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5D21A2" w:rsidRDefault="00CB271A" w:rsidP="005D21A2">
      <w:pPr>
        <w:jc w:val="center"/>
      </w:pPr>
      <w:r>
        <w:rPr>
          <w:b/>
          <w:noProof/>
        </w:rPr>
        <mc:AlternateContent>
          <mc:Choice Requires="wps">
            <w:drawing>
              <wp:anchor distT="0" distB="0" distL="114300" distR="114300" simplePos="0" relativeHeight="251659264" behindDoc="0" locked="0" layoutInCell="1" allowOverlap="1" wp14:editId="12FF16CA">
                <wp:simplePos x="0" y="0"/>
                <wp:positionH relativeFrom="column">
                  <wp:posOffset>2613711</wp:posOffset>
                </wp:positionH>
                <wp:positionV relativeFrom="paragraph">
                  <wp:posOffset>10606</wp:posOffset>
                </wp:positionV>
                <wp:extent cx="4000500" cy="8696325"/>
                <wp:effectExtent l="0" t="0" r="0" b="952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8696325"/>
                        </a:xfrm>
                        <a:prstGeom prst="rect">
                          <a:avLst/>
                        </a:prstGeom>
                        <a:solidFill>
                          <a:schemeClr val="bg1"/>
                        </a:solidFill>
                        <a:ln>
                          <a:noFill/>
                        </a:ln>
                      </wps:spPr>
                      <wps:txbx>
                        <w:txbxContent>
                          <w:p w:rsidR="00AC7BF4" w:rsidRDefault="00AC7BF4" w:rsidP="00CB271A">
                            <w:pPr>
                              <w:autoSpaceDE w:val="0"/>
                              <w:autoSpaceDN w:val="0"/>
                              <w:adjustRightInd w:val="0"/>
                              <w:jc w:val="right"/>
                            </w:pPr>
                          </w:p>
                          <w:p w:rsidR="00AC7BF4" w:rsidRPr="00496399" w:rsidRDefault="00AC7BF4" w:rsidP="00CB271A">
                            <w:pPr>
                              <w:autoSpaceDE w:val="0"/>
                              <w:autoSpaceDN w:val="0"/>
                              <w:adjustRightInd w:val="0"/>
                              <w:jc w:val="center"/>
                              <w:rPr>
                                <w:rFonts w:ascii="Arial" w:hAnsi="Arial" w:cs="Arial"/>
                                <w:b/>
                                <w:bCs/>
                                <w:i/>
                                <w:sz w:val="16"/>
                                <w:szCs w:val="16"/>
                              </w:rPr>
                            </w:pPr>
                          </w:p>
                          <w:p w:rsidR="00AC7BF4" w:rsidRDefault="00AC7BF4" w:rsidP="00CB271A">
                            <w:pPr>
                              <w:autoSpaceDE w:val="0"/>
                              <w:autoSpaceDN w:val="0"/>
                              <w:adjustRightInd w:val="0"/>
                              <w:jc w:val="center"/>
                              <w:rPr>
                                <w:rFonts w:ascii="Arial" w:hAnsi="Arial" w:cs="Arial"/>
                                <w:b/>
                                <w:bCs/>
                                <w:i/>
                                <w:sz w:val="56"/>
                                <w:szCs w:val="56"/>
                              </w:rPr>
                            </w:pPr>
                            <w:r>
                              <w:rPr>
                                <w:rFonts w:ascii="Arial" w:hAnsi="Arial" w:cs="Arial"/>
                                <w:b/>
                                <w:bCs/>
                                <w:i/>
                                <w:sz w:val="56"/>
                                <w:szCs w:val="56"/>
                              </w:rPr>
                              <w:t>Privacy &amp; Civil Liberties Impact Assessment (PCLIA)</w:t>
                            </w:r>
                          </w:p>
                          <w:p w:rsidR="00AC7BF4" w:rsidRPr="00020A37" w:rsidRDefault="00AC7BF4" w:rsidP="00CB271A">
                            <w:pPr>
                              <w:autoSpaceDE w:val="0"/>
                              <w:autoSpaceDN w:val="0"/>
                              <w:adjustRightInd w:val="0"/>
                              <w:jc w:val="right"/>
                              <w:rPr>
                                <w:rFonts w:ascii="Arial" w:hAnsi="Arial" w:cs="Arial"/>
                                <w:b/>
                                <w:bCs/>
                                <w:i/>
                                <w:sz w:val="56"/>
                                <w:szCs w:val="56"/>
                              </w:rPr>
                            </w:pPr>
                            <w:r>
                              <w:rPr>
                                <w:rFonts w:ascii="Arial" w:hAnsi="Arial" w:cs="Arial"/>
                                <w:b/>
                                <w:bCs/>
                                <w:i/>
                                <w:sz w:val="56"/>
                                <w:szCs w:val="56"/>
                              </w:rPr>
                              <w:t xml:space="preserve"> </w:t>
                            </w:r>
                          </w:p>
                          <w:p w:rsidR="00AC7BF4" w:rsidRPr="00020A37" w:rsidRDefault="00327484" w:rsidP="00CB271A">
                            <w:pPr>
                              <w:jc w:val="center"/>
                              <w:rPr>
                                <w:rFonts w:eastAsia="Calibri"/>
                                <w:sz w:val="40"/>
                                <w:szCs w:val="40"/>
                              </w:rPr>
                            </w:pPr>
                            <w:r>
                              <w:rPr>
                                <w:rFonts w:eastAsia="Calibri"/>
                                <w:sz w:val="40"/>
                                <w:szCs w:val="40"/>
                              </w:rPr>
                              <w:t>Office of Minority and Women Inclusion (OWMI) Supplier Registration Application</w:t>
                            </w:r>
                          </w:p>
                          <w:p w:rsidR="00AC7BF4" w:rsidRPr="00020A37" w:rsidRDefault="00AC7BF4" w:rsidP="00CB271A">
                            <w:pPr>
                              <w:jc w:val="center"/>
                              <w:rPr>
                                <w:rFonts w:eastAsia="Calibri"/>
                              </w:rPr>
                            </w:pPr>
                          </w:p>
                          <w:p w:rsidR="00AC7BF4" w:rsidRPr="00020A37" w:rsidRDefault="00327484" w:rsidP="00CB271A">
                            <w:pPr>
                              <w:jc w:val="center"/>
                              <w:rPr>
                                <w:rFonts w:eastAsia="Calibri"/>
                                <w:sz w:val="36"/>
                                <w:szCs w:val="36"/>
                              </w:rPr>
                            </w:pPr>
                            <w:r>
                              <w:rPr>
                                <w:rFonts w:eastAsia="Calibri"/>
                                <w:sz w:val="36"/>
                                <w:szCs w:val="36"/>
                              </w:rPr>
                              <w:t>May 25, 2016</w:t>
                            </w:r>
                          </w:p>
                          <w:p w:rsidR="00AC7BF4" w:rsidRPr="00020A37" w:rsidRDefault="00AC7BF4" w:rsidP="00CB271A">
                            <w:pPr>
                              <w:jc w:val="center"/>
                              <w:rPr>
                                <w:rFonts w:eastAsia="Calibri"/>
                              </w:rPr>
                            </w:pPr>
                          </w:p>
                          <w:p w:rsidR="00AC7BF4" w:rsidRPr="00020A37" w:rsidRDefault="00AC7BF4" w:rsidP="00CB271A">
                            <w:pPr>
                              <w:jc w:val="center"/>
                              <w:rPr>
                                <w:rFonts w:eastAsia="Calibri"/>
                              </w:rPr>
                            </w:pPr>
                          </w:p>
                          <w:p w:rsidR="00AC7BF4" w:rsidRDefault="00AC7BF4" w:rsidP="00CB271A">
                            <w:pPr>
                              <w:jc w:val="center"/>
                              <w:rPr>
                                <w:rFonts w:eastAsia="Calibri"/>
                                <w:b/>
                                <w:sz w:val="32"/>
                                <w:szCs w:val="32"/>
                              </w:rPr>
                            </w:pPr>
                            <w:r w:rsidRPr="00020A37">
                              <w:rPr>
                                <w:rFonts w:eastAsia="Calibri"/>
                                <w:b/>
                                <w:sz w:val="32"/>
                                <w:szCs w:val="32"/>
                              </w:rPr>
                              <w:t>Reviewing Official</w:t>
                            </w:r>
                          </w:p>
                          <w:p w:rsidR="00AC7BF4" w:rsidRPr="00020A37" w:rsidRDefault="00AC7BF4" w:rsidP="00CB271A">
                            <w:pPr>
                              <w:jc w:val="center"/>
                              <w:rPr>
                                <w:rFonts w:eastAsia="Calibri"/>
                                <w:b/>
                                <w:sz w:val="32"/>
                                <w:szCs w:val="32"/>
                              </w:rPr>
                            </w:pPr>
                          </w:p>
                          <w:p w:rsidR="00AC7BF4" w:rsidRDefault="00AC7BF4" w:rsidP="00CB271A">
                            <w:pPr>
                              <w:jc w:val="center"/>
                              <w:rPr>
                                <w:rFonts w:eastAsia="Calibri"/>
                                <w:sz w:val="32"/>
                                <w:szCs w:val="32"/>
                              </w:rPr>
                            </w:pPr>
                            <w:r>
                              <w:rPr>
                                <w:rFonts w:eastAsia="Calibri"/>
                                <w:sz w:val="32"/>
                                <w:szCs w:val="32"/>
                              </w:rPr>
                              <w:t>&lt;&lt;Privacy Program Manager&gt;&gt;</w:t>
                            </w:r>
                          </w:p>
                          <w:p w:rsidR="00AC7BF4" w:rsidRPr="00020A37" w:rsidRDefault="00AC7BF4" w:rsidP="00CB271A">
                            <w:pPr>
                              <w:jc w:val="center"/>
                              <w:rPr>
                                <w:rFonts w:eastAsia="Calibri"/>
                                <w:sz w:val="32"/>
                                <w:szCs w:val="32"/>
                              </w:rPr>
                            </w:pPr>
                          </w:p>
                          <w:p w:rsidR="00AC7BF4" w:rsidRDefault="00AC7BF4" w:rsidP="00CB271A">
                            <w:pPr>
                              <w:jc w:val="center"/>
                              <w:rPr>
                                <w:rFonts w:eastAsia="Calibri"/>
                                <w:b/>
                                <w:sz w:val="32"/>
                                <w:szCs w:val="32"/>
                              </w:rPr>
                            </w:pPr>
                            <w:r w:rsidRPr="00020A37">
                              <w:rPr>
                                <w:rFonts w:eastAsia="Calibri"/>
                                <w:b/>
                                <w:sz w:val="32"/>
                                <w:szCs w:val="32"/>
                              </w:rPr>
                              <w:t>Bureau Certifying Official</w:t>
                            </w:r>
                          </w:p>
                          <w:p w:rsidR="00AC7BF4" w:rsidRPr="00020A37" w:rsidRDefault="00AC7BF4" w:rsidP="00CB271A">
                            <w:pPr>
                              <w:jc w:val="center"/>
                              <w:rPr>
                                <w:rFonts w:eastAsia="Calibri"/>
                                <w:b/>
                                <w:sz w:val="32"/>
                                <w:szCs w:val="32"/>
                              </w:rPr>
                            </w:pPr>
                          </w:p>
                          <w:p w:rsidR="00AC7BF4" w:rsidRPr="00020A37" w:rsidRDefault="00AC7BF4" w:rsidP="00CB271A">
                            <w:pPr>
                              <w:jc w:val="center"/>
                              <w:rPr>
                                <w:rFonts w:eastAsia="Calibri"/>
                                <w:sz w:val="32"/>
                                <w:szCs w:val="32"/>
                              </w:rPr>
                            </w:pPr>
                            <w:r w:rsidRPr="00020A37">
                              <w:rPr>
                                <w:rFonts w:eastAsia="Calibri"/>
                                <w:sz w:val="32"/>
                                <w:szCs w:val="32"/>
                              </w:rPr>
                              <w:t xml:space="preserve">&lt;&lt; </w:t>
                            </w:r>
                            <w:r>
                              <w:rPr>
                                <w:rFonts w:eastAsia="Calibri"/>
                                <w:sz w:val="32"/>
                                <w:szCs w:val="32"/>
                              </w:rPr>
                              <w:t>Privacy Program Specialist</w:t>
                            </w:r>
                            <w:r w:rsidRPr="00020A37">
                              <w:rPr>
                                <w:rFonts w:eastAsia="Calibri"/>
                                <w:sz w:val="32"/>
                                <w:szCs w:val="32"/>
                              </w:rPr>
                              <w:t>&gt;&gt;</w:t>
                            </w:r>
                          </w:p>
                          <w:p w:rsidR="00AC7BF4" w:rsidRDefault="00AC7BF4" w:rsidP="00CB271A">
                            <w:pPr>
                              <w:autoSpaceDE w:val="0"/>
                              <w:autoSpaceDN w:val="0"/>
                              <w:adjustRightInd w:val="0"/>
                              <w:rPr>
                                <w:rFonts w:ascii="Arial" w:hAnsi="Arial" w:cs="Arial"/>
                                <w:b/>
                                <w:bCs/>
                                <w:i/>
                                <w:sz w:val="56"/>
                                <w:szCs w:val="56"/>
                              </w:rPr>
                            </w:pPr>
                          </w:p>
                          <w:p w:rsidR="00AC7BF4" w:rsidRPr="004C7AA0" w:rsidRDefault="00AC7BF4" w:rsidP="00CB271A">
                            <w:pPr>
                              <w:autoSpaceDE w:val="0"/>
                              <w:autoSpaceDN w:val="0"/>
                              <w:adjustRightInd w:val="0"/>
                              <w:rPr>
                                <w:b/>
                                <w:bCs/>
                                <w:color w:val="000080"/>
                                <w:sz w:val="56"/>
                                <w:szCs w:val="56"/>
                              </w:rPr>
                            </w:pPr>
                          </w:p>
                          <w:p w:rsidR="00AC7BF4" w:rsidRPr="008F07A8" w:rsidRDefault="00AC7BF4" w:rsidP="00CB271A">
                            <w:pPr>
                              <w:autoSpaceDE w:val="0"/>
                              <w:autoSpaceDN w:val="0"/>
                              <w:adjustRightInd w:val="0"/>
                              <w:jc w:val="right"/>
                              <w:rPr>
                                <w:b/>
                                <w:bCs/>
                                <w:i/>
                                <w:sz w:val="36"/>
                                <w:szCs w:val="36"/>
                              </w:rPr>
                            </w:pPr>
                            <w:r>
                              <w:rPr>
                                <w:b/>
                                <w:bCs/>
                                <w:i/>
                                <w:sz w:val="36"/>
                                <w:szCs w:val="36"/>
                              </w:rPr>
                              <w:t>Version: 1.1</w:t>
                            </w:r>
                          </w:p>
                          <w:p w:rsidR="00AC7BF4" w:rsidRPr="008F07A8" w:rsidRDefault="00AC7BF4" w:rsidP="00CB271A">
                            <w:pPr>
                              <w:autoSpaceDE w:val="0"/>
                              <w:autoSpaceDN w:val="0"/>
                              <w:adjustRightInd w:val="0"/>
                              <w:jc w:val="right"/>
                              <w:rPr>
                                <w:b/>
                                <w:bCs/>
                                <w:i/>
                                <w:sz w:val="36"/>
                                <w:szCs w:val="36"/>
                              </w:rPr>
                            </w:pPr>
                            <w:r>
                              <w:rPr>
                                <w:b/>
                                <w:bCs/>
                                <w:i/>
                                <w:sz w:val="36"/>
                                <w:szCs w:val="36"/>
                              </w:rPr>
                              <w:t>March 2016</w:t>
                            </w:r>
                          </w:p>
                          <w:p w:rsidR="00AC7BF4" w:rsidRDefault="00AC7BF4" w:rsidP="00CB271A">
                            <w:pPr>
                              <w:autoSpaceDE w:val="0"/>
                              <w:autoSpaceDN w:val="0"/>
                              <w:adjustRightInd w:val="0"/>
                              <w:jc w:val="right"/>
                              <w:rPr>
                                <w:b/>
                                <w:bCs/>
                                <w:i/>
                                <w:color w:val="000080"/>
                                <w:sz w:val="36"/>
                                <w:szCs w:val="36"/>
                              </w:rPr>
                            </w:pPr>
                          </w:p>
                          <w:p w:rsidR="00AC7BF4" w:rsidRDefault="00AC7BF4" w:rsidP="00CB271A">
                            <w:pPr>
                              <w:autoSpaceDE w:val="0"/>
                              <w:autoSpaceDN w:val="0"/>
                              <w:adjustRightInd w:val="0"/>
                              <w:jc w:val="right"/>
                              <w:rPr>
                                <w:b/>
                                <w:bCs/>
                                <w:i/>
                                <w:color w:val="000080"/>
                                <w:sz w:val="36"/>
                                <w:szCs w:val="36"/>
                              </w:rPr>
                            </w:pPr>
                          </w:p>
                          <w:p w:rsidR="00AC7BF4" w:rsidRPr="008F07A8" w:rsidRDefault="00AC7BF4" w:rsidP="00CB271A">
                            <w:pPr>
                              <w:autoSpaceDE w:val="0"/>
                              <w:autoSpaceDN w:val="0"/>
                              <w:adjustRightInd w:val="0"/>
                              <w:jc w:val="right"/>
                              <w:rPr>
                                <w:b/>
                                <w:bCs/>
                                <w:i/>
                                <w:sz w:val="36"/>
                                <w:szCs w:val="36"/>
                              </w:rPr>
                            </w:pPr>
                            <w:r w:rsidRPr="008F07A8">
                              <w:rPr>
                                <w:b/>
                                <w:bCs/>
                                <w:i/>
                                <w:sz w:val="36"/>
                                <w:szCs w:val="36"/>
                              </w:rPr>
                              <w:t>Prepared by:</w:t>
                            </w:r>
                          </w:p>
                          <w:p w:rsidR="00AC7BF4" w:rsidRDefault="00AC7BF4" w:rsidP="00CB271A">
                            <w:pPr>
                              <w:autoSpaceDE w:val="0"/>
                              <w:autoSpaceDN w:val="0"/>
                              <w:adjustRightInd w:val="0"/>
                              <w:jc w:val="right"/>
                              <w:rPr>
                                <w:b/>
                                <w:bCs/>
                                <w:i/>
                                <w:sz w:val="36"/>
                                <w:szCs w:val="36"/>
                              </w:rPr>
                            </w:pPr>
                          </w:p>
                          <w:p w:rsidR="00AC7BF4" w:rsidRPr="008F07A8" w:rsidRDefault="00AC7BF4" w:rsidP="00CB271A">
                            <w:pPr>
                              <w:autoSpaceDE w:val="0"/>
                              <w:autoSpaceDN w:val="0"/>
                              <w:adjustRightInd w:val="0"/>
                              <w:jc w:val="right"/>
                              <w:rPr>
                                <w:b/>
                                <w:bCs/>
                                <w:i/>
                                <w:sz w:val="36"/>
                                <w:szCs w:val="36"/>
                              </w:rPr>
                            </w:pPr>
                            <w:r>
                              <w:rPr>
                                <w:b/>
                                <w:bCs/>
                                <w:i/>
                                <w:sz w:val="36"/>
                                <w:szCs w:val="36"/>
                              </w:rPr>
                              <w:t xml:space="preserve"> Privacy Program Office (PPO) </w:t>
                            </w:r>
                          </w:p>
                          <w:p w:rsidR="00AC7BF4" w:rsidRPr="004C7AA0" w:rsidRDefault="00AC7BF4" w:rsidP="00CB271A">
                            <w:pPr>
                              <w:autoSpaceDE w:val="0"/>
                              <w:autoSpaceDN w:val="0"/>
                              <w:adjustRightInd w:val="0"/>
                              <w:jc w:val="right"/>
                              <w:rPr>
                                <w:b/>
                                <w:bCs/>
                                <w:i/>
                                <w:color w:val="000080"/>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5" o:spid="_x0000_s1026" type="#_x0000_t202" style="position:absolute;left:0;text-align:left;margin-left:205.8pt;margin-top:.85pt;width:315pt;height:6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LGJBwIAAPEDAAAOAAAAZHJzL2Uyb0RvYy54bWysU21v0zAQ/o7Ef7D8nSYtbdmiptPoNIQ0&#10;BtLGD3AcJ7FwfObsNim/nrPTlWp8Q3yxfC9+7p7nzpubsTfsoNBrsCWfz3LOlJVQa9uW/Pvz/bsr&#10;znwQthYGrCr5UXl+s337ZjO4Qi2gA1MrZARifTG4knchuCLLvOxUL/wMnLIUbAB7EcjENqtRDITe&#10;m2yR5+tsAKwdglTek/duCvJtwm8aJcPXpvEqMFNy6i2kE9NZxTPbbkTRonCdlqc2xD900QttqegZ&#10;6k4Ewfao/4LqtUTw0ISZhD6DptFSJQ7EZp6/YvPUCacSFxLHu7NM/v/BysfDN2S6LvlixZkVPc3o&#10;WY2BfYSRkYv0GZwvKO3JUWIYyU9zTly9ewD5wzMLu07YVt0iwtApUVN/8/gyu3g64fgIUg1foKY6&#10;Yh8gAY0N9lE8koMROs3peJ5N7EWSc5nn+SqnkKTY1fp6/X7qLhPFy3OHPnxS0LN4KTnS8BO8ODz4&#10;ENsRxUtKrObB6PpeG5OMuHBqZ5AdBK1K1U4EXmUZG3MtxFcTYPQkmpHZxDGM1XiSrYL6SIQRpr2j&#10;f0KXDvAXZwPtXMn9z71AxZn5bEm06/lyGZc0GcvVhwUZeBmpLiPCSoIqeeBsuu7CtNh7h7rtqNI0&#10;Jgu3JHSjkwRxIlNXp75pr5Iypz8QF/fSTll/fur2NwAAAP//AwBQSwMEFAAGAAgAAAAhAMfsN5Xe&#10;AAAACwEAAA8AAABkcnMvZG93bnJldi54bWxMj8FOwzAQRO9I/IO1SNyonVI1VYhTARIXLqil4uzE&#10;2zhtbEe22wS+ns0Jbrs7o9k35XayPbtiiJ13ErKFAIau8bpzrYTD59vDBlhMymnVe4cSvjHCtrq9&#10;KVWh/eh2eN2nllGIi4WSYFIaCs5jY9CquPADOtKOPliVaA0t10GNFG57vhRiza3qHH0wasBXg815&#10;f7ESvtoTvnTv4Ud8cDGeN353qHMj5f3d9PwELOGU/sww4xM6VMRU+4vTkfUSVlm2JisJObBZF6v5&#10;UNP0mGdL4FXJ/3eofgEAAP//AwBQSwECLQAUAAYACAAAACEAtoM4kv4AAADhAQAAEwAAAAAAAAAA&#10;AAAAAAAAAAAAW0NvbnRlbnRfVHlwZXNdLnhtbFBLAQItABQABgAIAAAAIQA4/SH/1gAAAJQBAAAL&#10;AAAAAAAAAAAAAAAAAC8BAABfcmVscy8ucmVsc1BLAQItABQABgAIAAAAIQDIuLGJBwIAAPEDAAAO&#10;AAAAAAAAAAAAAAAAAC4CAABkcnMvZTJvRG9jLnhtbFBLAQItABQABgAIAAAAIQDH7DeV3gAAAAsB&#10;AAAPAAAAAAAAAAAAAAAAAGEEAABkcnMvZG93bnJldi54bWxQSwUGAAAAAAQABADzAAAAbAUAAAAA&#10;" fillcolor="white [3212]" stroked="f">
                <v:textbox>
                  <w:txbxContent>
                    <w:p w:rsidR="00AC7BF4" w:rsidRDefault="00AC7BF4" w:rsidP="00CB271A">
                      <w:pPr>
                        <w:autoSpaceDE w:val="0"/>
                        <w:autoSpaceDN w:val="0"/>
                        <w:adjustRightInd w:val="0"/>
                        <w:jc w:val="right"/>
                      </w:pPr>
                    </w:p>
                    <w:p w:rsidR="00AC7BF4" w:rsidRPr="00496399" w:rsidRDefault="00AC7BF4" w:rsidP="00CB271A">
                      <w:pPr>
                        <w:autoSpaceDE w:val="0"/>
                        <w:autoSpaceDN w:val="0"/>
                        <w:adjustRightInd w:val="0"/>
                        <w:jc w:val="center"/>
                        <w:rPr>
                          <w:rFonts w:ascii="Arial" w:hAnsi="Arial" w:cs="Arial"/>
                          <w:b/>
                          <w:bCs/>
                          <w:i/>
                          <w:sz w:val="16"/>
                          <w:szCs w:val="16"/>
                        </w:rPr>
                      </w:pPr>
                    </w:p>
                    <w:p w:rsidR="00AC7BF4" w:rsidRDefault="00AC7BF4" w:rsidP="00CB271A">
                      <w:pPr>
                        <w:autoSpaceDE w:val="0"/>
                        <w:autoSpaceDN w:val="0"/>
                        <w:adjustRightInd w:val="0"/>
                        <w:jc w:val="center"/>
                        <w:rPr>
                          <w:rFonts w:ascii="Arial" w:hAnsi="Arial" w:cs="Arial"/>
                          <w:b/>
                          <w:bCs/>
                          <w:i/>
                          <w:sz w:val="56"/>
                          <w:szCs w:val="56"/>
                        </w:rPr>
                      </w:pPr>
                      <w:r>
                        <w:rPr>
                          <w:rFonts w:ascii="Arial" w:hAnsi="Arial" w:cs="Arial"/>
                          <w:b/>
                          <w:bCs/>
                          <w:i/>
                          <w:sz w:val="56"/>
                          <w:szCs w:val="56"/>
                        </w:rPr>
                        <w:t>Privacy &amp; Civil Liberties Impact Assessment (PCLIA)</w:t>
                      </w:r>
                    </w:p>
                    <w:p w:rsidR="00AC7BF4" w:rsidRPr="00020A37" w:rsidRDefault="00AC7BF4" w:rsidP="00CB271A">
                      <w:pPr>
                        <w:autoSpaceDE w:val="0"/>
                        <w:autoSpaceDN w:val="0"/>
                        <w:adjustRightInd w:val="0"/>
                        <w:jc w:val="right"/>
                        <w:rPr>
                          <w:rFonts w:ascii="Arial" w:hAnsi="Arial" w:cs="Arial"/>
                          <w:b/>
                          <w:bCs/>
                          <w:i/>
                          <w:sz w:val="56"/>
                          <w:szCs w:val="56"/>
                        </w:rPr>
                      </w:pPr>
                      <w:r>
                        <w:rPr>
                          <w:rFonts w:ascii="Arial" w:hAnsi="Arial" w:cs="Arial"/>
                          <w:b/>
                          <w:bCs/>
                          <w:i/>
                          <w:sz w:val="56"/>
                          <w:szCs w:val="56"/>
                        </w:rPr>
                        <w:t xml:space="preserve"> </w:t>
                      </w:r>
                    </w:p>
                    <w:p w:rsidR="00AC7BF4" w:rsidRPr="00020A37" w:rsidRDefault="00327484" w:rsidP="00CB271A">
                      <w:pPr>
                        <w:jc w:val="center"/>
                        <w:rPr>
                          <w:rFonts w:eastAsia="Calibri"/>
                          <w:sz w:val="40"/>
                          <w:szCs w:val="40"/>
                        </w:rPr>
                      </w:pPr>
                      <w:r>
                        <w:rPr>
                          <w:rFonts w:eastAsia="Calibri"/>
                          <w:sz w:val="40"/>
                          <w:szCs w:val="40"/>
                        </w:rPr>
                        <w:t>Office of Minority and Women Inclusion (OWMI) Supplier Registration Application</w:t>
                      </w:r>
                    </w:p>
                    <w:p w:rsidR="00AC7BF4" w:rsidRPr="00020A37" w:rsidRDefault="00AC7BF4" w:rsidP="00CB271A">
                      <w:pPr>
                        <w:jc w:val="center"/>
                        <w:rPr>
                          <w:rFonts w:eastAsia="Calibri"/>
                        </w:rPr>
                      </w:pPr>
                    </w:p>
                    <w:p w:rsidR="00AC7BF4" w:rsidRPr="00020A37" w:rsidRDefault="00327484" w:rsidP="00CB271A">
                      <w:pPr>
                        <w:jc w:val="center"/>
                        <w:rPr>
                          <w:rFonts w:eastAsia="Calibri"/>
                          <w:sz w:val="36"/>
                          <w:szCs w:val="36"/>
                        </w:rPr>
                      </w:pPr>
                      <w:r>
                        <w:rPr>
                          <w:rFonts w:eastAsia="Calibri"/>
                          <w:sz w:val="36"/>
                          <w:szCs w:val="36"/>
                        </w:rPr>
                        <w:t>May 25, 2016</w:t>
                      </w:r>
                    </w:p>
                    <w:p w:rsidR="00AC7BF4" w:rsidRPr="00020A37" w:rsidRDefault="00AC7BF4" w:rsidP="00CB271A">
                      <w:pPr>
                        <w:jc w:val="center"/>
                        <w:rPr>
                          <w:rFonts w:eastAsia="Calibri"/>
                        </w:rPr>
                      </w:pPr>
                    </w:p>
                    <w:p w:rsidR="00AC7BF4" w:rsidRPr="00020A37" w:rsidRDefault="00AC7BF4" w:rsidP="00CB271A">
                      <w:pPr>
                        <w:jc w:val="center"/>
                        <w:rPr>
                          <w:rFonts w:eastAsia="Calibri"/>
                        </w:rPr>
                      </w:pPr>
                    </w:p>
                    <w:p w:rsidR="00AC7BF4" w:rsidRDefault="00AC7BF4" w:rsidP="00CB271A">
                      <w:pPr>
                        <w:jc w:val="center"/>
                        <w:rPr>
                          <w:rFonts w:eastAsia="Calibri"/>
                          <w:b/>
                          <w:sz w:val="32"/>
                          <w:szCs w:val="32"/>
                        </w:rPr>
                      </w:pPr>
                      <w:r w:rsidRPr="00020A37">
                        <w:rPr>
                          <w:rFonts w:eastAsia="Calibri"/>
                          <w:b/>
                          <w:sz w:val="32"/>
                          <w:szCs w:val="32"/>
                        </w:rPr>
                        <w:t>Reviewing Official</w:t>
                      </w:r>
                    </w:p>
                    <w:p w:rsidR="00AC7BF4" w:rsidRPr="00020A37" w:rsidRDefault="00AC7BF4" w:rsidP="00CB271A">
                      <w:pPr>
                        <w:jc w:val="center"/>
                        <w:rPr>
                          <w:rFonts w:eastAsia="Calibri"/>
                          <w:b/>
                          <w:sz w:val="32"/>
                          <w:szCs w:val="32"/>
                        </w:rPr>
                      </w:pPr>
                    </w:p>
                    <w:p w:rsidR="00AC7BF4" w:rsidRDefault="00AC7BF4" w:rsidP="00CB271A">
                      <w:pPr>
                        <w:jc w:val="center"/>
                        <w:rPr>
                          <w:rFonts w:eastAsia="Calibri"/>
                          <w:sz w:val="32"/>
                          <w:szCs w:val="32"/>
                        </w:rPr>
                      </w:pPr>
                      <w:r>
                        <w:rPr>
                          <w:rFonts w:eastAsia="Calibri"/>
                          <w:sz w:val="32"/>
                          <w:szCs w:val="32"/>
                        </w:rPr>
                        <w:t>&lt;&lt;Privacy Program Manager&gt;&gt;</w:t>
                      </w:r>
                    </w:p>
                    <w:p w:rsidR="00AC7BF4" w:rsidRPr="00020A37" w:rsidRDefault="00AC7BF4" w:rsidP="00CB271A">
                      <w:pPr>
                        <w:jc w:val="center"/>
                        <w:rPr>
                          <w:rFonts w:eastAsia="Calibri"/>
                          <w:sz w:val="32"/>
                          <w:szCs w:val="32"/>
                        </w:rPr>
                      </w:pPr>
                    </w:p>
                    <w:p w:rsidR="00AC7BF4" w:rsidRDefault="00AC7BF4" w:rsidP="00CB271A">
                      <w:pPr>
                        <w:jc w:val="center"/>
                        <w:rPr>
                          <w:rFonts w:eastAsia="Calibri"/>
                          <w:b/>
                          <w:sz w:val="32"/>
                          <w:szCs w:val="32"/>
                        </w:rPr>
                      </w:pPr>
                      <w:r w:rsidRPr="00020A37">
                        <w:rPr>
                          <w:rFonts w:eastAsia="Calibri"/>
                          <w:b/>
                          <w:sz w:val="32"/>
                          <w:szCs w:val="32"/>
                        </w:rPr>
                        <w:t>Bureau Certifying Official</w:t>
                      </w:r>
                    </w:p>
                    <w:p w:rsidR="00AC7BF4" w:rsidRPr="00020A37" w:rsidRDefault="00AC7BF4" w:rsidP="00CB271A">
                      <w:pPr>
                        <w:jc w:val="center"/>
                        <w:rPr>
                          <w:rFonts w:eastAsia="Calibri"/>
                          <w:b/>
                          <w:sz w:val="32"/>
                          <w:szCs w:val="32"/>
                        </w:rPr>
                      </w:pPr>
                    </w:p>
                    <w:p w:rsidR="00AC7BF4" w:rsidRPr="00020A37" w:rsidRDefault="00AC7BF4" w:rsidP="00CB271A">
                      <w:pPr>
                        <w:jc w:val="center"/>
                        <w:rPr>
                          <w:rFonts w:eastAsia="Calibri"/>
                          <w:sz w:val="32"/>
                          <w:szCs w:val="32"/>
                        </w:rPr>
                      </w:pPr>
                      <w:r w:rsidRPr="00020A37">
                        <w:rPr>
                          <w:rFonts w:eastAsia="Calibri"/>
                          <w:sz w:val="32"/>
                          <w:szCs w:val="32"/>
                        </w:rPr>
                        <w:t xml:space="preserve">&lt;&lt; </w:t>
                      </w:r>
                      <w:r>
                        <w:rPr>
                          <w:rFonts w:eastAsia="Calibri"/>
                          <w:sz w:val="32"/>
                          <w:szCs w:val="32"/>
                        </w:rPr>
                        <w:t>Privacy Program Specialist</w:t>
                      </w:r>
                      <w:r w:rsidRPr="00020A37">
                        <w:rPr>
                          <w:rFonts w:eastAsia="Calibri"/>
                          <w:sz w:val="32"/>
                          <w:szCs w:val="32"/>
                        </w:rPr>
                        <w:t>&gt;&gt;</w:t>
                      </w:r>
                    </w:p>
                    <w:p w:rsidR="00AC7BF4" w:rsidRDefault="00AC7BF4" w:rsidP="00CB271A">
                      <w:pPr>
                        <w:autoSpaceDE w:val="0"/>
                        <w:autoSpaceDN w:val="0"/>
                        <w:adjustRightInd w:val="0"/>
                        <w:rPr>
                          <w:rFonts w:ascii="Arial" w:hAnsi="Arial" w:cs="Arial"/>
                          <w:b/>
                          <w:bCs/>
                          <w:i/>
                          <w:sz w:val="56"/>
                          <w:szCs w:val="56"/>
                        </w:rPr>
                      </w:pPr>
                    </w:p>
                    <w:p w:rsidR="00AC7BF4" w:rsidRPr="004C7AA0" w:rsidRDefault="00AC7BF4" w:rsidP="00CB271A">
                      <w:pPr>
                        <w:autoSpaceDE w:val="0"/>
                        <w:autoSpaceDN w:val="0"/>
                        <w:adjustRightInd w:val="0"/>
                        <w:rPr>
                          <w:b/>
                          <w:bCs/>
                          <w:color w:val="000080"/>
                          <w:sz w:val="56"/>
                          <w:szCs w:val="56"/>
                        </w:rPr>
                      </w:pPr>
                      <w:bookmarkStart w:id="1" w:name="_GoBack"/>
                      <w:bookmarkEnd w:id="1"/>
                    </w:p>
                    <w:p w:rsidR="00AC7BF4" w:rsidRPr="008F07A8" w:rsidRDefault="00AC7BF4" w:rsidP="00CB271A">
                      <w:pPr>
                        <w:autoSpaceDE w:val="0"/>
                        <w:autoSpaceDN w:val="0"/>
                        <w:adjustRightInd w:val="0"/>
                        <w:jc w:val="right"/>
                        <w:rPr>
                          <w:b/>
                          <w:bCs/>
                          <w:i/>
                          <w:sz w:val="36"/>
                          <w:szCs w:val="36"/>
                        </w:rPr>
                      </w:pPr>
                      <w:r>
                        <w:rPr>
                          <w:b/>
                          <w:bCs/>
                          <w:i/>
                          <w:sz w:val="36"/>
                          <w:szCs w:val="36"/>
                        </w:rPr>
                        <w:t>Version: 1.1</w:t>
                      </w:r>
                    </w:p>
                    <w:p w:rsidR="00AC7BF4" w:rsidRPr="008F07A8" w:rsidRDefault="00AC7BF4" w:rsidP="00CB271A">
                      <w:pPr>
                        <w:autoSpaceDE w:val="0"/>
                        <w:autoSpaceDN w:val="0"/>
                        <w:adjustRightInd w:val="0"/>
                        <w:jc w:val="right"/>
                        <w:rPr>
                          <w:b/>
                          <w:bCs/>
                          <w:i/>
                          <w:sz w:val="36"/>
                          <w:szCs w:val="36"/>
                        </w:rPr>
                      </w:pPr>
                      <w:r>
                        <w:rPr>
                          <w:b/>
                          <w:bCs/>
                          <w:i/>
                          <w:sz w:val="36"/>
                          <w:szCs w:val="36"/>
                        </w:rPr>
                        <w:t>March 2016</w:t>
                      </w:r>
                    </w:p>
                    <w:p w:rsidR="00AC7BF4" w:rsidRDefault="00AC7BF4" w:rsidP="00CB271A">
                      <w:pPr>
                        <w:autoSpaceDE w:val="0"/>
                        <w:autoSpaceDN w:val="0"/>
                        <w:adjustRightInd w:val="0"/>
                        <w:jc w:val="right"/>
                        <w:rPr>
                          <w:b/>
                          <w:bCs/>
                          <w:i/>
                          <w:color w:val="000080"/>
                          <w:sz w:val="36"/>
                          <w:szCs w:val="36"/>
                        </w:rPr>
                      </w:pPr>
                    </w:p>
                    <w:p w:rsidR="00AC7BF4" w:rsidRDefault="00AC7BF4" w:rsidP="00CB271A">
                      <w:pPr>
                        <w:autoSpaceDE w:val="0"/>
                        <w:autoSpaceDN w:val="0"/>
                        <w:adjustRightInd w:val="0"/>
                        <w:jc w:val="right"/>
                        <w:rPr>
                          <w:b/>
                          <w:bCs/>
                          <w:i/>
                          <w:color w:val="000080"/>
                          <w:sz w:val="36"/>
                          <w:szCs w:val="36"/>
                        </w:rPr>
                      </w:pPr>
                    </w:p>
                    <w:p w:rsidR="00AC7BF4" w:rsidRPr="008F07A8" w:rsidRDefault="00AC7BF4" w:rsidP="00CB271A">
                      <w:pPr>
                        <w:autoSpaceDE w:val="0"/>
                        <w:autoSpaceDN w:val="0"/>
                        <w:adjustRightInd w:val="0"/>
                        <w:jc w:val="right"/>
                        <w:rPr>
                          <w:b/>
                          <w:bCs/>
                          <w:i/>
                          <w:sz w:val="36"/>
                          <w:szCs w:val="36"/>
                        </w:rPr>
                      </w:pPr>
                      <w:r w:rsidRPr="008F07A8">
                        <w:rPr>
                          <w:b/>
                          <w:bCs/>
                          <w:i/>
                          <w:sz w:val="36"/>
                          <w:szCs w:val="36"/>
                        </w:rPr>
                        <w:t>Prepared by:</w:t>
                      </w:r>
                    </w:p>
                    <w:p w:rsidR="00AC7BF4" w:rsidRDefault="00AC7BF4" w:rsidP="00CB271A">
                      <w:pPr>
                        <w:autoSpaceDE w:val="0"/>
                        <w:autoSpaceDN w:val="0"/>
                        <w:adjustRightInd w:val="0"/>
                        <w:jc w:val="right"/>
                        <w:rPr>
                          <w:b/>
                          <w:bCs/>
                          <w:i/>
                          <w:sz w:val="36"/>
                          <w:szCs w:val="36"/>
                        </w:rPr>
                      </w:pPr>
                    </w:p>
                    <w:p w:rsidR="00AC7BF4" w:rsidRPr="008F07A8" w:rsidRDefault="00AC7BF4" w:rsidP="00CB271A">
                      <w:pPr>
                        <w:autoSpaceDE w:val="0"/>
                        <w:autoSpaceDN w:val="0"/>
                        <w:adjustRightInd w:val="0"/>
                        <w:jc w:val="right"/>
                        <w:rPr>
                          <w:b/>
                          <w:bCs/>
                          <w:i/>
                          <w:sz w:val="36"/>
                          <w:szCs w:val="36"/>
                        </w:rPr>
                      </w:pPr>
                      <w:r>
                        <w:rPr>
                          <w:b/>
                          <w:bCs/>
                          <w:i/>
                          <w:sz w:val="36"/>
                          <w:szCs w:val="36"/>
                        </w:rPr>
                        <w:t xml:space="preserve"> Privacy Program Office (PPO) </w:t>
                      </w:r>
                    </w:p>
                    <w:p w:rsidR="00AC7BF4" w:rsidRPr="004C7AA0" w:rsidRDefault="00AC7BF4" w:rsidP="00CB271A">
                      <w:pPr>
                        <w:autoSpaceDE w:val="0"/>
                        <w:autoSpaceDN w:val="0"/>
                        <w:adjustRightInd w:val="0"/>
                        <w:jc w:val="right"/>
                        <w:rPr>
                          <w:b/>
                          <w:bCs/>
                          <w:i/>
                          <w:color w:val="000080"/>
                          <w:sz w:val="36"/>
                          <w:szCs w:val="36"/>
                        </w:rPr>
                      </w:pPr>
                    </w:p>
                  </w:txbxContent>
                </v:textbox>
              </v:shape>
            </w:pict>
          </mc:Fallback>
        </mc:AlternateContent>
      </w:r>
      <w:r w:rsidR="00FE7C46">
        <w:rPr>
          <w:b/>
          <w:noProof/>
        </w:rPr>
        <w:drawing>
          <wp:anchor distT="0" distB="0" distL="114300" distR="114300" simplePos="0" relativeHeight="251658240" behindDoc="0" locked="0" layoutInCell="1" allowOverlap="1" wp14:editId="49DE349A">
            <wp:simplePos x="0" y="0"/>
            <wp:positionH relativeFrom="column">
              <wp:posOffset>-356647</wp:posOffset>
            </wp:positionH>
            <wp:positionV relativeFrom="paragraph">
              <wp:posOffset>-408957</wp:posOffset>
            </wp:positionV>
            <wp:extent cx="2772410" cy="9029700"/>
            <wp:effectExtent l="0" t="0" r="889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772410" cy="90297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97C36" w:rsidRPr="00E97C36" w:rsidRDefault="00E97C36" w:rsidP="00E97C36">
      <w:pPr>
        <w:rPr>
          <w:b/>
        </w:rPr>
      </w:pPr>
      <w:bookmarkStart w:id="1" w:name="_Toc399195374"/>
      <w:bookmarkStart w:id="2" w:name="_Toc399773185"/>
    </w:p>
    <w:p w:rsidR="00E97C36" w:rsidRDefault="00E97C36">
      <w:pPr>
        <w:rPr>
          <w:b/>
        </w:rPr>
      </w:pPr>
    </w:p>
    <w:p w:rsidR="00CB08EB" w:rsidRDefault="00CB08EB">
      <w:pPr>
        <w:rPr>
          <w:b/>
        </w:rPr>
      </w:pPr>
      <w:r>
        <w:rPr>
          <w:b/>
        </w:rPr>
        <w:br w:type="page"/>
      </w:r>
    </w:p>
    <w:tbl>
      <w:tblPr>
        <w:tblW w:w="954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20" w:firstRow="1" w:lastRow="0" w:firstColumn="0" w:lastColumn="0" w:noHBand="0" w:noVBand="0"/>
      </w:tblPr>
      <w:tblGrid>
        <w:gridCol w:w="1080"/>
        <w:gridCol w:w="1350"/>
        <w:gridCol w:w="3600"/>
        <w:gridCol w:w="1260"/>
        <w:gridCol w:w="2250"/>
      </w:tblGrid>
      <w:tr w:rsidR="00CB271A" w:rsidTr="00AC7BF4">
        <w:trPr>
          <w:cantSplit/>
          <w:trHeight w:val="1025"/>
          <w:tblHeader/>
        </w:trPr>
        <w:tc>
          <w:tcPr>
            <w:tcW w:w="9540" w:type="dxa"/>
            <w:gridSpan w:val="5"/>
            <w:tcBorders>
              <w:bottom w:val="single" w:sz="6" w:space="0" w:color="000000"/>
            </w:tcBorders>
            <w:shd w:val="clear" w:color="auto" w:fill="auto"/>
          </w:tcPr>
          <w:p w:rsidR="00CB271A" w:rsidRPr="00677F32" w:rsidRDefault="00CB271A" w:rsidP="00AC7BF4">
            <w:pPr>
              <w:jc w:val="center"/>
              <w:rPr>
                <w:rFonts w:ascii="Cambria" w:hAnsi="Cambria"/>
                <w:b/>
                <w:bCs/>
                <w:iCs/>
                <w:sz w:val="32"/>
                <w:szCs w:val="32"/>
              </w:rPr>
            </w:pPr>
            <w:r>
              <w:rPr>
                <w:rFonts w:ascii="Cambria" w:hAnsi="Cambria"/>
                <w:b/>
                <w:sz w:val="32"/>
              </w:rPr>
              <w:lastRenderedPageBreak/>
              <w:t xml:space="preserve">PCLIA </w:t>
            </w:r>
          </w:p>
          <w:p w:rsidR="00CB271A" w:rsidRPr="00677F32" w:rsidRDefault="00CB271A" w:rsidP="00AC7BF4">
            <w:pPr>
              <w:jc w:val="center"/>
              <w:rPr>
                <w:b/>
                <w:color w:val="000000"/>
                <w:sz w:val="32"/>
              </w:rPr>
            </w:pPr>
            <w:r w:rsidRPr="00677F32">
              <w:rPr>
                <w:rFonts w:ascii="Cambria" w:hAnsi="Cambria"/>
                <w:b/>
                <w:color w:val="000000"/>
                <w:sz w:val="32"/>
              </w:rPr>
              <w:t>Record of Changes</w:t>
            </w:r>
          </w:p>
        </w:tc>
      </w:tr>
      <w:tr w:rsidR="00CB271A" w:rsidTr="00AC7BF4">
        <w:trPr>
          <w:cantSplit/>
          <w:tblHeader/>
        </w:trPr>
        <w:tc>
          <w:tcPr>
            <w:tcW w:w="1080" w:type="dxa"/>
            <w:tcBorders>
              <w:top w:val="single" w:sz="6" w:space="0" w:color="000000"/>
              <w:bottom w:val="single" w:sz="12" w:space="0" w:color="000000"/>
            </w:tcBorders>
            <w:shd w:val="clear" w:color="auto" w:fill="D9D9D9"/>
          </w:tcPr>
          <w:p w:rsidR="00CB271A" w:rsidRPr="00677F32" w:rsidRDefault="00CB271A" w:rsidP="00AC7BF4">
            <w:pPr>
              <w:jc w:val="center"/>
              <w:rPr>
                <w:b/>
                <w:color w:val="000000"/>
              </w:rPr>
            </w:pPr>
            <w:r w:rsidRPr="00677F32">
              <w:rPr>
                <w:b/>
                <w:color w:val="000000"/>
              </w:rPr>
              <w:t>Version No.</w:t>
            </w:r>
          </w:p>
        </w:tc>
        <w:tc>
          <w:tcPr>
            <w:tcW w:w="1350" w:type="dxa"/>
            <w:tcBorders>
              <w:top w:val="single" w:sz="6" w:space="0" w:color="000000"/>
              <w:bottom w:val="single" w:sz="12" w:space="0" w:color="000000"/>
            </w:tcBorders>
            <w:shd w:val="clear" w:color="auto" w:fill="D9D9D9"/>
          </w:tcPr>
          <w:p w:rsidR="00CB271A" w:rsidRPr="00677F32" w:rsidRDefault="00CB271A" w:rsidP="00AC7BF4">
            <w:pPr>
              <w:jc w:val="center"/>
              <w:rPr>
                <w:b/>
                <w:color w:val="000000"/>
              </w:rPr>
            </w:pPr>
            <w:r w:rsidRPr="00677F32">
              <w:rPr>
                <w:b/>
                <w:color w:val="000000"/>
              </w:rPr>
              <w:t>Date Released</w:t>
            </w:r>
          </w:p>
        </w:tc>
        <w:tc>
          <w:tcPr>
            <w:tcW w:w="3600" w:type="dxa"/>
            <w:tcBorders>
              <w:top w:val="single" w:sz="6" w:space="0" w:color="000000"/>
              <w:bottom w:val="single" w:sz="12" w:space="0" w:color="000000"/>
            </w:tcBorders>
            <w:shd w:val="clear" w:color="auto" w:fill="D9D9D9"/>
          </w:tcPr>
          <w:p w:rsidR="00CB271A" w:rsidRPr="00677F32" w:rsidRDefault="00CB271A" w:rsidP="00AC7BF4">
            <w:pPr>
              <w:jc w:val="center"/>
              <w:rPr>
                <w:b/>
                <w:color w:val="000000"/>
              </w:rPr>
            </w:pPr>
            <w:r w:rsidRPr="00677F32">
              <w:rPr>
                <w:b/>
                <w:color w:val="000000"/>
              </w:rPr>
              <w:t>Description of Change</w:t>
            </w:r>
          </w:p>
        </w:tc>
        <w:tc>
          <w:tcPr>
            <w:tcW w:w="1260" w:type="dxa"/>
            <w:tcBorders>
              <w:top w:val="single" w:sz="6" w:space="0" w:color="000000"/>
              <w:bottom w:val="single" w:sz="12" w:space="0" w:color="000000"/>
            </w:tcBorders>
            <w:shd w:val="clear" w:color="auto" w:fill="D9D9D9"/>
          </w:tcPr>
          <w:p w:rsidR="00CB271A" w:rsidRPr="00677F32" w:rsidRDefault="00CB271A" w:rsidP="00AC7BF4">
            <w:pPr>
              <w:jc w:val="center"/>
              <w:rPr>
                <w:b/>
                <w:color w:val="000000"/>
              </w:rPr>
            </w:pPr>
            <w:r w:rsidRPr="00677F32">
              <w:rPr>
                <w:b/>
                <w:color w:val="000000"/>
              </w:rPr>
              <w:t>Pages Affected</w:t>
            </w:r>
          </w:p>
        </w:tc>
        <w:tc>
          <w:tcPr>
            <w:tcW w:w="2250" w:type="dxa"/>
            <w:tcBorders>
              <w:top w:val="single" w:sz="6" w:space="0" w:color="000000"/>
              <w:bottom w:val="single" w:sz="12" w:space="0" w:color="000000"/>
            </w:tcBorders>
            <w:shd w:val="clear" w:color="auto" w:fill="D9D9D9"/>
          </w:tcPr>
          <w:p w:rsidR="00CB271A" w:rsidRPr="00677F32" w:rsidRDefault="00CB271A" w:rsidP="00AC7BF4">
            <w:pPr>
              <w:jc w:val="center"/>
              <w:rPr>
                <w:b/>
                <w:color w:val="000000"/>
              </w:rPr>
            </w:pPr>
            <w:r w:rsidRPr="00677F32">
              <w:rPr>
                <w:b/>
                <w:color w:val="000000"/>
              </w:rPr>
              <w:t>Changes Made By</w:t>
            </w:r>
          </w:p>
        </w:tc>
      </w:tr>
      <w:tr w:rsidR="00CB271A" w:rsidTr="00AC7BF4">
        <w:trPr>
          <w:cantSplit/>
          <w:tblHeader/>
        </w:trPr>
        <w:tc>
          <w:tcPr>
            <w:tcW w:w="1080" w:type="dxa"/>
            <w:tcBorders>
              <w:bottom w:val="single" w:sz="12" w:space="0" w:color="000000"/>
            </w:tcBorders>
            <w:shd w:val="clear" w:color="auto" w:fill="auto"/>
          </w:tcPr>
          <w:p w:rsidR="00CB271A" w:rsidRPr="00677F32" w:rsidRDefault="00CB271A" w:rsidP="00AC7BF4">
            <w:pPr>
              <w:rPr>
                <w:color w:val="000000"/>
              </w:rPr>
            </w:pPr>
            <w:r>
              <w:rPr>
                <w:color w:val="000000"/>
              </w:rPr>
              <w:t>1.0</w:t>
            </w:r>
          </w:p>
        </w:tc>
        <w:tc>
          <w:tcPr>
            <w:tcW w:w="1350" w:type="dxa"/>
            <w:tcBorders>
              <w:bottom w:val="single" w:sz="12" w:space="0" w:color="000000"/>
            </w:tcBorders>
            <w:shd w:val="clear" w:color="auto" w:fill="auto"/>
          </w:tcPr>
          <w:p w:rsidR="00CB271A" w:rsidRPr="00677F32" w:rsidRDefault="00CB271A" w:rsidP="00AC7BF4">
            <w:pPr>
              <w:rPr>
                <w:color w:val="000000"/>
              </w:rPr>
            </w:pPr>
            <w:r>
              <w:rPr>
                <w:color w:val="000000"/>
              </w:rPr>
              <w:t>1/6/16</w:t>
            </w:r>
          </w:p>
        </w:tc>
        <w:tc>
          <w:tcPr>
            <w:tcW w:w="3600" w:type="dxa"/>
            <w:tcBorders>
              <w:bottom w:val="single" w:sz="12" w:space="0" w:color="000000"/>
            </w:tcBorders>
            <w:shd w:val="clear" w:color="auto" w:fill="auto"/>
          </w:tcPr>
          <w:p w:rsidR="00CB271A" w:rsidRPr="00677F32" w:rsidRDefault="00CB271A" w:rsidP="00AC7BF4">
            <w:pPr>
              <w:rPr>
                <w:color w:val="000000"/>
              </w:rPr>
            </w:pPr>
            <w:r>
              <w:rPr>
                <w:color w:val="000000"/>
              </w:rPr>
              <w:t>Updated Template</w:t>
            </w:r>
          </w:p>
        </w:tc>
        <w:tc>
          <w:tcPr>
            <w:tcW w:w="1260" w:type="dxa"/>
            <w:tcBorders>
              <w:bottom w:val="single" w:sz="12" w:space="0" w:color="000000"/>
            </w:tcBorders>
            <w:shd w:val="clear" w:color="auto" w:fill="auto"/>
          </w:tcPr>
          <w:p w:rsidR="00CB271A" w:rsidRPr="00677F32" w:rsidRDefault="00CB271A" w:rsidP="00AC7BF4">
            <w:pPr>
              <w:rPr>
                <w:color w:val="000000"/>
              </w:rPr>
            </w:pPr>
            <w:r>
              <w:rPr>
                <w:color w:val="000000"/>
              </w:rPr>
              <w:t>all</w:t>
            </w:r>
          </w:p>
        </w:tc>
        <w:tc>
          <w:tcPr>
            <w:tcW w:w="2250" w:type="dxa"/>
            <w:tcBorders>
              <w:bottom w:val="single" w:sz="12" w:space="0" w:color="000000"/>
            </w:tcBorders>
            <w:shd w:val="clear" w:color="auto" w:fill="auto"/>
          </w:tcPr>
          <w:p w:rsidR="00CB271A" w:rsidRPr="00677F32" w:rsidRDefault="00CB271A" w:rsidP="00AC7BF4">
            <w:pPr>
              <w:rPr>
                <w:color w:val="000000"/>
              </w:rPr>
            </w:pPr>
            <w:r>
              <w:rPr>
                <w:color w:val="000000"/>
              </w:rPr>
              <w:t>V.Curtis/L.Mitchell,R. Shelden</w:t>
            </w:r>
          </w:p>
        </w:tc>
      </w:tr>
      <w:tr w:rsidR="00CB271A" w:rsidTr="00AC7BF4">
        <w:trPr>
          <w:cantSplit/>
          <w:tblHeader/>
        </w:trPr>
        <w:tc>
          <w:tcPr>
            <w:tcW w:w="1080" w:type="dxa"/>
            <w:tcBorders>
              <w:bottom w:val="single" w:sz="12" w:space="0" w:color="000000"/>
            </w:tcBorders>
            <w:shd w:val="clear" w:color="auto" w:fill="auto"/>
          </w:tcPr>
          <w:p w:rsidR="00CB271A" w:rsidRPr="00677F32" w:rsidRDefault="00CB271A" w:rsidP="00AC7BF4">
            <w:pPr>
              <w:rPr>
                <w:color w:val="000000"/>
              </w:rPr>
            </w:pPr>
            <w:r>
              <w:rPr>
                <w:color w:val="000000"/>
              </w:rPr>
              <w:t>1.1</w:t>
            </w:r>
          </w:p>
        </w:tc>
        <w:tc>
          <w:tcPr>
            <w:tcW w:w="1350" w:type="dxa"/>
            <w:tcBorders>
              <w:bottom w:val="single" w:sz="12" w:space="0" w:color="000000"/>
            </w:tcBorders>
            <w:shd w:val="clear" w:color="auto" w:fill="auto"/>
          </w:tcPr>
          <w:p w:rsidR="00CB271A" w:rsidRPr="00677F32" w:rsidRDefault="00CB271A" w:rsidP="00AC7BF4">
            <w:pPr>
              <w:rPr>
                <w:color w:val="000000"/>
              </w:rPr>
            </w:pPr>
            <w:r>
              <w:rPr>
                <w:color w:val="000000"/>
              </w:rPr>
              <w:t>3/5/16</w:t>
            </w:r>
          </w:p>
        </w:tc>
        <w:tc>
          <w:tcPr>
            <w:tcW w:w="3600" w:type="dxa"/>
            <w:tcBorders>
              <w:bottom w:val="single" w:sz="12" w:space="0" w:color="000000"/>
            </w:tcBorders>
            <w:shd w:val="clear" w:color="auto" w:fill="auto"/>
          </w:tcPr>
          <w:p w:rsidR="00CB271A" w:rsidRPr="00677F32" w:rsidRDefault="00CB271A" w:rsidP="00AC7BF4">
            <w:pPr>
              <w:rPr>
                <w:color w:val="000000"/>
              </w:rPr>
            </w:pPr>
            <w:r>
              <w:rPr>
                <w:color w:val="000000"/>
              </w:rPr>
              <w:t>Formatting and updates</w:t>
            </w:r>
          </w:p>
        </w:tc>
        <w:tc>
          <w:tcPr>
            <w:tcW w:w="1260" w:type="dxa"/>
            <w:tcBorders>
              <w:bottom w:val="single" w:sz="12" w:space="0" w:color="000000"/>
            </w:tcBorders>
            <w:shd w:val="clear" w:color="auto" w:fill="auto"/>
          </w:tcPr>
          <w:p w:rsidR="00CB271A" w:rsidRPr="00677F32" w:rsidRDefault="00CB271A" w:rsidP="00AC7BF4">
            <w:pPr>
              <w:rPr>
                <w:color w:val="000000"/>
              </w:rPr>
            </w:pPr>
            <w:r>
              <w:rPr>
                <w:color w:val="000000"/>
              </w:rPr>
              <w:t>all</w:t>
            </w:r>
          </w:p>
        </w:tc>
        <w:tc>
          <w:tcPr>
            <w:tcW w:w="2250" w:type="dxa"/>
            <w:tcBorders>
              <w:bottom w:val="single" w:sz="12" w:space="0" w:color="000000"/>
            </w:tcBorders>
            <w:shd w:val="clear" w:color="auto" w:fill="auto"/>
          </w:tcPr>
          <w:p w:rsidR="00CB271A" w:rsidRPr="00677F32" w:rsidRDefault="00CB271A" w:rsidP="00AC7BF4">
            <w:pPr>
              <w:rPr>
                <w:color w:val="000000"/>
              </w:rPr>
            </w:pPr>
            <w:r>
              <w:rPr>
                <w:color w:val="000000"/>
              </w:rPr>
              <w:t>V.Curtis/L.Mitchell,R. Shelden</w:t>
            </w:r>
          </w:p>
        </w:tc>
      </w:tr>
      <w:tr w:rsidR="00CB271A" w:rsidTr="00AC7BF4">
        <w:trPr>
          <w:cantSplit/>
          <w:trHeight w:val="233"/>
          <w:tblHeader/>
        </w:trPr>
        <w:tc>
          <w:tcPr>
            <w:tcW w:w="1080" w:type="dxa"/>
            <w:tcBorders>
              <w:bottom w:val="single" w:sz="12" w:space="0" w:color="000000"/>
            </w:tcBorders>
            <w:shd w:val="clear" w:color="auto" w:fill="auto"/>
          </w:tcPr>
          <w:p w:rsidR="00CB271A" w:rsidRPr="00677F32" w:rsidRDefault="00CB271A" w:rsidP="00AC7BF4">
            <w:pPr>
              <w:rPr>
                <w:color w:val="000000"/>
              </w:rPr>
            </w:pPr>
          </w:p>
        </w:tc>
        <w:tc>
          <w:tcPr>
            <w:tcW w:w="1350" w:type="dxa"/>
            <w:tcBorders>
              <w:bottom w:val="single" w:sz="12" w:space="0" w:color="000000"/>
            </w:tcBorders>
            <w:shd w:val="clear" w:color="auto" w:fill="auto"/>
          </w:tcPr>
          <w:p w:rsidR="00CB271A" w:rsidRPr="00677F32" w:rsidRDefault="00CB271A" w:rsidP="00AC7BF4">
            <w:pPr>
              <w:rPr>
                <w:color w:val="000000"/>
              </w:rPr>
            </w:pPr>
          </w:p>
        </w:tc>
        <w:tc>
          <w:tcPr>
            <w:tcW w:w="3600" w:type="dxa"/>
            <w:tcBorders>
              <w:bottom w:val="single" w:sz="12" w:space="0" w:color="000000"/>
            </w:tcBorders>
            <w:shd w:val="clear" w:color="auto" w:fill="auto"/>
          </w:tcPr>
          <w:p w:rsidR="00CB271A" w:rsidRPr="00677F32" w:rsidRDefault="00CB271A" w:rsidP="00AC7BF4">
            <w:pPr>
              <w:rPr>
                <w:color w:val="000000"/>
              </w:rPr>
            </w:pPr>
          </w:p>
        </w:tc>
        <w:tc>
          <w:tcPr>
            <w:tcW w:w="1260" w:type="dxa"/>
            <w:tcBorders>
              <w:bottom w:val="single" w:sz="12" w:space="0" w:color="000000"/>
            </w:tcBorders>
            <w:shd w:val="clear" w:color="auto" w:fill="auto"/>
          </w:tcPr>
          <w:p w:rsidR="00CB271A" w:rsidRPr="00677F32" w:rsidRDefault="00CB271A" w:rsidP="00AC7BF4">
            <w:pPr>
              <w:rPr>
                <w:color w:val="000000"/>
              </w:rPr>
            </w:pPr>
          </w:p>
        </w:tc>
        <w:tc>
          <w:tcPr>
            <w:tcW w:w="2250" w:type="dxa"/>
            <w:tcBorders>
              <w:bottom w:val="single" w:sz="12" w:space="0" w:color="000000"/>
            </w:tcBorders>
            <w:shd w:val="clear" w:color="auto" w:fill="auto"/>
          </w:tcPr>
          <w:p w:rsidR="00CB271A" w:rsidRPr="00677F32" w:rsidRDefault="00CB271A" w:rsidP="00AC7BF4">
            <w:pPr>
              <w:rPr>
                <w:color w:val="000000"/>
              </w:rPr>
            </w:pPr>
          </w:p>
        </w:tc>
      </w:tr>
      <w:tr w:rsidR="00CB271A" w:rsidTr="00AC7BF4">
        <w:trPr>
          <w:cantSplit/>
          <w:trHeight w:val="232"/>
          <w:tblHeader/>
        </w:trPr>
        <w:tc>
          <w:tcPr>
            <w:tcW w:w="1080" w:type="dxa"/>
            <w:tcBorders>
              <w:bottom w:val="single" w:sz="12" w:space="0" w:color="000000"/>
            </w:tcBorders>
            <w:shd w:val="clear" w:color="auto" w:fill="auto"/>
          </w:tcPr>
          <w:p w:rsidR="00CB271A" w:rsidRPr="00677F32" w:rsidRDefault="00CB271A" w:rsidP="00AC7BF4">
            <w:pPr>
              <w:rPr>
                <w:color w:val="000000"/>
              </w:rPr>
            </w:pPr>
          </w:p>
        </w:tc>
        <w:tc>
          <w:tcPr>
            <w:tcW w:w="1350" w:type="dxa"/>
            <w:tcBorders>
              <w:bottom w:val="single" w:sz="12" w:space="0" w:color="000000"/>
            </w:tcBorders>
            <w:shd w:val="clear" w:color="auto" w:fill="auto"/>
          </w:tcPr>
          <w:p w:rsidR="00CB271A" w:rsidRPr="00677F32" w:rsidRDefault="00CB271A" w:rsidP="00AC7BF4">
            <w:pPr>
              <w:rPr>
                <w:color w:val="000000"/>
              </w:rPr>
            </w:pPr>
          </w:p>
        </w:tc>
        <w:tc>
          <w:tcPr>
            <w:tcW w:w="3600" w:type="dxa"/>
            <w:tcBorders>
              <w:bottom w:val="single" w:sz="12" w:space="0" w:color="000000"/>
            </w:tcBorders>
            <w:shd w:val="clear" w:color="auto" w:fill="auto"/>
          </w:tcPr>
          <w:p w:rsidR="00CB271A" w:rsidRPr="00677F32" w:rsidRDefault="00CB271A" w:rsidP="00AC7BF4">
            <w:pPr>
              <w:rPr>
                <w:color w:val="000000"/>
              </w:rPr>
            </w:pPr>
          </w:p>
        </w:tc>
        <w:tc>
          <w:tcPr>
            <w:tcW w:w="1260" w:type="dxa"/>
            <w:tcBorders>
              <w:bottom w:val="single" w:sz="12" w:space="0" w:color="000000"/>
            </w:tcBorders>
            <w:shd w:val="clear" w:color="auto" w:fill="auto"/>
          </w:tcPr>
          <w:p w:rsidR="00CB271A" w:rsidRPr="00677F32" w:rsidRDefault="00CB271A" w:rsidP="00AC7BF4">
            <w:pPr>
              <w:rPr>
                <w:color w:val="000000"/>
              </w:rPr>
            </w:pPr>
          </w:p>
        </w:tc>
        <w:tc>
          <w:tcPr>
            <w:tcW w:w="2250" w:type="dxa"/>
            <w:tcBorders>
              <w:bottom w:val="single" w:sz="12" w:space="0" w:color="000000"/>
            </w:tcBorders>
            <w:shd w:val="clear" w:color="auto" w:fill="auto"/>
          </w:tcPr>
          <w:p w:rsidR="00CB271A" w:rsidRPr="00677F32" w:rsidRDefault="00CB271A" w:rsidP="00AC7BF4">
            <w:pPr>
              <w:rPr>
                <w:color w:val="000000"/>
              </w:rPr>
            </w:pPr>
          </w:p>
        </w:tc>
      </w:tr>
      <w:tr w:rsidR="00CB271A" w:rsidTr="00AC7BF4">
        <w:trPr>
          <w:cantSplit/>
          <w:trHeight w:val="232"/>
          <w:tblHeader/>
        </w:trPr>
        <w:tc>
          <w:tcPr>
            <w:tcW w:w="1080" w:type="dxa"/>
            <w:tcBorders>
              <w:bottom w:val="single" w:sz="12" w:space="0" w:color="000000"/>
            </w:tcBorders>
            <w:shd w:val="clear" w:color="auto" w:fill="auto"/>
          </w:tcPr>
          <w:p w:rsidR="00CB271A" w:rsidRPr="00677F32" w:rsidRDefault="00CB271A" w:rsidP="00AC7BF4">
            <w:pPr>
              <w:rPr>
                <w:color w:val="000000"/>
              </w:rPr>
            </w:pPr>
          </w:p>
        </w:tc>
        <w:tc>
          <w:tcPr>
            <w:tcW w:w="1350" w:type="dxa"/>
            <w:tcBorders>
              <w:bottom w:val="single" w:sz="12" w:space="0" w:color="000000"/>
            </w:tcBorders>
            <w:shd w:val="clear" w:color="auto" w:fill="auto"/>
          </w:tcPr>
          <w:p w:rsidR="00CB271A" w:rsidRPr="00677F32" w:rsidRDefault="00CB271A" w:rsidP="00AC7BF4">
            <w:pPr>
              <w:rPr>
                <w:color w:val="000000"/>
              </w:rPr>
            </w:pPr>
          </w:p>
        </w:tc>
        <w:tc>
          <w:tcPr>
            <w:tcW w:w="3600" w:type="dxa"/>
            <w:tcBorders>
              <w:bottom w:val="single" w:sz="12" w:space="0" w:color="000000"/>
            </w:tcBorders>
            <w:shd w:val="clear" w:color="auto" w:fill="auto"/>
          </w:tcPr>
          <w:p w:rsidR="00CB271A" w:rsidRPr="00677F32" w:rsidRDefault="00CB271A" w:rsidP="00AC7BF4">
            <w:pPr>
              <w:rPr>
                <w:color w:val="000000"/>
              </w:rPr>
            </w:pPr>
          </w:p>
        </w:tc>
        <w:tc>
          <w:tcPr>
            <w:tcW w:w="1260" w:type="dxa"/>
            <w:tcBorders>
              <w:bottom w:val="single" w:sz="12" w:space="0" w:color="000000"/>
            </w:tcBorders>
            <w:shd w:val="clear" w:color="auto" w:fill="auto"/>
          </w:tcPr>
          <w:p w:rsidR="00CB271A" w:rsidRPr="00677F32" w:rsidRDefault="00CB271A" w:rsidP="00AC7BF4">
            <w:pPr>
              <w:rPr>
                <w:color w:val="000000"/>
              </w:rPr>
            </w:pPr>
          </w:p>
        </w:tc>
        <w:tc>
          <w:tcPr>
            <w:tcW w:w="2250" w:type="dxa"/>
            <w:tcBorders>
              <w:bottom w:val="single" w:sz="12" w:space="0" w:color="000000"/>
            </w:tcBorders>
            <w:shd w:val="clear" w:color="auto" w:fill="auto"/>
          </w:tcPr>
          <w:p w:rsidR="00CB271A" w:rsidRPr="00677F32" w:rsidRDefault="00CB271A" w:rsidP="00AC7BF4">
            <w:pPr>
              <w:rPr>
                <w:color w:val="000000"/>
              </w:rPr>
            </w:pPr>
          </w:p>
        </w:tc>
      </w:tr>
    </w:tbl>
    <w:p w:rsidR="00D27421" w:rsidRDefault="00D27421">
      <w:pPr>
        <w:rPr>
          <w:b/>
        </w:rPr>
      </w:pPr>
    </w:p>
    <w:p w:rsidR="00CB271A" w:rsidRDefault="00CB271A">
      <w:pPr>
        <w:rPr>
          <w:rStyle w:val="Hyperlink"/>
          <w:rFonts w:eastAsiaTheme="majorEastAsia" w:cstheme="majorBidi"/>
          <w:b/>
          <w:bCs/>
          <w:sz w:val="32"/>
          <w:szCs w:val="32"/>
        </w:rPr>
      </w:pPr>
      <w:bookmarkStart w:id="3" w:name="_Appendix_B:_Privacy"/>
      <w:bookmarkStart w:id="4" w:name="_Section_1.0:_Introduction_1"/>
      <w:bookmarkEnd w:id="3"/>
      <w:bookmarkEnd w:id="4"/>
      <w:r>
        <w:rPr>
          <w:rStyle w:val="Hyperlink"/>
          <w:sz w:val="32"/>
          <w:szCs w:val="32"/>
        </w:rPr>
        <w:br w:type="page"/>
      </w:r>
    </w:p>
    <w:p w:rsidR="00CB271A" w:rsidRPr="00920BF0" w:rsidRDefault="0006497E" w:rsidP="00CB271A">
      <w:pPr>
        <w:keepNext/>
        <w:keepLines/>
        <w:outlineLvl w:val="1"/>
        <w:rPr>
          <w:b/>
          <w:bCs/>
          <w:color w:val="0000FF"/>
          <w:sz w:val="32"/>
          <w:szCs w:val="32"/>
          <w:u w:val="single"/>
        </w:rPr>
      </w:pPr>
      <w:hyperlink w:anchor="_Section_1.0:_Introduction" w:history="1">
        <w:bookmarkStart w:id="5" w:name="_Toc401147316"/>
        <w:bookmarkStart w:id="6" w:name="_Toc400035830"/>
        <w:bookmarkStart w:id="7" w:name="_Toc400037799"/>
        <w:bookmarkStart w:id="8" w:name="_Toc402795212"/>
        <w:bookmarkStart w:id="9" w:name="_Toc402795316"/>
        <w:r w:rsidR="00CB271A" w:rsidRPr="00920BF0">
          <w:rPr>
            <w:b/>
            <w:bCs/>
            <w:color w:val="0000FF"/>
            <w:sz w:val="32"/>
            <w:szCs w:val="32"/>
            <w:u w:val="single"/>
          </w:rPr>
          <w:t>Section 1: Introduction</w:t>
        </w:r>
        <w:bookmarkEnd w:id="5"/>
        <w:bookmarkEnd w:id="6"/>
        <w:bookmarkEnd w:id="7"/>
        <w:bookmarkEnd w:id="8"/>
        <w:bookmarkEnd w:id="9"/>
      </w:hyperlink>
    </w:p>
    <w:p w:rsidR="00CB271A" w:rsidRPr="00920BF0" w:rsidRDefault="00CB271A" w:rsidP="00CB271A">
      <w:pPr>
        <w:ind w:right="900"/>
        <w:rPr>
          <w:rFonts w:eastAsia="Calibri"/>
          <w:b/>
        </w:rPr>
      </w:pPr>
    </w:p>
    <w:p w:rsidR="00CB271A" w:rsidRPr="00920BF0" w:rsidRDefault="00CB271A" w:rsidP="00CB271A">
      <w:pPr>
        <w:rPr>
          <w:rFonts w:eastAsia="Calibri"/>
        </w:rPr>
      </w:pPr>
      <w:r w:rsidRPr="00920BF0">
        <w:rPr>
          <w:rFonts w:eastAsia="Calibri"/>
        </w:rPr>
        <w:t xml:space="preserve">It is the policy of the </w:t>
      </w:r>
      <w:r>
        <w:rPr>
          <w:rFonts w:eastAsia="Calibri"/>
        </w:rPr>
        <w:t>OCC</w:t>
      </w:r>
      <w:r w:rsidRPr="00920BF0">
        <w:rPr>
          <w:rFonts w:eastAsia="Calibri"/>
        </w:rPr>
        <w:t xml:space="preserve"> to conduct a Privacy and Civil Liberties Impact Assessment (“PCLIA”) when </w:t>
      </w:r>
      <w:hyperlink w:anchor="Template_Definition_PII" w:history="1">
        <w:r w:rsidRPr="00920BF0">
          <w:rPr>
            <w:rFonts w:eastAsia="Calibri"/>
            <w:color w:val="0000FF"/>
            <w:u w:val="single"/>
          </w:rPr>
          <w:t>personally identifiable information</w:t>
        </w:r>
      </w:hyperlink>
      <w:r w:rsidRPr="00920BF0">
        <w:rPr>
          <w:rFonts w:eastAsia="Calibri"/>
        </w:rPr>
        <w:t xml:space="preserve"> (“PII”) is maintained in a system</w:t>
      </w:r>
      <w:r>
        <w:rPr>
          <w:rFonts w:eastAsia="Calibri"/>
        </w:rPr>
        <w:t xml:space="preserve"> or IT project.</w:t>
      </w:r>
      <w:r w:rsidRPr="00920BF0">
        <w:rPr>
          <w:rFonts w:eastAsia="Calibri"/>
        </w:rPr>
        <w:t xml:space="preserve">  PCLIAs are required for all systems and projects that collect, maintain, or disseminate </w:t>
      </w:r>
      <w:hyperlink w:anchor="Template_Definition_PII" w:history="1">
        <w:r w:rsidRPr="00920BF0">
          <w:rPr>
            <w:rFonts w:eastAsia="Calibri"/>
            <w:color w:val="0000FF"/>
            <w:u w:val="single"/>
          </w:rPr>
          <w:t>PII</w:t>
        </w:r>
      </w:hyperlink>
      <w:r w:rsidRPr="00920BF0">
        <w:rPr>
          <w:rFonts w:eastAsia="Calibri"/>
        </w:rPr>
        <w:t>, regardless of the manner in which the information is retrieved.</w:t>
      </w:r>
    </w:p>
    <w:p w:rsidR="00CB271A" w:rsidRPr="00920BF0" w:rsidRDefault="00CB271A" w:rsidP="00CB271A">
      <w:pPr>
        <w:rPr>
          <w:rFonts w:eastAsia="Calibri"/>
        </w:rPr>
      </w:pPr>
    </w:p>
    <w:p w:rsidR="00CB271A" w:rsidRPr="00920BF0" w:rsidRDefault="00CB271A" w:rsidP="00CB271A">
      <w:pPr>
        <w:rPr>
          <w:rFonts w:eastAsia="Calibri"/>
        </w:rPr>
      </w:pPr>
      <w:r w:rsidRPr="00920BF0">
        <w:rPr>
          <w:rFonts w:eastAsia="Calibri"/>
        </w:rPr>
        <w:t xml:space="preserve">This assessment is being completed pursuant to Section 208 of the </w:t>
      </w:r>
      <w:hyperlink r:id="rId14" w:history="1">
        <w:r w:rsidRPr="00920BF0">
          <w:rPr>
            <w:rFonts w:eastAsia="Calibri"/>
            <w:color w:val="0000FF"/>
            <w:u w:val="single"/>
          </w:rPr>
          <w:t>E-Government Act of 2002</w:t>
        </w:r>
      </w:hyperlink>
      <w:r w:rsidRPr="00920BF0">
        <w:rPr>
          <w:rFonts w:eastAsia="Calibri"/>
        </w:rPr>
        <w:t xml:space="preserve"> (“E-Gov Act”), 44 U.S.C. § 3501, </w:t>
      </w:r>
      <w:r>
        <w:rPr>
          <w:rFonts w:eastAsia="Calibri"/>
        </w:rPr>
        <w:t xml:space="preserve">and </w:t>
      </w:r>
      <w:r w:rsidRPr="00920BF0">
        <w:rPr>
          <w:rFonts w:eastAsia="Calibri"/>
        </w:rPr>
        <w:t>Office of the Management and Budget (“OMB”) Memorandum 03-22, “</w:t>
      </w:r>
      <w:hyperlink r:id="rId15" w:history="1">
        <w:r w:rsidRPr="00920BF0">
          <w:rPr>
            <w:rFonts w:eastAsia="Calibri"/>
            <w:color w:val="0000FF"/>
            <w:u w:val="single"/>
          </w:rPr>
          <w:t>OMB Guidance for Implementing the Privacy Provisions of the E-Government Act of 2002</w:t>
        </w:r>
      </w:hyperlink>
      <w:r w:rsidRPr="00920BF0">
        <w:rPr>
          <w:rFonts w:eastAsia="Calibri"/>
        </w:rPr>
        <w:t xml:space="preserve">,” which requires </w:t>
      </w:r>
      <w:r>
        <w:rPr>
          <w:rFonts w:eastAsia="Calibri"/>
        </w:rPr>
        <w:t>OCC</w:t>
      </w:r>
      <w:r w:rsidRPr="00920BF0">
        <w:rPr>
          <w:rFonts w:eastAsia="Calibri"/>
        </w:rPr>
        <w:t xml:space="preserve"> to conduct a PCLIA before:</w:t>
      </w:r>
    </w:p>
    <w:p w:rsidR="00CB271A" w:rsidRPr="00920BF0" w:rsidRDefault="00CB271A" w:rsidP="00CB271A">
      <w:pPr>
        <w:rPr>
          <w:rFonts w:eastAsia="Calibri"/>
        </w:rPr>
      </w:pPr>
    </w:p>
    <w:p w:rsidR="00CB271A" w:rsidRPr="00920BF0" w:rsidRDefault="00CB271A" w:rsidP="00CB271A">
      <w:pPr>
        <w:numPr>
          <w:ilvl w:val="0"/>
          <w:numId w:val="34"/>
        </w:numPr>
        <w:spacing w:after="160" w:line="259" w:lineRule="auto"/>
        <w:ind w:left="720"/>
        <w:rPr>
          <w:rFonts w:eastAsia="Calibri"/>
          <w:b/>
          <w:bCs/>
        </w:rPr>
      </w:pPr>
      <w:r w:rsidRPr="00920BF0">
        <w:rPr>
          <w:rFonts w:eastAsia="Calibri"/>
        </w:rPr>
        <w:t xml:space="preserve">developing or procuring </w:t>
      </w:r>
      <w:hyperlink w:anchor="Template_Definition_IT" w:history="1">
        <w:r w:rsidRPr="00920BF0">
          <w:rPr>
            <w:rFonts w:eastAsia="Calibri"/>
            <w:color w:val="0000FF"/>
            <w:u w:val="single"/>
          </w:rPr>
          <w:t>information technology</w:t>
        </w:r>
      </w:hyperlink>
      <w:r w:rsidRPr="00920BF0">
        <w:rPr>
          <w:rFonts w:eastAsia="Calibri"/>
        </w:rPr>
        <w:t xml:space="preserve"> (“IT”) systems or projects that collect, maintain or disseminate </w:t>
      </w:r>
      <w:hyperlink w:anchor="Template_Definition_PII" w:history="1">
        <w:r w:rsidRPr="00920BF0">
          <w:rPr>
            <w:rFonts w:eastAsia="Calibri"/>
            <w:color w:val="0000FF"/>
            <w:u w:val="single"/>
          </w:rPr>
          <w:t>PII</w:t>
        </w:r>
      </w:hyperlink>
      <w:r w:rsidRPr="00920BF0">
        <w:rPr>
          <w:rFonts w:eastAsia="Calibri"/>
        </w:rPr>
        <w:t xml:space="preserve"> from or about members of the public, </w:t>
      </w:r>
      <w:r w:rsidRPr="00920BF0">
        <w:rPr>
          <w:rFonts w:eastAsia="Calibri"/>
          <w:bCs/>
        </w:rPr>
        <w:t>or</w:t>
      </w:r>
    </w:p>
    <w:p w:rsidR="00CB271A" w:rsidRPr="00920BF0" w:rsidRDefault="00CB271A" w:rsidP="00CB271A">
      <w:pPr>
        <w:rPr>
          <w:rFonts w:eastAsia="Calibri"/>
          <w:b/>
          <w:bCs/>
        </w:rPr>
      </w:pPr>
    </w:p>
    <w:p w:rsidR="00CB271A" w:rsidRPr="00920BF0" w:rsidRDefault="00CB271A" w:rsidP="00CB271A">
      <w:pPr>
        <w:numPr>
          <w:ilvl w:val="0"/>
          <w:numId w:val="34"/>
        </w:numPr>
        <w:spacing w:after="160" w:line="259" w:lineRule="auto"/>
        <w:ind w:left="720"/>
        <w:rPr>
          <w:rFonts w:eastAsia="Calibri"/>
          <w:b/>
          <w:bCs/>
          <w:color w:val="000000"/>
        </w:rPr>
      </w:pPr>
      <w:r w:rsidRPr="00920BF0">
        <w:rPr>
          <w:rFonts w:eastAsia="Calibri"/>
        </w:rPr>
        <w:t xml:space="preserve">initiating a new collection of information that: a) will be collected, maintained, or disseminated using </w:t>
      </w:r>
      <w:hyperlink w:anchor="Template_Definition_IT" w:history="1">
        <w:r w:rsidRPr="00920BF0">
          <w:rPr>
            <w:rFonts w:eastAsia="Calibri"/>
            <w:color w:val="0000FF"/>
            <w:u w:val="single"/>
          </w:rPr>
          <w:t>IT</w:t>
        </w:r>
      </w:hyperlink>
      <w:r w:rsidRPr="00920BF0">
        <w:rPr>
          <w:rFonts w:eastAsia="Calibri"/>
        </w:rPr>
        <w:t xml:space="preserve">; and b) includes any </w:t>
      </w:r>
      <w:hyperlink w:anchor="Template_Definition_PII" w:history="1">
        <w:r w:rsidRPr="00920BF0">
          <w:rPr>
            <w:rFonts w:eastAsia="Calibri"/>
            <w:color w:val="0000FF"/>
            <w:u w:val="single"/>
          </w:rPr>
          <w:t>PII</w:t>
        </w:r>
      </w:hyperlink>
      <w:r w:rsidRPr="00920BF0">
        <w:rPr>
          <w:rFonts w:eastAsia="Calibri"/>
        </w:rPr>
        <w:t xml:space="preserve"> permitting the physical or online contacting of a specific individual, if identical questions have been posed to, or identical reporting requirements imposed on, 10 or more persons.  Agencies, instrumentalities, or employees of the federal government are not included.</w:t>
      </w:r>
    </w:p>
    <w:p w:rsidR="00CB271A" w:rsidRPr="00920BF0" w:rsidRDefault="00CB271A" w:rsidP="00CB271A">
      <w:pPr>
        <w:rPr>
          <w:rFonts w:eastAsia="Calibri"/>
        </w:rPr>
      </w:pPr>
    </w:p>
    <w:p w:rsidR="00CB271A" w:rsidRDefault="00CB271A" w:rsidP="00CB271A">
      <w:pPr>
        <w:rPr>
          <w:rFonts w:eastAsia="Calibri"/>
        </w:rPr>
      </w:pPr>
      <w:r w:rsidRPr="00920BF0">
        <w:rPr>
          <w:rFonts w:eastAsia="Calibri"/>
        </w:rPr>
        <w:t xml:space="preserve">This PCLIA provides the following information regarding the system or project: </w:t>
      </w:r>
    </w:p>
    <w:p w:rsidR="00CB271A" w:rsidRPr="00920BF0" w:rsidRDefault="00CB271A" w:rsidP="00CB271A">
      <w:pPr>
        <w:rPr>
          <w:rFonts w:eastAsia="Calibri"/>
        </w:rPr>
      </w:pPr>
    </w:p>
    <w:p w:rsidR="00CB271A" w:rsidRPr="00920BF0" w:rsidRDefault="00CB271A" w:rsidP="00CB271A">
      <w:pPr>
        <w:numPr>
          <w:ilvl w:val="0"/>
          <w:numId w:val="36"/>
        </w:numPr>
        <w:spacing w:after="160" w:line="259" w:lineRule="auto"/>
        <w:rPr>
          <w:rFonts w:eastAsia="Calibri"/>
        </w:rPr>
      </w:pPr>
      <w:r w:rsidRPr="00920BF0">
        <w:rPr>
          <w:rFonts w:eastAsia="Calibri"/>
        </w:rPr>
        <w:t xml:space="preserve">an overview of its purpose and functions; </w:t>
      </w:r>
    </w:p>
    <w:p w:rsidR="00CB271A" w:rsidRPr="00920BF0" w:rsidRDefault="00CB271A" w:rsidP="00CB271A">
      <w:pPr>
        <w:numPr>
          <w:ilvl w:val="0"/>
          <w:numId w:val="36"/>
        </w:numPr>
        <w:spacing w:after="160" w:line="259" w:lineRule="auto"/>
        <w:rPr>
          <w:rFonts w:eastAsia="Calibri"/>
        </w:rPr>
      </w:pPr>
      <w:r w:rsidRPr="00920BF0">
        <w:rPr>
          <w:rFonts w:eastAsia="Calibri"/>
        </w:rPr>
        <w:t xml:space="preserve">a description of the information collected; </w:t>
      </w:r>
    </w:p>
    <w:p w:rsidR="00CB271A" w:rsidRPr="00920BF0" w:rsidRDefault="00CB271A" w:rsidP="00CB271A">
      <w:pPr>
        <w:numPr>
          <w:ilvl w:val="0"/>
          <w:numId w:val="36"/>
        </w:numPr>
        <w:spacing w:after="160" w:line="259" w:lineRule="auto"/>
        <w:rPr>
          <w:rFonts w:eastAsia="Calibri"/>
        </w:rPr>
      </w:pPr>
      <w:r w:rsidRPr="00920BF0">
        <w:rPr>
          <w:rFonts w:eastAsia="Calibri"/>
        </w:rPr>
        <w:t>a description of the how information is maintained, used, and shared;</w:t>
      </w:r>
    </w:p>
    <w:p w:rsidR="00CB271A" w:rsidRPr="00920BF0" w:rsidRDefault="00CB271A" w:rsidP="00CB271A">
      <w:pPr>
        <w:numPr>
          <w:ilvl w:val="0"/>
          <w:numId w:val="36"/>
        </w:numPr>
        <w:spacing w:after="160" w:line="259" w:lineRule="auto"/>
        <w:rPr>
          <w:rFonts w:eastAsia="Calibri"/>
        </w:rPr>
      </w:pPr>
      <w:r w:rsidRPr="00920BF0">
        <w:rPr>
          <w:rFonts w:eastAsia="Calibri"/>
        </w:rPr>
        <w:t xml:space="preserve">an assessment of whether the system or project is in compliance with federal requirements that support information privacy; and </w:t>
      </w:r>
    </w:p>
    <w:p w:rsidR="00CB271A" w:rsidRPr="00920BF0" w:rsidRDefault="00CB271A" w:rsidP="00CB271A">
      <w:pPr>
        <w:numPr>
          <w:ilvl w:val="0"/>
          <w:numId w:val="36"/>
        </w:numPr>
        <w:spacing w:after="160" w:line="259" w:lineRule="auto"/>
        <w:rPr>
          <w:rFonts w:eastAsia="Calibri"/>
        </w:rPr>
      </w:pPr>
      <w:r w:rsidRPr="00920BF0">
        <w:rPr>
          <w:rFonts w:eastAsia="Calibri"/>
        </w:rPr>
        <w:t xml:space="preserve">an overview of the redress/complaint procedures available to individuals who may be affected by the use or sharing of information by the system or project. </w:t>
      </w:r>
    </w:p>
    <w:p w:rsidR="00CB271A" w:rsidRPr="00920BF0" w:rsidRDefault="00CB271A" w:rsidP="00CB271A">
      <w:pPr>
        <w:rPr>
          <w:rFonts w:eastAsia="Calibri"/>
        </w:rPr>
      </w:pPr>
    </w:p>
    <w:p w:rsidR="00CB271A" w:rsidRPr="00920BF0" w:rsidRDefault="00CB271A" w:rsidP="00CB271A">
      <w:pPr>
        <w:rPr>
          <w:rFonts w:eastAsia="Calibri"/>
        </w:rPr>
      </w:pPr>
      <w:r w:rsidRPr="00920BF0">
        <w:rPr>
          <w:rFonts w:eastAsia="Calibri"/>
        </w:rPr>
        <w:t>[Explain here whether a PCLIA is being conducted for this system/project for the first time or whether this PCLIA supersedes or supplements a preexisting PCLIA.]</w:t>
      </w:r>
    </w:p>
    <w:p w:rsidR="00CB271A" w:rsidRPr="00920BF0" w:rsidRDefault="00CB271A" w:rsidP="00CB271A">
      <w:pPr>
        <w:rPr>
          <w:rFonts w:eastAsia="Calibri"/>
        </w:rPr>
      </w:pPr>
    </w:p>
    <w:bookmarkStart w:id="10" w:name="_Section_2.0:_Definitions_1"/>
    <w:bookmarkEnd w:id="10"/>
    <w:p w:rsidR="00CB271A" w:rsidRPr="00920BF0" w:rsidRDefault="00CB271A" w:rsidP="00CB271A">
      <w:pPr>
        <w:keepNext/>
        <w:keepLines/>
        <w:outlineLvl w:val="1"/>
        <w:rPr>
          <w:b/>
          <w:bCs/>
          <w:color w:val="0000FF"/>
          <w:sz w:val="32"/>
          <w:szCs w:val="32"/>
          <w:u w:val="single"/>
        </w:rPr>
      </w:pPr>
      <w:r w:rsidRPr="00920BF0">
        <w:rPr>
          <w:b/>
          <w:bCs/>
          <w:color w:val="0000FF"/>
          <w:sz w:val="32"/>
          <w:szCs w:val="32"/>
          <w:u w:val="single"/>
        </w:rPr>
        <w:fldChar w:fldCharType="begin"/>
      </w:r>
      <w:r w:rsidRPr="00920BF0">
        <w:rPr>
          <w:b/>
          <w:bCs/>
          <w:color w:val="0000FF"/>
          <w:sz w:val="32"/>
          <w:szCs w:val="32"/>
          <w:u w:val="single"/>
        </w:rPr>
        <w:instrText xml:space="preserve"> HYPERLINK \l "_Section_2.0:_Definitions" </w:instrText>
      </w:r>
      <w:r w:rsidRPr="00920BF0">
        <w:rPr>
          <w:b/>
          <w:bCs/>
          <w:color w:val="0000FF"/>
          <w:sz w:val="32"/>
          <w:szCs w:val="32"/>
          <w:u w:val="single"/>
        </w:rPr>
        <w:fldChar w:fldCharType="separate"/>
      </w:r>
      <w:bookmarkStart w:id="11" w:name="_Toc402795317"/>
      <w:bookmarkStart w:id="12" w:name="_Toc402795213"/>
      <w:bookmarkStart w:id="13" w:name="_Toc400037800"/>
      <w:bookmarkStart w:id="14" w:name="_Toc400035831"/>
      <w:bookmarkStart w:id="15" w:name="_Toc401147317"/>
      <w:r w:rsidRPr="00920BF0">
        <w:rPr>
          <w:b/>
          <w:bCs/>
          <w:color w:val="0000FF"/>
          <w:sz w:val="32"/>
          <w:szCs w:val="32"/>
          <w:u w:val="single"/>
        </w:rPr>
        <w:t>Section 2: Definitions</w:t>
      </w:r>
      <w:bookmarkEnd w:id="11"/>
      <w:bookmarkEnd w:id="12"/>
      <w:bookmarkEnd w:id="13"/>
      <w:bookmarkEnd w:id="14"/>
      <w:bookmarkEnd w:id="15"/>
      <w:r w:rsidRPr="00920BF0">
        <w:rPr>
          <w:b/>
          <w:bCs/>
          <w:color w:val="0000FF"/>
          <w:sz w:val="32"/>
          <w:szCs w:val="32"/>
          <w:u w:val="single"/>
        </w:rPr>
        <w:fldChar w:fldCharType="end"/>
      </w:r>
    </w:p>
    <w:p w:rsidR="00CB271A" w:rsidRPr="00920BF0" w:rsidRDefault="00CB271A" w:rsidP="00CB271A">
      <w:pPr>
        <w:rPr>
          <w:rFonts w:eastAsia="Calibri"/>
        </w:rPr>
      </w:pPr>
    </w:p>
    <w:p w:rsidR="00CB271A" w:rsidRPr="00920BF0" w:rsidRDefault="00CB271A" w:rsidP="00CB271A">
      <w:pPr>
        <w:rPr>
          <w:rFonts w:eastAsia="Calibri"/>
          <w:sz w:val="20"/>
          <w:szCs w:val="20"/>
        </w:rPr>
      </w:pPr>
      <w:bookmarkStart w:id="16" w:name="Template_Definition_Agency"/>
      <w:r w:rsidRPr="00920BF0">
        <w:rPr>
          <w:rFonts w:eastAsia="Calibri"/>
          <w:b/>
          <w:sz w:val="20"/>
          <w:szCs w:val="20"/>
        </w:rPr>
        <w:t>Agency</w:t>
      </w:r>
      <w:bookmarkEnd w:id="16"/>
      <w:r w:rsidRPr="00920BF0">
        <w:rPr>
          <w:rFonts w:eastAsia="Calibri"/>
          <w:sz w:val="20"/>
          <w:szCs w:val="20"/>
        </w:rPr>
        <w:t xml:space="preserve"> – means any entity that falls within the definition of the term “executive agency”' as defined in 31 U.S.C. § 102.</w:t>
      </w:r>
    </w:p>
    <w:p w:rsidR="00CB271A" w:rsidRPr="00920BF0" w:rsidRDefault="00CB271A" w:rsidP="00CB271A">
      <w:pPr>
        <w:rPr>
          <w:rFonts w:eastAsia="Calibri"/>
          <w:sz w:val="20"/>
          <w:szCs w:val="20"/>
        </w:rPr>
      </w:pPr>
    </w:p>
    <w:p w:rsidR="00CB271A" w:rsidRPr="00920BF0" w:rsidRDefault="00CB271A" w:rsidP="00CB271A">
      <w:pPr>
        <w:rPr>
          <w:rFonts w:eastAsia="Calibri"/>
          <w:sz w:val="20"/>
          <w:szCs w:val="20"/>
        </w:rPr>
      </w:pPr>
      <w:bookmarkStart w:id="17" w:name="Template_Definition_CertifyingOfficial"/>
      <w:r w:rsidRPr="00920BF0">
        <w:rPr>
          <w:rFonts w:eastAsia="Calibri"/>
          <w:b/>
          <w:sz w:val="20"/>
          <w:szCs w:val="20"/>
        </w:rPr>
        <w:t>Certifying Official</w:t>
      </w:r>
      <w:bookmarkEnd w:id="17"/>
      <w:r w:rsidRPr="00920BF0">
        <w:rPr>
          <w:rFonts w:eastAsia="Calibri"/>
          <w:sz w:val="20"/>
          <w:szCs w:val="20"/>
        </w:rPr>
        <w:t xml:space="preserve"> – The Bureau </w:t>
      </w:r>
      <w:r>
        <w:rPr>
          <w:rFonts w:eastAsia="Calibri"/>
          <w:sz w:val="20"/>
          <w:szCs w:val="20"/>
        </w:rPr>
        <w:t xml:space="preserve">official </w:t>
      </w:r>
      <w:r w:rsidRPr="00920BF0">
        <w:rPr>
          <w:rFonts w:eastAsia="Calibri"/>
          <w:sz w:val="20"/>
          <w:szCs w:val="20"/>
        </w:rPr>
        <w:t xml:space="preserve">who certify that all requirements have been completed so a PCLIA can be reviewed and approved by the </w:t>
      </w:r>
      <w:r>
        <w:rPr>
          <w:rFonts w:eastAsia="Calibri"/>
          <w:sz w:val="20"/>
          <w:szCs w:val="20"/>
        </w:rPr>
        <w:t>Reviewing Official</w:t>
      </w:r>
      <w:r w:rsidRPr="00920BF0">
        <w:rPr>
          <w:rFonts w:eastAsia="Calibri"/>
          <w:sz w:val="20"/>
          <w:szCs w:val="20"/>
        </w:rPr>
        <w:t>.</w:t>
      </w:r>
    </w:p>
    <w:p w:rsidR="00CB271A" w:rsidRPr="00920BF0" w:rsidRDefault="00CB271A" w:rsidP="00CB271A">
      <w:pPr>
        <w:rPr>
          <w:rFonts w:eastAsia="Calibri"/>
          <w:sz w:val="20"/>
          <w:szCs w:val="20"/>
        </w:rPr>
      </w:pPr>
    </w:p>
    <w:p w:rsidR="00CB271A" w:rsidRPr="00920BF0" w:rsidRDefault="00CB271A" w:rsidP="00CB271A">
      <w:pPr>
        <w:rPr>
          <w:rFonts w:eastAsia="Calibri"/>
          <w:sz w:val="20"/>
          <w:szCs w:val="20"/>
        </w:rPr>
      </w:pPr>
      <w:bookmarkStart w:id="18" w:name="Template_Definition_Collect"/>
      <w:r w:rsidRPr="00920BF0">
        <w:rPr>
          <w:rFonts w:eastAsia="Calibri"/>
          <w:b/>
          <w:sz w:val="20"/>
          <w:szCs w:val="20"/>
        </w:rPr>
        <w:lastRenderedPageBreak/>
        <w:t>Collect (including “collection”)</w:t>
      </w:r>
      <w:bookmarkEnd w:id="18"/>
      <w:r w:rsidRPr="00920BF0">
        <w:rPr>
          <w:rFonts w:eastAsia="Calibri"/>
          <w:b/>
          <w:sz w:val="20"/>
          <w:szCs w:val="20"/>
        </w:rPr>
        <w:t xml:space="preserve"> </w:t>
      </w:r>
      <w:r w:rsidRPr="00920BF0">
        <w:rPr>
          <w:rFonts w:eastAsia="Calibri"/>
          <w:sz w:val="20"/>
          <w:szCs w:val="20"/>
        </w:rPr>
        <w:t xml:space="preserve">– means the retrieval, receipt, gathering, or acquisition of any PII and its storage or presence in a </w:t>
      </w:r>
      <w:r>
        <w:rPr>
          <w:rFonts w:eastAsia="Calibri"/>
          <w:sz w:val="20"/>
          <w:szCs w:val="20"/>
        </w:rPr>
        <w:t>OCC</w:t>
      </w:r>
      <w:r w:rsidRPr="00920BF0">
        <w:rPr>
          <w:rFonts w:eastAsia="Calibri"/>
          <w:sz w:val="20"/>
          <w:szCs w:val="20"/>
        </w:rPr>
        <w:t xml:space="preserve"> system.  This term should be given its broadest possible meaning.</w:t>
      </w:r>
    </w:p>
    <w:p w:rsidR="00CB271A" w:rsidRPr="00920BF0" w:rsidRDefault="00CB271A" w:rsidP="00CB271A">
      <w:pPr>
        <w:rPr>
          <w:rFonts w:eastAsia="Calibri"/>
          <w:sz w:val="20"/>
          <w:szCs w:val="20"/>
        </w:rPr>
      </w:pPr>
    </w:p>
    <w:p w:rsidR="00CB271A" w:rsidRPr="00920BF0" w:rsidRDefault="00CB271A" w:rsidP="00CB271A">
      <w:pPr>
        <w:rPr>
          <w:rFonts w:eastAsia="Calibri"/>
          <w:sz w:val="20"/>
          <w:szCs w:val="20"/>
        </w:rPr>
      </w:pPr>
      <w:bookmarkStart w:id="19" w:name="Template_Definition_Contractors"/>
      <w:r w:rsidRPr="00920BF0">
        <w:rPr>
          <w:rFonts w:eastAsia="Calibri"/>
          <w:b/>
          <w:sz w:val="20"/>
          <w:szCs w:val="20"/>
        </w:rPr>
        <w:t>Contractors and service providers</w:t>
      </w:r>
      <w:bookmarkEnd w:id="19"/>
      <w:r w:rsidRPr="00920BF0">
        <w:rPr>
          <w:rFonts w:eastAsia="Calibri"/>
          <w:sz w:val="20"/>
          <w:szCs w:val="20"/>
        </w:rPr>
        <w:t xml:space="preserve"> – are private companies that provide goods or services under a contract with the </w:t>
      </w:r>
      <w:r>
        <w:rPr>
          <w:rFonts w:eastAsia="Calibri"/>
          <w:sz w:val="20"/>
          <w:szCs w:val="20"/>
        </w:rPr>
        <w:t>OCC</w:t>
      </w:r>
      <w:r w:rsidRPr="00920BF0">
        <w:rPr>
          <w:rFonts w:eastAsia="Calibri"/>
          <w:sz w:val="20"/>
          <w:szCs w:val="20"/>
        </w:rPr>
        <w:t>.  This includes, but is not limited to, information providers, information processors, and other organizations providing information system development, information technology services, and other outsourced applications.</w:t>
      </w:r>
    </w:p>
    <w:p w:rsidR="00CB271A" w:rsidRPr="00920BF0" w:rsidRDefault="00CB271A" w:rsidP="00CB271A">
      <w:pPr>
        <w:rPr>
          <w:rFonts w:eastAsia="Calibri"/>
          <w:sz w:val="20"/>
          <w:szCs w:val="20"/>
        </w:rPr>
      </w:pPr>
    </w:p>
    <w:p w:rsidR="00CB271A" w:rsidRPr="00920BF0" w:rsidRDefault="00CB271A" w:rsidP="00CB271A">
      <w:pPr>
        <w:rPr>
          <w:rFonts w:eastAsia="Calibri"/>
          <w:sz w:val="20"/>
          <w:szCs w:val="20"/>
        </w:rPr>
      </w:pPr>
      <w:bookmarkStart w:id="20" w:name="Template_Definition_DataMining"/>
      <w:r w:rsidRPr="00920BF0">
        <w:rPr>
          <w:rFonts w:eastAsia="Calibri"/>
          <w:b/>
          <w:sz w:val="20"/>
          <w:szCs w:val="20"/>
        </w:rPr>
        <w:t>Data mining</w:t>
      </w:r>
      <w:bookmarkEnd w:id="20"/>
      <w:r w:rsidRPr="00920BF0">
        <w:rPr>
          <w:rFonts w:eastAsia="Calibri"/>
          <w:b/>
          <w:sz w:val="20"/>
          <w:szCs w:val="20"/>
        </w:rPr>
        <w:t xml:space="preserve"> – </w:t>
      </w:r>
      <w:r w:rsidRPr="00920BF0">
        <w:rPr>
          <w:rFonts w:eastAsia="Calibri"/>
          <w:sz w:val="20"/>
          <w:szCs w:val="20"/>
        </w:rPr>
        <w:t xml:space="preserve">means a program involving pattern-based queries, searches, or other analyses of 1 or more electronic databases, where </w:t>
      </w:r>
      <w:r w:rsidRPr="00920BF0">
        <w:rPr>
          <w:rFonts w:eastAsia="Calibri"/>
          <w:b/>
          <w:sz w:val="20"/>
          <w:szCs w:val="20"/>
        </w:rPr>
        <w:t>–</w:t>
      </w:r>
      <w:r w:rsidRPr="00920BF0">
        <w:rPr>
          <w:rFonts w:eastAsia="Calibri"/>
          <w:sz w:val="20"/>
          <w:szCs w:val="20"/>
        </w:rPr>
        <w:t xml:space="preserve">  (a) a department or agency of the federal government, or a non-federal entity acting on behalf of  the federal government, is conducting the queries, searches, or other analyses to discover or locate a predictive pattern or anomaly indicative of terrorist or criminal activity on the part of any individual or individuals; (b) the queries, searches, or other analyses are not subject-based and do not use personal identifiers of a specific individual, or inputs associated with a specific individual or group of individuals, to retrieve information from the database or databases; and (c) the purpose of the queries, searches, or other analyses is not solely </w:t>
      </w:r>
      <w:r w:rsidRPr="00920BF0">
        <w:rPr>
          <w:rFonts w:eastAsia="Calibri"/>
          <w:b/>
          <w:sz w:val="20"/>
          <w:szCs w:val="20"/>
        </w:rPr>
        <w:t>–</w:t>
      </w:r>
      <w:r w:rsidRPr="00920BF0">
        <w:rPr>
          <w:rFonts w:eastAsia="Calibri"/>
          <w:sz w:val="20"/>
          <w:szCs w:val="20"/>
        </w:rPr>
        <w:t xml:space="preserve"> (i) the detection of fraud, waste, or abuse in a government agency or program; or (ii) the security of a government computer system.</w:t>
      </w:r>
    </w:p>
    <w:p w:rsidR="00CB271A" w:rsidRPr="00920BF0" w:rsidRDefault="00CB271A" w:rsidP="00CB271A">
      <w:pPr>
        <w:rPr>
          <w:rFonts w:eastAsia="Calibri"/>
          <w:sz w:val="20"/>
          <w:szCs w:val="20"/>
        </w:rPr>
      </w:pPr>
    </w:p>
    <w:p w:rsidR="00CB271A" w:rsidRPr="00920BF0" w:rsidRDefault="00CB271A" w:rsidP="00CB271A">
      <w:pPr>
        <w:autoSpaceDE w:val="0"/>
        <w:autoSpaceDN w:val="0"/>
        <w:adjustRightInd w:val="0"/>
        <w:rPr>
          <w:rFonts w:eastAsia="Calibri"/>
          <w:color w:val="000000"/>
          <w:sz w:val="20"/>
          <w:szCs w:val="20"/>
        </w:rPr>
      </w:pPr>
      <w:bookmarkStart w:id="21" w:name="Template_Definition_Disclosure"/>
      <w:r w:rsidRPr="00920BF0">
        <w:rPr>
          <w:rFonts w:eastAsia="Calibri"/>
          <w:b/>
          <w:sz w:val="20"/>
          <w:szCs w:val="20"/>
        </w:rPr>
        <w:t>Disclosure</w:t>
      </w:r>
      <w:bookmarkEnd w:id="21"/>
      <w:r w:rsidRPr="00920BF0">
        <w:rPr>
          <w:rFonts w:eastAsia="Calibri"/>
          <w:color w:val="000000"/>
          <w:sz w:val="20"/>
          <w:szCs w:val="20"/>
        </w:rPr>
        <w:t xml:space="preserve"> – </w:t>
      </w:r>
      <w:r w:rsidRPr="00920BF0">
        <w:rPr>
          <w:rFonts w:eastAsia="Calibri"/>
          <w:color w:val="000000"/>
          <w:sz w:val="20"/>
          <w:szCs w:val="20"/>
          <w:lang w:val="en"/>
        </w:rPr>
        <w:t>When it is clear from its usage that the term “disclosure” refers to records provided to the public in response to a request under the Freedom of Information Act (5 U.S.C. § 552, “FOIA”) or the Privacy Act (5 U.S.C. § 552a), its application should be limited in that manner</w:t>
      </w:r>
      <w:r w:rsidRPr="00920BF0">
        <w:rPr>
          <w:rFonts w:eastAsia="Calibri"/>
          <w:color w:val="000000"/>
          <w:sz w:val="20"/>
          <w:szCs w:val="20"/>
        </w:rPr>
        <w:t xml:space="preserve">.  Otherwise, the term should be interpreted </w:t>
      </w:r>
      <w:r w:rsidRPr="00920BF0">
        <w:rPr>
          <w:rFonts w:eastAsia="Calibri"/>
          <w:color w:val="000000"/>
          <w:sz w:val="20"/>
          <w:szCs w:val="20"/>
          <w:lang w:val="en"/>
        </w:rPr>
        <w:t xml:space="preserve">as synonymous with the terms “sharing” and “dissemination” as defined in this manual. </w:t>
      </w:r>
      <w:r w:rsidRPr="00920BF0">
        <w:rPr>
          <w:rFonts w:eastAsia="Calibri"/>
          <w:color w:val="000000"/>
          <w:sz w:val="20"/>
          <w:szCs w:val="20"/>
        </w:rPr>
        <w:t xml:space="preserve"> </w:t>
      </w:r>
    </w:p>
    <w:p w:rsidR="00CB271A" w:rsidRPr="00920BF0" w:rsidRDefault="00CB271A" w:rsidP="00CB271A">
      <w:pPr>
        <w:autoSpaceDE w:val="0"/>
        <w:autoSpaceDN w:val="0"/>
        <w:adjustRightInd w:val="0"/>
        <w:rPr>
          <w:rFonts w:eastAsia="Calibri"/>
          <w:color w:val="000000"/>
          <w:sz w:val="20"/>
          <w:szCs w:val="20"/>
        </w:rPr>
      </w:pPr>
    </w:p>
    <w:p w:rsidR="00CB271A" w:rsidRPr="00920BF0" w:rsidRDefault="00CB271A" w:rsidP="00CB271A">
      <w:pPr>
        <w:autoSpaceDE w:val="0"/>
        <w:autoSpaceDN w:val="0"/>
        <w:adjustRightInd w:val="0"/>
        <w:rPr>
          <w:rFonts w:eastAsia="Calibri"/>
          <w:sz w:val="20"/>
          <w:szCs w:val="20"/>
        </w:rPr>
      </w:pPr>
      <w:bookmarkStart w:id="22" w:name="Template_Definition_Dissemination"/>
      <w:r w:rsidRPr="00920BF0">
        <w:rPr>
          <w:rFonts w:eastAsia="Calibri"/>
          <w:b/>
          <w:sz w:val="20"/>
          <w:szCs w:val="20"/>
        </w:rPr>
        <w:t>Dissemination</w:t>
      </w:r>
      <w:bookmarkEnd w:id="22"/>
      <w:r w:rsidRPr="00920BF0">
        <w:rPr>
          <w:rFonts w:eastAsia="Calibri"/>
          <w:color w:val="000000"/>
          <w:sz w:val="20"/>
          <w:szCs w:val="20"/>
        </w:rPr>
        <w:t xml:space="preserve"> – as used in this manual, is synonymous with the terms “sharing” and “disclosure</w:t>
      </w:r>
      <w:r w:rsidRPr="00920BF0">
        <w:rPr>
          <w:rFonts w:eastAsia="Calibri"/>
          <w:sz w:val="20"/>
          <w:szCs w:val="20"/>
        </w:rPr>
        <w:t>” (unless it is clear from the context that the use of the term “disclosure” refers to a FOIA/Privacy Act disclosure).</w:t>
      </w:r>
    </w:p>
    <w:p w:rsidR="00CB271A" w:rsidRPr="00920BF0" w:rsidRDefault="00CB271A" w:rsidP="00CB271A">
      <w:pPr>
        <w:autoSpaceDE w:val="0"/>
        <w:autoSpaceDN w:val="0"/>
        <w:adjustRightInd w:val="0"/>
        <w:rPr>
          <w:rFonts w:eastAsia="Calibri"/>
          <w:color w:val="000000"/>
          <w:sz w:val="20"/>
          <w:szCs w:val="20"/>
        </w:rPr>
      </w:pPr>
    </w:p>
    <w:p w:rsidR="00CB271A" w:rsidRPr="00920BF0" w:rsidRDefault="00CB271A" w:rsidP="00CB271A">
      <w:pPr>
        <w:rPr>
          <w:rFonts w:eastAsia="Calibri"/>
          <w:sz w:val="20"/>
          <w:szCs w:val="20"/>
        </w:rPr>
      </w:pPr>
      <w:bookmarkStart w:id="23" w:name="Template_Definition_EGovernment"/>
      <w:r w:rsidRPr="00920BF0">
        <w:rPr>
          <w:rFonts w:eastAsia="Calibri"/>
          <w:b/>
          <w:sz w:val="20"/>
          <w:szCs w:val="20"/>
        </w:rPr>
        <w:t>E-Government</w:t>
      </w:r>
      <w:bookmarkEnd w:id="23"/>
      <w:r w:rsidRPr="00920BF0">
        <w:rPr>
          <w:rFonts w:eastAsia="Calibri"/>
          <w:sz w:val="20"/>
          <w:szCs w:val="20"/>
        </w:rPr>
        <w:t xml:space="preserve"> – means the use of digital technologies to transform government operations to improve effectiveness, efficiency, and service delivery.</w:t>
      </w:r>
    </w:p>
    <w:p w:rsidR="00CB271A" w:rsidRPr="00920BF0" w:rsidRDefault="00CB271A" w:rsidP="00CB271A">
      <w:pPr>
        <w:rPr>
          <w:rFonts w:eastAsia="Calibri"/>
          <w:b/>
          <w:sz w:val="20"/>
          <w:szCs w:val="20"/>
        </w:rPr>
      </w:pPr>
    </w:p>
    <w:p w:rsidR="00CB271A" w:rsidRPr="00920BF0" w:rsidRDefault="00CB271A" w:rsidP="00CB271A">
      <w:pPr>
        <w:rPr>
          <w:rFonts w:eastAsia="Calibri"/>
          <w:sz w:val="20"/>
          <w:szCs w:val="20"/>
        </w:rPr>
      </w:pPr>
      <w:bookmarkStart w:id="24" w:name="Template_Definition_IS"/>
      <w:r w:rsidRPr="00920BF0">
        <w:rPr>
          <w:rFonts w:eastAsia="Calibri"/>
          <w:b/>
          <w:sz w:val="20"/>
          <w:szCs w:val="20"/>
        </w:rPr>
        <w:t>Federal information system</w:t>
      </w:r>
      <w:bookmarkEnd w:id="24"/>
      <w:r w:rsidRPr="00920BF0">
        <w:rPr>
          <w:rFonts w:eastAsia="Calibri"/>
          <w:b/>
          <w:sz w:val="20"/>
          <w:szCs w:val="20"/>
        </w:rPr>
        <w:t xml:space="preserve"> – </w:t>
      </w:r>
      <w:r w:rsidRPr="00920BF0">
        <w:rPr>
          <w:rFonts w:eastAsia="Calibri"/>
          <w:sz w:val="20"/>
          <w:szCs w:val="20"/>
        </w:rPr>
        <w:t>means</w:t>
      </w:r>
      <w:r w:rsidRPr="00920BF0">
        <w:rPr>
          <w:rFonts w:eastAsia="Calibri"/>
          <w:b/>
          <w:sz w:val="20"/>
          <w:szCs w:val="20"/>
        </w:rPr>
        <w:t xml:space="preserve"> </w:t>
      </w:r>
      <w:r w:rsidRPr="00920BF0">
        <w:rPr>
          <w:rFonts w:eastAsia="Calibri"/>
          <w:sz w:val="20"/>
          <w:szCs w:val="20"/>
        </w:rPr>
        <w:t>a discrete set of information resources organized for the collection, processing, maintenance, transmission, and dissemination of information owned or under the control of a federal agency, whether automated or manual.</w:t>
      </w:r>
    </w:p>
    <w:p w:rsidR="00CB271A" w:rsidRPr="00920BF0" w:rsidRDefault="00CB271A" w:rsidP="00CB271A">
      <w:pPr>
        <w:rPr>
          <w:rFonts w:eastAsia="Calibri"/>
          <w:b/>
          <w:sz w:val="20"/>
          <w:szCs w:val="20"/>
        </w:rPr>
      </w:pPr>
    </w:p>
    <w:p w:rsidR="00CB271A" w:rsidRPr="00920BF0" w:rsidRDefault="00CB271A" w:rsidP="00CB271A">
      <w:pPr>
        <w:rPr>
          <w:rFonts w:eastAsia="Calibri"/>
          <w:b/>
          <w:sz w:val="20"/>
          <w:szCs w:val="20"/>
        </w:rPr>
      </w:pPr>
      <w:bookmarkStart w:id="25" w:name="Template_Definition_FinalRule"/>
      <w:r w:rsidRPr="00920BF0">
        <w:rPr>
          <w:rFonts w:eastAsia="Calibri"/>
          <w:b/>
          <w:sz w:val="20"/>
          <w:szCs w:val="20"/>
        </w:rPr>
        <w:t>Final Rule</w:t>
      </w:r>
      <w:bookmarkEnd w:id="25"/>
      <w:r w:rsidRPr="00920BF0">
        <w:rPr>
          <w:rFonts w:eastAsia="Calibri"/>
          <w:b/>
          <w:sz w:val="20"/>
          <w:szCs w:val="20"/>
        </w:rPr>
        <w:t xml:space="preserve"> – </w:t>
      </w:r>
      <w:r w:rsidRPr="00920BF0">
        <w:rPr>
          <w:rFonts w:eastAsia="Calibri"/>
          <w:sz w:val="20"/>
          <w:szCs w:val="20"/>
        </w:rPr>
        <w:t>After the NPRM comment period closes, the agency reviews and analyzes the comments received (if any).  The agency has the option to proceed with the rulemaking as proposed, issue a new or modified proposal, or withdraw the proposal before reaching its final decision.  The agency can also revise the supporting analyses contained in the NPRM (e.g., to address a concern raised by a member of the public in response to the NPRM).</w:t>
      </w:r>
    </w:p>
    <w:p w:rsidR="00CB271A" w:rsidRPr="00920BF0" w:rsidRDefault="00CB271A" w:rsidP="00CB271A">
      <w:pPr>
        <w:rPr>
          <w:rFonts w:eastAsia="Calibri"/>
          <w:sz w:val="20"/>
          <w:szCs w:val="20"/>
        </w:rPr>
      </w:pPr>
    </w:p>
    <w:p w:rsidR="00CB271A" w:rsidRPr="00920BF0" w:rsidRDefault="00CB271A" w:rsidP="00CB271A">
      <w:pPr>
        <w:rPr>
          <w:rFonts w:eastAsia="Calibri"/>
          <w:sz w:val="20"/>
          <w:szCs w:val="20"/>
        </w:rPr>
      </w:pPr>
      <w:r w:rsidRPr="00920BF0">
        <w:rPr>
          <w:rFonts w:eastAsia="Calibri"/>
          <w:b/>
          <w:sz w:val="20"/>
          <w:szCs w:val="20"/>
        </w:rPr>
        <w:t>Government information</w:t>
      </w:r>
      <w:r w:rsidRPr="00920BF0">
        <w:rPr>
          <w:rFonts w:eastAsia="Calibri"/>
          <w:sz w:val="20"/>
          <w:szCs w:val="20"/>
        </w:rPr>
        <w:t xml:space="preserve"> – means information created, collected, used, maintained, processed, disseminated, or disposed of by or for the federal government.</w:t>
      </w:r>
    </w:p>
    <w:p w:rsidR="00CB271A" w:rsidRPr="00920BF0" w:rsidRDefault="00CB271A" w:rsidP="00CB271A">
      <w:pPr>
        <w:rPr>
          <w:rFonts w:eastAsia="Calibri"/>
          <w:sz w:val="20"/>
          <w:szCs w:val="20"/>
        </w:rPr>
      </w:pPr>
    </w:p>
    <w:p w:rsidR="00CB271A" w:rsidRPr="00920BF0" w:rsidRDefault="00CB271A" w:rsidP="00CB271A">
      <w:pPr>
        <w:rPr>
          <w:rFonts w:eastAsia="Calibri"/>
          <w:sz w:val="20"/>
          <w:szCs w:val="20"/>
        </w:rPr>
      </w:pPr>
      <w:r w:rsidRPr="00920BF0">
        <w:rPr>
          <w:rFonts w:eastAsia="Calibri"/>
          <w:b/>
          <w:sz w:val="20"/>
          <w:szCs w:val="20"/>
        </w:rPr>
        <w:t>Individual</w:t>
      </w:r>
      <w:r w:rsidRPr="00920BF0">
        <w:rPr>
          <w:rFonts w:eastAsia="Calibri"/>
          <w:sz w:val="20"/>
          <w:szCs w:val="20"/>
        </w:rPr>
        <w:t xml:space="preserve"> – means a citizen of the United States or an alien lawfully admitted for permanent residence.  If a question does not specifically inquire about or an issue does not clearly involve a </w:t>
      </w:r>
      <w:hyperlink w:anchor="Template_Definition_SOR" w:history="1">
        <w:r w:rsidRPr="00920BF0">
          <w:rPr>
            <w:rFonts w:eastAsia="Calibri"/>
            <w:color w:val="0000FF"/>
            <w:sz w:val="20"/>
            <w:szCs w:val="20"/>
            <w:u w:val="single"/>
          </w:rPr>
          <w:t>Privacy Act system of records</w:t>
        </w:r>
      </w:hyperlink>
      <w:r w:rsidRPr="00920BF0">
        <w:rPr>
          <w:rFonts w:eastAsia="Calibri"/>
          <w:sz w:val="20"/>
          <w:szCs w:val="20"/>
        </w:rPr>
        <w:t>, the term should be given its common, everyday meaning.  In certain contexts, the term individual may also include citizens of other countries who are covered by the terms of an international or other agreement that involves information stored in the system or used by the project.</w:t>
      </w:r>
    </w:p>
    <w:p w:rsidR="00CB271A" w:rsidRPr="00920BF0" w:rsidRDefault="00CB271A" w:rsidP="00CB271A">
      <w:pPr>
        <w:rPr>
          <w:rFonts w:eastAsia="Calibri"/>
          <w:sz w:val="20"/>
          <w:szCs w:val="20"/>
        </w:rPr>
      </w:pPr>
    </w:p>
    <w:p w:rsidR="00CB271A" w:rsidRPr="00920BF0" w:rsidRDefault="00CB271A" w:rsidP="00CB271A">
      <w:pPr>
        <w:autoSpaceDE w:val="0"/>
        <w:autoSpaceDN w:val="0"/>
        <w:adjustRightInd w:val="0"/>
        <w:rPr>
          <w:rFonts w:eastAsia="Calibri"/>
          <w:color w:val="000000"/>
          <w:sz w:val="20"/>
          <w:szCs w:val="20"/>
        </w:rPr>
      </w:pPr>
      <w:r w:rsidRPr="00920BF0">
        <w:rPr>
          <w:rFonts w:eastAsia="Calibri"/>
          <w:b/>
          <w:sz w:val="20"/>
          <w:szCs w:val="20"/>
        </w:rPr>
        <w:t>Information</w:t>
      </w:r>
      <w:r w:rsidRPr="00920BF0">
        <w:rPr>
          <w:rFonts w:eastAsia="Calibri"/>
          <w:sz w:val="20"/>
          <w:szCs w:val="20"/>
        </w:rPr>
        <w:t xml:space="preserve"> </w:t>
      </w:r>
      <w:r w:rsidRPr="00920BF0">
        <w:rPr>
          <w:rFonts w:eastAsia="Calibri"/>
          <w:color w:val="000000"/>
          <w:sz w:val="20"/>
          <w:szCs w:val="20"/>
        </w:rPr>
        <w:t xml:space="preserve">– means any representation of knowledge such as facts, data, or opinions in any medium or form, regardless of its physical form or characteristics.  This term should be given the broadest possible meaning.  This term includes, but is not limit to, information contained in a </w:t>
      </w:r>
      <w:hyperlink w:anchor="Template_Definition_SOR" w:history="1">
        <w:r w:rsidRPr="00920BF0">
          <w:rPr>
            <w:rFonts w:eastAsia="Calibri"/>
            <w:color w:val="0000FF"/>
            <w:sz w:val="20"/>
            <w:szCs w:val="20"/>
            <w:u w:val="single"/>
          </w:rPr>
          <w:t>Privacy Act system of records</w:t>
        </w:r>
      </w:hyperlink>
      <w:r w:rsidRPr="00920BF0">
        <w:rPr>
          <w:rFonts w:eastAsia="Calibri"/>
          <w:color w:val="000000"/>
          <w:sz w:val="20"/>
          <w:szCs w:val="20"/>
        </w:rPr>
        <w:t>.</w:t>
      </w:r>
    </w:p>
    <w:p w:rsidR="00CB271A" w:rsidRPr="00920BF0" w:rsidRDefault="00CB271A" w:rsidP="00CB271A">
      <w:pPr>
        <w:rPr>
          <w:rFonts w:eastAsia="Calibri"/>
          <w:sz w:val="20"/>
          <w:szCs w:val="20"/>
        </w:rPr>
      </w:pPr>
    </w:p>
    <w:p w:rsidR="00CB271A" w:rsidRPr="00920BF0" w:rsidRDefault="00CB271A" w:rsidP="00CB271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Calibri"/>
          <w:sz w:val="20"/>
          <w:szCs w:val="20"/>
        </w:rPr>
      </w:pPr>
      <w:bookmarkStart w:id="26" w:name="Template_Definition_IT"/>
      <w:r w:rsidRPr="00920BF0">
        <w:rPr>
          <w:rFonts w:eastAsia="Calibri"/>
          <w:b/>
          <w:sz w:val="20"/>
          <w:szCs w:val="20"/>
        </w:rPr>
        <w:t>Information technology (IT)</w:t>
      </w:r>
      <w:bookmarkEnd w:id="26"/>
      <w:r w:rsidRPr="00920BF0">
        <w:rPr>
          <w:rFonts w:eastAsia="Calibri"/>
          <w:i/>
          <w:color w:val="000000"/>
          <w:sz w:val="20"/>
          <w:szCs w:val="20"/>
        </w:rPr>
        <w:t xml:space="preserve"> –</w:t>
      </w:r>
      <w:r w:rsidRPr="00920BF0">
        <w:rPr>
          <w:rFonts w:eastAsia="Calibri"/>
          <w:color w:val="000000"/>
          <w:sz w:val="20"/>
          <w:szCs w:val="20"/>
        </w:rPr>
        <w:t xml:space="preserve"> means </w:t>
      </w:r>
      <w:r w:rsidRPr="00920BF0">
        <w:rPr>
          <w:rFonts w:eastAsia="Calibri"/>
          <w:sz w:val="20"/>
          <w:szCs w:val="20"/>
        </w:rPr>
        <w:t xml:space="preserve">any equipment or interconnected system or subsystem of equipment, used in the automatic acquisition, storage, analysis, evaluation, manipulation, management, movement, control, display, switching, interchange, transmission, or reception of data or information by the executive agency, if the equipment is used by the executive agency directly or is used by a contractor under a contract with the executive agency that requires the use: (i) of that equipment; or (ii) of that equipment to a significant extent in the performance of a service or the furnishing of a product.  It includes computers, ancillary equipment (including imaging peripherals, input, output, and storage devices necessary for security and surveillance), peripheral equipment designed to be controlled </w:t>
      </w:r>
      <w:r w:rsidRPr="00920BF0">
        <w:rPr>
          <w:rFonts w:eastAsia="Calibri"/>
          <w:sz w:val="20"/>
          <w:szCs w:val="20"/>
        </w:rPr>
        <w:lastRenderedPageBreak/>
        <w:t>by the central processing unit of a computer, software, firmware and similar procedures, services (including support services), and related resources; but does not include any equipment acquired by a federal contractor incidental to a federal contract.</w:t>
      </w:r>
      <w:r w:rsidRPr="00920BF0">
        <w:rPr>
          <w:rFonts w:eastAsia="Calibri"/>
          <w:color w:val="000000"/>
          <w:sz w:val="20"/>
          <w:szCs w:val="20"/>
        </w:rPr>
        <w:t xml:space="preserve">  C</w:t>
      </w:r>
      <w:r w:rsidRPr="00920BF0">
        <w:rPr>
          <w:rFonts w:eastAsia="Calibri"/>
          <w:sz w:val="20"/>
          <w:szCs w:val="20"/>
        </w:rPr>
        <w:t>linger-Cohen Act of 1996, 40 U.S.C. § 11101(6).</w:t>
      </w:r>
    </w:p>
    <w:p w:rsidR="00CB271A" w:rsidRPr="00920BF0" w:rsidRDefault="00CB271A" w:rsidP="00CB271A">
      <w:pPr>
        <w:rPr>
          <w:rFonts w:eastAsia="Calibri"/>
          <w:sz w:val="20"/>
          <w:szCs w:val="20"/>
        </w:rPr>
      </w:pPr>
    </w:p>
    <w:p w:rsidR="00CB271A" w:rsidRPr="00920BF0" w:rsidRDefault="00CB271A" w:rsidP="00CB271A">
      <w:pPr>
        <w:autoSpaceDE w:val="0"/>
        <w:autoSpaceDN w:val="0"/>
        <w:adjustRightInd w:val="0"/>
        <w:rPr>
          <w:rFonts w:eastAsia="Calibri"/>
          <w:color w:val="000000"/>
          <w:sz w:val="20"/>
          <w:szCs w:val="20"/>
        </w:rPr>
      </w:pPr>
      <w:r w:rsidRPr="00920BF0">
        <w:rPr>
          <w:rFonts w:eastAsia="Calibri"/>
          <w:b/>
          <w:sz w:val="20"/>
          <w:szCs w:val="20"/>
        </w:rPr>
        <w:t>Major Information system</w:t>
      </w:r>
      <w:r w:rsidRPr="00920BF0">
        <w:rPr>
          <w:rFonts w:eastAsia="Calibri"/>
          <w:i/>
          <w:iCs/>
          <w:color w:val="000000"/>
          <w:sz w:val="20"/>
          <w:szCs w:val="20"/>
        </w:rPr>
        <w:t xml:space="preserve"> </w:t>
      </w:r>
      <w:r w:rsidRPr="00920BF0">
        <w:rPr>
          <w:rFonts w:eastAsia="Calibri"/>
          <w:i/>
          <w:color w:val="000000"/>
          <w:sz w:val="20"/>
          <w:szCs w:val="20"/>
        </w:rPr>
        <w:t>–</w:t>
      </w:r>
      <w:r w:rsidRPr="00920BF0">
        <w:rPr>
          <w:rFonts w:eastAsia="Calibri"/>
          <w:color w:val="000000"/>
          <w:sz w:val="20"/>
          <w:szCs w:val="20"/>
        </w:rPr>
        <w:t xml:space="preserve"> embraces “large” and “sensitive” information systems and means  “a system or project that requires special management attention because of its importance to an agency mission; its high development, operating, or maintenance costs; or its significant role in the administration of agency programs, finances, property, or other resources.” OMB Circular A-130</w:t>
      </w:r>
      <w:r w:rsidRPr="00920BF0">
        <w:rPr>
          <w:rFonts w:eastAsia="Calibri"/>
          <w:sz w:val="20"/>
          <w:szCs w:val="20"/>
        </w:rPr>
        <w:t xml:space="preserve">, </w:t>
      </w:r>
      <w:r w:rsidRPr="00920BF0">
        <w:rPr>
          <w:rFonts w:eastAsia="Calibri"/>
          <w:color w:val="000000"/>
          <w:sz w:val="20"/>
          <w:szCs w:val="20"/>
        </w:rPr>
        <w:t xml:space="preserve">§ 6.u.  This definition includes all systems that contain </w:t>
      </w:r>
      <w:hyperlink w:anchor="Template_Definition_PII" w:history="1">
        <w:r w:rsidRPr="00920BF0">
          <w:rPr>
            <w:rFonts w:eastAsia="Calibri"/>
            <w:color w:val="0000FF"/>
            <w:sz w:val="20"/>
            <w:szCs w:val="20"/>
            <w:u w:val="single"/>
          </w:rPr>
          <w:t>PII</w:t>
        </w:r>
      </w:hyperlink>
      <w:r w:rsidRPr="00920BF0">
        <w:rPr>
          <w:rFonts w:eastAsia="Calibri"/>
          <w:color w:val="000000"/>
          <w:sz w:val="20"/>
          <w:szCs w:val="20"/>
        </w:rPr>
        <w:t xml:space="preserve"> and are rated as “MODERATE or HIGH impact” under Federal Information Processing Standard 199.   </w:t>
      </w:r>
    </w:p>
    <w:p w:rsidR="00CB271A" w:rsidRPr="00920BF0" w:rsidRDefault="00CB271A" w:rsidP="00CB271A">
      <w:pPr>
        <w:rPr>
          <w:rFonts w:eastAsia="Calibri"/>
          <w:sz w:val="20"/>
          <w:szCs w:val="20"/>
        </w:rPr>
      </w:pPr>
    </w:p>
    <w:p w:rsidR="00CB271A" w:rsidRPr="00920BF0" w:rsidRDefault="00CB271A" w:rsidP="00CB271A">
      <w:pPr>
        <w:rPr>
          <w:rFonts w:eastAsia="Calibri"/>
          <w:sz w:val="20"/>
          <w:szCs w:val="20"/>
        </w:rPr>
      </w:pPr>
      <w:r w:rsidRPr="00920BF0">
        <w:rPr>
          <w:rFonts w:eastAsia="Calibri"/>
          <w:b/>
          <w:sz w:val="20"/>
          <w:szCs w:val="20"/>
        </w:rPr>
        <w:t>National Security systems</w:t>
      </w:r>
      <w:r w:rsidRPr="00920BF0">
        <w:rPr>
          <w:rFonts w:eastAsia="Calibri"/>
          <w:b/>
          <w:i/>
          <w:sz w:val="20"/>
          <w:szCs w:val="20"/>
        </w:rPr>
        <w:t xml:space="preserve"> –</w:t>
      </w:r>
      <w:r w:rsidRPr="00920BF0">
        <w:rPr>
          <w:rFonts w:eastAsia="Calibri"/>
          <w:b/>
          <w:sz w:val="20"/>
          <w:szCs w:val="20"/>
        </w:rPr>
        <w:t xml:space="preserve"> </w:t>
      </w:r>
      <w:r w:rsidRPr="00920BF0">
        <w:rPr>
          <w:rFonts w:eastAsia="Calibri"/>
          <w:sz w:val="20"/>
          <w:szCs w:val="20"/>
        </w:rPr>
        <w:t xml:space="preserve">a telecommunications or information system operated by the federal government, the function, operation or use of which involves: (1) intelligence activities, (2) cryptologic activities related to national security, (3) command and control of military forces, (4) equipment that is an integral part of a weapon or weapons systems, or (5) systems critical to the direct fulfillment of military or intelligence missions, but does not include systems used for routine administrative and business applications, such as payroll, finance, logistics, and personnel management.  Clinger-Cohen Act of 1996, 40 U.S.C. § 11103.  </w:t>
      </w:r>
    </w:p>
    <w:p w:rsidR="00CB271A" w:rsidRPr="00920BF0" w:rsidRDefault="00CB271A" w:rsidP="00CB271A">
      <w:pPr>
        <w:rPr>
          <w:rFonts w:eastAsia="Calibri"/>
          <w:sz w:val="20"/>
          <w:szCs w:val="20"/>
        </w:rPr>
      </w:pPr>
    </w:p>
    <w:p w:rsidR="00CB271A" w:rsidRPr="00920BF0" w:rsidRDefault="00CB271A" w:rsidP="00CB271A">
      <w:pPr>
        <w:rPr>
          <w:rFonts w:eastAsia="Calibri"/>
          <w:sz w:val="20"/>
          <w:szCs w:val="20"/>
        </w:rPr>
      </w:pPr>
      <w:bookmarkStart w:id="27" w:name="Template_Definition_NPRM"/>
      <w:r w:rsidRPr="00920BF0">
        <w:rPr>
          <w:rFonts w:eastAsia="Calibri"/>
          <w:b/>
          <w:sz w:val="20"/>
          <w:szCs w:val="20"/>
        </w:rPr>
        <w:t>Notice of Proposed Rule Making (NPRM)</w:t>
      </w:r>
      <w:bookmarkEnd w:id="27"/>
      <w:r w:rsidRPr="00920BF0">
        <w:rPr>
          <w:rFonts w:eastAsia="Calibri"/>
          <w:sz w:val="20"/>
          <w:szCs w:val="20"/>
        </w:rPr>
        <w:t xml:space="preserve"> – the Privacy Act (Section (J) and (k)) allow agencies to use the rulemaking process to exempt particular systems of records from some of the requirements in the Act.  This process is often referred to as “notice-and-comment rulemaking.”  The agency publishes an NPRM to notify the public that the agency is proposing a rule and provides an opportunity for the public to comment on the proposal before the agency can issue a final rule. </w:t>
      </w:r>
    </w:p>
    <w:p w:rsidR="00CB271A" w:rsidRPr="00920BF0" w:rsidRDefault="00CB271A" w:rsidP="00CB271A">
      <w:pPr>
        <w:rPr>
          <w:rFonts w:eastAsia="Calibri"/>
          <w:sz w:val="20"/>
          <w:szCs w:val="20"/>
        </w:rPr>
      </w:pPr>
    </w:p>
    <w:p w:rsidR="00CB271A" w:rsidRPr="00920BF0" w:rsidRDefault="00CB271A" w:rsidP="00CB271A">
      <w:pPr>
        <w:rPr>
          <w:rFonts w:eastAsia="Calibri"/>
          <w:iCs/>
          <w:color w:val="000000"/>
          <w:sz w:val="20"/>
          <w:szCs w:val="20"/>
        </w:rPr>
      </w:pPr>
      <w:bookmarkStart w:id="28" w:name="Template_Definition_PII"/>
      <w:r w:rsidRPr="00920BF0">
        <w:rPr>
          <w:rFonts w:eastAsia="Calibri"/>
          <w:b/>
          <w:sz w:val="20"/>
          <w:szCs w:val="20"/>
        </w:rPr>
        <w:t>Personally Identifiable Information (PII)</w:t>
      </w:r>
      <w:r w:rsidRPr="00920BF0">
        <w:rPr>
          <w:rFonts w:eastAsia="Calibri"/>
          <w:color w:val="000000"/>
          <w:sz w:val="20"/>
          <w:szCs w:val="20"/>
        </w:rPr>
        <w:t xml:space="preserve"> </w:t>
      </w:r>
      <w:bookmarkEnd w:id="28"/>
      <w:r w:rsidRPr="00920BF0">
        <w:rPr>
          <w:rFonts w:eastAsia="Calibri"/>
          <w:color w:val="000000"/>
          <w:sz w:val="20"/>
          <w:szCs w:val="20"/>
        </w:rPr>
        <w:t>–</w:t>
      </w:r>
      <w:r w:rsidRPr="00920BF0">
        <w:rPr>
          <w:rFonts w:eastAsia="Calibri"/>
          <w:iCs/>
          <w:color w:val="000000"/>
          <w:sz w:val="20"/>
          <w:szCs w:val="20"/>
        </w:rPr>
        <w:t xml:space="preserve">any information that can be used to distinguish or trace an individual’s identity, either alone or when combined with other personal or identifying information that is linked or linkable to a specific individual.  </w:t>
      </w:r>
    </w:p>
    <w:p w:rsidR="00CB271A" w:rsidRPr="00920BF0" w:rsidRDefault="00CB271A" w:rsidP="00CB271A">
      <w:pPr>
        <w:rPr>
          <w:rFonts w:eastAsia="Calibri"/>
          <w:sz w:val="20"/>
          <w:szCs w:val="20"/>
        </w:rPr>
      </w:pPr>
    </w:p>
    <w:p w:rsidR="00CB271A" w:rsidRPr="00920BF0" w:rsidRDefault="00CB271A" w:rsidP="00CB271A">
      <w:pPr>
        <w:rPr>
          <w:rFonts w:eastAsia="Calibri"/>
          <w:sz w:val="20"/>
          <w:szCs w:val="20"/>
        </w:rPr>
      </w:pPr>
      <w:r w:rsidRPr="00920BF0">
        <w:rPr>
          <w:rFonts w:eastAsia="Calibri"/>
          <w:b/>
          <w:sz w:val="20"/>
          <w:szCs w:val="20"/>
        </w:rPr>
        <w:t xml:space="preserve">Privacy and Civil Liberties Impact Assessment (PCLIA) – </w:t>
      </w:r>
      <w:r w:rsidRPr="00920BF0">
        <w:rPr>
          <w:rFonts w:eastAsia="Calibri"/>
          <w:sz w:val="20"/>
          <w:szCs w:val="20"/>
        </w:rPr>
        <w:t>a PCLIA is:</w:t>
      </w:r>
    </w:p>
    <w:p w:rsidR="00CB271A" w:rsidRPr="00920BF0" w:rsidRDefault="00CB271A" w:rsidP="00CB271A">
      <w:pPr>
        <w:rPr>
          <w:rFonts w:eastAsia="Calibri"/>
          <w:sz w:val="20"/>
          <w:szCs w:val="20"/>
        </w:rPr>
      </w:pPr>
    </w:p>
    <w:p w:rsidR="00CB271A" w:rsidRPr="00920BF0" w:rsidRDefault="00CB271A" w:rsidP="00CB271A">
      <w:pPr>
        <w:widowControl w:val="0"/>
        <w:numPr>
          <w:ilvl w:val="0"/>
          <w:numId w:val="35"/>
        </w:numPr>
        <w:spacing w:after="160" w:line="259" w:lineRule="auto"/>
        <w:rPr>
          <w:rFonts w:eastAsia="Calibri"/>
          <w:sz w:val="20"/>
          <w:szCs w:val="20"/>
        </w:rPr>
      </w:pPr>
      <w:r w:rsidRPr="00920BF0">
        <w:rPr>
          <w:rFonts w:eastAsia="Calibri"/>
          <w:sz w:val="20"/>
          <w:szCs w:val="20"/>
        </w:rPr>
        <w:t xml:space="preserve">a </w:t>
      </w:r>
      <w:r w:rsidRPr="00920BF0">
        <w:rPr>
          <w:rFonts w:eastAsia="Calibri"/>
          <w:i/>
          <w:sz w:val="20"/>
          <w:szCs w:val="20"/>
        </w:rPr>
        <w:t>process</w:t>
      </w:r>
      <w:r w:rsidRPr="00920BF0">
        <w:rPr>
          <w:rFonts w:eastAsia="Calibri"/>
          <w:sz w:val="20"/>
          <w:szCs w:val="20"/>
        </w:rPr>
        <w:t xml:space="preserve"> conducted to: (a) identify privacy and civil liberties risks in systems, programs, and other activities that maintain </w:t>
      </w:r>
      <w:hyperlink w:anchor="Template_Definition_PII" w:history="1">
        <w:r w:rsidRPr="00920BF0">
          <w:rPr>
            <w:rFonts w:eastAsia="Calibri"/>
            <w:color w:val="0000FF"/>
            <w:sz w:val="20"/>
            <w:szCs w:val="20"/>
            <w:u w:val="single"/>
          </w:rPr>
          <w:t>PII</w:t>
        </w:r>
      </w:hyperlink>
      <w:r w:rsidRPr="00920BF0">
        <w:rPr>
          <w:rFonts w:eastAsia="Calibri"/>
          <w:sz w:val="20"/>
          <w:szCs w:val="20"/>
        </w:rPr>
        <w:t>; (b) ensure that information systems</w:t>
      </w:r>
      <w:r w:rsidRPr="00920BF0">
        <w:rPr>
          <w:rFonts w:eastAsia="Calibri"/>
          <w:b/>
          <w:sz w:val="20"/>
          <w:szCs w:val="20"/>
        </w:rPr>
        <w:t xml:space="preserve">, </w:t>
      </w:r>
      <w:r w:rsidRPr="00920BF0">
        <w:rPr>
          <w:rFonts w:eastAsia="Calibri"/>
          <w:sz w:val="20"/>
          <w:szCs w:val="20"/>
        </w:rPr>
        <w:t>programs, and other activities comply with legal, regulatory, and policy requirements; (c) analyze the privacy and civil liberties risks identified; (d) identify remedies, protections, and alternative or additional privacy controls necessary</w:t>
      </w:r>
      <w:r w:rsidRPr="00920BF0">
        <w:rPr>
          <w:rFonts w:eastAsia="Calibri"/>
          <w:b/>
          <w:sz w:val="20"/>
          <w:szCs w:val="20"/>
        </w:rPr>
        <w:t xml:space="preserve"> </w:t>
      </w:r>
      <w:r w:rsidRPr="00920BF0">
        <w:rPr>
          <w:rFonts w:eastAsia="Calibri"/>
          <w:sz w:val="20"/>
          <w:szCs w:val="20"/>
        </w:rPr>
        <w:t>to mitigate those risks; and (e) provide notice to the public of privacy and civil liberties protection practices.</w:t>
      </w:r>
    </w:p>
    <w:p w:rsidR="00CB271A" w:rsidRPr="00920BF0" w:rsidRDefault="00CB271A" w:rsidP="00CB271A">
      <w:pPr>
        <w:widowControl w:val="0"/>
        <w:numPr>
          <w:ilvl w:val="0"/>
          <w:numId w:val="35"/>
        </w:numPr>
        <w:spacing w:after="160" w:line="259" w:lineRule="auto"/>
        <w:rPr>
          <w:rFonts w:eastAsia="Calibri"/>
          <w:sz w:val="20"/>
          <w:szCs w:val="20"/>
        </w:rPr>
      </w:pPr>
      <w:r w:rsidRPr="00920BF0">
        <w:rPr>
          <w:rFonts w:eastAsia="Calibri"/>
          <w:sz w:val="20"/>
          <w:szCs w:val="20"/>
        </w:rPr>
        <w:t xml:space="preserve">a </w:t>
      </w:r>
      <w:r w:rsidRPr="00920BF0">
        <w:rPr>
          <w:rFonts w:eastAsia="Calibri"/>
          <w:i/>
          <w:sz w:val="20"/>
          <w:szCs w:val="20"/>
        </w:rPr>
        <w:t>document</w:t>
      </w:r>
      <w:r w:rsidRPr="00920BF0">
        <w:rPr>
          <w:rFonts w:eastAsia="Calibri"/>
          <w:sz w:val="20"/>
          <w:szCs w:val="20"/>
        </w:rPr>
        <w:t xml:space="preserve"> that catalogues the outcome of that privacy and civil liberties risk assessment process.</w:t>
      </w:r>
    </w:p>
    <w:p w:rsidR="00CB271A" w:rsidRPr="00920BF0" w:rsidRDefault="00CB271A" w:rsidP="00CB271A">
      <w:pPr>
        <w:rPr>
          <w:rFonts w:eastAsia="Calibri"/>
          <w:sz w:val="20"/>
          <w:szCs w:val="20"/>
        </w:rPr>
      </w:pPr>
    </w:p>
    <w:p w:rsidR="00CB271A" w:rsidRPr="00920BF0" w:rsidRDefault="00CB271A" w:rsidP="00CB271A">
      <w:pPr>
        <w:rPr>
          <w:rFonts w:eastAsia="Calibri"/>
          <w:sz w:val="20"/>
          <w:szCs w:val="20"/>
        </w:rPr>
      </w:pPr>
      <w:r w:rsidRPr="00920BF0">
        <w:rPr>
          <w:rFonts w:eastAsia="Calibri"/>
          <w:b/>
          <w:sz w:val="20"/>
          <w:szCs w:val="20"/>
        </w:rPr>
        <w:t>Protected Information</w:t>
      </w:r>
      <w:r w:rsidRPr="00920BF0">
        <w:rPr>
          <w:rFonts w:eastAsia="Calibri"/>
          <w:sz w:val="20"/>
          <w:szCs w:val="20"/>
        </w:rPr>
        <w:t xml:space="preserve"> – as the term is used in this PCLIA, has the same definition given to that term in </w:t>
      </w:r>
      <w:hyperlink r:id="rId16" w:history="1">
        <w:r w:rsidRPr="00920BF0">
          <w:rPr>
            <w:rFonts w:eastAsia="Calibri"/>
            <w:sz w:val="20"/>
            <w:szCs w:val="20"/>
          </w:rPr>
          <w:t>TD 25-10</w:t>
        </w:r>
      </w:hyperlink>
      <w:r w:rsidRPr="00920BF0">
        <w:rPr>
          <w:rFonts w:eastAsia="Calibri"/>
          <w:sz w:val="20"/>
          <w:szCs w:val="20"/>
        </w:rPr>
        <w:t>, Section 4.</w:t>
      </w:r>
    </w:p>
    <w:p w:rsidR="00CB271A" w:rsidRPr="00920BF0" w:rsidRDefault="00CB271A" w:rsidP="00CB271A">
      <w:pPr>
        <w:rPr>
          <w:rFonts w:eastAsia="Calibri"/>
          <w:sz w:val="20"/>
          <w:szCs w:val="20"/>
        </w:rPr>
      </w:pPr>
    </w:p>
    <w:p w:rsidR="00CB271A" w:rsidRPr="00920BF0" w:rsidRDefault="00CB271A" w:rsidP="00CB271A">
      <w:pPr>
        <w:rPr>
          <w:rFonts w:eastAsia="Calibri"/>
          <w:color w:val="000000"/>
          <w:sz w:val="20"/>
          <w:szCs w:val="20"/>
        </w:rPr>
      </w:pPr>
      <w:bookmarkStart w:id="29" w:name="Template_Definition_PA_Record"/>
      <w:r w:rsidRPr="00920BF0">
        <w:rPr>
          <w:rFonts w:eastAsia="Calibri"/>
          <w:b/>
          <w:sz w:val="20"/>
          <w:szCs w:val="20"/>
        </w:rPr>
        <w:t>Privacy Act Record</w:t>
      </w:r>
      <w:bookmarkEnd w:id="29"/>
      <w:r w:rsidRPr="00920BF0">
        <w:rPr>
          <w:rFonts w:eastAsia="Calibri"/>
          <w:b/>
          <w:color w:val="000000"/>
          <w:sz w:val="20"/>
          <w:szCs w:val="20"/>
        </w:rPr>
        <w:t xml:space="preserve"> – </w:t>
      </w:r>
      <w:r w:rsidRPr="00920BF0">
        <w:rPr>
          <w:rFonts w:eastAsia="Calibri"/>
          <w:color w:val="000000"/>
          <w:sz w:val="20"/>
          <w:szCs w:val="20"/>
        </w:rPr>
        <w:t>any item, collection, or grouping of information about an individual that is maintained by an agency, including, but not limited to, the individual’s education, financial transactions, medical history, and criminal or employment history and that contains the individual’s name, or the identifying number, symbol, or other identifying particular assigned to the individual, such as a finger or voice print or a photograph. 5 U.S.C. § 552a (a)(4).</w:t>
      </w:r>
    </w:p>
    <w:p w:rsidR="00CB271A" w:rsidRPr="00920BF0" w:rsidRDefault="00CB271A" w:rsidP="00CB271A">
      <w:pPr>
        <w:autoSpaceDE w:val="0"/>
        <w:autoSpaceDN w:val="0"/>
        <w:adjustRightInd w:val="0"/>
        <w:rPr>
          <w:rFonts w:eastAsia="Calibri"/>
          <w:color w:val="000000"/>
          <w:sz w:val="20"/>
          <w:szCs w:val="20"/>
        </w:rPr>
      </w:pPr>
    </w:p>
    <w:p w:rsidR="00CB271A" w:rsidRPr="00920BF0" w:rsidRDefault="00CB271A" w:rsidP="00CB271A">
      <w:pPr>
        <w:autoSpaceDE w:val="0"/>
        <w:autoSpaceDN w:val="0"/>
        <w:adjustRightInd w:val="0"/>
        <w:rPr>
          <w:rFonts w:eastAsia="Calibri"/>
          <w:color w:val="000000"/>
          <w:sz w:val="20"/>
          <w:szCs w:val="20"/>
        </w:rPr>
      </w:pPr>
      <w:r w:rsidRPr="00920BF0">
        <w:rPr>
          <w:rFonts w:eastAsia="Calibri"/>
          <w:b/>
          <w:sz w:val="20"/>
          <w:szCs w:val="20"/>
        </w:rPr>
        <w:t>Reviewing Official</w:t>
      </w:r>
      <w:r w:rsidRPr="00920BF0">
        <w:rPr>
          <w:rFonts w:eastAsia="Calibri"/>
          <w:b/>
          <w:color w:val="000000"/>
          <w:sz w:val="20"/>
          <w:szCs w:val="20"/>
        </w:rPr>
        <w:t xml:space="preserve"> </w:t>
      </w:r>
      <w:r w:rsidRPr="00920BF0">
        <w:rPr>
          <w:rFonts w:eastAsia="Calibri"/>
          <w:b/>
          <w:bCs/>
          <w:color w:val="000000"/>
          <w:sz w:val="20"/>
          <w:szCs w:val="20"/>
        </w:rPr>
        <w:t xml:space="preserve">– </w:t>
      </w:r>
      <w:r w:rsidRPr="00920BF0">
        <w:rPr>
          <w:rFonts w:eastAsia="Calibri"/>
          <w:color w:val="000000"/>
          <w:sz w:val="20"/>
          <w:szCs w:val="20"/>
        </w:rPr>
        <w:t xml:space="preserve">The </w:t>
      </w:r>
      <w:r>
        <w:rPr>
          <w:rFonts w:eastAsia="Calibri"/>
          <w:color w:val="000000"/>
          <w:sz w:val="20"/>
          <w:szCs w:val="20"/>
        </w:rPr>
        <w:t>OCC Privacy Program Manager</w:t>
      </w:r>
      <w:r w:rsidRPr="00920BF0">
        <w:rPr>
          <w:rFonts w:eastAsia="Calibri"/>
          <w:color w:val="000000"/>
          <w:sz w:val="20"/>
          <w:szCs w:val="20"/>
        </w:rPr>
        <w:t xml:space="preserve"> approves all PCLIAs as part of her/his duties</w:t>
      </w:r>
      <w:r>
        <w:rPr>
          <w:rFonts w:eastAsia="Calibri"/>
          <w:color w:val="000000"/>
          <w:sz w:val="20"/>
          <w:szCs w:val="20"/>
        </w:rPr>
        <w:t>.</w:t>
      </w:r>
      <w:r w:rsidRPr="00920BF0">
        <w:rPr>
          <w:rFonts w:eastAsia="Calibri"/>
          <w:color w:val="000000"/>
          <w:sz w:val="20"/>
          <w:szCs w:val="20"/>
        </w:rPr>
        <w:t xml:space="preserve">.  </w:t>
      </w:r>
    </w:p>
    <w:p w:rsidR="00CB271A" w:rsidRPr="00920BF0" w:rsidRDefault="00CB271A" w:rsidP="00CB271A">
      <w:pPr>
        <w:autoSpaceDE w:val="0"/>
        <w:autoSpaceDN w:val="0"/>
        <w:adjustRightInd w:val="0"/>
        <w:rPr>
          <w:rFonts w:eastAsia="Calibri"/>
          <w:color w:val="000000"/>
          <w:sz w:val="20"/>
          <w:szCs w:val="20"/>
        </w:rPr>
      </w:pPr>
    </w:p>
    <w:p w:rsidR="00CB271A" w:rsidRPr="00920BF0" w:rsidRDefault="00CB271A" w:rsidP="00CB271A">
      <w:pPr>
        <w:rPr>
          <w:rFonts w:eastAsia="Calibri"/>
          <w:sz w:val="20"/>
          <w:szCs w:val="20"/>
        </w:rPr>
      </w:pPr>
      <w:bookmarkStart w:id="30" w:name="Template_Definition_Routine_Use"/>
      <w:r w:rsidRPr="00920BF0">
        <w:rPr>
          <w:rFonts w:eastAsia="Calibri"/>
          <w:b/>
          <w:sz w:val="20"/>
          <w:szCs w:val="20"/>
        </w:rPr>
        <w:t>Routine Use</w:t>
      </w:r>
      <w:bookmarkEnd w:id="30"/>
      <w:r w:rsidRPr="00920BF0">
        <w:rPr>
          <w:rFonts w:eastAsia="Calibri"/>
          <w:sz w:val="20"/>
          <w:szCs w:val="20"/>
        </w:rPr>
        <w:t xml:space="preserve"> – with respect to the disclosure of a record outside of </w:t>
      </w:r>
      <w:r>
        <w:rPr>
          <w:rFonts w:eastAsia="Calibri"/>
          <w:sz w:val="20"/>
          <w:szCs w:val="20"/>
        </w:rPr>
        <w:t>OCC</w:t>
      </w:r>
      <w:r w:rsidRPr="00920BF0">
        <w:rPr>
          <w:rFonts w:eastAsia="Calibri"/>
          <w:sz w:val="20"/>
          <w:szCs w:val="20"/>
        </w:rPr>
        <w:t xml:space="preserve"> (i.e., external sharing), the sharing of such record for a purpose which is compatible with the purpose for which it was collected 5 U.S.C. § 552a(a)(7).</w:t>
      </w:r>
    </w:p>
    <w:p w:rsidR="00CB271A" w:rsidRPr="00920BF0" w:rsidRDefault="00CB271A" w:rsidP="00CB271A">
      <w:pPr>
        <w:autoSpaceDE w:val="0"/>
        <w:autoSpaceDN w:val="0"/>
        <w:adjustRightInd w:val="0"/>
        <w:rPr>
          <w:rFonts w:eastAsia="Calibri"/>
          <w:b/>
          <w:color w:val="000000"/>
          <w:sz w:val="20"/>
          <w:szCs w:val="20"/>
        </w:rPr>
      </w:pPr>
    </w:p>
    <w:p w:rsidR="00CB271A" w:rsidRPr="00920BF0" w:rsidRDefault="00CB271A" w:rsidP="00CB271A">
      <w:pPr>
        <w:autoSpaceDE w:val="0"/>
        <w:autoSpaceDN w:val="0"/>
        <w:adjustRightInd w:val="0"/>
        <w:rPr>
          <w:rFonts w:eastAsia="Calibri"/>
          <w:color w:val="000000"/>
          <w:sz w:val="20"/>
          <w:szCs w:val="20"/>
        </w:rPr>
      </w:pPr>
      <w:r w:rsidRPr="00920BF0">
        <w:rPr>
          <w:rFonts w:eastAsia="Calibri"/>
          <w:b/>
          <w:sz w:val="20"/>
          <w:szCs w:val="20"/>
        </w:rPr>
        <w:t>Sharing</w:t>
      </w:r>
      <w:r w:rsidRPr="00920BF0">
        <w:rPr>
          <w:rFonts w:eastAsia="Calibri"/>
          <w:sz w:val="20"/>
          <w:szCs w:val="20"/>
        </w:rPr>
        <w:t xml:space="preserve"> </w:t>
      </w:r>
      <w:r w:rsidRPr="00920BF0">
        <w:rPr>
          <w:rFonts w:eastAsia="Calibri"/>
          <w:color w:val="000000"/>
          <w:sz w:val="20"/>
          <w:szCs w:val="20"/>
        </w:rPr>
        <w:t xml:space="preserve">– any </w:t>
      </w:r>
      <w:r>
        <w:rPr>
          <w:rFonts w:eastAsia="Calibri"/>
          <w:color w:val="000000"/>
          <w:sz w:val="20"/>
          <w:szCs w:val="20"/>
        </w:rPr>
        <w:t>OCC</w:t>
      </w:r>
      <w:r w:rsidRPr="00920BF0">
        <w:rPr>
          <w:rFonts w:eastAsia="Calibri"/>
          <w:color w:val="000000"/>
          <w:sz w:val="20"/>
          <w:szCs w:val="20"/>
          <w:lang w:val="en"/>
        </w:rPr>
        <w:t xml:space="preserve"> initiated distribution of information to government employees or agency contractors or grantees, including intra- or inter-agency transfers or exchanges of </w:t>
      </w:r>
      <w:r>
        <w:rPr>
          <w:rFonts w:eastAsia="Calibri"/>
          <w:color w:val="000000"/>
          <w:sz w:val="20"/>
          <w:szCs w:val="20"/>
          <w:lang w:val="en"/>
        </w:rPr>
        <w:t>OCC</w:t>
      </w:r>
      <w:r w:rsidRPr="00920BF0">
        <w:rPr>
          <w:rFonts w:eastAsia="Calibri"/>
          <w:color w:val="000000"/>
          <w:sz w:val="20"/>
          <w:szCs w:val="20"/>
          <w:lang w:val="en"/>
        </w:rPr>
        <w:t xml:space="preserve"> information, regardless of whether it is covered by the Privacy Act.  It does not include responses to requests for agency records under FOIA or the Privacy </w:t>
      </w:r>
      <w:r w:rsidRPr="00920BF0">
        <w:rPr>
          <w:rFonts w:eastAsia="Calibri"/>
          <w:color w:val="000000"/>
          <w:sz w:val="20"/>
          <w:szCs w:val="20"/>
          <w:lang w:val="en"/>
        </w:rPr>
        <w:lastRenderedPageBreak/>
        <w:t>Act</w:t>
      </w:r>
      <w:r w:rsidRPr="00920BF0">
        <w:rPr>
          <w:rFonts w:eastAsia="Calibri"/>
          <w:color w:val="000000"/>
          <w:sz w:val="20"/>
          <w:szCs w:val="20"/>
        </w:rPr>
        <w:t xml:space="preserve">.  </w:t>
      </w:r>
      <w:r w:rsidRPr="00920BF0">
        <w:rPr>
          <w:rFonts w:eastAsia="Calibri"/>
          <w:color w:val="000000"/>
          <w:sz w:val="20"/>
          <w:szCs w:val="20"/>
          <w:lang w:val="en"/>
        </w:rPr>
        <w:t>It is synonymous with the term “dissemination” as used in this assessment.  It is also synonymous with the term “disclosure” as used in this assessment unless it is clear from the context in which the term is used that it refers to disclosure to the public in response to a request for agency records under FOIA or the Privacy Act</w:t>
      </w:r>
      <w:r w:rsidRPr="00920BF0">
        <w:rPr>
          <w:rFonts w:eastAsia="Calibri"/>
          <w:color w:val="000000"/>
          <w:sz w:val="20"/>
          <w:szCs w:val="20"/>
        </w:rPr>
        <w:t xml:space="preserve">.  </w:t>
      </w:r>
      <w:r w:rsidRPr="00920BF0">
        <w:rPr>
          <w:rFonts w:eastAsia="Calibri"/>
          <w:sz w:val="20"/>
          <w:szCs w:val="20"/>
        </w:rPr>
        <w:t xml:space="preserve"> </w:t>
      </w:r>
    </w:p>
    <w:p w:rsidR="00CB271A" w:rsidRPr="00920BF0" w:rsidRDefault="00CB271A" w:rsidP="00CB271A">
      <w:pPr>
        <w:autoSpaceDE w:val="0"/>
        <w:autoSpaceDN w:val="0"/>
        <w:adjustRightInd w:val="0"/>
        <w:rPr>
          <w:rFonts w:eastAsia="Calibri"/>
          <w:color w:val="000000"/>
          <w:sz w:val="20"/>
          <w:szCs w:val="20"/>
        </w:rPr>
      </w:pPr>
    </w:p>
    <w:p w:rsidR="00CB271A" w:rsidRPr="00920BF0" w:rsidRDefault="00CB271A" w:rsidP="00CB271A">
      <w:pPr>
        <w:autoSpaceDE w:val="0"/>
        <w:autoSpaceDN w:val="0"/>
        <w:adjustRightInd w:val="0"/>
        <w:rPr>
          <w:rFonts w:eastAsia="Calibri"/>
          <w:color w:val="000000"/>
          <w:sz w:val="20"/>
          <w:szCs w:val="20"/>
        </w:rPr>
      </w:pPr>
      <w:r w:rsidRPr="00920BF0">
        <w:rPr>
          <w:rFonts w:eastAsia="Calibri"/>
          <w:b/>
          <w:sz w:val="20"/>
          <w:szCs w:val="20"/>
        </w:rPr>
        <w:t>System</w:t>
      </w:r>
      <w:r w:rsidRPr="00920BF0">
        <w:rPr>
          <w:rFonts w:eastAsia="Calibri"/>
          <w:b/>
          <w:color w:val="000000"/>
          <w:sz w:val="20"/>
          <w:szCs w:val="20"/>
        </w:rPr>
        <w:t xml:space="preserve"> – </w:t>
      </w:r>
      <w:r w:rsidRPr="00920BF0">
        <w:rPr>
          <w:rFonts w:eastAsia="Calibri"/>
          <w:color w:val="000000"/>
          <w:sz w:val="20"/>
          <w:szCs w:val="20"/>
        </w:rPr>
        <w:t>as the term used in this manual, includes both federal information systems and information technology.</w:t>
      </w:r>
    </w:p>
    <w:p w:rsidR="00CB271A" w:rsidRPr="00920BF0" w:rsidRDefault="00CB271A" w:rsidP="00CB271A">
      <w:pPr>
        <w:autoSpaceDE w:val="0"/>
        <w:autoSpaceDN w:val="0"/>
        <w:adjustRightInd w:val="0"/>
        <w:rPr>
          <w:rFonts w:eastAsia="Calibri"/>
          <w:color w:val="000000"/>
          <w:sz w:val="20"/>
          <w:szCs w:val="20"/>
        </w:rPr>
      </w:pPr>
    </w:p>
    <w:p w:rsidR="00CB271A" w:rsidRPr="00920BF0" w:rsidRDefault="00CB271A" w:rsidP="00CB271A">
      <w:pPr>
        <w:autoSpaceDE w:val="0"/>
        <w:autoSpaceDN w:val="0"/>
        <w:adjustRightInd w:val="0"/>
        <w:rPr>
          <w:rFonts w:eastAsia="Calibri"/>
          <w:color w:val="000000"/>
          <w:sz w:val="20"/>
          <w:szCs w:val="20"/>
        </w:rPr>
      </w:pPr>
      <w:bookmarkStart w:id="31" w:name="Template_Definition_SOR"/>
      <w:r w:rsidRPr="00920BF0">
        <w:rPr>
          <w:rFonts w:eastAsia="Calibri"/>
          <w:b/>
          <w:sz w:val="20"/>
          <w:szCs w:val="20"/>
        </w:rPr>
        <w:t>System of Records</w:t>
      </w:r>
      <w:bookmarkEnd w:id="31"/>
      <w:r w:rsidRPr="00920BF0">
        <w:rPr>
          <w:rFonts w:eastAsia="Calibri"/>
          <w:b/>
          <w:bCs/>
          <w:color w:val="000000"/>
          <w:sz w:val="20"/>
          <w:szCs w:val="20"/>
        </w:rPr>
        <w:t xml:space="preserve"> – </w:t>
      </w:r>
      <w:r w:rsidRPr="00920BF0">
        <w:rPr>
          <w:rFonts w:eastAsia="Calibri"/>
          <w:color w:val="000000"/>
          <w:sz w:val="20"/>
          <w:szCs w:val="20"/>
        </w:rPr>
        <w:t xml:space="preserve">a group of any records under the control of </w:t>
      </w:r>
      <w:r>
        <w:rPr>
          <w:rFonts w:eastAsia="Calibri"/>
          <w:color w:val="000000"/>
          <w:sz w:val="20"/>
          <w:szCs w:val="20"/>
        </w:rPr>
        <w:t xml:space="preserve">OCC </w:t>
      </w:r>
      <w:r w:rsidRPr="00920BF0">
        <w:rPr>
          <w:rFonts w:eastAsia="Calibri"/>
          <w:color w:val="000000"/>
          <w:sz w:val="20"/>
          <w:szCs w:val="20"/>
        </w:rPr>
        <w:t>from which information is retrieved by the name of the individual or by some identifying number, symbol, or other identifying particular assigned to the individual. 5 U.S.C. § 552a (a)(5).</w:t>
      </w:r>
    </w:p>
    <w:p w:rsidR="00CB271A" w:rsidRPr="00920BF0" w:rsidRDefault="00CB271A" w:rsidP="00CB271A">
      <w:pPr>
        <w:autoSpaceDE w:val="0"/>
        <w:autoSpaceDN w:val="0"/>
        <w:adjustRightInd w:val="0"/>
        <w:rPr>
          <w:rFonts w:eastAsia="Calibri"/>
          <w:color w:val="000000"/>
          <w:sz w:val="20"/>
          <w:szCs w:val="20"/>
        </w:rPr>
      </w:pPr>
    </w:p>
    <w:p w:rsidR="00CB271A" w:rsidRPr="00920BF0" w:rsidRDefault="00CB271A" w:rsidP="00CB271A">
      <w:pPr>
        <w:rPr>
          <w:rFonts w:eastAsia="Calibri"/>
          <w:sz w:val="20"/>
          <w:szCs w:val="20"/>
        </w:rPr>
      </w:pPr>
      <w:bookmarkStart w:id="32" w:name="Template_Definition_SORN"/>
      <w:r w:rsidRPr="00920BF0">
        <w:rPr>
          <w:rFonts w:eastAsia="Calibri"/>
          <w:b/>
          <w:sz w:val="20"/>
          <w:szCs w:val="20"/>
        </w:rPr>
        <w:t>System of Records Notice</w:t>
      </w:r>
      <w:bookmarkEnd w:id="32"/>
      <w:r w:rsidRPr="00920BF0">
        <w:rPr>
          <w:rFonts w:eastAsia="Calibri"/>
          <w:b/>
          <w:sz w:val="20"/>
          <w:szCs w:val="20"/>
        </w:rPr>
        <w:t xml:space="preserve"> </w:t>
      </w:r>
      <w:r w:rsidRPr="00920BF0">
        <w:rPr>
          <w:rFonts w:eastAsia="Calibri"/>
          <w:sz w:val="20"/>
          <w:szCs w:val="20"/>
        </w:rPr>
        <w:t xml:space="preserve">– Each agency that maintains a system of records shall  publish in the </w:t>
      </w:r>
      <w:r w:rsidRPr="00920BF0">
        <w:rPr>
          <w:rFonts w:eastAsia="Calibri"/>
          <w:i/>
          <w:sz w:val="20"/>
          <w:szCs w:val="20"/>
        </w:rPr>
        <w:t>Federal Register</w:t>
      </w:r>
      <w:r w:rsidRPr="00920BF0">
        <w:rPr>
          <w:rFonts w:eastAsia="Calibri"/>
          <w:sz w:val="20"/>
          <w:szCs w:val="20"/>
        </w:rPr>
        <w:t xml:space="preserve"> upon establishment or revision a notice of the existence and character of the system of records, which notice shall include: (A) the name and location of the system; (B) the categories of individuals on whom records are maintained in the system; (C) the categories of records maintained in the system; (D) each routine use of the records contained in the system, including the categories of users and the purpose of such use; (E) the policies and practices of the agency regarding storage, retriev</w:t>
      </w:r>
      <w:r>
        <w:rPr>
          <w:rFonts w:eastAsia="Calibri"/>
          <w:sz w:val="20"/>
          <w:szCs w:val="20"/>
        </w:rPr>
        <w:t>a</w:t>
      </w:r>
      <w:r w:rsidRPr="00920BF0">
        <w:rPr>
          <w:rFonts w:eastAsia="Calibri"/>
          <w:sz w:val="20"/>
          <w:szCs w:val="20"/>
        </w:rPr>
        <w:t>bility, access controls, retention, and disposal of the records; (F) the title and business address of the agency official who is responsible for the system of records; (G) the agency procedures whereby an individual can be notified at her/his request if the system of records contains a record pertaining to him; (H) the agency procedures whereby an individual can be notified at her/his request how she/he can gain access to any record pertaining to him contained in the system of records, and how she/he can contest its content; and (I) the categories of sources of records in the system. 5 U.S.C. § 552a (e)(4).</w:t>
      </w:r>
    </w:p>
    <w:p w:rsidR="00CB271A" w:rsidRPr="00920BF0" w:rsidRDefault="00CB271A" w:rsidP="00CB271A">
      <w:pPr>
        <w:autoSpaceDE w:val="0"/>
        <w:autoSpaceDN w:val="0"/>
        <w:adjustRightInd w:val="0"/>
        <w:rPr>
          <w:rFonts w:eastAsia="Calibri"/>
          <w:color w:val="000000"/>
          <w:sz w:val="20"/>
          <w:szCs w:val="20"/>
        </w:rPr>
      </w:pPr>
    </w:p>
    <w:p w:rsidR="002522F2" w:rsidRPr="00E221AF" w:rsidRDefault="00CB271A" w:rsidP="00CB271A">
      <w:pPr>
        <w:rPr>
          <w:rFonts w:cs="Times New Roman"/>
          <w:sz w:val="20"/>
          <w:szCs w:val="20"/>
        </w:rPr>
      </w:pPr>
      <w:r w:rsidRPr="00920BF0">
        <w:rPr>
          <w:rFonts w:eastAsia="Calibri"/>
          <w:b/>
          <w:sz w:val="20"/>
          <w:szCs w:val="20"/>
        </w:rPr>
        <w:t xml:space="preserve">System Owner </w:t>
      </w:r>
      <w:r w:rsidRPr="00920BF0">
        <w:rPr>
          <w:rFonts w:eastAsia="Calibri"/>
          <w:b/>
          <w:bCs/>
          <w:sz w:val="20"/>
          <w:szCs w:val="20"/>
        </w:rPr>
        <w:t>–</w:t>
      </w:r>
      <w:r w:rsidRPr="00920BF0">
        <w:rPr>
          <w:rFonts w:eastAsia="Calibri"/>
          <w:sz w:val="20"/>
          <w:szCs w:val="20"/>
        </w:rPr>
        <w:t xml:space="preserve"> </w:t>
      </w:r>
      <w:r w:rsidRPr="00920BF0">
        <w:rPr>
          <w:rFonts w:eastAsia="Calibri"/>
          <w:color w:val="000000"/>
          <w:sz w:val="20"/>
          <w:szCs w:val="20"/>
        </w:rPr>
        <w:t>Official responsible for the overall procurement, development, integration, modification, or operation and maintenance of a system</w:t>
      </w:r>
    </w:p>
    <w:p w:rsidR="002522F2" w:rsidRPr="00BA1AA6" w:rsidRDefault="002522F2" w:rsidP="00BA1AA6"/>
    <w:bookmarkStart w:id="33" w:name="_Section_3.0:_System_1"/>
    <w:bookmarkEnd w:id="33"/>
    <w:p w:rsidR="008D587D" w:rsidRPr="003323AF" w:rsidRDefault="008D587D" w:rsidP="00BA1AA6">
      <w:pPr>
        <w:pStyle w:val="Heading2"/>
        <w:rPr>
          <w:rStyle w:val="Hyperlink"/>
          <w:sz w:val="32"/>
          <w:szCs w:val="32"/>
        </w:rPr>
      </w:pPr>
      <w:r w:rsidRPr="003323AF">
        <w:rPr>
          <w:rStyle w:val="Hyperlink"/>
          <w:sz w:val="32"/>
          <w:szCs w:val="32"/>
        </w:rPr>
        <w:fldChar w:fldCharType="begin"/>
      </w:r>
      <w:r w:rsidRPr="003323AF">
        <w:rPr>
          <w:rStyle w:val="Hyperlink"/>
          <w:sz w:val="32"/>
          <w:szCs w:val="32"/>
        </w:rPr>
        <w:instrText xml:space="preserve"> HYPERLINK  \l "_Section_3.0:_System" </w:instrText>
      </w:r>
      <w:r w:rsidRPr="003323AF">
        <w:rPr>
          <w:rStyle w:val="Hyperlink"/>
          <w:sz w:val="32"/>
          <w:szCs w:val="32"/>
        </w:rPr>
        <w:fldChar w:fldCharType="separate"/>
      </w:r>
      <w:bookmarkStart w:id="34" w:name="_Toc402795318"/>
      <w:bookmarkStart w:id="35" w:name="_Toc402795214"/>
      <w:bookmarkStart w:id="36" w:name="_Toc400037801"/>
      <w:bookmarkStart w:id="37" w:name="_Toc400035832"/>
      <w:bookmarkStart w:id="38" w:name="_Toc401147318"/>
      <w:r w:rsidRPr="003323AF">
        <w:rPr>
          <w:rStyle w:val="Hyperlink"/>
          <w:sz w:val="32"/>
          <w:szCs w:val="32"/>
        </w:rPr>
        <w:t>Section 3: System Overview</w:t>
      </w:r>
      <w:bookmarkEnd w:id="34"/>
      <w:bookmarkEnd w:id="35"/>
      <w:bookmarkEnd w:id="36"/>
      <w:bookmarkEnd w:id="37"/>
      <w:bookmarkEnd w:id="38"/>
      <w:r w:rsidRPr="003323AF">
        <w:rPr>
          <w:rStyle w:val="Hyperlink"/>
          <w:sz w:val="32"/>
          <w:szCs w:val="32"/>
        </w:rPr>
        <w:fldChar w:fldCharType="end"/>
      </w:r>
      <w:r w:rsidR="0097613B">
        <w:rPr>
          <w:rStyle w:val="Hyperlink"/>
          <w:sz w:val="32"/>
          <w:szCs w:val="32"/>
        </w:rPr>
        <w:t xml:space="preserve">  </w:t>
      </w:r>
    </w:p>
    <w:p w:rsidR="008D587D" w:rsidRPr="00BA1AA6" w:rsidRDefault="008D587D" w:rsidP="00BA1AA6">
      <w:pPr>
        <w:rPr>
          <w:szCs w:val="24"/>
        </w:rPr>
      </w:pPr>
    </w:p>
    <w:bookmarkStart w:id="39" w:name="_Section_3.1:_Business"/>
    <w:bookmarkStart w:id="40" w:name="_Section_3.1:_Purpose"/>
    <w:bookmarkStart w:id="41" w:name="_Section_3.1:_System/Project"/>
    <w:bookmarkEnd w:id="39"/>
    <w:bookmarkEnd w:id="40"/>
    <w:bookmarkEnd w:id="41"/>
    <w:p w:rsidR="008D587D" w:rsidRPr="003323AF" w:rsidRDefault="008D587D" w:rsidP="00BA1AA6">
      <w:pPr>
        <w:pStyle w:val="Heading3"/>
        <w:rPr>
          <w:rStyle w:val="Hyperlink"/>
          <w:sz w:val="26"/>
          <w:szCs w:val="26"/>
        </w:rPr>
      </w:pPr>
      <w:r w:rsidRPr="003323AF">
        <w:rPr>
          <w:rStyle w:val="Hyperlink"/>
          <w:sz w:val="26"/>
          <w:szCs w:val="26"/>
        </w:rPr>
        <w:fldChar w:fldCharType="begin"/>
      </w:r>
      <w:r w:rsidRPr="003323AF">
        <w:rPr>
          <w:rStyle w:val="Hyperlink"/>
          <w:sz w:val="26"/>
          <w:szCs w:val="26"/>
        </w:rPr>
        <w:instrText xml:space="preserve"> HYPERLINK  \l "_Section_3.1:_Brief" </w:instrText>
      </w:r>
      <w:r w:rsidRPr="003323AF">
        <w:rPr>
          <w:rStyle w:val="Hyperlink"/>
          <w:sz w:val="26"/>
          <w:szCs w:val="26"/>
        </w:rPr>
        <w:fldChar w:fldCharType="separate"/>
      </w:r>
      <w:bookmarkStart w:id="42" w:name="_Toc402795215"/>
      <w:r w:rsidRPr="003323AF">
        <w:rPr>
          <w:rStyle w:val="Hyperlink"/>
          <w:sz w:val="26"/>
          <w:szCs w:val="26"/>
        </w:rPr>
        <w:t xml:space="preserve">Section 3.1: </w:t>
      </w:r>
      <w:r w:rsidR="00947801" w:rsidRPr="003323AF">
        <w:rPr>
          <w:rStyle w:val="Hyperlink"/>
          <w:sz w:val="26"/>
          <w:szCs w:val="26"/>
        </w:rPr>
        <w:t>System/Project Description</w:t>
      </w:r>
      <w:bookmarkEnd w:id="42"/>
      <w:r w:rsidRPr="003323AF">
        <w:rPr>
          <w:rStyle w:val="Hyperlink"/>
          <w:sz w:val="26"/>
          <w:szCs w:val="26"/>
        </w:rPr>
        <w:fldChar w:fldCharType="end"/>
      </w:r>
      <w:r w:rsidR="00B83B21">
        <w:rPr>
          <w:rStyle w:val="Hyperlink"/>
          <w:sz w:val="26"/>
          <w:szCs w:val="26"/>
        </w:rPr>
        <w:t xml:space="preserve"> and Purpose</w:t>
      </w:r>
    </w:p>
    <w:p w:rsidR="008D587D" w:rsidRPr="00BA1AA6" w:rsidRDefault="008D587D" w:rsidP="00BA1AA6">
      <w:pPr>
        <w:rPr>
          <w:szCs w:val="24"/>
        </w:rPr>
      </w:pPr>
    </w:p>
    <w:p w:rsidR="00B83B21" w:rsidRDefault="00D112B7" w:rsidP="00B83B21">
      <w:pPr>
        <w:rPr>
          <w:szCs w:val="24"/>
        </w:rPr>
      </w:pPr>
      <w:r>
        <w:rPr>
          <w:szCs w:val="24"/>
        </w:rPr>
        <w:t xml:space="preserve">The purpose of the </w:t>
      </w:r>
      <w:r w:rsidR="00C4542B">
        <w:rPr>
          <w:szCs w:val="24"/>
        </w:rPr>
        <w:t xml:space="preserve">OMWI Supplier Registration Application </w:t>
      </w:r>
      <w:r w:rsidR="008D587D" w:rsidRPr="00182795">
        <w:rPr>
          <w:szCs w:val="24"/>
        </w:rPr>
        <w:t xml:space="preserve">is to </w:t>
      </w:r>
      <w:r w:rsidR="00C4542B">
        <w:rPr>
          <w:szCs w:val="24"/>
        </w:rPr>
        <w:t xml:space="preserve">collect information from potential OCC customer companies.  </w:t>
      </w:r>
      <w:hyperlink w:anchor="Guide_Definition_PII" w:history="1">
        <w:r w:rsidR="00B83B21" w:rsidRPr="00B83B21">
          <w:rPr>
            <w:rStyle w:val="Hyperlink"/>
            <w:szCs w:val="24"/>
          </w:rPr>
          <w:t>PII</w:t>
        </w:r>
      </w:hyperlink>
      <w:r w:rsidR="00B83B21" w:rsidRPr="00B83B21">
        <w:rPr>
          <w:szCs w:val="24"/>
        </w:rPr>
        <w:t xml:space="preserve"> is </w:t>
      </w:r>
      <w:r w:rsidR="00B83B21">
        <w:rPr>
          <w:szCs w:val="24"/>
        </w:rPr>
        <w:t xml:space="preserve">used to </w:t>
      </w:r>
      <w:r w:rsidR="00C4542B">
        <w:rPr>
          <w:szCs w:val="24"/>
        </w:rPr>
        <w:t xml:space="preserve">contact the company representative for purposes of providing OCC contract work. </w:t>
      </w:r>
      <w:r w:rsidR="00B83B21" w:rsidRPr="00182795">
        <w:rPr>
          <w:szCs w:val="24"/>
        </w:rPr>
        <w:t xml:space="preserve">It supports the mission of the Department by </w:t>
      </w:r>
      <w:r w:rsidR="00C4542B">
        <w:rPr>
          <w:szCs w:val="24"/>
        </w:rPr>
        <w:t>satisfying a Dodd/Frank requirement.</w:t>
      </w:r>
    </w:p>
    <w:p w:rsidR="00B83B21" w:rsidRPr="00B83B21" w:rsidRDefault="00B83B21" w:rsidP="00B83B21">
      <w:pPr>
        <w:rPr>
          <w:szCs w:val="24"/>
        </w:rPr>
      </w:pPr>
    </w:p>
    <w:tbl>
      <w:tblPr>
        <w:tblW w:w="9360" w:type="dxa"/>
        <w:tblInd w:w="108" w:type="dxa"/>
        <w:tblLayout w:type="fixed"/>
        <w:tblLook w:val="04A0" w:firstRow="1" w:lastRow="0" w:firstColumn="1" w:lastColumn="0" w:noHBand="0" w:noVBand="1"/>
      </w:tblPr>
      <w:tblGrid>
        <w:gridCol w:w="9360"/>
      </w:tblGrid>
      <w:tr w:rsidR="00B83B21" w:rsidRPr="00B83B21" w:rsidTr="0038045F">
        <w:tc>
          <w:tcPr>
            <w:tcW w:w="9360" w:type="dxa"/>
            <w:shd w:val="clear" w:color="auto" w:fill="17365D" w:themeFill="text2" w:themeFillShade="BF"/>
          </w:tcPr>
          <w:p w:rsidR="00B83B21" w:rsidRPr="00B83B21" w:rsidRDefault="00825A2A" w:rsidP="00B83B21">
            <w:pPr>
              <w:rPr>
                <w:b/>
                <w:szCs w:val="24"/>
              </w:rPr>
            </w:pPr>
            <w:r>
              <w:rPr>
                <w:b/>
                <w:szCs w:val="24"/>
              </w:rPr>
              <w:t xml:space="preserve">Estimated </w:t>
            </w:r>
            <w:r w:rsidR="00B83B21" w:rsidRPr="00B83B21">
              <w:rPr>
                <w:b/>
                <w:szCs w:val="24"/>
              </w:rPr>
              <w:t>Number of Individuals Whose Personally Identifiable Information is Maintained in the System or by the Project</w:t>
            </w:r>
          </w:p>
        </w:tc>
      </w:tr>
    </w:tbl>
    <w:tbl>
      <w:tblPr>
        <w:tblStyle w:val="TableGrid"/>
        <w:tblW w:w="0" w:type="auto"/>
        <w:tblInd w:w="108" w:type="dxa"/>
        <w:tblLayout w:type="fixed"/>
        <w:tblLook w:val="04A0" w:firstRow="1" w:lastRow="0" w:firstColumn="1" w:lastColumn="0" w:noHBand="0" w:noVBand="1"/>
      </w:tblPr>
      <w:tblGrid>
        <w:gridCol w:w="9360"/>
      </w:tblGrid>
      <w:tr w:rsidR="00384B94" w:rsidRPr="00384B94" w:rsidTr="00384B94">
        <w:tc>
          <w:tcPr>
            <w:tcW w:w="9360" w:type="dxa"/>
          </w:tcPr>
          <w:tbl>
            <w:tblPr>
              <w:tblW w:w="9360" w:type="dxa"/>
              <w:tblInd w:w="108" w:type="dxa"/>
              <w:tblLayout w:type="fixed"/>
              <w:tblLook w:val="04A0" w:firstRow="1" w:lastRow="0" w:firstColumn="1" w:lastColumn="0" w:noHBand="0" w:noVBand="1"/>
            </w:tblPr>
            <w:tblGrid>
              <w:gridCol w:w="2970"/>
              <w:gridCol w:w="3150"/>
              <w:gridCol w:w="3240"/>
            </w:tblGrid>
            <w:tr w:rsidR="00384B94" w:rsidRPr="00B83B21" w:rsidTr="00384B94">
              <w:trPr>
                <w:trHeight w:val="69"/>
              </w:trPr>
              <w:tc>
                <w:tcPr>
                  <w:tcW w:w="2970" w:type="dxa"/>
                </w:tcPr>
                <w:p w:rsidR="00384B94" w:rsidRPr="00B83B21" w:rsidRDefault="0006497E" w:rsidP="007E6D15">
                  <w:pPr>
                    <w:rPr>
                      <w:b/>
                      <w:szCs w:val="24"/>
                    </w:rPr>
                  </w:pPr>
                  <w:sdt>
                    <w:sdtPr>
                      <w:rPr>
                        <w:b/>
                        <w:szCs w:val="24"/>
                      </w:rPr>
                      <w:id w:val="-87856096"/>
                    </w:sdtPr>
                    <w:sdtEndPr/>
                    <w:sdtContent>
                      <w:sdt>
                        <w:sdtPr>
                          <w:rPr>
                            <w:b/>
                            <w:szCs w:val="24"/>
                          </w:rPr>
                          <w:id w:val="1732274049"/>
                          <w14:checkbox>
                            <w14:checked w14:val="1"/>
                            <w14:checkedState w14:val="2612" w14:font="MS Gothic"/>
                            <w14:uncheckedState w14:val="2610" w14:font="MS Gothic"/>
                          </w14:checkbox>
                        </w:sdtPr>
                        <w:sdtEndPr/>
                        <w:sdtContent>
                          <w:r w:rsidR="00C4542B">
                            <w:rPr>
                              <w:rFonts w:ascii="MS Gothic" w:eastAsia="MS Gothic" w:hAnsi="MS Gothic" w:hint="eastAsia"/>
                              <w:b/>
                              <w:szCs w:val="24"/>
                            </w:rPr>
                            <w:t>☒</w:t>
                          </w:r>
                        </w:sdtContent>
                      </w:sdt>
                    </w:sdtContent>
                  </w:sdt>
                  <w:r w:rsidR="00384B94" w:rsidRPr="00B83B21">
                    <w:rPr>
                      <w:b/>
                      <w:szCs w:val="24"/>
                    </w:rPr>
                    <w:t xml:space="preserve"> 0 – 999</w:t>
                  </w:r>
                </w:p>
              </w:tc>
              <w:tc>
                <w:tcPr>
                  <w:tcW w:w="3150" w:type="dxa"/>
                </w:tcPr>
                <w:p w:rsidR="00384B94" w:rsidRPr="00B83B21" w:rsidRDefault="0006497E" w:rsidP="007E6D15">
                  <w:pPr>
                    <w:rPr>
                      <w:b/>
                      <w:szCs w:val="24"/>
                    </w:rPr>
                  </w:pPr>
                  <w:sdt>
                    <w:sdtPr>
                      <w:rPr>
                        <w:b/>
                        <w:szCs w:val="24"/>
                      </w:rPr>
                      <w:id w:val="329802516"/>
                    </w:sdtPr>
                    <w:sdtEndPr/>
                    <w:sdtContent>
                      <w:sdt>
                        <w:sdtPr>
                          <w:rPr>
                            <w:b/>
                            <w:szCs w:val="24"/>
                          </w:rPr>
                          <w:id w:val="1589343579"/>
                          <w14:checkbox>
                            <w14:checked w14:val="0"/>
                            <w14:checkedState w14:val="2612" w14:font="MS Gothic"/>
                            <w14:uncheckedState w14:val="2610" w14:font="MS Gothic"/>
                          </w14:checkbox>
                        </w:sdtPr>
                        <w:sdtEndPr/>
                        <w:sdtContent>
                          <w:r w:rsidR="00384B94" w:rsidRPr="00B83B21">
                            <w:rPr>
                              <w:rFonts w:ascii="MS Gothic" w:eastAsia="MS Gothic" w:hAnsi="MS Gothic" w:cs="MS Gothic" w:hint="eastAsia"/>
                              <w:b/>
                              <w:szCs w:val="24"/>
                            </w:rPr>
                            <w:t>☐</w:t>
                          </w:r>
                        </w:sdtContent>
                      </w:sdt>
                    </w:sdtContent>
                  </w:sdt>
                  <w:r w:rsidR="00384B94" w:rsidRPr="00B83B21">
                    <w:rPr>
                      <w:b/>
                      <w:szCs w:val="24"/>
                    </w:rPr>
                    <w:t xml:space="preserve"> 1000 – 9,999</w:t>
                  </w:r>
                </w:p>
              </w:tc>
              <w:tc>
                <w:tcPr>
                  <w:tcW w:w="3240" w:type="dxa"/>
                </w:tcPr>
                <w:p w:rsidR="00384B94" w:rsidRPr="00B83B21" w:rsidRDefault="0006497E" w:rsidP="007E6D15">
                  <w:pPr>
                    <w:rPr>
                      <w:b/>
                      <w:szCs w:val="24"/>
                    </w:rPr>
                  </w:pPr>
                  <w:sdt>
                    <w:sdtPr>
                      <w:rPr>
                        <w:b/>
                        <w:szCs w:val="24"/>
                      </w:rPr>
                      <w:id w:val="-2075189315"/>
                    </w:sdtPr>
                    <w:sdtEndPr/>
                    <w:sdtContent>
                      <w:sdt>
                        <w:sdtPr>
                          <w:rPr>
                            <w:b/>
                            <w:szCs w:val="24"/>
                          </w:rPr>
                          <w:id w:val="-333071286"/>
                          <w14:checkbox>
                            <w14:checked w14:val="0"/>
                            <w14:checkedState w14:val="2612" w14:font="MS Gothic"/>
                            <w14:uncheckedState w14:val="2610" w14:font="MS Gothic"/>
                          </w14:checkbox>
                        </w:sdtPr>
                        <w:sdtEndPr/>
                        <w:sdtContent>
                          <w:r w:rsidR="00384B94" w:rsidRPr="00B83B21">
                            <w:rPr>
                              <w:rFonts w:ascii="MS Gothic" w:eastAsia="MS Gothic" w:hAnsi="MS Gothic" w:cs="MS Gothic" w:hint="eastAsia"/>
                              <w:b/>
                              <w:szCs w:val="24"/>
                            </w:rPr>
                            <w:t>☐</w:t>
                          </w:r>
                        </w:sdtContent>
                      </w:sdt>
                    </w:sdtContent>
                  </w:sdt>
                  <w:r w:rsidR="00384B94" w:rsidRPr="00B83B21">
                    <w:rPr>
                      <w:b/>
                      <w:szCs w:val="24"/>
                    </w:rPr>
                    <w:t xml:space="preserve"> 10,000 – 99,999</w:t>
                  </w:r>
                </w:p>
              </w:tc>
            </w:tr>
            <w:tr w:rsidR="00384B94" w:rsidRPr="00B83B21" w:rsidTr="00384B94">
              <w:tc>
                <w:tcPr>
                  <w:tcW w:w="2970" w:type="dxa"/>
                </w:tcPr>
                <w:p w:rsidR="00384B94" w:rsidRPr="00B83B21" w:rsidRDefault="0006497E" w:rsidP="007E6D15">
                  <w:pPr>
                    <w:rPr>
                      <w:b/>
                      <w:szCs w:val="24"/>
                    </w:rPr>
                  </w:pPr>
                  <w:sdt>
                    <w:sdtPr>
                      <w:rPr>
                        <w:b/>
                        <w:szCs w:val="24"/>
                      </w:rPr>
                      <w:id w:val="-1148130909"/>
                    </w:sdtPr>
                    <w:sdtEndPr/>
                    <w:sdtContent>
                      <w:sdt>
                        <w:sdtPr>
                          <w:rPr>
                            <w:b/>
                            <w:szCs w:val="24"/>
                          </w:rPr>
                          <w:id w:val="1886138996"/>
                          <w14:checkbox>
                            <w14:checked w14:val="0"/>
                            <w14:checkedState w14:val="2612" w14:font="MS Gothic"/>
                            <w14:uncheckedState w14:val="2610" w14:font="MS Gothic"/>
                          </w14:checkbox>
                        </w:sdtPr>
                        <w:sdtEndPr/>
                        <w:sdtContent>
                          <w:r w:rsidR="00384B94" w:rsidRPr="00B83B21">
                            <w:rPr>
                              <w:rFonts w:ascii="MS Gothic" w:eastAsia="MS Gothic" w:hAnsi="MS Gothic" w:cs="MS Gothic" w:hint="eastAsia"/>
                              <w:b/>
                              <w:szCs w:val="24"/>
                            </w:rPr>
                            <w:t>☐</w:t>
                          </w:r>
                        </w:sdtContent>
                      </w:sdt>
                    </w:sdtContent>
                  </w:sdt>
                  <w:r w:rsidR="00384B94" w:rsidRPr="00B83B21">
                    <w:rPr>
                      <w:b/>
                      <w:szCs w:val="24"/>
                    </w:rPr>
                    <w:t xml:space="preserve"> 100,000 – 499,999</w:t>
                  </w:r>
                </w:p>
              </w:tc>
              <w:tc>
                <w:tcPr>
                  <w:tcW w:w="3150" w:type="dxa"/>
                </w:tcPr>
                <w:p w:rsidR="00384B94" w:rsidRPr="00B83B21" w:rsidRDefault="0006497E" w:rsidP="007E6D15">
                  <w:pPr>
                    <w:rPr>
                      <w:b/>
                      <w:szCs w:val="24"/>
                    </w:rPr>
                  </w:pPr>
                  <w:sdt>
                    <w:sdtPr>
                      <w:rPr>
                        <w:b/>
                        <w:szCs w:val="24"/>
                      </w:rPr>
                      <w:id w:val="-313874444"/>
                      <w14:checkbox>
                        <w14:checked w14:val="0"/>
                        <w14:checkedState w14:val="2612" w14:font="MS Gothic"/>
                        <w14:uncheckedState w14:val="2610" w14:font="MS Gothic"/>
                      </w14:checkbox>
                    </w:sdtPr>
                    <w:sdtEndPr/>
                    <w:sdtContent>
                      <w:r w:rsidR="00384B94" w:rsidRPr="00B83B21">
                        <w:rPr>
                          <w:rFonts w:ascii="MS Gothic" w:eastAsia="MS Gothic" w:hAnsi="MS Gothic" w:cs="MS Gothic" w:hint="eastAsia"/>
                          <w:b/>
                          <w:szCs w:val="24"/>
                        </w:rPr>
                        <w:t>☐</w:t>
                      </w:r>
                    </w:sdtContent>
                  </w:sdt>
                  <w:r w:rsidR="00384B94" w:rsidRPr="00B83B21">
                    <w:rPr>
                      <w:b/>
                      <w:szCs w:val="24"/>
                    </w:rPr>
                    <w:t xml:space="preserve"> 500,000 – 999,999</w:t>
                  </w:r>
                </w:p>
              </w:tc>
              <w:tc>
                <w:tcPr>
                  <w:tcW w:w="3240" w:type="dxa"/>
                </w:tcPr>
                <w:p w:rsidR="00384B94" w:rsidRPr="00B83B21" w:rsidRDefault="0006497E" w:rsidP="007E6D15">
                  <w:pPr>
                    <w:rPr>
                      <w:b/>
                      <w:szCs w:val="24"/>
                    </w:rPr>
                  </w:pPr>
                  <w:sdt>
                    <w:sdtPr>
                      <w:rPr>
                        <w:b/>
                        <w:szCs w:val="24"/>
                      </w:rPr>
                      <w:id w:val="-1717880783"/>
                    </w:sdtPr>
                    <w:sdtEndPr/>
                    <w:sdtContent>
                      <w:sdt>
                        <w:sdtPr>
                          <w:rPr>
                            <w:b/>
                            <w:szCs w:val="24"/>
                          </w:rPr>
                          <w:id w:val="-13921384"/>
                          <w14:checkbox>
                            <w14:checked w14:val="0"/>
                            <w14:checkedState w14:val="2612" w14:font="MS Gothic"/>
                            <w14:uncheckedState w14:val="2610" w14:font="MS Gothic"/>
                          </w14:checkbox>
                        </w:sdtPr>
                        <w:sdtEndPr/>
                        <w:sdtContent>
                          <w:r w:rsidR="00384B94" w:rsidRPr="00B83B21">
                            <w:rPr>
                              <w:rFonts w:ascii="MS Gothic" w:eastAsia="MS Gothic" w:hAnsi="MS Gothic" w:cs="MS Gothic" w:hint="eastAsia"/>
                              <w:b/>
                              <w:szCs w:val="24"/>
                            </w:rPr>
                            <w:t>☐</w:t>
                          </w:r>
                        </w:sdtContent>
                      </w:sdt>
                    </w:sdtContent>
                  </w:sdt>
                  <w:r w:rsidR="00384B94" w:rsidRPr="00B83B21">
                    <w:rPr>
                      <w:b/>
                      <w:szCs w:val="24"/>
                    </w:rPr>
                    <w:t xml:space="preserve"> 1,</w:t>
                  </w:r>
                  <w:r w:rsidR="00384B94">
                    <w:rPr>
                      <w:b/>
                      <w:szCs w:val="24"/>
                    </w:rPr>
                    <w:t>0</w:t>
                  </w:r>
                  <w:r w:rsidR="00384B94" w:rsidRPr="00B83B21">
                    <w:rPr>
                      <w:b/>
                      <w:szCs w:val="24"/>
                    </w:rPr>
                    <w:t>00,000+</w:t>
                  </w:r>
                </w:p>
              </w:tc>
            </w:tr>
          </w:tbl>
          <w:p w:rsidR="00384B94" w:rsidRPr="00384B94" w:rsidRDefault="00384B94" w:rsidP="00384B94">
            <w:pPr>
              <w:rPr>
                <w:b/>
                <w:szCs w:val="24"/>
              </w:rPr>
            </w:pPr>
          </w:p>
        </w:tc>
      </w:tr>
    </w:tbl>
    <w:p w:rsidR="008D587D" w:rsidRPr="004D545C" w:rsidRDefault="008D587D" w:rsidP="002914CB">
      <w:pPr>
        <w:rPr>
          <w:b/>
          <w:szCs w:val="24"/>
        </w:rPr>
      </w:pPr>
    </w:p>
    <w:bookmarkStart w:id="43" w:name="_Section_3.3:_Authority"/>
    <w:bookmarkEnd w:id="43"/>
    <w:p w:rsidR="008D587D" w:rsidRPr="003323AF" w:rsidRDefault="00947801" w:rsidP="000B3C3B">
      <w:pPr>
        <w:pStyle w:val="Heading3"/>
        <w:rPr>
          <w:rStyle w:val="Hyperlink"/>
          <w:sz w:val="26"/>
          <w:szCs w:val="26"/>
        </w:rPr>
      </w:pPr>
      <w:r w:rsidRPr="003323AF">
        <w:rPr>
          <w:rStyle w:val="Hyperlink"/>
          <w:sz w:val="26"/>
          <w:szCs w:val="26"/>
        </w:rPr>
        <w:fldChar w:fldCharType="begin"/>
      </w:r>
      <w:r w:rsidRPr="003323AF">
        <w:rPr>
          <w:rStyle w:val="Hyperlink"/>
          <w:sz w:val="26"/>
          <w:szCs w:val="26"/>
        </w:rPr>
        <w:instrText xml:space="preserve"> HYPERLINK  \l "_Section_3.2:_Authority" </w:instrText>
      </w:r>
      <w:r w:rsidRPr="003323AF">
        <w:rPr>
          <w:rStyle w:val="Hyperlink"/>
          <w:sz w:val="26"/>
          <w:szCs w:val="26"/>
        </w:rPr>
        <w:fldChar w:fldCharType="separate"/>
      </w:r>
      <w:bookmarkStart w:id="44" w:name="_Toc402795217"/>
      <w:r w:rsidR="00B83B21">
        <w:rPr>
          <w:rStyle w:val="Hyperlink"/>
          <w:sz w:val="26"/>
          <w:szCs w:val="26"/>
        </w:rPr>
        <w:t>Section 3.2</w:t>
      </w:r>
      <w:r w:rsidR="008D587D" w:rsidRPr="003323AF">
        <w:rPr>
          <w:rStyle w:val="Hyperlink"/>
          <w:sz w:val="26"/>
          <w:szCs w:val="26"/>
        </w:rPr>
        <w:t>: Authority</w:t>
      </w:r>
      <w:r w:rsidRPr="003323AF">
        <w:rPr>
          <w:rStyle w:val="Hyperlink"/>
          <w:sz w:val="26"/>
          <w:szCs w:val="26"/>
        </w:rPr>
        <w:t xml:space="preserve"> to Collect</w:t>
      </w:r>
      <w:bookmarkEnd w:id="44"/>
      <w:r w:rsidRPr="003323AF">
        <w:rPr>
          <w:rStyle w:val="Hyperlink"/>
          <w:sz w:val="26"/>
          <w:szCs w:val="26"/>
        </w:rPr>
        <w:fldChar w:fldCharType="end"/>
      </w:r>
    </w:p>
    <w:p w:rsidR="008D587D" w:rsidRDefault="008D587D" w:rsidP="002914CB"/>
    <w:tbl>
      <w:tblPr>
        <w:tblStyle w:val="TableGrid"/>
        <w:tblW w:w="0" w:type="auto"/>
        <w:tblLook w:val="04A0" w:firstRow="1" w:lastRow="0" w:firstColumn="1" w:lastColumn="0" w:noHBand="0" w:noVBand="1"/>
      </w:tblPr>
      <w:tblGrid>
        <w:gridCol w:w="9576"/>
      </w:tblGrid>
      <w:tr w:rsidR="00384B94" w:rsidRPr="00384B94" w:rsidTr="00CB271A">
        <w:trPr>
          <w:trHeight w:val="1916"/>
        </w:trPr>
        <w:tc>
          <w:tcPr>
            <w:tcW w:w="9576" w:type="dxa"/>
          </w:tcPr>
          <w:p w:rsidR="00384B94" w:rsidRPr="000D7D83" w:rsidRDefault="00384B94" w:rsidP="00384B94">
            <w:pPr>
              <w:rPr>
                <w:szCs w:val="24"/>
              </w:rPr>
            </w:pPr>
            <w:r w:rsidRPr="000D7D83">
              <w:rPr>
                <w:szCs w:val="24"/>
              </w:rPr>
              <w:t>The authorities for operating this system or performing this project are:</w:t>
            </w:r>
          </w:p>
          <w:p w:rsidR="00384B94" w:rsidRPr="000D7D83" w:rsidRDefault="00C4542B" w:rsidP="000D7D83">
            <w:pPr>
              <w:pStyle w:val="CM1"/>
              <w:widowControl/>
              <w:autoSpaceDE/>
              <w:autoSpaceDN/>
              <w:adjustRightInd/>
              <w:rPr>
                <w:vanish/>
              </w:rPr>
            </w:pPr>
            <w:r>
              <w:t xml:space="preserve">Dodd/Frank act. </w:t>
            </w:r>
          </w:p>
          <w:p w:rsidR="00384B94" w:rsidRPr="000D7D83" w:rsidRDefault="00384B94" w:rsidP="00384B94">
            <w:pPr>
              <w:rPr>
                <w:i/>
                <w:vanish/>
                <w:szCs w:val="24"/>
              </w:rPr>
            </w:pPr>
            <w:r w:rsidRPr="000D7D83">
              <w:rPr>
                <w:i/>
                <w:vanish/>
                <w:szCs w:val="24"/>
              </w:rPr>
              <w:t>Please provide citation to and discuss specific or general mission-related statutory or regulatory authorities that allow the Department, office, or bureau to operate this system or perform this project.</w:t>
            </w:r>
          </w:p>
          <w:p w:rsidR="00384B94" w:rsidRPr="00384B94" w:rsidRDefault="00384B94" w:rsidP="00384B94"/>
        </w:tc>
      </w:tr>
    </w:tbl>
    <w:p w:rsidR="00A07969" w:rsidRDefault="00A07969" w:rsidP="002914CB"/>
    <w:p w:rsidR="00BB4C2A" w:rsidRDefault="00BB4C2A" w:rsidP="002914CB"/>
    <w:p w:rsidR="00BB4C2A" w:rsidRDefault="00BB4C2A" w:rsidP="002914CB"/>
    <w:tbl>
      <w:tblPr>
        <w:tblW w:w="9360" w:type="dxa"/>
        <w:tblInd w:w="108" w:type="dxa"/>
        <w:tblLayout w:type="fixed"/>
        <w:tblLook w:val="04A0" w:firstRow="1" w:lastRow="0" w:firstColumn="1" w:lastColumn="0" w:noHBand="0" w:noVBand="1"/>
      </w:tblPr>
      <w:tblGrid>
        <w:gridCol w:w="3870"/>
        <w:gridCol w:w="5490"/>
      </w:tblGrid>
      <w:tr w:rsidR="00A07969" w:rsidRPr="001A7EB9" w:rsidTr="00A07969">
        <w:tc>
          <w:tcPr>
            <w:tcW w:w="3870" w:type="dxa"/>
            <w:shd w:val="clear" w:color="auto" w:fill="17365D" w:themeFill="text2" w:themeFillShade="BF"/>
          </w:tcPr>
          <w:p w:rsidR="00A07969" w:rsidRPr="00A07969" w:rsidRDefault="00806962" w:rsidP="00334B66">
            <w:pPr>
              <w:ind w:right="72"/>
              <w:rPr>
                <w:b/>
                <w:color w:val="FFFFFF" w:themeColor="background1"/>
              </w:rPr>
            </w:pPr>
            <w:r>
              <w:rPr>
                <w:b/>
                <w:color w:val="FFFFFF" w:themeColor="background1"/>
              </w:rPr>
              <w:t>Authority</w:t>
            </w:r>
          </w:p>
        </w:tc>
        <w:tc>
          <w:tcPr>
            <w:tcW w:w="5490" w:type="dxa"/>
            <w:shd w:val="clear" w:color="auto" w:fill="17365D" w:themeFill="text2" w:themeFillShade="BF"/>
          </w:tcPr>
          <w:p w:rsidR="00A07969" w:rsidRPr="00A07969" w:rsidRDefault="00A07969" w:rsidP="00334B66">
            <w:pPr>
              <w:ind w:right="900"/>
              <w:rPr>
                <w:b/>
                <w:color w:val="FFFFFF" w:themeColor="background1"/>
                <w:szCs w:val="24"/>
              </w:rPr>
            </w:pPr>
            <w:r w:rsidRPr="00A07969">
              <w:rPr>
                <w:b/>
                <w:color w:val="FFFFFF" w:themeColor="background1"/>
                <w:szCs w:val="24"/>
              </w:rPr>
              <w:t>Description</w:t>
            </w:r>
          </w:p>
        </w:tc>
      </w:tr>
    </w:tbl>
    <w:p w:rsidR="00A07969" w:rsidRDefault="00A07969"/>
    <w:bookmarkStart w:id="45" w:name="_Section_4.0:_Information_1"/>
    <w:bookmarkEnd w:id="45"/>
    <w:p w:rsidR="00D32717" w:rsidRPr="003323AF" w:rsidRDefault="00D32717" w:rsidP="000B3C3B">
      <w:pPr>
        <w:pStyle w:val="Heading2"/>
        <w:rPr>
          <w:rStyle w:val="Hyperlink"/>
          <w:sz w:val="32"/>
          <w:szCs w:val="32"/>
        </w:rPr>
      </w:pPr>
      <w:r w:rsidRPr="003323AF">
        <w:rPr>
          <w:rStyle w:val="Hyperlink"/>
          <w:sz w:val="32"/>
          <w:szCs w:val="32"/>
        </w:rPr>
        <w:fldChar w:fldCharType="begin"/>
      </w:r>
      <w:r w:rsidRPr="003323AF">
        <w:rPr>
          <w:rStyle w:val="Hyperlink"/>
          <w:sz w:val="32"/>
          <w:szCs w:val="32"/>
        </w:rPr>
        <w:instrText xml:space="preserve"> HYPERLINK  \l "_Section_4.0:_Information" </w:instrText>
      </w:r>
      <w:r w:rsidRPr="003323AF">
        <w:rPr>
          <w:rStyle w:val="Hyperlink"/>
          <w:sz w:val="32"/>
          <w:szCs w:val="32"/>
        </w:rPr>
        <w:fldChar w:fldCharType="separate"/>
      </w:r>
      <w:bookmarkStart w:id="46" w:name="_Toc402795319"/>
      <w:bookmarkStart w:id="47" w:name="_Toc402795218"/>
      <w:bookmarkStart w:id="48" w:name="_Toc400037802"/>
      <w:bookmarkStart w:id="49" w:name="_Toc400035833"/>
      <w:bookmarkStart w:id="50" w:name="_Toc401147319"/>
      <w:r w:rsidR="001C3F38">
        <w:rPr>
          <w:rStyle w:val="Hyperlink"/>
          <w:sz w:val="32"/>
          <w:szCs w:val="32"/>
        </w:rPr>
        <w:t>Section 4: Information C</w:t>
      </w:r>
      <w:r w:rsidRPr="003323AF">
        <w:rPr>
          <w:rStyle w:val="Hyperlink"/>
          <w:sz w:val="32"/>
          <w:szCs w:val="32"/>
        </w:rPr>
        <w:t>ollection</w:t>
      </w:r>
      <w:bookmarkEnd w:id="46"/>
      <w:bookmarkEnd w:id="47"/>
      <w:bookmarkEnd w:id="48"/>
      <w:bookmarkEnd w:id="49"/>
      <w:bookmarkEnd w:id="50"/>
      <w:r w:rsidRPr="003323AF">
        <w:rPr>
          <w:rStyle w:val="Hyperlink"/>
          <w:sz w:val="32"/>
          <w:szCs w:val="32"/>
        </w:rPr>
        <w:fldChar w:fldCharType="end"/>
      </w:r>
    </w:p>
    <w:p w:rsidR="00D32717" w:rsidRPr="007E1C14" w:rsidRDefault="00D32717" w:rsidP="00D32717">
      <w:pPr>
        <w:ind w:right="900"/>
        <w:rPr>
          <w:b/>
        </w:rPr>
      </w:pPr>
    </w:p>
    <w:bookmarkStart w:id="51" w:name="_Section_4.1:_Relevant_1"/>
    <w:bookmarkEnd w:id="51"/>
    <w:p w:rsidR="00D32717" w:rsidRPr="003323AF" w:rsidRDefault="00D32717" w:rsidP="000B3C3B">
      <w:pPr>
        <w:pStyle w:val="Heading3"/>
        <w:rPr>
          <w:rStyle w:val="Hyperlink"/>
          <w:sz w:val="26"/>
          <w:szCs w:val="26"/>
        </w:rPr>
      </w:pPr>
      <w:r w:rsidRPr="003323AF">
        <w:rPr>
          <w:rStyle w:val="Hyperlink"/>
          <w:sz w:val="26"/>
          <w:szCs w:val="26"/>
        </w:rPr>
        <w:fldChar w:fldCharType="begin"/>
      </w:r>
      <w:r w:rsidRPr="003323AF">
        <w:rPr>
          <w:rStyle w:val="Hyperlink"/>
          <w:sz w:val="26"/>
          <w:szCs w:val="26"/>
        </w:rPr>
        <w:instrText xml:space="preserve"> HYPERLINK  \l "_Section_4.1:_Relevant" </w:instrText>
      </w:r>
      <w:r w:rsidRPr="003323AF">
        <w:rPr>
          <w:rStyle w:val="Hyperlink"/>
          <w:sz w:val="26"/>
          <w:szCs w:val="26"/>
        </w:rPr>
        <w:fldChar w:fldCharType="separate"/>
      </w:r>
      <w:bookmarkStart w:id="52" w:name="_Toc402795219"/>
      <w:r w:rsidRPr="003323AF">
        <w:rPr>
          <w:rStyle w:val="Hyperlink"/>
          <w:sz w:val="26"/>
          <w:szCs w:val="26"/>
        </w:rPr>
        <w:t>Section 4.1: Relevant and Necessary</w:t>
      </w:r>
      <w:bookmarkEnd w:id="52"/>
      <w:r w:rsidRPr="003323AF">
        <w:rPr>
          <w:rStyle w:val="Hyperlink"/>
          <w:sz w:val="26"/>
          <w:szCs w:val="26"/>
        </w:rPr>
        <w:fldChar w:fldCharType="end"/>
      </w:r>
    </w:p>
    <w:p w:rsidR="00D32717" w:rsidRPr="00817062" w:rsidRDefault="00D32717" w:rsidP="00D32717">
      <w:pPr>
        <w:ind w:right="900"/>
      </w:pPr>
    </w:p>
    <w:p w:rsidR="00CB271A" w:rsidRPr="00920BF0" w:rsidRDefault="00CB271A" w:rsidP="00CB271A">
      <w:pPr>
        <w:widowControl w:val="0"/>
        <w:autoSpaceDE w:val="0"/>
        <w:autoSpaceDN w:val="0"/>
        <w:adjustRightInd w:val="0"/>
        <w:rPr>
          <w:rFonts w:eastAsia="Calibri"/>
          <w:color w:val="000000"/>
        </w:rPr>
      </w:pPr>
      <w:r w:rsidRPr="00920BF0">
        <w:rPr>
          <w:rFonts w:eastAsia="Calibri"/>
          <w:color w:val="000000"/>
        </w:rPr>
        <w:t xml:space="preserve">The </w:t>
      </w:r>
      <w:hyperlink r:id="rId17" w:history="1">
        <w:r w:rsidRPr="00920BF0">
          <w:rPr>
            <w:rFonts w:eastAsia="Calibri"/>
            <w:color w:val="0000FF"/>
            <w:u w:val="single"/>
          </w:rPr>
          <w:t>Privacy Act</w:t>
        </w:r>
      </w:hyperlink>
      <w:r w:rsidRPr="00920BF0">
        <w:rPr>
          <w:rFonts w:eastAsia="Calibri"/>
          <w:color w:val="000000"/>
        </w:rPr>
        <w:t xml:space="preserve"> requires “each agency that maintains a </w:t>
      </w:r>
      <w:hyperlink w:anchor="Template_Definition_SOR" w:history="1">
        <w:r w:rsidRPr="00920BF0">
          <w:rPr>
            <w:rFonts w:eastAsia="Calibri"/>
            <w:color w:val="0000FF"/>
            <w:u w:val="single"/>
          </w:rPr>
          <w:t>system of records</w:t>
        </w:r>
      </w:hyperlink>
      <w:r w:rsidRPr="00920BF0">
        <w:rPr>
          <w:rFonts w:eastAsia="Calibri"/>
          <w:color w:val="000000"/>
        </w:rPr>
        <w:t xml:space="preserve"> [to] maintain in its </w:t>
      </w:r>
      <w:hyperlink w:anchor="Template_Definition_PA_Record" w:history="1">
        <w:r w:rsidRPr="00920BF0">
          <w:rPr>
            <w:rFonts w:eastAsia="Calibri"/>
          </w:rPr>
          <w:t>records</w:t>
        </w:r>
      </w:hyperlink>
      <w:r w:rsidRPr="00920BF0">
        <w:rPr>
          <w:rFonts w:eastAsia="Calibri"/>
          <w:color w:val="000000"/>
        </w:rPr>
        <w:t xml:space="preserve"> only such information about an individual as is relevant and necessary to accomplish a purpose of the agency required to be fulfilled by statute or by executive order of the President.” 5 U.S.C. § 552a (e)(1).</w:t>
      </w:r>
      <w:r w:rsidRPr="00920BF0">
        <w:rPr>
          <w:rFonts w:eastAsia="Calibri"/>
        </w:rPr>
        <w:t xml:space="preserve">  It allows federal agencies to exempt records from certain requirements (including the relevant and necessary requirement) under certain conditions5 U.S.C. §552a (k). The proposed exemption must be described in a </w:t>
      </w:r>
      <w:hyperlink w:anchor="Template_Definition_NPRM" w:history="1">
        <w:r w:rsidRPr="00920BF0">
          <w:rPr>
            <w:rFonts w:eastAsia="Calibri"/>
            <w:color w:val="0000FF"/>
            <w:u w:val="single"/>
          </w:rPr>
          <w:t>Notice of Proposed Rulemaking</w:t>
        </w:r>
      </w:hyperlink>
      <w:r w:rsidRPr="00920BF0">
        <w:rPr>
          <w:rFonts w:eastAsia="Calibri"/>
        </w:rPr>
        <w:t xml:space="preserve"> (“NPRM”).  In the context of the Privacy Act, the purpose of the NPRM is to give the public notice of a Privacy Act exemption claimed for a system of records and solicit public opinion on the proposed exemption.   After addressing any public concerns raised in response to the NPRM, the agency must issue a </w:t>
      </w:r>
      <w:hyperlink w:anchor="Template_Definition_FinalRule" w:history="1">
        <w:r w:rsidRPr="00920BF0">
          <w:rPr>
            <w:rFonts w:eastAsia="Calibri"/>
            <w:color w:val="0000FF"/>
            <w:u w:val="single"/>
          </w:rPr>
          <w:t>Final Rule</w:t>
        </w:r>
      </w:hyperlink>
      <w:r w:rsidRPr="00920BF0">
        <w:rPr>
          <w:rFonts w:eastAsia="Calibri"/>
        </w:rPr>
        <w:t xml:space="preserve">.  It is possible for some, but not all, of the </w:t>
      </w:r>
      <w:hyperlink w:anchor="Template_Definition_PA_Record" w:history="1">
        <w:r w:rsidRPr="00920BF0">
          <w:rPr>
            <w:rFonts w:eastAsia="Calibri"/>
            <w:color w:val="0000FF"/>
            <w:u w:val="single"/>
          </w:rPr>
          <w:t>records</w:t>
        </w:r>
      </w:hyperlink>
      <w:r w:rsidRPr="00920BF0">
        <w:rPr>
          <w:rFonts w:eastAsia="Calibri"/>
        </w:rPr>
        <w:t xml:space="preserve"> maintained in the system or by the project to be exempted from the </w:t>
      </w:r>
      <w:hyperlink r:id="rId18" w:history="1">
        <w:r w:rsidRPr="00920BF0">
          <w:rPr>
            <w:rFonts w:eastAsia="Calibri"/>
            <w:color w:val="0000FF"/>
            <w:u w:val="single"/>
          </w:rPr>
          <w:t>Privacy Act</w:t>
        </w:r>
      </w:hyperlink>
      <w:r w:rsidRPr="00920BF0">
        <w:rPr>
          <w:rFonts w:eastAsia="Calibri"/>
        </w:rPr>
        <w:t xml:space="preserve"> through the </w:t>
      </w:r>
      <w:hyperlink w:anchor="Template_Definition_NPRM" w:history="1">
        <w:r w:rsidRPr="00920BF0">
          <w:rPr>
            <w:rFonts w:eastAsia="Calibri"/>
            <w:color w:val="0000FF"/>
            <w:u w:val="single"/>
          </w:rPr>
          <w:t>NPRM</w:t>
        </w:r>
      </w:hyperlink>
      <w:r w:rsidRPr="00920BF0">
        <w:rPr>
          <w:rFonts w:eastAsia="Calibri"/>
        </w:rPr>
        <w:t>/</w:t>
      </w:r>
      <w:hyperlink w:anchor="Template_Definition_FinalRule" w:history="1">
        <w:r w:rsidRPr="00920BF0">
          <w:rPr>
            <w:rFonts w:eastAsia="Calibri"/>
            <w:color w:val="0000FF"/>
            <w:u w:val="single"/>
          </w:rPr>
          <w:t>Final Rule</w:t>
        </w:r>
      </w:hyperlink>
      <w:r w:rsidRPr="00920BF0">
        <w:rPr>
          <w:rFonts w:eastAsia="Calibri"/>
        </w:rPr>
        <w:t xml:space="preserve"> process.</w:t>
      </w:r>
    </w:p>
    <w:p w:rsidR="00D32717" w:rsidRPr="00040751" w:rsidRDefault="00D32717" w:rsidP="007339D6">
      <w:pPr>
        <w:rPr>
          <w:szCs w:val="24"/>
        </w:rPr>
      </w:pPr>
    </w:p>
    <w:p w:rsidR="002522F2" w:rsidRPr="00040751" w:rsidRDefault="00D32717" w:rsidP="007339D6">
      <w:pPr>
        <w:rPr>
          <w:vanish/>
          <w:szCs w:val="24"/>
        </w:rPr>
      </w:pPr>
      <w:r w:rsidRPr="00040751">
        <w:rPr>
          <w:i/>
          <w:vanish/>
          <w:szCs w:val="24"/>
        </w:rPr>
        <w:t xml:space="preserve">Please check the appropriate responses below and provide narrative responses as directed in the italicized guidance provided after each </w:t>
      </w:r>
      <w:r w:rsidR="005E11F8">
        <w:rPr>
          <w:i/>
          <w:vanish/>
          <w:szCs w:val="24"/>
        </w:rPr>
        <w:t>section</w:t>
      </w:r>
      <w:r w:rsidRPr="00040751">
        <w:rPr>
          <w:i/>
          <w:vanish/>
          <w:szCs w:val="24"/>
        </w:rPr>
        <w:t>.</w:t>
      </w:r>
      <w:r w:rsidR="00C35832">
        <w:rPr>
          <w:i/>
          <w:vanish/>
          <w:szCs w:val="24"/>
        </w:rPr>
        <w:t xml:space="preserve">  </w:t>
      </w:r>
      <w:r w:rsidRPr="00040751">
        <w:rPr>
          <w:i/>
          <w:vanish/>
          <w:szCs w:val="24"/>
        </w:rPr>
        <w:t>All narrative responses should be included in the space provided at the end of each section</w:t>
      </w:r>
      <w:r w:rsidR="00A07969">
        <w:rPr>
          <w:vanish/>
          <w:szCs w:val="24"/>
        </w:rPr>
        <w:t>.</w:t>
      </w:r>
    </w:p>
    <w:p w:rsidR="007339D6" w:rsidRDefault="007339D6" w:rsidP="00D32717">
      <w:pPr>
        <w:rPr>
          <w:vanish/>
          <w:sz w:val="22"/>
        </w:rPr>
      </w:pPr>
    </w:p>
    <w:tbl>
      <w:tblPr>
        <w:tblStyle w:val="TableGrid"/>
        <w:tblW w:w="9465" w:type="dxa"/>
        <w:tblLook w:val="04A0" w:firstRow="1" w:lastRow="0" w:firstColumn="1" w:lastColumn="0" w:noHBand="0" w:noVBand="1"/>
      </w:tblPr>
      <w:tblGrid>
        <w:gridCol w:w="9465"/>
      </w:tblGrid>
      <w:tr w:rsidR="000D7D83" w:rsidTr="00CB271A">
        <w:trPr>
          <w:trHeight w:val="5955"/>
        </w:trPr>
        <w:tc>
          <w:tcPr>
            <w:tcW w:w="9465" w:type="dxa"/>
          </w:tcPr>
          <w:p w:rsidR="000D7D83" w:rsidRPr="004123AA" w:rsidRDefault="0006497E" w:rsidP="000D7D83">
            <w:pPr>
              <w:rPr>
                <w:szCs w:val="24"/>
              </w:rPr>
            </w:pPr>
            <w:hyperlink w:anchor="Guide_Section_41a_41d" w:history="1">
              <w:r w:rsidR="000D7D83" w:rsidRPr="001C3F38">
                <w:rPr>
                  <w:rStyle w:val="Hyperlink"/>
                  <w:b/>
                  <w:szCs w:val="24"/>
                </w:rPr>
                <w:t>Section 4.1(a)</w:t>
              </w:r>
            </w:hyperlink>
            <w:r w:rsidR="000D7D83" w:rsidRPr="007E1C14">
              <w:rPr>
                <w:szCs w:val="24"/>
              </w:rPr>
              <w:t xml:space="preserve"> </w:t>
            </w:r>
            <w:r w:rsidR="000D7D83" w:rsidRPr="004123AA">
              <w:rPr>
                <w:szCs w:val="24"/>
              </w:rPr>
              <w:t xml:space="preserve"> Please check all of the following that are true:</w:t>
            </w:r>
          </w:p>
          <w:p w:rsidR="000D7D83" w:rsidRPr="007E1C14" w:rsidRDefault="000D7D83" w:rsidP="000D7D83">
            <w:pPr>
              <w:rPr>
                <w:szCs w:val="24"/>
              </w:rPr>
            </w:pPr>
          </w:p>
          <w:p w:rsidR="000D7D83" w:rsidRPr="00377256" w:rsidRDefault="0006497E" w:rsidP="000D7D83">
            <w:pPr>
              <w:pStyle w:val="ListParagraph"/>
              <w:numPr>
                <w:ilvl w:val="3"/>
                <w:numId w:val="6"/>
              </w:numPr>
              <w:ind w:left="342"/>
            </w:pPr>
            <w:sdt>
              <w:sdtPr>
                <w:id w:val="141549779"/>
              </w:sdtPr>
              <w:sdtEndPr/>
              <w:sdtContent>
                <w:sdt>
                  <w:sdtPr>
                    <w:rPr>
                      <w:rFonts w:ascii="MS Gothic" w:eastAsia="MS Gothic" w:hAnsi="MS Gothic"/>
                    </w:rPr>
                    <w:id w:val="2073699458"/>
                    <w14:checkbox>
                      <w14:checked w14:val="1"/>
                      <w14:checkedState w14:val="2612" w14:font="MS Gothic"/>
                      <w14:uncheckedState w14:val="2610" w14:font="MS Gothic"/>
                    </w14:checkbox>
                  </w:sdtPr>
                  <w:sdtEndPr/>
                  <w:sdtContent>
                    <w:r w:rsidR="00C4542B">
                      <w:rPr>
                        <w:rFonts w:ascii="MS Gothic" w:eastAsia="MS Gothic" w:hAnsi="MS Gothic" w:hint="eastAsia"/>
                      </w:rPr>
                      <w:t>☒</w:t>
                    </w:r>
                  </w:sdtContent>
                </w:sdt>
              </w:sdtContent>
            </w:sdt>
            <w:r w:rsidR="000D7D83" w:rsidRPr="007E1C14">
              <w:t xml:space="preserve"> None </w:t>
            </w:r>
            <w:r w:rsidR="000D7D83" w:rsidRPr="00377256">
              <w:t xml:space="preserve">of the </w:t>
            </w:r>
            <w:hyperlink w:anchor="Template_Definition_PII" w:history="1">
              <w:r w:rsidR="000D7D83" w:rsidRPr="00377256">
                <w:rPr>
                  <w:rStyle w:val="Hyperlink"/>
                </w:rPr>
                <w:t>PII</w:t>
              </w:r>
            </w:hyperlink>
            <w:r w:rsidR="000D7D83" w:rsidRPr="00377256">
              <w:t xml:space="preserve"> </w:t>
            </w:r>
            <w:r w:rsidR="000D7D83" w:rsidRPr="00043F3E">
              <w:t>maintained in the system or by the project</w:t>
            </w:r>
            <w:r w:rsidR="000D7D83" w:rsidRPr="00377256">
              <w:t xml:space="preserve"> is </w:t>
            </w:r>
            <w:r w:rsidR="000D7D83">
              <w:t>part of</w:t>
            </w:r>
            <w:r w:rsidR="000D7D83" w:rsidRPr="00377256">
              <w:t xml:space="preserve"> a </w:t>
            </w:r>
            <w:hyperlink w:anchor="Template_Definition_SOR" w:history="1">
              <w:r w:rsidR="000D7D83" w:rsidRPr="00F91F02">
                <w:rPr>
                  <w:rStyle w:val="Hyperlink"/>
                </w:rPr>
                <w:t>Privacy Act system of records</w:t>
              </w:r>
            </w:hyperlink>
            <w:r w:rsidR="000D7D83" w:rsidRPr="00377256">
              <w:t>;</w:t>
            </w:r>
          </w:p>
          <w:p w:rsidR="000D7D83" w:rsidRPr="00377256" w:rsidRDefault="0006497E" w:rsidP="000D7D83">
            <w:pPr>
              <w:pStyle w:val="ListParagraph"/>
              <w:numPr>
                <w:ilvl w:val="3"/>
                <w:numId w:val="6"/>
              </w:numPr>
              <w:ind w:left="342"/>
            </w:pPr>
            <w:sdt>
              <w:sdtPr>
                <w:id w:val="799571885"/>
              </w:sdtPr>
              <w:sdtEndPr/>
              <w:sdtContent>
                <w:sdt>
                  <w:sdtPr>
                    <w:rPr>
                      <w:rFonts w:ascii="MS Mincho" w:eastAsia="MS Mincho" w:hAnsi="MS Mincho" w:cs="MS Mincho"/>
                    </w:rPr>
                    <w:id w:val="1633739968"/>
                    <w14:checkbox>
                      <w14:checked w14:val="0"/>
                      <w14:checkedState w14:val="2612" w14:font="MS Gothic"/>
                      <w14:uncheckedState w14:val="2610" w14:font="MS Gothic"/>
                    </w14:checkbox>
                  </w:sdtPr>
                  <w:sdtEndPr/>
                  <w:sdtContent>
                    <w:r w:rsidR="000D7D83" w:rsidRPr="00377256">
                      <w:rPr>
                        <w:rFonts w:ascii="MS Mincho" w:eastAsia="MS Mincho" w:hAnsi="MS Mincho" w:cs="MS Mincho" w:hint="eastAsia"/>
                      </w:rPr>
                      <w:t>☐</w:t>
                    </w:r>
                  </w:sdtContent>
                </w:sdt>
              </w:sdtContent>
            </w:sdt>
            <w:r w:rsidR="000D7D83" w:rsidRPr="00377256">
              <w:t xml:space="preserve"> All of the </w:t>
            </w:r>
            <w:hyperlink w:anchor="Template_Definition_PII" w:history="1">
              <w:r w:rsidR="000D7D83" w:rsidRPr="00377256">
                <w:rPr>
                  <w:rStyle w:val="Hyperlink"/>
                </w:rPr>
                <w:t>PII</w:t>
              </w:r>
            </w:hyperlink>
            <w:r w:rsidR="000D7D83" w:rsidRPr="00377256">
              <w:t xml:space="preserve"> </w:t>
            </w:r>
            <w:r w:rsidR="000D7D83" w:rsidRPr="00043F3E">
              <w:t>maintained in the system or by the project</w:t>
            </w:r>
            <w:r w:rsidR="000D7D83" w:rsidRPr="00377256">
              <w:t xml:space="preserve"> is </w:t>
            </w:r>
            <w:r w:rsidR="000D7D83">
              <w:t>part</w:t>
            </w:r>
            <w:r w:rsidR="000D7D83" w:rsidRPr="00377256">
              <w:t xml:space="preserve"> </w:t>
            </w:r>
            <w:r w:rsidR="000D7D83">
              <w:t>of</w:t>
            </w:r>
            <w:r w:rsidR="000D7D83" w:rsidRPr="00377256">
              <w:t xml:space="preserve"> a </w:t>
            </w:r>
            <w:hyperlink w:anchor="Template_Definition_SOR" w:history="1">
              <w:r w:rsidR="000D7D83" w:rsidRPr="00F91F02">
                <w:rPr>
                  <w:rStyle w:val="Hyperlink"/>
                </w:rPr>
                <w:t>system of records</w:t>
              </w:r>
            </w:hyperlink>
            <w:r w:rsidR="000D7D83">
              <w:t xml:space="preserve"> and none of it is exempt</w:t>
            </w:r>
            <w:r w:rsidR="000D7D83" w:rsidRPr="00377256">
              <w:t xml:space="preserve"> </w:t>
            </w:r>
            <w:r w:rsidR="000D7D83">
              <w:t xml:space="preserve">from the </w:t>
            </w:r>
            <w:hyperlink r:id="rId19" w:history="1">
              <w:r w:rsidR="000D7D83" w:rsidRPr="009279B9">
                <w:rPr>
                  <w:rStyle w:val="Hyperlink"/>
                </w:rPr>
                <w:t>Privacy Act</w:t>
              </w:r>
            </w:hyperlink>
            <w:r w:rsidR="000D7D83">
              <w:t xml:space="preserve"> relevant and necessary</w:t>
            </w:r>
            <w:r w:rsidR="000D7D83" w:rsidRPr="00377256">
              <w:t xml:space="preserve"> requirement;</w:t>
            </w:r>
          </w:p>
          <w:p w:rsidR="000D7D83" w:rsidRPr="00377256" w:rsidRDefault="0006497E" w:rsidP="000D7D83">
            <w:pPr>
              <w:pStyle w:val="ListParagraph"/>
              <w:numPr>
                <w:ilvl w:val="3"/>
                <w:numId w:val="6"/>
              </w:numPr>
              <w:ind w:left="342"/>
            </w:pPr>
            <w:sdt>
              <w:sdtPr>
                <w:id w:val="1860002410"/>
              </w:sdtPr>
              <w:sdtEndPr/>
              <w:sdtContent>
                <w:sdt>
                  <w:sdtPr>
                    <w:rPr>
                      <w:rFonts w:ascii="MS Mincho" w:eastAsia="MS Mincho" w:hAnsi="MS Mincho" w:cs="MS Mincho"/>
                    </w:rPr>
                    <w:id w:val="-675890173"/>
                    <w14:checkbox>
                      <w14:checked w14:val="0"/>
                      <w14:checkedState w14:val="2612" w14:font="MS Gothic"/>
                      <w14:uncheckedState w14:val="2610" w14:font="MS Gothic"/>
                    </w14:checkbox>
                  </w:sdtPr>
                  <w:sdtEndPr/>
                  <w:sdtContent>
                    <w:r w:rsidR="000D7D83" w:rsidRPr="00377256">
                      <w:rPr>
                        <w:rFonts w:ascii="MS Mincho" w:eastAsia="MS Mincho" w:hAnsi="MS Mincho" w:cs="MS Mincho" w:hint="eastAsia"/>
                      </w:rPr>
                      <w:t>☐</w:t>
                    </w:r>
                  </w:sdtContent>
                </w:sdt>
              </w:sdtContent>
            </w:sdt>
            <w:r w:rsidR="000D7D83" w:rsidRPr="00377256">
              <w:t xml:space="preserve"> All of the </w:t>
            </w:r>
            <w:hyperlink w:anchor="Template_Definition_PII" w:history="1">
              <w:r w:rsidR="000D7D83" w:rsidRPr="00377256">
                <w:rPr>
                  <w:rStyle w:val="Hyperlink"/>
                </w:rPr>
                <w:t>PII</w:t>
              </w:r>
            </w:hyperlink>
            <w:r w:rsidR="000D7D83" w:rsidRPr="00377256">
              <w:t xml:space="preserve"> </w:t>
            </w:r>
            <w:r w:rsidR="000D7D83" w:rsidRPr="00043F3E">
              <w:t>maintained in the system or by the project</w:t>
            </w:r>
            <w:r w:rsidR="000D7D83" w:rsidRPr="00377256">
              <w:t xml:space="preserve"> is </w:t>
            </w:r>
            <w:r w:rsidR="000D7D83">
              <w:t>part of</w:t>
            </w:r>
            <w:r w:rsidR="000D7D83" w:rsidRPr="00377256">
              <w:t xml:space="preserve"> a</w:t>
            </w:r>
            <w:r w:rsidR="000D7D83">
              <w:t xml:space="preserve"> </w:t>
            </w:r>
            <w:hyperlink w:anchor="Template_Definition_SOR" w:history="1">
              <w:r w:rsidR="000D7D83" w:rsidRPr="00F91F02">
                <w:rPr>
                  <w:rStyle w:val="Hyperlink"/>
                </w:rPr>
                <w:t>system of records</w:t>
              </w:r>
            </w:hyperlink>
            <w:r w:rsidR="000D7D83">
              <w:t xml:space="preserve"> and all of it is exempt</w:t>
            </w:r>
            <w:r w:rsidR="000D7D83" w:rsidRPr="00377256">
              <w:t xml:space="preserve"> </w:t>
            </w:r>
            <w:r w:rsidR="000D7D83">
              <w:t xml:space="preserve">from the </w:t>
            </w:r>
            <w:hyperlink r:id="rId20" w:history="1">
              <w:r w:rsidR="000D7D83" w:rsidRPr="009279B9">
                <w:rPr>
                  <w:rStyle w:val="Hyperlink"/>
                </w:rPr>
                <w:t>Privacy Act</w:t>
              </w:r>
            </w:hyperlink>
            <w:r w:rsidR="000D7D83">
              <w:rPr>
                <w:rStyle w:val="Hyperlink"/>
              </w:rPr>
              <w:t xml:space="preserve"> </w:t>
            </w:r>
            <w:r w:rsidR="000D7D83">
              <w:t>relevant and necessary</w:t>
            </w:r>
            <w:r w:rsidR="000D7D83" w:rsidRPr="00377256">
              <w:t xml:space="preserve"> requirement;</w:t>
            </w:r>
          </w:p>
          <w:p w:rsidR="000D7D83" w:rsidRDefault="0006497E" w:rsidP="000D7D83">
            <w:pPr>
              <w:pStyle w:val="ListParagraph"/>
              <w:numPr>
                <w:ilvl w:val="3"/>
                <w:numId w:val="6"/>
              </w:numPr>
              <w:ind w:left="342"/>
            </w:pPr>
            <w:sdt>
              <w:sdtPr>
                <w:id w:val="-856189680"/>
              </w:sdtPr>
              <w:sdtEndPr/>
              <w:sdtContent>
                <w:sdt>
                  <w:sdtPr>
                    <w:rPr>
                      <w:rFonts w:ascii="MS Mincho" w:eastAsia="MS Mincho" w:hAnsi="MS Mincho" w:cs="MS Mincho"/>
                    </w:rPr>
                    <w:id w:val="-273792286"/>
                    <w14:checkbox>
                      <w14:checked w14:val="0"/>
                      <w14:checkedState w14:val="2612" w14:font="MS Gothic"/>
                      <w14:uncheckedState w14:val="2610" w14:font="MS Gothic"/>
                    </w14:checkbox>
                  </w:sdtPr>
                  <w:sdtEndPr/>
                  <w:sdtContent>
                    <w:r w:rsidR="000D7D83" w:rsidRPr="00377256">
                      <w:rPr>
                        <w:rFonts w:ascii="MS Mincho" w:eastAsia="MS Mincho" w:hAnsi="MS Mincho" w:cs="MS Mincho" w:hint="eastAsia"/>
                      </w:rPr>
                      <w:t>☐</w:t>
                    </w:r>
                  </w:sdtContent>
                </w:sdt>
              </w:sdtContent>
            </w:sdt>
            <w:r w:rsidR="000D7D83" w:rsidRPr="00377256">
              <w:t xml:space="preserve"> Some, but not all</w:t>
            </w:r>
            <w:r w:rsidR="000D7D83">
              <w:t>,</w:t>
            </w:r>
            <w:r w:rsidR="000D7D83" w:rsidRPr="00377256">
              <w:t xml:space="preserve"> of the </w:t>
            </w:r>
            <w:hyperlink w:anchor="Template_Definition_PII" w:history="1">
              <w:r w:rsidR="000D7D83" w:rsidRPr="00377256">
                <w:rPr>
                  <w:rStyle w:val="Hyperlink"/>
                </w:rPr>
                <w:t>PII</w:t>
              </w:r>
            </w:hyperlink>
            <w:r w:rsidR="000D7D83" w:rsidRPr="00377256">
              <w:t xml:space="preserve"> </w:t>
            </w:r>
            <w:r w:rsidR="000D7D83" w:rsidRPr="00043F3E">
              <w:t>maintained in the system or by the project</w:t>
            </w:r>
            <w:r w:rsidR="000D7D83" w:rsidRPr="007E1C14">
              <w:t xml:space="preserve"> is </w:t>
            </w:r>
            <w:r w:rsidR="000D7D83">
              <w:t>part of</w:t>
            </w:r>
            <w:r w:rsidR="000D7D83" w:rsidRPr="007E1C14">
              <w:t xml:space="preserve"> a </w:t>
            </w:r>
            <w:hyperlink w:anchor="Template_Definition_SOR" w:history="1">
              <w:r w:rsidR="000D7D83" w:rsidRPr="00F91F02">
                <w:rPr>
                  <w:rStyle w:val="Hyperlink"/>
                </w:rPr>
                <w:t xml:space="preserve"> system of records</w:t>
              </w:r>
            </w:hyperlink>
            <w:r w:rsidR="000D7D83" w:rsidRPr="007E1C14">
              <w:t xml:space="preserve"> and the records to which the </w:t>
            </w:r>
            <w:hyperlink r:id="rId21" w:history="1">
              <w:r w:rsidR="000D7D83" w:rsidRPr="00F91F02">
                <w:rPr>
                  <w:rStyle w:val="Hyperlink"/>
                </w:rPr>
                <w:t>Privacy Act</w:t>
              </w:r>
            </w:hyperlink>
            <w:r w:rsidR="000D7D83" w:rsidRPr="007E1C14">
              <w:t xml:space="preserve"> applies </w:t>
            </w:r>
            <w:r w:rsidR="000D7D83">
              <w:t>are exempt from the relevant and necessary</w:t>
            </w:r>
            <w:r w:rsidR="000D7D83" w:rsidRPr="007E1C14">
              <w:t xml:space="preserve"> requirement;</w:t>
            </w:r>
            <w:r w:rsidR="000D7D83">
              <w:t xml:space="preserve"> and</w:t>
            </w:r>
          </w:p>
          <w:p w:rsidR="000D7D83" w:rsidRPr="00366C12" w:rsidRDefault="0006497E" w:rsidP="000D7D83">
            <w:pPr>
              <w:pStyle w:val="ListParagraph"/>
              <w:numPr>
                <w:ilvl w:val="3"/>
                <w:numId w:val="6"/>
              </w:numPr>
              <w:ind w:left="342"/>
              <w:rPr>
                <w:vanish/>
              </w:rPr>
            </w:pPr>
            <w:sdt>
              <w:sdtPr>
                <w:id w:val="1967766743"/>
              </w:sdtPr>
              <w:sdtEndPr/>
              <w:sdtContent>
                <w:sdt>
                  <w:sdtPr>
                    <w:rPr>
                      <w:rFonts w:ascii="MS Mincho" w:eastAsia="MS Mincho" w:hAnsi="MS Mincho" w:cs="MS Mincho"/>
                    </w:rPr>
                    <w:id w:val="-352196484"/>
                    <w14:checkbox>
                      <w14:checked w14:val="0"/>
                      <w14:checkedState w14:val="2612" w14:font="MS Gothic"/>
                      <w14:uncheckedState w14:val="2610" w14:font="MS Gothic"/>
                    </w14:checkbox>
                  </w:sdtPr>
                  <w:sdtEndPr/>
                  <w:sdtContent>
                    <w:r w:rsidR="000D7D83" w:rsidRPr="00366C12">
                      <w:rPr>
                        <w:rFonts w:ascii="MS Mincho" w:eastAsia="MS Mincho" w:hAnsi="MS Mincho" w:cs="MS Mincho" w:hint="eastAsia"/>
                      </w:rPr>
                      <w:t>☐</w:t>
                    </w:r>
                  </w:sdtContent>
                </w:sdt>
              </w:sdtContent>
            </w:sdt>
            <w:r w:rsidR="000D7D83" w:rsidRPr="00366C12">
              <w:t xml:space="preserve"> Some, but not all</w:t>
            </w:r>
            <w:r w:rsidR="000D7D83">
              <w:t>,</w:t>
            </w:r>
            <w:r w:rsidR="000D7D83" w:rsidRPr="00366C12">
              <w:t xml:space="preserve"> </w:t>
            </w:r>
            <w:r w:rsidR="000D7D83" w:rsidRPr="00377256">
              <w:t xml:space="preserve">of the </w:t>
            </w:r>
            <w:hyperlink w:anchor="Template_Definition_PII" w:history="1">
              <w:r w:rsidR="000D7D83" w:rsidRPr="00377256">
                <w:rPr>
                  <w:rStyle w:val="Hyperlink"/>
                </w:rPr>
                <w:t>PII</w:t>
              </w:r>
            </w:hyperlink>
            <w:r w:rsidR="000D7D83" w:rsidRPr="00377256">
              <w:t xml:space="preserve"> </w:t>
            </w:r>
            <w:r w:rsidR="000D7D83" w:rsidRPr="00043F3E">
              <w:t>maintained in the system or by the project</w:t>
            </w:r>
            <w:r w:rsidR="000D7D83" w:rsidRPr="00366C12">
              <w:t xml:space="preserve"> is </w:t>
            </w:r>
            <w:r w:rsidR="000D7D83">
              <w:t>part of</w:t>
            </w:r>
            <w:r w:rsidR="000D7D83" w:rsidRPr="00366C12">
              <w:t xml:space="preserve"> a </w:t>
            </w:r>
            <w:hyperlink w:anchor="Template_Definition_SOR" w:history="1">
              <w:r w:rsidR="000D7D83" w:rsidRPr="00F91F02">
                <w:rPr>
                  <w:rStyle w:val="Hyperlink"/>
                </w:rPr>
                <w:t>system of records</w:t>
              </w:r>
            </w:hyperlink>
            <w:r w:rsidR="000D7D83" w:rsidRPr="00366C12">
              <w:t xml:space="preserve"> and none of the records to which the </w:t>
            </w:r>
            <w:hyperlink r:id="rId22" w:history="1">
              <w:r w:rsidR="000D7D83" w:rsidRPr="00F91F02">
                <w:rPr>
                  <w:rStyle w:val="Hyperlink"/>
                </w:rPr>
                <w:t>Privacy Act</w:t>
              </w:r>
            </w:hyperlink>
            <w:r w:rsidR="000D7D83" w:rsidRPr="00366C12">
              <w:t xml:space="preserve"> applies </w:t>
            </w:r>
            <w:r w:rsidR="000D7D83">
              <w:t>are exempt from the relevant</w:t>
            </w:r>
            <w:r w:rsidR="000D7D83" w:rsidRPr="00366C12">
              <w:t xml:space="preserve"> and necess</w:t>
            </w:r>
            <w:r w:rsidR="000D7D83">
              <w:t>ary</w:t>
            </w:r>
            <w:r w:rsidR="000D7D83" w:rsidRPr="00366C12">
              <w:t xml:space="preserve"> requirement</w:t>
            </w:r>
            <w:r w:rsidR="000D7D83">
              <w:t>.</w:t>
            </w:r>
          </w:p>
          <w:p w:rsidR="000D7D83" w:rsidRDefault="000D7D83" w:rsidP="000D7D83">
            <w:pPr>
              <w:rPr>
                <w:i/>
                <w:vanish/>
                <w:szCs w:val="24"/>
              </w:rPr>
            </w:pPr>
          </w:p>
          <w:p w:rsidR="000D7D83" w:rsidRPr="004123AA" w:rsidRDefault="000D7D83" w:rsidP="000D7D83">
            <w:pPr>
              <w:rPr>
                <w:i/>
                <w:vanish/>
                <w:szCs w:val="24"/>
              </w:rPr>
            </w:pPr>
            <w:r w:rsidRPr="004123AA">
              <w:rPr>
                <w:i/>
                <w:vanish/>
                <w:szCs w:val="24"/>
              </w:rPr>
              <w:t>If you selected Options 3 or 4, please cite</w:t>
            </w:r>
            <w:r w:rsidR="009B34EB">
              <w:rPr>
                <w:i/>
                <w:vanish/>
                <w:szCs w:val="24"/>
              </w:rPr>
              <w:t xml:space="preserve"> (in the space provided below) </w:t>
            </w:r>
            <w:r w:rsidRPr="004123AA">
              <w:rPr>
                <w:i/>
                <w:vanish/>
                <w:szCs w:val="24"/>
              </w:rPr>
              <w:t xml:space="preserve"> the relevant</w:t>
            </w:r>
            <w:r>
              <w:rPr>
                <w:i/>
                <w:vanish/>
                <w:szCs w:val="24"/>
              </w:rPr>
              <w:t xml:space="preserve"> NPRM or Final Rule </w:t>
            </w:r>
            <w:r w:rsidRPr="004123AA">
              <w:rPr>
                <w:i/>
                <w:vanish/>
                <w:szCs w:val="24"/>
              </w:rPr>
              <w:t xml:space="preserve">and </w:t>
            </w:r>
            <w:r w:rsidR="0079557A">
              <w:rPr>
                <w:i/>
                <w:vanish/>
                <w:szCs w:val="24"/>
              </w:rPr>
              <w:t xml:space="preserve">provide </w:t>
            </w:r>
            <w:r w:rsidRPr="004123AA">
              <w:rPr>
                <w:i/>
                <w:vanish/>
                <w:szCs w:val="24"/>
              </w:rPr>
              <w:t>the justification for claiming this exemption in the space provided at the end of this section.</w:t>
            </w:r>
          </w:p>
          <w:p w:rsidR="000D7D83" w:rsidRPr="004123AA" w:rsidRDefault="000D7D83" w:rsidP="000D7D83">
            <w:pPr>
              <w:rPr>
                <w:i/>
                <w:vanish/>
                <w:szCs w:val="24"/>
              </w:rPr>
            </w:pPr>
          </w:p>
          <w:p w:rsidR="000D7D83" w:rsidRDefault="000D7D83" w:rsidP="000D7D83">
            <w:pPr>
              <w:rPr>
                <w:i/>
                <w:vanish/>
                <w:szCs w:val="24"/>
              </w:rPr>
            </w:pPr>
            <w:r>
              <w:rPr>
                <w:i/>
                <w:vanish/>
                <w:szCs w:val="24"/>
              </w:rPr>
              <w:t>If you selected O</w:t>
            </w:r>
            <w:r w:rsidRPr="004123AA">
              <w:rPr>
                <w:i/>
                <w:vanish/>
                <w:szCs w:val="24"/>
              </w:rPr>
              <w:t>ption 3, please check “N</w:t>
            </w:r>
            <w:r>
              <w:rPr>
                <w:i/>
                <w:vanish/>
                <w:szCs w:val="24"/>
              </w:rPr>
              <w:t>/A” for Sections 4.1(b) through</w:t>
            </w:r>
            <w:r w:rsidRPr="004123AA">
              <w:rPr>
                <w:i/>
                <w:vanish/>
                <w:szCs w:val="24"/>
              </w:rPr>
              <w:t xml:space="preserve"> 4.1(d).</w:t>
            </w:r>
          </w:p>
          <w:p w:rsidR="000D7D83" w:rsidRPr="004123AA" w:rsidRDefault="000D7D83" w:rsidP="000D7D83">
            <w:pPr>
              <w:rPr>
                <w:rFonts w:eastAsia="Calibri"/>
                <w:i/>
                <w:vanish/>
                <w:szCs w:val="24"/>
              </w:rPr>
            </w:pPr>
          </w:p>
          <w:p w:rsidR="000D7D83" w:rsidRDefault="000D7D83" w:rsidP="00D76DB2">
            <w:pPr>
              <w:rPr>
                <w:i/>
                <w:vanish/>
                <w:szCs w:val="24"/>
              </w:rPr>
            </w:pPr>
            <w:r w:rsidRPr="000D7D83">
              <w:rPr>
                <w:i/>
                <w:vanish/>
                <w:szCs w:val="24"/>
              </w:rPr>
              <w:t>If you selected Options 1, 2, 4, or 5, please proceed to Section 4.1(b).</w:t>
            </w:r>
          </w:p>
          <w:p w:rsidR="000B4509" w:rsidRDefault="000B4509" w:rsidP="00D76DB2">
            <w:pPr>
              <w:rPr>
                <w:i/>
                <w:vanish/>
                <w:szCs w:val="24"/>
              </w:rPr>
            </w:pPr>
          </w:p>
          <w:p w:rsidR="00E221AF" w:rsidRDefault="00E221AF" w:rsidP="00D76DB2"/>
          <w:p w:rsidR="00E221AF" w:rsidRDefault="00E221AF" w:rsidP="00D76DB2"/>
          <w:p w:rsidR="000B4509" w:rsidRDefault="0006497E" w:rsidP="00D76DB2">
            <w:pPr>
              <w:rPr>
                <w:szCs w:val="24"/>
              </w:rPr>
            </w:pPr>
            <w:hyperlink w:anchor="Guide_Section_41a_41d" w:history="1">
              <w:r w:rsidR="000B4509" w:rsidRPr="001C3F38">
                <w:rPr>
                  <w:rStyle w:val="Hyperlink"/>
                  <w:b/>
                  <w:szCs w:val="24"/>
                </w:rPr>
                <w:t>Section 4.1(b)</w:t>
              </w:r>
            </w:hyperlink>
            <w:r w:rsidR="000B4509" w:rsidRPr="001A7EB9">
              <w:rPr>
                <w:b/>
                <w:szCs w:val="24"/>
              </w:rPr>
              <w:t xml:space="preserve"> </w:t>
            </w:r>
            <w:r w:rsidR="000B4509">
              <w:rPr>
                <w:b/>
                <w:szCs w:val="24"/>
              </w:rPr>
              <w:t xml:space="preserve"> </w:t>
            </w:r>
            <w:sdt>
              <w:sdtPr>
                <w:rPr>
                  <w:szCs w:val="24"/>
                </w:rPr>
                <w:id w:val="1666593963"/>
              </w:sdtPr>
              <w:sdtEndPr/>
              <w:sdtContent>
                <w:sdt>
                  <w:sdtPr>
                    <w:rPr>
                      <w:szCs w:val="24"/>
                    </w:rPr>
                    <w:id w:val="-396742825"/>
                    <w14:checkbox>
                      <w14:checked w14:val="0"/>
                      <w14:checkedState w14:val="2612" w14:font="MS Gothic"/>
                      <w14:uncheckedState w14:val="2610" w14:font="MS Gothic"/>
                    </w14:checkbox>
                  </w:sdtPr>
                  <w:sdtEndPr/>
                  <w:sdtContent>
                    <w:r w:rsidR="000B4509" w:rsidRPr="00817062">
                      <w:rPr>
                        <w:rFonts w:ascii="MS Mincho" w:eastAsia="MS Mincho" w:hAnsi="MS Mincho" w:cs="MS Mincho" w:hint="eastAsia"/>
                        <w:szCs w:val="24"/>
                      </w:rPr>
                      <w:t>☐</w:t>
                    </w:r>
                  </w:sdtContent>
                </w:sdt>
              </w:sdtContent>
            </w:sdt>
            <w:r w:rsidR="000B4509" w:rsidRPr="00817062">
              <w:rPr>
                <w:szCs w:val="24"/>
              </w:rPr>
              <w:t xml:space="preserve"> Yes </w:t>
            </w:r>
            <w:sdt>
              <w:sdtPr>
                <w:rPr>
                  <w:szCs w:val="24"/>
                </w:rPr>
                <w:id w:val="2084632032"/>
              </w:sdtPr>
              <w:sdtEndPr/>
              <w:sdtContent>
                <w:sdt>
                  <w:sdtPr>
                    <w:rPr>
                      <w:szCs w:val="24"/>
                    </w:rPr>
                    <w:id w:val="-299460133"/>
                  </w:sdtPr>
                  <w:sdtEndPr/>
                  <w:sdtContent>
                    <w:sdt>
                      <w:sdtPr>
                        <w:rPr>
                          <w:szCs w:val="24"/>
                        </w:rPr>
                        <w:id w:val="-681892980"/>
                        <w14:checkbox>
                          <w14:checked w14:val="0"/>
                          <w14:checkedState w14:val="2612" w14:font="MS Gothic"/>
                          <w14:uncheckedState w14:val="2610" w14:font="MS Gothic"/>
                        </w14:checkbox>
                      </w:sdtPr>
                      <w:sdtEndPr/>
                      <w:sdtContent>
                        <w:r w:rsidR="000B4509" w:rsidRPr="00817062">
                          <w:rPr>
                            <w:rFonts w:ascii="MS Mincho" w:eastAsia="MS Mincho" w:hAnsi="MS Mincho" w:cs="MS Mincho" w:hint="eastAsia"/>
                            <w:szCs w:val="24"/>
                          </w:rPr>
                          <w:t>☐</w:t>
                        </w:r>
                      </w:sdtContent>
                    </w:sdt>
                  </w:sdtContent>
                </w:sdt>
              </w:sdtContent>
            </w:sdt>
            <w:r w:rsidR="000B4509" w:rsidRPr="00817062">
              <w:rPr>
                <w:szCs w:val="24"/>
              </w:rPr>
              <w:t xml:space="preserve"> No </w:t>
            </w:r>
            <w:sdt>
              <w:sdtPr>
                <w:rPr>
                  <w:szCs w:val="24"/>
                </w:rPr>
                <w:id w:val="103928224"/>
              </w:sdtPr>
              <w:sdtEndPr/>
              <w:sdtContent>
                <w:sdt>
                  <w:sdtPr>
                    <w:rPr>
                      <w:szCs w:val="24"/>
                    </w:rPr>
                    <w:id w:val="1629750447"/>
                    <w14:checkbox>
                      <w14:checked w14:val="1"/>
                      <w14:checkedState w14:val="2612" w14:font="MS Gothic"/>
                      <w14:uncheckedState w14:val="2610" w14:font="MS Gothic"/>
                    </w14:checkbox>
                  </w:sdtPr>
                  <w:sdtEndPr/>
                  <w:sdtContent>
                    <w:r w:rsidR="00C4542B">
                      <w:rPr>
                        <w:rFonts w:ascii="MS Gothic" w:eastAsia="MS Gothic" w:hAnsi="MS Gothic" w:hint="eastAsia"/>
                        <w:szCs w:val="24"/>
                      </w:rPr>
                      <w:t>☒</w:t>
                    </w:r>
                  </w:sdtContent>
                </w:sdt>
              </w:sdtContent>
            </w:sdt>
            <w:r w:rsidR="000B4509" w:rsidRPr="00817062">
              <w:rPr>
                <w:szCs w:val="24"/>
              </w:rPr>
              <w:t xml:space="preserve"> N/A</w:t>
            </w:r>
            <w:r w:rsidR="000B4509" w:rsidRPr="004123AA">
              <w:rPr>
                <w:szCs w:val="24"/>
              </w:rPr>
              <w:t xml:space="preserve">  With respect to </w:t>
            </w:r>
            <w:hyperlink w:anchor="Template_Definition_PII" w:history="1">
              <w:r w:rsidR="000B4509" w:rsidRPr="00377256">
                <w:rPr>
                  <w:rStyle w:val="Hyperlink"/>
                  <w:szCs w:val="24"/>
                </w:rPr>
                <w:t>PII</w:t>
              </w:r>
            </w:hyperlink>
            <w:r w:rsidR="000B4509" w:rsidRPr="004123AA">
              <w:rPr>
                <w:szCs w:val="24"/>
              </w:rPr>
              <w:t xml:space="preserve"> </w:t>
            </w:r>
            <w:r w:rsidR="000B4509" w:rsidRPr="00043F3E">
              <w:t>maintained in the system or by the project</w:t>
            </w:r>
            <w:r w:rsidR="000B4509">
              <w:rPr>
                <w:szCs w:val="24"/>
              </w:rPr>
              <w:t xml:space="preserve"> that is subject to</w:t>
            </w:r>
            <w:r w:rsidR="000B4509" w:rsidRPr="004123AA">
              <w:rPr>
                <w:szCs w:val="24"/>
              </w:rPr>
              <w:t xml:space="preserve"> the </w:t>
            </w:r>
            <w:hyperlink r:id="rId23" w:history="1">
              <w:r w:rsidR="000B4509" w:rsidRPr="00D43F0F">
                <w:rPr>
                  <w:rStyle w:val="Hyperlink"/>
                  <w:szCs w:val="24"/>
                </w:rPr>
                <w:t>Privacy Act</w:t>
              </w:r>
            </w:hyperlink>
            <w:r w:rsidR="000B4509">
              <w:rPr>
                <w:rStyle w:val="Hyperlink"/>
                <w:szCs w:val="24"/>
              </w:rPr>
              <w:t>’s</w:t>
            </w:r>
            <w:r w:rsidR="000B4509">
              <w:rPr>
                <w:szCs w:val="24"/>
              </w:rPr>
              <w:t xml:space="preserve"> relevant</w:t>
            </w:r>
            <w:r w:rsidR="000B4509" w:rsidRPr="004123AA">
              <w:rPr>
                <w:szCs w:val="24"/>
              </w:rPr>
              <w:t xml:space="preserve"> and necess</w:t>
            </w:r>
            <w:r w:rsidR="000B4509">
              <w:rPr>
                <w:szCs w:val="24"/>
              </w:rPr>
              <w:t>ary requirement, wa</w:t>
            </w:r>
            <w:r w:rsidR="000B4509" w:rsidRPr="004123AA">
              <w:rPr>
                <w:szCs w:val="24"/>
              </w:rPr>
              <w:t xml:space="preserve">s an assessment conducted </w:t>
            </w:r>
            <w:r w:rsidR="000B4509">
              <w:rPr>
                <w:szCs w:val="24"/>
              </w:rPr>
              <w:t>prior to collection</w:t>
            </w:r>
            <w:r w:rsidR="000B4509" w:rsidRPr="004123AA">
              <w:rPr>
                <w:szCs w:val="24"/>
              </w:rPr>
              <w:t xml:space="preserve"> (e.g., </w:t>
            </w:r>
            <w:r w:rsidR="000B4509" w:rsidRPr="00B21EC6">
              <w:rPr>
                <w:szCs w:val="24"/>
              </w:rPr>
              <w:t xml:space="preserve">during </w:t>
            </w:r>
            <w:hyperlink r:id="rId24" w:history="1">
              <w:r w:rsidR="000B4509" w:rsidRPr="00B21EC6">
                <w:rPr>
                  <w:rStyle w:val="Hyperlink"/>
                  <w:szCs w:val="24"/>
                </w:rPr>
                <w:t>Paperwork Reduction Act</w:t>
              </w:r>
            </w:hyperlink>
            <w:r w:rsidR="000B4509" w:rsidRPr="00B21EC6">
              <w:rPr>
                <w:szCs w:val="24"/>
              </w:rPr>
              <w:t xml:space="preserve"> analysis</w:t>
            </w:r>
            <w:r w:rsidR="000B4509" w:rsidRPr="004123AA">
              <w:rPr>
                <w:szCs w:val="24"/>
              </w:rPr>
              <w:t xml:space="preserve">) to determine which </w:t>
            </w:r>
            <w:hyperlink w:anchor="Template_Definition_PII" w:history="1">
              <w:r w:rsidR="000B4509" w:rsidRPr="00377256">
                <w:rPr>
                  <w:rStyle w:val="Hyperlink"/>
                  <w:szCs w:val="24"/>
                </w:rPr>
                <w:t>PII</w:t>
              </w:r>
            </w:hyperlink>
            <w:r w:rsidR="000B4509" w:rsidRPr="004123AA">
              <w:rPr>
                <w:szCs w:val="24"/>
              </w:rPr>
              <w:t xml:space="preserve"> types (</w:t>
            </w:r>
            <w:r w:rsidR="000B4509" w:rsidRPr="008A3B3B">
              <w:rPr>
                <w:szCs w:val="24"/>
              </w:rPr>
              <w:t xml:space="preserve">see </w:t>
            </w:r>
            <w:hyperlink w:anchor="_Section_4.2:_Personally_1" w:history="1">
              <w:r w:rsidR="000B4509" w:rsidRPr="00366C12">
                <w:rPr>
                  <w:rStyle w:val="Hyperlink"/>
                  <w:szCs w:val="24"/>
                </w:rPr>
                <w:t>Section 4.2</w:t>
              </w:r>
            </w:hyperlink>
            <w:r w:rsidR="000B4509" w:rsidRPr="004123AA">
              <w:rPr>
                <w:szCs w:val="24"/>
              </w:rPr>
              <w:t xml:space="preserve"> below) were relevant a</w:t>
            </w:r>
            <w:r w:rsidR="000B4509">
              <w:rPr>
                <w:szCs w:val="24"/>
              </w:rPr>
              <w:t xml:space="preserve">nd necessary to meet the system’s or </w:t>
            </w:r>
            <w:r w:rsidR="000B4509" w:rsidRPr="004123AA">
              <w:rPr>
                <w:szCs w:val="24"/>
              </w:rPr>
              <w:t>project</w:t>
            </w:r>
            <w:r w:rsidR="000B4509">
              <w:rPr>
                <w:szCs w:val="24"/>
              </w:rPr>
              <w:t>’s</w:t>
            </w:r>
            <w:r w:rsidR="000B4509" w:rsidRPr="004123AA">
              <w:rPr>
                <w:szCs w:val="24"/>
              </w:rPr>
              <w:t xml:space="preserve"> mission requirements?  </w:t>
            </w:r>
            <w:sdt>
              <w:sdtPr>
                <w:rPr>
                  <w:szCs w:val="24"/>
                </w:rPr>
                <w:id w:val="-258600059"/>
              </w:sdtPr>
              <w:sdtEndPr/>
              <w:sdtContent>
                <w:r w:rsidR="000B4509">
                  <w:rPr>
                    <w:szCs w:val="24"/>
                  </w:rPr>
                  <w:t xml:space="preserve"> </w:t>
                </w:r>
              </w:sdtContent>
            </w:sdt>
            <w:r w:rsidR="000B4509" w:rsidRPr="004123AA">
              <w:rPr>
                <w:i/>
                <w:vanish/>
                <w:szCs w:val="24"/>
              </w:rPr>
              <w:t xml:space="preserve">If yes, please discuss the outcome of that assessment in the space provided at the end of this section.  If no, please analyze the privacy and/or civil liberties risks presented and mitigation efforts in the space provided at the end of this section.   If yes or no please proceed to </w:t>
            </w:r>
            <w:r w:rsidR="000B4509">
              <w:rPr>
                <w:i/>
                <w:vanish/>
                <w:szCs w:val="24"/>
              </w:rPr>
              <w:t>Section</w:t>
            </w:r>
            <w:r w:rsidR="000B4509" w:rsidRPr="004123AA">
              <w:rPr>
                <w:i/>
                <w:vanish/>
                <w:szCs w:val="24"/>
              </w:rPr>
              <w:t xml:space="preserve"> 4.1(c).</w:t>
            </w:r>
          </w:p>
          <w:p w:rsidR="000B4509" w:rsidRDefault="000B4509" w:rsidP="00D76DB2">
            <w:pPr>
              <w:rPr>
                <w:szCs w:val="24"/>
              </w:rPr>
            </w:pPr>
          </w:p>
          <w:p w:rsidR="00E221AF" w:rsidRDefault="0006497E" w:rsidP="000B4509">
            <w:pPr>
              <w:rPr>
                <w:color w:val="000000"/>
                <w:szCs w:val="24"/>
              </w:rPr>
            </w:pPr>
            <w:hyperlink w:anchor="Guide_Section_41a_41d" w:history="1">
              <w:r w:rsidR="000B4509" w:rsidRPr="001C3F38">
                <w:rPr>
                  <w:rStyle w:val="Hyperlink"/>
                  <w:b/>
                  <w:szCs w:val="24"/>
                </w:rPr>
                <w:t>Section 4.1(c)</w:t>
              </w:r>
            </w:hyperlink>
            <w:r w:rsidR="000B4509" w:rsidRPr="004123AA">
              <w:rPr>
                <w:color w:val="000000"/>
                <w:szCs w:val="24"/>
              </w:rPr>
              <w:t xml:space="preserve"> </w:t>
            </w:r>
            <w:sdt>
              <w:sdtPr>
                <w:rPr>
                  <w:color w:val="000000"/>
                  <w:szCs w:val="24"/>
                </w:rPr>
                <w:id w:val="-216438626"/>
                <w14:checkbox>
                  <w14:checked w14:val="0"/>
                  <w14:checkedState w14:val="2612" w14:font="MS Gothic"/>
                  <w14:uncheckedState w14:val="2610" w14:font="MS Gothic"/>
                </w14:checkbox>
              </w:sdtPr>
              <w:sdtEndPr/>
              <w:sdtContent>
                <w:r w:rsidR="000B4509" w:rsidRPr="004123AA">
                  <w:rPr>
                    <w:rFonts w:ascii="MS Mincho" w:eastAsia="MS Mincho" w:hAnsi="MS Mincho" w:cs="MS Mincho" w:hint="eastAsia"/>
                    <w:color w:val="000000"/>
                    <w:szCs w:val="24"/>
                  </w:rPr>
                  <w:t>☐</w:t>
                </w:r>
              </w:sdtContent>
            </w:sdt>
            <w:r w:rsidR="000B4509" w:rsidRPr="004123AA">
              <w:rPr>
                <w:color w:val="000000"/>
                <w:szCs w:val="24"/>
              </w:rPr>
              <w:t xml:space="preserve"> </w:t>
            </w:r>
            <w:r w:rsidR="000B4509" w:rsidRPr="00817062">
              <w:rPr>
                <w:color w:val="000000"/>
                <w:szCs w:val="24"/>
              </w:rPr>
              <w:t xml:space="preserve">Yes </w:t>
            </w:r>
            <w:sdt>
              <w:sdtPr>
                <w:rPr>
                  <w:color w:val="000000"/>
                  <w:szCs w:val="24"/>
                </w:rPr>
                <w:id w:val="-1113593087"/>
              </w:sdtPr>
              <w:sdtEndPr/>
              <w:sdtContent>
                <w:sdt>
                  <w:sdtPr>
                    <w:rPr>
                      <w:color w:val="000000"/>
                      <w:szCs w:val="24"/>
                    </w:rPr>
                    <w:id w:val="-308396476"/>
                    <w14:checkbox>
                      <w14:checked w14:val="0"/>
                      <w14:checkedState w14:val="2612" w14:font="MS Gothic"/>
                      <w14:uncheckedState w14:val="2610" w14:font="MS Gothic"/>
                    </w14:checkbox>
                  </w:sdtPr>
                  <w:sdtEndPr/>
                  <w:sdtContent>
                    <w:r w:rsidR="000B4509" w:rsidRPr="00817062">
                      <w:rPr>
                        <w:rFonts w:ascii="MS Gothic" w:eastAsia="MS Gothic" w:hAnsi="MS Gothic" w:hint="eastAsia"/>
                        <w:color w:val="000000"/>
                        <w:szCs w:val="24"/>
                      </w:rPr>
                      <w:t>☐</w:t>
                    </w:r>
                  </w:sdtContent>
                </w:sdt>
              </w:sdtContent>
            </w:sdt>
            <w:r w:rsidR="000B4509" w:rsidRPr="00817062">
              <w:rPr>
                <w:color w:val="000000"/>
                <w:szCs w:val="24"/>
              </w:rPr>
              <w:t xml:space="preserve"> No</w:t>
            </w:r>
            <w:r w:rsidR="000B4509" w:rsidRPr="004123AA">
              <w:rPr>
                <w:color w:val="000000"/>
                <w:szCs w:val="24"/>
              </w:rPr>
              <w:t xml:space="preserve"> </w:t>
            </w:r>
            <w:sdt>
              <w:sdtPr>
                <w:rPr>
                  <w:color w:val="000000"/>
                  <w:szCs w:val="24"/>
                </w:rPr>
                <w:id w:val="458994355"/>
              </w:sdtPr>
              <w:sdtEndPr/>
              <w:sdtContent>
                <w:sdt>
                  <w:sdtPr>
                    <w:rPr>
                      <w:color w:val="000000"/>
                      <w:szCs w:val="24"/>
                    </w:rPr>
                    <w:id w:val="-604047369"/>
                    <w14:checkbox>
                      <w14:checked w14:val="1"/>
                      <w14:checkedState w14:val="2612" w14:font="MS Gothic"/>
                      <w14:uncheckedState w14:val="2610" w14:font="MS Gothic"/>
                    </w14:checkbox>
                  </w:sdtPr>
                  <w:sdtEndPr/>
                  <w:sdtContent>
                    <w:r w:rsidR="00C4542B">
                      <w:rPr>
                        <w:rFonts w:ascii="MS Gothic" w:eastAsia="MS Gothic" w:hAnsi="MS Gothic" w:hint="eastAsia"/>
                        <w:color w:val="000000"/>
                        <w:szCs w:val="24"/>
                      </w:rPr>
                      <w:t>☒</w:t>
                    </w:r>
                  </w:sdtContent>
                </w:sdt>
              </w:sdtContent>
            </w:sdt>
            <w:r w:rsidR="000B4509" w:rsidRPr="004123AA">
              <w:rPr>
                <w:color w:val="000000"/>
                <w:szCs w:val="24"/>
              </w:rPr>
              <w:t xml:space="preserve"> N/A  With respect to </w:t>
            </w:r>
            <w:hyperlink w:anchor="Template_Definition_PII" w:history="1">
              <w:r w:rsidR="000B4509" w:rsidRPr="00377256">
                <w:rPr>
                  <w:rStyle w:val="Hyperlink"/>
                  <w:szCs w:val="24"/>
                </w:rPr>
                <w:t>PII</w:t>
              </w:r>
            </w:hyperlink>
            <w:r w:rsidR="000B4509" w:rsidRPr="004123AA">
              <w:rPr>
                <w:color w:val="000000"/>
                <w:szCs w:val="24"/>
              </w:rPr>
              <w:t xml:space="preserve"> </w:t>
            </w:r>
            <w:r w:rsidR="000B4509">
              <w:rPr>
                <w:color w:val="000000"/>
                <w:szCs w:val="24"/>
              </w:rPr>
              <w:t xml:space="preserve">currently </w:t>
            </w:r>
            <w:r w:rsidR="000B4509" w:rsidRPr="00043F3E">
              <w:t>maintained in the system or by the project</w:t>
            </w:r>
            <w:r w:rsidR="000B4509">
              <w:rPr>
                <w:color w:val="000000"/>
                <w:szCs w:val="24"/>
              </w:rPr>
              <w:t xml:space="preserve"> that is subject to </w:t>
            </w:r>
            <w:r w:rsidR="000B4509" w:rsidRPr="004123AA">
              <w:rPr>
                <w:color w:val="000000"/>
                <w:szCs w:val="24"/>
              </w:rPr>
              <w:t xml:space="preserve">the </w:t>
            </w:r>
            <w:hyperlink r:id="rId25" w:history="1">
              <w:r w:rsidR="000B4509" w:rsidRPr="00A82582">
                <w:rPr>
                  <w:rStyle w:val="Hyperlink"/>
                  <w:szCs w:val="24"/>
                </w:rPr>
                <w:t>Privacy Act</w:t>
              </w:r>
            </w:hyperlink>
            <w:r w:rsidR="000B4509">
              <w:rPr>
                <w:rStyle w:val="Hyperlink"/>
                <w:szCs w:val="24"/>
              </w:rPr>
              <w:t>’s</w:t>
            </w:r>
            <w:r w:rsidR="000B4509">
              <w:rPr>
                <w:color w:val="000000"/>
                <w:szCs w:val="24"/>
              </w:rPr>
              <w:t xml:space="preserve"> relevant and necessary</w:t>
            </w:r>
            <w:r w:rsidR="000B4509" w:rsidRPr="004123AA">
              <w:rPr>
                <w:color w:val="000000"/>
                <w:szCs w:val="24"/>
              </w:rPr>
              <w:t xml:space="preserve"> requirement, is the </w:t>
            </w:r>
            <w:hyperlink w:anchor="Template_Definition_PII" w:history="1">
              <w:r w:rsidR="000B4509" w:rsidRPr="00377256">
                <w:rPr>
                  <w:rStyle w:val="Hyperlink"/>
                  <w:szCs w:val="24"/>
                </w:rPr>
                <w:t>PII</w:t>
              </w:r>
            </w:hyperlink>
            <w:r w:rsidR="000B4509" w:rsidRPr="004123AA">
              <w:rPr>
                <w:color w:val="000000"/>
                <w:szCs w:val="24"/>
              </w:rPr>
              <w:t xml:space="preserve"> limited to only that which is relevant and necessary to meet the</w:t>
            </w:r>
            <w:r w:rsidR="000B4509">
              <w:rPr>
                <w:color w:val="000000"/>
                <w:szCs w:val="24"/>
              </w:rPr>
              <w:t xml:space="preserve"> system’s or project’s</w:t>
            </w:r>
            <w:r w:rsidR="000B4509" w:rsidRPr="004123AA">
              <w:rPr>
                <w:color w:val="000000"/>
                <w:szCs w:val="24"/>
              </w:rPr>
              <w:t xml:space="preserve"> mission requirements</w:t>
            </w:r>
            <w:r w:rsidR="000B4509">
              <w:rPr>
                <w:color w:val="000000"/>
                <w:szCs w:val="24"/>
              </w:rPr>
              <w:t>?</w:t>
            </w:r>
          </w:p>
          <w:p w:rsidR="00D702D9" w:rsidRDefault="00D702D9" w:rsidP="000B4509">
            <w:pPr>
              <w:rPr>
                <w:vanish/>
                <w:color w:val="000000"/>
                <w:szCs w:val="24"/>
              </w:rPr>
            </w:pPr>
          </w:p>
          <w:p w:rsidR="00D702D9" w:rsidRDefault="000B4509" w:rsidP="000B4509">
            <w:pPr>
              <w:rPr>
                <w:i/>
                <w:vanish/>
                <w:color w:val="000000"/>
                <w:szCs w:val="24"/>
              </w:rPr>
            </w:pPr>
            <w:r w:rsidRPr="004123AA">
              <w:rPr>
                <w:i/>
                <w:vanish/>
                <w:color w:val="000000"/>
                <w:szCs w:val="24"/>
              </w:rPr>
              <w:t xml:space="preserve">If yes, please provide support for that conclusion in the space provided at the end of this section.  </w:t>
            </w:r>
          </w:p>
          <w:p w:rsidR="00D702D9" w:rsidRDefault="00D702D9" w:rsidP="000B4509">
            <w:pPr>
              <w:rPr>
                <w:i/>
                <w:vanish/>
                <w:color w:val="000000"/>
                <w:szCs w:val="24"/>
              </w:rPr>
            </w:pPr>
          </w:p>
          <w:p w:rsidR="000B4509" w:rsidRDefault="000B4509" w:rsidP="000B4509">
            <w:pPr>
              <w:rPr>
                <w:i/>
                <w:vanish/>
                <w:color w:val="000000"/>
                <w:szCs w:val="24"/>
              </w:rPr>
            </w:pPr>
            <w:r w:rsidRPr="004123AA">
              <w:rPr>
                <w:i/>
                <w:vanish/>
                <w:color w:val="000000"/>
                <w:szCs w:val="24"/>
              </w:rPr>
              <w:t xml:space="preserve">If no, please analyze the privacy and/or civil liberties risks presented and mitigation efforts in the space provided at the end of this section.  If yes or no please proceed to </w:t>
            </w:r>
            <w:r>
              <w:rPr>
                <w:i/>
                <w:vanish/>
                <w:color w:val="000000"/>
                <w:szCs w:val="24"/>
              </w:rPr>
              <w:t>Section</w:t>
            </w:r>
            <w:r w:rsidRPr="004123AA">
              <w:rPr>
                <w:i/>
                <w:vanish/>
                <w:color w:val="000000"/>
                <w:szCs w:val="24"/>
              </w:rPr>
              <w:t xml:space="preserve"> 4.1(d).</w:t>
            </w:r>
          </w:p>
          <w:p w:rsidR="000B4509" w:rsidRDefault="000B4509" w:rsidP="00D76DB2">
            <w:pPr>
              <w:rPr>
                <w:szCs w:val="24"/>
              </w:rPr>
            </w:pPr>
          </w:p>
          <w:p w:rsidR="00074C2A" w:rsidRDefault="0006497E" w:rsidP="00D76DB2">
            <w:pPr>
              <w:rPr>
                <w:szCs w:val="24"/>
              </w:rPr>
            </w:pPr>
            <w:hyperlink w:anchor="Guide_Section_41a_41d" w:history="1">
              <w:r w:rsidR="000B4509" w:rsidRPr="001C3F38">
                <w:rPr>
                  <w:rStyle w:val="Hyperlink"/>
                  <w:b/>
                  <w:szCs w:val="24"/>
                </w:rPr>
                <w:t>Section 4.1(d)</w:t>
              </w:r>
            </w:hyperlink>
            <w:r w:rsidR="000B4509" w:rsidRPr="004123AA">
              <w:rPr>
                <w:b/>
                <w:szCs w:val="24"/>
              </w:rPr>
              <w:t xml:space="preserve"> </w:t>
            </w:r>
            <w:sdt>
              <w:sdtPr>
                <w:rPr>
                  <w:szCs w:val="24"/>
                </w:rPr>
                <w:id w:val="-79678629"/>
                <w14:checkbox>
                  <w14:checked w14:val="0"/>
                  <w14:checkedState w14:val="2612" w14:font="MS Gothic"/>
                  <w14:uncheckedState w14:val="2610" w14:font="MS Gothic"/>
                </w14:checkbox>
              </w:sdtPr>
              <w:sdtEndPr/>
              <w:sdtContent>
                <w:r w:rsidR="000B4509" w:rsidRPr="00817062">
                  <w:rPr>
                    <w:rFonts w:ascii="MS Mincho" w:eastAsia="MS Mincho" w:hAnsi="MS Mincho" w:cs="MS Mincho" w:hint="eastAsia"/>
                    <w:szCs w:val="24"/>
                  </w:rPr>
                  <w:t>☐</w:t>
                </w:r>
              </w:sdtContent>
            </w:sdt>
            <w:r w:rsidR="000B4509" w:rsidRPr="00817062">
              <w:rPr>
                <w:szCs w:val="24"/>
              </w:rPr>
              <w:t xml:space="preserve"> Yes </w:t>
            </w:r>
            <w:sdt>
              <w:sdtPr>
                <w:rPr>
                  <w:szCs w:val="24"/>
                </w:rPr>
                <w:id w:val="2106450779"/>
              </w:sdtPr>
              <w:sdtEndPr/>
              <w:sdtContent>
                <w:sdt>
                  <w:sdtPr>
                    <w:rPr>
                      <w:szCs w:val="24"/>
                    </w:rPr>
                    <w:id w:val="-2138644278"/>
                    <w14:checkbox>
                      <w14:checked w14:val="1"/>
                      <w14:checkedState w14:val="2612" w14:font="MS Gothic"/>
                      <w14:uncheckedState w14:val="2610" w14:font="MS Gothic"/>
                    </w14:checkbox>
                  </w:sdtPr>
                  <w:sdtEndPr/>
                  <w:sdtContent>
                    <w:r w:rsidR="00C4542B">
                      <w:rPr>
                        <w:rFonts w:ascii="MS Gothic" w:eastAsia="MS Gothic" w:hAnsi="MS Gothic" w:hint="eastAsia"/>
                        <w:szCs w:val="24"/>
                      </w:rPr>
                      <w:t>☒</w:t>
                    </w:r>
                  </w:sdtContent>
                </w:sdt>
              </w:sdtContent>
            </w:sdt>
            <w:r w:rsidR="000B4509" w:rsidRPr="00817062">
              <w:rPr>
                <w:szCs w:val="24"/>
              </w:rPr>
              <w:t xml:space="preserve"> No </w:t>
            </w:r>
            <w:r w:rsidR="000B4509" w:rsidRPr="004123AA">
              <w:rPr>
                <w:color w:val="000000"/>
                <w:szCs w:val="24"/>
              </w:rPr>
              <w:t xml:space="preserve">With respect to </w:t>
            </w:r>
            <w:hyperlink w:anchor="Template_Definition_PII" w:history="1">
              <w:r w:rsidR="000B4509" w:rsidRPr="00377256">
                <w:rPr>
                  <w:rStyle w:val="Hyperlink"/>
                  <w:szCs w:val="24"/>
                </w:rPr>
                <w:t>PII</w:t>
              </w:r>
            </w:hyperlink>
            <w:r w:rsidR="000B4509" w:rsidRPr="004123AA">
              <w:rPr>
                <w:color w:val="000000"/>
                <w:szCs w:val="24"/>
              </w:rPr>
              <w:t xml:space="preserve"> </w:t>
            </w:r>
            <w:r w:rsidR="000B4509" w:rsidRPr="00043F3E">
              <w:t>maintained in the system or by the project</w:t>
            </w:r>
            <w:r w:rsidR="000B4509">
              <w:rPr>
                <w:color w:val="000000"/>
                <w:szCs w:val="24"/>
              </w:rPr>
              <w:t xml:space="preserve"> that is subject to </w:t>
            </w:r>
            <w:r w:rsidR="000B4509" w:rsidRPr="004123AA">
              <w:rPr>
                <w:color w:val="000000"/>
                <w:szCs w:val="24"/>
              </w:rPr>
              <w:t xml:space="preserve">the </w:t>
            </w:r>
            <w:hyperlink r:id="rId26" w:history="1">
              <w:r w:rsidR="000B4509" w:rsidRPr="00A82582">
                <w:rPr>
                  <w:rStyle w:val="Hyperlink"/>
                  <w:szCs w:val="24"/>
                </w:rPr>
                <w:t>Privacy Act</w:t>
              </w:r>
            </w:hyperlink>
            <w:r w:rsidR="000B4509">
              <w:rPr>
                <w:rStyle w:val="Hyperlink"/>
                <w:szCs w:val="24"/>
              </w:rPr>
              <w:t>’s</w:t>
            </w:r>
            <w:r w:rsidR="000B4509">
              <w:rPr>
                <w:color w:val="000000"/>
                <w:szCs w:val="24"/>
              </w:rPr>
              <w:t xml:space="preserve"> relevant and necessary</w:t>
            </w:r>
            <w:r w:rsidR="000B4509" w:rsidRPr="004123AA">
              <w:rPr>
                <w:color w:val="000000"/>
                <w:szCs w:val="24"/>
              </w:rPr>
              <w:t xml:space="preserve"> requirement</w:t>
            </w:r>
            <w:r w:rsidR="000B4509" w:rsidRPr="004123AA">
              <w:rPr>
                <w:szCs w:val="24"/>
              </w:rPr>
              <w:t xml:space="preserve">, is </w:t>
            </w:r>
            <w:r w:rsidR="000B4509">
              <w:rPr>
                <w:szCs w:val="24"/>
              </w:rPr>
              <w:t xml:space="preserve">there </w:t>
            </w:r>
            <w:r w:rsidR="000B4509" w:rsidRPr="004123AA">
              <w:rPr>
                <w:szCs w:val="24"/>
              </w:rPr>
              <w:t xml:space="preserve">a process </w:t>
            </w:r>
            <w:r w:rsidR="000B4509">
              <w:rPr>
                <w:szCs w:val="24"/>
              </w:rPr>
              <w:t>to continuously reevaluate and</w:t>
            </w:r>
            <w:r w:rsidR="000B4509" w:rsidRPr="004123AA">
              <w:rPr>
                <w:szCs w:val="24"/>
              </w:rPr>
              <w:t xml:space="preserve"> ensure </w:t>
            </w:r>
            <w:r w:rsidR="000B4509">
              <w:rPr>
                <w:szCs w:val="24"/>
              </w:rPr>
              <w:t>that</w:t>
            </w:r>
            <w:r w:rsidR="000B4509" w:rsidRPr="004123AA">
              <w:rPr>
                <w:szCs w:val="24"/>
              </w:rPr>
              <w:t xml:space="preserve"> the</w:t>
            </w:r>
            <w:r w:rsidR="000B4509">
              <w:rPr>
                <w:szCs w:val="24"/>
              </w:rPr>
              <w:t xml:space="preserve">  </w:t>
            </w:r>
            <w:r w:rsidR="000B4509" w:rsidRPr="004123AA">
              <w:rPr>
                <w:szCs w:val="24"/>
              </w:rPr>
              <w:t xml:space="preserve"> </w:t>
            </w:r>
            <w:hyperlink w:anchor="Template_Definition_PII" w:history="1">
              <w:r w:rsidR="000B4509" w:rsidRPr="00377256">
                <w:rPr>
                  <w:rStyle w:val="Hyperlink"/>
                  <w:szCs w:val="24"/>
                </w:rPr>
                <w:t>PII</w:t>
              </w:r>
            </w:hyperlink>
            <w:r w:rsidR="000B4509">
              <w:rPr>
                <w:szCs w:val="24"/>
              </w:rPr>
              <w:t xml:space="preserve"> remains</w:t>
            </w:r>
            <w:r w:rsidR="000B4509" w:rsidRPr="004123AA">
              <w:rPr>
                <w:szCs w:val="24"/>
              </w:rPr>
              <w:t xml:space="preserve"> relevant and necessary?  </w:t>
            </w:r>
          </w:p>
          <w:p w:rsidR="00D702D9" w:rsidRDefault="00D702D9" w:rsidP="00D76DB2">
            <w:pPr>
              <w:rPr>
                <w:i/>
                <w:vanish/>
                <w:szCs w:val="24"/>
              </w:rPr>
            </w:pPr>
          </w:p>
          <w:p w:rsidR="00D702D9" w:rsidRDefault="000B4509" w:rsidP="00D76DB2">
            <w:pPr>
              <w:rPr>
                <w:i/>
                <w:vanish/>
                <w:szCs w:val="24"/>
              </w:rPr>
            </w:pPr>
            <w:r w:rsidRPr="004123AA">
              <w:rPr>
                <w:i/>
                <w:vanish/>
                <w:szCs w:val="24"/>
              </w:rPr>
              <w:t xml:space="preserve">If yes, please describe that process in the space provided at the end of this section.  </w:t>
            </w:r>
          </w:p>
          <w:p w:rsidR="00D702D9" w:rsidRDefault="00D702D9" w:rsidP="00D76DB2">
            <w:pPr>
              <w:rPr>
                <w:i/>
                <w:vanish/>
                <w:szCs w:val="24"/>
              </w:rPr>
            </w:pPr>
          </w:p>
          <w:p w:rsidR="000B4509" w:rsidRDefault="000B4509" w:rsidP="00D76DB2">
            <w:pPr>
              <w:rPr>
                <w:i/>
                <w:vanish/>
                <w:szCs w:val="24"/>
              </w:rPr>
            </w:pPr>
            <w:r w:rsidRPr="004123AA">
              <w:rPr>
                <w:i/>
                <w:vanish/>
                <w:szCs w:val="24"/>
              </w:rPr>
              <w:t>If no, please analyze the privacy and/or civil liberties risks presented and mitigation efforts in the space provided at the end of this section</w:t>
            </w:r>
            <w:r>
              <w:t xml:space="preserve"> </w:t>
            </w:r>
            <w:r w:rsidRPr="001C3F38">
              <w:rPr>
                <w:i/>
                <w:vanish/>
                <w:szCs w:val="24"/>
              </w:rPr>
              <w:t>Space for Narrative Explanation of Answers to Sections 4.1(a) through 4.1(d): Summary of privacy and/or civil liberties risks presented and mitigation efforts</w:t>
            </w:r>
            <w:r w:rsidRPr="004123AA">
              <w:rPr>
                <w:i/>
                <w:vanish/>
                <w:szCs w:val="24"/>
              </w:rPr>
              <w:t>.</w:t>
            </w:r>
          </w:p>
          <w:p w:rsidR="000B4509" w:rsidRDefault="000B4509" w:rsidP="00D76DB2">
            <w:pPr>
              <w:rPr>
                <w:szCs w:val="24"/>
              </w:rPr>
            </w:pPr>
          </w:p>
        </w:tc>
      </w:tr>
      <w:tr w:rsidR="000D7D83" w:rsidTr="00CB271A">
        <w:trPr>
          <w:trHeight w:val="465"/>
          <w:hidden/>
        </w:trPr>
        <w:tc>
          <w:tcPr>
            <w:tcW w:w="9465" w:type="dxa"/>
          </w:tcPr>
          <w:p w:rsidR="000B4509" w:rsidRDefault="000B4509" w:rsidP="000B4509">
            <w:pPr>
              <w:jc w:val="center"/>
              <w:rPr>
                <w:i/>
                <w:vanish/>
                <w:szCs w:val="24"/>
              </w:rPr>
            </w:pPr>
            <w:r w:rsidRPr="001C3F38">
              <w:rPr>
                <w:i/>
                <w:vanish/>
                <w:szCs w:val="24"/>
              </w:rPr>
              <w:t>Space for Narrative Explanation of Answers to Sections 4.1(a) through 4.1(d): Summary of privacy and/or civil liberties risks presented and mitigation</w:t>
            </w:r>
            <w:r>
              <w:rPr>
                <w:i/>
                <w:vanish/>
                <w:szCs w:val="24"/>
              </w:rPr>
              <w:t>.</w:t>
            </w:r>
          </w:p>
          <w:p w:rsidR="000B4509" w:rsidRDefault="000B4509" w:rsidP="000B4509">
            <w:pPr>
              <w:jc w:val="center"/>
              <w:rPr>
                <w:i/>
                <w:vanish/>
                <w:szCs w:val="24"/>
              </w:rPr>
            </w:pPr>
          </w:p>
          <w:p w:rsidR="00CB271A" w:rsidRDefault="00CB271A" w:rsidP="000B4509">
            <w:pPr>
              <w:ind w:right="162"/>
              <w:rPr>
                <w:i/>
                <w:szCs w:val="24"/>
              </w:rPr>
            </w:pPr>
          </w:p>
          <w:p w:rsidR="00C4542B" w:rsidRDefault="00C4542B" w:rsidP="000B4509">
            <w:pPr>
              <w:ind w:right="162"/>
              <w:rPr>
                <w:i/>
                <w:szCs w:val="24"/>
              </w:rPr>
            </w:pPr>
          </w:p>
          <w:p w:rsidR="00C4542B" w:rsidRDefault="00C4542B" w:rsidP="000B4509">
            <w:pPr>
              <w:ind w:right="162"/>
              <w:rPr>
                <w:i/>
                <w:szCs w:val="24"/>
              </w:rPr>
            </w:pPr>
          </w:p>
          <w:p w:rsidR="00CB271A" w:rsidRPr="000D7D83" w:rsidRDefault="00CB271A" w:rsidP="000B4509">
            <w:pPr>
              <w:ind w:right="162"/>
              <w:rPr>
                <w:i/>
                <w:vanish/>
                <w:szCs w:val="24"/>
              </w:rPr>
            </w:pPr>
          </w:p>
        </w:tc>
      </w:tr>
      <w:tr w:rsidR="00CB271A" w:rsidTr="00CB271A">
        <w:trPr>
          <w:trHeight w:val="143"/>
          <w:hidden/>
        </w:trPr>
        <w:tc>
          <w:tcPr>
            <w:tcW w:w="9465" w:type="dxa"/>
          </w:tcPr>
          <w:p w:rsidR="00CB271A" w:rsidRPr="001C3F38" w:rsidRDefault="00CB271A" w:rsidP="000B4509">
            <w:pPr>
              <w:jc w:val="center"/>
              <w:rPr>
                <w:i/>
                <w:vanish/>
                <w:szCs w:val="24"/>
              </w:rPr>
            </w:pPr>
          </w:p>
        </w:tc>
      </w:tr>
    </w:tbl>
    <w:p w:rsidR="00CB271A" w:rsidRDefault="00CB271A" w:rsidP="00D32717">
      <w:pPr>
        <w:rPr>
          <w:vanish/>
          <w:sz w:val="22"/>
        </w:rPr>
      </w:pPr>
    </w:p>
    <w:bookmarkStart w:id="53" w:name="_Section_4.2:_Personally_1"/>
    <w:bookmarkStart w:id="54" w:name="_Section_4.2:_PII"/>
    <w:bookmarkEnd w:id="53"/>
    <w:bookmarkEnd w:id="54"/>
    <w:p w:rsidR="001A7EB9" w:rsidRPr="003323AF" w:rsidRDefault="001A7EB9" w:rsidP="001A7EB9">
      <w:pPr>
        <w:pStyle w:val="Heading3"/>
        <w:rPr>
          <w:rStyle w:val="Hyperlink"/>
          <w:sz w:val="26"/>
          <w:szCs w:val="26"/>
        </w:rPr>
      </w:pPr>
      <w:r w:rsidRPr="003323AF">
        <w:rPr>
          <w:rStyle w:val="Hyperlink"/>
          <w:sz w:val="26"/>
          <w:szCs w:val="26"/>
        </w:rPr>
        <w:fldChar w:fldCharType="begin"/>
      </w:r>
      <w:r w:rsidRPr="003323AF">
        <w:rPr>
          <w:rStyle w:val="Hyperlink"/>
          <w:sz w:val="26"/>
          <w:szCs w:val="26"/>
        </w:rPr>
        <w:instrText xml:space="preserve"> HYPERLINK  \l "_Section_4.2:_Personally" </w:instrText>
      </w:r>
      <w:r w:rsidRPr="003323AF">
        <w:rPr>
          <w:rStyle w:val="Hyperlink"/>
          <w:sz w:val="26"/>
          <w:szCs w:val="26"/>
        </w:rPr>
        <w:fldChar w:fldCharType="separate"/>
      </w:r>
      <w:bookmarkStart w:id="55" w:name="_Toc402795220"/>
      <w:r w:rsidRPr="003323AF">
        <w:rPr>
          <w:rStyle w:val="Hyperlink"/>
          <w:sz w:val="26"/>
          <w:szCs w:val="26"/>
        </w:rPr>
        <w:t xml:space="preserve">Section 4.2: </w:t>
      </w:r>
      <w:r w:rsidR="00796B82" w:rsidRPr="003323AF">
        <w:rPr>
          <w:rStyle w:val="Hyperlink"/>
          <w:sz w:val="26"/>
          <w:szCs w:val="26"/>
        </w:rPr>
        <w:t>PII</w:t>
      </w:r>
      <w:r w:rsidRPr="003323AF">
        <w:rPr>
          <w:rStyle w:val="Hyperlink"/>
          <w:sz w:val="26"/>
          <w:szCs w:val="26"/>
        </w:rPr>
        <w:t xml:space="preserve"> and/or information types or groupings</w:t>
      </w:r>
      <w:bookmarkEnd w:id="55"/>
      <w:r w:rsidRPr="003323AF">
        <w:rPr>
          <w:rStyle w:val="Hyperlink"/>
          <w:sz w:val="26"/>
          <w:szCs w:val="26"/>
        </w:rPr>
        <w:fldChar w:fldCharType="end"/>
      </w:r>
    </w:p>
    <w:p w:rsidR="001A7EB9" w:rsidRPr="006749BC" w:rsidRDefault="001A7EB9" w:rsidP="00D32717">
      <w:pPr>
        <w:rPr>
          <w:szCs w:val="24"/>
        </w:rPr>
      </w:pPr>
    </w:p>
    <w:p w:rsidR="001A7EB9" w:rsidRPr="006749BC" w:rsidRDefault="001219E6" w:rsidP="00817062">
      <w:pPr>
        <w:rPr>
          <w:szCs w:val="24"/>
        </w:rPr>
      </w:pPr>
      <w:r>
        <w:rPr>
          <w:szCs w:val="24"/>
        </w:rPr>
        <w:t>T</w:t>
      </w:r>
      <w:r w:rsidRPr="006749BC">
        <w:rPr>
          <w:szCs w:val="24"/>
        </w:rPr>
        <w:t xml:space="preserve">o perform their </w:t>
      </w:r>
      <w:r>
        <w:rPr>
          <w:szCs w:val="24"/>
        </w:rPr>
        <w:t xml:space="preserve">various </w:t>
      </w:r>
      <w:r w:rsidRPr="006749BC">
        <w:rPr>
          <w:szCs w:val="24"/>
        </w:rPr>
        <w:t>missions</w:t>
      </w:r>
      <w:r>
        <w:rPr>
          <w:szCs w:val="24"/>
        </w:rPr>
        <w:t xml:space="preserve">, </w:t>
      </w:r>
      <w:r w:rsidR="001C685B">
        <w:rPr>
          <w:szCs w:val="24"/>
        </w:rPr>
        <w:t>f</w:t>
      </w:r>
      <w:r>
        <w:rPr>
          <w:szCs w:val="24"/>
        </w:rPr>
        <w:t>ederal a</w:t>
      </w:r>
      <w:r w:rsidR="001A7EB9" w:rsidRPr="006749BC">
        <w:rPr>
          <w:szCs w:val="24"/>
        </w:rPr>
        <w:t xml:space="preserve">gencies </w:t>
      </w:r>
      <w:r>
        <w:rPr>
          <w:szCs w:val="24"/>
        </w:rPr>
        <w:t>must necessarily</w:t>
      </w:r>
      <w:r w:rsidR="001A7EB9" w:rsidRPr="006749BC">
        <w:rPr>
          <w:szCs w:val="24"/>
        </w:rPr>
        <w:t xml:space="preserve"> collect various types of information.  The checked boxes below represent the types of infor</w:t>
      </w:r>
      <w:r w:rsidR="00B14F97">
        <w:rPr>
          <w:szCs w:val="24"/>
        </w:rPr>
        <w:t>mation</w:t>
      </w:r>
      <w:r w:rsidR="006A180C" w:rsidRPr="006A180C">
        <w:t xml:space="preserve"> </w:t>
      </w:r>
      <w:r w:rsidR="006A180C" w:rsidRPr="00043F3E">
        <w:t>maintained in the system or by the project</w:t>
      </w:r>
      <w:r w:rsidR="00940913">
        <w:t xml:space="preserve">.  Information identified below is used by the system or project </w:t>
      </w:r>
      <w:r>
        <w:rPr>
          <w:szCs w:val="24"/>
        </w:rPr>
        <w:t xml:space="preserve">to fulfill the </w:t>
      </w:r>
      <w:r w:rsidR="001A7EB9" w:rsidRPr="006749BC">
        <w:rPr>
          <w:szCs w:val="24"/>
        </w:rPr>
        <w:t xml:space="preserve">purpose </w:t>
      </w:r>
      <w:r w:rsidRPr="006749BC">
        <w:rPr>
          <w:szCs w:val="24"/>
        </w:rPr>
        <w:t xml:space="preserve">stated in </w:t>
      </w:r>
      <w:hyperlink w:anchor="_Section_3.3:_Authority" w:history="1">
        <w:r w:rsidRPr="00B14F97">
          <w:rPr>
            <w:rStyle w:val="Hyperlink"/>
          </w:rPr>
          <w:t>Section 3.3</w:t>
        </w:r>
      </w:hyperlink>
      <w:r>
        <w:rPr>
          <w:szCs w:val="24"/>
        </w:rPr>
        <w:t xml:space="preserve"> – Authority to Collect.</w:t>
      </w:r>
    </w:p>
    <w:p w:rsidR="00466DAF" w:rsidRDefault="00466DAF" w:rsidP="00817062">
      <w:pPr>
        <w:rPr>
          <w:i/>
          <w:vanish/>
        </w:rPr>
      </w:pPr>
    </w:p>
    <w:p w:rsidR="001A7EB9" w:rsidRPr="00D1151C" w:rsidRDefault="00466DAF" w:rsidP="00817062">
      <w:pPr>
        <w:rPr>
          <w:i/>
          <w:vanish/>
        </w:rPr>
      </w:pPr>
      <w:r>
        <w:rPr>
          <w:i/>
          <w:vanish/>
        </w:rPr>
        <w:t>P</w:t>
      </w:r>
      <w:r w:rsidR="001A7EB9" w:rsidRPr="00D1151C">
        <w:rPr>
          <w:i/>
          <w:vanish/>
        </w:rPr>
        <w:t>lease select the appropriate boxes below to identify the types or groupings of information collected by the</w:t>
      </w:r>
      <w:r w:rsidR="00052D70">
        <w:rPr>
          <w:i/>
          <w:vanish/>
        </w:rPr>
        <w:t xml:space="preserve"> system or project.  If the system or </w:t>
      </w:r>
      <w:r w:rsidR="001A7EB9" w:rsidRPr="00D1151C">
        <w:rPr>
          <w:i/>
          <w:vanish/>
        </w:rPr>
        <w:t>project uses groupings or information that are not listed below, please add them using the additional spaces provided.</w:t>
      </w:r>
    </w:p>
    <w:p w:rsidR="001A7EB9" w:rsidRDefault="001A7EB9" w:rsidP="00817062"/>
    <w:tbl>
      <w:tblPr>
        <w:tblStyle w:val="TableGrid11"/>
        <w:tblW w:w="9360" w:type="dxa"/>
        <w:tblInd w:w="108" w:type="dxa"/>
        <w:tblLayout w:type="fixed"/>
        <w:tblLook w:val="04A0" w:firstRow="1" w:lastRow="0" w:firstColumn="1" w:lastColumn="0" w:noHBand="0" w:noVBand="1"/>
      </w:tblPr>
      <w:tblGrid>
        <w:gridCol w:w="2970"/>
        <w:gridCol w:w="3150"/>
        <w:gridCol w:w="3240"/>
      </w:tblGrid>
      <w:tr w:rsidR="00614CE6" w:rsidRPr="00E97C36" w:rsidTr="008B315D">
        <w:tc>
          <w:tcPr>
            <w:tcW w:w="9360" w:type="dxa"/>
            <w:gridSpan w:val="3"/>
            <w:shd w:val="clear" w:color="auto" w:fill="17365D" w:themeFill="text2" w:themeFillShade="BF"/>
          </w:tcPr>
          <w:p w:rsidR="00614CE6" w:rsidRPr="00E97C36" w:rsidRDefault="00614CE6" w:rsidP="008B315D">
            <w:pPr>
              <w:ind w:right="72"/>
              <w:jc w:val="center"/>
              <w:rPr>
                <w:b/>
                <w:szCs w:val="24"/>
              </w:rPr>
            </w:pPr>
            <w:r w:rsidRPr="00E97C36">
              <w:rPr>
                <w:b/>
                <w:szCs w:val="24"/>
              </w:rPr>
              <w:t xml:space="preserve">Biographical/General Information </w:t>
            </w:r>
          </w:p>
        </w:tc>
      </w:tr>
      <w:tr w:rsidR="00614CE6" w:rsidRPr="00E97C36" w:rsidTr="008B315D">
        <w:tc>
          <w:tcPr>
            <w:tcW w:w="2970" w:type="dxa"/>
          </w:tcPr>
          <w:p w:rsidR="00614CE6" w:rsidRPr="004A364C" w:rsidRDefault="0006497E" w:rsidP="008B315D">
            <w:pPr>
              <w:ind w:right="72"/>
              <w:rPr>
                <w:sz w:val="20"/>
                <w:szCs w:val="20"/>
              </w:rPr>
            </w:pPr>
            <w:sdt>
              <w:sdtPr>
                <w:rPr>
                  <w:sz w:val="20"/>
                  <w:szCs w:val="20"/>
                </w:rPr>
                <w:id w:val="23370002"/>
              </w:sdtPr>
              <w:sdtEndPr/>
              <w:sdtContent>
                <w:sdt>
                  <w:sdtPr>
                    <w:rPr>
                      <w:color w:val="000000"/>
                      <w:sz w:val="20"/>
                      <w:szCs w:val="20"/>
                    </w:rPr>
                    <w:id w:val="-1565168801"/>
                    <w14:checkbox>
                      <w14:checked w14:val="1"/>
                      <w14:checkedState w14:val="2612" w14:font="MS Gothic"/>
                      <w14:uncheckedState w14:val="2610" w14:font="MS Gothic"/>
                    </w14:checkbox>
                  </w:sdtPr>
                  <w:sdtEndPr/>
                  <w:sdtContent>
                    <w:r w:rsidR="00C4542B">
                      <w:rPr>
                        <w:rFonts w:ascii="MS Gothic" w:eastAsia="MS Gothic" w:hAnsi="MS Gothic" w:hint="eastAsia"/>
                        <w:color w:val="000000"/>
                        <w:sz w:val="20"/>
                        <w:szCs w:val="20"/>
                      </w:rPr>
                      <w:t>☒</w:t>
                    </w:r>
                  </w:sdtContent>
                </w:sdt>
              </w:sdtContent>
            </w:sdt>
            <w:r w:rsidR="00614CE6" w:rsidRPr="004A364C">
              <w:rPr>
                <w:sz w:val="20"/>
                <w:szCs w:val="20"/>
              </w:rPr>
              <w:t xml:space="preserve">  Name</w:t>
            </w:r>
          </w:p>
        </w:tc>
        <w:tc>
          <w:tcPr>
            <w:tcW w:w="3150" w:type="dxa"/>
          </w:tcPr>
          <w:p w:rsidR="00614CE6" w:rsidRPr="004A364C" w:rsidRDefault="0006497E" w:rsidP="008B315D">
            <w:pPr>
              <w:ind w:right="900"/>
              <w:rPr>
                <w:sz w:val="20"/>
                <w:szCs w:val="20"/>
              </w:rPr>
            </w:pPr>
            <w:sdt>
              <w:sdtPr>
                <w:rPr>
                  <w:sz w:val="20"/>
                  <w:szCs w:val="20"/>
                </w:rPr>
                <w:id w:val="1799182403"/>
              </w:sdtPr>
              <w:sdtEndPr/>
              <w:sdtContent>
                <w:sdt>
                  <w:sdtPr>
                    <w:rPr>
                      <w:color w:val="000000"/>
                      <w:sz w:val="20"/>
                      <w:szCs w:val="20"/>
                    </w:rPr>
                    <w:id w:val="1301967858"/>
                    <w14:checkbox>
                      <w14:checked w14:val="0"/>
                      <w14:checkedState w14:val="2612" w14:font="MS Gothic"/>
                      <w14:uncheckedState w14:val="2610" w14:font="MS Gothic"/>
                    </w14:checkbox>
                  </w:sdtPr>
                  <w:sdtEndPr/>
                  <w:sdtContent>
                    <w:r w:rsidR="00991D63">
                      <w:rPr>
                        <w:rFonts w:ascii="MS Gothic" w:eastAsia="MS Gothic" w:hAnsi="MS Gothic" w:hint="eastAsia"/>
                        <w:color w:val="000000"/>
                        <w:sz w:val="20"/>
                        <w:szCs w:val="20"/>
                      </w:rPr>
                      <w:t>☐</w:t>
                    </w:r>
                  </w:sdtContent>
                </w:sdt>
              </w:sdtContent>
            </w:sdt>
            <w:r w:rsidR="00614CE6" w:rsidRPr="004A364C">
              <w:rPr>
                <w:sz w:val="20"/>
                <w:szCs w:val="20"/>
              </w:rPr>
              <w:t xml:space="preserve">  Gender </w:t>
            </w:r>
          </w:p>
        </w:tc>
        <w:tc>
          <w:tcPr>
            <w:tcW w:w="3240" w:type="dxa"/>
          </w:tcPr>
          <w:p w:rsidR="00614CE6" w:rsidRPr="004A364C" w:rsidRDefault="0006497E" w:rsidP="008B315D">
            <w:pPr>
              <w:ind w:right="72"/>
              <w:rPr>
                <w:sz w:val="20"/>
                <w:szCs w:val="20"/>
              </w:rPr>
            </w:pPr>
            <w:sdt>
              <w:sdtPr>
                <w:rPr>
                  <w:sz w:val="20"/>
                  <w:szCs w:val="20"/>
                </w:rPr>
                <w:id w:val="1772354965"/>
              </w:sdtPr>
              <w:sdtEndPr/>
              <w:sdtContent>
                <w:sdt>
                  <w:sdtPr>
                    <w:rPr>
                      <w:color w:val="000000"/>
                      <w:sz w:val="20"/>
                      <w:szCs w:val="20"/>
                    </w:rPr>
                    <w:id w:val="-1426101764"/>
                    <w14:checkbox>
                      <w14:checked w14:val="0"/>
                      <w14:checkedState w14:val="2612" w14:font="MS Gothic"/>
                      <w14:uncheckedState w14:val="2610" w14:font="MS Gothic"/>
                    </w14:checkbox>
                  </w:sdtPr>
                  <w:sdtEndPr/>
                  <w:sdtContent>
                    <w:r w:rsidR="00614CE6" w:rsidRPr="004A364C">
                      <w:rPr>
                        <w:color w:val="000000"/>
                        <w:sz w:val="20"/>
                        <w:szCs w:val="20"/>
                      </w:rPr>
                      <w:t>☐</w:t>
                    </w:r>
                  </w:sdtContent>
                </w:sdt>
              </w:sdtContent>
            </w:sdt>
            <w:r w:rsidR="00614CE6" w:rsidRPr="004A364C">
              <w:rPr>
                <w:sz w:val="20"/>
                <w:szCs w:val="20"/>
              </w:rPr>
              <w:t xml:space="preserve">  Group/Organization Membership</w:t>
            </w:r>
          </w:p>
        </w:tc>
      </w:tr>
      <w:tr w:rsidR="00614CE6" w:rsidRPr="00E97C36" w:rsidTr="008B315D">
        <w:tc>
          <w:tcPr>
            <w:tcW w:w="2970" w:type="dxa"/>
          </w:tcPr>
          <w:p w:rsidR="00614CE6" w:rsidRPr="004A364C" w:rsidRDefault="0006497E" w:rsidP="008B315D">
            <w:pPr>
              <w:ind w:right="72"/>
              <w:rPr>
                <w:sz w:val="20"/>
                <w:szCs w:val="20"/>
              </w:rPr>
            </w:pPr>
            <w:sdt>
              <w:sdtPr>
                <w:rPr>
                  <w:sz w:val="20"/>
                  <w:szCs w:val="20"/>
                </w:rPr>
                <w:id w:val="1158422531"/>
              </w:sdtPr>
              <w:sdtEndPr/>
              <w:sdtContent>
                <w:sdt>
                  <w:sdtPr>
                    <w:rPr>
                      <w:color w:val="000000"/>
                      <w:sz w:val="20"/>
                      <w:szCs w:val="20"/>
                    </w:rPr>
                    <w:id w:val="1470631800"/>
                    <w14:checkbox>
                      <w14:checked w14:val="0"/>
                      <w14:checkedState w14:val="2612" w14:font="MS Gothic"/>
                      <w14:uncheckedState w14:val="2610" w14:font="MS Gothic"/>
                    </w14:checkbox>
                  </w:sdtPr>
                  <w:sdtEndPr/>
                  <w:sdtContent>
                    <w:r w:rsidR="00614CE6" w:rsidRPr="004A364C">
                      <w:rPr>
                        <w:color w:val="000000"/>
                        <w:sz w:val="20"/>
                        <w:szCs w:val="20"/>
                      </w:rPr>
                      <w:t>☐</w:t>
                    </w:r>
                  </w:sdtContent>
                </w:sdt>
              </w:sdtContent>
            </w:sdt>
            <w:r w:rsidR="00614CE6" w:rsidRPr="004A364C">
              <w:rPr>
                <w:sz w:val="20"/>
                <w:szCs w:val="20"/>
              </w:rPr>
              <w:t xml:space="preserve">  Date of Birth</w:t>
            </w:r>
          </w:p>
        </w:tc>
        <w:tc>
          <w:tcPr>
            <w:tcW w:w="3150" w:type="dxa"/>
          </w:tcPr>
          <w:p w:rsidR="00614CE6" w:rsidRPr="004A364C" w:rsidRDefault="0006497E" w:rsidP="008B315D">
            <w:pPr>
              <w:ind w:right="162"/>
              <w:rPr>
                <w:sz w:val="20"/>
                <w:szCs w:val="20"/>
              </w:rPr>
            </w:pPr>
            <w:sdt>
              <w:sdtPr>
                <w:rPr>
                  <w:color w:val="000000"/>
                  <w:sz w:val="20"/>
                  <w:szCs w:val="20"/>
                </w:rPr>
                <w:id w:val="-994416378"/>
                <w14:checkbox>
                  <w14:checked w14:val="0"/>
                  <w14:checkedState w14:val="2612" w14:font="MS Gothic"/>
                  <w14:uncheckedState w14:val="2610" w14:font="MS Gothic"/>
                </w14:checkbox>
              </w:sdtPr>
              <w:sdtEndPr/>
              <w:sdtContent>
                <w:r w:rsidR="00614CE6" w:rsidRPr="004A364C">
                  <w:rPr>
                    <w:rFonts w:ascii="MS Gothic" w:eastAsia="MS Gothic" w:hAnsi="MS Gothic" w:cs="MS Gothic"/>
                    <w:color w:val="000000"/>
                    <w:sz w:val="20"/>
                    <w:szCs w:val="20"/>
                  </w:rPr>
                  <w:t>☐</w:t>
                </w:r>
              </w:sdtContent>
            </w:sdt>
            <w:r w:rsidR="00614CE6" w:rsidRPr="004A364C">
              <w:rPr>
                <w:sz w:val="20"/>
                <w:szCs w:val="20"/>
              </w:rPr>
              <w:t xml:space="preserve">  Race</w:t>
            </w:r>
          </w:p>
        </w:tc>
        <w:tc>
          <w:tcPr>
            <w:tcW w:w="3240" w:type="dxa"/>
          </w:tcPr>
          <w:p w:rsidR="00614CE6" w:rsidRPr="004A364C" w:rsidRDefault="0006497E" w:rsidP="008B315D">
            <w:pPr>
              <w:ind w:right="72"/>
              <w:rPr>
                <w:sz w:val="20"/>
                <w:szCs w:val="20"/>
              </w:rPr>
            </w:pPr>
            <w:sdt>
              <w:sdtPr>
                <w:rPr>
                  <w:sz w:val="20"/>
                  <w:szCs w:val="20"/>
                </w:rPr>
                <w:id w:val="1676695355"/>
              </w:sdtPr>
              <w:sdtEndPr/>
              <w:sdtContent>
                <w:sdt>
                  <w:sdtPr>
                    <w:rPr>
                      <w:color w:val="000000"/>
                      <w:sz w:val="20"/>
                      <w:szCs w:val="20"/>
                    </w:rPr>
                    <w:id w:val="-1046982716"/>
                    <w14:checkbox>
                      <w14:checked w14:val="0"/>
                      <w14:checkedState w14:val="2612" w14:font="MS Gothic"/>
                      <w14:uncheckedState w14:val="2610" w14:font="MS Gothic"/>
                    </w14:checkbox>
                  </w:sdtPr>
                  <w:sdtEndPr/>
                  <w:sdtContent>
                    <w:r w:rsidR="00614CE6" w:rsidRPr="004A364C">
                      <w:rPr>
                        <w:color w:val="000000"/>
                        <w:sz w:val="20"/>
                        <w:szCs w:val="20"/>
                      </w:rPr>
                      <w:t>☐</w:t>
                    </w:r>
                  </w:sdtContent>
                </w:sdt>
              </w:sdtContent>
            </w:sdt>
            <w:r w:rsidR="00614CE6" w:rsidRPr="004A364C">
              <w:rPr>
                <w:sz w:val="20"/>
                <w:szCs w:val="20"/>
              </w:rPr>
              <w:t xml:space="preserve">  Military Service Information</w:t>
            </w:r>
          </w:p>
        </w:tc>
      </w:tr>
      <w:tr w:rsidR="00614CE6" w:rsidRPr="00E97C36" w:rsidTr="008B315D">
        <w:tc>
          <w:tcPr>
            <w:tcW w:w="2970" w:type="dxa"/>
          </w:tcPr>
          <w:p w:rsidR="00614CE6" w:rsidRPr="004A364C" w:rsidRDefault="0006497E" w:rsidP="008B315D">
            <w:pPr>
              <w:ind w:right="72"/>
              <w:rPr>
                <w:sz w:val="20"/>
                <w:szCs w:val="20"/>
              </w:rPr>
            </w:pPr>
            <w:sdt>
              <w:sdtPr>
                <w:rPr>
                  <w:sz w:val="20"/>
                  <w:szCs w:val="20"/>
                </w:rPr>
                <w:id w:val="1735121465"/>
              </w:sdtPr>
              <w:sdtEndPr/>
              <w:sdtContent>
                <w:sdt>
                  <w:sdtPr>
                    <w:rPr>
                      <w:color w:val="000000"/>
                      <w:sz w:val="20"/>
                      <w:szCs w:val="20"/>
                    </w:rPr>
                    <w:id w:val="584572439"/>
                    <w14:checkbox>
                      <w14:checked w14:val="0"/>
                      <w14:checkedState w14:val="2612" w14:font="MS Gothic"/>
                      <w14:uncheckedState w14:val="2610" w14:font="MS Gothic"/>
                    </w14:checkbox>
                  </w:sdtPr>
                  <w:sdtEndPr/>
                  <w:sdtContent>
                    <w:r w:rsidR="00614CE6" w:rsidRPr="004A364C">
                      <w:rPr>
                        <w:color w:val="000000"/>
                        <w:sz w:val="20"/>
                        <w:szCs w:val="20"/>
                      </w:rPr>
                      <w:t>☐</w:t>
                    </w:r>
                  </w:sdtContent>
                </w:sdt>
              </w:sdtContent>
            </w:sdt>
            <w:r w:rsidR="00614CE6" w:rsidRPr="004A364C">
              <w:rPr>
                <w:sz w:val="20"/>
                <w:szCs w:val="20"/>
              </w:rPr>
              <w:t xml:space="preserve">  Home Physical/Postal Mailing Address</w:t>
            </w:r>
          </w:p>
        </w:tc>
        <w:tc>
          <w:tcPr>
            <w:tcW w:w="3150" w:type="dxa"/>
          </w:tcPr>
          <w:p w:rsidR="00614CE6" w:rsidRPr="004A364C" w:rsidRDefault="0006497E" w:rsidP="008B315D">
            <w:pPr>
              <w:ind w:right="162"/>
              <w:rPr>
                <w:sz w:val="20"/>
                <w:szCs w:val="20"/>
              </w:rPr>
            </w:pPr>
            <w:sdt>
              <w:sdtPr>
                <w:rPr>
                  <w:sz w:val="20"/>
                  <w:szCs w:val="20"/>
                </w:rPr>
                <w:id w:val="-1915077935"/>
              </w:sdtPr>
              <w:sdtEndPr/>
              <w:sdtContent>
                <w:sdt>
                  <w:sdtPr>
                    <w:rPr>
                      <w:sz w:val="20"/>
                      <w:szCs w:val="20"/>
                    </w:rPr>
                    <w:id w:val="-1495417175"/>
                    <w14:checkbox>
                      <w14:checked w14:val="0"/>
                      <w14:checkedState w14:val="2612" w14:font="MS Gothic"/>
                      <w14:uncheckedState w14:val="2610" w14:font="MS Gothic"/>
                    </w14:checkbox>
                  </w:sdtPr>
                  <w:sdtEndPr/>
                  <w:sdtContent>
                    <w:r w:rsidR="00614CE6" w:rsidRPr="004A364C">
                      <w:rPr>
                        <w:rFonts w:ascii="MS Gothic" w:eastAsia="MS Gothic" w:hAnsi="MS Gothic" w:cs="MS Gothic"/>
                        <w:sz w:val="20"/>
                        <w:szCs w:val="20"/>
                      </w:rPr>
                      <w:t>☐</w:t>
                    </w:r>
                  </w:sdtContent>
                </w:sdt>
              </w:sdtContent>
            </w:sdt>
            <w:r w:rsidR="00614CE6" w:rsidRPr="004A364C">
              <w:rPr>
                <w:sz w:val="20"/>
                <w:szCs w:val="20"/>
              </w:rPr>
              <w:t xml:space="preserve">  Ethnicity</w:t>
            </w:r>
          </w:p>
        </w:tc>
        <w:tc>
          <w:tcPr>
            <w:tcW w:w="3240" w:type="dxa"/>
          </w:tcPr>
          <w:p w:rsidR="00614CE6" w:rsidRPr="004A364C" w:rsidRDefault="0006497E" w:rsidP="008B315D">
            <w:pPr>
              <w:ind w:right="72"/>
              <w:rPr>
                <w:sz w:val="20"/>
                <w:szCs w:val="20"/>
              </w:rPr>
            </w:pPr>
            <w:sdt>
              <w:sdtPr>
                <w:rPr>
                  <w:sz w:val="20"/>
                  <w:szCs w:val="20"/>
                </w:rPr>
                <w:id w:val="-868761693"/>
              </w:sdtPr>
              <w:sdtEndPr/>
              <w:sdtContent>
                <w:sdt>
                  <w:sdtPr>
                    <w:rPr>
                      <w:color w:val="000000"/>
                      <w:sz w:val="20"/>
                      <w:szCs w:val="20"/>
                    </w:rPr>
                    <w:id w:val="727031099"/>
                    <w14:checkbox>
                      <w14:checked w14:val="0"/>
                      <w14:checkedState w14:val="2612" w14:font="MS Gothic"/>
                      <w14:uncheckedState w14:val="2610" w14:font="MS Gothic"/>
                    </w14:checkbox>
                  </w:sdtPr>
                  <w:sdtEndPr/>
                  <w:sdtContent>
                    <w:r w:rsidR="00614CE6" w:rsidRPr="004A364C">
                      <w:rPr>
                        <w:color w:val="000000"/>
                        <w:sz w:val="20"/>
                        <w:szCs w:val="20"/>
                      </w:rPr>
                      <w:t>☐</w:t>
                    </w:r>
                  </w:sdtContent>
                </w:sdt>
              </w:sdtContent>
            </w:sdt>
            <w:r w:rsidR="00614CE6" w:rsidRPr="004A364C">
              <w:rPr>
                <w:sz w:val="20"/>
                <w:szCs w:val="20"/>
              </w:rPr>
              <w:t xml:space="preserve">  Personal Home Phone or Fax Number</w:t>
            </w:r>
          </w:p>
        </w:tc>
      </w:tr>
      <w:tr w:rsidR="00614CE6" w:rsidRPr="00E97C36" w:rsidTr="008B315D">
        <w:tc>
          <w:tcPr>
            <w:tcW w:w="2970" w:type="dxa"/>
          </w:tcPr>
          <w:p w:rsidR="00614CE6" w:rsidRPr="004A364C" w:rsidRDefault="0006497E" w:rsidP="008B315D">
            <w:pPr>
              <w:ind w:right="72"/>
              <w:rPr>
                <w:sz w:val="20"/>
                <w:szCs w:val="20"/>
              </w:rPr>
            </w:pPr>
            <w:sdt>
              <w:sdtPr>
                <w:rPr>
                  <w:sz w:val="20"/>
                  <w:szCs w:val="20"/>
                </w:rPr>
                <w:id w:val="1303495651"/>
              </w:sdtPr>
              <w:sdtEndPr/>
              <w:sdtContent>
                <w:sdt>
                  <w:sdtPr>
                    <w:rPr>
                      <w:sz w:val="20"/>
                      <w:szCs w:val="20"/>
                    </w:rPr>
                    <w:id w:val="1112098978"/>
                    <w14:checkbox>
                      <w14:checked w14:val="0"/>
                      <w14:checkedState w14:val="2612" w14:font="MS Gothic"/>
                      <w14:uncheckedState w14:val="2610" w14:font="MS Gothic"/>
                    </w14:checkbox>
                  </w:sdtPr>
                  <w:sdtEndPr/>
                  <w:sdtContent>
                    <w:r w:rsidR="00614CE6" w:rsidRPr="004A364C">
                      <w:rPr>
                        <w:rFonts w:ascii="MS Gothic" w:eastAsia="MS Gothic" w:hAnsi="MS Gothic" w:cs="MS Gothic"/>
                        <w:sz w:val="20"/>
                        <w:szCs w:val="20"/>
                      </w:rPr>
                      <w:t>☐</w:t>
                    </w:r>
                  </w:sdtContent>
                </w:sdt>
              </w:sdtContent>
            </w:sdt>
            <w:r w:rsidR="00614CE6" w:rsidRPr="004A364C">
              <w:rPr>
                <w:sz w:val="20"/>
                <w:szCs w:val="20"/>
              </w:rPr>
              <w:t xml:space="preserve">  Zip Code</w:t>
            </w:r>
          </w:p>
        </w:tc>
        <w:tc>
          <w:tcPr>
            <w:tcW w:w="3150" w:type="dxa"/>
          </w:tcPr>
          <w:p w:rsidR="00614CE6" w:rsidRPr="004A364C" w:rsidRDefault="0006497E" w:rsidP="008B315D">
            <w:pPr>
              <w:ind w:right="162"/>
              <w:rPr>
                <w:sz w:val="20"/>
                <w:szCs w:val="20"/>
              </w:rPr>
            </w:pPr>
            <w:sdt>
              <w:sdtPr>
                <w:rPr>
                  <w:sz w:val="20"/>
                  <w:szCs w:val="20"/>
                </w:rPr>
                <w:id w:val="1201123003"/>
              </w:sdtPr>
              <w:sdtEndPr/>
              <w:sdtContent>
                <w:sdt>
                  <w:sdtPr>
                    <w:rPr>
                      <w:sz w:val="20"/>
                      <w:szCs w:val="20"/>
                    </w:rPr>
                    <w:id w:val="-1828666626"/>
                  </w:sdtPr>
                  <w:sdtEndPr/>
                  <w:sdtContent>
                    <w:sdt>
                      <w:sdtPr>
                        <w:rPr>
                          <w:color w:val="000000"/>
                          <w:sz w:val="20"/>
                          <w:szCs w:val="20"/>
                        </w:rPr>
                        <w:id w:val="-200944804"/>
                        <w14:checkbox>
                          <w14:checked w14:val="0"/>
                          <w14:checkedState w14:val="2612" w14:font="MS Gothic"/>
                          <w14:uncheckedState w14:val="2610" w14:font="MS Gothic"/>
                        </w14:checkbox>
                      </w:sdtPr>
                      <w:sdtEndPr/>
                      <w:sdtContent>
                        <w:r w:rsidR="00614CE6" w:rsidRPr="004A364C">
                          <w:rPr>
                            <w:color w:val="000000"/>
                            <w:sz w:val="20"/>
                            <w:szCs w:val="20"/>
                          </w:rPr>
                          <w:t>☐</w:t>
                        </w:r>
                      </w:sdtContent>
                    </w:sdt>
                  </w:sdtContent>
                </w:sdt>
                <w:r w:rsidR="00614CE6" w:rsidRPr="004A364C">
                  <w:rPr>
                    <w:sz w:val="20"/>
                    <w:szCs w:val="20"/>
                  </w:rPr>
                  <w:t xml:space="preserve">  Personal Cell Number</w:t>
                </w:r>
              </w:sdtContent>
            </w:sdt>
          </w:p>
        </w:tc>
        <w:tc>
          <w:tcPr>
            <w:tcW w:w="3240" w:type="dxa"/>
          </w:tcPr>
          <w:p w:rsidR="00614CE6" w:rsidRPr="004A364C" w:rsidRDefault="0006497E" w:rsidP="008B315D">
            <w:pPr>
              <w:ind w:right="72"/>
              <w:rPr>
                <w:sz w:val="20"/>
                <w:szCs w:val="20"/>
              </w:rPr>
            </w:pPr>
            <w:sdt>
              <w:sdtPr>
                <w:rPr>
                  <w:sz w:val="20"/>
                  <w:szCs w:val="20"/>
                </w:rPr>
                <w:id w:val="-692072769"/>
              </w:sdtPr>
              <w:sdtEndPr/>
              <w:sdtContent>
                <w:sdt>
                  <w:sdtPr>
                    <w:rPr>
                      <w:sz w:val="20"/>
                      <w:szCs w:val="20"/>
                    </w:rPr>
                    <w:id w:val="-357734048"/>
                    <w14:checkbox>
                      <w14:checked w14:val="0"/>
                      <w14:checkedState w14:val="2612" w14:font="MS Gothic"/>
                      <w14:uncheckedState w14:val="2610" w14:font="MS Gothic"/>
                    </w14:checkbox>
                  </w:sdtPr>
                  <w:sdtEndPr/>
                  <w:sdtContent>
                    <w:r w:rsidR="00614CE6" w:rsidRPr="004A364C">
                      <w:rPr>
                        <w:rFonts w:ascii="MS Gothic" w:eastAsia="MS Gothic" w:hAnsi="MS Gothic" w:cs="MS Gothic"/>
                        <w:sz w:val="20"/>
                        <w:szCs w:val="20"/>
                      </w:rPr>
                      <w:t>☐</w:t>
                    </w:r>
                  </w:sdtContent>
                </w:sdt>
              </w:sdtContent>
            </w:sdt>
            <w:r w:rsidR="00614CE6" w:rsidRPr="004A364C">
              <w:rPr>
                <w:sz w:val="20"/>
                <w:szCs w:val="20"/>
              </w:rPr>
              <w:t xml:space="preserve">  Alias (including nickname)</w:t>
            </w:r>
          </w:p>
        </w:tc>
      </w:tr>
      <w:tr w:rsidR="00614CE6" w:rsidRPr="00E97C36" w:rsidTr="008B315D">
        <w:tc>
          <w:tcPr>
            <w:tcW w:w="2970" w:type="dxa"/>
          </w:tcPr>
          <w:p w:rsidR="00614CE6" w:rsidRPr="004A364C" w:rsidRDefault="0006497E" w:rsidP="008B315D">
            <w:pPr>
              <w:ind w:right="72"/>
              <w:rPr>
                <w:sz w:val="20"/>
                <w:szCs w:val="20"/>
              </w:rPr>
            </w:pPr>
            <w:sdt>
              <w:sdtPr>
                <w:rPr>
                  <w:sz w:val="20"/>
                  <w:szCs w:val="20"/>
                </w:rPr>
                <w:id w:val="-820109463"/>
              </w:sdtPr>
              <w:sdtEndPr/>
              <w:sdtContent>
                <w:sdt>
                  <w:sdtPr>
                    <w:rPr>
                      <w:color w:val="000000"/>
                      <w:sz w:val="20"/>
                      <w:szCs w:val="20"/>
                    </w:rPr>
                    <w:id w:val="1257168789"/>
                    <w14:checkbox>
                      <w14:checked w14:val="0"/>
                      <w14:checkedState w14:val="2612" w14:font="MS Gothic"/>
                      <w14:uncheckedState w14:val="2610" w14:font="MS Gothic"/>
                    </w14:checkbox>
                  </w:sdtPr>
                  <w:sdtEndPr/>
                  <w:sdtContent>
                    <w:r w:rsidR="00614CE6" w:rsidRPr="004A364C">
                      <w:rPr>
                        <w:color w:val="000000"/>
                        <w:sz w:val="20"/>
                        <w:szCs w:val="20"/>
                      </w:rPr>
                      <w:t>☐</w:t>
                    </w:r>
                  </w:sdtContent>
                </w:sdt>
              </w:sdtContent>
            </w:sdt>
            <w:r w:rsidR="00614CE6" w:rsidRPr="004A364C">
              <w:rPr>
                <w:sz w:val="20"/>
                <w:szCs w:val="20"/>
              </w:rPr>
              <w:t xml:space="preserve">  Business Physical/Postal Mailing Address</w:t>
            </w:r>
          </w:p>
        </w:tc>
        <w:tc>
          <w:tcPr>
            <w:tcW w:w="3150" w:type="dxa"/>
          </w:tcPr>
          <w:sdt>
            <w:sdtPr>
              <w:rPr>
                <w:sz w:val="20"/>
                <w:szCs w:val="20"/>
              </w:rPr>
              <w:id w:val="-1333441342"/>
            </w:sdtPr>
            <w:sdtEndPr/>
            <w:sdtContent>
              <w:p w:rsidR="00614CE6" w:rsidRPr="004A364C" w:rsidRDefault="0006497E" w:rsidP="008B315D">
                <w:pPr>
                  <w:ind w:right="162"/>
                  <w:rPr>
                    <w:sz w:val="20"/>
                    <w:szCs w:val="20"/>
                  </w:rPr>
                </w:pPr>
                <w:sdt>
                  <w:sdtPr>
                    <w:rPr>
                      <w:sz w:val="20"/>
                      <w:szCs w:val="20"/>
                    </w:rPr>
                    <w:id w:val="-106272806"/>
                  </w:sdtPr>
                  <w:sdtEndPr/>
                  <w:sdtContent>
                    <w:sdt>
                      <w:sdtPr>
                        <w:rPr>
                          <w:sz w:val="20"/>
                          <w:szCs w:val="20"/>
                        </w:rPr>
                        <w:id w:val="1948656498"/>
                        <w14:checkbox>
                          <w14:checked w14:val="0"/>
                          <w14:checkedState w14:val="2612" w14:font="MS Gothic"/>
                          <w14:uncheckedState w14:val="2610" w14:font="MS Gothic"/>
                        </w14:checkbox>
                      </w:sdtPr>
                      <w:sdtEndPr/>
                      <w:sdtContent>
                        <w:r w:rsidR="00614CE6" w:rsidRPr="004A364C">
                          <w:rPr>
                            <w:sz w:val="20"/>
                            <w:szCs w:val="20"/>
                          </w:rPr>
                          <w:t>☐</w:t>
                        </w:r>
                      </w:sdtContent>
                    </w:sdt>
                  </w:sdtContent>
                </w:sdt>
                <w:r w:rsidR="00614CE6" w:rsidRPr="004A364C">
                  <w:rPr>
                    <w:sz w:val="20"/>
                    <w:szCs w:val="20"/>
                  </w:rPr>
                  <w:t xml:space="preserve">  Business Cell Number</w:t>
                </w:r>
              </w:p>
            </w:sdtContent>
          </w:sdt>
        </w:tc>
        <w:tc>
          <w:tcPr>
            <w:tcW w:w="3240" w:type="dxa"/>
          </w:tcPr>
          <w:p w:rsidR="00614CE6" w:rsidRPr="004A364C" w:rsidRDefault="0006497E" w:rsidP="008B315D">
            <w:pPr>
              <w:ind w:right="72"/>
              <w:rPr>
                <w:sz w:val="20"/>
                <w:szCs w:val="20"/>
              </w:rPr>
            </w:pPr>
            <w:sdt>
              <w:sdtPr>
                <w:rPr>
                  <w:sz w:val="20"/>
                  <w:szCs w:val="20"/>
                </w:rPr>
                <w:id w:val="404191659"/>
              </w:sdtPr>
              <w:sdtEndPr/>
              <w:sdtContent>
                <w:sdt>
                  <w:sdtPr>
                    <w:rPr>
                      <w:sz w:val="20"/>
                      <w:szCs w:val="20"/>
                    </w:rPr>
                    <w:id w:val="-293904275"/>
                    <w14:checkbox>
                      <w14:checked w14:val="1"/>
                      <w14:checkedState w14:val="2612" w14:font="MS Gothic"/>
                      <w14:uncheckedState w14:val="2610" w14:font="MS Gothic"/>
                    </w14:checkbox>
                  </w:sdtPr>
                  <w:sdtEndPr/>
                  <w:sdtContent>
                    <w:r w:rsidR="00C4542B">
                      <w:rPr>
                        <w:rFonts w:ascii="MS Gothic" w:eastAsia="MS Gothic" w:hAnsi="MS Gothic" w:hint="eastAsia"/>
                        <w:sz w:val="20"/>
                        <w:szCs w:val="20"/>
                      </w:rPr>
                      <w:t>☒</w:t>
                    </w:r>
                  </w:sdtContent>
                </w:sdt>
              </w:sdtContent>
            </w:sdt>
            <w:r w:rsidR="00614CE6" w:rsidRPr="004A364C">
              <w:rPr>
                <w:sz w:val="20"/>
                <w:szCs w:val="20"/>
              </w:rPr>
              <w:t xml:space="preserve">  Business Phone or Fax Number</w:t>
            </w:r>
          </w:p>
        </w:tc>
      </w:tr>
      <w:tr w:rsidR="00614CE6" w:rsidRPr="00E97C36" w:rsidTr="008B315D">
        <w:tc>
          <w:tcPr>
            <w:tcW w:w="2970" w:type="dxa"/>
          </w:tcPr>
          <w:p w:rsidR="00614CE6" w:rsidRPr="004A364C" w:rsidRDefault="0006497E" w:rsidP="008B315D">
            <w:pPr>
              <w:ind w:right="72"/>
              <w:rPr>
                <w:sz w:val="20"/>
                <w:szCs w:val="20"/>
              </w:rPr>
            </w:pPr>
            <w:sdt>
              <w:sdtPr>
                <w:rPr>
                  <w:sz w:val="20"/>
                  <w:szCs w:val="20"/>
                </w:rPr>
                <w:id w:val="-1678028141"/>
              </w:sdtPr>
              <w:sdtEndPr/>
              <w:sdtContent>
                <w:sdt>
                  <w:sdtPr>
                    <w:rPr>
                      <w:sz w:val="20"/>
                      <w:szCs w:val="20"/>
                    </w:rPr>
                    <w:id w:val="930944327"/>
                    <w14:checkbox>
                      <w14:checked w14:val="0"/>
                      <w14:checkedState w14:val="2612" w14:font="MS Gothic"/>
                      <w14:uncheckedState w14:val="2610" w14:font="MS Gothic"/>
                    </w14:checkbox>
                  </w:sdtPr>
                  <w:sdtEndPr/>
                  <w:sdtContent>
                    <w:r w:rsidR="00614CE6" w:rsidRPr="004A364C">
                      <w:rPr>
                        <w:sz w:val="20"/>
                        <w:szCs w:val="20"/>
                      </w:rPr>
                      <w:t>☐</w:t>
                    </w:r>
                  </w:sdtContent>
                </w:sdt>
              </w:sdtContent>
            </w:sdt>
            <w:r w:rsidR="00614CE6" w:rsidRPr="004A364C">
              <w:rPr>
                <w:sz w:val="20"/>
                <w:szCs w:val="20"/>
              </w:rPr>
              <w:t xml:space="preserve">  Personal e-mail address</w:t>
            </w:r>
          </w:p>
        </w:tc>
        <w:tc>
          <w:tcPr>
            <w:tcW w:w="3150" w:type="dxa"/>
          </w:tcPr>
          <w:p w:rsidR="00614CE6" w:rsidRPr="004A364C" w:rsidRDefault="0006497E" w:rsidP="008B315D">
            <w:pPr>
              <w:ind w:right="162"/>
              <w:rPr>
                <w:sz w:val="20"/>
                <w:szCs w:val="20"/>
              </w:rPr>
            </w:pPr>
            <w:sdt>
              <w:sdtPr>
                <w:rPr>
                  <w:sz w:val="20"/>
                  <w:szCs w:val="20"/>
                </w:rPr>
                <w:id w:val="-2062473307"/>
              </w:sdtPr>
              <w:sdtEndPr/>
              <w:sdtContent>
                <w:sdt>
                  <w:sdtPr>
                    <w:rPr>
                      <w:color w:val="000000"/>
                      <w:sz w:val="20"/>
                      <w:szCs w:val="20"/>
                    </w:rPr>
                    <w:id w:val="658052492"/>
                    <w14:checkbox>
                      <w14:checked w14:val="0"/>
                      <w14:checkedState w14:val="2612" w14:font="MS Gothic"/>
                      <w14:uncheckedState w14:val="2610" w14:font="MS Gothic"/>
                    </w14:checkbox>
                  </w:sdtPr>
                  <w:sdtEndPr/>
                  <w:sdtContent>
                    <w:r w:rsidR="00614CE6" w:rsidRPr="004A364C">
                      <w:rPr>
                        <w:color w:val="000000"/>
                        <w:sz w:val="20"/>
                        <w:szCs w:val="20"/>
                      </w:rPr>
                      <w:t>☐</w:t>
                    </w:r>
                  </w:sdtContent>
                </w:sdt>
              </w:sdtContent>
            </w:sdt>
            <w:r w:rsidR="00614CE6" w:rsidRPr="004A364C">
              <w:rPr>
                <w:sz w:val="20"/>
                <w:szCs w:val="20"/>
              </w:rPr>
              <w:t xml:space="preserve">  Nationality</w:t>
            </w:r>
          </w:p>
        </w:tc>
        <w:tc>
          <w:tcPr>
            <w:tcW w:w="3240" w:type="dxa"/>
          </w:tcPr>
          <w:p w:rsidR="00614CE6" w:rsidRPr="004A364C" w:rsidRDefault="0006497E" w:rsidP="008B315D">
            <w:pPr>
              <w:ind w:right="72"/>
              <w:rPr>
                <w:sz w:val="20"/>
                <w:szCs w:val="20"/>
              </w:rPr>
            </w:pPr>
            <w:sdt>
              <w:sdtPr>
                <w:rPr>
                  <w:sz w:val="20"/>
                  <w:szCs w:val="20"/>
                </w:rPr>
                <w:id w:val="-325515595"/>
              </w:sdtPr>
              <w:sdtEndPr/>
              <w:sdtContent>
                <w:sdt>
                  <w:sdtPr>
                    <w:rPr>
                      <w:color w:val="000000"/>
                      <w:sz w:val="20"/>
                      <w:szCs w:val="20"/>
                    </w:rPr>
                    <w:id w:val="-1820260313"/>
                    <w14:checkbox>
                      <w14:checked w14:val="0"/>
                      <w14:checkedState w14:val="2612" w14:font="MS Gothic"/>
                      <w14:uncheckedState w14:val="2610" w14:font="MS Gothic"/>
                    </w14:checkbox>
                  </w:sdtPr>
                  <w:sdtEndPr/>
                  <w:sdtContent>
                    <w:r w:rsidR="00614CE6" w:rsidRPr="004A364C">
                      <w:rPr>
                        <w:color w:val="000000"/>
                        <w:sz w:val="20"/>
                        <w:szCs w:val="20"/>
                      </w:rPr>
                      <w:t>☐</w:t>
                    </w:r>
                  </w:sdtContent>
                </w:sdt>
              </w:sdtContent>
            </w:sdt>
            <w:r w:rsidR="00614CE6" w:rsidRPr="004A364C">
              <w:rPr>
                <w:sz w:val="20"/>
                <w:szCs w:val="20"/>
              </w:rPr>
              <w:t xml:space="preserve">  Mother’s Maiden Name</w:t>
            </w:r>
          </w:p>
        </w:tc>
      </w:tr>
      <w:tr w:rsidR="00614CE6" w:rsidRPr="00E97C36" w:rsidTr="008B315D">
        <w:tc>
          <w:tcPr>
            <w:tcW w:w="2970" w:type="dxa"/>
          </w:tcPr>
          <w:p w:rsidR="00614CE6" w:rsidRPr="004A364C" w:rsidRDefault="0006497E" w:rsidP="008B315D">
            <w:pPr>
              <w:ind w:right="72"/>
              <w:rPr>
                <w:sz w:val="20"/>
                <w:szCs w:val="20"/>
              </w:rPr>
            </w:pPr>
            <w:sdt>
              <w:sdtPr>
                <w:rPr>
                  <w:sz w:val="20"/>
                  <w:szCs w:val="20"/>
                </w:rPr>
                <w:id w:val="409666033"/>
              </w:sdtPr>
              <w:sdtEndPr/>
              <w:sdtContent>
                <w:sdt>
                  <w:sdtPr>
                    <w:rPr>
                      <w:color w:val="000000"/>
                      <w:sz w:val="20"/>
                      <w:szCs w:val="20"/>
                    </w:rPr>
                    <w:id w:val="-957254014"/>
                    <w14:checkbox>
                      <w14:checked w14:val="1"/>
                      <w14:checkedState w14:val="2612" w14:font="MS Gothic"/>
                      <w14:uncheckedState w14:val="2610" w14:font="MS Gothic"/>
                    </w14:checkbox>
                  </w:sdtPr>
                  <w:sdtEndPr/>
                  <w:sdtContent>
                    <w:r w:rsidR="00C4542B">
                      <w:rPr>
                        <w:rFonts w:ascii="MS Gothic" w:eastAsia="MS Gothic" w:hAnsi="MS Gothic" w:hint="eastAsia"/>
                        <w:color w:val="000000"/>
                        <w:sz w:val="20"/>
                        <w:szCs w:val="20"/>
                      </w:rPr>
                      <w:t>☒</w:t>
                    </w:r>
                  </w:sdtContent>
                </w:sdt>
              </w:sdtContent>
            </w:sdt>
            <w:r w:rsidR="00614CE6" w:rsidRPr="004A364C">
              <w:rPr>
                <w:sz w:val="20"/>
                <w:szCs w:val="20"/>
              </w:rPr>
              <w:t xml:space="preserve">  Business e-mail address</w:t>
            </w:r>
          </w:p>
        </w:tc>
        <w:tc>
          <w:tcPr>
            <w:tcW w:w="3150" w:type="dxa"/>
          </w:tcPr>
          <w:p w:rsidR="00614CE6" w:rsidRPr="004A364C" w:rsidRDefault="0006497E" w:rsidP="008B315D">
            <w:pPr>
              <w:ind w:right="162"/>
              <w:rPr>
                <w:sz w:val="20"/>
                <w:szCs w:val="20"/>
              </w:rPr>
            </w:pPr>
            <w:sdt>
              <w:sdtPr>
                <w:rPr>
                  <w:sz w:val="20"/>
                  <w:szCs w:val="20"/>
                </w:rPr>
                <w:id w:val="-1041831127"/>
              </w:sdtPr>
              <w:sdtEndPr/>
              <w:sdtContent>
                <w:sdt>
                  <w:sdtPr>
                    <w:rPr>
                      <w:color w:val="000000"/>
                      <w:sz w:val="20"/>
                      <w:szCs w:val="20"/>
                    </w:rPr>
                    <w:id w:val="-352107970"/>
                    <w14:checkbox>
                      <w14:checked w14:val="0"/>
                      <w14:checkedState w14:val="2612" w14:font="MS Gothic"/>
                      <w14:uncheckedState w14:val="2610" w14:font="MS Gothic"/>
                    </w14:checkbox>
                  </w:sdtPr>
                  <w:sdtEndPr/>
                  <w:sdtContent>
                    <w:r w:rsidR="00614CE6" w:rsidRPr="004A364C">
                      <w:rPr>
                        <w:color w:val="000000"/>
                        <w:sz w:val="20"/>
                        <w:szCs w:val="20"/>
                      </w:rPr>
                      <w:t>☐</w:t>
                    </w:r>
                  </w:sdtContent>
                </w:sdt>
              </w:sdtContent>
            </w:sdt>
            <w:r w:rsidR="00614CE6" w:rsidRPr="004A364C">
              <w:rPr>
                <w:sz w:val="20"/>
                <w:szCs w:val="20"/>
              </w:rPr>
              <w:t xml:space="preserve">  Country of Birth</w:t>
            </w:r>
          </w:p>
        </w:tc>
        <w:tc>
          <w:tcPr>
            <w:tcW w:w="3240" w:type="dxa"/>
          </w:tcPr>
          <w:p w:rsidR="00614CE6" w:rsidRPr="004A364C" w:rsidRDefault="0006497E" w:rsidP="008B315D">
            <w:pPr>
              <w:ind w:right="72"/>
              <w:rPr>
                <w:sz w:val="20"/>
                <w:szCs w:val="20"/>
              </w:rPr>
            </w:pPr>
            <w:sdt>
              <w:sdtPr>
                <w:rPr>
                  <w:sz w:val="20"/>
                  <w:szCs w:val="20"/>
                </w:rPr>
                <w:id w:val="-1867819789"/>
              </w:sdtPr>
              <w:sdtEndPr/>
              <w:sdtContent>
                <w:sdt>
                  <w:sdtPr>
                    <w:rPr>
                      <w:color w:val="000000"/>
                      <w:sz w:val="20"/>
                      <w:szCs w:val="20"/>
                    </w:rPr>
                    <w:id w:val="823937601"/>
                    <w14:checkbox>
                      <w14:checked w14:val="0"/>
                      <w14:checkedState w14:val="2612" w14:font="MS Gothic"/>
                      <w14:uncheckedState w14:val="2610" w14:font="MS Gothic"/>
                    </w14:checkbox>
                  </w:sdtPr>
                  <w:sdtEndPr/>
                  <w:sdtContent>
                    <w:r w:rsidR="00614CE6" w:rsidRPr="004A364C">
                      <w:rPr>
                        <w:color w:val="000000"/>
                        <w:sz w:val="20"/>
                        <w:szCs w:val="20"/>
                      </w:rPr>
                      <w:t>☐</w:t>
                    </w:r>
                  </w:sdtContent>
                </w:sdt>
              </w:sdtContent>
            </w:sdt>
            <w:r w:rsidR="00614CE6" w:rsidRPr="004A364C">
              <w:rPr>
                <w:sz w:val="20"/>
                <w:szCs w:val="20"/>
              </w:rPr>
              <w:t xml:space="preserve">  Spouse Information</w:t>
            </w:r>
          </w:p>
        </w:tc>
      </w:tr>
      <w:tr w:rsidR="00614CE6" w:rsidRPr="00E97C36" w:rsidTr="008B315D">
        <w:tc>
          <w:tcPr>
            <w:tcW w:w="2970" w:type="dxa"/>
          </w:tcPr>
          <w:p w:rsidR="00614CE6" w:rsidRPr="004A364C" w:rsidRDefault="0006497E" w:rsidP="008B315D">
            <w:pPr>
              <w:ind w:right="72"/>
              <w:rPr>
                <w:sz w:val="20"/>
                <w:szCs w:val="20"/>
              </w:rPr>
            </w:pPr>
            <w:sdt>
              <w:sdtPr>
                <w:rPr>
                  <w:sz w:val="20"/>
                  <w:szCs w:val="20"/>
                </w:rPr>
                <w:id w:val="-218369892"/>
              </w:sdtPr>
              <w:sdtEndPr/>
              <w:sdtContent>
                <w:sdt>
                  <w:sdtPr>
                    <w:rPr>
                      <w:color w:val="000000"/>
                      <w:sz w:val="20"/>
                      <w:szCs w:val="20"/>
                    </w:rPr>
                    <w:id w:val="172311978"/>
                    <w14:checkbox>
                      <w14:checked w14:val="0"/>
                      <w14:checkedState w14:val="2612" w14:font="MS Gothic"/>
                      <w14:uncheckedState w14:val="2610" w14:font="MS Gothic"/>
                    </w14:checkbox>
                  </w:sdtPr>
                  <w:sdtEndPr/>
                  <w:sdtContent>
                    <w:r w:rsidR="00614CE6" w:rsidRPr="004A364C">
                      <w:rPr>
                        <w:color w:val="000000"/>
                        <w:sz w:val="20"/>
                        <w:szCs w:val="20"/>
                      </w:rPr>
                      <w:t>☐</w:t>
                    </w:r>
                  </w:sdtContent>
                </w:sdt>
              </w:sdtContent>
            </w:sdt>
            <w:r w:rsidR="00614CE6" w:rsidRPr="004A364C">
              <w:rPr>
                <w:sz w:val="20"/>
                <w:szCs w:val="20"/>
              </w:rPr>
              <w:t xml:space="preserve">  Personal Financial Information (including loan information)</w:t>
            </w:r>
          </w:p>
        </w:tc>
        <w:tc>
          <w:tcPr>
            <w:tcW w:w="3150" w:type="dxa"/>
          </w:tcPr>
          <w:p w:rsidR="00614CE6" w:rsidRPr="004A364C" w:rsidRDefault="0006497E" w:rsidP="008B315D">
            <w:pPr>
              <w:ind w:right="162"/>
              <w:rPr>
                <w:sz w:val="20"/>
                <w:szCs w:val="20"/>
              </w:rPr>
            </w:pPr>
            <w:sdt>
              <w:sdtPr>
                <w:rPr>
                  <w:sz w:val="20"/>
                  <w:szCs w:val="20"/>
                </w:rPr>
                <w:id w:val="-260681355"/>
              </w:sdtPr>
              <w:sdtEndPr/>
              <w:sdtContent>
                <w:sdt>
                  <w:sdtPr>
                    <w:rPr>
                      <w:color w:val="000000"/>
                      <w:sz w:val="20"/>
                      <w:szCs w:val="20"/>
                    </w:rPr>
                    <w:id w:val="1552342189"/>
                    <w14:checkbox>
                      <w14:checked w14:val="0"/>
                      <w14:checkedState w14:val="2612" w14:font="MS Gothic"/>
                      <w14:uncheckedState w14:val="2610" w14:font="MS Gothic"/>
                    </w14:checkbox>
                  </w:sdtPr>
                  <w:sdtEndPr/>
                  <w:sdtContent>
                    <w:r w:rsidR="00614CE6" w:rsidRPr="004A364C">
                      <w:rPr>
                        <w:color w:val="000000"/>
                        <w:sz w:val="20"/>
                        <w:szCs w:val="20"/>
                      </w:rPr>
                      <w:t>☐</w:t>
                    </w:r>
                  </w:sdtContent>
                </w:sdt>
              </w:sdtContent>
            </w:sdt>
            <w:r w:rsidR="00614CE6" w:rsidRPr="004A364C">
              <w:rPr>
                <w:sz w:val="20"/>
                <w:szCs w:val="20"/>
              </w:rPr>
              <w:t xml:space="preserve">  City or County of Birth</w:t>
            </w:r>
          </w:p>
        </w:tc>
        <w:tc>
          <w:tcPr>
            <w:tcW w:w="3240" w:type="dxa"/>
          </w:tcPr>
          <w:p w:rsidR="00614CE6" w:rsidRPr="004A364C" w:rsidRDefault="0006497E" w:rsidP="008B315D">
            <w:pPr>
              <w:ind w:right="72"/>
              <w:rPr>
                <w:sz w:val="20"/>
                <w:szCs w:val="20"/>
              </w:rPr>
            </w:pPr>
            <w:sdt>
              <w:sdtPr>
                <w:rPr>
                  <w:sz w:val="20"/>
                  <w:szCs w:val="20"/>
                </w:rPr>
                <w:id w:val="818078150"/>
              </w:sdtPr>
              <w:sdtEndPr/>
              <w:sdtContent>
                <w:sdt>
                  <w:sdtPr>
                    <w:rPr>
                      <w:color w:val="000000"/>
                      <w:sz w:val="20"/>
                      <w:szCs w:val="20"/>
                    </w:rPr>
                    <w:id w:val="-736560932"/>
                    <w14:checkbox>
                      <w14:checked w14:val="0"/>
                      <w14:checkedState w14:val="2612" w14:font="MS Gothic"/>
                      <w14:uncheckedState w14:val="2610" w14:font="MS Gothic"/>
                    </w14:checkbox>
                  </w:sdtPr>
                  <w:sdtEndPr/>
                  <w:sdtContent>
                    <w:r w:rsidR="00614CE6" w:rsidRPr="004A364C">
                      <w:rPr>
                        <w:color w:val="000000"/>
                        <w:sz w:val="20"/>
                        <w:szCs w:val="20"/>
                      </w:rPr>
                      <w:t>☐</w:t>
                    </w:r>
                  </w:sdtContent>
                </w:sdt>
              </w:sdtContent>
            </w:sdt>
            <w:r w:rsidR="00614CE6" w:rsidRPr="004A364C">
              <w:rPr>
                <w:sz w:val="20"/>
                <w:szCs w:val="20"/>
              </w:rPr>
              <w:t xml:space="preserve">  Children Information</w:t>
            </w:r>
          </w:p>
        </w:tc>
      </w:tr>
      <w:tr w:rsidR="00614CE6" w:rsidRPr="00E97C36" w:rsidTr="008B315D">
        <w:tc>
          <w:tcPr>
            <w:tcW w:w="2970" w:type="dxa"/>
          </w:tcPr>
          <w:p w:rsidR="00614CE6" w:rsidRPr="004A364C" w:rsidRDefault="0006497E" w:rsidP="008B315D">
            <w:pPr>
              <w:ind w:right="72"/>
              <w:rPr>
                <w:sz w:val="20"/>
                <w:szCs w:val="20"/>
              </w:rPr>
            </w:pPr>
            <w:sdt>
              <w:sdtPr>
                <w:rPr>
                  <w:sz w:val="20"/>
                  <w:szCs w:val="20"/>
                </w:rPr>
                <w:id w:val="2039625932"/>
              </w:sdtPr>
              <w:sdtEndPr/>
              <w:sdtContent>
                <w:sdt>
                  <w:sdtPr>
                    <w:rPr>
                      <w:sz w:val="20"/>
                      <w:szCs w:val="20"/>
                    </w:rPr>
                    <w:id w:val="689963865"/>
                    <w14:checkbox>
                      <w14:checked w14:val="0"/>
                      <w14:checkedState w14:val="2612" w14:font="MS Gothic"/>
                      <w14:uncheckedState w14:val="2610" w14:font="MS Gothic"/>
                    </w14:checkbox>
                  </w:sdtPr>
                  <w:sdtEndPr/>
                  <w:sdtContent>
                    <w:r w:rsidR="00614CE6" w:rsidRPr="004A364C">
                      <w:rPr>
                        <w:sz w:val="20"/>
                        <w:szCs w:val="20"/>
                      </w:rPr>
                      <w:t>☐</w:t>
                    </w:r>
                  </w:sdtContent>
                </w:sdt>
              </w:sdtContent>
            </w:sdt>
            <w:r w:rsidR="00614CE6" w:rsidRPr="004A364C">
              <w:rPr>
                <w:sz w:val="20"/>
                <w:szCs w:val="20"/>
              </w:rPr>
              <w:t xml:space="preserve">  Business Financial Information (including loan information)</w:t>
            </w:r>
          </w:p>
        </w:tc>
        <w:tc>
          <w:tcPr>
            <w:tcW w:w="3150" w:type="dxa"/>
          </w:tcPr>
          <w:p w:rsidR="00614CE6" w:rsidRPr="004A364C" w:rsidRDefault="0006497E" w:rsidP="008B315D">
            <w:pPr>
              <w:ind w:right="162"/>
              <w:rPr>
                <w:sz w:val="20"/>
                <w:szCs w:val="20"/>
              </w:rPr>
            </w:pPr>
            <w:sdt>
              <w:sdtPr>
                <w:rPr>
                  <w:sz w:val="20"/>
                  <w:szCs w:val="20"/>
                </w:rPr>
                <w:id w:val="-930894508"/>
              </w:sdtPr>
              <w:sdtEndPr/>
              <w:sdtContent>
                <w:sdt>
                  <w:sdtPr>
                    <w:rPr>
                      <w:color w:val="000000"/>
                      <w:sz w:val="20"/>
                      <w:szCs w:val="20"/>
                    </w:rPr>
                    <w:id w:val="-695925500"/>
                    <w14:checkbox>
                      <w14:checked w14:val="0"/>
                      <w14:checkedState w14:val="2612" w14:font="MS Gothic"/>
                      <w14:uncheckedState w14:val="2610" w14:font="MS Gothic"/>
                    </w14:checkbox>
                  </w:sdtPr>
                  <w:sdtEndPr/>
                  <w:sdtContent>
                    <w:r w:rsidR="00614CE6" w:rsidRPr="004A364C">
                      <w:rPr>
                        <w:color w:val="000000"/>
                        <w:sz w:val="20"/>
                        <w:szCs w:val="20"/>
                      </w:rPr>
                      <w:t>☐</w:t>
                    </w:r>
                  </w:sdtContent>
                </w:sdt>
              </w:sdtContent>
            </w:sdt>
            <w:r w:rsidR="00614CE6" w:rsidRPr="004A364C">
              <w:rPr>
                <w:sz w:val="20"/>
                <w:szCs w:val="20"/>
              </w:rPr>
              <w:t xml:space="preserve">  Immigration Status</w:t>
            </w:r>
          </w:p>
        </w:tc>
        <w:tc>
          <w:tcPr>
            <w:tcW w:w="3240" w:type="dxa"/>
          </w:tcPr>
          <w:p w:rsidR="00614CE6" w:rsidRPr="004A364C" w:rsidRDefault="0006497E" w:rsidP="008B315D">
            <w:pPr>
              <w:ind w:right="72"/>
              <w:rPr>
                <w:sz w:val="20"/>
                <w:szCs w:val="20"/>
              </w:rPr>
            </w:pPr>
            <w:sdt>
              <w:sdtPr>
                <w:rPr>
                  <w:sz w:val="20"/>
                  <w:szCs w:val="20"/>
                </w:rPr>
                <w:id w:val="-1000422816"/>
              </w:sdtPr>
              <w:sdtEndPr/>
              <w:sdtContent>
                <w:sdt>
                  <w:sdtPr>
                    <w:rPr>
                      <w:color w:val="000000"/>
                      <w:sz w:val="20"/>
                      <w:szCs w:val="20"/>
                    </w:rPr>
                    <w:id w:val="849691531"/>
                    <w14:checkbox>
                      <w14:checked w14:val="0"/>
                      <w14:checkedState w14:val="2612" w14:font="MS Gothic"/>
                      <w14:uncheckedState w14:val="2610" w14:font="MS Gothic"/>
                    </w14:checkbox>
                  </w:sdtPr>
                  <w:sdtEndPr/>
                  <w:sdtContent>
                    <w:r w:rsidR="00614CE6" w:rsidRPr="004A364C">
                      <w:rPr>
                        <w:color w:val="000000"/>
                        <w:sz w:val="20"/>
                        <w:szCs w:val="20"/>
                      </w:rPr>
                      <w:t>☐</w:t>
                    </w:r>
                  </w:sdtContent>
                </w:sdt>
              </w:sdtContent>
            </w:sdt>
            <w:r w:rsidR="00614CE6" w:rsidRPr="004A364C">
              <w:rPr>
                <w:sz w:val="20"/>
                <w:szCs w:val="20"/>
              </w:rPr>
              <w:t xml:space="preserve">  Information about other relatives.</w:t>
            </w:r>
          </w:p>
        </w:tc>
      </w:tr>
      <w:tr w:rsidR="00614CE6" w:rsidRPr="00E97C36" w:rsidTr="008B315D">
        <w:tc>
          <w:tcPr>
            <w:tcW w:w="2970" w:type="dxa"/>
          </w:tcPr>
          <w:p w:rsidR="00614CE6" w:rsidRPr="004A364C" w:rsidRDefault="0006497E" w:rsidP="008B315D">
            <w:pPr>
              <w:ind w:right="72"/>
              <w:rPr>
                <w:sz w:val="20"/>
                <w:szCs w:val="20"/>
              </w:rPr>
            </w:pPr>
            <w:sdt>
              <w:sdtPr>
                <w:rPr>
                  <w:sz w:val="20"/>
                  <w:szCs w:val="20"/>
                </w:rPr>
                <w:id w:val="-2036804349"/>
              </w:sdtPr>
              <w:sdtEndPr/>
              <w:sdtContent>
                <w:sdt>
                  <w:sdtPr>
                    <w:rPr>
                      <w:color w:val="000000"/>
                      <w:sz w:val="20"/>
                      <w:szCs w:val="20"/>
                    </w:rPr>
                    <w:id w:val="942187524"/>
                    <w14:checkbox>
                      <w14:checked w14:val="0"/>
                      <w14:checkedState w14:val="2612" w14:font="MS Gothic"/>
                      <w14:uncheckedState w14:val="2610" w14:font="MS Gothic"/>
                    </w14:checkbox>
                  </w:sdtPr>
                  <w:sdtEndPr/>
                  <w:sdtContent>
                    <w:r w:rsidR="00614CE6" w:rsidRPr="004A364C">
                      <w:rPr>
                        <w:color w:val="000000"/>
                        <w:sz w:val="20"/>
                        <w:szCs w:val="20"/>
                      </w:rPr>
                      <w:t>☐</w:t>
                    </w:r>
                  </w:sdtContent>
                </w:sdt>
              </w:sdtContent>
            </w:sdt>
            <w:r w:rsidR="00614CE6" w:rsidRPr="004A364C">
              <w:rPr>
                <w:sz w:val="20"/>
                <w:szCs w:val="20"/>
              </w:rPr>
              <w:t xml:space="preserve">  Marital Status</w:t>
            </w:r>
          </w:p>
        </w:tc>
        <w:tc>
          <w:tcPr>
            <w:tcW w:w="3150" w:type="dxa"/>
          </w:tcPr>
          <w:p w:rsidR="00614CE6" w:rsidRPr="004A364C" w:rsidRDefault="0006497E" w:rsidP="008B315D">
            <w:pPr>
              <w:ind w:right="162"/>
              <w:rPr>
                <w:sz w:val="20"/>
                <w:szCs w:val="20"/>
              </w:rPr>
            </w:pPr>
            <w:sdt>
              <w:sdtPr>
                <w:rPr>
                  <w:sz w:val="20"/>
                  <w:szCs w:val="20"/>
                </w:rPr>
                <w:id w:val="-1571414714"/>
              </w:sdtPr>
              <w:sdtEndPr/>
              <w:sdtContent>
                <w:sdt>
                  <w:sdtPr>
                    <w:rPr>
                      <w:color w:val="000000"/>
                      <w:sz w:val="20"/>
                      <w:szCs w:val="20"/>
                    </w:rPr>
                    <w:id w:val="1589959673"/>
                    <w14:checkbox>
                      <w14:checked w14:val="0"/>
                      <w14:checkedState w14:val="2612" w14:font="MS Gothic"/>
                      <w14:uncheckedState w14:val="2610" w14:font="MS Gothic"/>
                    </w14:checkbox>
                  </w:sdtPr>
                  <w:sdtEndPr/>
                  <w:sdtContent>
                    <w:r w:rsidR="00614CE6" w:rsidRPr="004A364C">
                      <w:rPr>
                        <w:color w:val="000000"/>
                        <w:sz w:val="20"/>
                        <w:szCs w:val="20"/>
                      </w:rPr>
                      <w:t>☐</w:t>
                    </w:r>
                  </w:sdtContent>
                </w:sdt>
              </w:sdtContent>
            </w:sdt>
            <w:r w:rsidR="00614CE6" w:rsidRPr="004A364C">
              <w:rPr>
                <w:sz w:val="20"/>
                <w:szCs w:val="20"/>
              </w:rPr>
              <w:t xml:space="preserve">  Citizenship</w:t>
            </w:r>
          </w:p>
        </w:tc>
        <w:tc>
          <w:tcPr>
            <w:tcW w:w="3240" w:type="dxa"/>
          </w:tcPr>
          <w:p w:rsidR="00614CE6" w:rsidRPr="004A364C" w:rsidRDefault="0006497E" w:rsidP="008B315D">
            <w:pPr>
              <w:ind w:right="72"/>
              <w:rPr>
                <w:sz w:val="20"/>
                <w:szCs w:val="20"/>
              </w:rPr>
            </w:pPr>
            <w:sdt>
              <w:sdtPr>
                <w:rPr>
                  <w:sz w:val="20"/>
                  <w:szCs w:val="20"/>
                </w:rPr>
                <w:id w:val="1251701412"/>
              </w:sdtPr>
              <w:sdtEndPr/>
              <w:sdtContent>
                <w:sdt>
                  <w:sdtPr>
                    <w:rPr>
                      <w:color w:val="000000"/>
                      <w:sz w:val="20"/>
                      <w:szCs w:val="20"/>
                    </w:rPr>
                    <w:id w:val="1194738995"/>
                    <w14:checkbox>
                      <w14:checked w14:val="0"/>
                      <w14:checkedState w14:val="2612" w14:font="MS Gothic"/>
                      <w14:uncheckedState w14:val="2610" w14:font="MS Gothic"/>
                    </w14:checkbox>
                  </w:sdtPr>
                  <w:sdtEndPr/>
                  <w:sdtContent>
                    <w:r w:rsidR="00614CE6" w:rsidRPr="004A364C">
                      <w:rPr>
                        <w:color w:val="000000"/>
                        <w:sz w:val="20"/>
                        <w:szCs w:val="20"/>
                      </w:rPr>
                      <w:t>☐</w:t>
                    </w:r>
                  </w:sdtContent>
                </w:sdt>
              </w:sdtContent>
            </w:sdt>
            <w:r w:rsidR="00614CE6" w:rsidRPr="004A364C">
              <w:rPr>
                <w:sz w:val="20"/>
                <w:szCs w:val="20"/>
              </w:rPr>
              <w:t xml:space="preserve">  Professional/personal references or other information about an individual’s friends, associates or acquaintances.</w:t>
            </w:r>
          </w:p>
        </w:tc>
      </w:tr>
      <w:tr w:rsidR="00614CE6" w:rsidRPr="00E97C36" w:rsidTr="008B315D">
        <w:trPr>
          <w:trHeight w:val="638"/>
        </w:trPr>
        <w:tc>
          <w:tcPr>
            <w:tcW w:w="2970" w:type="dxa"/>
          </w:tcPr>
          <w:p w:rsidR="00614CE6" w:rsidRPr="004A364C" w:rsidRDefault="0006497E" w:rsidP="008B315D">
            <w:pPr>
              <w:ind w:right="72"/>
              <w:rPr>
                <w:sz w:val="20"/>
                <w:szCs w:val="20"/>
              </w:rPr>
            </w:pPr>
            <w:sdt>
              <w:sdtPr>
                <w:rPr>
                  <w:sz w:val="20"/>
                  <w:szCs w:val="20"/>
                </w:rPr>
                <w:id w:val="-21397399"/>
              </w:sdtPr>
              <w:sdtEndPr/>
              <w:sdtContent>
                <w:sdt>
                  <w:sdtPr>
                    <w:rPr>
                      <w:color w:val="000000"/>
                      <w:sz w:val="20"/>
                      <w:szCs w:val="20"/>
                    </w:rPr>
                    <w:id w:val="-1778634008"/>
                    <w14:checkbox>
                      <w14:checked w14:val="0"/>
                      <w14:checkedState w14:val="2612" w14:font="MS Gothic"/>
                      <w14:uncheckedState w14:val="2610" w14:font="MS Gothic"/>
                    </w14:checkbox>
                  </w:sdtPr>
                  <w:sdtEndPr/>
                  <w:sdtContent>
                    <w:r w:rsidR="00614CE6" w:rsidRPr="004A364C">
                      <w:rPr>
                        <w:color w:val="000000"/>
                        <w:sz w:val="20"/>
                        <w:szCs w:val="20"/>
                      </w:rPr>
                      <w:t>☐</w:t>
                    </w:r>
                  </w:sdtContent>
                </w:sdt>
              </w:sdtContent>
            </w:sdt>
            <w:r w:rsidR="00614CE6" w:rsidRPr="004A364C">
              <w:rPr>
                <w:sz w:val="20"/>
                <w:szCs w:val="20"/>
              </w:rPr>
              <w:t xml:space="preserve">  Religion/Religious Preference</w:t>
            </w:r>
          </w:p>
        </w:tc>
        <w:tc>
          <w:tcPr>
            <w:tcW w:w="3150" w:type="dxa"/>
          </w:tcPr>
          <w:p w:rsidR="00614CE6" w:rsidRPr="004A364C" w:rsidRDefault="00614CE6" w:rsidP="008B315D">
            <w:pPr>
              <w:ind w:right="162"/>
              <w:rPr>
                <w:sz w:val="20"/>
                <w:szCs w:val="20"/>
              </w:rPr>
            </w:pPr>
            <w:r w:rsidRPr="004A364C">
              <w:rPr>
                <w:sz w:val="20"/>
                <w:szCs w:val="20"/>
              </w:rPr>
              <w:t xml:space="preserve"> </w:t>
            </w:r>
            <w:sdt>
              <w:sdtPr>
                <w:rPr>
                  <w:sz w:val="20"/>
                  <w:szCs w:val="20"/>
                </w:rPr>
                <w:id w:val="1256014442"/>
              </w:sdtPr>
              <w:sdtEndPr/>
              <w:sdtContent>
                <w:sdt>
                  <w:sdtPr>
                    <w:rPr>
                      <w:color w:val="000000"/>
                      <w:sz w:val="20"/>
                      <w:szCs w:val="20"/>
                    </w:rPr>
                    <w:id w:val="572705899"/>
                    <w14:checkbox>
                      <w14:checked w14:val="0"/>
                      <w14:checkedState w14:val="2612" w14:font="MS Gothic"/>
                      <w14:uncheckedState w14:val="2610" w14:font="MS Gothic"/>
                    </w14:checkbox>
                  </w:sdtPr>
                  <w:sdtEndPr/>
                  <w:sdtContent>
                    <w:r w:rsidRPr="004A364C">
                      <w:rPr>
                        <w:color w:val="000000"/>
                        <w:sz w:val="20"/>
                        <w:szCs w:val="20"/>
                      </w:rPr>
                      <w:t>☐</w:t>
                    </w:r>
                  </w:sdtContent>
                </w:sdt>
              </w:sdtContent>
            </w:sdt>
            <w:r w:rsidRPr="004A364C">
              <w:rPr>
                <w:sz w:val="20"/>
                <w:szCs w:val="20"/>
              </w:rPr>
              <w:t xml:space="preserve">  Device settings or preferences (e.g., security level, sharing options, ringtones).</w:t>
            </w:r>
          </w:p>
        </w:tc>
        <w:tc>
          <w:tcPr>
            <w:tcW w:w="3240" w:type="dxa"/>
          </w:tcPr>
          <w:p w:rsidR="00614CE6" w:rsidRPr="004A364C" w:rsidRDefault="0006497E" w:rsidP="008B315D">
            <w:pPr>
              <w:ind w:right="72"/>
              <w:rPr>
                <w:sz w:val="20"/>
                <w:szCs w:val="20"/>
              </w:rPr>
            </w:pPr>
            <w:sdt>
              <w:sdtPr>
                <w:rPr>
                  <w:sz w:val="20"/>
                  <w:szCs w:val="20"/>
                </w:rPr>
                <w:id w:val="-1801922039"/>
              </w:sdtPr>
              <w:sdtEndPr/>
              <w:sdtContent>
                <w:sdt>
                  <w:sdtPr>
                    <w:rPr>
                      <w:color w:val="000000"/>
                      <w:sz w:val="20"/>
                      <w:szCs w:val="20"/>
                    </w:rPr>
                    <w:id w:val="-113218526"/>
                    <w14:checkbox>
                      <w14:checked w14:val="0"/>
                      <w14:checkedState w14:val="2612" w14:font="MS Gothic"/>
                      <w14:uncheckedState w14:val="2610" w14:font="MS Gothic"/>
                    </w14:checkbox>
                  </w:sdtPr>
                  <w:sdtEndPr/>
                  <w:sdtContent>
                    <w:r w:rsidR="00614CE6" w:rsidRPr="004A364C">
                      <w:rPr>
                        <w:color w:val="000000"/>
                        <w:sz w:val="20"/>
                        <w:szCs w:val="20"/>
                      </w:rPr>
                      <w:t>☐</w:t>
                    </w:r>
                  </w:sdtContent>
                </w:sdt>
              </w:sdtContent>
            </w:sdt>
            <w:r w:rsidR="00614CE6" w:rsidRPr="004A364C">
              <w:rPr>
                <w:sz w:val="20"/>
                <w:szCs w:val="20"/>
              </w:rPr>
              <w:t xml:space="preserve">  Global Positioning System (GPS)/Location Data</w:t>
            </w:r>
          </w:p>
        </w:tc>
      </w:tr>
      <w:tr w:rsidR="00614CE6" w:rsidRPr="00E97C36" w:rsidTr="008B315D">
        <w:tc>
          <w:tcPr>
            <w:tcW w:w="2970" w:type="dxa"/>
          </w:tcPr>
          <w:p w:rsidR="00614CE6" w:rsidRPr="004A364C" w:rsidRDefault="00614CE6" w:rsidP="008B315D">
            <w:pPr>
              <w:ind w:right="72"/>
              <w:rPr>
                <w:sz w:val="20"/>
                <w:szCs w:val="20"/>
              </w:rPr>
            </w:pPr>
            <w:r w:rsidRPr="004A364C">
              <w:rPr>
                <w:sz w:val="20"/>
                <w:szCs w:val="20"/>
              </w:rPr>
              <w:t xml:space="preserve"> </w:t>
            </w:r>
            <w:sdt>
              <w:sdtPr>
                <w:rPr>
                  <w:sz w:val="20"/>
                  <w:szCs w:val="20"/>
                </w:rPr>
                <w:id w:val="-1339222613"/>
              </w:sdtPr>
              <w:sdtEndPr/>
              <w:sdtContent>
                <w:sdt>
                  <w:sdtPr>
                    <w:rPr>
                      <w:color w:val="000000"/>
                      <w:sz w:val="20"/>
                      <w:szCs w:val="20"/>
                    </w:rPr>
                    <w:id w:val="-1603254213"/>
                    <w14:checkbox>
                      <w14:checked w14:val="0"/>
                      <w14:checkedState w14:val="2612" w14:font="MS Gothic"/>
                      <w14:uncheckedState w14:val="2610" w14:font="MS Gothic"/>
                    </w14:checkbox>
                  </w:sdtPr>
                  <w:sdtEndPr/>
                  <w:sdtContent>
                    <w:r w:rsidRPr="004A364C">
                      <w:rPr>
                        <w:color w:val="000000"/>
                        <w:sz w:val="20"/>
                        <w:szCs w:val="20"/>
                      </w:rPr>
                      <w:t>☐</w:t>
                    </w:r>
                  </w:sdtContent>
                </w:sdt>
              </w:sdtContent>
            </w:sdt>
            <w:r w:rsidRPr="004A364C">
              <w:rPr>
                <w:sz w:val="20"/>
                <w:szCs w:val="20"/>
              </w:rPr>
              <w:t xml:space="preserve">  Sexual Orientation</w:t>
            </w:r>
          </w:p>
        </w:tc>
        <w:tc>
          <w:tcPr>
            <w:tcW w:w="3150" w:type="dxa"/>
          </w:tcPr>
          <w:p w:rsidR="00614CE6" w:rsidRPr="004A364C" w:rsidRDefault="0006497E" w:rsidP="008B315D">
            <w:pPr>
              <w:ind w:right="162"/>
              <w:rPr>
                <w:sz w:val="20"/>
                <w:szCs w:val="20"/>
              </w:rPr>
            </w:pPr>
            <w:sdt>
              <w:sdtPr>
                <w:rPr>
                  <w:sz w:val="20"/>
                  <w:szCs w:val="20"/>
                </w:rPr>
                <w:id w:val="1467538095"/>
              </w:sdtPr>
              <w:sdtEndPr/>
              <w:sdtContent>
                <w:sdt>
                  <w:sdtPr>
                    <w:rPr>
                      <w:color w:val="000000"/>
                      <w:sz w:val="20"/>
                      <w:szCs w:val="20"/>
                    </w:rPr>
                    <w:id w:val="-1019388317"/>
                    <w14:checkbox>
                      <w14:checked w14:val="0"/>
                      <w14:checkedState w14:val="2612" w14:font="MS Gothic"/>
                      <w14:uncheckedState w14:val="2610" w14:font="MS Gothic"/>
                    </w14:checkbox>
                  </w:sdtPr>
                  <w:sdtEndPr/>
                  <w:sdtContent>
                    <w:r w:rsidR="00614CE6" w:rsidRPr="004A364C">
                      <w:rPr>
                        <w:color w:val="000000"/>
                        <w:sz w:val="20"/>
                        <w:szCs w:val="20"/>
                      </w:rPr>
                      <w:t>☐</w:t>
                    </w:r>
                  </w:sdtContent>
                </w:sdt>
              </w:sdtContent>
            </w:sdt>
            <w:r w:rsidR="00614CE6" w:rsidRPr="004A364C">
              <w:rPr>
                <w:sz w:val="20"/>
                <w:szCs w:val="20"/>
              </w:rPr>
              <w:t xml:space="preserve">  User names, avatars etc.</w:t>
            </w:r>
          </w:p>
        </w:tc>
        <w:tc>
          <w:tcPr>
            <w:tcW w:w="3240" w:type="dxa"/>
          </w:tcPr>
          <w:p w:rsidR="00614CE6" w:rsidRPr="004A364C" w:rsidRDefault="0006497E" w:rsidP="008B315D">
            <w:pPr>
              <w:ind w:right="72"/>
              <w:rPr>
                <w:sz w:val="20"/>
                <w:szCs w:val="20"/>
              </w:rPr>
            </w:pPr>
            <w:sdt>
              <w:sdtPr>
                <w:rPr>
                  <w:sz w:val="20"/>
                  <w:szCs w:val="20"/>
                </w:rPr>
                <w:id w:val="1447729729"/>
              </w:sdtPr>
              <w:sdtEndPr/>
              <w:sdtContent>
                <w:sdt>
                  <w:sdtPr>
                    <w:rPr>
                      <w:color w:val="000000"/>
                      <w:sz w:val="20"/>
                      <w:szCs w:val="20"/>
                    </w:rPr>
                    <w:id w:val="288937209"/>
                    <w14:checkbox>
                      <w14:checked w14:val="0"/>
                      <w14:checkedState w14:val="2612" w14:font="MS Gothic"/>
                      <w14:uncheckedState w14:val="2610" w14:font="MS Gothic"/>
                    </w14:checkbox>
                  </w:sdtPr>
                  <w:sdtEndPr/>
                  <w:sdtContent>
                    <w:r w:rsidR="00614CE6" w:rsidRPr="004A364C">
                      <w:rPr>
                        <w:color w:val="000000"/>
                        <w:sz w:val="20"/>
                        <w:szCs w:val="20"/>
                      </w:rPr>
                      <w:t>☐</w:t>
                    </w:r>
                  </w:sdtContent>
                </w:sdt>
              </w:sdtContent>
            </w:sdt>
            <w:r w:rsidR="00614CE6" w:rsidRPr="004A364C">
              <w:rPr>
                <w:sz w:val="20"/>
                <w:szCs w:val="20"/>
              </w:rPr>
              <w:t xml:space="preserve">  Secure Digital (SD) Card or Other Data stored on a card or other technology</w:t>
            </w:r>
          </w:p>
        </w:tc>
      </w:tr>
      <w:tr w:rsidR="00614CE6" w:rsidRPr="00E97C36" w:rsidTr="008B315D">
        <w:tc>
          <w:tcPr>
            <w:tcW w:w="2970" w:type="dxa"/>
          </w:tcPr>
          <w:p w:rsidR="00614CE6" w:rsidRPr="004A364C" w:rsidRDefault="0006497E" w:rsidP="008B315D">
            <w:pPr>
              <w:ind w:right="72"/>
              <w:rPr>
                <w:sz w:val="20"/>
                <w:szCs w:val="20"/>
              </w:rPr>
            </w:pPr>
            <w:sdt>
              <w:sdtPr>
                <w:rPr>
                  <w:sz w:val="20"/>
                  <w:szCs w:val="20"/>
                </w:rPr>
                <w:id w:val="-1032569851"/>
              </w:sdtPr>
              <w:sdtEndPr/>
              <w:sdtContent>
                <w:sdt>
                  <w:sdtPr>
                    <w:rPr>
                      <w:color w:val="000000"/>
                      <w:sz w:val="20"/>
                      <w:szCs w:val="20"/>
                    </w:rPr>
                    <w:id w:val="-507988262"/>
                    <w14:checkbox>
                      <w14:checked w14:val="0"/>
                      <w14:checkedState w14:val="2612" w14:font="MS Gothic"/>
                      <w14:uncheckedState w14:val="2610" w14:font="MS Gothic"/>
                    </w14:checkbox>
                  </w:sdtPr>
                  <w:sdtEndPr/>
                  <w:sdtContent>
                    <w:r w:rsidR="00614CE6" w:rsidRPr="004A364C">
                      <w:rPr>
                        <w:color w:val="000000"/>
                        <w:sz w:val="20"/>
                        <w:szCs w:val="20"/>
                      </w:rPr>
                      <w:t>☐</w:t>
                    </w:r>
                  </w:sdtContent>
                </w:sdt>
              </w:sdtContent>
            </w:sdt>
            <w:r w:rsidR="00614CE6" w:rsidRPr="004A364C">
              <w:rPr>
                <w:sz w:val="20"/>
                <w:szCs w:val="20"/>
              </w:rPr>
              <w:t xml:space="preserve">  Cell tower records (e.g., logs. user location, time etc.)</w:t>
            </w:r>
          </w:p>
        </w:tc>
        <w:tc>
          <w:tcPr>
            <w:tcW w:w="3150" w:type="dxa"/>
          </w:tcPr>
          <w:p w:rsidR="00614CE6" w:rsidRPr="004A364C" w:rsidRDefault="0006497E" w:rsidP="008B315D">
            <w:pPr>
              <w:ind w:right="162"/>
              <w:rPr>
                <w:sz w:val="20"/>
                <w:szCs w:val="20"/>
              </w:rPr>
            </w:pPr>
            <w:sdt>
              <w:sdtPr>
                <w:rPr>
                  <w:sz w:val="20"/>
                  <w:szCs w:val="20"/>
                </w:rPr>
                <w:id w:val="597989590"/>
              </w:sdtPr>
              <w:sdtEndPr/>
              <w:sdtContent>
                <w:sdt>
                  <w:sdtPr>
                    <w:rPr>
                      <w:color w:val="000000"/>
                      <w:sz w:val="20"/>
                      <w:szCs w:val="20"/>
                    </w:rPr>
                    <w:id w:val="-1520392690"/>
                    <w14:checkbox>
                      <w14:checked w14:val="0"/>
                      <w14:checkedState w14:val="2612" w14:font="MS Gothic"/>
                      <w14:uncheckedState w14:val="2610" w14:font="MS Gothic"/>
                    </w14:checkbox>
                  </w:sdtPr>
                  <w:sdtEndPr/>
                  <w:sdtContent>
                    <w:r w:rsidR="00614CE6" w:rsidRPr="004A364C">
                      <w:rPr>
                        <w:color w:val="000000"/>
                        <w:sz w:val="20"/>
                        <w:szCs w:val="20"/>
                      </w:rPr>
                      <w:t>☐</w:t>
                    </w:r>
                  </w:sdtContent>
                </w:sdt>
              </w:sdtContent>
            </w:sdt>
            <w:r w:rsidR="00614CE6" w:rsidRPr="004A364C">
              <w:rPr>
                <w:sz w:val="20"/>
                <w:szCs w:val="20"/>
              </w:rPr>
              <w:t xml:space="preserve">  Network communications data</w:t>
            </w:r>
          </w:p>
        </w:tc>
        <w:tc>
          <w:tcPr>
            <w:tcW w:w="3240" w:type="dxa"/>
          </w:tcPr>
          <w:p w:rsidR="00614CE6" w:rsidRPr="004A364C" w:rsidRDefault="0006497E" w:rsidP="008B315D">
            <w:pPr>
              <w:ind w:right="72"/>
              <w:rPr>
                <w:sz w:val="20"/>
                <w:szCs w:val="20"/>
              </w:rPr>
            </w:pPr>
            <w:sdt>
              <w:sdtPr>
                <w:rPr>
                  <w:sz w:val="20"/>
                  <w:szCs w:val="20"/>
                </w:rPr>
                <w:id w:val="-628547520"/>
              </w:sdtPr>
              <w:sdtEndPr/>
              <w:sdtContent>
                <w:sdt>
                  <w:sdtPr>
                    <w:rPr>
                      <w:sz w:val="20"/>
                      <w:szCs w:val="20"/>
                    </w:rPr>
                    <w:id w:val="-1950233203"/>
                    <w14:checkbox>
                      <w14:checked w14:val="0"/>
                      <w14:checkedState w14:val="2612" w14:font="MS Gothic"/>
                      <w14:uncheckedState w14:val="2610" w14:font="MS Gothic"/>
                    </w14:checkbox>
                  </w:sdtPr>
                  <w:sdtEndPr/>
                  <w:sdtContent>
                    <w:r w:rsidR="00614CE6" w:rsidRPr="004A364C">
                      <w:rPr>
                        <w:sz w:val="20"/>
                        <w:szCs w:val="20"/>
                      </w:rPr>
                      <w:t>☐</w:t>
                    </w:r>
                  </w:sdtContent>
                </w:sdt>
              </w:sdtContent>
            </w:sdt>
            <w:r w:rsidR="00614CE6" w:rsidRPr="004A364C">
              <w:rPr>
                <w:sz w:val="20"/>
                <w:szCs w:val="20"/>
              </w:rPr>
              <w:t xml:space="preserve">  Cubical or office number</w:t>
            </w:r>
          </w:p>
        </w:tc>
      </w:tr>
      <w:tr w:rsidR="00614CE6" w:rsidRPr="00E97C36" w:rsidTr="008B315D">
        <w:tc>
          <w:tcPr>
            <w:tcW w:w="2970" w:type="dxa"/>
          </w:tcPr>
          <w:p w:rsidR="00614CE6" w:rsidRPr="004A364C" w:rsidRDefault="0006497E" w:rsidP="008B315D">
            <w:pPr>
              <w:ind w:right="72"/>
              <w:rPr>
                <w:sz w:val="20"/>
                <w:szCs w:val="20"/>
              </w:rPr>
            </w:pPr>
            <w:sdt>
              <w:sdtPr>
                <w:rPr>
                  <w:sz w:val="20"/>
                  <w:szCs w:val="20"/>
                </w:rPr>
                <w:id w:val="-278958797"/>
              </w:sdtPr>
              <w:sdtEndPr/>
              <w:sdtContent>
                <w:sdt>
                  <w:sdtPr>
                    <w:rPr>
                      <w:color w:val="000000"/>
                      <w:sz w:val="20"/>
                      <w:szCs w:val="20"/>
                    </w:rPr>
                    <w:id w:val="-1882770462"/>
                    <w14:checkbox>
                      <w14:checked w14:val="0"/>
                      <w14:checkedState w14:val="2612" w14:font="MS Gothic"/>
                      <w14:uncheckedState w14:val="2610" w14:font="MS Gothic"/>
                    </w14:checkbox>
                  </w:sdtPr>
                  <w:sdtEndPr/>
                  <w:sdtContent>
                    <w:r w:rsidR="00614CE6" w:rsidRPr="004A364C">
                      <w:rPr>
                        <w:color w:val="000000"/>
                        <w:sz w:val="20"/>
                        <w:szCs w:val="20"/>
                      </w:rPr>
                      <w:t>☐</w:t>
                    </w:r>
                  </w:sdtContent>
                </w:sdt>
              </w:sdtContent>
            </w:sdt>
            <w:r w:rsidR="00614CE6" w:rsidRPr="004A364C">
              <w:rPr>
                <w:sz w:val="20"/>
                <w:szCs w:val="20"/>
              </w:rPr>
              <w:t xml:space="preserve">  Contact lists and directories (known to contain personal information)</w:t>
            </w:r>
          </w:p>
        </w:tc>
        <w:tc>
          <w:tcPr>
            <w:tcW w:w="3150" w:type="dxa"/>
          </w:tcPr>
          <w:p w:rsidR="00614CE6" w:rsidRPr="004A364C" w:rsidRDefault="0006497E" w:rsidP="00074C2A">
            <w:pPr>
              <w:ind w:right="162"/>
              <w:rPr>
                <w:sz w:val="20"/>
                <w:szCs w:val="20"/>
              </w:rPr>
            </w:pPr>
            <w:sdt>
              <w:sdtPr>
                <w:rPr>
                  <w:sz w:val="20"/>
                  <w:szCs w:val="20"/>
                </w:rPr>
                <w:id w:val="-943305288"/>
              </w:sdtPr>
              <w:sdtEndPr/>
              <w:sdtContent>
                <w:sdt>
                  <w:sdtPr>
                    <w:rPr>
                      <w:sz w:val="20"/>
                      <w:szCs w:val="20"/>
                    </w:rPr>
                    <w:id w:val="-623772595"/>
                    <w14:checkbox>
                      <w14:checked w14:val="0"/>
                      <w14:checkedState w14:val="2612" w14:font="MS Gothic"/>
                      <w14:uncheckedState w14:val="2610" w14:font="MS Gothic"/>
                    </w14:checkbox>
                  </w:sdtPr>
                  <w:sdtEndPr/>
                  <w:sdtContent>
                    <w:r w:rsidR="00614CE6" w:rsidRPr="004A364C">
                      <w:rPr>
                        <w:rFonts w:ascii="MS Mincho" w:eastAsia="MS Mincho" w:hAnsi="MS Mincho" w:cs="MS Mincho" w:hint="eastAsia"/>
                        <w:sz w:val="20"/>
                        <w:szCs w:val="20"/>
                      </w:rPr>
                      <w:t>☐</w:t>
                    </w:r>
                  </w:sdtContent>
                </w:sdt>
              </w:sdtContent>
            </w:sdt>
            <w:r w:rsidR="00614CE6" w:rsidRPr="004A364C">
              <w:rPr>
                <w:sz w:val="20"/>
                <w:szCs w:val="20"/>
              </w:rPr>
              <w:t xml:space="preserve">  Con</w:t>
            </w:r>
            <w:r w:rsidR="00074C2A">
              <w:rPr>
                <w:sz w:val="20"/>
                <w:szCs w:val="20"/>
              </w:rPr>
              <w:t>tact lists and directories (un</w:t>
            </w:r>
            <w:r w:rsidR="00614CE6" w:rsidRPr="004A364C">
              <w:rPr>
                <w:sz w:val="20"/>
                <w:szCs w:val="20"/>
              </w:rPr>
              <w:t xml:space="preserve">known </w:t>
            </w:r>
            <w:r w:rsidR="00074C2A">
              <w:rPr>
                <w:sz w:val="20"/>
                <w:szCs w:val="20"/>
              </w:rPr>
              <w:t>whether it</w:t>
            </w:r>
            <w:r w:rsidR="00614CE6" w:rsidRPr="004A364C">
              <w:rPr>
                <w:sz w:val="20"/>
                <w:szCs w:val="20"/>
              </w:rPr>
              <w:t xml:space="preserve"> contain</w:t>
            </w:r>
            <w:r w:rsidR="00074C2A">
              <w:rPr>
                <w:sz w:val="20"/>
                <w:szCs w:val="20"/>
              </w:rPr>
              <w:t>s</w:t>
            </w:r>
            <w:r w:rsidR="00614CE6" w:rsidRPr="004A364C">
              <w:rPr>
                <w:sz w:val="20"/>
                <w:szCs w:val="20"/>
              </w:rPr>
              <w:t xml:space="preserve"> personal information)</w:t>
            </w:r>
          </w:p>
        </w:tc>
        <w:tc>
          <w:tcPr>
            <w:tcW w:w="3240" w:type="dxa"/>
          </w:tcPr>
          <w:p w:rsidR="00614CE6" w:rsidRPr="004A364C" w:rsidRDefault="0006497E" w:rsidP="008B315D">
            <w:pPr>
              <w:ind w:right="72"/>
              <w:rPr>
                <w:sz w:val="20"/>
                <w:szCs w:val="20"/>
              </w:rPr>
            </w:pPr>
            <w:sdt>
              <w:sdtPr>
                <w:rPr>
                  <w:sz w:val="20"/>
                  <w:szCs w:val="20"/>
                </w:rPr>
                <w:id w:val="-1839838030"/>
              </w:sdtPr>
              <w:sdtEndPr/>
              <w:sdtContent>
                <w:sdt>
                  <w:sdtPr>
                    <w:rPr>
                      <w:sz w:val="20"/>
                      <w:szCs w:val="20"/>
                    </w:rPr>
                    <w:id w:val="-1918398605"/>
                    <w14:checkbox>
                      <w14:checked w14:val="0"/>
                      <w14:checkedState w14:val="2612" w14:font="MS Gothic"/>
                      <w14:uncheckedState w14:val="2610" w14:font="MS Gothic"/>
                    </w14:checkbox>
                  </w:sdtPr>
                  <w:sdtEndPr/>
                  <w:sdtContent>
                    <w:r w:rsidR="00614CE6" w:rsidRPr="004A364C">
                      <w:rPr>
                        <w:sz w:val="20"/>
                        <w:szCs w:val="20"/>
                      </w:rPr>
                      <w:t>☐</w:t>
                    </w:r>
                  </w:sdtContent>
                </w:sdt>
              </w:sdtContent>
            </w:sdt>
            <w:r w:rsidR="00614CE6" w:rsidRPr="004A364C">
              <w:rPr>
                <w:sz w:val="20"/>
                <w:szCs w:val="20"/>
              </w:rPr>
              <w:t xml:space="preserve">  Contact lists and directories (known to contain only business information)</w:t>
            </w:r>
          </w:p>
        </w:tc>
      </w:tr>
      <w:tr w:rsidR="00614CE6" w:rsidRPr="00E97C36" w:rsidTr="008B315D">
        <w:tc>
          <w:tcPr>
            <w:tcW w:w="2970" w:type="dxa"/>
          </w:tcPr>
          <w:p w:rsidR="00614CE6" w:rsidRPr="004A364C" w:rsidRDefault="0006497E" w:rsidP="008B315D">
            <w:pPr>
              <w:ind w:right="72"/>
              <w:rPr>
                <w:sz w:val="20"/>
                <w:szCs w:val="20"/>
              </w:rPr>
            </w:pPr>
            <w:sdt>
              <w:sdtPr>
                <w:rPr>
                  <w:sz w:val="20"/>
                  <w:szCs w:val="20"/>
                </w:rPr>
                <w:id w:val="-1925337408"/>
              </w:sdtPr>
              <w:sdtEndPr/>
              <w:sdtContent>
                <w:sdt>
                  <w:sdtPr>
                    <w:rPr>
                      <w:color w:val="000000"/>
                      <w:sz w:val="20"/>
                      <w:szCs w:val="20"/>
                    </w:rPr>
                    <w:id w:val="1644237434"/>
                    <w14:checkbox>
                      <w14:checked w14:val="0"/>
                      <w14:checkedState w14:val="2612" w14:font="MS Gothic"/>
                      <w14:uncheckedState w14:val="2610" w14:font="MS Gothic"/>
                    </w14:checkbox>
                  </w:sdtPr>
                  <w:sdtEndPr/>
                  <w:sdtContent>
                    <w:r w:rsidR="00614CE6" w:rsidRPr="004A364C">
                      <w:rPr>
                        <w:color w:val="000000"/>
                        <w:sz w:val="20"/>
                        <w:szCs w:val="20"/>
                      </w:rPr>
                      <w:t>☐</w:t>
                    </w:r>
                  </w:sdtContent>
                </w:sdt>
              </w:sdtContent>
            </w:sdt>
            <w:r w:rsidR="00614CE6" w:rsidRPr="004A364C">
              <w:rPr>
                <w:sz w:val="20"/>
                <w:szCs w:val="20"/>
              </w:rPr>
              <w:t xml:space="preserve">  Education Information</w:t>
            </w:r>
          </w:p>
        </w:tc>
        <w:tc>
          <w:tcPr>
            <w:tcW w:w="3150" w:type="dxa"/>
          </w:tcPr>
          <w:p w:rsidR="00614CE6" w:rsidRPr="004A364C" w:rsidRDefault="00614CE6" w:rsidP="008B315D">
            <w:pPr>
              <w:ind w:right="162"/>
              <w:rPr>
                <w:sz w:val="20"/>
                <w:szCs w:val="20"/>
              </w:rPr>
            </w:pPr>
            <w:r w:rsidRPr="004A364C">
              <w:rPr>
                <w:color w:val="000000"/>
                <w:sz w:val="20"/>
                <w:szCs w:val="20"/>
              </w:rPr>
              <w:t xml:space="preserve"> </w:t>
            </w:r>
            <w:sdt>
              <w:sdtPr>
                <w:rPr>
                  <w:sz w:val="20"/>
                  <w:szCs w:val="20"/>
                </w:rPr>
                <w:id w:val="380213664"/>
              </w:sdtPr>
              <w:sdtEndPr/>
              <w:sdtContent>
                <w:sdt>
                  <w:sdtPr>
                    <w:rPr>
                      <w:color w:val="000000"/>
                      <w:sz w:val="20"/>
                      <w:szCs w:val="20"/>
                    </w:rPr>
                    <w:id w:val="-80597455"/>
                    <w14:checkbox>
                      <w14:checked w14:val="0"/>
                      <w14:checkedState w14:val="2612" w14:font="MS Gothic"/>
                      <w14:uncheckedState w14:val="2610" w14:font="MS Gothic"/>
                    </w14:checkbox>
                  </w:sdtPr>
                  <w:sdtEndPr/>
                  <w:sdtContent>
                    <w:r w:rsidRPr="004A364C">
                      <w:rPr>
                        <w:color w:val="000000"/>
                        <w:sz w:val="20"/>
                        <w:szCs w:val="20"/>
                      </w:rPr>
                      <w:t>☐</w:t>
                    </w:r>
                  </w:sdtContent>
                </w:sdt>
              </w:sdtContent>
            </w:sdt>
            <w:r w:rsidRPr="004A364C">
              <w:rPr>
                <w:sz w:val="20"/>
                <w:szCs w:val="20"/>
              </w:rPr>
              <w:t xml:space="preserve">  Resume or curriculum vitae</w:t>
            </w:r>
          </w:p>
        </w:tc>
        <w:tc>
          <w:tcPr>
            <w:tcW w:w="3240" w:type="dxa"/>
          </w:tcPr>
          <w:p w:rsidR="00614CE6" w:rsidRPr="004A364C" w:rsidRDefault="0006497E" w:rsidP="008B315D">
            <w:pPr>
              <w:ind w:right="72"/>
              <w:rPr>
                <w:sz w:val="20"/>
                <w:szCs w:val="20"/>
              </w:rPr>
            </w:pPr>
            <w:sdt>
              <w:sdtPr>
                <w:rPr>
                  <w:sz w:val="20"/>
                  <w:szCs w:val="20"/>
                </w:rPr>
                <w:id w:val="1302346588"/>
              </w:sdtPr>
              <w:sdtEndPr/>
              <w:sdtContent>
                <w:sdt>
                  <w:sdtPr>
                    <w:rPr>
                      <w:sz w:val="20"/>
                      <w:szCs w:val="20"/>
                    </w:rPr>
                    <w:id w:val="2116556176"/>
                    <w14:checkbox>
                      <w14:checked w14:val="0"/>
                      <w14:checkedState w14:val="2612" w14:font="MS Gothic"/>
                      <w14:uncheckedState w14:val="2610" w14:font="MS Gothic"/>
                    </w14:checkbox>
                  </w:sdtPr>
                  <w:sdtEndPr/>
                  <w:sdtContent>
                    <w:r w:rsidR="00614CE6" w:rsidRPr="004A364C">
                      <w:rPr>
                        <w:rFonts w:ascii="MS Gothic" w:eastAsia="MS Gothic" w:hAnsi="MS Gothic" w:cs="MS Gothic"/>
                        <w:sz w:val="20"/>
                        <w:szCs w:val="20"/>
                      </w:rPr>
                      <w:t>☐</w:t>
                    </w:r>
                  </w:sdtContent>
                </w:sdt>
              </w:sdtContent>
            </w:sdt>
            <w:r w:rsidR="00614CE6" w:rsidRPr="004A364C">
              <w:rPr>
                <w:sz w:val="20"/>
                <w:szCs w:val="20"/>
              </w:rPr>
              <w:t xml:space="preserve">  Other (please describe):  </w:t>
            </w:r>
          </w:p>
        </w:tc>
      </w:tr>
      <w:tr w:rsidR="00614CE6" w:rsidRPr="00E97C36" w:rsidTr="008B315D">
        <w:tc>
          <w:tcPr>
            <w:tcW w:w="2970" w:type="dxa"/>
          </w:tcPr>
          <w:p w:rsidR="00614CE6" w:rsidRPr="004A364C" w:rsidRDefault="0006497E" w:rsidP="008B315D">
            <w:pPr>
              <w:ind w:right="72"/>
              <w:rPr>
                <w:sz w:val="20"/>
                <w:szCs w:val="20"/>
              </w:rPr>
            </w:pPr>
            <w:sdt>
              <w:sdtPr>
                <w:rPr>
                  <w:sz w:val="20"/>
                  <w:szCs w:val="20"/>
                </w:rPr>
                <w:id w:val="-1797288126"/>
              </w:sdtPr>
              <w:sdtEndPr/>
              <w:sdtContent/>
            </w:sdt>
            <w:r w:rsidR="00614CE6" w:rsidRPr="004A364C">
              <w:rPr>
                <w:rFonts w:ascii="MS Gothic" w:eastAsia="MS Gothic" w:hAnsi="MS Gothic"/>
                <w:color w:val="000000"/>
                <w:sz w:val="20"/>
                <w:szCs w:val="20"/>
              </w:rPr>
              <w:t>☐</w:t>
            </w:r>
            <w:r w:rsidR="00614CE6" w:rsidRPr="004A364C">
              <w:rPr>
                <w:sz w:val="20"/>
                <w:szCs w:val="20"/>
              </w:rPr>
              <w:t xml:space="preserve"> </w:t>
            </w:r>
            <w:sdt>
              <w:sdtPr>
                <w:rPr>
                  <w:sz w:val="20"/>
                  <w:szCs w:val="20"/>
                </w:rPr>
                <w:id w:val="1082638436"/>
              </w:sdtPr>
              <w:sdtEndPr/>
              <w:sdtContent>
                <w:sdt>
                  <w:sdtPr>
                    <w:rPr>
                      <w:color w:val="000000"/>
                      <w:sz w:val="20"/>
                      <w:szCs w:val="20"/>
                    </w:rPr>
                    <w:id w:val="387231178"/>
                    <w14:checkbox>
                      <w14:checked w14:val="0"/>
                      <w14:checkedState w14:val="2612" w14:font="MS Gothic"/>
                      <w14:uncheckedState w14:val="2610" w14:font="MS Gothic"/>
                    </w14:checkbox>
                  </w:sdtPr>
                  <w:sdtEndPr/>
                  <w:sdtContent>
                    <w:r w:rsidR="00614CE6" w:rsidRPr="004A364C">
                      <w:rPr>
                        <w:color w:val="000000"/>
                        <w:sz w:val="20"/>
                        <w:szCs w:val="20"/>
                      </w:rPr>
                      <w:t>☐</w:t>
                    </w:r>
                  </w:sdtContent>
                </w:sdt>
              </w:sdtContent>
            </w:sdt>
            <w:r w:rsidR="00614CE6" w:rsidRPr="004A364C">
              <w:rPr>
                <w:sz w:val="20"/>
                <w:szCs w:val="20"/>
              </w:rPr>
              <w:t xml:space="preserve">  Other (please describe):  </w:t>
            </w:r>
          </w:p>
        </w:tc>
        <w:tc>
          <w:tcPr>
            <w:tcW w:w="3150" w:type="dxa"/>
          </w:tcPr>
          <w:p w:rsidR="00614CE6" w:rsidRPr="004A364C" w:rsidRDefault="0006497E" w:rsidP="008B315D">
            <w:pPr>
              <w:ind w:right="72"/>
              <w:rPr>
                <w:sz w:val="20"/>
                <w:szCs w:val="20"/>
              </w:rPr>
            </w:pPr>
            <w:sdt>
              <w:sdtPr>
                <w:rPr>
                  <w:sz w:val="20"/>
                  <w:szCs w:val="20"/>
                </w:rPr>
                <w:id w:val="-1838985378"/>
              </w:sdtPr>
              <w:sdtEndPr/>
              <w:sdtContent>
                <w:sdt>
                  <w:sdtPr>
                    <w:rPr>
                      <w:color w:val="000000"/>
                      <w:sz w:val="20"/>
                      <w:szCs w:val="20"/>
                    </w:rPr>
                    <w:id w:val="823943102"/>
                    <w14:checkbox>
                      <w14:checked w14:val="0"/>
                      <w14:checkedState w14:val="2612" w14:font="MS Gothic"/>
                      <w14:uncheckedState w14:val="2610" w14:font="MS Gothic"/>
                    </w14:checkbox>
                  </w:sdtPr>
                  <w:sdtEndPr/>
                  <w:sdtContent>
                    <w:r w:rsidR="00614CE6" w:rsidRPr="004A364C">
                      <w:rPr>
                        <w:color w:val="000000"/>
                        <w:sz w:val="20"/>
                        <w:szCs w:val="20"/>
                      </w:rPr>
                      <w:t>☐</w:t>
                    </w:r>
                  </w:sdtContent>
                </w:sdt>
              </w:sdtContent>
            </w:sdt>
            <w:r w:rsidR="00614CE6" w:rsidRPr="004A364C">
              <w:rPr>
                <w:sz w:val="20"/>
                <w:szCs w:val="20"/>
              </w:rPr>
              <w:t xml:space="preserve">  Other (please describe):  ______________________</w:t>
            </w:r>
          </w:p>
        </w:tc>
        <w:tc>
          <w:tcPr>
            <w:tcW w:w="3240" w:type="dxa"/>
          </w:tcPr>
          <w:p w:rsidR="00614CE6" w:rsidRPr="004A364C" w:rsidRDefault="0006497E" w:rsidP="008B315D">
            <w:pPr>
              <w:ind w:right="72"/>
              <w:rPr>
                <w:sz w:val="20"/>
                <w:szCs w:val="20"/>
              </w:rPr>
            </w:pPr>
            <w:sdt>
              <w:sdtPr>
                <w:rPr>
                  <w:sz w:val="20"/>
                  <w:szCs w:val="20"/>
                </w:rPr>
                <w:id w:val="1298347052"/>
              </w:sdtPr>
              <w:sdtEndPr/>
              <w:sdtContent>
                <w:sdt>
                  <w:sdtPr>
                    <w:rPr>
                      <w:color w:val="000000"/>
                      <w:sz w:val="20"/>
                      <w:szCs w:val="20"/>
                    </w:rPr>
                    <w:id w:val="-737628903"/>
                    <w14:checkbox>
                      <w14:checked w14:val="0"/>
                      <w14:checkedState w14:val="2612" w14:font="MS Gothic"/>
                      <w14:uncheckedState w14:val="2610" w14:font="MS Gothic"/>
                    </w14:checkbox>
                  </w:sdtPr>
                  <w:sdtEndPr/>
                  <w:sdtContent>
                    <w:r w:rsidR="00614CE6" w:rsidRPr="004A364C">
                      <w:rPr>
                        <w:color w:val="000000"/>
                        <w:sz w:val="20"/>
                        <w:szCs w:val="20"/>
                      </w:rPr>
                      <w:t>☐</w:t>
                    </w:r>
                  </w:sdtContent>
                </w:sdt>
              </w:sdtContent>
            </w:sdt>
            <w:r w:rsidR="00614CE6" w:rsidRPr="004A364C">
              <w:rPr>
                <w:sz w:val="20"/>
                <w:szCs w:val="20"/>
              </w:rPr>
              <w:t xml:space="preserve">  Other (please describe):</w:t>
            </w:r>
          </w:p>
          <w:p w:rsidR="00614CE6" w:rsidRPr="004A364C" w:rsidRDefault="00614CE6" w:rsidP="008B315D">
            <w:pPr>
              <w:ind w:right="72"/>
              <w:rPr>
                <w:sz w:val="20"/>
                <w:szCs w:val="20"/>
              </w:rPr>
            </w:pPr>
            <w:r w:rsidRPr="004A364C">
              <w:rPr>
                <w:sz w:val="20"/>
                <w:szCs w:val="20"/>
              </w:rPr>
              <w:t xml:space="preserve"> ______________________</w:t>
            </w:r>
          </w:p>
        </w:tc>
      </w:tr>
    </w:tbl>
    <w:p w:rsidR="00614CE6" w:rsidRPr="00E97C36" w:rsidRDefault="00614CE6" w:rsidP="00614CE6">
      <w:pPr>
        <w:rPr>
          <w:rFonts w:cs="Times New Roman"/>
          <w:szCs w:val="24"/>
        </w:rPr>
      </w:pPr>
    </w:p>
    <w:tbl>
      <w:tblPr>
        <w:tblStyle w:val="TableGrid11"/>
        <w:tblW w:w="0" w:type="auto"/>
        <w:tblInd w:w="108" w:type="dxa"/>
        <w:tblLook w:val="04A0" w:firstRow="1" w:lastRow="0" w:firstColumn="1" w:lastColumn="0" w:noHBand="0" w:noVBand="1"/>
      </w:tblPr>
      <w:tblGrid>
        <w:gridCol w:w="4770"/>
        <w:gridCol w:w="4595"/>
      </w:tblGrid>
      <w:tr w:rsidR="00614CE6" w:rsidRPr="00E97C36" w:rsidTr="008B315D">
        <w:tc>
          <w:tcPr>
            <w:tcW w:w="9365" w:type="dxa"/>
            <w:gridSpan w:val="2"/>
            <w:shd w:val="clear" w:color="auto" w:fill="17365D" w:themeFill="text2" w:themeFillShade="BF"/>
          </w:tcPr>
          <w:p w:rsidR="00614CE6" w:rsidRPr="00E97C36" w:rsidRDefault="00614CE6" w:rsidP="004A364C">
            <w:pPr>
              <w:pStyle w:val="Heading7"/>
              <w:outlineLvl w:val="6"/>
            </w:pPr>
            <w:r w:rsidRPr="00E97C36">
              <w:t xml:space="preserve">Identifying Numbers </w:t>
            </w:r>
          </w:p>
        </w:tc>
      </w:tr>
      <w:tr w:rsidR="00614CE6" w:rsidRPr="00E97C36" w:rsidTr="008B315D">
        <w:tc>
          <w:tcPr>
            <w:tcW w:w="4770" w:type="dxa"/>
          </w:tcPr>
          <w:p w:rsidR="00614CE6" w:rsidRPr="004A364C" w:rsidRDefault="0006497E" w:rsidP="008B315D">
            <w:pPr>
              <w:ind w:right="162"/>
              <w:rPr>
                <w:sz w:val="20"/>
                <w:szCs w:val="20"/>
              </w:rPr>
            </w:pPr>
            <w:sdt>
              <w:sdtPr>
                <w:rPr>
                  <w:sz w:val="20"/>
                  <w:szCs w:val="20"/>
                </w:rPr>
                <w:id w:val="92831429"/>
              </w:sdtPr>
              <w:sdtEndPr/>
              <w:sdtContent>
                <w:sdt>
                  <w:sdtPr>
                    <w:rPr>
                      <w:color w:val="000000"/>
                      <w:sz w:val="20"/>
                      <w:szCs w:val="20"/>
                    </w:rPr>
                    <w:id w:val="-1413919469"/>
                    <w14:checkbox>
                      <w14:checked w14:val="0"/>
                      <w14:checkedState w14:val="2612" w14:font="MS Gothic"/>
                      <w14:uncheckedState w14:val="2610" w14:font="MS Gothic"/>
                    </w14:checkbox>
                  </w:sdtPr>
                  <w:sdtEndPr/>
                  <w:sdtContent>
                    <w:r w:rsidR="00614CE6" w:rsidRPr="004A364C">
                      <w:rPr>
                        <w:color w:val="000000"/>
                        <w:sz w:val="20"/>
                        <w:szCs w:val="20"/>
                      </w:rPr>
                      <w:t>☐</w:t>
                    </w:r>
                  </w:sdtContent>
                </w:sdt>
              </w:sdtContent>
            </w:sdt>
            <w:r w:rsidR="00614CE6" w:rsidRPr="004A364C">
              <w:rPr>
                <w:sz w:val="20"/>
                <w:szCs w:val="20"/>
              </w:rPr>
              <w:t xml:space="preserve">  Full Social Security number</w:t>
            </w:r>
          </w:p>
        </w:tc>
        <w:tc>
          <w:tcPr>
            <w:tcW w:w="4595" w:type="dxa"/>
          </w:tcPr>
          <w:p w:rsidR="00614CE6" w:rsidRPr="004A364C" w:rsidRDefault="0006497E" w:rsidP="008B315D">
            <w:pPr>
              <w:ind w:right="72"/>
              <w:rPr>
                <w:sz w:val="20"/>
                <w:szCs w:val="20"/>
              </w:rPr>
            </w:pPr>
            <w:sdt>
              <w:sdtPr>
                <w:rPr>
                  <w:sz w:val="20"/>
                  <w:szCs w:val="20"/>
                </w:rPr>
                <w:id w:val="466398212"/>
              </w:sdtPr>
              <w:sdtEndPr/>
              <w:sdtContent>
                <w:sdt>
                  <w:sdtPr>
                    <w:rPr>
                      <w:color w:val="000000"/>
                      <w:sz w:val="20"/>
                      <w:szCs w:val="20"/>
                    </w:rPr>
                    <w:id w:val="-2112654328"/>
                    <w14:checkbox>
                      <w14:checked w14:val="0"/>
                      <w14:checkedState w14:val="2612" w14:font="MS Gothic"/>
                      <w14:uncheckedState w14:val="2610" w14:font="MS Gothic"/>
                    </w14:checkbox>
                  </w:sdtPr>
                  <w:sdtEndPr/>
                  <w:sdtContent>
                    <w:r w:rsidR="00614CE6" w:rsidRPr="004A364C">
                      <w:rPr>
                        <w:color w:val="000000"/>
                        <w:sz w:val="20"/>
                        <w:szCs w:val="20"/>
                      </w:rPr>
                      <w:t>☐</w:t>
                    </w:r>
                  </w:sdtContent>
                </w:sdt>
              </w:sdtContent>
            </w:sdt>
            <w:r w:rsidR="00614CE6" w:rsidRPr="004A364C">
              <w:rPr>
                <w:sz w:val="20"/>
                <w:szCs w:val="20"/>
              </w:rPr>
              <w:t xml:space="preserve">  Health Plan Beneficiary Number</w:t>
            </w:r>
          </w:p>
        </w:tc>
      </w:tr>
      <w:tr w:rsidR="00614CE6" w:rsidRPr="00E97C36" w:rsidTr="008B315D">
        <w:tc>
          <w:tcPr>
            <w:tcW w:w="4770" w:type="dxa"/>
          </w:tcPr>
          <w:p w:rsidR="00614CE6" w:rsidRPr="004A364C" w:rsidRDefault="0006497E" w:rsidP="008B315D">
            <w:pPr>
              <w:ind w:right="162"/>
              <w:rPr>
                <w:sz w:val="20"/>
                <w:szCs w:val="20"/>
              </w:rPr>
            </w:pPr>
            <w:sdt>
              <w:sdtPr>
                <w:rPr>
                  <w:sz w:val="20"/>
                  <w:szCs w:val="20"/>
                </w:rPr>
                <w:id w:val="-1399505283"/>
              </w:sdtPr>
              <w:sdtEndPr/>
              <w:sdtContent>
                <w:sdt>
                  <w:sdtPr>
                    <w:rPr>
                      <w:sz w:val="20"/>
                      <w:szCs w:val="20"/>
                    </w:rPr>
                    <w:id w:val="-1501888675"/>
                    <w14:checkbox>
                      <w14:checked w14:val="0"/>
                      <w14:checkedState w14:val="2612" w14:font="MS Gothic"/>
                      <w14:uncheckedState w14:val="2610" w14:font="MS Gothic"/>
                    </w14:checkbox>
                  </w:sdtPr>
                  <w:sdtEndPr/>
                  <w:sdtContent>
                    <w:r w:rsidR="00614CE6" w:rsidRPr="004A364C">
                      <w:rPr>
                        <w:rFonts w:ascii="MS Gothic" w:eastAsia="MS Gothic" w:hAnsi="MS Gothic" w:cs="MS Gothic"/>
                        <w:sz w:val="20"/>
                        <w:szCs w:val="20"/>
                      </w:rPr>
                      <w:t>☐</w:t>
                    </w:r>
                  </w:sdtContent>
                </w:sdt>
              </w:sdtContent>
            </w:sdt>
            <w:r w:rsidR="00614CE6" w:rsidRPr="004A364C">
              <w:rPr>
                <w:sz w:val="20"/>
                <w:szCs w:val="20"/>
              </w:rPr>
              <w:t xml:space="preserve">  Truncated/Partial Social Security number (e.g., last 4 digits)</w:t>
            </w:r>
          </w:p>
        </w:tc>
        <w:tc>
          <w:tcPr>
            <w:tcW w:w="4595" w:type="dxa"/>
          </w:tcPr>
          <w:p w:rsidR="00614CE6" w:rsidRPr="004A364C" w:rsidRDefault="0006497E" w:rsidP="008B315D">
            <w:pPr>
              <w:ind w:right="72"/>
              <w:rPr>
                <w:sz w:val="20"/>
                <w:szCs w:val="20"/>
              </w:rPr>
            </w:pPr>
            <w:sdt>
              <w:sdtPr>
                <w:rPr>
                  <w:sz w:val="20"/>
                  <w:szCs w:val="20"/>
                </w:rPr>
                <w:id w:val="67778438"/>
              </w:sdtPr>
              <w:sdtEndPr/>
              <w:sdtContent>
                <w:sdt>
                  <w:sdtPr>
                    <w:rPr>
                      <w:color w:val="000000"/>
                      <w:sz w:val="20"/>
                      <w:szCs w:val="20"/>
                    </w:rPr>
                    <w:id w:val="1562208118"/>
                    <w14:checkbox>
                      <w14:checked w14:val="0"/>
                      <w14:checkedState w14:val="2612" w14:font="MS Gothic"/>
                      <w14:uncheckedState w14:val="2610" w14:font="MS Gothic"/>
                    </w14:checkbox>
                  </w:sdtPr>
                  <w:sdtEndPr/>
                  <w:sdtContent>
                    <w:r w:rsidR="00614CE6" w:rsidRPr="004A364C">
                      <w:rPr>
                        <w:color w:val="000000"/>
                        <w:sz w:val="20"/>
                        <w:szCs w:val="20"/>
                      </w:rPr>
                      <w:t>☐</w:t>
                    </w:r>
                  </w:sdtContent>
                </w:sdt>
              </w:sdtContent>
            </w:sdt>
            <w:r w:rsidR="00614CE6" w:rsidRPr="004A364C">
              <w:rPr>
                <w:sz w:val="20"/>
                <w:szCs w:val="20"/>
              </w:rPr>
              <w:t xml:space="preserve">  Alien Registration Number</w:t>
            </w:r>
          </w:p>
        </w:tc>
      </w:tr>
      <w:tr w:rsidR="00614CE6" w:rsidRPr="00E97C36" w:rsidTr="008B315D">
        <w:tc>
          <w:tcPr>
            <w:tcW w:w="4770" w:type="dxa"/>
          </w:tcPr>
          <w:p w:rsidR="00614CE6" w:rsidRPr="004A364C" w:rsidRDefault="0006497E" w:rsidP="008B315D">
            <w:pPr>
              <w:ind w:right="162"/>
              <w:rPr>
                <w:sz w:val="20"/>
                <w:szCs w:val="20"/>
              </w:rPr>
            </w:pPr>
            <w:sdt>
              <w:sdtPr>
                <w:rPr>
                  <w:sz w:val="20"/>
                  <w:szCs w:val="20"/>
                </w:rPr>
                <w:id w:val="1710690403"/>
              </w:sdtPr>
              <w:sdtEndPr/>
              <w:sdtContent>
                <w:sdt>
                  <w:sdtPr>
                    <w:rPr>
                      <w:color w:val="000000"/>
                      <w:sz w:val="20"/>
                      <w:szCs w:val="20"/>
                    </w:rPr>
                    <w:id w:val="-309101652"/>
                    <w14:checkbox>
                      <w14:checked w14:val="0"/>
                      <w14:checkedState w14:val="2612" w14:font="MS Gothic"/>
                      <w14:uncheckedState w14:val="2610" w14:font="MS Gothic"/>
                    </w14:checkbox>
                  </w:sdtPr>
                  <w:sdtEndPr/>
                  <w:sdtContent>
                    <w:r w:rsidR="00614CE6" w:rsidRPr="004A364C">
                      <w:rPr>
                        <w:color w:val="000000"/>
                        <w:sz w:val="20"/>
                        <w:szCs w:val="20"/>
                      </w:rPr>
                      <w:t>☐</w:t>
                    </w:r>
                  </w:sdtContent>
                </w:sdt>
              </w:sdtContent>
            </w:sdt>
            <w:r w:rsidR="00614CE6" w:rsidRPr="004A364C">
              <w:rPr>
                <w:sz w:val="20"/>
                <w:szCs w:val="20"/>
              </w:rPr>
              <w:t xml:space="preserve">  Personal Taxpayer Identification Number</w:t>
            </w:r>
          </w:p>
        </w:tc>
        <w:tc>
          <w:tcPr>
            <w:tcW w:w="4595" w:type="dxa"/>
          </w:tcPr>
          <w:p w:rsidR="00614CE6" w:rsidRPr="004A364C" w:rsidRDefault="0006497E" w:rsidP="008B315D">
            <w:pPr>
              <w:ind w:right="72"/>
              <w:rPr>
                <w:sz w:val="20"/>
                <w:szCs w:val="20"/>
              </w:rPr>
            </w:pPr>
            <w:sdt>
              <w:sdtPr>
                <w:rPr>
                  <w:sz w:val="20"/>
                  <w:szCs w:val="20"/>
                </w:rPr>
                <w:id w:val="-681045164"/>
              </w:sdtPr>
              <w:sdtEndPr/>
              <w:sdtContent>
                <w:sdt>
                  <w:sdtPr>
                    <w:rPr>
                      <w:sz w:val="20"/>
                      <w:szCs w:val="20"/>
                    </w:rPr>
                    <w:id w:val="-631167643"/>
                    <w14:checkbox>
                      <w14:checked w14:val="0"/>
                      <w14:checkedState w14:val="2612" w14:font="MS Gothic"/>
                      <w14:uncheckedState w14:val="2610" w14:font="MS Gothic"/>
                    </w14:checkbox>
                  </w:sdtPr>
                  <w:sdtEndPr/>
                  <w:sdtContent>
                    <w:r w:rsidR="00614CE6" w:rsidRPr="004A364C">
                      <w:rPr>
                        <w:sz w:val="20"/>
                        <w:szCs w:val="20"/>
                      </w:rPr>
                      <w:t>☐</w:t>
                    </w:r>
                  </w:sdtContent>
                </w:sdt>
              </w:sdtContent>
            </w:sdt>
            <w:r w:rsidR="00614CE6" w:rsidRPr="004A364C">
              <w:rPr>
                <w:sz w:val="20"/>
                <w:szCs w:val="20"/>
              </w:rPr>
              <w:t xml:space="preserve">  Business Taxpayer Identification Number (If known: </w:t>
            </w:r>
            <w:sdt>
              <w:sdtPr>
                <w:rPr>
                  <w:sz w:val="20"/>
                  <w:szCs w:val="20"/>
                </w:rPr>
                <w:id w:val="-695690719"/>
              </w:sdtPr>
              <w:sdtEndPr/>
              <w:sdtContent>
                <w:sdt>
                  <w:sdtPr>
                    <w:rPr>
                      <w:sz w:val="20"/>
                      <w:szCs w:val="20"/>
                    </w:rPr>
                    <w:id w:val="867413357"/>
                    <w14:checkbox>
                      <w14:checked w14:val="0"/>
                      <w14:checkedState w14:val="2612" w14:font="MS Gothic"/>
                      <w14:uncheckedState w14:val="2610" w14:font="MS Gothic"/>
                    </w14:checkbox>
                  </w:sdtPr>
                  <w:sdtEndPr/>
                  <w:sdtContent>
                    <w:r w:rsidR="00614CE6" w:rsidRPr="004A364C">
                      <w:rPr>
                        <w:sz w:val="20"/>
                        <w:szCs w:val="20"/>
                      </w:rPr>
                      <w:t>☐</w:t>
                    </w:r>
                  </w:sdtContent>
                </w:sdt>
              </w:sdtContent>
            </w:sdt>
            <w:r w:rsidR="00614CE6" w:rsidRPr="004A364C">
              <w:rPr>
                <w:sz w:val="20"/>
                <w:szCs w:val="20"/>
              </w:rPr>
              <w:t xml:space="preserve">  sole proprietor; </w:t>
            </w:r>
            <w:sdt>
              <w:sdtPr>
                <w:rPr>
                  <w:sz w:val="20"/>
                  <w:szCs w:val="20"/>
                </w:rPr>
                <w:id w:val="-2102023885"/>
              </w:sdtPr>
              <w:sdtEndPr/>
              <w:sdtContent>
                <w:sdt>
                  <w:sdtPr>
                    <w:rPr>
                      <w:sz w:val="20"/>
                      <w:szCs w:val="20"/>
                    </w:rPr>
                    <w:id w:val="1704283856"/>
                    <w14:checkbox>
                      <w14:checked w14:val="0"/>
                      <w14:checkedState w14:val="2612" w14:font="MS Gothic"/>
                      <w14:uncheckedState w14:val="2610" w14:font="MS Gothic"/>
                    </w14:checkbox>
                  </w:sdtPr>
                  <w:sdtEndPr/>
                  <w:sdtContent>
                    <w:r w:rsidR="00614CE6" w:rsidRPr="004A364C">
                      <w:rPr>
                        <w:sz w:val="20"/>
                        <w:szCs w:val="20"/>
                      </w:rPr>
                      <w:t>☐</w:t>
                    </w:r>
                  </w:sdtContent>
                </w:sdt>
              </w:sdtContent>
            </w:sdt>
            <w:r w:rsidR="00614CE6" w:rsidRPr="004A364C">
              <w:rPr>
                <w:sz w:val="20"/>
                <w:szCs w:val="20"/>
              </w:rPr>
              <w:t xml:space="preserve">  non-sole proprietor)</w:t>
            </w:r>
          </w:p>
        </w:tc>
      </w:tr>
      <w:tr w:rsidR="00614CE6" w:rsidRPr="00E97C36" w:rsidTr="008B315D">
        <w:tc>
          <w:tcPr>
            <w:tcW w:w="4770" w:type="dxa"/>
          </w:tcPr>
          <w:p w:rsidR="00614CE6" w:rsidRPr="004A364C" w:rsidRDefault="0006497E" w:rsidP="008B315D">
            <w:pPr>
              <w:ind w:right="162"/>
              <w:rPr>
                <w:sz w:val="20"/>
                <w:szCs w:val="20"/>
              </w:rPr>
            </w:pPr>
            <w:sdt>
              <w:sdtPr>
                <w:rPr>
                  <w:sz w:val="20"/>
                  <w:szCs w:val="20"/>
                </w:rPr>
                <w:id w:val="-522324510"/>
              </w:sdtPr>
              <w:sdtEndPr/>
              <w:sdtContent>
                <w:sdt>
                  <w:sdtPr>
                    <w:rPr>
                      <w:color w:val="000000"/>
                      <w:sz w:val="20"/>
                      <w:szCs w:val="20"/>
                    </w:rPr>
                    <w:id w:val="1132129689"/>
                    <w14:checkbox>
                      <w14:checked w14:val="0"/>
                      <w14:checkedState w14:val="2612" w14:font="MS Gothic"/>
                      <w14:uncheckedState w14:val="2610" w14:font="MS Gothic"/>
                    </w14:checkbox>
                  </w:sdtPr>
                  <w:sdtEndPr/>
                  <w:sdtContent>
                    <w:r w:rsidR="00614CE6" w:rsidRPr="004A364C">
                      <w:rPr>
                        <w:color w:val="000000"/>
                        <w:sz w:val="20"/>
                        <w:szCs w:val="20"/>
                      </w:rPr>
                      <w:t>☐</w:t>
                    </w:r>
                  </w:sdtContent>
                </w:sdt>
              </w:sdtContent>
            </w:sdt>
            <w:r w:rsidR="00614CE6" w:rsidRPr="004A364C">
              <w:rPr>
                <w:sz w:val="20"/>
                <w:szCs w:val="20"/>
              </w:rPr>
              <w:t xml:space="preserve">  Personal Credit Card Number</w:t>
            </w:r>
          </w:p>
        </w:tc>
        <w:tc>
          <w:tcPr>
            <w:tcW w:w="4595" w:type="dxa"/>
          </w:tcPr>
          <w:p w:rsidR="00614CE6" w:rsidRPr="004A364C" w:rsidRDefault="0006497E" w:rsidP="008B315D">
            <w:pPr>
              <w:ind w:right="72"/>
              <w:rPr>
                <w:sz w:val="20"/>
                <w:szCs w:val="20"/>
              </w:rPr>
            </w:pPr>
            <w:sdt>
              <w:sdtPr>
                <w:rPr>
                  <w:sz w:val="20"/>
                  <w:szCs w:val="20"/>
                </w:rPr>
                <w:id w:val="1982186545"/>
              </w:sdtPr>
              <w:sdtEndPr/>
              <w:sdtContent>
                <w:sdt>
                  <w:sdtPr>
                    <w:rPr>
                      <w:sz w:val="20"/>
                      <w:szCs w:val="20"/>
                    </w:rPr>
                    <w:id w:val="-439679593"/>
                    <w14:checkbox>
                      <w14:checked w14:val="0"/>
                      <w14:checkedState w14:val="2612" w14:font="MS Gothic"/>
                      <w14:uncheckedState w14:val="2610" w14:font="MS Gothic"/>
                    </w14:checkbox>
                  </w:sdtPr>
                  <w:sdtEndPr/>
                  <w:sdtContent>
                    <w:r w:rsidR="00614CE6" w:rsidRPr="004A364C">
                      <w:rPr>
                        <w:sz w:val="20"/>
                        <w:szCs w:val="20"/>
                      </w:rPr>
                      <w:t>☐</w:t>
                    </w:r>
                  </w:sdtContent>
                </w:sdt>
              </w:sdtContent>
            </w:sdt>
            <w:r w:rsidR="00614CE6" w:rsidRPr="004A364C">
              <w:rPr>
                <w:sz w:val="20"/>
                <w:szCs w:val="20"/>
              </w:rPr>
              <w:t xml:space="preserve">  Business Credit Card Number (If known: </w:t>
            </w:r>
            <w:sdt>
              <w:sdtPr>
                <w:rPr>
                  <w:sz w:val="20"/>
                  <w:szCs w:val="20"/>
                </w:rPr>
                <w:id w:val="-995943756"/>
              </w:sdtPr>
              <w:sdtEndPr/>
              <w:sdtContent>
                <w:sdt>
                  <w:sdtPr>
                    <w:rPr>
                      <w:sz w:val="20"/>
                      <w:szCs w:val="20"/>
                    </w:rPr>
                    <w:id w:val="1007017607"/>
                    <w14:checkbox>
                      <w14:checked w14:val="0"/>
                      <w14:checkedState w14:val="2612" w14:font="MS Gothic"/>
                      <w14:uncheckedState w14:val="2610" w14:font="MS Gothic"/>
                    </w14:checkbox>
                  </w:sdtPr>
                  <w:sdtEndPr/>
                  <w:sdtContent>
                    <w:r w:rsidR="00614CE6" w:rsidRPr="004A364C">
                      <w:rPr>
                        <w:sz w:val="20"/>
                        <w:szCs w:val="20"/>
                      </w:rPr>
                      <w:t>☐</w:t>
                    </w:r>
                  </w:sdtContent>
                </w:sdt>
              </w:sdtContent>
            </w:sdt>
            <w:r w:rsidR="00614CE6" w:rsidRPr="004A364C">
              <w:rPr>
                <w:sz w:val="20"/>
                <w:szCs w:val="20"/>
              </w:rPr>
              <w:t xml:space="preserve">  sole proprietor; </w:t>
            </w:r>
            <w:sdt>
              <w:sdtPr>
                <w:rPr>
                  <w:sz w:val="20"/>
                  <w:szCs w:val="20"/>
                </w:rPr>
                <w:id w:val="1564986947"/>
              </w:sdtPr>
              <w:sdtEndPr/>
              <w:sdtContent>
                <w:sdt>
                  <w:sdtPr>
                    <w:rPr>
                      <w:sz w:val="20"/>
                      <w:szCs w:val="20"/>
                    </w:rPr>
                    <w:id w:val="1184324203"/>
                    <w14:checkbox>
                      <w14:checked w14:val="0"/>
                      <w14:checkedState w14:val="2612" w14:font="MS Gothic"/>
                      <w14:uncheckedState w14:val="2610" w14:font="MS Gothic"/>
                    </w14:checkbox>
                  </w:sdtPr>
                  <w:sdtEndPr/>
                  <w:sdtContent>
                    <w:r w:rsidR="00614CE6" w:rsidRPr="004A364C">
                      <w:rPr>
                        <w:sz w:val="20"/>
                        <w:szCs w:val="20"/>
                      </w:rPr>
                      <w:t>☐</w:t>
                    </w:r>
                  </w:sdtContent>
                </w:sdt>
              </w:sdtContent>
            </w:sdt>
            <w:r w:rsidR="00614CE6" w:rsidRPr="004A364C">
              <w:rPr>
                <w:sz w:val="20"/>
                <w:szCs w:val="20"/>
              </w:rPr>
              <w:t xml:space="preserve">  non-sole proprietor)</w:t>
            </w:r>
          </w:p>
        </w:tc>
      </w:tr>
      <w:tr w:rsidR="00614CE6" w:rsidRPr="00E97C36" w:rsidTr="008B315D">
        <w:tc>
          <w:tcPr>
            <w:tcW w:w="4770" w:type="dxa"/>
          </w:tcPr>
          <w:p w:rsidR="00614CE6" w:rsidRPr="004A364C" w:rsidRDefault="0006497E" w:rsidP="008B315D">
            <w:pPr>
              <w:ind w:right="162"/>
              <w:rPr>
                <w:sz w:val="20"/>
                <w:szCs w:val="20"/>
              </w:rPr>
            </w:pPr>
            <w:sdt>
              <w:sdtPr>
                <w:rPr>
                  <w:sz w:val="20"/>
                  <w:szCs w:val="20"/>
                </w:rPr>
                <w:id w:val="98350"/>
                <w14:checkbox>
                  <w14:checked w14:val="0"/>
                  <w14:checkedState w14:val="2612" w14:font="MS Gothic"/>
                  <w14:uncheckedState w14:val="2610" w14:font="MS Gothic"/>
                </w14:checkbox>
              </w:sdtPr>
              <w:sdtEndPr/>
              <w:sdtContent>
                <w:r w:rsidR="00614CE6" w:rsidRPr="004A364C">
                  <w:rPr>
                    <w:sz w:val="20"/>
                    <w:szCs w:val="20"/>
                  </w:rPr>
                  <w:t>☐</w:t>
                </w:r>
              </w:sdtContent>
            </w:sdt>
            <w:r w:rsidR="00614CE6" w:rsidRPr="004A364C">
              <w:rPr>
                <w:sz w:val="20"/>
                <w:szCs w:val="20"/>
              </w:rPr>
              <w:t xml:space="preserve">  Personal Vehicle Identification Number</w:t>
            </w:r>
          </w:p>
        </w:tc>
        <w:tc>
          <w:tcPr>
            <w:tcW w:w="4595" w:type="dxa"/>
          </w:tcPr>
          <w:p w:rsidR="00614CE6" w:rsidRPr="004A364C" w:rsidRDefault="0006497E" w:rsidP="008B315D">
            <w:pPr>
              <w:ind w:right="72"/>
              <w:rPr>
                <w:sz w:val="20"/>
                <w:szCs w:val="20"/>
              </w:rPr>
            </w:pPr>
            <w:sdt>
              <w:sdtPr>
                <w:rPr>
                  <w:sz w:val="20"/>
                  <w:szCs w:val="20"/>
                </w:rPr>
                <w:id w:val="-900369370"/>
                <w14:checkbox>
                  <w14:checked w14:val="0"/>
                  <w14:checkedState w14:val="2612" w14:font="MS Gothic"/>
                  <w14:uncheckedState w14:val="2610" w14:font="MS Gothic"/>
                </w14:checkbox>
              </w:sdtPr>
              <w:sdtEndPr/>
              <w:sdtContent>
                <w:r w:rsidR="00614CE6" w:rsidRPr="004A364C">
                  <w:rPr>
                    <w:sz w:val="20"/>
                    <w:szCs w:val="20"/>
                  </w:rPr>
                  <w:t>☐</w:t>
                </w:r>
              </w:sdtContent>
            </w:sdt>
            <w:r w:rsidR="00614CE6" w:rsidRPr="004A364C">
              <w:rPr>
                <w:sz w:val="20"/>
                <w:szCs w:val="20"/>
              </w:rPr>
              <w:t xml:space="preserve">  Business Vehicle Identification Number (If known: </w:t>
            </w:r>
            <w:sdt>
              <w:sdtPr>
                <w:rPr>
                  <w:sz w:val="20"/>
                  <w:szCs w:val="20"/>
                </w:rPr>
                <w:id w:val="810295696"/>
              </w:sdtPr>
              <w:sdtEndPr/>
              <w:sdtContent>
                <w:sdt>
                  <w:sdtPr>
                    <w:rPr>
                      <w:sz w:val="20"/>
                      <w:szCs w:val="20"/>
                    </w:rPr>
                    <w:id w:val="-447242545"/>
                    <w14:checkbox>
                      <w14:checked w14:val="0"/>
                      <w14:checkedState w14:val="2612" w14:font="MS Gothic"/>
                      <w14:uncheckedState w14:val="2610" w14:font="MS Gothic"/>
                    </w14:checkbox>
                  </w:sdtPr>
                  <w:sdtEndPr/>
                  <w:sdtContent>
                    <w:r w:rsidR="00614CE6" w:rsidRPr="004A364C">
                      <w:rPr>
                        <w:sz w:val="20"/>
                        <w:szCs w:val="20"/>
                      </w:rPr>
                      <w:t>☐</w:t>
                    </w:r>
                  </w:sdtContent>
                </w:sdt>
              </w:sdtContent>
            </w:sdt>
            <w:r w:rsidR="00614CE6" w:rsidRPr="004A364C">
              <w:rPr>
                <w:sz w:val="20"/>
                <w:szCs w:val="20"/>
              </w:rPr>
              <w:t xml:space="preserve">  sole proprietor; </w:t>
            </w:r>
            <w:sdt>
              <w:sdtPr>
                <w:rPr>
                  <w:sz w:val="20"/>
                  <w:szCs w:val="20"/>
                </w:rPr>
                <w:id w:val="-1073042616"/>
              </w:sdtPr>
              <w:sdtEndPr/>
              <w:sdtContent>
                <w:sdt>
                  <w:sdtPr>
                    <w:rPr>
                      <w:sz w:val="20"/>
                      <w:szCs w:val="20"/>
                    </w:rPr>
                    <w:id w:val="1141852969"/>
                    <w14:checkbox>
                      <w14:checked w14:val="0"/>
                      <w14:checkedState w14:val="2612" w14:font="MS Gothic"/>
                      <w14:uncheckedState w14:val="2610" w14:font="MS Gothic"/>
                    </w14:checkbox>
                  </w:sdtPr>
                  <w:sdtEndPr/>
                  <w:sdtContent>
                    <w:r w:rsidR="00614CE6" w:rsidRPr="004A364C">
                      <w:rPr>
                        <w:sz w:val="20"/>
                        <w:szCs w:val="20"/>
                      </w:rPr>
                      <w:t>☐</w:t>
                    </w:r>
                  </w:sdtContent>
                </w:sdt>
              </w:sdtContent>
            </w:sdt>
            <w:r w:rsidR="00614CE6" w:rsidRPr="004A364C">
              <w:rPr>
                <w:sz w:val="20"/>
                <w:szCs w:val="20"/>
              </w:rPr>
              <w:t xml:space="preserve">  non-sole proprietor)</w:t>
            </w:r>
          </w:p>
        </w:tc>
      </w:tr>
      <w:tr w:rsidR="00614CE6" w:rsidRPr="00E97C36" w:rsidTr="008B315D">
        <w:tc>
          <w:tcPr>
            <w:tcW w:w="4770" w:type="dxa"/>
          </w:tcPr>
          <w:p w:rsidR="00614CE6" w:rsidRPr="004A364C" w:rsidRDefault="0006497E" w:rsidP="008B315D">
            <w:pPr>
              <w:ind w:right="162"/>
              <w:rPr>
                <w:sz w:val="20"/>
                <w:szCs w:val="20"/>
              </w:rPr>
            </w:pPr>
            <w:sdt>
              <w:sdtPr>
                <w:rPr>
                  <w:sz w:val="20"/>
                  <w:szCs w:val="20"/>
                </w:rPr>
                <w:id w:val="-1317715079"/>
              </w:sdtPr>
              <w:sdtEndPr/>
              <w:sdtContent>
                <w:sdt>
                  <w:sdtPr>
                    <w:rPr>
                      <w:color w:val="000000"/>
                      <w:sz w:val="20"/>
                      <w:szCs w:val="20"/>
                    </w:rPr>
                    <w:id w:val="-1110659164"/>
                    <w14:checkbox>
                      <w14:checked w14:val="0"/>
                      <w14:checkedState w14:val="2612" w14:font="MS Gothic"/>
                      <w14:uncheckedState w14:val="2610" w14:font="MS Gothic"/>
                    </w14:checkbox>
                  </w:sdtPr>
                  <w:sdtEndPr/>
                  <w:sdtContent>
                    <w:r w:rsidR="00614CE6" w:rsidRPr="004A364C">
                      <w:rPr>
                        <w:color w:val="000000"/>
                        <w:sz w:val="20"/>
                        <w:szCs w:val="20"/>
                      </w:rPr>
                      <w:t>☐</w:t>
                    </w:r>
                  </w:sdtContent>
                </w:sdt>
              </w:sdtContent>
            </w:sdt>
            <w:r w:rsidR="00614CE6" w:rsidRPr="004A364C">
              <w:rPr>
                <w:sz w:val="20"/>
                <w:szCs w:val="20"/>
              </w:rPr>
              <w:t xml:space="preserve">  Personal License Plate Number</w:t>
            </w:r>
          </w:p>
        </w:tc>
        <w:tc>
          <w:tcPr>
            <w:tcW w:w="4595" w:type="dxa"/>
          </w:tcPr>
          <w:p w:rsidR="00614CE6" w:rsidRPr="004A364C" w:rsidRDefault="0006497E" w:rsidP="008B315D">
            <w:pPr>
              <w:ind w:right="72"/>
              <w:rPr>
                <w:sz w:val="20"/>
                <w:szCs w:val="20"/>
              </w:rPr>
            </w:pPr>
            <w:sdt>
              <w:sdtPr>
                <w:rPr>
                  <w:sz w:val="20"/>
                  <w:szCs w:val="20"/>
                </w:rPr>
                <w:id w:val="2028978029"/>
              </w:sdtPr>
              <w:sdtEndPr/>
              <w:sdtContent>
                <w:sdt>
                  <w:sdtPr>
                    <w:rPr>
                      <w:sz w:val="20"/>
                      <w:szCs w:val="20"/>
                    </w:rPr>
                    <w:id w:val="764801344"/>
                    <w14:checkbox>
                      <w14:checked w14:val="0"/>
                      <w14:checkedState w14:val="2612" w14:font="MS Gothic"/>
                      <w14:uncheckedState w14:val="2610" w14:font="MS Gothic"/>
                    </w14:checkbox>
                  </w:sdtPr>
                  <w:sdtEndPr/>
                  <w:sdtContent>
                    <w:r w:rsidR="00614CE6" w:rsidRPr="004A364C">
                      <w:rPr>
                        <w:sz w:val="20"/>
                        <w:szCs w:val="20"/>
                      </w:rPr>
                      <w:t>☐</w:t>
                    </w:r>
                  </w:sdtContent>
                </w:sdt>
              </w:sdtContent>
            </w:sdt>
            <w:r w:rsidR="00614CE6" w:rsidRPr="004A364C">
              <w:rPr>
                <w:sz w:val="20"/>
                <w:szCs w:val="20"/>
              </w:rPr>
              <w:t xml:space="preserve">  Business License Plate  Number (If known: </w:t>
            </w:r>
            <w:r w:rsidR="00614CE6" w:rsidRPr="004A364C">
              <w:rPr>
                <w:rFonts w:ascii="MS Mincho" w:eastAsia="MS Mincho" w:hAnsi="MS Mincho" w:cs="MS Mincho"/>
                <w:sz w:val="20"/>
                <w:szCs w:val="20"/>
              </w:rPr>
              <w:t>☐</w:t>
            </w:r>
            <w:r w:rsidR="00614CE6" w:rsidRPr="004A364C">
              <w:rPr>
                <w:sz w:val="20"/>
                <w:szCs w:val="20"/>
              </w:rPr>
              <w:t xml:space="preserve">  sole proprietor; </w:t>
            </w:r>
            <w:r w:rsidR="00614CE6" w:rsidRPr="004A364C">
              <w:rPr>
                <w:rFonts w:ascii="MS Mincho" w:eastAsia="MS Mincho" w:hAnsi="MS Mincho" w:cs="MS Mincho"/>
                <w:sz w:val="20"/>
                <w:szCs w:val="20"/>
              </w:rPr>
              <w:t>☐</w:t>
            </w:r>
            <w:r w:rsidR="00614CE6" w:rsidRPr="004A364C">
              <w:rPr>
                <w:sz w:val="20"/>
                <w:szCs w:val="20"/>
              </w:rPr>
              <w:t xml:space="preserve">  non-sole proprietor)</w:t>
            </w:r>
          </w:p>
        </w:tc>
      </w:tr>
      <w:tr w:rsidR="00614CE6" w:rsidRPr="00E97C36" w:rsidTr="008B315D">
        <w:tc>
          <w:tcPr>
            <w:tcW w:w="4770" w:type="dxa"/>
          </w:tcPr>
          <w:p w:rsidR="00614CE6" w:rsidRPr="004A364C" w:rsidRDefault="0006497E" w:rsidP="008B315D">
            <w:pPr>
              <w:ind w:right="162"/>
              <w:rPr>
                <w:sz w:val="20"/>
                <w:szCs w:val="20"/>
              </w:rPr>
            </w:pPr>
            <w:sdt>
              <w:sdtPr>
                <w:rPr>
                  <w:sz w:val="20"/>
                  <w:szCs w:val="20"/>
                </w:rPr>
                <w:id w:val="-2121145002"/>
              </w:sdtPr>
              <w:sdtEndPr/>
              <w:sdtContent>
                <w:sdt>
                  <w:sdtPr>
                    <w:rPr>
                      <w:color w:val="000000"/>
                      <w:sz w:val="20"/>
                      <w:szCs w:val="20"/>
                    </w:rPr>
                    <w:id w:val="1826084884"/>
                    <w14:checkbox>
                      <w14:checked w14:val="0"/>
                      <w14:checkedState w14:val="2612" w14:font="MS Gothic"/>
                      <w14:uncheckedState w14:val="2610" w14:font="MS Gothic"/>
                    </w14:checkbox>
                  </w:sdtPr>
                  <w:sdtEndPr/>
                  <w:sdtContent>
                    <w:r w:rsidR="00614CE6" w:rsidRPr="004A364C">
                      <w:rPr>
                        <w:color w:val="000000"/>
                        <w:sz w:val="20"/>
                        <w:szCs w:val="20"/>
                      </w:rPr>
                      <w:t>☐</w:t>
                    </w:r>
                  </w:sdtContent>
                </w:sdt>
              </w:sdtContent>
            </w:sdt>
            <w:r w:rsidR="00614CE6" w:rsidRPr="004A364C">
              <w:rPr>
                <w:sz w:val="20"/>
                <w:szCs w:val="20"/>
              </w:rPr>
              <w:t xml:space="preserve">  File/Case ID Number (individual)</w:t>
            </w:r>
          </w:p>
        </w:tc>
        <w:tc>
          <w:tcPr>
            <w:tcW w:w="4595" w:type="dxa"/>
          </w:tcPr>
          <w:p w:rsidR="00614CE6" w:rsidRPr="004A364C" w:rsidRDefault="0006497E" w:rsidP="008B315D">
            <w:pPr>
              <w:ind w:right="72"/>
              <w:rPr>
                <w:sz w:val="20"/>
                <w:szCs w:val="20"/>
              </w:rPr>
            </w:pPr>
            <w:sdt>
              <w:sdtPr>
                <w:rPr>
                  <w:sz w:val="20"/>
                  <w:szCs w:val="20"/>
                </w:rPr>
                <w:id w:val="-648053592"/>
              </w:sdtPr>
              <w:sdtEndPr/>
              <w:sdtContent>
                <w:sdt>
                  <w:sdtPr>
                    <w:rPr>
                      <w:sz w:val="20"/>
                      <w:szCs w:val="20"/>
                    </w:rPr>
                    <w:id w:val="-1624763041"/>
                    <w14:checkbox>
                      <w14:checked w14:val="0"/>
                      <w14:checkedState w14:val="2612" w14:font="MS Gothic"/>
                      <w14:uncheckedState w14:val="2610" w14:font="MS Gothic"/>
                    </w14:checkbox>
                  </w:sdtPr>
                  <w:sdtEndPr/>
                  <w:sdtContent>
                    <w:r w:rsidR="00614CE6" w:rsidRPr="004A364C">
                      <w:rPr>
                        <w:sz w:val="20"/>
                        <w:szCs w:val="20"/>
                      </w:rPr>
                      <w:t>☐</w:t>
                    </w:r>
                  </w:sdtContent>
                </w:sdt>
              </w:sdtContent>
            </w:sdt>
            <w:r w:rsidR="00614CE6" w:rsidRPr="004A364C">
              <w:rPr>
                <w:sz w:val="20"/>
                <w:szCs w:val="20"/>
              </w:rPr>
              <w:t xml:space="preserve">  File/Case ID Number (business) (If known: </w:t>
            </w:r>
            <w:r w:rsidR="00614CE6" w:rsidRPr="004A364C">
              <w:rPr>
                <w:rFonts w:ascii="MS Mincho" w:eastAsia="MS Mincho" w:hAnsi="MS Mincho" w:cs="MS Mincho"/>
                <w:sz w:val="20"/>
                <w:szCs w:val="20"/>
              </w:rPr>
              <w:t>☐</w:t>
            </w:r>
            <w:r w:rsidR="00614CE6" w:rsidRPr="004A364C">
              <w:rPr>
                <w:sz w:val="20"/>
                <w:szCs w:val="20"/>
              </w:rPr>
              <w:t xml:space="preserve">  sole proprietor; </w:t>
            </w:r>
            <w:r w:rsidR="00614CE6" w:rsidRPr="004A364C">
              <w:rPr>
                <w:rFonts w:ascii="MS Mincho" w:eastAsia="MS Mincho" w:hAnsi="MS Mincho" w:cs="MS Mincho"/>
                <w:sz w:val="20"/>
                <w:szCs w:val="20"/>
              </w:rPr>
              <w:t>☐</w:t>
            </w:r>
            <w:r w:rsidR="00614CE6" w:rsidRPr="004A364C">
              <w:rPr>
                <w:sz w:val="20"/>
                <w:szCs w:val="20"/>
              </w:rPr>
              <w:t xml:space="preserve">  non-sole proprietor)</w:t>
            </w:r>
          </w:p>
        </w:tc>
      </w:tr>
      <w:tr w:rsidR="00614CE6" w:rsidRPr="00E97C36" w:rsidTr="008B315D">
        <w:tc>
          <w:tcPr>
            <w:tcW w:w="4770" w:type="dxa"/>
          </w:tcPr>
          <w:p w:rsidR="00614CE6" w:rsidRPr="004A364C" w:rsidRDefault="0006497E" w:rsidP="008B315D">
            <w:pPr>
              <w:ind w:right="162"/>
              <w:rPr>
                <w:sz w:val="20"/>
                <w:szCs w:val="20"/>
              </w:rPr>
            </w:pPr>
            <w:sdt>
              <w:sdtPr>
                <w:rPr>
                  <w:sz w:val="20"/>
                  <w:szCs w:val="20"/>
                </w:rPr>
                <w:id w:val="651721190"/>
              </w:sdtPr>
              <w:sdtEndPr/>
              <w:sdtContent>
                <w:sdt>
                  <w:sdtPr>
                    <w:rPr>
                      <w:sz w:val="20"/>
                      <w:szCs w:val="20"/>
                    </w:rPr>
                    <w:id w:val="-1179186886"/>
                  </w:sdtPr>
                  <w:sdtEndPr/>
                  <w:sdtContent>
                    <w:sdt>
                      <w:sdtPr>
                        <w:rPr>
                          <w:color w:val="000000"/>
                          <w:sz w:val="20"/>
                          <w:szCs w:val="20"/>
                        </w:rPr>
                        <w:id w:val="1025377753"/>
                        <w14:checkbox>
                          <w14:checked w14:val="0"/>
                          <w14:checkedState w14:val="2612" w14:font="MS Gothic"/>
                          <w14:uncheckedState w14:val="2610" w14:font="MS Gothic"/>
                        </w14:checkbox>
                      </w:sdtPr>
                      <w:sdtEndPr/>
                      <w:sdtContent>
                        <w:r w:rsidR="00614CE6" w:rsidRPr="004A364C">
                          <w:rPr>
                            <w:color w:val="000000"/>
                            <w:sz w:val="20"/>
                            <w:szCs w:val="20"/>
                          </w:rPr>
                          <w:t>☐</w:t>
                        </w:r>
                      </w:sdtContent>
                    </w:sdt>
                  </w:sdtContent>
                </w:sdt>
                <w:r w:rsidR="00614CE6" w:rsidRPr="004A364C">
                  <w:rPr>
                    <w:sz w:val="20"/>
                    <w:szCs w:val="20"/>
                  </w:rPr>
                  <w:t xml:space="preserve">  Personal Professional License Number</w:t>
                </w:r>
              </w:sdtContent>
            </w:sdt>
          </w:p>
        </w:tc>
        <w:tc>
          <w:tcPr>
            <w:tcW w:w="4595" w:type="dxa"/>
          </w:tcPr>
          <w:p w:rsidR="00614CE6" w:rsidRPr="004A364C" w:rsidRDefault="0006497E" w:rsidP="008B315D">
            <w:pPr>
              <w:ind w:right="72"/>
              <w:rPr>
                <w:sz w:val="20"/>
                <w:szCs w:val="20"/>
              </w:rPr>
            </w:pPr>
            <w:sdt>
              <w:sdtPr>
                <w:rPr>
                  <w:sz w:val="20"/>
                  <w:szCs w:val="20"/>
                </w:rPr>
                <w:id w:val="-1583520467"/>
              </w:sdtPr>
              <w:sdtEndPr/>
              <w:sdtContent>
                <w:sdt>
                  <w:sdtPr>
                    <w:rPr>
                      <w:sz w:val="20"/>
                      <w:szCs w:val="20"/>
                    </w:rPr>
                    <w:id w:val="-865757489"/>
                  </w:sdtPr>
                  <w:sdtEndPr/>
                  <w:sdtContent>
                    <w:sdt>
                      <w:sdtPr>
                        <w:rPr>
                          <w:sz w:val="20"/>
                          <w:szCs w:val="20"/>
                        </w:rPr>
                        <w:id w:val="-367537345"/>
                        <w14:checkbox>
                          <w14:checked w14:val="0"/>
                          <w14:checkedState w14:val="2612" w14:font="MS Gothic"/>
                          <w14:uncheckedState w14:val="2610" w14:font="MS Gothic"/>
                        </w14:checkbox>
                      </w:sdtPr>
                      <w:sdtEndPr/>
                      <w:sdtContent>
                        <w:r w:rsidR="00614CE6" w:rsidRPr="004A364C">
                          <w:rPr>
                            <w:sz w:val="20"/>
                            <w:szCs w:val="20"/>
                          </w:rPr>
                          <w:t>☐</w:t>
                        </w:r>
                      </w:sdtContent>
                    </w:sdt>
                  </w:sdtContent>
                </w:sdt>
                <w:r w:rsidR="00614CE6" w:rsidRPr="004A364C">
                  <w:rPr>
                    <w:sz w:val="20"/>
                    <w:szCs w:val="20"/>
                  </w:rPr>
                  <w:t xml:space="preserve">  Business Professional License Number </w:t>
                </w:r>
              </w:sdtContent>
            </w:sdt>
            <w:r w:rsidR="00614CE6" w:rsidRPr="004A364C">
              <w:rPr>
                <w:sz w:val="20"/>
                <w:szCs w:val="20"/>
              </w:rPr>
              <w:t xml:space="preserve">(If known: </w:t>
            </w:r>
            <w:r w:rsidR="00614CE6" w:rsidRPr="004A364C">
              <w:rPr>
                <w:rFonts w:ascii="MS Mincho" w:eastAsia="MS Mincho" w:hAnsi="MS Mincho" w:cs="MS Mincho"/>
                <w:sz w:val="20"/>
                <w:szCs w:val="20"/>
              </w:rPr>
              <w:t>☐</w:t>
            </w:r>
            <w:r w:rsidR="00614CE6" w:rsidRPr="004A364C">
              <w:rPr>
                <w:sz w:val="20"/>
                <w:szCs w:val="20"/>
              </w:rPr>
              <w:t xml:space="preserve">  sole proprietor; </w:t>
            </w:r>
            <w:r w:rsidR="00614CE6" w:rsidRPr="004A364C">
              <w:rPr>
                <w:rFonts w:ascii="MS Mincho" w:eastAsia="MS Mincho" w:hAnsi="MS Mincho" w:cs="MS Mincho"/>
                <w:sz w:val="20"/>
                <w:szCs w:val="20"/>
              </w:rPr>
              <w:t>☐</w:t>
            </w:r>
            <w:r w:rsidR="00614CE6" w:rsidRPr="004A364C">
              <w:rPr>
                <w:sz w:val="20"/>
                <w:szCs w:val="20"/>
              </w:rPr>
              <w:t xml:space="preserve">  non-sole proprietor)</w:t>
            </w:r>
          </w:p>
        </w:tc>
      </w:tr>
      <w:tr w:rsidR="00614CE6" w:rsidRPr="00E97C36" w:rsidTr="008B315D">
        <w:tc>
          <w:tcPr>
            <w:tcW w:w="4770" w:type="dxa"/>
          </w:tcPr>
          <w:p w:rsidR="00614CE6" w:rsidRPr="004A364C" w:rsidRDefault="0006497E" w:rsidP="008B315D">
            <w:pPr>
              <w:ind w:right="162"/>
              <w:rPr>
                <w:sz w:val="20"/>
                <w:szCs w:val="20"/>
              </w:rPr>
            </w:pPr>
            <w:sdt>
              <w:sdtPr>
                <w:rPr>
                  <w:sz w:val="20"/>
                  <w:szCs w:val="20"/>
                </w:rPr>
                <w:id w:val="1925610276"/>
              </w:sdtPr>
              <w:sdtEndPr/>
              <w:sdtContent>
                <w:sdt>
                  <w:sdtPr>
                    <w:rPr>
                      <w:color w:val="000000"/>
                      <w:sz w:val="20"/>
                      <w:szCs w:val="20"/>
                    </w:rPr>
                    <w:id w:val="1829089694"/>
                    <w14:checkbox>
                      <w14:checked w14:val="0"/>
                      <w14:checkedState w14:val="2612" w14:font="MS Gothic"/>
                      <w14:uncheckedState w14:val="2610" w14:font="MS Gothic"/>
                    </w14:checkbox>
                  </w:sdtPr>
                  <w:sdtEndPr/>
                  <w:sdtContent>
                    <w:r w:rsidR="00614CE6" w:rsidRPr="004A364C">
                      <w:rPr>
                        <w:color w:val="000000"/>
                        <w:sz w:val="20"/>
                        <w:szCs w:val="20"/>
                      </w:rPr>
                      <w:t>☐</w:t>
                    </w:r>
                  </w:sdtContent>
                </w:sdt>
              </w:sdtContent>
            </w:sdt>
            <w:r w:rsidR="00614CE6" w:rsidRPr="004A364C">
              <w:rPr>
                <w:sz w:val="20"/>
                <w:szCs w:val="20"/>
              </w:rPr>
              <w:t xml:space="preserve">  Employee Identification Number</w:t>
            </w:r>
          </w:p>
        </w:tc>
        <w:tc>
          <w:tcPr>
            <w:tcW w:w="4595" w:type="dxa"/>
          </w:tcPr>
          <w:p w:rsidR="00614CE6" w:rsidRPr="004A364C" w:rsidRDefault="0006497E" w:rsidP="008B315D">
            <w:pPr>
              <w:ind w:right="72"/>
              <w:rPr>
                <w:sz w:val="20"/>
                <w:szCs w:val="20"/>
              </w:rPr>
            </w:pPr>
            <w:sdt>
              <w:sdtPr>
                <w:rPr>
                  <w:sz w:val="20"/>
                  <w:szCs w:val="20"/>
                </w:rPr>
                <w:id w:val="1786926057"/>
              </w:sdtPr>
              <w:sdtEndPr/>
              <w:sdtContent>
                <w:sdt>
                  <w:sdtPr>
                    <w:rPr>
                      <w:color w:val="000000"/>
                      <w:sz w:val="20"/>
                      <w:szCs w:val="20"/>
                    </w:rPr>
                    <w:id w:val="1994833553"/>
                    <w14:checkbox>
                      <w14:checked w14:val="0"/>
                      <w14:checkedState w14:val="2612" w14:font="MS Gothic"/>
                      <w14:uncheckedState w14:val="2610" w14:font="MS Gothic"/>
                    </w14:checkbox>
                  </w:sdtPr>
                  <w:sdtEndPr/>
                  <w:sdtContent>
                    <w:r w:rsidR="00614CE6" w:rsidRPr="004A364C">
                      <w:rPr>
                        <w:color w:val="000000"/>
                        <w:sz w:val="20"/>
                        <w:szCs w:val="20"/>
                      </w:rPr>
                      <w:t>☐</w:t>
                    </w:r>
                  </w:sdtContent>
                </w:sdt>
              </w:sdtContent>
            </w:sdt>
            <w:r w:rsidR="00614CE6" w:rsidRPr="004A364C">
              <w:rPr>
                <w:sz w:val="20"/>
                <w:szCs w:val="20"/>
              </w:rPr>
              <w:t xml:space="preserve">  Patient ID Number  </w:t>
            </w:r>
          </w:p>
        </w:tc>
      </w:tr>
      <w:tr w:rsidR="00614CE6" w:rsidRPr="00E97C36" w:rsidTr="008B315D">
        <w:tc>
          <w:tcPr>
            <w:tcW w:w="4770" w:type="dxa"/>
          </w:tcPr>
          <w:p w:rsidR="00614CE6" w:rsidRPr="004A364C" w:rsidRDefault="00614CE6" w:rsidP="008B315D">
            <w:pPr>
              <w:ind w:right="162"/>
              <w:rPr>
                <w:sz w:val="20"/>
                <w:szCs w:val="20"/>
              </w:rPr>
            </w:pPr>
            <w:r w:rsidRPr="004A364C">
              <w:rPr>
                <w:sz w:val="20"/>
                <w:szCs w:val="20"/>
              </w:rPr>
              <w:t xml:space="preserve"> </w:t>
            </w:r>
            <w:sdt>
              <w:sdtPr>
                <w:rPr>
                  <w:sz w:val="20"/>
                  <w:szCs w:val="20"/>
                </w:rPr>
                <w:id w:val="775679259"/>
              </w:sdtPr>
              <w:sdtEndPr/>
              <w:sdtContent>
                <w:sdt>
                  <w:sdtPr>
                    <w:rPr>
                      <w:sz w:val="20"/>
                      <w:szCs w:val="20"/>
                    </w:rPr>
                    <w:id w:val="-1723436086"/>
                    <w14:checkbox>
                      <w14:checked w14:val="0"/>
                      <w14:checkedState w14:val="2612" w14:font="MS Gothic"/>
                      <w14:uncheckedState w14:val="2610" w14:font="MS Gothic"/>
                    </w14:checkbox>
                  </w:sdtPr>
                  <w:sdtEndPr/>
                  <w:sdtContent>
                    <w:r w:rsidRPr="004A364C">
                      <w:rPr>
                        <w:rFonts w:ascii="MS Gothic" w:eastAsia="MS Gothic" w:hAnsi="MS Gothic" w:cs="MS Gothic"/>
                        <w:sz w:val="20"/>
                        <w:szCs w:val="20"/>
                      </w:rPr>
                      <w:t>☐</w:t>
                    </w:r>
                  </w:sdtContent>
                </w:sdt>
              </w:sdtContent>
            </w:sdt>
            <w:r w:rsidRPr="004A364C">
              <w:rPr>
                <w:sz w:val="20"/>
                <w:szCs w:val="20"/>
              </w:rPr>
              <w:t xml:space="preserve">  Business Bank Account Number</w:t>
            </w:r>
          </w:p>
        </w:tc>
        <w:tc>
          <w:tcPr>
            <w:tcW w:w="4595" w:type="dxa"/>
          </w:tcPr>
          <w:p w:rsidR="00614CE6" w:rsidRPr="004A364C" w:rsidRDefault="00614CE6" w:rsidP="008B315D">
            <w:pPr>
              <w:ind w:right="72"/>
              <w:rPr>
                <w:sz w:val="20"/>
                <w:szCs w:val="20"/>
              </w:rPr>
            </w:pPr>
            <w:r w:rsidRPr="004A364C">
              <w:rPr>
                <w:sz w:val="20"/>
                <w:szCs w:val="20"/>
              </w:rPr>
              <w:t xml:space="preserve"> </w:t>
            </w:r>
            <w:sdt>
              <w:sdtPr>
                <w:rPr>
                  <w:sz w:val="20"/>
                  <w:szCs w:val="20"/>
                </w:rPr>
                <w:id w:val="1607622838"/>
              </w:sdtPr>
              <w:sdtEndPr/>
              <w:sdtContent>
                <w:sdt>
                  <w:sdtPr>
                    <w:rPr>
                      <w:sz w:val="20"/>
                      <w:szCs w:val="20"/>
                    </w:rPr>
                    <w:id w:val="-2025848353"/>
                    <w14:checkbox>
                      <w14:checked w14:val="0"/>
                      <w14:checkedState w14:val="2612" w14:font="MS Gothic"/>
                      <w14:uncheckedState w14:val="2610" w14:font="MS Gothic"/>
                    </w14:checkbox>
                  </w:sdtPr>
                  <w:sdtEndPr/>
                  <w:sdtContent>
                    <w:r w:rsidRPr="004A364C">
                      <w:rPr>
                        <w:rFonts w:ascii="MS Gothic" w:eastAsia="MS Gothic" w:hAnsi="MS Gothic" w:cs="MS Gothic"/>
                        <w:sz w:val="20"/>
                        <w:szCs w:val="20"/>
                      </w:rPr>
                      <w:t>☐</w:t>
                    </w:r>
                  </w:sdtContent>
                </w:sdt>
              </w:sdtContent>
            </w:sdt>
            <w:r w:rsidRPr="004A364C">
              <w:rPr>
                <w:sz w:val="20"/>
                <w:szCs w:val="20"/>
              </w:rPr>
              <w:t xml:space="preserve">  Personal Bank Account Number</w:t>
            </w:r>
          </w:p>
        </w:tc>
      </w:tr>
      <w:tr w:rsidR="00614CE6" w:rsidRPr="00E97C36" w:rsidTr="008B315D">
        <w:tc>
          <w:tcPr>
            <w:tcW w:w="4770" w:type="dxa"/>
          </w:tcPr>
          <w:p w:rsidR="00614CE6" w:rsidRPr="004A364C" w:rsidRDefault="0006497E" w:rsidP="008B315D">
            <w:pPr>
              <w:ind w:right="162"/>
              <w:rPr>
                <w:sz w:val="20"/>
                <w:szCs w:val="20"/>
              </w:rPr>
            </w:pPr>
            <w:sdt>
              <w:sdtPr>
                <w:rPr>
                  <w:sz w:val="20"/>
                  <w:szCs w:val="20"/>
                </w:rPr>
                <w:id w:val="318008057"/>
              </w:sdtPr>
              <w:sdtEndPr/>
              <w:sdtContent>
                <w:sdt>
                  <w:sdtPr>
                    <w:rPr>
                      <w:sz w:val="20"/>
                      <w:szCs w:val="20"/>
                    </w:rPr>
                    <w:id w:val="858315743"/>
                    <w14:checkbox>
                      <w14:checked w14:val="0"/>
                      <w14:checkedState w14:val="2612" w14:font="MS Gothic"/>
                      <w14:uncheckedState w14:val="2610" w14:font="MS Gothic"/>
                    </w14:checkbox>
                  </w:sdtPr>
                  <w:sdtEndPr/>
                  <w:sdtContent>
                    <w:r w:rsidR="00614CE6" w:rsidRPr="004A364C">
                      <w:rPr>
                        <w:sz w:val="20"/>
                        <w:szCs w:val="20"/>
                      </w:rPr>
                      <w:t>☐</w:t>
                    </w:r>
                  </w:sdtContent>
                </w:sdt>
              </w:sdtContent>
            </w:sdt>
            <w:r w:rsidR="00614CE6" w:rsidRPr="004A364C">
              <w:rPr>
                <w:sz w:val="20"/>
                <w:szCs w:val="20"/>
              </w:rPr>
              <w:t xml:space="preserve">  Commercially obtained internet navigation/purchasing habits of individuals</w:t>
            </w:r>
          </w:p>
        </w:tc>
        <w:tc>
          <w:tcPr>
            <w:tcW w:w="4595" w:type="dxa"/>
          </w:tcPr>
          <w:p w:rsidR="00614CE6" w:rsidRPr="004A364C" w:rsidRDefault="0006497E" w:rsidP="008B315D">
            <w:pPr>
              <w:ind w:right="72"/>
              <w:rPr>
                <w:sz w:val="20"/>
                <w:szCs w:val="20"/>
              </w:rPr>
            </w:pPr>
            <w:sdt>
              <w:sdtPr>
                <w:rPr>
                  <w:sz w:val="20"/>
                  <w:szCs w:val="20"/>
                </w:rPr>
                <w:id w:val="1561210326"/>
              </w:sdtPr>
              <w:sdtEndPr/>
              <w:sdtContent>
                <w:sdt>
                  <w:sdtPr>
                    <w:rPr>
                      <w:sz w:val="20"/>
                      <w:szCs w:val="20"/>
                    </w:rPr>
                    <w:id w:val="-1000810026"/>
                  </w:sdtPr>
                  <w:sdtEndPr/>
                  <w:sdtContent>
                    <w:sdt>
                      <w:sdtPr>
                        <w:rPr>
                          <w:sz w:val="20"/>
                          <w:szCs w:val="20"/>
                        </w:rPr>
                        <w:id w:val="1295647423"/>
                        <w14:checkbox>
                          <w14:checked w14:val="0"/>
                          <w14:checkedState w14:val="2612" w14:font="MS Gothic"/>
                          <w14:uncheckedState w14:val="2610" w14:font="MS Gothic"/>
                        </w14:checkbox>
                      </w:sdtPr>
                      <w:sdtEndPr/>
                      <w:sdtContent>
                        <w:r w:rsidR="00614CE6" w:rsidRPr="004A364C">
                          <w:rPr>
                            <w:sz w:val="20"/>
                            <w:szCs w:val="20"/>
                          </w:rPr>
                          <w:t>☐</w:t>
                        </w:r>
                      </w:sdtContent>
                    </w:sdt>
                  </w:sdtContent>
                </w:sdt>
                <w:r w:rsidR="00614CE6" w:rsidRPr="004A364C">
                  <w:rPr>
                    <w:sz w:val="20"/>
                    <w:szCs w:val="20"/>
                  </w:rPr>
                  <w:t xml:space="preserve">  Government obtained internet navigation/purchasing habits</w:t>
                </w:r>
              </w:sdtContent>
            </w:sdt>
            <w:r w:rsidR="00614CE6" w:rsidRPr="004A364C">
              <w:rPr>
                <w:sz w:val="20"/>
                <w:szCs w:val="20"/>
              </w:rPr>
              <w:t xml:space="preserve"> of individuals</w:t>
            </w:r>
          </w:p>
        </w:tc>
      </w:tr>
      <w:tr w:rsidR="00074C2A" w:rsidRPr="00E97C36" w:rsidTr="008B315D">
        <w:tc>
          <w:tcPr>
            <w:tcW w:w="4770" w:type="dxa"/>
          </w:tcPr>
          <w:p w:rsidR="00074C2A" w:rsidRPr="004A364C" w:rsidRDefault="0006497E" w:rsidP="00074C2A">
            <w:pPr>
              <w:ind w:right="72"/>
              <w:rPr>
                <w:sz w:val="20"/>
                <w:szCs w:val="20"/>
              </w:rPr>
            </w:pPr>
            <w:sdt>
              <w:sdtPr>
                <w:rPr>
                  <w:sz w:val="20"/>
                  <w:szCs w:val="20"/>
                </w:rPr>
                <w:id w:val="1995216268"/>
              </w:sdtPr>
              <w:sdtEndPr/>
              <w:sdtContent>
                <w:sdt>
                  <w:sdtPr>
                    <w:rPr>
                      <w:sz w:val="20"/>
                      <w:szCs w:val="20"/>
                    </w:rPr>
                    <w:id w:val="-2005347779"/>
                    <w14:checkbox>
                      <w14:checked w14:val="0"/>
                      <w14:checkedState w14:val="2612" w14:font="MS Gothic"/>
                      <w14:uncheckedState w14:val="2610" w14:font="MS Gothic"/>
                    </w14:checkbox>
                  </w:sdtPr>
                  <w:sdtEndPr/>
                  <w:sdtContent>
                    <w:r w:rsidR="00074C2A" w:rsidRPr="004A364C">
                      <w:rPr>
                        <w:rFonts w:ascii="MS Gothic" w:eastAsia="MS Gothic" w:hAnsi="MS Gothic" w:cs="MS Gothic"/>
                        <w:sz w:val="20"/>
                        <w:szCs w:val="20"/>
                      </w:rPr>
                      <w:t>☐</w:t>
                    </w:r>
                  </w:sdtContent>
                </w:sdt>
              </w:sdtContent>
            </w:sdt>
            <w:r w:rsidR="00074C2A" w:rsidRPr="004A364C">
              <w:rPr>
                <w:sz w:val="20"/>
                <w:szCs w:val="20"/>
              </w:rPr>
              <w:t xml:space="preserve">  Passport Number and Passport information (including full name, passport number, DOB, POB, sex, nationality, issuing country  photograph and signature) (use “Other” if some but not all elements are collected)</w:t>
            </w:r>
          </w:p>
        </w:tc>
        <w:tc>
          <w:tcPr>
            <w:tcW w:w="4595" w:type="dxa"/>
          </w:tcPr>
          <w:p w:rsidR="00074C2A" w:rsidRPr="004A364C" w:rsidRDefault="0006497E" w:rsidP="008B315D">
            <w:pPr>
              <w:ind w:right="72"/>
              <w:rPr>
                <w:sz w:val="20"/>
                <w:szCs w:val="20"/>
              </w:rPr>
            </w:pPr>
            <w:sdt>
              <w:sdtPr>
                <w:rPr>
                  <w:sz w:val="20"/>
                  <w:szCs w:val="20"/>
                </w:rPr>
                <w:id w:val="-278270883"/>
              </w:sdtPr>
              <w:sdtEndPr/>
              <w:sdtContent>
                <w:sdt>
                  <w:sdtPr>
                    <w:rPr>
                      <w:color w:val="000000"/>
                      <w:sz w:val="20"/>
                      <w:szCs w:val="20"/>
                    </w:rPr>
                    <w:id w:val="422300408"/>
                    <w14:checkbox>
                      <w14:checked w14:val="0"/>
                      <w14:checkedState w14:val="2612" w14:font="MS Gothic"/>
                      <w14:uncheckedState w14:val="2610" w14:font="MS Gothic"/>
                    </w14:checkbox>
                  </w:sdtPr>
                  <w:sdtEndPr/>
                  <w:sdtContent>
                    <w:r w:rsidR="00074C2A" w:rsidRPr="004A364C">
                      <w:rPr>
                        <w:color w:val="000000"/>
                        <w:sz w:val="20"/>
                        <w:szCs w:val="20"/>
                      </w:rPr>
                      <w:t>☐</w:t>
                    </w:r>
                  </w:sdtContent>
                </w:sdt>
                <w:r w:rsidR="00074C2A" w:rsidRPr="004A364C">
                  <w:rPr>
                    <w:sz w:val="20"/>
                    <w:szCs w:val="20"/>
                  </w:rPr>
                  <w:t xml:space="preserve">  Driver’s License Number</w:t>
                </w:r>
              </w:sdtContent>
            </w:sdt>
          </w:p>
        </w:tc>
      </w:tr>
      <w:tr w:rsidR="00074C2A" w:rsidRPr="00E97C36" w:rsidTr="008B315D">
        <w:tc>
          <w:tcPr>
            <w:tcW w:w="4770" w:type="dxa"/>
          </w:tcPr>
          <w:p w:rsidR="00074C2A" w:rsidRPr="004A364C" w:rsidRDefault="0006497E" w:rsidP="008B315D">
            <w:pPr>
              <w:ind w:right="72"/>
              <w:rPr>
                <w:sz w:val="20"/>
                <w:szCs w:val="20"/>
              </w:rPr>
            </w:pPr>
            <w:sdt>
              <w:sdtPr>
                <w:rPr>
                  <w:sz w:val="20"/>
                  <w:szCs w:val="20"/>
                </w:rPr>
                <w:id w:val="-200560353"/>
              </w:sdtPr>
              <w:sdtEndPr/>
              <w:sdtContent>
                <w:sdt>
                  <w:sdtPr>
                    <w:rPr>
                      <w:color w:val="000000"/>
                      <w:sz w:val="20"/>
                      <w:szCs w:val="20"/>
                    </w:rPr>
                    <w:id w:val="1220250495"/>
                    <w14:checkbox>
                      <w14:checked w14:val="0"/>
                      <w14:checkedState w14:val="2612" w14:font="MS Gothic"/>
                      <w14:uncheckedState w14:val="2610" w14:font="MS Gothic"/>
                    </w14:checkbox>
                  </w:sdtPr>
                  <w:sdtEndPr/>
                  <w:sdtContent>
                    <w:r w:rsidR="00074C2A" w:rsidRPr="004A364C">
                      <w:rPr>
                        <w:color w:val="000000"/>
                        <w:sz w:val="20"/>
                        <w:szCs w:val="20"/>
                      </w:rPr>
                      <w:t>☐</w:t>
                    </w:r>
                  </w:sdtContent>
                </w:sdt>
              </w:sdtContent>
            </w:sdt>
            <w:r w:rsidR="00074C2A" w:rsidRPr="004A364C">
              <w:rPr>
                <w:sz w:val="20"/>
                <w:szCs w:val="20"/>
              </w:rPr>
              <w:t xml:space="preserve">  Personal device identifiers or serial numbers</w:t>
            </w:r>
          </w:p>
        </w:tc>
        <w:tc>
          <w:tcPr>
            <w:tcW w:w="4595" w:type="dxa"/>
          </w:tcPr>
          <w:p w:rsidR="00074C2A" w:rsidRPr="004A364C" w:rsidRDefault="0006497E" w:rsidP="008B315D">
            <w:pPr>
              <w:ind w:right="72"/>
              <w:rPr>
                <w:sz w:val="20"/>
                <w:szCs w:val="20"/>
              </w:rPr>
            </w:pPr>
            <w:sdt>
              <w:sdtPr>
                <w:rPr>
                  <w:color w:val="000000"/>
                  <w:sz w:val="20"/>
                  <w:szCs w:val="20"/>
                </w:rPr>
                <w:id w:val="-249347950"/>
                <w14:checkbox>
                  <w14:checked w14:val="0"/>
                  <w14:checkedState w14:val="2612" w14:font="MS Gothic"/>
                  <w14:uncheckedState w14:val="2610" w14:font="MS Gothic"/>
                </w14:checkbox>
              </w:sdtPr>
              <w:sdtEndPr/>
              <w:sdtContent>
                <w:r w:rsidR="00C4542B">
                  <w:rPr>
                    <w:rFonts w:ascii="MS Gothic" w:eastAsia="MS Gothic" w:hAnsi="MS Gothic" w:hint="eastAsia"/>
                    <w:color w:val="000000"/>
                    <w:sz w:val="20"/>
                    <w:szCs w:val="20"/>
                  </w:rPr>
                  <w:t>☐</w:t>
                </w:r>
              </w:sdtContent>
            </w:sdt>
            <w:r w:rsidR="00074C2A" w:rsidRPr="004A364C">
              <w:rPr>
                <w:sz w:val="20"/>
                <w:szCs w:val="20"/>
              </w:rPr>
              <w:t xml:space="preserve">  Other Identifying Numbers (please describe):____________________________</w:t>
            </w:r>
          </w:p>
        </w:tc>
      </w:tr>
      <w:tr w:rsidR="00074C2A" w:rsidRPr="00E97C36" w:rsidTr="008B315D">
        <w:tc>
          <w:tcPr>
            <w:tcW w:w="4770" w:type="dxa"/>
          </w:tcPr>
          <w:p w:rsidR="00074C2A" w:rsidRPr="004A364C" w:rsidRDefault="0006497E" w:rsidP="008B315D">
            <w:pPr>
              <w:ind w:right="72"/>
              <w:rPr>
                <w:sz w:val="20"/>
                <w:szCs w:val="20"/>
              </w:rPr>
            </w:pPr>
            <w:sdt>
              <w:sdtPr>
                <w:rPr>
                  <w:color w:val="000000"/>
                  <w:sz w:val="20"/>
                  <w:szCs w:val="20"/>
                </w:rPr>
                <w:id w:val="-857190849"/>
                <w14:checkbox>
                  <w14:checked w14:val="0"/>
                  <w14:checkedState w14:val="2612" w14:font="MS Gothic"/>
                  <w14:uncheckedState w14:val="2610" w14:font="MS Gothic"/>
                </w14:checkbox>
              </w:sdtPr>
              <w:sdtEndPr/>
              <w:sdtContent>
                <w:r w:rsidR="00074C2A" w:rsidRPr="004A364C">
                  <w:rPr>
                    <w:rFonts w:ascii="MS Gothic" w:eastAsia="MS Gothic" w:hAnsi="MS Gothic" w:cs="MS Gothic"/>
                    <w:color w:val="000000"/>
                    <w:sz w:val="20"/>
                    <w:szCs w:val="20"/>
                  </w:rPr>
                  <w:t>☐</w:t>
                </w:r>
              </w:sdtContent>
            </w:sdt>
            <w:r w:rsidR="00074C2A" w:rsidRPr="004A364C">
              <w:rPr>
                <w:color w:val="000000"/>
                <w:sz w:val="20"/>
                <w:szCs w:val="20"/>
              </w:rPr>
              <w:t xml:space="preserve">  Other Identifying Numbers (please describe):____________________________</w:t>
            </w:r>
          </w:p>
        </w:tc>
        <w:tc>
          <w:tcPr>
            <w:tcW w:w="4595" w:type="dxa"/>
          </w:tcPr>
          <w:p w:rsidR="00074C2A" w:rsidRPr="004A364C" w:rsidRDefault="0006497E" w:rsidP="008B315D">
            <w:pPr>
              <w:ind w:right="72"/>
              <w:rPr>
                <w:color w:val="000000"/>
                <w:sz w:val="20"/>
                <w:szCs w:val="20"/>
              </w:rPr>
            </w:pPr>
            <w:sdt>
              <w:sdtPr>
                <w:rPr>
                  <w:color w:val="000000"/>
                  <w:sz w:val="20"/>
                  <w:szCs w:val="20"/>
                </w:rPr>
                <w:id w:val="-803531796"/>
                <w14:checkbox>
                  <w14:checked w14:val="0"/>
                  <w14:checkedState w14:val="2612" w14:font="MS Gothic"/>
                  <w14:uncheckedState w14:val="2610" w14:font="MS Gothic"/>
                </w14:checkbox>
              </w:sdtPr>
              <w:sdtEndPr/>
              <w:sdtContent>
                <w:r w:rsidR="00074C2A" w:rsidRPr="004A364C">
                  <w:rPr>
                    <w:rFonts w:ascii="MS Gothic" w:eastAsia="MS Gothic" w:hAnsi="MS Gothic" w:cs="MS Gothic"/>
                    <w:color w:val="000000"/>
                    <w:sz w:val="20"/>
                    <w:szCs w:val="20"/>
                  </w:rPr>
                  <w:t>☐</w:t>
                </w:r>
              </w:sdtContent>
            </w:sdt>
            <w:r w:rsidR="00074C2A" w:rsidRPr="004A364C">
              <w:rPr>
                <w:color w:val="000000"/>
                <w:sz w:val="20"/>
                <w:szCs w:val="20"/>
              </w:rPr>
              <w:t xml:space="preserve">  Other Identifying Numbers (please describe):____________________________</w:t>
            </w:r>
          </w:p>
        </w:tc>
      </w:tr>
    </w:tbl>
    <w:p w:rsidR="00B90959" w:rsidRPr="009B34EB" w:rsidRDefault="00B90959" w:rsidP="009B34EB">
      <w:pPr>
        <w:pStyle w:val="CM1"/>
        <w:widowControl/>
        <w:autoSpaceDE/>
        <w:autoSpaceDN/>
        <w:adjustRightInd/>
        <w:rPr>
          <w:rFonts w:eastAsiaTheme="minorHAnsi"/>
        </w:rPr>
      </w:pPr>
    </w:p>
    <w:tbl>
      <w:tblPr>
        <w:tblStyle w:val="TableGrid11"/>
        <w:tblW w:w="0" w:type="auto"/>
        <w:tblInd w:w="108" w:type="dxa"/>
        <w:tblLayout w:type="fixed"/>
        <w:tblLook w:val="04A0" w:firstRow="1" w:lastRow="0" w:firstColumn="1" w:lastColumn="0" w:noHBand="0" w:noVBand="1"/>
      </w:tblPr>
      <w:tblGrid>
        <w:gridCol w:w="2970"/>
        <w:gridCol w:w="3150"/>
        <w:gridCol w:w="3240"/>
      </w:tblGrid>
      <w:tr w:rsidR="00B90959" w:rsidRPr="00D0006D" w:rsidTr="00E97C36">
        <w:tc>
          <w:tcPr>
            <w:tcW w:w="9360" w:type="dxa"/>
            <w:gridSpan w:val="3"/>
            <w:shd w:val="clear" w:color="auto" w:fill="17365D" w:themeFill="text2" w:themeFillShade="BF"/>
          </w:tcPr>
          <w:p w:rsidR="00B90959" w:rsidRPr="00D0006D" w:rsidRDefault="00B90959" w:rsidP="00E97C36">
            <w:pPr>
              <w:ind w:right="72"/>
              <w:jc w:val="center"/>
              <w:rPr>
                <w:b/>
                <w:szCs w:val="24"/>
              </w:rPr>
            </w:pPr>
            <w:r w:rsidRPr="00D0006D">
              <w:rPr>
                <w:b/>
                <w:szCs w:val="24"/>
              </w:rPr>
              <w:t>Medical/Emergency Information Regarding Individuals</w:t>
            </w:r>
          </w:p>
        </w:tc>
      </w:tr>
      <w:tr w:rsidR="00B90959" w:rsidRPr="009B34EB" w:rsidTr="00E97C36">
        <w:tc>
          <w:tcPr>
            <w:tcW w:w="2970" w:type="dxa"/>
          </w:tcPr>
          <w:p w:rsidR="00B90959" w:rsidRPr="009B34EB" w:rsidRDefault="0006497E" w:rsidP="00E97C36">
            <w:pPr>
              <w:ind w:right="96"/>
              <w:rPr>
                <w:sz w:val="20"/>
                <w:szCs w:val="20"/>
              </w:rPr>
            </w:pPr>
            <w:sdt>
              <w:sdtPr>
                <w:rPr>
                  <w:sz w:val="20"/>
                  <w:szCs w:val="20"/>
                </w:rPr>
                <w:id w:val="1507557654"/>
              </w:sdtPr>
              <w:sdtEndPr/>
              <w:sdtContent>
                <w:sdt>
                  <w:sdtPr>
                    <w:rPr>
                      <w:color w:val="000000"/>
                      <w:sz w:val="20"/>
                      <w:szCs w:val="20"/>
                    </w:rPr>
                    <w:id w:val="1386528721"/>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color w:val="000000"/>
                        <w:sz w:val="20"/>
                        <w:szCs w:val="20"/>
                      </w:rPr>
                      <w:t>☐</w:t>
                    </w:r>
                  </w:sdtContent>
                </w:sdt>
              </w:sdtContent>
            </w:sdt>
            <w:r w:rsidR="00B90959" w:rsidRPr="009B34EB">
              <w:rPr>
                <w:sz w:val="20"/>
                <w:szCs w:val="20"/>
              </w:rPr>
              <w:t xml:space="preserve">  Medical/Health Information</w:t>
            </w:r>
          </w:p>
        </w:tc>
        <w:tc>
          <w:tcPr>
            <w:tcW w:w="3150" w:type="dxa"/>
          </w:tcPr>
          <w:p w:rsidR="00B90959" w:rsidRPr="009B34EB" w:rsidRDefault="0006497E" w:rsidP="00E97C36">
            <w:pPr>
              <w:ind w:right="96"/>
              <w:rPr>
                <w:sz w:val="20"/>
                <w:szCs w:val="20"/>
              </w:rPr>
            </w:pPr>
            <w:sdt>
              <w:sdtPr>
                <w:rPr>
                  <w:sz w:val="20"/>
                  <w:szCs w:val="20"/>
                </w:rPr>
                <w:id w:val="2143767541"/>
              </w:sdtPr>
              <w:sdtEndPr/>
              <w:sdtContent>
                <w:sdt>
                  <w:sdtPr>
                    <w:rPr>
                      <w:color w:val="000000"/>
                      <w:sz w:val="20"/>
                      <w:szCs w:val="20"/>
                    </w:rPr>
                    <w:id w:val="240840652"/>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color w:val="000000"/>
                        <w:sz w:val="20"/>
                        <w:szCs w:val="20"/>
                      </w:rPr>
                      <w:t>☐</w:t>
                    </w:r>
                  </w:sdtContent>
                </w:sdt>
              </w:sdtContent>
            </w:sdt>
            <w:r w:rsidR="00B90959" w:rsidRPr="009B34EB">
              <w:rPr>
                <w:sz w:val="20"/>
                <w:szCs w:val="20"/>
              </w:rPr>
              <w:t xml:space="preserve">  Worker’s Compensation Act Information</w:t>
            </w:r>
          </w:p>
        </w:tc>
        <w:tc>
          <w:tcPr>
            <w:tcW w:w="3240" w:type="dxa"/>
          </w:tcPr>
          <w:p w:rsidR="00B90959" w:rsidRPr="009B34EB" w:rsidRDefault="0006497E" w:rsidP="00E97C36">
            <w:pPr>
              <w:ind w:right="96"/>
              <w:rPr>
                <w:sz w:val="20"/>
                <w:szCs w:val="20"/>
              </w:rPr>
            </w:pPr>
            <w:sdt>
              <w:sdtPr>
                <w:rPr>
                  <w:sz w:val="20"/>
                  <w:szCs w:val="20"/>
                </w:rPr>
                <w:id w:val="1131207230"/>
              </w:sdtPr>
              <w:sdtEndPr/>
              <w:sdtContent>
                <w:sdt>
                  <w:sdtPr>
                    <w:rPr>
                      <w:color w:val="000000"/>
                      <w:sz w:val="20"/>
                      <w:szCs w:val="20"/>
                    </w:rPr>
                    <w:id w:val="-1129232129"/>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color w:val="000000"/>
                        <w:sz w:val="20"/>
                        <w:szCs w:val="20"/>
                      </w:rPr>
                      <w:t>☐</w:t>
                    </w:r>
                  </w:sdtContent>
                </w:sdt>
              </w:sdtContent>
            </w:sdt>
            <w:r w:rsidR="00B90959" w:rsidRPr="009B34EB">
              <w:rPr>
                <w:sz w:val="20"/>
                <w:szCs w:val="20"/>
              </w:rPr>
              <w:t xml:space="preserve">  Patient ID Number</w:t>
            </w:r>
          </w:p>
        </w:tc>
      </w:tr>
      <w:tr w:rsidR="00B90959" w:rsidRPr="009B34EB" w:rsidTr="00E97C36">
        <w:tc>
          <w:tcPr>
            <w:tcW w:w="2970" w:type="dxa"/>
          </w:tcPr>
          <w:p w:rsidR="00B90959" w:rsidRPr="009B34EB" w:rsidRDefault="0006497E" w:rsidP="00E97C36">
            <w:pPr>
              <w:ind w:right="96"/>
              <w:rPr>
                <w:sz w:val="20"/>
                <w:szCs w:val="20"/>
              </w:rPr>
            </w:pPr>
            <w:sdt>
              <w:sdtPr>
                <w:rPr>
                  <w:sz w:val="20"/>
                  <w:szCs w:val="20"/>
                </w:rPr>
                <w:id w:val="-548994273"/>
              </w:sdtPr>
              <w:sdtEndPr/>
              <w:sdtContent>
                <w:sdt>
                  <w:sdtPr>
                    <w:rPr>
                      <w:color w:val="000000"/>
                      <w:sz w:val="20"/>
                      <w:szCs w:val="20"/>
                    </w:rPr>
                    <w:id w:val="-1887551765"/>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color w:val="000000"/>
                        <w:sz w:val="20"/>
                        <w:szCs w:val="20"/>
                      </w:rPr>
                      <w:t>☐</w:t>
                    </w:r>
                  </w:sdtContent>
                </w:sdt>
              </w:sdtContent>
            </w:sdt>
            <w:r w:rsidR="00B90959" w:rsidRPr="009B34EB">
              <w:rPr>
                <w:sz w:val="20"/>
                <w:szCs w:val="20"/>
              </w:rPr>
              <w:t xml:space="preserve">  Mental Health Information</w:t>
            </w:r>
          </w:p>
        </w:tc>
        <w:tc>
          <w:tcPr>
            <w:tcW w:w="3150" w:type="dxa"/>
          </w:tcPr>
          <w:p w:rsidR="00B90959" w:rsidRPr="009B34EB" w:rsidRDefault="0006497E" w:rsidP="00E97C36">
            <w:pPr>
              <w:ind w:right="96"/>
              <w:rPr>
                <w:sz w:val="20"/>
                <w:szCs w:val="20"/>
              </w:rPr>
            </w:pPr>
            <w:sdt>
              <w:sdtPr>
                <w:rPr>
                  <w:sz w:val="20"/>
                  <w:szCs w:val="20"/>
                </w:rPr>
                <w:id w:val="352618160"/>
              </w:sdtPr>
              <w:sdtEndPr/>
              <w:sdtContent>
                <w:sdt>
                  <w:sdtPr>
                    <w:rPr>
                      <w:color w:val="000000"/>
                      <w:sz w:val="20"/>
                      <w:szCs w:val="20"/>
                    </w:rPr>
                    <w:id w:val="1986432985"/>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color w:val="000000"/>
                        <w:sz w:val="20"/>
                        <w:szCs w:val="20"/>
                      </w:rPr>
                      <w:t>☐</w:t>
                    </w:r>
                  </w:sdtContent>
                </w:sdt>
              </w:sdtContent>
            </w:sdt>
            <w:r w:rsidR="00B90959" w:rsidRPr="009B34EB">
              <w:rPr>
                <w:sz w:val="20"/>
                <w:szCs w:val="20"/>
              </w:rPr>
              <w:t xml:space="preserve">  Disability Information</w:t>
            </w:r>
          </w:p>
        </w:tc>
        <w:tc>
          <w:tcPr>
            <w:tcW w:w="3240" w:type="dxa"/>
          </w:tcPr>
          <w:p w:rsidR="00B90959" w:rsidRPr="009B34EB" w:rsidRDefault="0006497E" w:rsidP="00E97C36">
            <w:pPr>
              <w:ind w:right="96"/>
              <w:rPr>
                <w:sz w:val="20"/>
                <w:szCs w:val="20"/>
              </w:rPr>
            </w:pPr>
            <w:sdt>
              <w:sdtPr>
                <w:rPr>
                  <w:sz w:val="20"/>
                  <w:szCs w:val="20"/>
                </w:rPr>
                <w:id w:val="2058821478"/>
              </w:sdtPr>
              <w:sdtEndPr/>
              <w:sdtContent>
                <w:sdt>
                  <w:sdtPr>
                    <w:rPr>
                      <w:color w:val="000000"/>
                      <w:sz w:val="20"/>
                      <w:szCs w:val="20"/>
                    </w:rPr>
                    <w:id w:val="814377015"/>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color w:val="000000"/>
                        <w:sz w:val="20"/>
                        <w:szCs w:val="20"/>
                      </w:rPr>
                      <w:t>☐</w:t>
                    </w:r>
                  </w:sdtContent>
                </w:sdt>
              </w:sdtContent>
            </w:sdt>
            <w:r w:rsidR="00B90959" w:rsidRPr="009B34EB">
              <w:rPr>
                <w:sz w:val="20"/>
                <w:szCs w:val="20"/>
              </w:rPr>
              <w:t xml:space="preserve">  Emergency Contact Information (e.g., a third party to contact in case of emergency)</w:t>
            </w:r>
          </w:p>
        </w:tc>
      </w:tr>
      <w:tr w:rsidR="00B90959" w:rsidRPr="009B34EB" w:rsidTr="00E97C36">
        <w:tc>
          <w:tcPr>
            <w:tcW w:w="9360" w:type="dxa"/>
            <w:gridSpan w:val="3"/>
          </w:tcPr>
          <w:p w:rsidR="00B90959" w:rsidRPr="009B34EB" w:rsidRDefault="0006497E" w:rsidP="00E97C36">
            <w:pPr>
              <w:ind w:right="96"/>
              <w:rPr>
                <w:sz w:val="20"/>
                <w:szCs w:val="20"/>
              </w:rPr>
            </w:pPr>
            <w:sdt>
              <w:sdtPr>
                <w:rPr>
                  <w:sz w:val="20"/>
                  <w:szCs w:val="20"/>
                </w:rPr>
                <w:id w:val="-929344538"/>
              </w:sdtPr>
              <w:sdtEndPr/>
              <w:sdtContent>
                <w:sdt>
                  <w:sdtPr>
                    <w:rPr>
                      <w:color w:val="000000"/>
                      <w:sz w:val="20"/>
                      <w:szCs w:val="20"/>
                    </w:rPr>
                    <w:id w:val="1026672721"/>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color w:val="000000"/>
                        <w:sz w:val="20"/>
                        <w:szCs w:val="20"/>
                      </w:rPr>
                      <w:t>☐</w:t>
                    </w:r>
                  </w:sdtContent>
                </w:sdt>
              </w:sdtContent>
            </w:sdt>
            <w:r w:rsidR="00B90959" w:rsidRPr="009B34EB">
              <w:rPr>
                <w:sz w:val="20"/>
                <w:szCs w:val="20"/>
              </w:rPr>
              <w:t xml:space="preserve"> Other (please describe): ____________________________________________________</w:t>
            </w:r>
          </w:p>
        </w:tc>
      </w:tr>
    </w:tbl>
    <w:p w:rsidR="00B90959" w:rsidRPr="009B34EB" w:rsidRDefault="00B90959" w:rsidP="00B90959">
      <w:pPr>
        <w:rPr>
          <w:rFonts w:cs="Times New Roman"/>
          <w:sz w:val="20"/>
          <w:szCs w:val="20"/>
        </w:rPr>
      </w:pPr>
    </w:p>
    <w:tbl>
      <w:tblPr>
        <w:tblStyle w:val="TableGrid11"/>
        <w:tblW w:w="0" w:type="auto"/>
        <w:tblInd w:w="108" w:type="dxa"/>
        <w:tblLayout w:type="fixed"/>
        <w:tblLook w:val="04A0" w:firstRow="1" w:lastRow="0" w:firstColumn="1" w:lastColumn="0" w:noHBand="0" w:noVBand="1"/>
      </w:tblPr>
      <w:tblGrid>
        <w:gridCol w:w="2970"/>
        <w:gridCol w:w="3150"/>
        <w:gridCol w:w="3240"/>
      </w:tblGrid>
      <w:tr w:rsidR="00B90959" w:rsidRPr="009B34EB" w:rsidTr="00E97C36">
        <w:tc>
          <w:tcPr>
            <w:tcW w:w="9360" w:type="dxa"/>
            <w:gridSpan w:val="3"/>
            <w:shd w:val="clear" w:color="auto" w:fill="17365D" w:themeFill="text2" w:themeFillShade="BF"/>
          </w:tcPr>
          <w:p w:rsidR="00B90959" w:rsidRPr="009B34EB" w:rsidRDefault="00B90959" w:rsidP="00E97C36">
            <w:pPr>
              <w:ind w:right="72"/>
              <w:jc w:val="center"/>
              <w:rPr>
                <w:b/>
                <w:color w:val="FFFFFF"/>
                <w:sz w:val="20"/>
                <w:szCs w:val="20"/>
              </w:rPr>
            </w:pPr>
            <w:r w:rsidRPr="009B34EB">
              <w:rPr>
                <w:b/>
                <w:color w:val="FFFFFF"/>
                <w:sz w:val="20"/>
                <w:szCs w:val="20"/>
              </w:rPr>
              <w:t>Biometrics/Distinguishing Features/Characteristics of Individuals</w:t>
            </w:r>
          </w:p>
        </w:tc>
      </w:tr>
      <w:tr w:rsidR="00B90959" w:rsidRPr="009B34EB" w:rsidTr="00E97C36">
        <w:tc>
          <w:tcPr>
            <w:tcW w:w="2970" w:type="dxa"/>
          </w:tcPr>
          <w:p w:rsidR="00B90959" w:rsidRPr="009B34EB" w:rsidRDefault="0006497E" w:rsidP="00E97C36">
            <w:pPr>
              <w:ind w:right="78"/>
              <w:rPr>
                <w:sz w:val="20"/>
                <w:szCs w:val="20"/>
              </w:rPr>
            </w:pPr>
            <w:sdt>
              <w:sdtPr>
                <w:rPr>
                  <w:sz w:val="20"/>
                  <w:szCs w:val="20"/>
                </w:rPr>
                <w:id w:val="-449789751"/>
              </w:sdtPr>
              <w:sdtEndPr/>
              <w:sdtContent>
                <w:sdt>
                  <w:sdtPr>
                    <w:rPr>
                      <w:color w:val="000000"/>
                      <w:sz w:val="20"/>
                      <w:szCs w:val="20"/>
                    </w:rPr>
                    <w:id w:val="-690690801"/>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color w:val="000000"/>
                        <w:sz w:val="20"/>
                        <w:szCs w:val="20"/>
                      </w:rPr>
                      <w:t>☐</w:t>
                    </w:r>
                  </w:sdtContent>
                </w:sdt>
              </w:sdtContent>
            </w:sdt>
            <w:r w:rsidR="00B90959" w:rsidRPr="009B34EB">
              <w:rPr>
                <w:sz w:val="20"/>
                <w:szCs w:val="20"/>
              </w:rPr>
              <w:t xml:space="preserve">  Physical description/</w:t>
            </w:r>
          </w:p>
          <w:p w:rsidR="00B90959" w:rsidRPr="009B34EB" w:rsidRDefault="00B90959" w:rsidP="00E97C36">
            <w:pPr>
              <w:ind w:right="78"/>
              <w:rPr>
                <w:sz w:val="20"/>
                <w:szCs w:val="20"/>
              </w:rPr>
            </w:pPr>
            <w:r w:rsidRPr="009B34EB">
              <w:rPr>
                <w:sz w:val="20"/>
                <w:szCs w:val="20"/>
              </w:rPr>
              <w:t>characteristics (e.g., hair, eye color, weight, height, sex, gender etc.)</w:t>
            </w:r>
          </w:p>
        </w:tc>
        <w:tc>
          <w:tcPr>
            <w:tcW w:w="3150" w:type="dxa"/>
          </w:tcPr>
          <w:p w:rsidR="00B90959" w:rsidRPr="009B34EB" w:rsidRDefault="0006497E" w:rsidP="00E97C36">
            <w:pPr>
              <w:ind w:right="84"/>
              <w:rPr>
                <w:sz w:val="20"/>
                <w:szCs w:val="20"/>
              </w:rPr>
            </w:pPr>
            <w:sdt>
              <w:sdtPr>
                <w:rPr>
                  <w:sz w:val="20"/>
                  <w:szCs w:val="20"/>
                </w:rPr>
                <w:id w:val="999702239"/>
              </w:sdtPr>
              <w:sdtEndPr/>
              <w:sdtContent>
                <w:sdt>
                  <w:sdtPr>
                    <w:rPr>
                      <w:color w:val="000000"/>
                      <w:sz w:val="20"/>
                      <w:szCs w:val="20"/>
                    </w:rPr>
                    <w:id w:val="1589970000"/>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color w:val="000000"/>
                        <w:sz w:val="20"/>
                        <w:szCs w:val="20"/>
                      </w:rPr>
                      <w:t>☐</w:t>
                    </w:r>
                  </w:sdtContent>
                </w:sdt>
              </w:sdtContent>
            </w:sdt>
            <w:r w:rsidR="00B90959" w:rsidRPr="009B34EB">
              <w:rPr>
                <w:sz w:val="20"/>
                <w:szCs w:val="20"/>
              </w:rPr>
              <w:t xml:space="preserve">  Signatures</w:t>
            </w:r>
          </w:p>
        </w:tc>
        <w:tc>
          <w:tcPr>
            <w:tcW w:w="3240" w:type="dxa"/>
          </w:tcPr>
          <w:p w:rsidR="00B90959" w:rsidRPr="009B34EB" w:rsidRDefault="0006497E" w:rsidP="00E97C36">
            <w:pPr>
              <w:ind w:right="78"/>
              <w:rPr>
                <w:sz w:val="20"/>
                <w:szCs w:val="20"/>
              </w:rPr>
            </w:pPr>
            <w:sdt>
              <w:sdtPr>
                <w:rPr>
                  <w:sz w:val="20"/>
                  <w:szCs w:val="20"/>
                </w:rPr>
                <w:id w:val="941043004"/>
              </w:sdtPr>
              <w:sdtEndPr/>
              <w:sdtContent>
                <w:sdt>
                  <w:sdtPr>
                    <w:rPr>
                      <w:color w:val="000000"/>
                      <w:sz w:val="20"/>
                      <w:szCs w:val="20"/>
                    </w:rPr>
                    <w:id w:val="1371422521"/>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color w:val="000000"/>
                        <w:sz w:val="20"/>
                        <w:szCs w:val="20"/>
                      </w:rPr>
                      <w:t>☐</w:t>
                    </w:r>
                  </w:sdtContent>
                </w:sdt>
              </w:sdtContent>
            </w:sdt>
            <w:r w:rsidR="00B90959" w:rsidRPr="009B34EB">
              <w:rPr>
                <w:sz w:val="20"/>
                <w:szCs w:val="20"/>
              </w:rPr>
              <w:t xml:space="preserve">  Vascular scans</w:t>
            </w:r>
          </w:p>
        </w:tc>
      </w:tr>
      <w:tr w:rsidR="00B90959" w:rsidRPr="009B34EB" w:rsidTr="00E97C36">
        <w:tc>
          <w:tcPr>
            <w:tcW w:w="2970" w:type="dxa"/>
          </w:tcPr>
          <w:p w:rsidR="00B90959" w:rsidRPr="009B34EB" w:rsidRDefault="0006497E" w:rsidP="00E97C36">
            <w:pPr>
              <w:ind w:right="78"/>
              <w:rPr>
                <w:sz w:val="20"/>
                <w:szCs w:val="20"/>
              </w:rPr>
            </w:pPr>
            <w:sdt>
              <w:sdtPr>
                <w:rPr>
                  <w:sz w:val="20"/>
                  <w:szCs w:val="20"/>
                </w:rPr>
                <w:id w:val="-1264755025"/>
              </w:sdtPr>
              <w:sdtEndPr/>
              <w:sdtContent>
                <w:sdt>
                  <w:sdtPr>
                    <w:rPr>
                      <w:color w:val="000000"/>
                      <w:sz w:val="20"/>
                      <w:szCs w:val="20"/>
                    </w:rPr>
                    <w:id w:val="924535194"/>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color w:val="000000"/>
                        <w:sz w:val="20"/>
                        <w:szCs w:val="20"/>
                      </w:rPr>
                      <w:t>☐</w:t>
                    </w:r>
                  </w:sdtContent>
                </w:sdt>
              </w:sdtContent>
            </w:sdt>
            <w:r w:rsidR="00B90959" w:rsidRPr="009B34EB">
              <w:rPr>
                <w:sz w:val="20"/>
                <w:szCs w:val="20"/>
              </w:rPr>
              <w:t xml:space="preserve">  Fingerprints</w:t>
            </w:r>
          </w:p>
        </w:tc>
        <w:tc>
          <w:tcPr>
            <w:tcW w:w="3150" w:type="dxa"/>
          </w:tcPr>
          <w:p w:rsidR="00B90959" w:rsidRPr="009B34EB" w:rsidRDefault="0006497E" w:rsidP="00E97C36">
            <w:pPr>
              <w:ind w:right="84"/>
              <w:rPr>
                <w:sz w:val="20"/>
                <w:szCs w:val="20"/>
              </w:rPr>
            </w:pPr>
            <w:sdt>
              <w:sdtPr>
                <w:rPr>
                  <w:sz w:val="20"/>
                  <w:szCs w:val="20"/>
                </w:rPr>
                <w:id w:val="-1293282614"/>
              </w:sdtPr>
              <w:sdtEndPr/>
              <w:sdtContent>
                <w:sdt>
                  <w:sdtPr>
                    <w:rPr>
                      <w:color w:val="000000"/>
                      <w:sz w:val="20"/>
                      <w:szCs w:val="20"/>
                    </w:rPr>
                    <w:id w:val="569542836"/>
                    <w14:checkbox>
                      <w14:checked w14:val="1"/>
                      <w14:checkedState w14:val="2612" w14:font="MS Gothic"/>
                      <w14:uncheckedState w14:val="2610" w14:font="MS Gothic"/>
                    </w14:checkbox>
                  </w:sdtPr>
                  <w:sdtEndPr/>
                  <w:sdtContent>
                    <w:r w:rsidR="00FE7C46">
                      <w:rPr>
                        <w:rFonts w:ascii="MS Gothic" w:eastAsia="MS Gothic" w:hAnsi="MS Gothic" w:hint="eastAsia"/>
                        <w:color w:val="000000"/>
                        <w:sz w:val="20"/>
                        <w:szCs w:val="20"/>
                      </w:rPr>
                      <w:t>☒</w:t>
                    </w:r>
                  </w:sdtContent>
                </w:sdt>
              </w:sdtContent>
            </w:sdt>
            <w:r w:rsidR="00B90959" w:rsidRPr="009B34EB">
              <w:rPr>
                <w:sz w:val="20"/>
                <w:szCs w:val="20"/>
              </w:rPr>
              <w:t xml:space="preserve">  Photos </w:t>
            </w:r>
          </w:p>
        </w:tc>
        <w:tc>
          <w:tcPr>
            <w:tcW w:w="3240" w:type="dxa"/>
          </w:tcPr>
          <w:p w:rsidR="00B90959" w:rsidRPr="009B34EB" w:rsidRDefault="0006497E" w:rsidP="00E97C36">
            <w:pPr>
              <w:ind w:right="78"/>
              <w:rPr>
                <w:sz w:val="20"/>
                <w:szCs w:val="20"/>
              </w:rPr>
            </w:pPr>
            <w:sdt>
              <w:sdtPr>
                <w:rPr>
                  <w:sz w:val="20"/>
                  <w:szCs w:val="20"/>
                </w:rPr>
                <w:id w:val="501012359"/>
              </w:sdtPr>
              <w:sdtEndPr/>
              <w:sdtContent>
                <w:sdt>
                  <w:sdtPr>
                    <w:rPr>
                      <w:color w:val="000000"/>
                      <w:sz w:val="20"/>
                      <w:szCs w:val="20"/>
                    </w:rPr>
                    <w:id w:val="-1092699547"/>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color w:val="000000"/>
                        <w:sz w:val="20"/>
                        <w:szCs w:val="20"/>
                      </w:rPr>
                      <w:t>☐</w:t>
                    </w:r>
                  </w:sdtContent>
                </w:sdt>
              </w:sdtContent>
            </w:sdt>
            <w:r w:rsidR="00B90959" w:rsidRPr="009B34EB">
              <w:rPr>
                <w:sz w:val="20"/>
                <w:szCs w:val="20"/>
              </w:rPr>
              <w:t xml:space="preserve">  Retina/Iris Scans</w:t>
            </w:r>
          </w:p>
        </w:tc>
      </w:tr>
      <w:tr w:rsidR="00B90959" w:rsidRPr="009B34EB" w:rsidTr="00E97C36">
        <w:tc>
          <w:tcPr>
            <w:tcW w:w="2970" w:type="dxa"/>
          </w:tcPr>
          <w:p w:rsidR="00B90959" w:rsidRPr="009B34EB" w:rsidRDefault="0006497E" w:rsidP="00E97C36">
            <w:pPr>
              <w:ind w:right="78"/>
              <w:rPr>
                <w:sz w:val="20"/>
                <w:szCs w:val="20"/>
              </w:rPr>
            </w:pPr>
            <w:sdt>
              <w:sdtPr>
                <w:rPr>
                  <w:sz w:val="20"/>
                  <w:szCs w:val="20"/>
                </w:rPr>
                <w:id w:val="-1266381247"/>
              </w:sdtPr>
              <w:sdtEndPr/>
              <w:sdtContent>
                <w:sdt>
                  <w:sdtPr>
                    <w:rPr>
                      <w:color w:val="000000"/>
                      <w:sz w:val="20"/>
                      <w:szCs w:val="20"/>
                    </w:rPr>
                    <w:id w:val="1511099725"/>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color w:val="000000"/>
                        <w:sz w:val="20"/>
                        <w:szCs w:val="20"/>
                      </w:rPr>
                      <w:t>☐</w:t>
                    </w:r>
                  </w:sdtContent>
                </w:sdt>
              </w:sdtContent>
            </w:sdt>
            <w:r w:rsidR="00B90959" w:rsidRPr="009B34EB">
              <w:rPr>
                <w:sz w:val="20"/>
                <w:szCs w:val="20"/>
              </w:rPr>
              <w:t xml:space="preserve">  Palm prints</w:t>
            </w:r>
          </w:p>
        </w:tc>
        <w:tc>
          <w:tcPr>
            <w:tcW w:w="3150" w:type="dxa"/>
          </w:tcPr>
          <w:p w:rsidR="00B90959" w:rsidRPr="009B34EB" w:rsidRDefault="0006497E" w:rsidP="00E97C36">
            <w:pPr>
              <w:ind w:right="84"/>
              <w:rPr>
                <w:sz w:val="20"/>
                <w:szCs w:val="20"/>
              </w:rPr>
            </w:pPr>
            <w:sdt>
              <w:sdtPr>
                <w:rPr>
                  <w:sz w:val="20"/>
                  <w:szCs w:val="20"/>
                </w:rPr>
                <w:id w:val="-1291973520"/>
              </w:sdtPr>
              <w:sdtEndPr/>
              <w:sdtContent>
                <w:sdt>
                  <w:sdtPr>
                    <w:rPr>
                      <w:color w:val="000000"/>
                      <w:sz w:val="20"/>
                      <w:szCs w:val="20"/>
                    </w:rPr>
                    <w:id w:val="-202185209"/>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color w:val="000000"/>
                        <w:sz w:val="20"/>
                        <w:szCs w:val="20"/>
                      </w:rPr>
                      <w:t>☐</w:t>
                    </w:r>
                  </w:sdtContent>
                </w:sdt>
              </w:sdtContent>
            </w:sdt>
            <w:r w:rsidR="00B90959" w:rsidRPr="009B34EB">
              <w:rPr>
                <w:sz w:val="20"/>
                <w:szCs w:val="20"/>
              </w:rPr>
              <w:t xml:space="preserve">  Video </w:t>
            </w:r>
          </w:p>
        </w:tc>
        <w:tc>
          <w:tcPr>
            <w:tcW w:w="3240" w:type="dxa"/>
          </w:tcPr>
          <w:p w:rsidR="00B90959" w:rsidRPr="009B34EB" w:rsidRDefault="0006497E" w:rsidP="00E97C36">
            <w:pPr>
              <w:ind w:right="78"/>
              <w:rPr>
                <w:sz w:val="20"/>
                <w:szCs w:val="20"/>
              </w:rPr>
            </w:pPr>
            <w:sdt>
              <w:sdtPr>
                <w:rPr>
                  <w:sz w:val="20"/>
                  <w:szCs w:val="20"/>
                </w:rPr>
                <w:id w:val="1922601390"/>
              </w:sdtPr>
              <w:sdtEndPr/>
              <w:sdtContent>
                <w:sdt>
                  <w:sdtPr>
                    <w:rPr>
                      <w:color w:val="000000"/>
                      <w:sz w:val="20"/>
                      <w:szCs w:val="20"/>
                    </w:rPr>
                    <w:id w:val="-2035645209"/>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color w:val="000000"/>
                        <w:sz w:val="20"/>
                        <w:szCs w:val="20"/>
                      </w:rPr>
                      <w:t>☐</w:t>
                    </w:r>
                  </w:sdtContent>
                </w:sdt>
              </w:sdtContent>
            </w:sdt>
            <w:r w:rsidR="00B90959" w:rsidRPr="009B34EB">
              <w:rPr>
                <w:sz w:val="20"/>
                <w:szCs w:val="20"/>
              </w:rPr>
              <w:t xml:space="preserve">  Dental Profile</w:t>
            </w:r>
          </w:p>
        </w:tc>
      </w:tr>
      <w:tr w:rsidR="00B90959" w:rsidRPr="009B34EB" w:rsidTr="00E97C36">
        <w:tc>
          <w:tcPr>
            <w:tcW w:w="2970" w:type="dxa"/>
          </w:tcPr>
          <w:p w:rsidR="00B90959" w:rsidRPr="009B34EB" w:rsidRDefault="0006497E" w:rsidP="00E97C36">
            <w:pPr>
              <w:ind w:right="78"/>
              <w:rPr>
                <w:sz w:val="20"/>
                <w:szCs w:val="20"/>
              </w:rPr>
            </w:pPr>
            <w:sdt>
              <w:sdtPr>
                <w:rPr>
                  <w:sz w:val="20"/>
                  <w:szCs w:val="20"/>
                </w:rPr>
                <w:id w:val="387319213"/>
              </w:sdtPr>
              <w:sdtEndPr/>
              <w:sdtContent>
                <w:sdt>
                  <w:sdtPr>
                    <w:rPr>
                      <w:color w:val="000000"/>
                      <w:sz w:val="20"/>
                      <w:szCs w:val="20"/>
                    </w:rPr>
                    <w:id w:val="934414573"/>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color w:val="000000"/>
                        <w:sz w:val="20"/>
                        <w:szCs w:val="20"/>
                      </w:rPr>
                      <w:t>☐</w:t>
                    </w:r>
                  </w:sdtContent>
                </w:sdt>
              </w:sdtContent>
            </w:sdt>
            <w:r w:rsidR="00B90959" w:rsidRPr="009B34EB">
              <w:rPr>
                <w:sz w:val="20"/>
                <w:szCs w:val="20"/>
              </w:rPr>
              <w:t xml:space="preserve">  Voice audio recording </w:t>
            </w:r>
          </w:p>
        </w:tc>
        <w:tc>
          <w:tcPr>
            <w:tcW w:w="3150" w:type="dxa"/>
          </w:tcPr>
          <w:p w:rsidR="00B90959" w:rsidRPr="009B34EB" w:rsidRDefault="0006497E" w:rsidP="00E97C36">
            <w:pPr>
              <w:ind w:right="84"/>
              <w:rPr>
                <w:sz w:val="20"/>
                <w:szCs w:val="20"/>
              </w:rPr>
            </w:pPr>
            <w:sdt>
              <w:sdtPr>
                <w:rPr>
                  <w:sz w:val="20"/>
                  <w:szCs w:val="20"/>
                </w:rPr>
                <w:id w:val="151266401"/>
              </w:sdtPr>
              <w:sdtEndPr/>
              <w:sdtContent>
                <w:sdt>
                  <w:sdtPr>
                    <w:rPr>
                      <w:color w:val="000000"/>
                      <w:sz w:val="20"/>
                      <w:szCs w:val="20"/>
                    </w:rPr>
                    <w:id w:val="816459913"/>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color w:val="000000"/>
                        <w:sz w:val="20"/>
                        <w:szCs w:val="20"/>
                      </w:rPr>
                      <w:t>☐</w:t>
                    </w:r>
                  </w:sdtContent>
                </w:sdt>
              </w:sdtContent>
            </w:sdt>
            <w:r w:rsidR="00B90959" w:rsidRPr="009B34EB">
              <w:rPr>
                <w:sz w:val="20"/>
                <w:szCs w:val="20"/>
              </w:rPr>
              <w:t xml:space="preserve">  Scars, marks, tattoos</w:t>
            </w:r>
          </w:p>
        </w:tc>
        <w:tc>
          <w:tcPr>
            <w:tcW w:w="3240" w:type="dxa"/>
          </w:tcPr>
          <w:p w:rsidR="00B90959" w:rsidRPr="009B34EB" w:rsidRDefault="0006497E" w:rsidP="00E97C36">
            <w:pPr>
              <w:ind w:right="78"/>
              <w:rPr>
                <w:sz w:val="20"/>
                <w:szCs w:val="20"/>
              </w:rPr>
            </w:pPr>
            <w:sdt>
              <w:sdtPr>
                <w:rPr>
                  <w:sz w:val="20"/>
                  <w:szCs w:val="20"/>
                </w:rPr>
                <w:id w:val="-124394417"/>
              </w:sdtPr>
              <w:sdtEndPr/>
              <w:sdtContent>
                <w:sdt>
                  <w:sdtPr>
                    <w:rPr>
                      <w:color w:val="000000"/>
                      <w:sz w:val="20"/>
                      <w:szCs w:val="20"/>
                    </w:rPr>
                    <w:id w:val="-1930033319"/>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color w:val="000000"/>
                        <w:sz w:val="20"/>
                        <w:szCs w:val="20"/>
                      </w:rPr>
                      <w:t>☐</w:t>
                    </w:r>
                  </w:sdtContent>
                </w:sdt>
              </w:sdtContent>
            </w:sdt>
            <w:r w:rsidR="00B90959" w:rsidRPr="009B34EB">
              <w:rPr>
                <w:sz w:val="20"/>
                <w:szCs w:val="20"/>
              </w:rPr>
              <w:t xml:space="preserve">  DNA Sample or Profile</w:t>
            </w:r>
          </w:p>
        </w:tc>
      </w:tr>
      <w:tr w:rsidR="00B90959" w:rsidRPr="009B34EB" w:rsidTr="00E97C36">
        <w:tc>
          <w:tcPr>
            <w:tcW w:w="2970" w:type="dxa"/>
          </w:tcPr>
          <w:p w:rsidR="00B90959" w:rsidRPr="009B34EB" w:rsidRDefault="0006497E" w:rsidP="00E97C36">
            <w:pPr>
              <w:ind w:right="78"/>
              <w:rPr>
                <w:sz w:val="20"/>
                <w:szCs w:val="20"/>
              </w:rPr>
            </w:pPr>
            <w:sdt>
              <w:sdtPr>
                <w:rPr>
                  <w:color w:val="000000"/>
                  <w:sz w:val="20"/>
                  <w:szCs w:val="20"/>
                </w:rPr>
                <w:id w:val="1772810094"/>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color w:val="000000"/>
                    <w:sz w:val="20"/>
                    <w:szCs w:val="20"/>
                  </w:rPr>
                  <w:t>☐</w:t>
                </w:r>
              </w:sdtContent>
            </w:sdt>
            <w:r w:rsidR="00B90959" w:rsidRPr="009B34EB">
              <w:rPr>
                <w:sz w:val="20"/>
                <w:szCs w:val="20"/>
              </w:rPr>
              <w:t xml:space="preserve">  Other (please describe): ______________________</w:t>
            </w:r>
          </w:p>
        </w:tc>
        <w:tc>
          <w:tcPr>
            <w:tcW w:w="3150" w:type="dxa"/>
          </w:tcPr>
          <w:p w:rsidR="00B90959" w:rsidRPr="009B34EB" w:rsidRDefault="0006497E" w:rsidP="00E97C36">
            <w:pPr>
              <w:ind w:right="84"/>
              <w:rPr>
                <w:sz w:val="20"/>
                <w:szCs w:val="20"/>
              </w:rPr>
            </w:pPr>
            <w:sdt>
              <w:sdtPr>
                <w:rPr>
                  <w:color w:val="000000"/>
                  <w:sz w:val="20"/>
                  <w:szCs w:val="20"/>
                </w:rPr>
                <w:id w:val="68319022"/>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color w:val="000000"/>
                    <w:sz w:val="20"/>
                    <w:szCs w:val="20"/>
                  </w:rPr>
                  <w:t>☐</w:t>
                </w:r>
              </w:sdtContent>
            </w:sdt>
            <w:r w:rsidR="00B90959" w:rsidRPr="009B34EB">
              <w:rPr>
                <w:sz w:val="20"/>
                <w:szCs w:val="20"/>
              </w:rPr>
              <w:t xml:space="preserve">  Other (please describe): _______________________</w:t>
            </w:r>
          </w:p>
        </w:tc>
        <w:tc>
          <w:tcPr>
            <w:tcW w:w="3240" w:type="dxa"/>
          </w:tcPr>
          <w:p w:rsidR="00B90959" w:rsidRPr="009B34EB" w:rsidRDefault="0006497E" w:rsidP="00E97C36">
            <w:pPr>
              <w:ind w:right="78"/>
              <w:rPr>
                <w:sz w:val="20"/>
                <w:szCs w:val="20"/>
              </w:rPr>
            </w:pPr>
            <w:sdt>
              <w:sdtPr>
                <w:rPr>
                  <w:color w:val="000000"/>
                  <w:sz w:val="20"/>
                  <w:szCs w:val="20"/>
                </w:rPr>
                <w:id w:val="877283517"/>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color w:val="000000"/>
                    <w:sz w:val="20"/>
                    <w:szCs w:val="20"/>
                  </w:rPr>
                  <w:t>☐</w:t>
                </w:r>
              </w:sdtContent>
            </w:sdt>
            <w:r w:rsidR="00B90959" w:rsidRPr="009B34EB">
              <w:rPr>
                <w:sz w:val="20"/>
                <w:szCs w:val="20"/>
              </w:rPr>
              <w:t xml:space="preserve">  Other (please describe): _______________________</w:t>
            </w:r>
          </w:p>
        </w:tc>
      </w:tr>
    </w:tbl>
    <w:p w:rsidR="00B90959" w:rsidRPr="00D0006D" w:rsidRDefault="00B90959" w:rsidP="00B90959">
      <w:pPr>
        <w:rPr>
          <w:rFonts w:cs="Times New Roman"/>
          <w:szCs w:val="24"/>
        </w:rPr>
      </w:pPr>
    </w:p>
    <w:tbl>
      <w:tblPr>
        <w:tblStyle w:val="TableGrid11"/>
        <w:tblW w:w="0" w:type="auto"/>
        <w:tblInd w:w="108" w:type="dxa"/>
        <w:tblLayout w:type="fixed"/>
        <w:tblLook w:val="04A0" w:firstRow="1" w:lastRow="0" w:firstColumn="1" w:lastColumn="0" w:noHBand="0" w:noVBand="1"/>
      </w:tblPr>
      <w:tblGrid>
        <w:gridCol w:w="3028"/>
        <w:gridCol w:w="3092"/>
        <w:gridCol w:w="3240"/>
      </w:tblGrid>
      <w:tr w:rsidR="00B90959" w:rsidRPr="00D0006D" w:rsidTr="00E97C36">
        <w:tc>
          <w:tcPr>
            <w:tcW w:w="9360" w:type="dxa"/>
            <w:gridSpan w:val="3"/>
            <w:shd w:val="clear" w:color="auto" w:fill="17365D" w:themeFill="text2" w:themeFillShade="BF"/>
          </w:tcPr>
          <w:p w:rsidR="00B90959" w:rsidRPr="00D0006D" w:rsidRDefault="00B90959" w:rsidP="00E97C36">
            <w:pPr>
              <w:ind w:right="72"/>
              <w:jc w:val="center"/>
              <w:rPr>
                <w:b/>
                <w:szCs w:val="24"/>
              </w:rPr>
            </w:pPr>
            <w:r w:rsidRPr="00D0006D">
              <w:rPr>
                <w:b/>
                <w:szCs w:val="24"/>
              </w:rPr>
              <w:t xml:space="preserve">Specific Information/File Types </w:t>
            </w:r>
          </w:p>
        </w:tc>
      </w:tr>
      <w:tr w:rsidR="00B90959" w:rsidRPr="009B34EB" w:rsidTr="00E97C36">
        <w:tc>
          <w:tcPr>
            <w:tcW w:w="3028" w:type="dxa"/>
          </w:tcPr>
          <w:p w:rsidR="00B90959" w:rsidRPr="009B34EB" w:rsidRDefault="0006497E" w:rsidP="00E97C36">
            <w:pPr>
              <w:ind w:right="40"/>
              <w:rPr>
                <w:sz w:val="20"/>
                <w:szCs w:val="20"/>
              </w:rPr>
            </w:pPr>
            <w:sdt>
              <w:sdtPr>
                <w:rPr>
                  <w:sz w:val="20"/>
                  <w:szCs w:val="20"/>
                </w:rPr>
                <w:id w:val="605393961"/>
              </w:sdtPr>
              <w:sdtEndPr/>
              <w:sdtContent>
                <w:sdt>
                  <w:sdtPr>
                    <w:rPr>
                      <w:color w:val="000000"/>
                      <w:sz w:val="20"/>
                      <w:szCs w:val="20"/>
                    </w:rPr>
                    <w:id w:val="825085049"/>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color w:val="000000"/>
                        <w:sz w:val="20"/>
                        <w:szCs w:val="20"/>
                      </w:rPr>
                      <w:t>☐</w:t>
                    </w:r>
                  </w:sdtContent>
                </w:sdt>
              </w:sdtContent>
            </w:sdt>
            <w:r w:rsidR="00B90959" w:rsidRPr="009B34EB">
              <w:rPr>
                <w:sz w:val="20"/>
                <w:szCs w:val="20"/>
              </w:rPr>
              <w:t xml:space="preserve">  Taxpayer Information/Tax Return Information</w:t>
            </w:r>
          </w:p>
        </w:tc>
        <w:tc>
          <w:tcPr>
            <w:tcW w:w="3092" w:type="dxa"/>
          </w:tcPr>
          <w:p w:rsidR="00B90959" w:rsidRPr="009B34EB" w:rsidRDefault="0006497E" w:rsidP="00E97C36">
            <w:pPr>
              <w:ind w:right="104"/>
              <w:rPr>
                <w:sz w:val="20"/>
                <w:szCs w:val="20"/>
              </w:rPr>
            </w:pPr>
            <w:sdt>
              <w:sdtPr>
                <w:rPr>
                  <w:sz w:val="20"/>
                  <w:szCs w:val="20"/>
                </w:rPr>
                <w:id w:val="1513643238"/>
              </w:sdtPr>
              <w:sdtEndPr/>
              <w:sdtContent>
                <w:sdt>
                  <w:sdtPr>
                    <w:rPr>
                      <w:color w:val="000000"/>
                      <w:sz w:val="20"/>
                      <w:szCs w:val="20"/>
                    </w:rPr>
                    <w:id w:val="-763685313"/>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color w:val="000000"/>
                        <w:sz w:val="20"/>
                        <w:szCs w:val="20"/>
                      </w:rPr>
                      <w:t>☐</w:t>
                    </w:r>
                  </w:sdtContent>
                </w:sdt>
              </w:sdtContent>
            </w:sdt>
            <w:r w:rsidR="00B90959" w:rsidRPr="009B34EB">
              <w:rPr>
                <w:sz w:val="20"/>
                <w:szCs w:val="20"/>
              </w:rPr>
              <w:t xml:space="preserve">  Law Enforcement Information</w:t>
            </w:r>
          </w:p>
        </w:tc>
        <w:tc>
          <w:tcPr>
            <w:tcW w:w="3240" w:type="dxa"/>
          </w:tcPr>
          <w:p w:rsidR="00B90959" w:rsidRPr="009B34EB" w:rsidRDefault="0006497E" w:rsidP="00E97C36">
            <w:pPr>
              <w:ind w:right="72"/>
              <w:rPr>
                <w:sz w:val="20"/>
                <w:szCs w:val="20"/>
              </w:rPr>
            </w:pPr>
            <w:sdt>
              <w:sdtPr>
                <w:rPr>
                  <w:sz w:val="20"/>
                  <w:szCs w:val="20"/>
                </w:rPr>
                <w:id w:val="701059439"/>
              </w:sdtPr>
              <w:sdtEndPr/>
              <w:sdtContent>
                <w:sdt>
                  <w:sdtPr>
                    <w:rPr>
                      <w:color w:val="000000"/>
                      <w:sz w:val="20"/>
                      <w:szCs w:val="20"/>
                    </w:rPr>
                    <w:id w:val="1900944294"/>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color w:val="000000"/>
                        <w:sz w:val="20"/>
                        <w:szCs w:val="20"/>
                      </w:rPr>
                      <w:t>☐</w:t>
                    </w:r>
                  </w:sdtContent>
                </w:sdt>
              </w:sdtContent>
            </w:sdt>
            <w:r w:rsidR="00B90959" w:rsidRPr="009B34EB">
              <w:rPr>
                <w:sz w:val="20"/>
                <w:szCs w:val="20"/>
              </w:rPr>
              <w:t xml:space="preserve">  Security Clearance/Background Check Information</w:t>
            </w:r>
          </w:p>
        </w:tc>
      </w:tr>
      <w:tr w:rsidR="00B90959" w:rsidRPr="009B34EB" w:rsidTr="00E97C36">
        <w:tc>
          <w:tcPr>
            <w:tcW w:w="3028" w:type="dxa"/>
          </w:tcPr>
          <w:p w:rsidR="00B90959" w:rsidRPr="009B34EB" w:rsidRDefault="0006497E" w:rsidP="00E97C36">
            <w:pPr>
              <w:ind w:right="40"/>
              <w:rPr>
                <w:sz w:val="20"/>
                <w:szCs w:val="20"/>
              </w:rPr>
            </w:pPr>
            <w:sdt>
              <w:sdtPr>
                <w:rPr>
                  <w:sz w:val="20"/>
                  <w:szCs w:val="20"/>
                </w:rPr>
                <w:id w:val="-917403033"/>
              </w:sdtPr>
              <w:sdtEndPr/>
              <w:sdtContent>
                <w:sdt>
                  <w:sdtPr>
                    <w:rPr>
                      <w:color w:val="000000"/>
                      <w:sz w:val="20"/>
                      <w:szCs w:val="20"/>
                    </w:rPr>
                    <w:id w:val="-475607074"/>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color w:val="000000"/>
                        <w:sz w:val="20"/>
                        <w:szCs w:val="20"/>
                      </w:rPr>
                      <w:t>☐</w:t>
                    </w:r>
                  </w:sdtContent>
                </w:sdt>
              </w:sdtContent>
            </w:sdt>
            <w:r w:rsidR="00B90959" w:rsidRPr="009B34EB">
              <w:rPr>
                <w:sz w:val="20"/>
                <w:szCs w:val="20"/>
              </w:rPr>
              <w:t xml:space="preserve">  Civil/Criminal History Information/Police Records (government source)</w:t>
            </w:r>
          </w:p>
        </w:tc>
        <w:tc>
          <w:tcPr>
            <w:tcW w:w="3092" w:type="dxa"/>
          </w:tcPr>
          <w:p w:rsidR="00B90959" w:rsidRPr="009B34EB" w:rsidRDefault="0006497E" w:rsidP="00E97C36">
            <w:pPr>
              <w:ind w:right="104"/>
              <w:rPr>
                <w:sz w:val="20"/>
                <w:szCs w:val="20"/>
              </w:rPr>
            </w:pPr>
            <w:sdt>
              <w:sdtPr>
                <w:rPr>
                  <w:sz w:val="20"/>
                  <w:szCs w:val="20"/>
                </w:rPr>
                <w:id w:val="-1587373185"/>
              </w:sdtPr>
              <w:sdtEndPr/>
              <w:sdtContent>
                <w:sdt>
                  <w:sdtPr>
                    <w:rPr>
                      <w:sz w:val="20"/>
                      <w:szCs w:val="20"/>
                    </w:rPr>
                    <w:id w:val="-1146823963"/>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sz w:val="20"/>
                        <w:szCs w:val="20"/>
                      </w:rPr>
                      <w:t>☐</w:t>
                    </w:r>
                  </w:sdtContent>
                </w:sdt>
              </w:sdtContent>
            </w:sdt>
            <w:r w:rsidR="00B90959" w:rsidRPr="009B34EB">
              <w:rPr>
                <w:sz w:val="20"/>
                <w:szCs w:val="20"/>
              </w:rPr>
              <w:t xml:space="preserve">  Credit History Information (government source)</w:t>
            </w:r>
          </w:p>
        </w:tc>
        <w:tc>
          <w:tcPr>
            <w:tcW w:w="3240" w:type="dxa"/>
          </w:tcPr>
          <w:p w:rsidR="00B90959" w:rsidRPr="009B34EB" w:rsidRDefault="0006497E" w:rsidP="00E97C36">
            <w:pPr>
              <w:ind w:right="72"/>
              <w:rPr>
                <w:sz w:val="20"/>
                <w:szCs w:val="20"/>
              </w:rPr>
            </w:pPr>
            <w:sdt>
              <w:sdtPr>
                <w:rPr>
                  <w:sz w:val="20"/>
                  <w:szCs w:val="20"/>
                </w:rPr>
                <w:id w:val="-1277016885"/>
              </w:sdtPr>
              <w:sdtEndPr/>
              <w:sdtContent>
                <w:sdt>
                  <w:sdtPr>
                    <w:rPr>
                      <w:color w:val="000000"/>
                      <w:sz w:val="20"/>
                      <w:szCs w:val="20"/>
                    </w:rPr>
                    <w:id w:val="-600486801"/>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color w:val="000000"/>
                        <w:sz w:val="20"/>
                        <w:szCs w:val="20"/>
                      </w:rPr>
                      <w:t>☐</w:t>
                    </w:r>
                  </w:sdtContent>
                </w:sdt>
              </w:sdtContent>
            </w:sdt>
            <w:r w:rsidR="00B90959" w:rsidRPr="009B34EB">
              <w:rPr>
                <w:sz w:val="20"/>
                <w:szCs w:val="20"/>
              </w:rPr>
              <w:t xml:space="preserve">  Bank Secrecy Act Information</w:t>
            </w:r>
          </w:p>
        </w:tc>
      </w:tr>
      <w:tr w:rsidR="00B90959" w:rsidRPr="009B34EB" w:rsidTr="00E97C36">
        <w:tc>
          <w:tcPr>
            <w:tcW w:w="3028" w:type="dxa"/>
          </w:tcPr>
          <w:p w:rsidR="00B90959" w:rsidRPr="009B34EB" w:rsidRDefault="0006497E" w:rsidP="00E97C36">
            <w:pPr>
              <w:ind w:right="40"/>
              <w:rPr>
                <w:sz w:val="20"/>
                <w:szCs w:val="20"/>
              </w:rPr>
            </w:pPr>
            <w:sdt>
              <w:sdtPr>
                <w:rPr>
                  <w:sz w:val="20"/>
                  <w:szCs w:val="20"/>
                </w:rPr>
                <w:id w:val="1976866780"/>
              </w:sdtPr>
              <w:sdtEndPr/>
              <w:sdtContent>
                <w:sdt>
                  <w:sdtPr>
                    <w:rPr>
                      <w:sz w:val="20"/>
                      <w:szCs w:val="20"/>
                    </w:rPr>
                    <w:id w:val="612865831"/>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sz w:val="20"/>
                        <w:szCs w:val="20"/>
                      </w:rPr>
                      <w:t>☐</w:t>
                    </w:r>
                  </w:sdtContent>
                </w:sdt>
              </w:sdtContent>
            </w:sdt>
            <w:r w:rsidR="00B90959" w:rsidRPr="009B34EB">
              <w:rPr>
                <w:sz w:val="20"/>
                <w:szCs w:val="20"/>
              </w:rPr>
              <w:t xml:space="preserve">  Civil/Criminal History Information/Police Records (commercial source)</w:t>
            </w:r>
          </w:p>
        </w:tc>
        <w:tc>
          <w:tcPr>
            <w:tcW w:w="3092" w:type="dxa"/>
          </w:tcPr>
          <w:p w:rsidR="00B90959" w:rsidRPr="009B34EB" w:rsidRDefault="0006497E" w:rsidP="00E97C36">
            <w:pPr>
              <w:ind w:right="104"/>
              <w:rPr>
                <w:sz w:val="20"/>
                <w:szCs w:val="20"/>
              </w:rPr>
            </w:pPr>
            <w:sdt>
              <w:sdtPr>
                <w:rPr>
                  <w:sz w:val="20"/>
                  <w:szCs w:val="20"/>
                </w:rPr>
                <w:id w:val="-515778576"/>
              </w:sdtPr>
              <w:sdtEndPr>
                <w:rPr>
                  <w:rFonts w:ascii="MS Mincho" w:eastAsia="MS Mincho" w:hAnsi="MS Mincho" w:cs="MS Mincho"/>
                </w:rPr>
              </w:sdtEndPr>
              <w:sdtContent/>
            </w:sdt>
            <w:sdt>
              <w:sdtPr>
                <w:rPr>
                  <w:rFonts w:ascii="MS Mincho" w:eastAsia="MS Mincho" w:hAnsi="MS Mincho" w:cs="MS Mincho"/>
                  <w:sz w:val="20"/>
                  <w:szCs w:val="20"/>
                </w:rPr>
                <w:id w:val="-1314790649"/>
              </w:sdtPr>
              <w:sdtEndPr>
                <w:rPr>
                  <w:rFonts w:ascii="Times New Roman" w:hAnsi="Times New Roman" w:cs="Times New Roman"/>
                </w:rPr>
              </w:sdtEndPr>
              <w:sdtContent>
                <w:sdt>
                  <w:sdtPr>
                    <w:rPr>
                      <w:rFonts w:eastAsia="MS Mincho"/>
                      <w:sz w:val="20"/>
                      <w:szCs w:val="20"/>
                    </w:rPr>
                    <w:id w:val="-66737365"/>
                    <w14:checkbox>
                      <w14:checked w14:val="0"/>
                      <w14:checkedState w14:val="2612" w14:font="MS Gothic"/>
                      <w14:uncheckedState w14:val="2610" w14:font="MS Gothic"/>
                    </w14:checkbox>
                  </w:sdtPr>
                  <w:sdtEndPr/>
                  <w:sdtContent>
                    <w:r w:rsidR="00B90959" w:rsidRPr="009B34EB">
                      <w:rPr>
                        <w:rFonts w:ascii="MS Mincho" w:eastAsia="MS Mincho" w:hAnsi="MS Mincho" w:cs="MS Mincho" w:hint="eastAsia"/>
                        <w:sz w:val="20"/>
                        <w:szCs w:val="20"/>
                      </w:rPr>
                      <w:t>☐</w:t>
                    </w:r>
                  </w:sdtContent>
                </w:sdt>
              </w:sdtContent>
            </w:sdt>
            <w:r w:rsidR="00B90959" w:rsidRPr="009B34EB">
              <w:rPr>
                <w:rFonts w:eastAsia="MS Mincho"/>
                <w:sz w:val="20"/>
                <w:szCs w:val="20"/>
              </w:rPr>
              <w:t xml:space="preserve">  Credit History Information (commercial source)</w:t>
            </w:r>
          </w:p>
        </w:tc>
        <w:tc>
          <w:tcPr>
            <w:tcW w:w="3240" w:type="dxa"/>
          </w:tcPr>
          <w:p w:rsidR="00B90959" w:rsidRPr="009B34EB" w:rsidRDefault="0006497E" w:rsidP="00E97C36">
            <w:pPr>
              <w:ind w:right="72"/>
              <w:rPr>
                <w:sz w:val="20"/>
                <w:szCs w:val="20"/>
              </w:rPr>
            </w:pPr>
            <w:sdt>
              <w:sdtPr>
                <w:rPr>
                  <w:sz w:val="20"/>
                  <w:szCs w:val="20"/>
                </w:rPr>
                <w:id w:val="-471752429"/>
              </w:sdtPr>
              <w:sdtEndPr/>
              <w:sdtContent>
                <w:sdt>
                  <w:sdtPr>
                    <w:rPr>
                      <w:color w:val="000000"/>
                      <w:sz w:val="20"/>
                      <w:szCs w:val="20"/>
                    </w:rPr>
                    <w:id w:val="-224530026"/>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color w:val="000000"/>
                        <w:sz w:val="20"/>
                        <w:szCs w:val="20"/>
                      </w:rPr>
                      <w:t>☐</w:t>
                    </w:r>
                  </w:sdtContent>
                </w:sdt>
              </w:sdtContent>
            </w:sdt>
            <w:r w:rsidR="00B90959" w:rsidRPr="009B34EB">
              <w:rPr>
                <w:sz w:val="20"/>
                <w:szCs w:val="20"/>
              </w:rPr>
              <w:t xml:space="preserve">  National Security/Classified Information</w:t>
            </w:r>
          </w:p>
        </w:tc>
      </w:tr>
      <w:tr w:rsidR="00B90959" w:rsidRPr="009B34EB" w:rsidTr="00E97C36">
        <w:tc>
          <w:tcPr>
            <w:tcW w:w="3028" w:type="dxa"/>
          </w:tcPr>
          <w:p w:rsidR="00B90959" w:rsidRPr="009B34EB" w:rsidRDefault="0006497E" w:rsidP="00E97C36">
            <w:pPr>
              <w:ind w:right="40"/>
              <w:rPr>
                <w:sz w:val="20"/>
                <w:szCs w:val="20"/>
              </w:rPr>
            </w:pPr>
            <w:sdt>
              <w:sdtPr>
                <w:rPr>
                  <w:sz w:val="20"/>
                  <w:szCs w:val="20"/>
                </w:rPr>
                <w:id w:val="-2102790944"/>
              </w:sdtPr>
              <w:sdtEndPr/>
              <w:sdtContent>
                <w:sdt>
                  <w:sdtPr>
                    <w:rPr>
                      <w:color w:val="000000"/>
                      <w:sz w:val="20"/>
                      <w:szCs w:val="20"/>
                    </w:rPr>
                    <w:id w:val="736982540"/>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color w:val="000000"/>
                        <w:sz w:val="20"/>
                        <w:szCs w:val="20"/>
                      </w:rPr>
                      <w:t>☐</w:t>
                    </w:r>
                  </w:sdtContent>
                </w:sdt>
              </w:sdtContent>
            </w:sdt>
            <w:r w:rsidR="00B90959" w:rsidRPr="009B34EB">
              <w:rPr>
                <w:sz w:val="20"/>
                <w:szCs w:val="20"/>
              </w:rPr>
              <w:t xml:space="preserve">  Protected Information (as defined in  Treasury Directive 25-10)</w:t>
            </w:r>
          </w:p>
        </w:tc>
        <w:tc>
          <w:tcPr>
            <w:tcW w:w="3092" w:type="dxa"/>
          </w:tcPr>
          <w:p w:rsidR="00B90959" w:rsidRPr="009B34EB" w:rsidRDefault="0006497E" w:rsidP="00E97C36">
            <w:pPr>
              <w:ind w:right="104"/>
              <w:rPr>
                <w:sz w:val="20"/>
                <w:szCs w:val="20"/>
              </w:rPr>
            </w:pPr>
            <w:sdt>
              <w:sdtPr>
                <w:rPr>
                  <w:sz w:val="20"/>
                  <w:szCs w:val="20"/>
                </w:rPr>
                <w:id w:val="-1599948091"/>
              </w:sdtPr>
              <w:sdtEndPr/>
              <w:sdtContent>
                <w:sdt>
                  <w:sdtPr>
                    <w:rPr>
                      <w:color w:val="000000"/>
                      <w:sz w:val="20"/>
                      <w:szCs w:val="20"/>
                    </w:rPr>
                    <w:id w:val="-1973436926"/>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color w:val="000000"/>
                        <w:sz w:val="20"/>
                        <w:szCs w:val="20"/>
                      </w:rPr>
                      <w:t>☐</w:t>
                    </w:r>
                  </w:sdtContent>
                </w:sdt>
              </w:sdtContent>
            </w:sdt>
            <w:r w:rsidR="00B90959" w:rsidRPr="009B34EB">
              <w:rPr>
                <w:sz w:val="20"/>
                <w:szCs w:val="20"/>
              </w:rPr>
              <w:t xml:space="preserve"> Case files </w:t>
            </w:r>
          </w:p>
        </w:tc>
        <w:tc>
          <w:tcPr>
            <w:tcW w:w="3240" w:type="dxa"/>
          </w:tcPr>
          <w:p w:rsidR="00B90959" w:rsidRPr="009B34EB" w:rsidRDefault="0006497E" w:rsidP="00E97C36">
            <w:pPr>
              <w:ind w:right="72"/>
              <w:rPr>
                <w:sz w:val="20"/>
                <w:szCs w:val="20"/>
              </w:rPr>
            </w:pPr>
            <w:sdt>
              <w:sdtPr>
                <w:rPr>
                  <w:sz w:val="20"/>
                  <w:szCs w:val="20"/>
                </w:rPr>
                <w:id w:val="1972640478"/>
              </w:sdtPr>
              <w:sdtEndPr/>
              <w:sdtContent>
                <w:sdt>
                  <w:sdtPr>
                    <w:rPr>
                      <w:color w:val="000000"/>
                      <w:sz w:val="20"/>
                      <w:szCs w:val="20"/>
                    </w:rPr>
                    <w:id w:val="1220865343"/>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color w:val="000000"/>
                        <w:sz w:val="20"/>
                        <w:szCs w:val="20"/>
                      </w:rPr>
                      <w:t>☐</w:t>
                    </w:r>
                  </w:sdtContent>
                </w:sdt>
              </w:sdtContent>
            </w:sdt>
            <w:r w:rsidR="00B90959" w:rsidRPr="009B34EB">
              <w:rPr>
                <w:sz w:val="20"/>
                <w:szCs w:val="20"/>
              </w:rPr>
              <w:t xml:space="preserve">  Personnel Files</w:t>
            </w:r>
          </w:p>
        </w:tc>
      </w:tr>
      <w:tr w:rsidR="00B90959" w:rsidRPr="009B34EB" w:rsidTr="00E97C36">
        <w:tc>
          <w:tcPr>
            <w:tcW w:w="3028" w:type="dxa"/>
          </w:tcPr>
          <w:p w:rsidR="00B90959" w:rsidRPr="009B34EB" w:rsidRDefault="0006497E" w:rsidP="00E97C36">
            <w:pPr>
              <w:ind w:right="40"/>
              <w:rPr>
                <w:sz w:val="20"/>
                <w:szCs w:val="20"/>
              </w:rPr>
            </w:pPr>
            <w:sdt>
              <w:sdtPr>
                <w:rPr>
                  <w:sz w:val="20"/>
                  <w:szCs w:val="20"/>
                </w:rPr>
                <w:id w:val="354151559"/>
              </w:sdtPr>
              <w:sdtEndPr/>
              <w:sdtContent>
                <w:sdt>
                  <w:sdtPr>
                    <w:rPr>
                      <w:color w:val="000000"/>
                      <w:sz w:val="20"/>
                      <w:szCs w:val="20"/>
                    </w:rPr>
                    <w:id w:val="-1469355516"/>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color w:val="000000"/>
                        <w:sz w:val="20"/>
                        <w:szCs w:val="20"/>
                      </w:rPr>
                      <w:t>☐</w:t>
                    </w:r>
                  </w:sdtContent>
                </w:sdt>
              </w:sdtContent>
            </w:sdt>
            <w:r w:rsidR="00B90959" w:rsidRPr="009B34EB">
              <w:rPr>
                <w:sz w:val="20"/>
                <w:szCs w:val="20"/>
              </w:rPr>
              <w:t xml:space="preserve">  Information provided under a confidentiality agreement </w:t>
            </w:r>
          </w:p>
        </w:tc>
        <w:tc>
          <w:tcPr>
            <w:tcW w:w="3092" w:type="dxa"/>
          </w:tcPr>
          <w:p w:rsidR="00B90959" w:rsidRPr="009B34EB" w:rsidRDefault="0006497E" w:rsidP="00E97C36">
            <w:pPr>
              <w:ind w:right="104"/>
              <w:rPr>
                <w:sz w:val="20"/>
                <w:szCs w:val="20"/>
              </w:rPr>
            </w:pPr>
            <w:sdt>
              <w:sdtPr>
                <w:rPr>
                  <w:sz w:val="20"/>
                  <w:szCs w:val="20"/>
                </w:rPr>
                <w:id w:val="1906339059"/>
              </w:sdtPr>
              <w:sdtEndPr/>
              <w:sdtContent>
                <w:sdt>
                  <w:sdtPr>
                    <w:rPr>
                      <w:color w:val="000000"/>
                      <w:sz w:val="20"/>
                      <w:szCs w:val="20"/>
                    </w:rPr>
                    <w:id w:val="-603029613"/>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color w:val="000000"/>
                        <w:sz w:val="20"/>
                        <w:szCs w:val="20"/>
                      </w:rPr>
                      <w:t>☐</w:t>
                    </w:r>
                  </w:sdtContent>
                </w:sdt>
              </w:sdtContent>
            </w:sdt>
            <w:r w:rsidR="00B90959" w:rsidRPr="009B34EB">
              <w:rPr>
                <w:sz w:val="20"/>
                <w:szCs w:val="20"/>
              </w:rPr>
              <w:t xml:space="preserve">  Information subject to the terms of an international or other agreement </w:t>
            </w:r>
          </w:p>
        </w:tc>
        <w:tc>
          <w:tcPr>
            <w:tcW w:w="3240" w:type="dxa"/>
          </w:tcPr>
          <w:p w:rsidR="00B90959" w:rsidRPr="009B34EB" w:rsidRDefault="0006497E" w:rsidP="00E97C36">
            <w:pPr>
              <w:ind w:right="72"/>
              <w:rPr>
                <w:sz w:val="20"/>
                <w:szCs w:val="20"/>
              </w:rPr>
            </w:pPr>
            <w:sdt>
              <w:sdtPr>
                <w:rPr>
                  <w:sz w:val="20"/>
                  <w:szCs w:val="20"/>
                </w:rPr>
                <w:id w:val="-1177425364"/>
              </w:sdtPr>
              <w:sdtEndPr/>
              <w:sdtContent>
                <w:sdt>
                  <w:sdtPr>
                    <w:rPr>
                      <w:sz w:val="20"/>
                      <w:szCs w:val="20"/>
                    </w:rPr>
                    <w:id w:val="256115273"/>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sz w:val="20"/>
                        <w:szCs w:val="20"/>
                      </w:rPr>
                      <w:t>☐</w:t>
                    </w:r>
                  </w:sdtContent>
                </w:sdt>
              </w:sdtContent>
            </w:sdt>
            <w:r w:rsidR="00B90959" w:rsidRPr="009B34EB">
              <w:rPr>
                <w:sz w:val="20"/>
                <w:szCs w:val="20"/>
              </w:rPr>
              <w:t xml:space="preserve">  Other (please describe): ______________________</w:t>
            </w:r>
          </w:p>
        </w:tc>
      </w:tr>
    </w:tbl>
    <w:p w:rsidR="00B90959" w:rsidRPr="00D0006D" w:rsidRDefault="00B90959" w:rsidP="00B90959">
      <w:pPr>
        <w:rPr>
          <w:rFonts w:cs="Times New Roman"/>
          <w:szCs w:val="24"/>
        </w:rPr>
      </w:pPr>
    </w:p>
    <w:tbl>
      <w:tblPr>
        <w:tblStyle w:val="TableGrid11"/>
        <w:tblW w:w="9360" w:type="dxa"/>
        <w:tblInd w:w="108" w:type="dxa"/>
        <w:tblLayout w:type="fixed"/>
        <w:tblLook w:val="04A0" w:firstRow="1" w:lastRow="0" w:firstColumn="1" w:lastColumn="0" w:noHBand="0" w:noVBand="1"/>
      </w:tblPr>
      <w:tblGrid>
        <w:gridCol w:w="3060"/>
        <w:gridCol w:w="3060"/>
        <w:gridCol w:w="3240"/>
      </w:tblGrid>
      <w:tr w:rsidR="00B90959" w:rsidRPr="00D0006D" w:rsidTr="00E97C36">
        <w:tc>
          <w:tcPr>
            <w:tcW w:w="9360" w:type="dxa"/>
            <w:gridSpan w:val="3"/>
            <w:shd w:val="clear" w:color="auto" w:fill="17365D" w:themeFill="text2" w:themeFillShade="BF"/>
          </w:tcPr>
          <w:p w:rsidR="00B90959" w:rsidRPr="00D0006D" w:rsidRDefault="00B90959" w:rsidP="00E97C36">
            <w:pPr>
              <w:ind w:right="72"/>
              <w:jc w:val="center"/>
              <w:rPr>
                <w:b/>
                <w:szCs w:val="24"/>
              </w:rPr>
            </w:pPr>
            <w:r w:rsidRPr="00D0006D">
              <w:rPr>
                <w:b/>
                <w:szCs w:val="24"/>
              </w:rPr>
              <w:t>Audit Log and Security Monitoring Information</w:t>
            </w:r>
          </w:p>
        </w:tc>
      </w:tr>
      <w:tr w:rsidR="00B90959" w:rsidRPr="009B34EB" w:rsidTr="00E97C36">
        <w:tc>
          <w:tcPr>
            <w:tcW w:w="3060" w:type="dxa"/>
          </w:tcPr>
          <w:p w:rsidR="00B90959" w:rsidRPr="009B34EB" w:rsidRDefault="0006497E" w:rsidP="00E97C36">
            <w:pPr>
              <w:ind w:right="65"/>
              <w:rPr>
                <w:sz w:val="20"/>
                <w:szCs w:val="20"/>
              </w:rPr>
            </w:pPr>
            <w:sdt>
              <w:sdtPr>
                <w:rPr>
                  <w:sz w:val="20"/>
                  <w:szCs w:val="20"/>
                </w:rPr>
                <w:id w:val="-1442070060"/>
              </w:sdtPr>
              <w:sdtEndPr/>
              <w:sdtContent>
                <w:sdt>
                  <w:sdtPr>
                    <w:rPr>
                      <w:color w:val="000000"/>
                      <w:sz w:val="20"/>
                      <w:szCs w:val="20"/>
                    </w:rPr>
                    <w:id w:val="382452592"/>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color w:val="000000"/>
                        <w:sz w:val="20"/>
                        <w:szCs w:val="20"/>
                      </w:rPr>
                      <w:t>☐</w:t>
                    </w:r>
                  </w:sdtContent>
                </w:sdt>
              </w:sdtContent>
            </w:sdt>
            <w:r w:rsidR="00B90959" w:rsidRPr="009B34EB">
              <w:rPr>
                <w:sz w:val="20"/>
                <w:szCs w:val="20"/>
              </w:rPr>
              <w:t xml:space="preserve">  User ID assigned to or generated by a user of Treasury IT</w:t>
            </w:r>
          </w:p>
        </w:tc>
        <w:tc>
          <w:tcPr>
            <w:tcW w:w="3060" w:type="dxa"/>
          </w:tcPr>
          <w:p w:rsidR="00B90959" w:rsidRPr="009B34EB" w:rsidRDefault="0006497E" w:rsidP="00E97C36">
            <w:pPr>
              <w:ind w:right="82"/>
              <w:rPr>
                <w:sz w:val="20"/>
                <w:szCs w:val="20"/>
              </w:rPr>
            </w:pPr>
            <w:sdt>
              <w:sdtPr>
                <w:rPr>
                  <w:sz w:val="20"/>
                  <w:szCs w:val="20"/>
                </w:rPr>
                <w:id w:val="1334804329"/>
              </w:sdtPr>
              <w:sdtEndPr/>
              <w:sdtContent>
                <w:sdt>
                  <w:sdtPr>
                    <w:rPr>
                      <w:color w:val="000000"/>
                      <w:sz w:val="20"/>
                      <w:szCs w:val="20"/>
                    </w:rPr>
                    <w:id w:val="1919208930"/>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color w:val="000000"/>
                        <w:sz w:val="20"/>
                        <w:szCs w:val="20"/>
                      </w:rPr>
                      <w:t>☐</w:t>
                    </w:r>
                  </w:sdtContent>
                </w:sdt>
              </w:sdtContent>
            </w:sdt>
            <w:r w:rsidR="00B90959" w:rsidRPr="009B34EB">
              <w:rPr>
                <w:sz w:val="20"/>
                <w:szCs w:val="20"/>
              </w:rPr>
              <w:t xml:space="preserve">  Date and time an individual accesses a facility, system, or other IT</w:t>
            </w:r>
          </w:p>
        </w:tc>
        <w:tc>
          <w:tcPr>
            <w:tcW w:w="3240" w:type="dxa"/>
          </w:tcPr>
          <w:p w:rsidR="00B90959" w:rsidRPr="009B34EB" w:rsidRDefault="0006497E" w:rsidP="00E97C36">
            <w:pPr>
              <w:ind w:right="72"/>
              <w:rPr>
                <w:sz w:val="20"/>
                <w:szCs w:val="20"/>
              </w:rPr>
            </w:pPr>
            <w:sdt>
              <w:sdtPr>
                <w:rPr>
                  <w:sz w:val="20"/>
                  <w:szCs w:val="20"/>
                </w:rPr>
                <w:id w:val="748003528"/>
              </w:sdtPr>
              <w:sdtEndPr/>
              <w:sdtContent>
                <w:sdt>
                  <w:sdtPr>
                    <w:rPr>
                      <w:color w:val="000000"/>
                      <w:sz w:val="20"/>
                      <w:szCs w:val="20"/>
                    </w:rPr>
                    <w:id w:val="-1417171953"/>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color w:val="000000"/>
                        <w:sz w:val="20"/>
                        <w:szCs w:val="20"/>
                      </w:rPr>
                      <w:t>☐</w:t>
                    </w:r>
                  </w:sdtContent>
                </w:sdt>
              </w:sdtContent>
            </w:sdt>
            <w:r w:rsidR="00B90959" w:rsidRPr="009B34EB">
              <w:rPr>
                <w:sz w:val="20"/>
                <w:szCs w:val="20"/>
              </w:rPr>
              <w:t xml:space="preserve">  Files accessed by a user of Treasury IT (e.g., web navigation habits)</w:t>
            </w:r>
          </w:p>
        </w:tc>
      </w:tr>
      <w:tr w:rsidR="00B90959" w:rsidRPr="009B34EB" w:rsidTr="00E97C36">
        <w:tc>
          <w:tcPr>
            <w:tcW w:w="3060" w:type="dxa"/>
          </w:tcPr>
          <w:p w:rsidR="00B90959" w:rsidRPr="009B34EB" w:rsidRDefault="0006497E" w:rsidP="00E97C36">
            <w:pPr>
              <w:ind w:right="65"/>
              <w:rPr>
                <w:sz w:val="20"/>
                <w:szCs w:val="20"/>
              </w:rPr>
            </w:pPr>
            <w:sdt>
              <w:sdtPr>
                <w:rPr>
                  <w:sz w:val="20"/>
                  <w:szCs w:val="20"/>
                </w:rPr>
                <w:id w:val="1762323485"/>
              </w:sdtPr>
              <w:sdtEndPr/>
              <w:sdtContent>
                <w:sdt>
                  <w:sdtPr>
                    <w:rPr>
                      <w:color w:val="000000"/>
                      <w:sz w:val="20"/>
                      <w:szCs w:val="20"/>
                    </w:rPr>
                    <w:id w:val="1783146786"/>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color w:val="000000"/>
                        <w:sz w:val="20"/>
                        <w:szCs w:val="20"/>
                      </w:rPr>
                      <w:t>☐</w:t>
                    </w:r>
                  </w:sdtContent>
                </w:sdt>
              </w:sdtContent>
            </w:sdt>
            <w:r w:rsidR="00B90959" w:rsidRPr="009B34EB">
              <w:rPr>
                <w:sz w:val="20"/>
                <w:szCs w:val="20"/>
              </w:rPr>
              <w:t xml:space="preserve">  Passwords generated by or assigned to a user of Treasury IT</w:t>
            </w:r>
          </w:p>
        </w:tc>
        <w:tc>
          <w:tcPr>
            <w:tcW w:w="3060" w:type="dxa"/>
          </w:tcPr>
          <w:p w:rsidR="00B90959" w:rsidRPr="009B34EB" w:rsidRDefault="0006497E" w:rsidP="00E97C36">
            <w:pPr>
              <w:ind w:right="82"/>
              <w:rPr>
                <w:sz w:val="20"/>
                <w:szCs w:val="20"/>
              </w:rPr>
            </w:pPr>
            <w:sdt>
              <w:sdtPr>
                <w:rPr>
                  <w:sz w:val="20"/>
                  <w:szCs w:val="20"/>
                </w:rPr>
                <w:id w:val="2022735233"/>
              </w:sdtPr>
              <w:sdtEndPr/>
              <w:sdtContent>
                <w:sdt>
                  <w:sdtPr>
                    <w:rPr>
                      <w:color w:val="000000"/>
                      <w:sz w:val="20"/>
                      <w:szCs w:val="20"/>
                    </w:rPr>
                    <w:id w:val="-602343326"/>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color w:val="000000"/>
                        <w:sz w:val="20"/>
                        <w:szCs w:val="20"/>
                      </w:rPr>
                      <w:t>☐</w:t>
                    </w:r>
                  </w:sdtContent>
                </w:sdt>
              </w:sdtContent>
            </w:sdt>
            <w:r w:rsidR="00B90959" w:rsidRPr="009B34EB">
              <w:rPr>
                <w:sz w:val="20"/>
                <w:szCs w:val="20"/>
              </w:rPr>
              <w:t xml:space="preserve">  Internet or other queries run by a user of Treasury IT</w:t>
            </w:r>
          </w:p>
        </w:tc>
        <w:tc>
          <w:tcPr>
            <w:tcW w:w="3240" w:type="dxa"/>
          </w:tcPr>
          <w:p w:rsidR="00B90959" w:rsidRPr="009B34EB" w:rsidRDefault="0006497E" w:rsidP="00E97C36">
            <w:pPr>
              <w:ind w:right="72"/>
              <w:rPr>
                <w:sz w:val="20"/>
                <w:szCs w:val="20"/>
              </w:rPr>
            </w:pPr>
            <w:sdt>
              <w:sdtPr>
                <w:rPr>
                  <w:sz w:val="20"/>
                  <w:szCs w:val="20"/>
                </w:rPr>
                <w:id w:val="589661447"/>
              </w:sdtPr>
              <w:sdtEndPr/>
              <w:sdtContent>
                <w:sdt>
                  <w:sdtPr>
                    <w:rPr>
                      <w:color w:val="000000"/>
                      <w:sz w:val="20"/>
                      <w:szCs w:val="20"/>
                    </w:rPr>
                    <w:id w:val="-1153836572"/>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color w:val="000000"/>
                        <w:sz w:val="20"/>
                        <w:szCs w:val="20"/>
                      </w:rPr>
                      <w:t>☐</w:t>
                    </w:r>
                  </w:sdtContent>
                </w:sdt>
              </w:sdtContent>
            </w:sdt>
            <w:r w:rsidR="00B90959" w:rsidRPr="009B34EB">
              <w:rPr>
                <w:sz w:val="20"/>
                <w:szCs w:val="20"/>
              </w:rPr>
              <w:t xml:space="preserve">  Contents of files accessed by a user of Treasury IT</w:t>
            </w:r>
          </w:p>
        </w:tc>
      </w:tr>
      <w:tr w:rsidR="00B90959" w:rsidRPr="009B34EB" w:rsidTr="00E97C36">
        <w:tc>
          <w:tcPr>
            <w:tcW w:w="3060" w:type="dxa"/>
          </w:tcPr>
          <w:p w:rsidR="00B90959" w:rsidRPr="009B34EB" w:rsidRDefault="0006497E" w:rsidP="00E97C36">
            <w:pPr>
              <w:ind w:right="65"/>
              <w:rPr>
                <w:sz w:val="20"/>
                <w:szCs w:val="20"/>
              </w:rPr>
            </w:pPr>
            <w:sdt>
              <w:sdtPr>
                <w:rPr>
                  <w:sz w:val="20"/>
                  <w:szCs w:val="20"/>
                </w:rPr>
                <w:id w:val="1528360482"/>
              </w:sdtPr>
              <w:sdtEndPr/>
              <w:sdtContent>
                <w:sdt>
                  <w:sdtPr>
                    <w:rPr>
                      <w:color w:val="000000"/>
                      <w:sz w:val="20"/>
                      <w:szCs w:val="20"/>
                    </w:rPr>
                    <w:id w:val="360483757"/>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color w:val="000000"/>
                        <w:sz w:val="20"/>
                        <w:szCs w:val="20"/>
                      </w:rPr>
                      <w:t>☐</w:t>
                    </w:r>
                  </w:sdtContent>
                </w:sdt>
              </w:sdtContent>
            </w:sdt>
            <w:r w:rsidR="00B90959" w:rsidRPr="009B34EB">
              <w:rPr>
                <w:sz w:val="20"/>
                <w:szCs w:val="20"/>
              </w:rPr>
              <w:t xml:space="preserve">  Biometric information used to access Treasury facilities or IT</w:t>
            </w:r>
          </w:p>
        </w:tc>
        <w:tc>
          <w:tcPr>
            <w:tcW w:w="3060" w:type="dxa"/>
          </w:tcPr>
          <w:p w:rsidR="00B90959" w:rsidRPr="009B34EB" w:rsidRDefault="0006497E" w:rsidP="00E97C36">
            <w:pPr>
              <w:ind w:right="82"/>
              <w:rPr>
                <w:sz w:val="20"/>
                <w:szCs w:val="20"/>
              </w:rPr>
            </w:pPr>
            <w:sdt>
              <w:sdtPr>
                <w:rPr>
                  <w:sz w:val="20"/>
                  <w:szCs w:val="20"/>
                </w:rPr>
                <w:id w:val="-953937551"/>
              </w:sdtPr>
              <w:sdtEndPr/>
              <w:sdtContent>
                <w:sdt>
                  <w:sdtPr>
                    <w:rPr>
                      <w:color w:val="000000"/>
                      <w:sz w:val="20"/>
                      <w:szCs w:val="20"/>
                    </w:rPr>
                    <w:id w:val="1764338032"/>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color w:val="000000"/>
                        <w:sz w:val="20"/>
                        <w:szCs w:val="20"/>
                      </w:rPr>
                      <w:t>☐</w:t>
                    </w:r>
                  </w:sdtContent>
                </w:sdt>
              </w:sdtContent>
            </w:sdt>
            <w:r w:rsidR="00B90959" w:rsidRPr="009B34EB">
              <w:rPr>
                <w:sz w:val="20"/>
                <w:szCs w:val="20"/>
              </w:rPr>
              <w:t xml:space="preserve">  Video of individuals derived from security cameras</w:t>
            </w:r>
          </w:p>
        </w:tc>
        <w:tc>
          <w:tcPr>
            <w:tcW w:w="3240" w:type="dxa"/>
          </w:tcPr>
          <w:p w:rsidR="00B90959" w:rsidRPr="009B34EB" w:rsidRDefault="0006497E" w:rsidP="00E97C36">
            <w:pPr>
              <w:ind w:right="72"/>
              <w:rPr>
                <w:sz w:val="20"/>
                <w:szCs w:val="20"/>
              </w:rPr>
            </w:pPr>
            <w:sdt>
              <w:sdtPr>
                <w:rPr>
                  <w:sz w:val="20"/>
                  <w:szCs w:val="20"/>
                </w:rPr>
                <w:id w:val="-395055706"/>
              </w:sdtPr>
              <w:sdtEndPr/>
              <w:sdtContent>
                <w:sdt>
                  <w:sdtPr>
                    <w:rPr>
                      <w:color w:val="000000"/>
                      <w:sz w:val="20"/>
                      <w:szCs w:val="20"/>
                    </w:rPr>
                    <w:id w:val="-121392790"/>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color w:val="000000"/>
                        <w:sz w:val="20"/>
                        <w:szCs w:val="20"/>
                      </w:rPr>
                      <w:t>☐</w:t>
                    </w:r>
                  </w:sdtContent>
                </w:sdt>
              </w:sdtContent>
            </w:sdt>
            <w:r w:rsidR="00B90959" w:rsidRPr="009B34EB">
              <w:rPr>
                <w:sz w:val="20"/>
                <w:szCs w:val="20"/>
              </w:rPr>
              <w:t xml:space="preserve">  Public Key Information</w:t>
            </w:r>
            <w:r w:rsidR="00190071" w:rsidRPr="009B34EB">
              <w:rPr>
                <w:sz w:val="20"/>
                <w:szCs w:val="20"/>
              </w:rPr>
              <w:t xml:space="preserve"> (PKI)</w:t>
            </w:r>
            <w:r w:rsidR="00B90959" w:rsidRPr="009B34EB">
              <w:rPr>
                <w:sz w:val="20"/>
                <w:szCs w:val="20"/>
              </w:rPr>
              <w:t>.</w:t>
            </w:r>
          </w:p>
        </w:tc>
      </w:tr>
      <w:tr w:rsidR="00B90959" w:rsidRPr="009B34EB" w:rsidTr="00E97C36">
        <w:tc>
          <w:tcPr>
            <w:tcW w:w="3060" w:type="dxa"/>
          </w:tcPr>
          <w:p w:rsidR="00B90959" w:rsidRPr="009B34EB" w:rsidRDefault="0006497E" w:rsidP="00E97C36">
            <w:pPr>
              <w:ind w:right="65"/>
              <w:rPr>
                <w:sz w:val="20"/>
                <w:szCs w:val="20"/>
              </w:rPr>
            </w:pPr>
            <w:sdt>
              <w:sdtPr>
                <w:rPr>
                  <w:sz w:val="20"/>
                  <w:szCs w:val="20"/>
                </w:rPr>
                <w:id w:val="1824846309"/>
              </w:sdtPr>
              <w:sdtEndPr/>
              <w:sdtContent>
                <w:sdt>
                  <w:sdtPr>
                    <w:rPr>
                      <w:color w:val="000000"/>
                      <w:sz w:val="20"/>
                      <w:szCs w:val="20"/>
                    </w:rPr>
                    <w:id w:val="-1671163505"/>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color w:val="000000"/>
                        <w:sz w:val="20"/>
                        <w:szCs w:val="20"/>
                      </w:rPr>
                      <w:t>☐</w:t>
                    </w:r>
                  </w:sdtContent>
                </w:sdt>
              </w:sdtContent>
            </w:sdt>
            <w:r w:rsidR="00B90959" w:rsidRPr="009B34EB">
              <w:rPr>
                <w:sz w:val="20"/>
                <w:szCs w:val="20"/>
              </w:rPr>
              <w:t xml:space="preserve">  Information revealing an individual’s presence in a particular location as derived from security token/key fob, employee identification card scanners or other IT or devices</w:t>
            </w:r>
          </w:p>
        </w:tc>
        <w:tc>
          <w:tcPr>
            <w:tcW w:w="3060" w:type="dxa"/>
          </w:tcPr>
          <w:p w:rsidR="00B90959" w:rsidRPr="009B34EB" w:rsidRDefault="0006497E" w:rsidP="00E97C36">
            <w:pPr>
              <w:ind w:right="82"/>
              <w:rPr>
                <w:sz w:val="20"/>
                <w:szCs w:val="20"/>
              </w:rPr>
            </w:pPr>
            <w:sdt>
              <w:sdtPr>
                <w:rPr>
                  <w:sz w:val="20"/>
                  <w:szCs w:val="20"/>
                </w:rPr>
                <w:id w:val="1515271573"/>
              </w:sdtPr>
              <w:sdtEndPr/>
              <w:sdtContent>
                <w:sdt>
                  <w:sdtPr>
                    <w:rPr>
                      <w:color w:val="000000"/>
                      <w:sz w:val="20"/>
                      <w:szCs w:val="20"/>
                    </w:rPr>
                    <w:id w:val="145331812"/>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color w:val="000000"/>
                        <w:sz w:val="20"/>
                        <w:szCs w:val="20"/>
                      </w:rPr>
                      <w:t>☐</w:t>
                    </w:r>
                  </w:sdtContent>
                </w:sdt>
              </w:sdtContent>
            </w:sdt>
            <w:r w:rsidR="00B90959" w:rsidRPr="009B34EB">
              <w:rPr>
                <w:sz w:val="20"/>
                <w:szCs w:val="20"/>
              </w:rPr>
              <w:t xml:space="preserve">  Still photos of individuals derived from security cameras.</w:t>
            </w:r>
          </w:p>
        </w:tc>
        <w:tc>
          <w:tcPr>
            <w:tcW w:w="3240" w:type="dxa"/>
          </w:tcPr>
          <w:p w:rsidR="00B90959" w:rsidRPr="009B34EB" w:rsidRDefault="0006497E" w:rsidP="00E97C36">
            <w:pPr>
              <w:ind w:right="72"/>
              <w:rPr>
                <w:sz w:val="20"/>
                <w:szCs w:val="20"/>
              </w:rPr>
            </w:pPr>
            <w:sdt>
              <w:sdtPr>
                <w:rPr>
                  <w:sz w:val="20"/>
                  <w:szCs w:val="20"/>
                </w:rPr>
                <w:id w:val="796345758"/>
              </w:sdtPr>
              <w:sdtEndPr/>
              <w:sdtContent>
                <w:sdt>
                  <w:sdtPr>
                    <w:rPr>
                      <w:sz w:val="20"/>
                      <w:szCs w:val="20"/>
                    </w:rPr>
                    <w:id w:val="-33274460"/>
                  </w:sdtPr>
                  <w:sdtEndPr/>
                  <w:sdtContent>
                    <w:sdt>
                      <w:sdtPr>
                        <w:rPr>
                          <w:color w:val="000000"/>
                          <w:sz w:val="20"/>
                          <w:szCs w:val="20"/>
                        </w:rPr>
                        <w:id w:val="1181168080"/>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color w:val="000000"/>
                            <w:sz w:val="20"/>
                            <w:szCs w:val="20"/>
                          </w:rPr>
                          <w:t>☐</w:t>
                        </w:r>
                      </w:sdtContent>
                    </w:sdt>
                  </w:sdtContent>
                </w:sdt>
                <w:r w:rsidR="00B90959" w:rsidRPr="009B34EB">
                  <w:rPr>
                    <w:sz w:val="20"/>
                    <w:szCs w:val="20"/>
                  </w:rPr>
                  <w:t xml:space="preserve">  Internet Protocol (IP) Address</w:t>
                </w:r>
              </w:sdtContent>
            </w:sdt>
          </w:p>
        </w:tc>
      </w:tr>
      <w:tr w:rsidR="00B90959" w:rsidRPr="009B34EB" w:rsidTr="00E97C36">
        <w:tc>
          <w:tcPr>
            <w:tcW w:w="3060" w:type="dxa"/>
          </w:tcPr>
          <w:p w:rsidR="00B90959" w:rsidRPr="009B34EB" w:rsidRDefault="0006497E" w:rsidP="00E97C36">
            <w:pPr>
              <w:ind w:right="65"/>
              <w:rPr>
                <w:sz w:val="20"/>
                <w:szCs w:val="20"/>
              </w:rPr>
            </w:pPr>
            <w:sdt>
              <w:sdtPr>
                <w:rPr>
                  <w:color w:val="000000"/>
                  <w:sz w:val="20"/>
                  <w:szCs w:val="20"/>
                </w:rPr>
                <w:id w:val="-1317180716"/>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color w:val="000000"/>
                    <w:sz w:val="20"/>
                    <w:szCs w:val="20"/>
                  </w:rPr>
                  <w:t>☐</w:t>
                </w:r>
              </w:sdtContent>
            </w:sdt>
            <w:r w:rsidR="00B90959" w:rsidRPr="009B34EB">
              <w:rPr>
                <w:sz w:val="20"/>
                <w:szCs w:val="20"/>
              </w:rPr>
              <w:t xml:space="preserve"> Other (please describe):</w:t>
            </w:r>
          </w:p>
        </w:tc>
        <w:tc>
          <w:tcPr>
            <w:tcW w:w="3060" w:type="dxa"/>
          </w:tcPr>
          <w:p w:rsidR="00B90959" w:rsidRPr="009B34EB" w:rsidRDefault="0006497E" w:rsidP="00E97C36">
            <w:pPr>
              <w:ind w:right="72"/>
              <w:rPr>
                <w:sz w:val="20"/>
                <w:szCs w:val="20"/>
              </w:rPr>
            </w:pPr>
            <w:sdt>
              <w:sdtPr>
                <w:rPr>
                  <w:color w:val="000000"/>
                  <w:sz w:val="20"/>
                  <w:szCs w:val="20"/>
                </w:rPr>
                <w:id w:val="-1647965821"/>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color w:val="000000"/>
                    <w:sz w:val="20"/>
                    <w:szCs w:val="20"/>
                  </w:rPr>
                  <w:t>☐</w:t>
                </w:r>
              </w:sdtContent>
            </w:sdt>
            <w:r w:rsidR="00B90959" w:rsidRPr="009B34EB">
              <w:rPr>
                <w:sz w:val="20"/>
                <w:szCs w:val="20"/>
              </w:rPr>
              <w:t xml:space="preserve"> Other (please describe):</w:t>
            </w:r>
          </w:p>
        </w:tc>
        <w:tc>
          <w:tcPr>
            <w:tcW w:w="3240" w:type="dxa"/>
          </w:tcPr>
          <w:p w:rsidR="00B90959" w:rsidRPr="009B34EB" w:rsidRDefault="0006497E" w:rsidP="00E97C36">
            <w:pPr>
              <w:ind w:right="72"/>
              <w:rPr>
                <w:sz w:val="20"/>
                <w:szCs w:val="20"/>
              </w:rPr>
            </w:pPr>
            <w:sdt>
              <w:sdtPr>
                <w:rPr>
                  <w:color w:val="000000"/>
                  <w:sz w:val="20"/>
                  <w:szCs w:val="20"/>
                </w:rPr>
                <w:id w:val="211163471"/>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color w:val="000000"/>
                    <w:sz w:val="20"/>
                    <w:szCs w:val="20"/>
                  </w:rPr>
                  <w:t>☐</w:t>
                </w:r>
              </w:sdtContent>
            </w:sdt>
            <w:r w:rsidR="00B90959" w:rsidRPr="009B34EB">
              <w:rPr>
                <w:sz w:val="20"/>
                <w:szCs w:val="20"/>
              </w:rPr>
              <w:t xml:space="preserve"> Other (please describe):</w:t>
            </w:r>
          </w:p>
          <w:p w:rsidR="00B90959" w:rsidRPr="009B34EB" w:rsidRDefault="00B90959" w:rsidP="00E97C36">
            <w:pPr>
              <w:ind w:right="72"/>
              <w:rPr>
                <w:sz w:val="20"/>
                <w:szCs w:val="20"/>
              </w:rPr>
            </w:pPr>
            <w:r w:rsidRPr="009B34EB">
              <w:rPr>
                <w:sz w:val="20"/>
                <w:szCs w:val="20"/>
              </w:rPr>
              <w:t>_____________________</w:t>
            </w:r>
          </w:p>
        </w:tc>
      </w:tr>
    </w:tbl>
    <w:p w:rsidR="00B90959" w:rsidRPr="00D0006D" w:rsidRDefault="00B90959" w:rsidP="00B90959">
      <w:pPr>
        <w:rPr>
          <w:rFonts w:cs="Times New Roman"/>
          <w:szCs w:val="24"/>
        </w:rPr>
      </w:pPr>
    </w:p>
    <w:tbl>
      <w:tblPr>
        <w:tblStyle w:val="TableGrid11"/>
        <w:tblW w:w="9360" w:type="dxa"/>
        <w:tblInd w:w="108" w:type="dxa"/>
        <w:tblLook w:val="04A0" w:firstRow="1" w:lastRow="0" w:firstColumn="1" w:lastColumn="0" w:noHBand="0" w:noVBand="1"/>
      </w:tblPr>
      <w:tblGrid>
        <w:gridCol w:w="4680"/>
        <w:gridCol w:w="4680"/>
      </w:tblGrid>
      <w:tr w:rsidR="00B90959" w:rsidRPr="00D0006D" w:rsidTr="00E97C36">
        <w:tc>
          <w:tcPr>
            <w:tcW w:w="9360" w:type="dxa"/>
            <w:gridSpan w:val="2"/>
            <w:shd w:val="clear" w:color="auto" w:fill="17365D" w:themeFill="text2" w:themeFillShade="BF"/>
            <w:vAlign w:val="center"/>
          </w:tcPr>
          <w:p w:rsidR="00B90959" w:rsidRPr="00D0006D" w:rsidRDefault="00B90959" w:rsidP="00E97C36">
            <w:pPr>
              <w:ind w:right="72"/>
              <w:jc w:val="center"/>
              <w:rPr>
                <w:b/>
              </w:rPr>
            </w:pPr>
            <w:r w:rsidRPr="00D0006D">
              <w:rPr>
                <w:b/>
              </w:rPr>
              <w:t>Other</w:t>
            </w:r>
          </w:p>
        </w:tc>
      </w:tr>
      <w:tr w:rsidR="00B90959" w:rsidRPr="009B34EB" w:rsidTr="00E97C36">
        <w:tc>
          <w:tcPr>
            <w:tcW w:w="4680" w:type="dxa"/>
          </w:tcPr>
          <w:p w:rsidR="00B90959" w:rsidRPr="009B34EB" w:rsidRDefault="0006497E" w:rsidP="00E97C36">
            <w:pPr>
              <w:rPr>
                <w:sz w:val="20"/>
                <w:szCs w:val="20"/>
              </w:rPr>
            </w:pPr>
            <w:sdt>
              <w:sdtPr>
                <w:rPr>
                  <w:sz w:val="20"/>
                  <w:szCs w:val="20"/>
                </w:rPr>
                <w:id w:val="-118844877"/>
              </w:sdtPr>
              <w:sdtEndPr/>
              <w:sdtContent>
                <w:sdt>
                  <w:sdtPr>
                    <w:rPr>
                      <w:b/>
                      <w:color w:val="000000"/>
                      <w:sz w:val="20"/>
                      <w:szCs w:val="20"/>
                    </w:rPr>
                    <w:id w:val="440723420"/>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b/>
                        <w:color w:val="000000"/>
                        <w:sz w:val="20"/>
                        <w:szCs w:val="20"/>
                      </w:rPr>
                      <w:t>☐</w:t>
                    </w:r>
                  </w:sdtContent>
                </w:sdt>
              </w:sdtContent>
            </w:sdt>
            <w:r w:rsidR="00B90959" w:rsidRPr="009B34EB">
              <w:rPr>
                <w:sz w:val="20"/>
                <w:szCs w:val="20"/>
              </w:rPr>
              <w:t xml:space="preserve"> Other (please describe: ______________</w:t>
            </w:r>
          </w:p>
        </w:tc>
        <w:tc>
          <w:tcPr>
            <w:tcW w:w="4680" w:type="dxa"/>
          </w:tcPr>
          <w:p w:rsidR="00B90959" w:rsidRPr="009B34EB" w:rsidRDefault="0006497E" w:rsidP="00E97C36">
            <w:pPr>
              <w:rPr>
                <w:sz w:val="20"/>
                <w:szCs w:val="20"/>
              </w:rPr>
            </w:pPr>
            <w:sdt>
              <w:sdtPr>
                <w:rPr>
                  <w:b/>
                  <w:color w:val="000000"/>
                  <w:sz w:val="20"/>
                  <w:szCs w:val="20"/>
                </w:rPr>
                <w:id w:val="690802262"/>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b/>
                    <w:color w:val="000000"/>
                    <w:sz w:val="20"/>
                    <w:szCs w:val="20"/>
                  </w:rPr>
                  <w:t>☐</w:t>
                </w:r>
              </w:sdtContent>
            </w:sdt>
            <w:r w:rsidR="00B90959" w:rsidRPr="009B34EB">
              <w:rPr>
                <w:sz w:val="20"/>
                <w:szCs w:val="20"/>
              </w:rPr>
              <w:t xml:space="preserve"> Other (please describe: _______________</w:t>
            </w:r>
          </w:p>
        </w:tc>
      </w:tr>
      <w:tr w:rsidR="00B90959" w:rsidRPr="009B34EB" w:rsidTr="00E97C36">
        <w:tc>
          <w:tcPr>
            <w:tcW w:w="4680" w:type="dxa"/>
          </w:tcPr>
          <w:p w:rsidR="00B90959" w:rsidRPr="009B34EB" w:rsidRDefault="0006497E" w:rsidP="00E97C36">
            <w:pPr>
              <w:rPr>
                <w:sz w:val="20"/>
                <w:szCs w:val="20"/>
              </w:rPr>
            </w:pPr>
            <w:sdt>
              <w:sdtPr>
                <w:rPr>
                  <w:sz w:val="20"/>
                  <w:szCs w:val="20"/>
                </w:rPr>
                <w:id w:val="-1834296303"/>
              </w:sdtPr>
              <w:sdtEndPr/>
              <w:sdtContent>
                <w:sdt>
                  <w:sdtPr>
                    <w:rPr>
                      <w:b/>
                      <w:color w:val="000000"/>
                      <w:sz w:val="20"/>
                      <w:szCs w:val="20"/>
                    </w:rPr>
                    <w:id w:val="-2054304174"/>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b/>
                        <w:color w:val="000000"/>
                        <w:sz w:val="20"/>
                        <w:szCs w:val="20"/>
                      </w:rPr>
                      <w:t>☐</w:t>
                    </w:r>
                  </w:sdtContent>
                </w:sdt>
              </w:sdtContent>
            </w:sdt>
            <w:r w:rsidR="00B90959" w:rsidRPr="009B34EB">
              <w:rPr>
                <w:sz w:val="20"/>
                <w:szCs w:val="20"/>
              </w:rPr>
              <w:t xml:space="preserve"> Other (please describe: ______________</w:t>
            </w:r>
          </w:p>
        </w:tc>
        <w:tc>
          <w:tcPr>
            <w:tcW w:w="4680" w:type="dxa"/>
          </w:tcPr>
          <w:p w:rsidR="00B90959" w:rsidRPr="009B34EB" w:rsidRDefault="0006497E" w:rsidP="00E97C36">
            <w:pPr>
              <w:rPr>
                <w:sz w:val="20"/>
                <w:szCs w:val="20"/>
              </w:rPr>
            </w:pPr>
            <w:sdt>
              <w:sdtPr>
                <w:rPr>
                  <w:sz w:val="20"/>
                  <w:szCs w:val="20"/>
                </w:rPr>
                <w:id w:val="-529417237"/>
              </w:sdtPr>
              <w:sdtEndPr/>
              <w:sdtContent>
                <w:sdt>
                  <w:sdtPr>
                    <w:rPr>
                      <w:b/>
                      <w:color w:val="000000"/>
                      <w:sz w:val="20"/>
                      <w:szCs w:val="20"/>
                    </w:rPr>
                    <w:id w:val="353007456"/>
                    <w14:checkbox>
                      <w14:checked w14:val="0"/>
                      <w14:checkedState w14:val="2612" w14:font="MS Gothic"/>
                      <w14:uncheckedState w14:val="2610" w14:font="MS Gothic"/>
                    </w14:checkbox>
                  </w:sdtPr>
                  <w:sdtEndPr/>
                  <w:sdtContent>
                    <w:r w:rsidR="00B90959" w:rsidRPr="009B34EB">
                      <w:rPr>
                        <w:rFonts w:ascii="MS Gothic" w:eastAsia="MS Gothic" w:hAnsi="MS Gothic" w:cs="MS Gothic" w:hint="eastAsia"/>
                        <w:b/>
                        <w:color w:val="000000"/>
                        <w:sz w:val="20"/>
                        <w:szCs w:val="20"/>
                      </w:rPr>
                      <w:t>☐</w:t>
                    </w:r>
                  </w:sdtContent>
                </w:sdt>
              </w:sdtContent>
            </w:sdt>
            <w:r w:rsidR="00B90959" w:rsidRPr="009B34EB">
              <w:rPr>
                <w:sz w:val="20"/>
                <w:szCs w:val="20"/>
              </w:rPr>
              <w:t xml:space="preserve"> Other (please describe: _______________</w:t>
            </w:r>
          </w:p>
        </w:tc>
      </w:tr>
    </w:tbl>
    <w:p w:rsidR="001A7EB9" w:rsidRDefault="001A7EB9" w:rsidP="009B34EB">
      <w:pPr>
        <w:pStyle w:val="Revision"/>
      </w:pPr>
    </w:p>
    <w:bookmarkStart w:id="56" w:name="_Section_4.3:_Sources_1"/>
    <w:bookmarkEnd w:id="56"/>
    <w:p w:rsidR="00071047" w:rsidRPr="00034AC3" w:rsidRDefault="00071047" w:rsidP="00071047">
      <w:pPr>
        <w:pStyle w:val="Heading3"/>
        <w:rPr>
          <w:sz w:val="26"/>
          <w:szCs w:val="26"/>
        </w:rPr>
      </w:pPr>
      <w:r w:rsidRPr="00034AC3">
        <w:rPr>
          <w:sz w:val="26"/>
          <w:szCs w:val="26"/>
        </w:rPr>
        <w:fldChar w:fldCharType="begin"/>
      </w:r>
      <w:r w:rsidRPr="00034AC3">
        <w:rPr>
          <w:sz w:val="26"/>
          <w:szCs w:val="26"/>
        </w:rPr>
        <w:instrText xml:space="preserve"> HYPERLINK  \l "_Section_4.3:_Sources" </w:instrText>
      </w:r>
      <w:r w:rsidRPr="00034AC3">
        <w:rPr>
          <w:sz w:val="26"/>
          <w:szCs w:val="26"/>
        </w:rPr>
        <w:fldChar w:fldCharType="separate"/>
      </w:r>
      <w:bookmarkStart w:id="57" w:name="_Toc402795221"/>
      <w:r w:rsidRPr="00034AC3">
        <w:rPr>
          <w:sz w:val="26"/>
          <w:szCs w:val="26"/>
        </w:rPr>
        <w:t>Section 4.3: Sources of information and the method and manner of collection</w:t>
      </w:r>
      <w:bookmarkEnd w:id="57"/>
      <w:r w:rsidRPr="00034AC3">
        <w:rPr>
          <w:sz w:val="26"/>
          <w:szCs w:val="26"/>
        </w:rPr>
        <w:fldChar w:fldCharType="end"/>
      </w:r>
    </w:p>
    <w:p w:rsidR="003A1D69" w:rsidRPr="00D1151C" w:rsidRDefault="003A1D69" w:rsidP="00EC5607">
      <w:pPr>
        <w:autoSpaceDE w:val="0"/>
        <w:autoSpaceDN w:val="0"/>
        <w:adjustRightInd w:val="0"/>
        <w:ind w:right="90"/>
        <w:rPr>
          <w:i/>
          <w:vanish/>
        </w:rPr>
      </w:pPr>
      <w:r w:rsidRPr="00D1151C">
        <w:rPr>
          <w:i/>
          <w:vanish/>
        </w:rPr>
        <w:t xml:space="preserve">In the boxes provided below, please list the sources for each personal identifier or grouping identified in </w:t>
      </w:r>
      <w:hyperlink w:anchor="_Section_4.2:_Personally_1" w:history="1">
        <w:r w:rsidRPr="003A1D69">
          <w:rPr>
            <w:i/>
            <w:vanish/>
          </w:rPr>
          <w:t>Section 4.2</w:t>
        </w:r>
      </w:hyperlink>
      <w:r w:rsidR="00466DAF">
        <w:rPr>
          <w:i/>
          <w:vanish/>
        </w:rPr>
        <w:t xml:space="preserve"> above. </w:t>
      </w:r>
      <w:r w:rsidRPr="00D1151C">
        <w:rPr>
          <w:i/>
          <w:vanish/>
        </w:rPr>
        <w:t xml:space="preserve"> One chart must be filled out for each source.  Please add columns as necessary. </w:t>
      </w:r>
    </w:p>
    <w:tbl>
      <w:tblPr>
        <w:tblW w:w="0" w:type="auto"/>
        <w:tblInd w:w="108" w:type="dxa"/>
        <w:tblLayout w:type="fixed"/>
        <w:tblLook w:val="04A0" w:firstRow="1" w:lastRow="0" w:firstColumn="1" w:lastColumn="0" w:noHBand="0" w:noVBand="1"/>
      </w:tblPr>
      <w:tblGrid>
        <w:gridCol w:w="2790"/>
        <w:gridCol w:w="2790"/>
        <w:gridCol w:w="2880"/>
      </w:tblGrid>
      <w:tr w:rsidR="00074C2A" w:rsidRPr="00317E0A" w:rsidTr="00074C2A">
        <w:tc>
          <w:tcPr>
            <w:tcW w:w="2790" w:type="dxa"/>
            <w:tcBorders>
              <w:top w:val="single" w:sz="4" w:space="0" w:color="000000" w:themeColor="text1"/>
              <w:left w:val="single" w:sz="4" w:space="0" w:color="EEECE1" w:themeColor="background2"/>
              <w:bottom w:val="single" w:sz="4" w:space="0" w:color="000000" w:themeColor="text1"/>
              <w:right w:val="single" w:sz="4" w:space="0" w:color="EEECE1" w:themeColor="background2"/>
            </w:tcBorders>
            <w:shd w:val="clear" w:color="auto" w:fill="17365D" w:themeFill="text2" w:themeFillShade="BF"/>
            <w:vAlign w:val="center"/>
          </w:tcPr>
          <w:p w:rsidR="00074C2A" w:rsidRPr="002200BD" w:rsidRDefault="00C4542B" w:rsidP="00C4542B">
            <w:pPr>
              <w:autoSpaceDE w:val="0"/>
              <w:autoSpaceDN w:val="0"/>
              <w:adjustRightInd w:val="0"/>
              <w:spacing w:after="120"/>
              <w:jc w:val="center"/>
              <w:rPr>
                <w:b/>
                <w:color w:val="FFFFFF" w:themeColor="background1"/>
                <w:szCs w:val="24"/>
              </w:rPr>
            </w:pPr>
            <w:r>
              <w:rPr>
                <w:b/>
                <w:color w:val="FFFFFF" w:themeColor="background1"/>
                <w:szCs w:val="24"/>
              </w:rPr>
              <w:t>Individual</w:t>
            </w:r>
          </w:p>
        </w:tc>
        <w:tc>
          <w:tcPr>
            <w:tcW w:w="2790" w:type="dxa"/>
            <w:tcBorders>
              <w:top w:val="single" w:sz="4" w:space="0" w:color="000000" w:themeColor="text1"/>
              <w:left w:val="single" w:sz="4" w:space="0" w:color="EEECE1" w:themeColor="background2"/>
              <w:bottom w:val="single" w:sz="4" w:space="0" w:color="000000" w:themeColor="text1"/>
              <w:right w:val="single" w:sz="4" w:space="0" w:color="EEECE1" w:themeColor="background2"/>
            </w:tcBorders>
            <w:shd w:val="clear" w:color="auto" w:fill="17365D" w:themeFill="text2" w:themeFillShade="BF"/>
            <w:vAlign w:val="center"/>
          </w:tcPr>
          <w:p w:rsidR="00074C2A" w:rsidRPr="002200BD" w:rsidRDefault="00074C2A" w:rsidP="00D76DB2">
            <w:pPr>
              <w:autoSpaceDE w:val="0"/>
              <w:autoSpaceDN w:val="0"/>
              <w:adjustRightInd w:val="0"/>
              <w:spacing w:after="120"/>
              <w:ind w:right="-18"/>
              <w:jc w:val="center"/>
              <w:rPr>
                <w:b/>
                <w:color w:val="FFFFFF" w:themeColor="background1"/>
                <w:szCs w:val="24"/>
              </w:rPr>
            </w:pPr>
            <w:r w:rsidRPr="002200BD">
              <w:rPr>
                <w:b/>
                <w:color w:val="FFFFFF" w:themeColor="background1"/>
                <w:szCs w:val="24"/>
              </w:rPr>
              <w:t>&lt;&lt;Source name&gt;&gt;</w:t>
            </w:r>
          </w:p>
        </w:tc>
        <w:tc>
          <w:tcPr>
            <w:tcW w:w="2880" w:type="dxa"/>
            <w:tcBorders>
              <w:top w:val="single" w:sz="4" w:space="0" w:color="000000" w:themeColor="text1"/>
              <w:left w:val="single" w:sz="4" w:space="0" w:color="EEECE1" w:themeColor="background2"/>
              <w:bottom w:val="single" w:sz="4" w:space="0" w:color="000000" w:themeColor="text1"/>
              <w:right w:val="single" w:sz="4" w:space="0" w:color="EEECE1" w:themeColor="background2"/>
            </w:tcBorders>
            <w:shd w:val="clear" w:color="auto" w:fill="17365D" w:themeFill="text2" w:themeFillShade="BF"/>
            <w:vAlign w:val="center"/>
          </w:tcPr>
          <w:p w:rsidR="00074C2A" w:rsidRPr="002200BD" w:rsidRDefault="00074C2A" w:rsidP="00D76DB2">
            <w:pPr>
              <w:autoSpaceDE w:val="0"/>
              <w:autoSpaceDN w:val="0"/>
              <w:adjustRightInd w:val="0"/>
              <w:spacing w:after="120"/>
              <w:ind w:right="-18"/>
              <w:jc w:val="center"/>
              <w:rPr>
                <w:b/>
                <w:color w:val="FFFFFF" w:themeColor="background1"/>
                <w:szCs w:val="24"/>
              </w:rPr>
            </w:pPr>
            <w:r w:rsidRPr="002200BD">
              <w:rPr>
                <w:b/>
                <w:color w:val="FFFFFF" w:themeColor="background1"/>
                <w:szCs w:val="24"/>
              </w:rPr>
              <w:t>&lt;&lt;Source name&gt;&gt;</w:t>
            </w:r>
          </w:p>
        </w:tc>
      </w:tr>
    </w:tbl>
    <w:tbl>
      <w:tblPr>
        <w:tblStyle w:val="TableGrid"/>
        <w:tblW w:w="0" w:type="auto"/>
        <w:tblInd w:w="108" w:type="dxa"/>
        <w:tblLayout w:type="fixed"/>
        <w:tblLook w:val="04A0" w:firstRow="1" w:lastRow="0" w:firstColumn="1" w:lastColumn="0" w:noHBand="0" w:noVBand="1"/>
      </w:tblPr>
      <w:tblGrid>
        <w:gridCol w:w="2790"/>
        <w:gridCol w:w="2790"/>
        <w:gridCol w:w="2880"/>
      </w:tblGrid>
      <w:tr w:rsidR="00074C2A" w:rsidTr="00074C2A">
        <w:tc>
          <w:tcPr>
            <w:tcW w:w="2790" w:type="dxa"/>
          </w:tcPr>
          <w:tbl>
            <w:tblPr>
              <w:tblW w:w="0" w:type="auto"/>
              <w:tblInd w:w="108" w:type="dxa"/>
              <w:tblLayout w:type="fixed"/>
              <w:tblLook w:val="04A0" w:firstRow="1" w:lastRow="0" w:firstColumn="1" w:lastColumn="0" w:noHBand="0" w:noVBand="1"/>
            </w:tblPr>
            <w:tblGrid>
              <w:gridCol w:w="2340"/>
              <w:gridCol w:w="2340"/>
              <w:gridCol w:w="2340"/>
              <w:gridCol w:w="2340"/>
            </w:tblGrid>
            <w:tr w:rsidR="00074C2A" w:rsidRPr="0076259E" w:rsidTr="00D76DB2">
              <w:tc>
                <w:tcPr>
                  <w:tcW w:w="2340" w:type="dxa"/>
                  <w:shd w:val="clear" w:color="auto" w:fill="auto"/>
                </w:tcPr>
                <w:p w:rsidR="00074C2A" w:rsidRPr="0076259E" w:rsidRDefault="00074C2A" w:rsidP="00C4542B">
                  <w:pPr>
                    <w:autoSpaceDE w:val="0"/>
                    <w:autoSpaceDN w:val="0"/>
                    <w:adjustRightInd w:val="0"/>
                    <w:spacing w:after="120"/>
                    <w:rPr>
                      <w:b/>
                      <w:szCs w:val="24"/>
                    </w:rPr>
                  </w:pPr>
                  <w:r w:rsidRPr="0076259E">
                    <w:rPr>
                      <w:b/>
                      <w:szCs w:val="24"/>
                    </w:rPr>
                    <w:t xml:space="preserve">Specific </w:t>
                  </w:r>
                  <w:hyperlink w:anchor="Template_Definition_PII" w:history="1">
                    <w:r w:rsidRPr="0076259E">
                      <w:rPr>
                        <w:rStyle w:val="Hyperlink"/>
                        <w:b/>
                        <w:szCs w:val="24"/>
                      </w:rPr>
                      <w:t>PII</w:t>
                    </w:r>
                  </w:hyperlink>
                  <w:r w:rsidRPr="0076259E">
                    <w:rPr>
                      <w:b/>
                      <w:szCs w:val="24"/>
                    </w:rPr>
                    <w:t xml:space="preserve"> identified in </w:t>
                  </w:r>
                  <w:hyperlink w:anchor="_Section_4.2:_Personally_1" w:history="1">
                    <w:r w:rsidRPr="0076259E">
                      <w:rPr>
                        <w:b/>
                        <w:szCs w:val="24"/>
                      </w:rPr>
                      <w:t>Section 4.2</w:t>
                    </w:r>
                  </w:hyperlink>
                  <w:r w:rsidRPr="0076259E">
                    <w:rPr>
                      <w:b/>
                      <w:szCs w:val="24"/>
                    </w:rPr>
                    <w:t xml:space="preserve"> that was acquired from this source:_</w:t>
                  </w:r>
                  <w:r w:rsidR="00C4542B">
                    <w:rPr>
                      <w:b/>
                      <w:szCs w:val="24"/>
                    </w:rPr>
                    <w:t>Name, Phone Number, E-mail Address.</w:t>
                  </w:r>
                </w:p>
              </w:tc>
              <w:tc>
                <w:tcPr>
                  <w:tcW w:w="2340" w:type="dxa"/>
                </w:tcPr>
                <w:p w:rsidR="00074C2A" w:rsidRPr="0076259E" w:rsidRDefault="00074C2A" w:rsidP="00D76DB2">
                  <w:pPr>
                    <w:autoSpaceDE w:val="0"/>
                    <w:autoSpaceDN w:val="0"/>
                    <w:adjustRightInd w:val="0"/>
                    <w:spacing w:after="120"/>
                    <w:ind w:right="-18"/>
                    <w:rPr>
                      <w:b/>
                      <w:szCs w:val="24"/>
                    </w:rPr>
                  </w:pPr>
                  <w:r w:rsidRPr="0076259E">
                    <w:rPr>
                      <w:b/>
                      <w:szCs w:val="24"/>
                    </w:rPr>
                    <w:t xml:space="preserve">Specific </w:t>
                  </w:r>
                  <w:hyperlink w:anchor="Template_Definition_PII" w:history="1">
                    <w:r w:rsidRPr="0076259E">
                      <w:rPr>
                        <w:rStyle w:val="Hyperlink"/>
                        <w:b/>
                        <w:szCs w:val="24"/>
                      </w:rPr>
                      <w:t>PII</w:t>
                    </w:r>
                  </w:hyperlink>
                  <w:r w:rsidRPr="0076259E">
                    <w:rPr>
                      <w:b/>
                      <w:szCs w:val="24"/>
                    </w:rPr>
                    <w:t xml:space="preserve"> identified in </w:t>
                  </w:r>
                  <w:hyperlink w:anchor="_Section_4.2:_Personally_1" w:history="1">
                    <w:r w:rsidRPr="0076259E">
                      <w:rPr>
                        <w:b/>
                        <w:szCs w:val="24"/>
                      </w:rPr>
                      <w:t>Section 4.2</w:t>
                    </w:r>
                  </w:hyperlink>
                  <w:r w:rsidRPr="0076259E">
                    <w:rPr>
                      <w:b/>
                      <w:szCs w:val="24"/>
                    </w:rPr>
                    <w:t xml:space="preserve"> that was acquired from this source:__________ (identify all). </w:t>
                  </w:r>
                </w:p>
              </w:tc>
              <w:tc>
                <w:tcPr>
                  <w:tcW w:w="2340" w:type="dxa"/>
                </w:tcPr>
                <w:p w:rsidR="00074C2A" w:rsidRPr="0076259E" w:rsidRDefault="00074C2A" w:rsidP="00D76DB2">
                  <w:pPr>
                    <w:autoSpaceDE w:val="0"/>
                    <w:autoSpaceDN w:val="0"/>
                    <w:adjustRightInd w:val="0"/>
                    <w:spacing w:after="120"/>
                    <w:ind w:right="-18"/>
                    <w:rPr>
                      <w:b/>
                      <w:szCs w:val="24"/>
                    </w:rPr>
                  </w:pPr>
                  <w:r w:rsidRPr="0076259E">
                    <w:rPr>
                      <w:b/>
                      <w:szCs w:val="24"/>
                    </w:rPr>
                    <w:t xml:space="preserve">Specific </w:t>
                  </w:r>
                  <w:hyperlink w:anchor="Template_Definition_PII" w:history="1">
                    <w:r w:rsidRPr="0076259E">
                      <w:rPr>
                        <w:rStyle w:val="Hyperlink"/>
                        <w:b/>
                        <w:szCs w:val="24"/>
                      </w:rPr>
                      <w:t>PII</w:t>
                    </w:r>
                  </w:hyperlink>
                  <w:r w:rsidRPr="0076259E">
                    <w:rPr>
                      <w:b/>
                      <w:szCs w:val="24"/>
                    </w:rPr>
                    <w:t xml:space="preserve"> identified in </w:t>
                  </w:r>
                  <w:hyperlink w:anchor="_Section_4.2:_Personally_1" w:history="1">
                    <w:r w:rsidRPr="0076259E">
                      <w:rPr>
                        <w:b/>
                        <w:szCs w:val="24"/>
                      </w:rPr>
                      <w:t>Section 4.2</w:t>
                    </w:r>
                  </w:hyperlink>
                  <w:r w:rsidRPr="0076259E">
                    <w:rPr>
                      <w:b/>
                      <w:szCs w:val="24"/>
                    </w:rPr>
                    <w:t xml:space="preserve"> that was acquired from this source:__________ (identify all). </w:t>
                  </w:r>
                </w:p>
              </w:tc>
              <w:tc>
                <w:tcPr>
                  <w:tcW w:w="2340" w:type="dxa"/>
                </w:tcPr>
                <w:p w:rsidR="00074C2A" w:rsidRPr="0076259E" w:rsidRDefault="00074C2A" w:rsidP="00D76DB2">
                  <w:pPr>
                    <w:autoSpaceDE w:val="0"/>
                    <w:autoSpaceDN w:val="0"/>
                    <w:adjustRightInd w:val="0"/>
                    <w:spacing w:after="120"/>
                    <w:rPr>
                      <w:b/>
                      <w:szCs w:val="24"/>
                    </w:rPr>
                  </w:pPr>
                  <w:r w:rsidRPr="0076259E">
                    <w:rPr>
                      <w:b/>
                      <w:szCs w:val="24"/>
                    </w:rPr>
                    <w:t xml:space="preserve">Specific </w:t>
                  </w:r>
                  <w:hyperlink w:anchor="Template_Definition_PII" w:history="1">
                    <w:r w:rsidRPr="0076259E">
                      <w:rPr>
                        <w:rStyle w:val="Hyperlink"/>
                        <w:b/>
                        <w:szCs w:val="24"/>
                      </w:rPr>
                      <w:t>PII</w:t>
                    </w:r>
                  </w:hyperlink>
                  <w:r w:rsidRPr="0076259E">
                    <w:rPr>
                      <w:b/>
                      <w:szCs w:val="24"/>
                    </w:rPr>
                    <w:t xml:space="preserve"> identified in </w:t>
                  </w:r>
                  <w:hyperlink w:anchor="_Section_4.2:_Personally_1" w:history="1">
                    <w:r w:rsidRPr="0076259E">
                      <w:rPr>
                        <w:b/>
                        <w:szCs w:val="24"/>
                      </w:rPr>
                      <w:t>Section 4.2</w:t>
                    </w:r>
                  </w:hyperlink>
                  <w:r w:rsidRPr="0076259E">
                    <w:rPr>
                      <w:b/>
                      <w:szCs w:val="24"/>
                    </w:rPr>
                    <w:t xml:space="preserve"> that was acquired from this source:__________ (identify all). </w:t>
                  </w:r>
                </w:p>
              </w:tc>
            </w:tr>
          </w:tbl>
          <w:p w:rsidR="00074C2A" w:rsidRDefault="00074C2A" w:rsidP="00D32717"/>
        </w:tc>
        <w:tc>
          <w:tcPr>
            <w:tcW w:w="2790" w:type="dxa"/>
          </w:tcPr>
          <w:tbl>
            <w:tblPr>
              <w:tblW w:w="0" w:type="auto"/>
              <w:tblInd w:w="108" w:type="dxa"/>
              <w:tblLayout w:type="fixed"/>
              <w:tblLook w:val="04A0" w:firstRow="1" w:lastRow="0" w:firstColumn="1" w:lastColumn="0" w:noHBand="0" w:noVBand="1"/>
            </w:tblPr>
            <w:tblGrid>
              <w:gridCol w:w="2340"/>
              <w:gridCol w:w="2340"/>
              <w:gridCol w:w="2340"/>
              <w:gridCol w:w="2340"/>
            </w:tblGrid>
            <w:tr w:rsidR="00074C2A" w:rsidRPr="0076259E" w:rsidTr="00D76DB2">
              <w:tc>
                <w:tcPr>
                  <w:tcW w:w="2340" w:type="dxa"/>
                  <w:shd w:val="clear" w:color="auto" w:fill="auto"/>
                </w:tcPr>
                <w:p w:rsidR="00074C2A" w:rsidRPr="0076259E" w:rsidRDefault="00074C2A" w:rsidP="00D76DB2">
                  <w:pPr>
                    <w:autoSpaceDE w:val="0"/>
                    <w:autoSpaceDN w:val="0"/>
                    <w:adjustRightInd w:val="0"/>
                    <w:spacing w:after="120"/>
                    <w:rPr>
                      <w:b/>
                      <w:szCs w:val="24"/>
                    </w:rPr>
                  </w:pPr>
                  <w:r w:rsidRPr="0076259E">
                    <w:rPr>
                      <w:b/>
                      <w:szCs w:val="24"/>
                    </w:rPr>
                    <w:t xml:space="preserve">Specific </w:t>
                  </w:r>
                  <w:hyperlink w:anchor="Template_Definition_PII" w:history="1">
                    <w:r w:rsidRPr="0076259E">
                      <w:rPr>
                        <w:rStyle w:val="Hyperlink"/>
                        <w:b/>
                        <w:szCs w:val="24"/>
                      </w:rPr>
                      <w:t>PII</w:t>
                    </w:r>
                  </w:hyperlink>
                  <w:r w:rsidRPr="0076259E">
                    <w:rPr>
                      <w:b/>
                      <w:szCs w:val="24"/>
                    </w:rPr>
                    <w:t xml:space="preserve"> identified in </w:t>
                  </w:r>
                  <w:hyperlink w:anchor="_Section_4.2:_Personally_1" w:history="1">
                    <w:r w:rsidRPr="0076259E">
                      <w:rPr>
                        <w:b/>
                        <w:szCs w:val="24"/>
                      </w:rPr>
                      <w:t>Section 4.2</w:t>
                    </w:r>
                  </w:hyperlink>
                  <w:r w:rsidRPr="0076259E">
                    <w:rPr>
                      <w:b/>
                      <w:szCs w:val="24"/>
                    </w:rPr>
                    <w:t xml:space="preserve"> that was acquired from this source:__________ (identify all).</w:t>
                  </w:r>
                </w:p>
              </w:tc>
              <w:tc>
                <w:tcPr>
                  <w:tcW w:w="2340" w:type="dxa"/>
                </w:tcPr>
                <w:p w:rsidR="00074C2A" w:rsidRPr="0076259E" w:rsidRDefault="00074C2A" w:rsidP="00D76DB2">
                  <w:pPr>
                    <w:autoSpaceDE w:val="0"/>
                    <w:autoSpaceDN w:val="0"/>
                    <w:adjustRightInd w:val="0"/>
                    <w:spacing w:after="120"/>
                    <w:ind w:right="-18"/>
                    <w:rPr>
                      <w:b/>
                      <w:szCs w:val="24"/>
                    </w:rPr>
                  </w:pPr>
                  <w:r w:rsidRPr="0076259E">
                    <w:rPr>
                      <w:b/>
                      <w:szCs w:val="24"/>
                    </w:rPr>
                    <w:t xml:space="preserve"> all). </w:t>
                  </w:r>
                </w:p>
              </w:tc>
              <w:tc>
                <w:tcPr>
                  <w:tcW w:w="2340" w:type="dxa"/>
                </w:tcPr>
                <w:p w:rsidR="00074C2A" w:rsidRPr="0076259E" w:rsidRDefault="00074C2A" w:rsidP="00D76DB2">
                  <w:pPr>
                    <w:autoSpaceDE w:val="0"/>
                    <w:autoSpaceDN w:val="0"/>
                    <w:adjustRightInd w:val="0"/>
                    <w:spacing w:after="120"/>
                    <w:ind w:right="-18"/>
                    <w:rPr>
                      <w:b/>
                      <w:szCs w:val="24"/>
                    </w:rPr>
                  </w:pPr>
                  <w:r w:rsidRPr="0076259E">
                    <w:rPr>
                      <w:b/>
                      <w:szCs w:val="24"/>
                    </w:rPr>
                    <w:t xml:space="preserve">Specific </w:t>
                  </w:r>
                  <w:hyperlink w:anchor="Template_Definition_PII" w:history="1">
                    <w:r w:rsidRPr="0076259E">
                      <w:rPr>
                        <w:rStyle w:val="Hyperlink"/>
                        <w:b/>
                        <w:szCs w:val="24"/>
                      </w:rPr>
                      <w:t>PII</w:t>
                    </w:r>
                  </w:hyperlink>
                  <w:r w:rsidRPr="0076259E">
                    <w:rPr>
                      <w:b/>
                      <w:szCs w:val="24"/>
                    </w:rPr>
                    <w:t xml:space="preserve"> identified in </w:t>
                  </w:r>
                  <w:hyperlink w:anchor="_Section_4.2:_Personally_1" w:history="1">
                    <w:r w:rsidRPr="0076259E">
                      <w:rPr>
                        <w:b/>
                        <w:szCs w:val="24"/>
                      </w:rPr>
                      <w:t>Section 4.2</w:t>
                    </w:r>
                  </w:hyperlink>
                  <w:r w:rsidRPr="0076259E">
                    <w:rPr>
                      <w:b/>
                      <w:szCs w:val="24"/>
                    </w:rPr>
                    <w:t xml:space="preserve"> that was acquired from this source:__________ (identify all). </w:t>
                  </w:r>
                </w:p>
              </w:tc>
              <w:tc>
                <w:tcPr>
                  <w:tcW w:w="2340" w:type="dxa"/>
                </w:tcPr>
                <w:p w:rsidR="00074C2A" w:rsidRPr="0076259E" w:rsidRDefault="00074C2A" w:rsidP="00D76DB2">
                  <w:pPr>
                    <w:autoSpaceDE w:val="0"/>
                    <w:autoSpaceDN w:val="0"/>
                    <w:adjustRightInd w:val="0"/>
                    <w:spacing w:after="120"/>
                    <w:rPr>
                      <w:b/>
                      <w:szCs w:val="24"/>
                    </w:rPr>
                  </w:pPr>
                  <w:r w:rsidRPr="0076259E">
                    <w:rPr>
                      <w:b/>
                      <w:szCs w:val="24"/>
                    </w:rPr>
                    <w:t xml:space="preserve">Specific </w:t>
                  </w:r>
                  <w:hyperlink w:anchor="Template_Definition_PII" w:history="1">
                    <w:r w:rsidRPr="0076259E">
                      <w:rPr>
                        <w:rStyle w:val="Hyperlink"/>
                        <w:b/>
                        <w:szCs w:val="24"/>
                      </w:rPr>
                      <w:t>PII</w:t>
                    </w:r>
                  </w:hyperlink>
                  <w:r w:rsidRPr="0076259E">
                    <w:rPr>
                      <w:b/>
                      <w:szCs w:val="24"/>
                    </w:rPr>
                    <w:t xml:space="preserve"> identified in </w:t>
                  </w:r>
                  <w:hyperlink w:anchor="_Section_4.2:_Personally_1" w:history="1">
                    <w:r w:rsidRPr="0076259E">
                      <w:rPr>
                        <w:b/>
                        <w:szCs w:val="24"/>
                      </w:rPr>
                      <w:t>Section 4.2</w:t>
                    </w:r>
                  </w:hyperlink>
                  <w:r w:rsidRPr="0076259E">
                    <w:rPr>
                      <w:b/>
                      <w:szCs w:val="24"/>
                    </w:rPr>
                    <w:t xml:space="preserve"> that was acquired from this source:__________ (identify all). </w:t>
                  </w:r>
                </w:p>
              </w:tc>
            </w:tr>
          </w:tbl>
          <w:p w:rsidR="00074C2A" w:rsidRDefault="00074C2A" w:rsidP="00D32717"/>
        </w:tc>
        <w:tc>
          <w:tcPr>
            <w:tcW w:w="2880" w:type="dxa"/>
          </w:tcPr>
          <w:tbl>
            <w:tblPr>
              <w:tblW w:w="0" w:type="auto"/>
              <w:tblInd w:w="108" w:type="dxa"/>
              <w:tblLayout w:type="fixed"/>
              <w:tblLook w:val="04A0" w:firstRow="1" w:lastRow="0" w:firstColumn="1" w:lastColumn="0" w:noHBand="0" w:noVBand="1"/>
            </w:tblPr>
            <w:tblGrid>
              <w:gridCol w:w="2340"/>
              <w:gridCol w:w="2340"/>
              <w:gridCol w:w="2340"/>
              <w:gridCol w:w="2340"/>
            </w:tblGrid>
            <w:tr w:rsidR="00074C2A" w:rsidRPr="0076259E" w:rsidTr="00D76DB2">
              <w:tc>
                <w:tcPr>
                  <w:tcW w:w="2340" w:type="dxa"/>
                  <w:shd w:val="clear" w:color="auto" w:fill="auto"/>
                </w:tcPr>
                <w:p w:rsidR="00074C2A" w:rsidRPr="0076259E" w:rsidRDefault="00074C2A" w:rsidP="00D76DB2">
                  <w:pPr>
                    <w:autoSpaceDE w:val="0"/>
                    <w:autoSpaceDN w:val="0"/>
                    <w:adjustRightInd w:val="0"/>
                    <w:spacing w:after="120"/>
                    <w:rPr>
                      <w:b/>
                      <w:szCs w:val="24"/>
                    </w:rPr>
                  </w:pPr>
                  <w:r w:rsidRPr="0076259E">
                    <w:rPr>
                      <w:b/>
                      <w:szCs w:val="24"/>
                    </w:rPr>
                    <w:t xml:space="preserve">Specific </w:t>
                  </w:r>
                  <w:hyperlink w:anchor="Template_Definition_PII" w:history="1">
                    <w:r w:rsidRPr="0076259E">
                      <w:rPr>
                        <w:rStyle w:val="Hyperlink"/>
                        <w:b/>
                        <w:szCs w:val="24"/>
                      </w:rPr>
                      <w:t>PII</w:t>
                    </w:r>
                  </w:hyperlink>
                  <w:r w:rsidRPr="0076259E">
                    <w:rPr>
                      <w:b/>
                      <w:szCs w:val="24"/>
                    </w:rPr>
                    <w:t xml:space="preserve"> identified in </w:t>
                  </w:r>
                  <w:hyperlink w:anchor="_Section_4.2:_Personally_1" w:history="1">
                    <w:r w:rsidRPr="0076259E">
                      <w:rPr>
                        <w:b/>
                        <w:szCs w:val="24"/>
                      </w:rPr>
                      <w:t>Section 4.2</w:t>
                    </w:r>
                  </w:hyperlink>
                  <w:r w:rsidRPr="0076259E">
                    <w:rPr>
                      <w:b/>
                      <w:szCs w:val="24"/>
                    </w:rPr>
                    <w:t xml:space="preserve"> that was acquired from this source:__________ (identify all).</w:t>
                  </w:r>
                </w:p>
              </w:tc>
              <w:tc>
                <w:tcPr>
                  <w:tcW w:w="2340" w:type="dxa"/>
                </w:tcPr>
                <w:p w:rsidR="00074C2A" w:rsidRPr="0076259E" w:rsidRDefault="00074C2A" w:rsidP="00D76DB2">
                  <w:pPr>
                    <w:autoSpaceDE w:val="0"/>
                    <w:autoSpaceDN w:val="0"/>
                    <w:adjustRightInd w:val="0"/>
                    <w:spacing w:after="120"/>
                    <w:ind w:right="-18"/>
                    <w:rPr>
                      <w:b/>
                      <w:szCs w:val="24"/>
                    </w:rPr>
                  </w:pPr>
                </w:p>
              </w:tc>
              <w:tc>
                <w:tcPr>
                  <w:tcW w:w="2340" w:type="dxa"/>
                </w:tcPr>
                <w:p w:rsidR="00074C2A" w:rsidRPr="0076259E" w:rsidRDefault="00074C2A" w:rsidP="00D76DB2">
                  <w:pPr>
                    <w:autoSpaceDE w:val="0"/>
                    <w:autoSpaceDN w:val="0"/>
                    <w:adjustRightInd w:val="0"/>
                    <w:spacing w:after="120"/>
                    <w:ind w:right="-18"/>
                    <w:rPr>
                      <w:b/>
                      <w:szCs w:val="24"/>
                    </w:rPr>
                  </w:pPr>
                  <w:r w:rsidRPr="0076259E">
                    <w:rPr>
                      <w:b/>
                      <w:szCs w:val="24"/>
                    </w:rPr>
                    <w:t xml:space="preserve">Specific </w:t>
                  </w:r>
                  <w:hyperlink w:anchor="Template_Definition_PII" w:history="1">
                    <w:r w:rsidRPr="0076259E">
                      <w:rPr>
                        <w:rStyle w:val="Hyperlink"/>
                        <w:b/>
                        <w:szCs w:val="24"/>
                      </w:rPr>
                      <w:t>PII</w:t>
                    </w:r>
                  </w:hyperlink>
                  <w:r w:rsidRPr="0076259E">
                    <w:rPr>
                      <w:b/>
                      <w:szCs w:val="24"/>
                    </w:rPr>
                    <w:t xml:space="preserve"> identified in </w:t>
                  </w:r>
                  <w:hyperlink w:anchor="_Section_4.2:_Personally_1" w:history="1">
                    <w:r w:rsidRPr="0076259E">
                      <w:rPr>
                        <w:b/>
                        <w:szCs w:val="24"/>
                      </w:rPr>
                      <w:t>Section 4.2</w:t>
                    </w:r>
                  </w:hyperlink>
                  <w:r w:rsidRPr="0076259E">
                    <w:rPr>
                      <w:b/>
                      <w:szCs w:val="24"/>
                    </w:rPr>
                    <w:t xml:space="preserve"> that was acquired from this source:__________ (identify all). </w:t>
                  </w:r>
                </w:p>
              </w:tc>
              <w:tc>
                <w:tcPr>
                  <w:tcW w:w="2340" w:type="dxa"/>
                </w:tcPr>
                <w:p w:rsidR="00074C2A" w:rsidRPr="0076259E" w:rsidRDefault="00074C2A" w:rsidP="00D76DB2">
                  <w:pPr>
                    <w:autoSpaceDE w:val="0"/>
                    <w:autoSpaceDN w:val="0"/>
                    <w:adjustRightInd w:val="0"/>
                    <w:spacing w:after="120"/>
                    <w:rPr>
                      <w:b/>
                      <w:szCs w:val="24"/>
                    </w:rPr>
                  </w:pPr>
                  <w:r w:rsidRPr="0076259E">
                    <w:rPr>
                      <w:b/>
                      <w:szCs w:val="24"/>
                    </w:rPr>
                    <w:t xml:space="preserve">Specific </w:t>
                  </w:r>
                  <w:hyperlink w:anchor="Template_Definition_PII" w:history="1">
                    <w:r w:rsidRPr="0076259E">
                      <w:rPr>
                        <w:rStyle w:val="Hyperlink"/>
                        <w:b/>
                        <w:szCs w:val="24"/>
                      </w:rPr>
                      <w:t>PII</w:t>
                    </w:r>
                  </w:hyperlink>
                  <w:r w:rsidRPr="0076259E">
                    <w:rPr>
                      <w:b/>
                      <w:szCs w:val="24"/>
                    </w:rPr>
                    <w:t xml:space="preserve"> identified in </w:t>
                  </w:r>
                  <w:hyperlink w:anchor="_Section_4.2:_Personally_1" w:history="1">
                    <w:r w:rsidRPr="0076259E">
                      <w:rPr>
                        <w:b/>
                        <w:szCs w:val="24"/>
                      </w:rPr>
                      <w:t>Section 4.2</w:t>
                    </w:r>
                  </w:hyperlink>
                  <w:r w:rsidRPr="0076259E">
                    <w:rPr>
                      <w:b/>
                      <w:szCs w:val="24"/>
                    </w:rPr>
                    <w:t xml:space="preserve"> that was acquired from this source:__________ (identify all). </w:t>
                  </w:r>
                </w:p>
              </w:tc>
            </w:tr>
          </w:tbl>
          <w:p w:rsidR="00074C2A" w:rsidRDefault="00074C2A" w:rsidP="00D32717"/>
        </w:tc>
      </w:tr>
      <w:tr w:rsidR="00074C2A" w:rsidRPr="00AD556C" w:rsidTr="00074C2A">
        <w:tc>
          <w:tcPr>
            <w:tcW w:w="2790" w:type="dxa"/>
          </w:tcPr>
          <w:p w:rsidR="00074C2A" w:rsidRPr="002200BD" w:rsidRDefault="00074C2A" w:rsidP="00D76DB2">
            <w:pPr>
              <w:autoSpaceDE w:val="0"/>
              <w:autoSpaceDN w:val="0"/>
              <w:adjustRightInd w:val="0"/>
              <w:spacing w:after="120"/>
              <w:rPr>
                <w:szCs w:val="24"/>
              </w:rPr>
            </w:pPr>
            <w:r w:rsidRPr="002200BD">
              <w:rPr>
                <w:b/>
                <w:szCs w:val="24"/>
              </w:rPr>
              <w:t>Manner in which information is acquired from source by the Treasury project/system:  (select all that apply):</w:t>
            </w:r>
          </w:p>
        </w:tc>
        <w:tc>
          <w:tcPr>
            <w:tcW w:w="2790" w:type="dxa"/>
          </w:tcPr>
          <w:p w:rsidR="00074C2A" w:rsidRPr="002200BD" w:rsidRDefault="00074C2A" w:rsidP="00D76DB2">
            <w:pPr>
              <w:autoSpaceDE w:val="0"/>
              <w:autoSpaceDN w:val="0"/>
              <w:adjustRightInd w:val="0"/>
              <w:spacing w:after="120"/>
              <w:ind w:right="-18"/>
              <w:rPr>
                <w:szCs w:val="24"/>
              </w:rPr>
            </w:pPr>
            <w:r w:rsidRPr="002200BD">
              <w:rPr>
                <w:b/>
                <w:szCs w:val="24"/>
              </w:rPr>
              <w:t>Manner in which information is acquired from source by the Treasury project/system:  (select all that apply):</w:t>
            </w:r>
          </w:p>
        </w:tc>
        <w:tc>
          <w:tcPr>
            <w:tcW w:w="2880" w:type="dxa"/>
          </w:tcPr>
          <w:p w:rsidR="00074C2A" w:rsidRPr="002200BD" w:rsidRDefault="00074C2A" w:rsidP="00D76DB2">
            <w:pPr>
              <w:autoSpaceDE w:val="0"/>
              <w:autoSpaceDN w:val="0"/>
              <w:adjustRightInd w:val="0"/>
              <w:spacing w:after="120"/>
              <w:ind w:right="-18"/>
              <w:rPr>
                <w:szCs w:val="24"/>
              </w:rPr>
            </w:pPr>
            <w:r w:rsidRPr="002200BD">
              <w:rPr>
                <w:b/>
                <w:szCs w:val="24"/>
              </w:rPr>
              <w:t>Manner in which information is acquired from source by the Treasury project/system:  (select all that apply):</w:t>
            </w:r>
          </w:p>
        </w:tc>
      </w:tr>
      <w:tr w:rsidR="00074C2A" w:rsidRPr="00AD556C" w:rsidTr="00074C2A">
        <w:tc>
          <w:tcPr>
            <w:tcW w:w="2790" w:type="dxa"/>
          </w:tcPr>
          <w:p w:rsidR="00074C2A" w:rsidRPr="00466DAF" w:rsidRDefault="0006497E" w:rsidP="00D76DB2">
            <w:pPr>
              <w:autoSpaceDE w:val="0"/>
              <w:autoSpaceDN w:val="0"/>
              <w:adjustRightInd w:val="0"/>
              <w:spacing w:after="120"/>
              <w:rPr>
                <w:szCs w:val="24"/>
              </w:rPr>
            </w:pPr>
            <w:sdt>
              <w:sdtPr>
                <w:rPr>
                  <w:color w:val="000000"/>
                  <w:szCs w:val="24"/>
                </w:rPr>
                <w:id w:val="36478849"/>
                <w14:checkbox>
                  <w14:checked w14:val="1"/>
                  <w14:checkedState w14:val="2612" w14:font="MS Gothic"/>
                  <w14:uncheckedState w14:val="2610" w14:font="MS Gothic"/>
                </w14:checkbox>
              </w:sdtPr>
              <w:sdtEndPr/>
              <w:sdtContent>
                <w:r w:rsidR="00C4542B">
                  <w:rPr>
                    <w:rFonts w:ascii="MS Gothic" w:eastAsia="MS Gothic" w:hAnsi="MS Gothic" w:hint="eastAsia"/>
                    <w:color w:val="000000"/>
                    <w:szCs w:val="24"/>
                  </w:rPr>
                  <w:t>☒</w:t>
                </w:r>
              </w:sdtContent>
            </w:sdt>
            <w:r w:rsidR="00074C2A" w:rsidRPr="00466DAF">
              <w:rPr>
                <w:szCs w:val="24"/>
              </w:rPr>
              <w:t xml:space="preserve"> From a paper or electronic form provided to individuals, the public or members of a particular group</w:t>
            </w:r>
          </w:p>
          <w:p w:rsidR="00074C2A" w:rsidRPr="00466DAF" w:rsidRDefault="00074C2A" w:rsidP="00D76DB2">
            <w:pPr>
              <w:autoSpaceDE w:val="0"/>
              <w:autoSpaceDN w:val="0"/>
              <w:adjustRightInd w:val="0"/>
              <w:spacing w:after="120"/>
              <w:rPr>
                <w:szCs w:val="24"/>
              </w:rPr>
            </w:pPr>
          </w:p>
        </w:tc>
        <w:tc>
          <w:tcPr>
            <w:tcW w:w="2790" w:type="dxa"/>
          </w:tcPr>
          <w:p w:rsidR="00074C2A" w:rsidRPr="00466DAF" w:rsidRDefault="0006497E" w:rsidP="00D76DB2">
            <w:pPr>
              <w:autoSpaceDE w:val="0"/>
              <w:autoSpaceDN w:val="0"/>
              <w:adjustRightInd w:val="0"/>
              <w:spacing w:after="120"/>
              <w:rPr>
                <w:szCs w:val="24"/>
              </w:rPr>
            </w:pPr>
            <w:sdt>
              <w:sdtPr>
                <w:rPr>
                  <w:color w:val="000000"/>
                  <w:szCs w:val="24"/>
                </w:rPr>
                <w:id w:val="-417398248"/>
                <w14:checkbox>
                  <w14:checked w14:val="0"/>
                  <w14:checkedState w14:val="2612" w14:font="MS Gothic"/>
                  <w14:uncheckedState w14:val="2610" w14:font="MS Gothic"/>
                </w14:checkbox>
              </w:sdtPr>
              <w:sdtEndPr/>
              <w:sdtContent>
                <w:r w:rsidR="00074C2A" w:rsidRPr="00466DAF">
                  <w:rPr>
                    <w:rFonts w:ascii="MS Gothic" w:eastAsia="MS Gothic" w:hAnsi="MS Gothic" w:hint="eastAsia"/>
                    <w:color w:val="000000"/>
                    <w:szCs w:val="24"/>
                  </w:rPr>
                  <w:t>☐</w:t>
                </w:r>
              </w:sdtContent>
            </w:sdt>
            <w:r w:rsidR="00074C2A" w:rsidRPr="00466DAF">
              <w:rPr>
                <w:szCs w:val="24"/>
              </w:rPr>
              <w:t xml:space="preserve"> From a paper or electronic form provided to individuals, the public or members of a particular group</w:t>
            </w:r>
          </w:p>
          <w:p w:rsidR="00074C2A" w:rsidRPr="00466DAF" w:rsidRDefault="00074C2A" w:rsidP="00D76DB2">
            <w:pPr>
              <w:autoSpaceDE w:val="0"/>
              <w:autoSpaceDN w:val="0"/>
              <w:adjustRightInd w:val="0"/>
              <w:spacing w:after="120"/>
              <w:rPr>
                <w:szCs w:val="24"/>
              </w:rPr>
            </w:pPr>
          </w:p>
        </w:tc>
        <w:tc>
          <w:tcPr>
            <w:tcW w:w="2880" w:type="dxa"/>
          </w:tcPr>
          <w:p w:rsidR="00074C2A" w:rsidRPr="00466DAF" w:rsidRDefault="0006497E" w:rsidP="00D76DB2">
            <w:pPr>
              <w:autoSpaceDE w:val="0"/>
              <w:autoSpaceDN w:val="0"/>
              <w:adjustRightInd w:val="0"/>
              <w:spacing w:after="120"/>
              <w:rPr>
                <w:szCs w:val="24"/>
              </w:rPr>
            </w:pPr>
            <w:sdt>
              <w:sdtPr>
                <w:rPr>
                  <w:color w:val="000000"/>
                  <w:szCs w:val="24"/>
                </w:rPr>
                <w:id w:val="794646945"/>
                <w14:checkbox>
                  <w14:checked w14:val="0"/>
                  <w14:checkedState w14:val="2612" w14:font="MS Gothic"/>
                  <w14:uncheckedState w14:val="2610" w14:font="MS Gothic"/>
                </w14:checkbox>
              </w:sdtPr>
              <w:sdtEndPr/>
              <w:sdtContent>
                <w:r w:rsidR="00074C2A" w:rsidRPr="00466DAF">
                  <w:rPr>
                    <w:rFonts w:ascii="MS Gothic" w:eastAsia="MS Gothic" w:hAnsi="MS Gothic" w:hint="eastAsia"/>
                    <w:color w:val="000000"/>
                    <w:szCs w:val="24"/>
                  </w:rPr>
                  <w:t>☐</w:t>
                </w:r>
              </w:sdtContent>
            </w:sdt>
            <w:r w:rsidR="00074C2A" w:rsidRPr="00466DAF">
              <w:rPr>
                <w:szCs w:val="24"/>
              </w:rPr>
              <w:t xml:space="preserve"> From a paper or electronic form provided to individuals, the public or members of a particular group</w:t>
            </w:r>
          </w:p>
          <w:p w:rsidR="00074C2A" w:rsidRPr="00466DAF" w:rsidRDefault="00074C2A" w:rsidP="00D76DB2">
            <w:pPr>
              <w:autoSpaceDE w:val="0"/>
              <w:autoSpaceDN w:val="0"/>
              <w:adjustRightInd w:val="0"/>
              <w:spacing w:after="120"/>
              <w:rPr>
                <w:szCs w:val="24"/>
              </w:rPr>
            </w:pPr>
          </w:p>
        </w:tc>
      </w:tr>
      <w:tr w:rsidR="00074C2A" w:rsidTr="00074C2A">
        <w:tc>
          <w:tcPr>
            <w:tcW w:w="2790" w:type="dxa"/>
          </w:tcPr>
          <w:p w:rsidR="00074C2A" w:rsidRDefault="00074C2A" w:rsidP="00012F9C">
            <w:r w:rsidRPr="00466DAF">
              <w:rPr>
                <w:szCs w:val="24"/>
              </w:rPr>
              <w:t>Please identify the form name (or description) and/or number (e.g., OMB Control Number): _________________</w:t>
            </w:r>
          </w:p>
        </w:tc>
        <w:tc>
          <w:tcPr>
            <w:tcW w:w="2790" w:type="dxa"/>
          </w:tcPr>
          <w:p w:rsidR="00074C2A" w:rsidRDefault="00074C2A" w:rsidP="00D32717">
            <w:r w:rsidRPr="00466DAF">
              <w:rPr>
                <w:szCs w:val="24"/>
              </w:rPr>
              <w:t>Please identify the form name (or description) and/or number (e.g., OMB Control Number): _________________</w:t>
            </w:r>
          </w:p>
        </w:tc>
        <w:tc>
          <w:tcPr>
            <w:tcW w:w="2880" w:type="dxa"/>
          </w:tcPr>
          <w:p w:rsidR="00074C2A" w:rsidRDefault="00074C2A" w:rsidP="00D32717">
            <w:r w:rsidRPr="00466DAF">
              <w:rPr>
                <w:szCs w:val="24"/>
              </w:rPr>
              <w:t>Please identify the form name (or description) and/or number (e.g., OMB Control Number): _________________</w:t>
            </w:r>
          </w:p>
        </w:tc>
      </w:tr>
      <w:tr w:rsidR="00074C2A" w:rsidRPr="00AD556C" w:rsidTr="00074C2A">
        <w:tc>
          <w:tcPr>
            <w:tcW w:w="2790" w:type="dxa"/>
          </w:tcPr>
          <w:p w:rsidR="00074C2A" w:rsidRPr="00466DAF" w:rsidRDefault="0006497E" w:rsidP="00D76DB2">
            <w:pPr>
              <w:autoSpaceDE w:val="0"/>
              <w:autoSpaceDN w:val="0"/>
              <w:adjustRightInd w:val="0"/>
              <w:spacing w:after="120"/>
              <w:rPr>
                <w:szCs w:val="24"/>
              </w:rPr>
            </w:pPr>
            <w:sdt>
              <w:sdtPr>
                <w:rPr>
                  <w:szCs w:val="24"/>
                </w:rPr>
                <w:id w:val="1812289361"/>
              </w:sdtPr>
              <w:sdtEndPr/>
              <w:sdtContent>
                <w:sdt>
                  <w:sdtPr>
                    <w:rPr>
                      <w:color w:val="000000"/>
                      <w:szCs w:val="24"/>
                    </w:rPr>
                    <w:id w:val="851918402"/>
                    <w14:checkbox>
                      <w14:checked w14:val="0"/>
                      <w14:checkedState w14:val="2612" w14:font="MS Gothic"/>
                      <w14:uncheckedState w14:val="2610" w14:font="MS Gothic"/>
                    </w14:checkbox>
                  </w:sdtPr>
                  <w:sdtEndPr/>
                  <w:sdtContent>
                    <w:r w:rsidR="00074C2A" w:rsidRPr="00466DAF">
                      <w:rPr>
                        <w:rFonts w:ascii="MS Gothic" w:eastAsia="MS Gothic" w:hAnsi="MS Gothic" w:hint="eastAsia"/>
                        <w:color w:val="000000"/>
                        <w:szCs w:val="24"/>
                      </w:rPr>
                      <w:t>☐</w:t>
                    </w:r>
                  </w:sdtContent>
                </w:sdt>
              </w:sdtContent>
            </w:sdt>
            <w:r w:rsidR="00074C2A" w:rsidRPr="00466DAF">
              <w:rPr>
                <w:szCs w:val="24"/>
              </w:rPr>
              <w:t xml:space="preserve"> Received in paper format </w:t>
            </w:r>
            <w:r w:rsidR="00074C2A" w:rsidRPr="00466DAF">
              <w:rPr>
                <w:szCs w:val="24"/>
              </w:rPr>
              <w:lastRenderedPageBreak/>
              <w:t>other than a form.</w:t>
            </w:r>
          </w:p>
        </w:tc>
        <w:tc>
          <w:tcPr>
            <w:tcW w:w="2790" w:type="dxa"/>
          </w:tcPr>
          <w:p w:rsidR="00074C2A" w:rsidRPr="00466DAF" w:rsidRDefault="0006497E" w:rsidP="00D76DB2">
            <w:pPr>
              <w:autoSpaceDE w:val="0"/>
              <w:autoSpaceDN w:val="0"/>
              <w:adjustRightInd w:val="0"/>
              <w:spacing w:after="120"/>
              <w:ind w:right="-18"/>
              <w:rPr>
                <w:szCs w:val="24"/>
              </w:rPr>
            </w:pPr>
            <w:sdt>
              <w:sdtPr>
                <w:rPr>
                  <w:szCs w:val="24"/>
                </w:rPr>
                <w:id w:val="1860009645"/>
              </w:sdtPr>
              <w:sdtEndPr/>
              <w:sdtContent>
                <w:sdt>
                  <w:sdtPr>
                    <w:rPr>
                      <w:color w:val="000000"/>
                      <w:szCs w:val="24"/>
                    </w:rPr>
                    <w:id w:val="-1129782037"/>
                    <w14:checkbox>
                      <w14:checked w14:val="0"/>
                      <w14:checkedState w14:val="2612" w14:font="MS Gothic"/>
                      <w14:uncheckedState w14:val="2610" w14:font="MS Gothic"/>
                    </w14:checkbox>
                  </w:sdtPr>
                  <w:sdtEndPr/>
                  <w:sdtContent>
                    <w:r w:rsidR="00074C2A" w:rsidRPr="00466DAF">
                      <w:rPr>
                        <w:rFonts w:ascii="MS Gothic" w:eastAsia="MS Gothic" w:hAnsi="MS Gothic" w:hint="eastAsia"/>
                        <w:color w:val="000000"/>
                        <w:szCs w:val="24"/>
                      </w:rPr>
                      <w:t>☐</w:t>
                    </w:r>
                  </w:sdtContent>
                </w:sdt>
              </w:sdtContent>
            </w:sdt>
            <w:r w:rsidR="00074C2A" w:rsidRPr="00466DAF">
              <w:rPr>
                <w:szCs w:val="24"/>
              </w:rPr>
              <w:t xml:space="preserve"> Received in paper format </w:t>
            </w:r>
            <w:r w:rsidR="00074C2A" w:rsidRPr="00466DAF">
              <w:rPr>
                <w:szCs w:val="24"/>
              </w:rPr>
              <w:lastRenderedPageBreak/>
              <w:t>other than a form.</w:t>
            </w:r>
          </w:p>
        </w:tc>
        <w:tc>
          <w:tcPr>
            <w:tcW w:w="2880" w:type="dxa"/>
          </w:tcPr>
          <w:p w:rsidR="00074C2A" w:rsidRPr="00466DAF" w:rsidRDefault="0006497E" w:rsidP="00D76DB2">
            <w:pPr>
              <w:autoSpaceDE w:val="0"/>
              <w:autoSpaceDN w:val="0"/>
              <w:adjustRightInd w:val="0"/>
              <w:spacing w:after="120"/>
              <w:ind w:right="-18"/>
              <w:rPr>
                <w:szCs w:val="24"/>
              </w:rPr>
            </w:pPr>
            <w:sdt>
              <w:sdtPr>
                <w:rPr>
                  <w:szCs w:val="24"/>
                </w:rPr>
                <w:id w:val="904649937"/>
              </w:sdtPr>
              <w:sdtEndPr/>
              <w:sdtContent>
                <w:sdt>
                  <w:sdtPr>
                    <w:rPr>
                      <w:color w:val="000000"/>
                      <w:szCs w:val="24"/>
                    </w:rPr>
                    <w:id w:val="-1426716884"/>
                    <w14:checkbox>
                      <w14:checked w14:val="0"/>
                      <w14:checkedState w14:val="2612" w14:font="MS Gothic"/>
                      <w14:uncheckedState w14:val="2610" w14:font="MS Gothic"/>
                    </w14:checkbox>
                  </w:sdtPr>
                  <w:sdtEndPr/>
                  <w:sdtContent>
                    <w:r w:rsidR="00074C2A" w:rsidRPr="00466DAF">
                      <w:rPr>
                        <w:rFonts w:ascii="MS Gothic" w:eastAsia="MS Gothic" w:hAnsi="MS Gothic" w:hint="eastAsia"/>
                        <w:color w:val="000000"/>
                        <w:szCs w:val="24"/>
                      </w:rPr>
                      <w:t>☐</w:t>
                    </w:r>
                  </w:sdtContent>
                </w:sdt>
              </w:sdtContent>
            </w:sdt>
            <w:r w:rsidR="00074C2A" w:rsidRPr="00466DAF">
              <w:rPr>
                <w:szCs w:val="24"/>
              </w:rPr>
              <w:t xml:space="preserve"> Received in paper format </w:t>
            </w:r>
            <w:r w:rsidR="00074C2A" w:rsidRPr="00466DAF">
              <w:rPr>
                <w:szCs w:val="24"/>
              </w:rPr>
              <w:lastRenderedPageBreak/>
              <w:t>other than a form.</w:t>
            </w:r>
          </w:p>
        </w:tc>
      </w:tr>
      <w:tr w:rsidR="00074C2A" w:rsidRPr="00042944" w:rsidTr="00074C2A">
        <w:tc>
          <w:tcPr>
            <w:tcW w:w="2790" w:type="dxa"/>
          </w:tcPr>
          <w:p w:rsidR="00074C2A" w:rsidRPr="00466DAF" w:rsidRDefault="0006497E" w:rsidP="00D76DB2">
            <w:pPr>
              <w:autoSpaceDE w:val="0"/>
              <w:autoSpaceDN w:val="0"/>
              <w:adjustRightInd w:val="0"/>
              <w:spacing w:after="120"/>
              <w:rPr>
                <w:szCs w:val="24"/>
              </w:rPr>
            </w:pPr>
            <w:sdt>
              <w:sdtPr>
                <w:rPr>
                  <w:szCs w:val="24"/>
                </w:rPr>
                <w:id w:val="1139141064"/>
              </w:sdtPr>
              <w:sdtEndPr/>
              <w:sdtContent>
                <w:sdt>
                  <w:sdtPr>
                    <w:rPr>
                      <w:color w:val="000000"/>
                      <w:szCs w:val="24"/>
                    </w:rPr>
                    <w:id w:val="-1015844050"/>
                    <w14:checkbox>
                      <w14:checked w14:val="0"/>
                      <w14:checkedState w14:val="2612" w14:font="MS Gothic"/>
                      <w14:uncheckedState w14:val="2610" w14:font="MS Gothic"/>
                    </w14:checkbox>
                  </w:sdtPr>
                  <w:sdtEndPr/>
                  <w:sdtContent>
                    <w:r w:rsidR="00074C2A" w:rsidRPr="00466DAF">
                      <w:rPr>
                        <w:rFonts w:ascii="MS Gothic" w:eastAsia="MS Gothic" w:hAnsi="MS Gothic" w:hint="eastAsia"/>
                        <w:color w:val="000000"/>
                        <w:szCs w:val="24"/>
                      </w:rPr>
                      <w:t>☐</w:t>
                    </w:r>
                  </w:sdtContent>
                </w:sdt>
              </w:sdtContent>
            </w:sdt>
            <w:r w:rsidR="00074C2A" w:rsidRPr="00466DAF">
              <w:rPr>
                <w:szCs w:val="24"/>
              </w:rPr>
              <w:t xml:space="preserve"> Delivered to the project on disk or other portable device and uploaded to the system.</w:t>
            </w:r>
          </w:p>
        </w:tc>
        <w:tc>
          <w:tcPr>
            <w:tcW w:w="2790" w:type="dxa"/>
          </w:tcPr>
          <w:p w:rsidR="00074C2A" w:rsidRPr="00466DAF" w:rsidRDefault="0006497E" w:rsidP="00D76DB2">
            <w:pPr>
              <w:autoSpaceDE w:val="0"/>
              <w:autoSpaceDN w:val="0"/>
              <w:adjustRightInd w:val="0"/>
              <w:spacing w:after="120"/>
              <w:ind w:right="-18"/>
              <w:rPr>
                <w:szCs w:val="24"/>
              </w:rPr>
            </w:pPr>
            <w:sdt>
              <w:sdtPr>
                <w:rPr>
                  <w:szCs w:val="24"/>
                </w:rPr>
                <w:id w:val="-869532574"/>
              </w:sdtPr>
              <w:sdtEndPr/>
              <w:sdtContent>
                <w:sdt>
                  <w:sdtPr>
                    <w:rPr>
                      <w:color w:val="000000"/>
                      <w:szCs w:val="24"/>
                    </w:rPr>
                    <w:id w:val="-1921404073"/>
                    <w14:checkbox>
                      <w14:checked w14:val="0"/>
                      <w14:checkedState w14:val="2612" w14:font="MS Gothic"/>
                      <w14:uncheckedState w14:val="2610" w14:font="MS Gothic"/>
                    </w14:checkbox>
                  </w:sdtPr>
                  <w:sdtEndPr/>
                  <w:sdtContent>
                    <w:r w:rsidR="00074C2A" w:rsidRPr="00466DAF">
                      <w:rPr>
                        <w:rFonts w:ascii="MS Gothic" w:eastAsia="MS Gothic" w:hAnsi="MS Gothic" w:hint="eastAsia"/>
                        <w:color w:val="000000"/>
                        <w:szCs w:val="24"/>
                      </w:rPr>
                      <w:t>☐</w:t>
                    </w:r>
                  </w:sdtContent>
                </w:sdt>
              </w:sdtContent>
            </w:sdt>
            <w:r w:rsidR="00074C2A" w:rsidRPr="00466DAF">
              <w:rPr>
                <w:szCs w:val="24"/>
              </w:rPr>
              <w:t xml:space="preserve"> Delivered to the project on disk or other portable device and uploaded to the system.</w:t>
            </w:r>
          </w:p>
        </w:tc>
        <w:tc>
          <w:tcPr>
            <w:tcW w:w="2880" w:type="dxa"/>
          </w:tcPr>
          <w:p w:rsidR="00074C2A" w:rsidRPr="00466DAF" w:rsidRDefault="0006497E" w:rsidP="00D76DB2">
            <w:pPr>
              <w:autoSpaceDE w:val="0"/>
              <w:autoSpaceDN w:val="0"/>
              <w:adjustRightInd w:val="0"/>
              <w:spacing w:after="120"/>
              <w:ind w:right="-18"/>
              <w:rPr>
                <w:szCs w:val="24"/>
              </w:rPr>
            </w:pPr>
            <w:sdt>
              <w:sdtPr>
                <w:rPr>
                  <w:szCs w:val="24"/>
                </w:rPr>
                <w:id w:val="-605045705"/>
              </w:sdtPr>
              <w:sdtEndPr/>
              <w:sdtContent>
                <w:sdt>
                  <w:sdtPr>
                    <w:rPr>
                      <w:color w:val="000000"/>
                      <w:szCs w:val="24"/>
                    </w:rPr>
                    <w:id w:val="-104355221"/>
                    <w14:checkbox>
                      <w14:checked w14:val="0"/>
                      <w14:checkedState w14:val="2612" w14:font="MS Gothic"/>
                      <w14:uncheckedState w14:val="2610" w14:font="MS Gothic"/>
                    </w14:checkbox>
                  </w:sdtPr>
                  <w:sdtEndPr/>
                  <w:sdtContent>
                    <w:r w:rsidR="00074C2A" w:rsidRPr="00466DAF">
                      <w:rPr>
                        <w:rFonts w:ascii="MS Gothic" w:eastAsia="MS Gothic" w:hAnsi="MS Gothic" w:hint="eastAsia"/>
                        <w:color w:val="000000"/>
                        <w:szCs w:val="24"/>
                      </w:rPr>
                      <w:t>☐</w:t>
                    </w:r>
                  </w:sdtContent>
                </w:sdt>
              </w:sdtContent>
            </w:sdt>
            <w:r w:rsidR="00074C2A" w:rsidRPr="00466DAF">
              <w:rPr>
                <w:szCs w:val="24"/>
              </w:rPr>
              <w:t xml:space="preserve"> Delivered to the project on disk or other portable device and uploaded to the system.</w:t>
            </w:r>
          </w:p>
        </w:tc>
      </w:tr>
      <w:tr w:rsidR="00074C2A" w:rsidRPr="00AD556C" w:rsidTr="00074C2A">
        <w:tc>
          <w:tcPr>
            <w:tcW w:w="2790" w:type="dxa"/>
          </w:tcPr>
          <w:p w:rsidR="00074C2A" w:rsidRPr="00466DAF" w:rsidRDefault="0006497E" w:rsidP="00D76DB2">
            <w:pPr>
              <w:autoSpaceDE w:val="0"/>
              <w:autoSpaceDN w:val="0"/>
              <w:adjustRightInd w:val="0"/>
              <w:spacing w:after="120"/>
              <w:rPr>
                <w:szCs w:val="24"/>
              </w:rPr>
            </w:pPr>
            <w:sdt>
              <w:sdtPr>
                <w:rPr>
                  <w:szCs w:val="24"/>
                </w:rPr>
                <w:id w:val="-1788423866"/>
              </w:sdtPr>
              <w:sdtEndPr/>
              <w:sdtContent>
                <w:sdt>
                  <w:sdtPr>
                    <w:rPr>
                      <w:color w:val="000000"/>
                      <w:szCs w:val="24"/>
                    </w:rPr>
                    <w:id w:val="-2036642359"/>
                    <w14:checkbox>
                      <w14:checked w14:val="0"/>
                      <w14:checkedState w14:val="2612" w14:font="MS Gothic"/>
                      <w14:uncheckedState w14:val="2610" w14:font="MS Gothic"/>
                    </w14:checkbox>
                  </w:sdtPr>
                  <w:sdtEndPr/>
                  <w:sdtContent>
                    <w:r w:rsidR="00074C2A" w:rsidRPr="00466DAF">
                      <w:rPr>
                        <w:rFonts w:ascii="MS Gothic" w:eastAsia="MS Gothic" w:hAnsi="MS Gothic" w:hint="eastAsia"/>
                        <w:color w:val="000000"/>
                        <w:szCs w:val="24"/>
                      </w:rPr>
                      <w:t>☐</w:t>
                    </w:r>
                  </w:sdtContent>
                </w:sdt>
              </w:sdtContent>
            </w:sdt>
            <w:r w:rsidR="00074C2A" w:rsidRPr="00466DAF">
              <w:rPr>
                <w:szCs w:val="24"/>
              </w:rPr>
              <w:t xml:space="preserve"> Accessed and downloaded or otherwise acquired via the internet</w:t>
            </w:r>
          </w:p>
        </w:tc>
        <w:tc>
          <w:tcPr>
            <w:tcW w:w="2790" w:type="dxa"/>
          </w:tcPr>
          <w:p w:rsidR="00074C2A" w:rsidRPr="00466DAF" w:rsidRDefault="0006497E" w:rsidP="00D76DB2">
            <w:pPr>
              <w:autoSpaceDE w:val="0"/>
              <w:autoSpaceDN w:val="0"/>
              <w:adjustRightInd w:val="0"/>
              <w:spacing w:after="120"/>
              <w:ind w:right="-18"/>
              <w:rPr>
                <w:szCs w:val="24"/>
              </w:rPr>
            </w:pPr>
            <w:sdt>
              <w:sdtPr>
                <w:rPr>
                  <w:szCs w:val="24"/>
                </w:rPr>
                <w:id w:val="-1559396236"/>
              </w:sdtPr>
              <w:sdtEndPr/>
              <w:sdtContent>
                <w:sdt>
                  <w:sdtPr>
                    <w:rPr>
                      <w:color w:val="000000"/>
                      <w:szCs w:val="24"/>
                    </w:rPr>
                    <w:id w:val="1852293227"/>
                    <w14:checkbox>
                      <w14:checked w14:val="0"/>
                      <w14:checkedState w14:val="2612" w14:font="MS Gothic"/>
                      <w14:uncheckedState w14:val="2610" w14:font="MS Gothic"/>
                    </w14:checkbox>
                  </w:sdtPr>
                  <w:sdtEndPr/>
                  <w:sdtContent>
                    <w:r w:rsidR="00074C2A" w:rsidRPr="00466DAF">
                      <w:rPr>
                        <w:rFonts w:ascii="MS Gothic" w:eastAsia="MS Gothic" w:hAnsi="MS Gothic" w:hint="eastAsia"/>
                        <w:color w:val="000000"/>
                        <w:szCs w:val="24"/>
                      </w:rPr>
                      <w:t>☐</w:t>
                    </w:r>
                  </w:sdtContent>
                </w:sdt>
              </w:sdtContent>
            </w:sdt>
            <w:r w:rsidR="00074C2A" w:rsidRPr="00466DAF">
              <w:rPr>
                <w:szCs w:val="24"/>
              </w:rPr>
              <w:t xml:space="preserve"> Accessed and downloaded or otherwise acquired via the internet</w:t>
            </w:r>
          </w:p>
        </w:tc>
        <w:tc>
          <w:tcPr>
            <w:tcW w:w="2880" w:type="dxa"/>
          </w:tcPr>
          <w:p w:rsidR="00074C2A" w:rsidRPr="00466DAF" w:rsidRDefault="0006497E" w:rsidP="00D76DB2">
            <w:pPr>
              <w:autoSpaceDE w:val="0"/>
              <w:autoSpaceDN w:val="0"/>
              <w:adjustRightInd w:val="0"/>
              <w:spacing w:after="120"/>
              <w:ind w:right="-18"/>
              <w:rPr>
                <w:szCs w:val="24"/>
              </w:rPr>
            </w:pPr>
            <w:sdt>
              <w:sdtPr>
                <w:rPr>
                  <w:szCs w:val="24"/>
                </w:rPr>
                <w:id w:val="-469362230"/>
              </w:sdtPr>
              <w:sdtEndPr/>
              <w:sdtContent>
                <w:sdt>
                  <w:sdtPr>
                    <w:rPr>
                      <w:color w:val="000000"/>
                      <w:szCs w:val="24"/>
                    </w:rPr>
                    <w:id w:val="-1585755776"/>
                    <w14:checkbox>
                      <w14:checked w14:val="0"/>
                      <w14:checkedState w14:val="2612" w14:font="MS Gothic"/>
                      <w14:uncheckedState w14:val="2610" w14:font="MS Gothic"/>
                    </w14:checkbox>
                  </w:sdtPr>
                  <w:sdtEndPr/>
                  <w:sdtContent>
                    <w:r w:rsidR="00074C2A" w:rsidRPr="00466DAF">
                      <w:rPr>
                        <w:rFonts w:ascii="MS Gothic" w:eastAsia="MS Gothic" w:hAnsi="MS Gothic" w:hint="eastAsia"/>
                        <w:color w:val="000000"/>
                        <w:szCs w:val="24"/>
                      </w:rPr>
                      <w:t>☐</w:t>
                    </w:r>
                  </w:sdtContent>
                </w:sdt>
              </w:sdtContent>
            </w:sdt>
            <w:r w:rsidR="00074C2A" w:rsidRPr="00466DAF">
              <w:rPr>
                <w:szCs w:val="24"/>
              </w:rPr>
              <w:t xml:space="preserve"> Accessed and downloaded or otherwise acquired via the internet</w:t>
            </w:r>
          </w:p>
        </w:tc>
      </w:tr>
      <w:tr w:rsidR="00074C2A" w:rsidRPr="00AD556C" w:rsidTr="00074C2A">
        <w:tc>
          <w:tcPr>
            <w:tcW w:w="2790" w:type="dxa"/>
          </w:tcPr>
          <w:p w:rsidR="00074C2A" w:rsidRPr="00466DAF" w:rsidRDefault="0006497E" w:rsidP="00D76DB2">
            <w:pPr>
              <w:autoSpaceDE w:val="0"/>
              <w:autoSpaceDN w:val="0"/>
              <w:adjustRightInd w:val="0"/>
              <w:spacing w:after="120"/>
              <w:rPr>
                <w:szCs w:val="24"/>
              </w:rPr>
            </w:pPr>
            <w:sdt>
              <w:sdtPr>
                <w:rPr>
                  <w:szCs w:val="24"/>
                </w:rPr>
                <w:id w:val="545026367"/>
              </w:sdtPr>
              <w:sdtEndPr/>
              <w:sdtContent>
                <w:sdt>
                  <w:sdtPr>
                    <w:rPr>
                      <w:color w:val="000000"/>
                      <w:szCs w:val="24"/>
                    </w:rPr>
                    <w:id w:val="1797711112"/>
                    <w14:checkbox>
                      <w14:checked w14:val="0"/>
                      <w14:checkedState w14:val="2612" w14:font="MS Gothic"/>
                      <w14:uncheckedState w14:val="2610" w14:font="MS Gothic"/>
                    </w14:checkbox>
                  </w:sdtPr>
                  <w:sdtEndPr/>
                  <w:sdtContent>
                    <w:r w:rsidR="00074C2A" w:rsidRPr="00466DAF">
                      <w:rPr>
                        <w:rFonts w:ascii="MS Gothic" w:eastAsia="MS Gothic" w:hAnsi="MS Gothic" w:hint="eastAsia"/>
                        <w:color w:val="000000"/>
                        <w:szCs w:val="24"/>
                      </w:rPr>
                      <w:t>☐</w:t>
                    </w:r>
                  </w:sdtContent>
                </w:sdt>
              </w:sdtContent>
            </w:sdt>
            <w:r w:rsidR="00074C2A" w:rsidRPr="00466DAF">
              <w:rPr>
                <w:szCs w:val="24"/>
              </w:rPr>
              <w:t xml:space="preserve"> Email </w:t>
            </w:r>
          </w:p>
        </w:tc>
        <w:tc>
          <w:tcPr>
            <w:tcW w:w="2790" w:type="dxa"/>
          </w:tcPr>
          <w:p w:rsidR="00074C2A" w:rsidRPr="00466DAF" w:rsidRDefault="0006497E" w:rsidP="00D76DB2">
            <w:pPr>
              <w:autoSpaceDE w:val="0"/>
              <w:autoSpaceDN w:val="0"/>
              <w:adjustRightInd w:val="0"/>
              <w:spacing w:after="120"/>
              <w:ind w:right="-18"/>
              <w:rPr>
                <w:szCs w:val="24"/>
              </w:rPr>
            </w:pPr>
            <w:sdt>
              <w:sdtPr>
                <w:rPr>
                  <w:szCs w:val="24"/>
                </w:rPr>
                <w:id w:val="1140228555"/>
              </w:sdtPr>
              <w:sdtEndPr/>
              <w:sdtContent>
                <w:sdt>
                  <w:sdtPr>
                    <w:rPr>
                      <w:color w:val="000000"/>
                      <w:szCs w:val="24"/>
                    </w:rPr>
                    <w:id w:val="1839812625"/>
                    <w14:checkbox>
                      <w14:checked w14:val="0"/>
                      <w14:checkedState w14:val="2612" w14:font="MS Gothic"/>
                      <w14:uncheckedState w14:val="2610" w14:font="MS Gothic"/>
                    </w14:checkbox>
                  </w:sdtPr>
                  <w:sdtEndPr/>
                  <w:sdtContent>
                    <w:r w:rsidR="00074C2A" w:rsidRPr="00466DAF">
                      <w:rPr>
                        <w:rFonts w:ascii="MS Gothic" w:eastAsia="MS Gothic" w:hAnsi="MS Gothic" w:hint="eastAsia"/>
                        <w:color w:val="000000"/>
                        <w:szCs w:val="24"/>
                      </w:rPr>
                      <w:t>☐</w:t>
                    </w:r>
                  </w:sdtContent>
                </w:sdt>
              </w:sdtContent>
            </w:sdt>
            <w:r w:rsidR="00074C2A" w:rsidRPr="00466DAF">
              <w:rPr>
                <w:szCs w:val="24"/>
              </w:rPr>
              <w:t xml:space="preserve"> Email </w:t>
            </w:r>
          </w:p>
        </w:tc>
        <w:tc>
          <w:tcPr>
            <w:tcW w:w="2880" w:type="dxa"/>
          </w:tcPr>
          <w:p w:rsidR="00074C2A" w:rsidRPr="00466DAF" w:rsidRDefault="0006497E" w:rsidP="00D76DB2">
            <w:pPr>
              <w:autoSpaceDE w:val="0"/>
              <w:autoSpaceDN w:val="0"/>
              <w:adjustRightInd w:val="0"/>
              <w:spacing w:after="120"/>
              <w:ind w:right="-18"/>
              <w:rPr>
                <w:szCs w:val="24"/>
              </w:rPr>
            </w:pPr>
            <w:sdt>
              <w:sdtPr>
                <w:rPr>
                  <w:szCs w:val="24"/>
                </w:rPr>
                <w:id w:val="-343632863"/>
              </w:sdtPr>
              <w:sdtEndPr/>
              <w:sdtContent>
                <w:sdt>
                  <w:sdtPr>
                    <w:rPr>
                      <w:color w:val="000000"/>
                      <w:szCs w:val="24"/>
                    </w:rPr>
                    <w:id w:val="394790839"/>
                    <w14:checkbox>
                      <w14:checked w14:val="0"/>
                      <w14:checkedState w14:val="2612" w14:font="MS Gothic"/>
                      <w14:uncheckedState w14:val="2610" w14:font="MS Gothic"/>
                    </w14:checkbox>
                  </w:sdtPr>
                  <w:sdtEndPr/>
                  <w:sdtContent>
                    <w:r w:rsidR="00074C2A" w:rsidRPr="00466DAF">
                      <w:rPr>
                        <w:rFonts w:ascii="MS Gothic" w:eastAsia="MS Gothic" w:hAnsi="MS Gothic" w:hint="eastAsia"/>
                        <w:color w:val="000000"/>
                        <w:szCs w:val="24"/>
                      </w:rPr>
                      <w:t>☐</w:t>
                    </w:r>
                  </w:sdtContent>
                </w:sdt>
              </w:sdtContent>
            </w:sdt>
            <w:r w:rsidR="00074C2A" w:rsidRPr="00466DAF">
              <w:rPr>
                <w:szCs w:val="24"/>
              </w:rPr>
              <w:t xml:space="preserve"> Email </w:t>
            </w:r>
          </w:p>
        </w:tc>
      </w:tr>
      <w:tr w:rsidR="00074C2A" w:rsidRPr="00AD556C" w:rsidTr="00074C2A">
        <w:tc>
          <w:tcPr>
            <w:tcW w:w="2790" w:type="dxa"/>
          </w:tcPr>
          <w:p w:rsidR="00074C2A" w:rsidRPr="00466DAF" w:rsidRDefault="0006497E" w:rsidP="00D76DB2">
            <w:pPr>
              <w:autoSpaceDE w:val="0"/>
              <w:autoSpaceDN w:val="0"/>
              <w:adjustRightInd w:val="0"/>
              <w:spacing w:after="120"/>
              <w:rPr>
                <w:szCs w:val="24"/>
              </w:rPr>
            </w:pPr>
            <w:sdt>
              <w:sdtPr>
                <w:rPr>
                  <w:szCs w:val="24"/>
                </w:rPr>
                <w:id w:val="1066928326"/>
              </w:sdtPr>
              <w:sdtEndPr/>
              <w:sdtContent>
                <w:sdt>
                  <w:sdtPr>
                    <w:rPr>
                      <w:color w:val="000000"/>
                      <w:szCs w:val="24"/>
                    </w:rPr>
                    <w:id w:val="-1717735535"/>
                    <w14:checkbox>
                      <w14:checked w14:val="0"/>
                      <w14:checkedState w14:val="2612" w14:font="MS Gothic"/>
                      <w14:uncheckedState w14:val="2610" w14:font="MS Gothic"/>
                    </w14:checkbox>
                  </w:sdtPr>
                  <w:sdtEndPr/>
                  <w:sdtContent>
                    <w:r w:rsidR="00074C2A" w:rsidRPr="00466DAF">
                      <w:rPr>
                        <w:rFonts w:ascii="MS Gothic" w:eastAsia="MS Gothic" w:hAnsi="MS Gothic" w:hint="eastAsia"/>
                        <w:color w:val="000000"/>
                        <w:szCs w:val="24"/>
                      </w:rPr>
                      <w:t>☐</w:t>
                    </w:r>
                  </w:sdtContent>
                </w:sdt>
              </w:sdtContent>
            </w:sdt>
            <w:r w:rsidR="00074C2A" w:rsidRPr="00466DAF">
              <w:rPr>
                <w:szCs w:val="24"/>
              </w:rPr>
              <w:t xml:space="preserve"> Scanned documents uploaded to the system.</w:t>
            </w:r>
          </w:p>
        </w:tc>
        <w:tc>
          <w:tcPr>
            <w:tcW w:w="2790" w:type="dxa"/>
          </w:tcPr>
          <w:p w:rsidR="00074C2A" w:rsidRPr="00466DAF" w:rsidRDefault="0006497E" w:rsidP="00D76DB2">
            <w:pPr>
              <w:autoSpaceDE w:val="0"/>
              <w:autoSpaceDN w:val="0"/>
              <w:adjustRightInd w:val="0"/>
              <w:spacing w:after="120"/>
              <w:ind w:right="-18"/>
              <w:rPr>
                <w:szCs w:val="24"/>
              </w:rPr>
            </w:pPr>
            <w:sdt>
              <w:sdtPr>
                <w:rPr>
                  <w:szCs w:val="24"/>
                </w:rPr>
                <w:id w:val="592899102"/>
              </w:sdtPr>
              <w:sdtEndPr/>
              <w:sdtContent>
                <w:sdt>
                  <w:sdtPr>
                    <w:rPr>
                      <w:color w:val="000000"/>
                      <w:szCs w:val="24"/>
                    </w:rPr>
                    <w:id w:val="1422060494"/>
                    <w14:checkbox>
                      <w14:checked w14:val="0"/>
                      <w14:checkedState w14:val="2612" w14:font="MS Gothic"/>
                      <w14:uncheckedState w14:val="2610" w14:font="MS Gothic"/>
                    </w14:checkbox>
                  </w:sdtPr>
                  <w:sdtEndPr/>
                  <w:sdtContent>
                    <w:r w:rsidR="00074C2A" w:rsidRPr="00466DAF">
                      <w:rPr>
                        <w:rFonts w:ascii="MS Gothic" w:eastAsia="MS Gothic" w:hAnsi="MS Gothic" w:hint="eastAsia"/>
                        <w:color w:val="000000"/>
                        <w:szCs w:val="24"/>
                      </w:rPr>
                      <w:t>☐</w:t>
                    </w:r>
                  </w:sdtContent>
                </w:sdt>
              </w:sdtContent>
            </w:sdt>
            <w:r w:rsidR="00074C2A" w:rsidRPr="00466DAF">
              <w:rPr>
                <w:szCs w:val="24"/>
              </w:rPr>
              <w:t xml:space="preserve"> Scanned documents uploaded to the system.</w:t>
            </w:r>
          </w:p>
        </w:tc>
        <w:tc>
          <w:tcPr>
            <w:tcW w:w="2880" w:type="dxa"/>
          </w:tcPr>
          <w:p w:rsidR="00074C2A" w:rsidRPr="00466DAF" w:rsidRDefault="0006497E" w:rsidP="00D76DB2">
            <w:pPr>
              <w:autoSpaceDE w:val="0"/>
              <w:autoSpaceDN w:val="0"/>
              <w:adjustRightInd w:val="0"/>
              <w:spacing w:after="120"/>
              <w:ind w:right="-18"/>
              <w:rPr>
                <w:szCs w:val="24"/>
              </w:rPr>
            </w:pPr>
            <w:sdt>
              <w:sdtPr>
                <w:rPr>
                  <w:szCs w:val="24"/>
                </w:rPr>
                <w:id w:val="-437516814"/>
              </w:sdtPr>
              <w:sdtEndPr/>
              <w:sdtContent>
                <w:sdt>
                  <w:sdtPr>
                    <w:rPr>
                      <w:color w:val="000000"/>
                      <w:szCs w:val="24"/>
                    </w:rPr>
                    <w:id w:val="1915355499"/>
                    <w14:checkbox>
                      <w14:checked w14:val="0"/>
                      <w14:checkedState w14:val="2612" w14:font="MS Gothic"/>
                      <w14:uncheckedState w14:val="2610" w14:font="MS Gothic"/>
                    </w14:checkbox>
                  </w:sdtPr>
                  <w:sdtEndPr/>
                  <w:sdtContent>
                    <w:r w:rsidR="00074C2A" w:rsidRPr="00466DAF">
                      <w:rPr>
                        <w:rFonts w:ascii="MS Gothic" w:eastAsia="MS Gothic" w:hAnsi="MS Gothic" w:hint="eastAsia"/>
                        <w:color w:val="000000"/>
                        <w:szCs w:val="24"/>
                      </w:rPr>
                      <w:t>☐</w:t>
                    </w:r>
                  </w:sdtContent>
                </w:sdt>
              </w:sdtContent>
            </w:sdt>
            <w:r w:rsidR="00074C2A" w:rsidRPr="00466DAF">
              <w:rPr>
                <w:szCs w:val="24"/>
              </w:rPr>
              <w:t xml:space="preserve"> Scanned documents uploaded to the system.</w:t>
            </w:r>
          </w:p>
        </w:tc>
      </w:tr>
      <w:tr w:rsidR="00074C2A" w:rsidRPr="00AD556C" w:rsidTr="00074C2A">
        <w:tc>
          <w:tcPr>
            <w:tcW w:w="2790" w:type="dxa"/>
          </w:tcPr>
          <w:p w:rsidR="00074C2A" w:rsidRPr="00466DAF" w:rsidRDefault="0006497E" w:rsidP="00D76DB2">
            <w:pPr>
              <w:autoSpaceDE w:val="0"/>
              <w:autoSpaceDN w:val="0"/>
              <w:adjustRightInd w:val="0"/>
              <w:spacing w:after="120"/>
              <w:rPr>
                <w:szCs w:val="24"/>
              </w:rPr>
            </w:pPr>
            <w:sdt>
              <w:sdtPr>
                <w:rPr>
                  <w:szCs w:val="24"/>
                </w:rPr>
                <w:id w:val="1887835382"/>
              </w:sdtPr>
              <w:sdtEndPr/>
              <w:sdtContent>
                <w:sdt>
                  <w:sdtPr>
                    <w:rPr>
                      <w:color w:val="000000"/>
                      <w:szCs w:val="24"/>
                    </w:rPr>
                    <w:id w:val="-883480642"/>
                    <w14:checkbox>
                      <w14:checked w14:val="0"/>
                      <w14:checkedState w14:val="2612" w14:font="MS Gothic"/>
                      <w14:uncheckedState w14:val="2610" w14:font="MS Gothic"/>
                    </w14:checkbox>
                  </w:sdtPr>
                  <w:sdtEndPr/>
                  <w:sdtContent>
                    <w:r w:rsidR="00074C2A" w:rsidRPr="00466DAF">
                      <w:rPr>
                        <w:rFonts w:ascii="MS Gothic" w:eastAsia="MS Gothic" w:hAnsi="MS Gothic" w:hint="eastAsia"/>
                        <w:color w:val="000000"/>
                        <w:szCs w:val="24"/>
                      </w:rPr>
                      <w:t>☐</w:t>
                    </w:r>
                  </w:sdtContent>
                </w:sdt>
              </w:sdtContent>
            </w:sdt>
            <w:r w:rsidR="00074C2A" w:rsidRPr="00466DAF">
              <w:rPr>
                <w:szCs w:val="24"/>
              </w:rPr>
              <w:t xml:space="preserve"> Bulk transfer</w:t>
            </w:r>
          </w:p>
        </w:tc>
        <w:tc>
          <w:tcPr>
            <w:tcW w:w="2790" w:type="dxa"/>
          </w:tcPr>
          <w:p w:rsidR="00074C2A" w:rsidRPr="00466DAF" w:rsidRDefault="0006497E" w:rsidP="00D76DB2">
            <w:pPr>
              <w:autoSpaceDE w:val="0"/>
              <w:autoSpaceDN w:val="0"/>
              <w:adjustRightInd w:val="0"/>
              <w:spacing w:after="120"/>
              <w:ind w:right="-18"/>
              <w:rPr>
                <w:szCs w:val="24"/>
              </w:rPr>
            </w:pPr>
            <w:sdt>
              <w:sdtPr>
                <w:rPr>
                  <w:szCs w:val="24"/>
                </w:rPr>
                <w:id w:val="-1432733206"/>
              </w:sdtPr>
              <w:sdtEndPr/>
              <w:sdtContent>
                <w:sdt>
                  <w:sdtPr>
                    <w:rPr>
                      <w:color w:val="000000"/>
                      <w:szCs w:val="24"/>
                    </w:rPr>
                    <w:id w:val="33633763"/>
                    <w14:checkbox>
                      <w14:checked w14:val="0"/>
                      <w14:checkedState w14:val="2612" w14:font="MS Gothic"/>
                      <w14:uncheckedState w14:val="2610" w14:font="MS Gothic"/>
                    </w14:checkbox>
                  </w:sdtPr>
                  <w:sdtEndPr/>
                  <w:sdtContent>
                    <w:r w:rsidR="00074C2A" w:rsidRPr="00466DAF">
                      <w:rPr>
                        <w:rFonts w:ascii="MS Gothic" w:eastAsia="MS Gothic" w:hAnsi="MS Gothic" w:hint="eastAsia"/>
                        <w:color w:val="000000"/>
                        <w:szCs w:val="24"/>
                      </w:rPr>
                      <w:t>☐</w:t>
                    </w:r>
                  </w:sdtContent>
                </w:sdt>
              </w:sdtContent>
            </w:sdt>
            <w:r w:rsidR="00074C2A" w:rsidRPr="00466DAF">
              <w:rPr>
                <w:szCs w:val="24"/>
              </w:rPr>
              <w:t xml:space="preserve"> Bulk transfer</w:t>
            </w:r>
          </w:p>
        </w:tc>
        <w:tc>
          <w:tcPr>
            <w:tcW w:w="2880" w:type="dxa"/>
          </w:tcPr>
          <w:p w:rsidR="00074C2A" w:rsidRPr="00466DAF" w:rsidRDefault="0006497E" w:rsidP="00D76DB2">
            <w:pPr>
              <w:autoSpaceDE w:val="0"/>
              <w:autoSpaceDN w:val="0"/>
              <w:adjustRightInd w:val="0"/>
              <w:spacing w:after="120"/>
              <w:ind w:right="-18"/>
              <w:rPr>
                <w:szCs w:val="24"/>
              </w:rPr>
            </w:pPr>
            <w:sdt>
              <w:sdtPr>
                <w:rPr>
                  <w:szCs w:val="24"/>
                </w:rPr>
                <w:id w:val="-2086608862"/>
              </w:sdtPr>
              <w:sdtEndPr/>
              <w:sdtContent>
                <w:sdt>
                  <w:sdtPr>
                    <w:rPr>
                      <w:color w:val="000000"/>
                      <w:szCs w:val="24"/>
                    </w:rPr>
                    <w:id w:val="-362676717"/>
                    <w14:checkbox>
                      <w14:checked w14:val="0"/>
                      <w14:checkedState w14:val="2612" w14:font="MS Gothic"/>
                      <w14:uncheckedState w14:val="2610" w14:font="MS Gothic"/>
                    </w14:checkbox>
                  </w:sdtPr>
                  <w:sdtEndPr/>
                  <w:sdtContent>
                    <w:r w:rsidR="00074C2A" w:rsidRPr="00466DAF">
                      <w:rPr>
                        <w:rFonts w:ascii="MS Gothic" w:eastAsia="MS Gothic" w:hAnsi="MS Gothic" w:hint="eastAsia"/>
                        <w:color w:val="000000"/>
                        <w:szCs w:val="24"/>
                      </w:rPr>
                      <w:t>☐</w:t>
                    </w:r>
                  </w:sdtContent>
                </w:sdt>
              </w:sdtContent>
            </w:sdt>
            <w:r w:rsidR="00074C2A" w:rsidRPr="00466DAF">
              <w:rPr>
                <w:szCs w:val="24"/>
              </w:rPr>
              <w:t xml:space="preserve"> Bulk transfer</w:t>
            </w:r>
          </w:p>
        </w:tc>
      </w:tr>
      <w:tr w:rsidR="00074C2A" w:rsidRPr="00AD556C" w:rsidTr="00074C2A">
        <w:tc>
          <w:tcPr>
            <w:tcW w:w="2790" w:type="dxa"/>
          </w:tcPr>
          <w:p w:rsidR="00074C2A" w:rsidRPr="00466DAF" w:rsidRDefault="0006497E" w:rsidP="00D76DB2">
            <w:pPr>
              <w:autoSpaceDE w:val="0"/>
              <w:autoSpaceDN w:val="0"/>
              <w:adjustRightInd w:val="0"/>
              <w:spacing w:after="120"/>
              <w:rPr>
                <w:szCs w:val="24"/>
              </w:rPr>
            </w:pPr>
            <w:sdt>
              <w:sdtPr>
                <w:rPr>
                  <w:szCs w:val="24"/>
                </w:rPr>
                <w:id w:val="1300963884"/>
              </w:sdtPr>
              <w:sdtEndPr/>
              <w:sdtContent>
                <w:sdt>
                  <w:sdtPr>
                    <w:rPr>
                      <w:color w:val="000000"/>
                      <w:szCs w:val="24"/>
                    </w:rPr>
                    <w:id w:val="1461300485"/>
                    <w14:checkbox>
                      <w14:checked w14:val="0"/>
                      <w14:checkedState w14:val="2612" w14:font="MS Gothic"/>
                      <w14:uncheckedState w14:val="2610" w14:font="MS Gothic"/>
                    </w14:checkbox>
                  </w:sdtPr>
                  <w:sdtEndPr/>
                  <w:sdtContent>
                    <w:r w:rsidR="00074C2A" w:rsidRPr="00466DAF">
                      <w:rPr>
                        <w:rFonts w:ascii="MS Gothic" w:eastAsia="MS Gothic" w:hAnsi="MS Gothic" w:hint="eastAsia"/>
                        <w:color w:val="000000"/>
                        <w:szCs w:val="24"/>
                      </w:rPr>
                      <w:t>☐</w:t>
                    </w:r>
                  </w:sdtContent>
                </w:sdt>
              </w:sdtContent>
            </w:sdt>
            <w:r w:rsidR="00074C2A" w:rsidRPr="00466DAF">
              <w:rPr>
                <w:szCs w:val="24"/>
              </w:rPr>
              <w:t xml:space="preserve"> Extracted from particular technology (e.g., radio frequency identification data (RFID) devices, video or photographic cameras, biometric collection devices).</w:t>
            </w:r>
          </w:p>
        </w:tc>
        <w:tc>
          <w:tcPr>
            <w:tcW w:w="2790" w:type="dxa"/>
          </w:tcPr>
          <w:p w:rsidR="00074C2A" w:rsidRPr="00466DAF" w:rsidRDefault="0006497E" w:rsidP="00D76DB2">
            <w:pPr>
              <w:autoSpaceDE w:val="0"/>
              <w:autoSpaceDN w:val="0"/>
              <w:adjustRightInd w:val="0"/>
              <w:spacing w:after="120"/>
              <w:ind w:right="-18"/>
              <w:rPr>
                <w:szCs w:val="24"/>
              </w:rPr>
            </w:pPr>
            <w:sdt>
              <w:sdtPr>
                <w:rPr>
                  <w:szCs w:val="24"/>
                </w:rPr>
                <w:id w:val="548729181"/>
              </w:sdtPr>
              <w:sdtEndPr/>
              <w:sdtContent>
                <w:sdt>
                  <w:sdtPr>
                    <w:rPr>
                      <w:color w:val="000000"/>
                      <w:szCs w:val="24"/>
                    </w:rPr>
                    <w:id w:val="1516422124"/>
                    <w14:checkbox>
                      <w14:checked w14:val="0"/>
                      <w14:checkedState w14:val="2612" w14:font="MS Gothic"/>
                      <w14:uncheckedState w14:val="2610" w14:font="MS Gothic"/>
                    </w14:checkbox>
                  </w:sdtPr>
                  <w:sdtEndPr/>
                  <w:sdtContent>
                    <w:r w:rsidR="00074C2A" w:rsidRPr="00466DAF">
                      <w:rPr>
                        <w:rFonts w:ascii="MS Gothic" w:eastAsia="MS Gothic" w:hAnsi="MS Gothic" w:hint="eastAsia"/>
                        <w:color w:val="000000"/>
                        <w:szCs w:val="24"/>
                      </w:rPr>
                      <w:t>☐</w:t>
                    </w:r>
                  </w:sdtContent>
                </w:sdt>
              </w:sdtContent>
            </w:sdt>
            <w:r w:rsidR="00074C2A" w:rsidRPr="00466DAF">
              <w:rPr>
                <w:szCs w:val="24"/>
              </w:rPr>
              <w:t xml:space="preserve"> Extracted from particular technology (e.g., radio frequency identification data (RFID) devices, video or photographic cameras, biometric collection devices).</w:t>
            </w:r>
          </w:p>
        </w:tc>
        <w:tc>
          <w:tcPr>
            <w:tcW w:w="2880" w:type="dxa"/>
          </w:tcPr>
          <w:p w:rsidR="00074C2A" w:rsidRPr="00466DAF" w:rsidRDefault="0006497E" w:rsidP="00D76DB2">
            <w:pPr>
              <w:autoSpaceDE w:val="0"/>
              <w:autoSpaceDN w:val="0"/>
              <w:adjustRightInd w:val="0"/>
              <w:spacing w:after="120"/>
              <w:ind w:right="-18"/>
              <w:rPr>
                <w:szCs w:val="24"/>
              </w:rPr>
            </w:pPr>
            <w:sdt>
              <w:sdtPr>
                <w:rPr>
                  <w:szCs w:val="24"/>
                </w:rPr>
                <w:id w:val="1503702113"/>
              </w:sdtPr>
              <w:sdtEndPr/>
              <w:sdtContent>
                <w:sdt>
                  <w:sdtPr>
                    <w:rPr>
                      <w:color w:val="000000"/>
                      <w:szCs w:val="24"/>
                    </w:rPr>
                    <w:id w:val="1953664126"/>
                    <w14:checkbox>
                      <w14:checked w14:val="0"/>
                      <w14:checkedState w14:val="2612" w14:font="MS Gothic"/>
                      <w14:uncheckedState w14:val="2610" w14:font="MS Gothic"/>
                    </w14:checkbox>
                  </w:sdtPr>
                  <w:sdtEndPr/>
                  <w:sdtContent>
                    <w:r w:rsidR="00074C2A" w:rsidRPr="00466DAF">
                      <w:rPr>
                        <w:rFonts w:ascii="MS Gothic" w:eastAsia="MS Gothic" w:hAnsi="MS Gothic" w:hint="eastAsia"/>
                        <w:color w:val="000000"/>
                        <w:szCs w:val="24"/>
                      </w:rPr>
                      <w:t>☐</w:t>
                    </w:r>
                  </w:sdtContent>
                </w:sdt>
              </w:sdtContent>
            </w:sdt>
            <w:r w:rsidR="00074C2A" w:rsidRPr="00466DAF">
              <w:rPr>
                <w:szCs w:val="24"/>
              </w:rPr>
              <w:t xml:space="preserve"> Extracted from particular technology (e.g., radio frequency identification data (RFID) devices, video or photographic cameras, biometric collection devices).</w:t>
            </w:r>
          </w:p>
        </w:tc>
      </w:tr>
      <w:tr w:rsidR="00074C2A" w:rsidRPr="00AD556C" w:rsidTr="00074C2A">
        <w:tc>
          <w:tcPr>
            <w:tcW w:w="2790" w:type="dxa"/>
          </w:tcPr>
          <w:p w:rsidR="00074C2A" w:rsidRPr="00466DAF" w:rsidRDefault="0006497E" w:rsidP="00D76DB2">
            <w:pPr>
              <w:autoSpaceDE w:val="0"/>
              <w:autoSpaceDN w:val="0"/>
              <w:adjustRightInd w:val="0"/>
              <w:spacing w:after="120"/>
              <w:rPr>
                <w:szCs w:val="24"/>
              </w:rPr>
            </w:pPr>
            <w:sdt>
              <w:sdtPr>
                <w:rPr>
                  <w:szCs w:val="24"/>
                </w:rPr>
                <w:id w:val="-1999102928"/>
              </w:sdtPr>
              <w:sdtEndPr/>
              <w:sdtContent>
                <w:sdt>
                  <w:sdtPr>
                    <w:rPr>
                      <w:color w:val="000000"/>
                      <w:szCs w:val="24"/>
                    </w:rPr>
                    <w:id w:val="-644891965"/>
                    <w14:checkbox>
                      <w14:checked w14:val="0"/>
                      <w14:checkedState w14:val="2612" w14:font="MS Gothic"/>
                      <w14:uncheckedState w14:val="2610" w14:font="MS Gothic"/>
                    </w14:checkbox>
                  </w:sdtPr>
                  <w:sdtEndPr/>
                  <w:sdtContent>
                    <w:r w:rsidR="00074C2A" w:rsidRPr="00466DAF">
                      <w:rPr>
                        <w:rFonts w:ascii="MS Gothic" w:eastAsia="MS Gothic" w:hAnsi="MS Gothic" w:hint="eastAsia"/>
                        <w:color w:val="000000"/>
                        <w:szCs w:val="24"/>
                      </w:rPr>
                      <w:t>☐</w:t>
                    </w:r>
                  </w:sdtContent>
                </w:sdt>
              </w:sdtContent>
            </w:sdt>
            <w:r w:rsidR="00074C2A" w:rsidRPr="00466DAF">
              <w:rPr>
                <w:szCs w:val="24"/>
              </w:rPr>
              <w:t xml:space="preserve"> Fax</w:t>
            </w:r>
          </w:p>
        </w:tc>
        <w:tc>
          <w:tcPr>
            <w:tcW w:w="2790" w:type="dxa"/>
          </w:tcPr>
          <w:p w:rsidR="00074C2A" w:rsidRPr="00466DAF" w:rsidRDefault="0006497E" w:rsidP="00D76DB2">
            <w:pPr>
              <w:autoSpaceDE w:val="0"/>
              <w:autoSpaceDN w:val="0"/>
              <w:adjustRightInd w:val="0"/>
              <w:spacing w:after="120"/>
              <w:ind w:right="-18"/>
              <w:rPr>
                <w:szCs w:val="24"/>
              </w:rPr>
            </w:pPr>
            <w:sdt>
              <w:sdtPr>
                <w:rPr>
                  <w:szCs w:val="24"/>
                </w:rPr>
                <w:id w:val="-206334232"/>
              </w:sdtPr>
              <w:sdtEndPr/>
              <w:sdtContent>
                <w:sdt>
                  <w:sdtPr>
                    <w:rPr>
                      <w:color w:val="000000"/>
                      <w:szCs w:val="24"/>
                    </w:rPr>
                    <w:id w:val="-1881620541"/>
                    <w14:checkbox>
                      <w14:checked w14:val="0"/>
                      <w14:checkedState w14:val="2612" w14:font="MS Gothic"/>
                      <w14:uncheckedState w14:val="2610" w14:font="MS Gothic"/>
                    </w14:checkbox>
                  </w:sdtPr>
                  <w:sdtEndPr/>
                  <w:sdtContent>
                    <w:r w:rsidR="00074C2A" w:rsidRPr="00466DAF">
                      <w:rPr>
                        <w:rFonts w:ascii="MS Gothic" w:eastAsia="MS Gothic" w:hAnsi="MS Gothic" w:hint="eastAsia"/>
                        <w:color w:val="000000"/>
                        <w:szCs w:val="24"/>
                      </w:rPr>
                      <w:t>☐</w:t>
                    </w:r>
                  </w:sdtContent>
                </w:sdt>
              </w:sdtContent>
            </w:sdt>
            <w:r w:rsidR="00074C2A" w:rsidRPr="00466DAF">
              <w:rPr>
                <w:szCs w:val="24"/>
              </w:rPr>
              <w:t xml:space="preserve"> Fax</w:t>
            </w:r>
          </w:p>
        </w:tc>
        <w:tc>
          <w:tcPr>
            <w:tcW w:w="2880" w:type="dxa"/>
          </w:tcPr>
          <w:p w:rsidR="00074C2A" w:rsidRPr="00466DAF" w:rsidRDefault="0006497E" w:rsidP="00D76DB2">
            <w:pPr>
              <w:autoSpaceDE w:val="0"/>
              <w:autoSpaceDN w:val="0"/>
              <w:adjustRightInd w:val="0"/>
              <w:spacing w:after="120"/>
              <w:ind w:right="-18"/>
              <w:rPr>
                <w:szCs w:val="24"/>
              </w:rPr>
            </w:pPr>
            <w:sdt>
              <w:sdtPr>
                <w:rPr>
                  <w:szCs w:val="24"/>
                </w:rPr>
                <w:id w:val="-351105648"/>
              </w:sdtPr>
              <w:sdtEndPr/>
              <w:sdtContent>
                <w:sdt>
                  <w:sdtPr>
                    <w:rPr>
                      <w:color w:val="000000"/>
                      <w:szCs w:val="24"/>
                    </w:rPr>
                    <w:id w:val="928931128"/>
                    <w14:checkbox>
                      <w14:checked w14:val="0"/>
                      <w14:checkedState w14:val="2612" w14:font="MS Gothic"/>
                      <w14:uncheckedState w14:val="2610" w14:font="MS Gothic"/>
                    </w14:checkbox>
                  </w:sdtPr>
                  <w:sdtEndPr/>
                  <w:sdtContent>
                    <w:r w:rsidR="00074C2A" w:rsidRPr="00466DAF">
                      <w:rPr>
                        <w:rFonts w:ascii="MS Gothic" w:eastAsia="MS Gothic" w:hAnsi="MS Gothic" w:hint="eastAsia"/>
                        <w:color w:val="000000"/>
                        <w:szCs w:val="24"/>
                      </w:rPr>
                      <w:t>☐</w:t>
                    </w:r>
                  </w:sdtContent>
                </w:sdt>
              </w:sdtContent>
            </w:sdt>
            <w:r w:rsidR="00074C2A" w:rsidRPr="00466DAF">
              <w:rPr>
                <w:szCs w:val="24"/>
              </w:rPr>
              <w:t xml:space="preserve"> Fax</w:t>
            </w:r>
          </w:p>
        </w:tc>
      </w:tr>
      <w:tr w:rsidR="00074C2A" w:rsidRPr="00AD556C" w:rsidTr="00074C2A">
        <w:tc>
          <w:tcPr>
            <w:tcW w:w="2790" w:type="dxa"/>
          </w:tcPr>
          <w:p w:rsidR="00074C2A" w:rsidRPr="00466DAF" w:rsidRDefault="0006497E" w:rsidP="00D76DB2">
            <w:pPr>
              <w:autoSpaceDE w:val="0"/>
              <w:autoSpaceDN w:val="0"/>
              <w:adjustRightInd w:val="0"/>
              <w:spacing w:after="120"/>
              <w:rPr>
                <w:szCs w:val="24"/>
              </w:rPr>
            </w:pPr>
            <w:sdt>
              <w:sdtPr>
                <w:rPr>
                  <w:szCs w:val="24"/>
                </w:rPr>
                <w:id w:val="1314837428"/>
              </w:sdtPr>
              <w:sdtEndPr/>
              <w:sdtContent>
                <w:sdt>
                  <w:sdtPr>
                    <w:rPr>
                      <w:color w:val="000000"/>
                      <w:szCs w:val="24"/>
                    </w:rPr>
                    <w:id w:val="539941563"/>
                    <w14:checkbox>
                      <w14:checked w14:val="0"/>
                      <w14:checkedState w14:val="2612" w14:font="MS Gothic"/>
                      <w14:uncheckedState w14:val="2610" w14:font="MS Gothic"/>
                    </w14:checkbox>
                  </w:sdtPr>
                  <w:sdtEndPr/>
                  <w:sdtContent>
                    <w:r w:rsidR="00074C2A" w:rsidRPr="00466DAF">
                      <w:rPr>
                        <w:rFonts w:ascii="MS Gothic" w:eastAsia="MS Gothic" w:hAnsi="MS Gothic" w:hint="eastAsia"/>
                        <w:color w:val="000000"/>
                        <w:szCs w:val="24"/>
                      </w:rPr>
                      <w:t>☐</w:t>
                    </w:r>
                  </w:sdtContent>
                </w:sdt>
              </w:sdtContent>
            </w:sdt>
            <w:r w:rsidR="00074C2A" w:rsidRPr="00466DAF">
              <w:rPr>
                <w:szCs w:val="24"/>
              </w:rPr>
              <w:t xml:space="preserve"> Extracted from notes of a phone interview or face to face contact</w:t>
            </w:r>
          </w:p>
        </w:tc>
        <w:tc>
          <w:tcPr>
            <w:tcW w:w="2790" w:type="dxa"/>
          </w:tcPr>
          <w:p w:rsidR="00074C2A" w:rsidRPr="00466DAF" w:rsidRDefault="0006497E" w:rsidP="00D76DB2">
            <w:pPr>
              <w:autoSpaceDE w:val="0"/>
              <w:autoSpaceDN w:val="0"/>
              <w:adjustRightInd w:val="0"/>
              <w:spacing w:after="120"/>
              <w:ind w:right="-18"/>
              <w:rPr>
                <w:szCs w:val="24"/>
              </w:rPr>
            </w:pPr>
            <w:sdt>
              <w:sdtPr>
                <w:rPr>
                  <w:szCs w:val="24"/>
                </w:rPr>
                <w:id w:val="1760953859"/>
              </w:sdtPr>
              <w:sdtEndPr/>
              <w:sdtContent>
                <w:sdt>
                  <w:sdtPr>
                    <w:rPr>
                      <w:color w:val="000000"/>
                      <w:szCs w:val="24"/>
                    </w:rPr>
                    <w:id w:val="-1203790554"/>
                    <w14:checkbox>
                      <w14:checked w14:val="0"/>
                      <w14:checkedState w14:val="2612" w14:font="MS Gothic"/>
                      <w14:uncheckedState w14:val="2610" w14:font="MS Gothic"/>
                    </w14:checkbox>
                  </w:sdtPr>
                  <w:sdtEndPr/>
                  <w:sdtContent>
                    <w:r w:rsidR="00074C2A" w:rsidRPr="00466DAF">
                      <w:rPr>
                        <w:rFonts w:ascii="MS Gothic" w:eastAsia="MS Gothic" w:hAnsi="MS Gothic" w:hint="eastAsia"/>
                        <w:color w:val="000000"/>
                        <w:szCs w:val="24"/>
                      </w:rPr>
                      <w:t>☐</w:t>
                    </w:r>
                  </w:sdtContent>
                </w:sdt>
              </w:sdtContent>
            </w:sdt>
            <w:r w:rsidR="00074C2A" w:rsidRPr="00466DAF">
              <w:rPr>
                <w:szCs w:val="24"/>
              </w:rPr>
              <w:t xml:space="preserve"> Extracted from notes of a phone interview or face to face contact</w:t>
            </w:r>
          </w:p>
        </w:tc>
        <w:tc>
          <w:tcPr>
            <w:tcW w:w="2880" w:type="dxa"/>
          </w:tcPr>
          <w:p w:rsidR="00074C2A" w:rsidRPr="00466DAF" w:rsidRDefault="0006497E" w:rsidP="00D76DB2">
            <w:pPr>
              <w:autoSpaceDE w:val="0"/>
              <w:autoSpaceDN w:val="0"/>
              <w:adjustRightInd w:val="0"/>
              <w:spacing w:after="120"/>
              <w:ind w:right="-18"/>
              <w:rPr>
                <w:szCs w:val="24"/>
              </w:rPr>
            </w:pPr>
            <w:sdt>
              <w:sdtPr>
                <w:rPr>
                  <w:szCs w:val="24"/>
                </w:rPr>
                <w:id w:val="-1939515274"/>
              </w:sdtPr>
              <w:sdtEndPr/>
              <w:sdtContent>
                <w:sdt>
                  <w:sdtPr>
                    <w:rPr>
                      <w:color w:val="000000"/>
                      <w:szCs w:val="24"/>
                    </w:rPr>
                    <w:id w:val="234287417"/>
                    <w14:checkbox>
                      <w14:checked w14:val="0"/>
                      <w14:checkedState w14:val="2612" w14:font="MS Gothic"/>
                      <w14:uncheckedState w14:val="2610" w14:font="MS Gothic"/>
                    </w14:checkbox>
                  </w:sdtPr>
                  <w:sdtEndPr/>
                  <w:sdtContent>
                    <w:r w:rsidR="00074C2A" w:rsidRPr="00466DAF">
                      <w:rPr>
                        <w:rFonts w:ascii="MS Gothic" w:eastAsia="MS Gothic" w:hAnsi="MS Gothic" w:hint="eastAsia"/>
                        <w:color w:val="000000"/>
                        <w:szCs w:val="24"/>
                      </w:rPr>
                      <w:t>☐</w:t>
                    </w:r>
                  </w:sdtContent>
                </w:sdt>
              </w:sdtContent>
            </w:sdt>
            <w:r w:rsidR="00074C2A" w:rsidRPr="00466DAF">
              <w:rPr>
                <w:szCs w:val="24"/>
              </w:rPr>
              <w:t xml:space="preserve"> Extracted from notes of a phone interview or face to face contact</w:t>
            </w:r>
          </w:p>
        </w:tc>
      </w:tr>
      <w:tr w:rsidR="00074C2A" w:rsidRPr="00AD556C" w:rsidTr="00074C2A">
        <w:tc>
          <w:tcPr>
            <w:tcW w:w="2790" w:type="dxa"/>
          </w:tcPr>
          <w:p w:rsidR="00074C2A" w:rsidRPr="00466DAF" w:rsidRDefault="0006497E" w:rsidP="00D76DB2">
            <w:pPr>
              <w:autoSpaceDE w:val="0"/>
              <w:autoSpaceDN w:val="0"/>
              <w:adjustRightInd w:val="0"/>
              <w:spacing w:after="120"/>
              <w:rPr>
                <w:szCs w:val="24"/>
              </w:rPr>
            </w:pPr>
            <w:sdt>
              <w:sdtPr>
                <w:rPr>
                  <w:szCs w:val="24"/>
                </w:rPr>
                <w:id w:val="1334028947"/>
              </w:sdtPr>
              <w:sdtEndPr/>
              <w:sdtContent>
                <w:sdt>
                  <w:sdtPr>
                    <w:rPr>
                      <w:color w:val="000000"/>
                      <w:szCs w:val="24"/>
                    </w:rPr>
                    <w:id w:val="-1504125076"/>
                    <w14:checkbox>
                      <w14:checked w14:val="0"/>
                      <w14:checkedState w14:val="2612" w14:font="MS Gothic"/>
                      <w14:uncheckedState w14:val="2610" w14:font="MS Gothic"/>
                    </w14:checkbox>
                  </w:sdtPr>
                  <w:sdtEndPr/>
                  <w:sdtContent>
                    <w:r w:rsidR="00074C2A" w:rsidRPr="00466DAF">
                      <w:rPr>
                        <w:rFonts w:ascii="MS Gothic" w:eastAsia="MS Gothic" w:hAnsi="MS Gothic" w:hint="eastAsia"/>
                        <w:color w:val="000000"/>
                        <w:szCs w:val="24"/>
                      </w:rPr>
                      <w:t>☐</w:t>
                    </w:r>
                  </w:sdtContent>
                </w:sdt>
              </w:sdtContent>
            </w:sdt>
            <w:r w:rsidR="00074C2A" w:rsidRPr="00466DAF">
              <w:rPr>
                <w:szCs w:val="24"/>
              </w:rPr>
              <w:t xml:space="preserve"> Other: Please describe:</w:t>
            </w:r>
          </w:p>
          <w:p w:rsidR="00074C2A" w:rsidRPr="00466DAF" w:rsidRDefault="00074C2A" w:rsidP="00D76DB2">
            <w:pPr>
              <w:autoSpaceDE w:val="0"/>
              <w:autoSpaceDN w:val="0"/>
              <w:adjustRightInd w:val="0"/>
              <w:spacing w:after="120"/>
              <w:rPr>
                <w:szCs w:val="24"/>
              </w:rPr>
            </w:pPr>
            <w:r w:rsidRPr="00466DAF">
              <w:rPr>
                <w:szCs w:val="24"/>
              </w:rPr>
              <w:t>_________________</w:t>
            </w:r>
          </w:p>
        </w:tc>
        <w:tc>
          <w:tcPr>
            <w:tcW w:w="2790" w:type="dxa"/>
          </w:tcPr>
          <w:p w:rsidR="00074C2A" w:rsidRPr="00466DAF" w:rsidRDefault="0006497E" w:rsidP="00D76DB2">
            <w:pPr>
              <w:autoSpaceDE w:val="0"/>
              <w:autoSpaceDN w:val="0"/>
              <w:adjustRightInd w:val="0"/>
              <w:spacing w:after="120"/>
              <w:ind w:right="-18"/>
              <w:rPr>
                <w:szCs w:val="24"/>
              </w:rPr>
            </w:pPr>
            <w:sdt>
              <w:sdtPr>
                <w:rPr>
                  <w:szCs w:val="24"/>
                </w:rPr>
                <w:id w:val="-129324394"/>
              </w:sdtPr>
              <w:sdtEndPr/>
              <w:sdtContent>
                <w:sdt>
                  <w:sdtPr>
                    <w:rPr>
                      <w:color w:val="000000"/>
                      <w:szCs w:val="24"/>
                    </w:rPr>
                    <w:id w:val="2028287040"/>
                    <w14:checkbox>
                      <w14:checked w14:val="0"/>
                      <w14:checkedState w14:val="2612" w14:font="MS Gothic"/>
                      <w14:uncheckedState w14:val="2610" w14:font="MS Gothic"/>
                    </w14:checkbox>
                  </w:sdtPr>
                  <w:sdtEndPr/>
                  <w:sdtContent>
                    <w:r w:rsidR="00074C2A" w:rsidRPr="00466DAF">
                      <w:rPr>
                        <w:rFonts w:ascii="MS Gothic" w:eastAsia="MS Gothic" w:hAnsi="MS Gothic" w:hint="eastAsia"/>
                        <w:color w:val="000000"/>
                        <w:szCs w:val="24"/>
                      </w:rPr>
                      <w:t>☐</w:t>
                    </w:r>
                  </w:sdtContent>
                </w:sdt>
              </w:sdtContent>
            </w:sdt>
            <w:r w:rsidR="00074C2A" w:rsidRPr="00466DAF">
              <w:rPr>
                <w:szCs w:val="24"/>
              </w:rPr>
              <w:t xml:space="preserve"> Other: Please describe:</w:t>
            </w:r>
          </w:p>
          <w:p w:rsidR="00074C2A" w:rsidRPr="00466DAF" w:rsidRDefault="00074C2A" w:rsidP="00D76DB2">
            <w:pPr>
              <w:autoSpaceDE w:val="0"/>
              <w:autoSpaceDN w:val="0"/>
              <w:adjustRightInd w:val="0"/>
              <w:spacing w:after="120"/>
              <w:ind w:right="-18"/>
              <w:rPr>
                <w:szCs w:val="24"/>
              </w:rPr>
            </w:pPr>
            <w:r w:rsidRPr="00466DAF">
              <w:rPr>
                <w:szCs w:val="24"/>
              </w:rPr>
              <w:t>_________________</w:t>
            </w:r>
          </w:p>
        </w:tc>
        <w:tc>
          <w:tcPr>
            <w:tcW w:w="2880" w:type="dxa"/>
          </w:tcPr>
          <w:p w:rsidR="00074C2A" w:rsidRPr="00466DAF" w:rsidRDefault="0006497E" w:rsidP="00D76DB2">
            <w:pPr>
              <w:autoSpaceDE w:val="0"/>
              <w:autoSpaceDN w:val="0"/>
              <w:adjustRightInd w:val="0"/>
              <w:spacing w:after="120"/>
              <w:ind w:right="-18"/>
              <w:rPr>
                <w:szCs w:val="24"/>
              </w:rPr>
            </w:pPr>
            <w:sdt>
              <w:sdtPr>
                <w:rPr>
                  <w:szCs w:val="24"/>
                </w:rPr>
                <w:id w:val="59912639"/>
              </w:sdtPr>
              <w:sdtEndPr/>
              <w:sdtContent>
                <w:sdt>
                  <w:sdtPr>
                    <w:rPr>
                      <w:color w:val="000000"/>
                      <w:szCs w:val="24"/>
                    </w:rPr>
                    <w:id w:val="-1377241936"/>
                    <w14:checkbox>
                      <w14:checked w14:val="0"/>
                      <w14:checkedState w14:val="2612" w14:font="MS Gothic"/>
                      <w14:uncheckedState w14:val="2610" w14:font="MS Gothic"/>
                    </w14:checkbox>
                  </w:sdtPr>
                  <w:sdtEndPr/>
                  <w:sdtContent>
                    <w:r w:rsidR="00074C2A" w:rsidRPr="00466DAF">
                      <w:rPr>
                        <w:rFonts w:ascii="MS Gothic" w:eastAsia="MS Gothic" w:hAnsi="MS Gothic" w:hint="eastAsia"/>
                        <w:color w:val="000000"/>
                        <w:szCs w:val="24"/>
                      </w:rPr>
                      <w:t>☐</w:t>
                    </w:r>
                  </w:sdtContent>
                </w:sdt>
              </w:sdtContent>
            </w:sdt>
            <w:r w:rsidR="00074C2A" w:rsidRPr="00466DAF">
              <w:rPr>
                <w:szCs w:val="24"/>
              </w:rPr>
              <w:t xml:space="preserve"> Other: Please describe:</w:t>
            </w:r>
          </w:p>
          <w:p w:rsidR="00074C2A" w:rsidRPr="00466DAF" w:rsidRDefault="00074C2A" w:rsidP="00D76DB2">
            <w:pPr>
              <w:autoSpaceDE w:val="0"/>
              <w:autoSpaceDN w:val="0"/>
              <w:adjustRightInd w:val="0"/>
              <w:spacing w:after="120"/>
              <w:ind w:right="-18"/>
              <w:rPr>
                <w:szCs w:val="24"/>
              </w:rPr>
            </w:pPr>
            <w:r w:rsidRPr="00466DAF">
              <w:rPr>
                <w:szCs w:val="24"/>
              </w:rPr>
              <w:t>_________________</w:t>
            </w:r>
          </w:p>
        </w:tc>
      </w:tr>
      <w:tr w:rsidR="00074C2A" w:rsidRPr="00AD556C" w:rsidTr="00074C2A">
        <w:tc>
          <w:tcPr>
            <w:tcW w:w="2790" w:type="dxa"/>
          </w:tcPr>
          <w:p w:rsidR="00074C2A" w:rsidRPr="00466DAF" w:rsidRDefault="0006497E" w:rsidP="00D76DB2">
            <w:pPr>
              <w:autoSpaceDE w:val="0"/>
              <w:autoSpaceDN w:val="0"/>
              <w:adjustRightInd w:val="0"/>
              <w:spacing w:after="120"/>
              <w:rPr>
                <w:szCs w:val="24"/>
              </w:rPr>
            </w:pPr>
            <w:sdt>
              <w:sdtPr>
                <w:rPr>
                  <w:szCs w:val="24"/>
                </w:rPr>
                <w:id w:val="-1812856713"/>
              </w:sdtPr>
              <w:sdtEndPr/>
              <w:sdtContent>
                <w:sdt>
                  <w:sdtPr>
                    <w:rPr>
                      <w:color w:val="000000"/>
                      <w:szCs w:val="24"/>
                    </w:rPr>
                    <w:id w:val="1886454357"/>
                    <w14:checkbox>
                      <w14:checked w14:val="0"/>
                      <w14:checkedState w14:val="2612" w14:font="MS Gothic"/>
                      <w14:uncheckedState w14:val="2610" w14:font="MS Gothic"/>
                    </w14:checkbox>
                  </w:sdtPr>
                  <w:sdtEndPr/>
                  <w:sdtContent>
                    <w:r w:rsidR="00074C2A" w:rsidRPr="00466DAF">
                      <w:rPr>
                        <w:rFonts w:ascii="MS Gothic" w:eastAsia="MS Gothic" w:hAnsi="MS Gothic" w:hint="eastAsia"/>
                        <w:color w:val="000000"/>
                        <w:szCs w:val="24"/>
                      </w:rPr>
                      <w:t>☐</w:t>
                    </w:r>
                  </w:sdtContent>
                </w:sdt>
              </w:sdtContent>
            </w:sdt>
            <w:r w:rsidR="00074C2A" w:rsidRPr="00466DAF">
              <w:rPr>
                <w:szCs w:val="24"/>
              </w:rPr>
              <w:t xml:space="preserve"> Other: Please describe:</w:t>
            </w:r>
          </w:p>
          <w:p w:rsidR="00074C2A" w:rsidRPr="00466DAF" w:rsidRDefault="00074C2A" w:rsidP="00D76DB2">
            <w:pPr>
              <w:autoSpaceDE w:val="0"/>
              <w:autoSpaceDN w:val="0"/>
              <w:adjustRightInd w:val="0"/>
              <w:spacing w:after="120"/>
              <w:rPr>
                <w:szCs w:val="24"/>
              </w:rPr>
            </w:pPr>
            <w:r w:rsidRPr="00466DAF">
              <w:rPr>
                <w:szCs w:val="24"/>
              </w:rPr>
              <w:t>_________________</w:t>
            </w:r>
          </w:p>
        </w:tc>
        <w:tc>
          <w:tcPr>
            <w:tcW w:w="2790" w:type="dxa"/>
          </w:tcPr>
          <w:p w:rsidR="00074C2A" w:rsidRPr="00466DAF" w:rsidRDefault="0006497E" w:rsidP="00D76DB2">
            <w:pPr>
              <w:autoSpaceDE w:val="0"/>
              <w:autoSpaceDN w:val="0"/>
              <w:adjustRightInd w:val="0"/>
              <w:spacing w:after="120"/>
              <w:ind w:right="-18"/>
              <w:rPr>
                <w:szCs w:val="24"/>
              </w:rPr>
            </w:pPr>
            <w:sdt>
              <w:sdtPr>
                <w:rPr>
                  <w:szCs w:val="24"/>
                </w:rPr>
                <w:id w:val="-483011114"/>
              </w:sdtPr>
              <w:sdtEndPr/>
              <w:sdtContent>
                <w:sdt>
                  <w:sdtPr>
                    <w:rPr>
                      <w:color w:val="000000"/>
                      <w:szCs w:val="24"/>
                    </w:rPr>
                    <w:id w:val="103163861"/>
                    <w14:checkbox>
                      <w14:checked w14:val="0"/>
                      <w14:checkedState w14:val="2612" w14:font="MS Gothic"/>
                      <w14:uncheckedState w14:val="2610" w14:font="MS Gothic"/>
                    </w14:checkbox>
                  </w:sdtPr>
                  <w:sdtEndPr/>
                  <w:sdtContent>
                    <w:r w:rsidR="00074C2A" w:rsidRPr="00466DAF">
                      <w:rPr>
                        <w:rFonts w:ascii="MS Gothic" w:eastAsia="MS Gothic" w:hAnsi="MS Gothic" w:hint="eastAsia"/>
                        <w:color w:val="000000"/>
                        <w:szCs w:val="24"/>
                      </w:rPr>
                      <w:t>☐</w:t>
                    </w:r>
                  </w:sdtContent>
                </w:sdt>
              </w:sdtContent>
            </w:sdt>
            <w:r w:rsidR="00074C2A" w:rsidRPr="00466DAF">
              <w:rPr>
                <w:szCs w:val="24"/>
              </w:rPr>
              <w:t xml:space="preserve"> Other: Please describe:</w:t>
            </w:r>
          </w:p>
          <w:p w:rsidR="00074C2A" w:rsidRPr="00466DAF" w:rsidRDefault="00074C2A" w:rsidP="00D76DB2">
            <w:pPr>
              <w:autoSpaceDE w:val="0"/>
              <w:autoSpaceDN w:val="0"/>
              <w:adjustRightInd w:val="0"/>
              <w:spacing w:after="120"/>
              <w:ind w:right="-18"/>
              <w:rPr>
                <w:szCs w:val="24"/>
              </w:rPr>
            </w:pPr>
            <w:r w:rsidRPr="00466DAF">
              <w:rPr>
                <w:szCs w:val="24"/>
              </w:rPr>
              <w:t>_________________</w:t>
            </w:r>
          </w:p>
        </w:tc>
        <w:tc>
          <w:tcPr>
            <w:tcW w:w="2880" w:type="dxa"/>
          </w:tcPr>
          <w:p w:rsidR="00074C2A" w:rsidRPr="00466DAF" w:rsidRDefault="0006497E" w:rsidP="00D76DB2">
            <w:pPr>
              <w:autoSpaceDE w:val="0"/>
              <w:autoSpaceDN w:val="0"/>
              <w:adjustRightInd w:val="0"/>
              <w:spacing w:after="120"/>
              <w:ind w:right="-18"/>
              <w:rPr>
                <w:szCs w:val="24"/>
              </w:rPr>
            </w:pPr>
            <w:sdt>
              <w:sdtPr>
                <w:rPr>
                  <w:szCs w:val="24"/>
                </w:rPr>
                <w:id w:val="1932847230"/>
              </w:sdtPr>
              <w:sdtEndPr/>
              <w:sdtContent>
                <w:sdt>
                  <w:sdtPr>
                    <w:rPr>
                      <w:color w:val="000000"/>
                      <w:szCs w:val="24"/>
                    </w:rPr>
                    <w:id w:val="-820728563"/>
                    <w14:checkbox>
                      <w14:checked w14:val="0"/>
                      <w14:checkedState w14:val="2612" w14:font="MS Gothic"/>
                      <w14:uncheckedState w14:val="2610" w14:font="MS Gothic"/>
                    </w14:checkbox>
                  </w:sdtPr>
                  <w:sdtEndPr/>
                  <w:sdtContent>
                    <w:r w:rsidR="00074C2A" w:rsidRPr="00466DAF">
                      <w:rPr>
                        <w:rFonts w:ascii="MS Gothic" w:eastAsia="MS Gothic" w:hAnsi="MS Gothic" w:hint="eastAsia"/>
                        <w:color w:val="000000"/>
                        <w:szCs w:val="24"/>
                      </w:rPr>
                      <w:t>☐</w:t>
                    </w:r>
                  </w:sdtContent>
                </w:sdt>
              </w:sdtContent>
            </w:sdt>
            <w:r w:rsidR="00074C2A" w:rsidRPr="00466DAF">
              <w:rPr>
                <w:szCs w:val="24"/>
              </w:rPr>
              <w:t xml:space="preserve"> Other: Please describe:</w:t>
            </w:r>
          </w:p>
          <w:p w:rsidR="00074C2A" w:rsidRPr="00466DAF" w:rsidRDefault="00074C2A" w:rsidP="00D76DB2">
            <w:pPr>
              <w:autoSpaceDE w:val="0"/>
              <w:autoSpaceDN w:val="0"/>
              <w:adjustRightInd w:val="0"/>
              <w:spacing w:after="120"/>
              <w:ind w:right="-18"/>
              <w:rPr>
                <w:szCs w:val="24"/>
              </w:rPr>
            </w:pPr>
            <w:r w:rsidRPr="00466DAF">
              <w:rPr>
                <w:szCs w:val="24"/>
              </w:rPr>
              <w:t>_________________</w:t>
            </w:r>
          </w:p>
        </w:tc>
      </w:tr>
    </w:tbl>
    <w:p w:rsidR="00506A26" w:rsidRDefault="00506A26" w:rsidP="00D32717"/>
    <w:p w:rsidR="003A1D69" w:rsidRDefault="003A1D69" w:rsidP="00012F9C">
      <w:pPr>
        <w:pStyle w:val="Revision"/>
      </w:pPr>
    </w:p>
    <w:bookmarkStart w:id="58" w:name="_Section_4.4:_Privacy"/>
    <w:bookmarkEnd w:id="58"/>
    <w:p w:rsidR="003A1D69" w:rsidRPr="00A80CA9" w:rsidRDefault="00AB0437" w:rsidP="002200BD">
      <w:pPr>
        <w:pStyle w:val="Heading3"/>
        <w:rPr>
          <w:sz w:val="26"/>
          <w:szCs w:val="26"/>
        </w:rPr>
      </w:pPr>
      <w:r>
        <w:rPr>
          <w:sz w:val="26"/>
          <w:szCs w:val="26"/>
        </w:rPr>
        <w:fldChar w:fldCharType="begin"/>
      </w:r>
      <w:r>
        <w:rPr>
          <w:sz w:val="26"/>
          <w:szCs w:val="26"/>
        </w:rPr>
        <w:instrText xml:space="preserve"> HYPERLINK  \l "_Section_4.4:_Privacy_1" </w:instrText>
      </w:r>
      <w:r>
        <w:rPr>
          <w:sz w:val="26"/>
          <w:szCs w:val="26"/>
        </w:rPr>
        <w:fldChar w:fldCharType="separate"/>
      </w:r>
      <w:bookmarkStart w:id="59" w:name="_Toc402795222"/>
      <w:r w:rsidR="002200BD" w:rsidRPr="00AB0437">
        <w:rPr>
          <w:rStyle w:val="Hyperlink"/>
          <w:sz w:val="26"/>
          <w:szCs w:val="26"/>
        </w:rPr>
        <w:t xml:space="preserve">Section 4.4: </w:t>
      </w:r>
      <w:r w:rsidRPr="00AB0437">
        <w:rPr>
          <w:rStyle w:val="Hyperlink"/>
          <w:sz w:val="26"/>
          <w:szCs w:val="26"/>
        </w:rPr>
        <w:t>Privacy and/or civil liberties risks related to collection</w:t>
      </w:r>
      <w:bookmarkEnd w:id="59"/>
      <w:r>
        <w:rPr>
          <w:sz w:val="26"/>
          <w:szCs w:val="26"/>
        </w:rPr>
        <w:fldChar w:fldCharType="end"/>
      </w:r>
    </w:p>
    <w:p w:rsidR="002200BD" w:rsidRDefault="002200BD" w:rsidP="00D32717"/>
    <w:tbl>
      <w:tblPr>
        <w:tblW w:w="0" w:type="auto"/>
        <w:tblInd w:w="108" w:type="dxa"/>
        <w:shd w:val="clear" w:color="auto" w:fill="17365D" w:themeFill="text2" w:themeFillShade="BF"/>
        <w:tblLook w:val="04A0" w:firstRow="1" w:lastRow="0" w:firstColumn="1" w:lastColumn="0" w:noHBand="0" w:noVBand="1"/>
      </w:tblPr>
      <w:tblGrid>
        <w:gridCol w:w="9360"/>
      </w:tblGrid>
      <w:tr w:rsidR="00336101" w:rsidTr="008B3CD8">
        <w:tc>
          <w:tcPr>
            <w:tcW w:w="9360" w:type="dxa"/>
            <w:shd w:val="clear" w:color="auto" w:fill="17365D" w:themeFill="text2" w:themeFillShade="BF"/>
          </w:tcPr>
          <w:p w:rsidR="00336101" w:rsidRPr="00C637D6" w:rsidRDefault="00336101" w:rsidP="00336101">
            <w:pPr>
              <w:jc w:val="center"/>
              <w:rPr>
                <w:b/>
                <w:szCs w:val="24"/>
              </w:rPr>
            </w:pPr>
            <w:bookmarkStart w:id="60" w:name="Template_Section_44a_44c"/>
            <w:r w:rsidRPr="00C637D6">
              <w:rPr>
                <w:b/>
                <w:color w:val="FFFFFF" w:themeColor="background1"/>
                <w:szCs w:val="24"/>
              </w:rPr>
              <w:t>Notice of Authority, Principal Uses, Routine Uses</w:t>
            </w:r>
            <w:r w:rsidR="00485217">
              <w:rPr>
                <w:b/>
                <w:color w:val="FFFFFF" w:themeColor="background1"/>
                <w:szCs w:val="24"/>
              </w:rPr>
              <w:t>,</w:t>
            </w:r>
            <w:r w:rsidRPr="00C637D6">
              <w:rPr>
                <w:b/>
                <w:color w:val="FFFFFF" w:themeColor="background1"/>
                <w:szCs w:val="24"/>
              </w:rPr>
              <w:t xml:space="preserve"> and Effect of not Providing Information</w:t>
            </w:r>
            <w:bookmarkEnd w:id="60"/>
          </w:p>
        </w:tc>
      </w:tr>
    </w:tbl>
    <w:p w:rsidR="0007654F" w:rsidRDefault="0007654F" w:rsidP="00D32717"/>
    <w:p w:rsidR="0007654F" w:rsidRDefault="0007654F" w:rsidP="0007654F">
      <w:pPr>
        <w:rPr>
          <w:szCs w:val="24"/>
        </w:rPr>
      </w:pPr>
      <w:r w:rsidRPr="001C685B">
        <w:rPr>
          <w:szCs w:val="24"/>
        </w:rPr>
        <w:t xml:space="preserve">When </w:t>
      </w:r>
      <w:r w:rsidR="00792156">
        <w:rPr>
          <w:szCs w:val="24"/>
        </w:rPr>
        <w:t>F</w:t>
      </w:r>
      <w:r w:rsidR="00792156" w:rsidRPr="001C685B">
        <w:rPr>
          <w:szCs w:val="24"/>
        </w:rPr>
        <w:t>ederal</w:t>
      </w:r>
      <w:r w:rsidRPr="001C685B">
        <w:rPr>
          <w:szCs w:val="24"/>
        </w:rPr>
        <w:t xml:space="preserve"> agencies use a form to obtain information from an individual that will be </w:t>
      </w:r>
      <w:r w:rsidR="001C685B">
        <w:rPr>
          <w:szCs w:val="24"/>
        </w:rPr>
        <w:t>maintained</w:t>
      </w:r>
      <w:r w:rsidRPr="001C685B">
        <w:rPr>
          <w:szCs w:val="24"/>
        </w:rPr>
        <w:t xml:space="preserve"> in a </w:t>
      </w:r>
      <w:hyperlink w:anchor="Template_Definition_SOR" w:history="1">
        <w:r w:rsidRPr="001C685B">
          <w:rPr>
            <w:rStyle w:val="Hyperlink"/>
            <w:szCs w:val="24"/>
          </w:rPr>
          <w:t>system of records</w:t>
        </w:r>
      </w:hyperlink>
      <w:r w:rsidRPr="001C685B">
        <w:rPr>
          <w:szCs w:val="24"/>
        </w:rPr>
        <w:t xml:space="preserve">, they must inform the individual of </w:t>
      </w:r>
      <w:r w:rsidR="001C685B">
        <w:rPr>
          <w:szCs w:val="24"/>
        </w:rPr>
        <w:t>the following</w:t>
      </w:r>
      <w:r w:rsidRPr="001C685B">
        <w:rPr>
          <w:szCs w:val="24"/>
        </w:rPr>
        <w:t xml:space="preserve">: “(A) the authority (whether granted by statute, or by executive order of the President) which authorizes the solicitation of the information and whether disclosure of such information is mandatory or voluntary; (B) the principal purpose or purposes for which the information is intended to be used; (C) the </w:t>
      </w:r>
      <w:hyperlink w:anchor="Template_Definition_Routine_Use" w:history="1">
        <w:r w:rsidRPr="001C685B">
          <w:rPr>
            <w:szCs w:val="24"/>
          </w:rPr>
          <w:t>routine uses</w:t>
        </w:r>
      </w:hyperlink>
      <w:r w:rsidRPr="001C685B">
        <w:rPr>
          <w:szCs w:val="24"/>
        </w:rPr>
        <w:t xml:space="preserve"> which may be made of the information as published pursuant to paragraph (4)(D) of this subsection; and (D) the effects on </w:t>
      </w:r>
      <w:r w:rsidR="00792156">
        <w:rPr>
          <w:szCs w:val="24"/>
        </w:rPr>
        <w:t>her/</w:t>
      </w:r>
      <w:r w:rsidRPr="001C685B">
        <w:rPr>
          <w:szCs w:val="24"/>
        </w:rPr>
        <w:t>him, if any, of not providing all or any part of the requested information.”</w:t>
      </w:r>
      <w:r w:rsidR="001C685B">
        <w:rPr>
          <w:szCs w:val="24"/>
        </w:rPr>
        <w:t xml:space="preserve">  5 U.S.C </w:t>
      </w:r>
      <w:r w:rsidR="001C685B" w:rsidRPr="00384B68">
        <w:rPr>
          <w:rFonts w:cs="Times New Roman"/>
          <w:szCs w:val="24"/>
        </w:rPr>
        <w:t>§</w:t>
      </w:r>
      <w:r w:rsidR="001C685B">
        <w:rPr>
          <w:szCs w:val="24"/>
        </w:rPr>
        <w:t xml:space="preserve"> 522a(e)(3).</w:t>
      </w:r>
    </w:p>
    <w:p w:rsidR="00991D63" w:rsidRPr="001C685B" w:rsidRDefault="00991D63" w:rsidP="0007654F">
      <w:pPr>
        <w:rPr>
          <w:szCs w:val="24"/>
        </w:rPr>
      </w:pPr>
    </w:p>
    <w:p w:rsidR="005E11F8" w:rsidRPr="00691146" w:rsidRDefault="005E11F8" w:rsidP="00691146">
      <w:pPr>
        <w:pStyle w:val="CM1"/>
        <w:widowControl/>
        <w:autoSpaceDE/>
        <w:autoSpaceDN/>
        <w:adjustRightInd/>
        <w:rPr>
          <w:rFonts w:eastAsiaTheme="minorHAnsi" w:cstheme="minorBidi"/>
          <w:vanish/>
        </w:rPr>
      </w:pPr>
    </w:p>
    <w:p w:rsidR="0007654F" w:rsidRPr="001C685B" w:rsidRDefault="0007654F" w:rsidP="0007654F">
      <w:pPr>
        <w:rPr>
          <w:i/>
          <w:vanish/>
          <w:szCs w:val="24"/>
        </w:rPr>
      </w:pPr>
      <w:r w:rsidRPr="001C685B">
        <w:rPr>
          <w:i/>
          <w:vanish/>
          <w:szCs w:val="24"/>
        </w:rPr>
        <w:t xml:space="preserve">Please check the appropriate responses below and provide narrative responses as directed in the italicized guidance provided after each </w:t>
      </w:r>
      <w:r w:rsidR="005E11F8" w:rsidRPr="001C685B">
        <w:rPr>
          <w:i/>
          <w:vanish/>
          <w:szCs w:val="24"/>
        </w:rPr>
        <w:t>sec</w:t>
      </w:r>
      <w:r w:rsidRPr="001C685B">
        <w:rPr>
          <w:i/>
          <w:vanish/>
          <w:szCs w:val="24"/>
        </w:rPr>
        <w:t>tion. All narrative responses should be included in the space provided at the end of each section.</w:t>
      </w:r>
    </w:p>
    <w:tbl>
      <w:tblPr>
        <w:tblStyle w:val="TableGrid"/>
        <w:tblW w:w="0" w:type="auto"/>
        <w:tblLook w:val="04A0" w:firstRow="1" w:lastRow="0" w:firstColumn="1" w:lastColumn="0" w:noHBand="0" w:noVBand="1"/>
      </w:tblPr>
      <w:tblGrid>
        <w:gridCol w:w="9576"/>
      </w:tblGrid>
      <w:tr w:rsidR="00691146" w:rsidTr="007C6BF8">
        <w:tc>
          <w:tcPr>
            <w:tcW w:w="9576" w:type="dxa"/>
          </w:tcPr>
          <w:p w:rsidR="00F834E5" w:rsidRDefault="0006497E" w:rsidP="00000FEF">
            <w:pPr>
              <w:rPr>
                <w:szCs w:val="24"/>
              </w:rPr>
            </w:pPr>
            <w:hyperlink w:anchor="Guide_Section_44a_44c" w:history="1">
              <w:r w:rsidR="00691146" w:rsidRPr="00466DAF">
                <w:rPr>
                  <w:rStyle w:val="Hyperlink"/>
                  <w:b/>
                  <w:szCs w:val="24"/>
                </w:rPr>
                <w:t>Section 4.4(a)</w:t>
              </w:r>
            </w:hyperlink>
            <w:r w:rsidR="00691146" w:rsidRPr="00466DAF">
              <w:rPr>
                <w:szCs w:val="24"/>
              </w:rPr>
              <w:t xml:space="preserve"> </w:t>
            </w:r>
            <w:r w:rsidR="00691146">
              <w:rPr>
                <w:szCs w:val="24"/>
              </w:rPr>
              <w:t xml:space="preserve"> </w:t>
            </w:r>
            <w:sdt>
              <w:sdtPr>
                <w:rPr>
                  <w:szCs w:val="24"/>
                </w:rPr>
                <w:id w:val="-818957882"/>
              </w:sdtPr>
              <w:sdtEndPr/>
              <w:sdtContent>
                <w:sdt>
                  <w:sdtPr>
                    <w:rPr>
                      <w:szCs w:val="24"/>
                    </w:rPr>
                    <w:id w:val="550035118"/>
                    <w14:checkbox>
                      <w14:checked w14:val="1"/>
                      <w14:checkedState w14:val="2612" w14:font="MS Gothic"/>
                      <w14:uncheckedState w14:val="2610" w14:font="MS Gothic"/>
                    </w14:checkbox>
                  </w:sdtPr>
                  <w:sdtEndPr/>
                  <w:sdtContent>
                    <w:r w:rsidR="00C4542B">
                      <w:rPr>
                        <w:rFonts w:ascii="MS Gothic" w:eastAsia="MS Gothic" w:hAnsi="MS Gothic" w:hint="eastAsia"/>
                        <w:szCs w:val="24"/>
                      </w:rPr>
                      <w:t>☒</w:t>
                    </w:r>
                  </w:sdtContent>
                </w:sdt>
              </w:sdtContent>
            </w:sdt>
            <w:r w:rsidR="00691146" w:rsidRPr="00466DAF">
              <w:rPr>
                <w:szCs w:val="24"/>
              </w:rPr>
              <w:t xml:space="preserve"> Yes </w:t>
            </w:r>
            <w:sdt>
              <w:sdtPr>
                <w:rPr>
                  <w:szCs w:val="24"/>
                </w:rPr>
                <w:id w:val="1653792425"/>
              </w:sdtPr>
              <w:sdtEndPr/>
              <w:sdtContent>
                <w:sdt>
                  <w:sdtPr>
                    <w:rPr>
                      <w:szCs w:val="24"/>
                    </w:rPr>
                    <w:id w:val="1534006895"/>
                  </w:sdtPr>
                  <w:sdtEndPr/>
                  <w:sdtContent>
                    <w:sdt>
                      <w:sdtPr>
                        <w:rPr>
                          <w:szCs w:val="24"/>
                        </w:rPr>
                        <w:id w:val="929009010"/>
                        <w14:checkbox>
                          <w14:checked w14:val="0"/>
                          <w14:checkedState w14:val="2612" w14:font="MS Gothic"/>
                          <w14:uncheckedState w14:val="2610" w14:font="MS Gothic"/>
                        </w14:checkbox>
                      </w:sdtPr>
                      <w:sdtEndPr/>
                      <w:sdtContent>
                        <w:r w:rsidR="00691146" w:rsidRPr="00466DAF">
                          <w:rPr>
                            <w:rFonts w:ascii="MS Mincho" w:eastAsia="MS Mincho" w:hAnsi="MS Mincho" w:cs="MS Mincho" w:hint="eastAsia"/>
                            <w:szCs w:val="24"/>
                          </w:rPr>
                          <w:t>☐</w:t>
                        </w:r>
                      </w:sdtContent>
                    </w:sdt>
                  </w:sdtContent>
                </w:sdt>
              </w:sdtContent>
            </w:sdt>
            <w:r w:rsidR="00691146">
              <w:rPr>
                <w:szCs w:val="24"/>
              </w:rPr>
              <w:t xml:space="preserve"> No </w:t>
            </w:r>
            <w:r w:rsidR="006C1E52">
              <w:rPr>
                <w:szCs w:val="24"/>
              </w:rPr>
              <w:t xml:space="preserve">Does </w:t>
            </w:r>
            <w:r w:rsidR="00991D63">
              <w:rPr>
                <w:szCs w:val="24"/>
              </w:rPr>
              <w:t>OCC</w:t>
            </w:r>
            <w:r w:rsidR="006C1E52">
              <w:rPr>
                <w:szCs w:val="24"/>
              </w:rPr>
              <w:t xml:space="preserve"> collect</w:t>
            </w:r>
            <w:r w:rsidR="00691146" w:rsidRPr="00FD196D">
              <w:rPr>
                <w:szCs w:val="24"/>
              </w:rPr>
              <w:t xml:space="preserve"> any of the </w:t>
            </w:r>
            <w:hyperlink w:anchor="Template_Definition_PII" w:history="1">
              <w:r w:rsidR="00691146" w:rsidRPr="00377256">
                <w:rPr>
                  <w:rStyle w:val="Hyperlink"/>
                  <w:szCs w:val="24"/>
                </w:rPr>
                <w:t>PII</w:t>
              </w:r>
            </w:hyperlink>
            <w:r w:rsidR="00691146" w:rsidRPr="00FD196D">
              <w:rPr>
                <w:szCs w:val="24"/>
              </w:rPr>
              <w:t xml:space="preserve"> maintained in the system or by the project directly from an individual?  </w:t>
            </w:r>
          </w:p>
          <w:p w:rsidR="00D702D9" w:rsidRDefault="00D702D9" w:rsidP="00000FEF">
            <w:pPr>
              <w:rPr>
                <w:i/>
                <w:vanish/>
                <w:szCs w:val="24"/>
              </w:rPr>
            </w:pPr>
          </w:p>
          <w:p w:rsidR="00F834E5" w:rsidRDefault="00000FEF" w:rsidP="00000FEF">
            <w:pPr>
              <w:rPr>
                <w:i/>
                <w:vanish/>
                <w:szCs w:val="24"/>
              </w:rPr>
            </w:pPr>
            <w:r w:rsidRPr="00FD196D">
              <w:rPr>
                <w:i/>
                <w:vanish/>
                <w:szCs w:val="24"/>
              </w:rPr>
              <w:t xml:space="preserve">If no, please select “N/A” for </w:t>
            </w:r>
            <w:r>
              <w:rPr>
                <w:i/>
                <w:vanish/>
                <w:szCs w:val="24"/>
              </w:rPr>
              <w:t>Sections</w:t>
            </w:r>
            <w:r w:rsidRPr="00FD196D">
              <w:rPr>
                <w:i/>
                <w:vanish/>
                <w:szCs w:val="24"/>
              </w:rPr>
              <w:t xml:space="preserve"> 4.4(b) </w:t>
            </w:r>
            <w:r>
              <w:rPr>
                <w:i/>
                <w:vanish/>
                <w:szCs w:val="24"/>
              </w:rPr>
              <w:t>and</w:t>
            </w:r>
            <w:r w:rsidRPr="00FD196D">
              <w:rPr>
                <w:i/>
                <w:vanish/>
                <w:szCs w:val="24"/>
              </w:rPr>
              <w:t xml:space="preserve"> </w:t>
            </w:r>
            <w:r>
              <w:rPr>
                <w:i/>
                <w:vanish/>
                <w:szCs w:val="24"/>
              </w:rPr>
              <w:t>4.4</w:t>
            </w:r>
            <w:r w:rsidRPr="00FD196D">
              <w:rPr>
                <w:i/>
                <w:vanish/>
                <w:szCs w:val="24"/>
              </w:rPr>
              <w:t xml:space="preserve">(c) and discuss the factors considered in deciding to collect </w:t>
            </w:r>
            <w:r>
              <w:rPr>
                <w:i/>
                <w:vanish/>
                <w:szCs w:val="24"/>
              </w:rPr>
              <w:t xml:space="preserve">PII </w:t>
            </w:r>
            <w:r w:rsidRPr="00FD196D">
              <w:rPr>
                <w:i/>
                <w:vanish/>
                <w:szCs w:val="24"/>
              </w:rPr>
              <w:t>from third party sources</w:t>
            </w:r>
            <w:r w:rsidR="005B4156">
              <w:rPr>
                <w:i/>
                <w:vanish/>
                <w:szCs w:val="24"/>
              </w:rPr>
              <w:t xml:space="preserve"> (open the link for this section</w:t>
            </w:r>
            <w:r w:rsidR="00F834E5">
              <w:rPr>
                <w:i/>
                <w:vanish/>
                <w:szCs w:val="24"/>
              </w:rPr>
              <w:t xml:space="preserve"> to view guidance for responding</w:t>
            </w:r>
            <w:r w:rsidR="005B4156">
              <w:rPr>
                <w:i/>
                <w:vanish/>
                <w:szCs w:val="24"/>
              </w:rPr>
              <w:t>)</w:t>
            </w:r>
            <w:r>
              <w:rPr>
                <w:i/>
                <w:vanish/>
                <w:szCs w:val="24"/>
              </w:rPr>
              <w:t xml:space="preserve">. </w:t>
            </w:r>
            <w:r w:rsidRPr="00FD196D">
              <w:rPr>
                <w:i/>
                <w:vanish/>
                <w:szCs w:val="24"/>
              </w:rPr>
              <w:t xml:space="preserve"> </w:t>
            </w:r>
            <w:r w:rsidR="00F834E5">
              <w:rPr>
                <w:i/>
                <w:vanish/>
                <w:szCs w:val="24"/>
              </w:rPr>
              <w:t>Also, d</w:t>
            </w:r>
            <w:r w:rsidRPr="00FD196D">
              <w:rPr>
                <w:i/>
                <w:vanish/>
                <w:szCs w:val="24"/>
              </w:rPr>
              <w:t xml:space="preserve">iscuss the privacy and/or civil liberties risks presented and mitigation efforts in the space provided at the end of this section.  </w:t>
            </w:r>
          </w:p>
          <w:p w:rsidR="00F834E5" w:rsidRDefault="00F834E5" w:rsidP="00000FEF">
            <w:pPr>
              <w:rPr>
                <w:i/>
                <w:vanish/>
                <w:szCs w:val="24"/>
              </w:rPr>
            </w:pPr>
          </w:p>
          <w:p w:rsidR="00000FEF" w:rsidRPr="00FF72E3" w:rsidRDefault="00000FEF" w:rsidP="00000FEF">
            <w:pPr>
              <w:rPr>
                <w:szCs w:val="24"/>
              </w:rPr>
            </w:pPr>
            <w:r w:rsidRPr="00FD196D">
              <w:rPr>
                <w:i/>
                <w:vanish/>
                <w:szCs w:val="24"/>
              </w:rPr>
              <w:t>If yes</w:t>
            </w:r>
            <w:r w:rsidR="007C6BF8" w:rsidRPr="007C6BF8">
              <w:rPr>
                <w:i/>
                <w:vanish/>
                <w:szCs w:val="24"/>
              </w:rPr>
              <w:t xml:space="preserve"> please proceed to Section</w:t>
            </w:r>
            <w:r w:rsidR="007C6BF8">
              <w:rPr>
                <w:i/>
                <w:vanish/>
                <w:szCs w:val="24"/>
              </w:rPr>
              <w:t xml:space="preserve"> 4.4(b</w:t>
            </w:r>
            <w:r w:rsidR="007C6BF8" w:rsidRPr="007C6BF8">
              <w:rPr>
                <w:i/>
                <w:vanish/>
                <w:szCs w:val="24"/>
              </w:rPr>
              <w:t>)</w:t>
            </w:r>
            <w:r w:rsidRPr="00FD196D">
              <w:rPr>
                <w:i/>
                <w:vanish/>
                <w:szCs w:val="24"/>
              </w:rPr>
              <w:t>:</w:t>
            </w:r>
          </w:p>
          <w:p w:rsidR="00691146" w:rsidRDefault="00691146" w:rsidP="0007654F">
            <w:pPr>
              <w:rPr>
                <w:szCs w:val="24"/>
              </w:rPr>
            </w:pPr>
          </w:p>
          <w:p w:rsidR="00000FEF" w:rsidRPr="005E11F8" w:rsidRDefault="0006497E" w:rsidP="00000FEF">
            <w:pPr>
              <w:rPr>
                <w:szCs w:val="24"/>
              </w:rPr>
            </w:pPr>
            <w:hyperlink w:anchor="Guide_Section_44a_44c" w:history="1">
              <w:r w:rsidR="00000FEF" w:rsidRPr="00466DAF">
                <w:rPr>
                  <w:rStyle w:val="Hyperlink"/>
                  <w:b/>
                  <w:szCs w:val="24"/>
                </w:rPr>
                <w:t>Section 4.4(b)</w:t>
              </w:r>
            </w:hyperlink>
            <w:r w:rsidR="00000FEF" w:rsidRPr="00466DAF">
              <w:rPr>
                <w:szCs w:val="24"/>
              </w:rPr>
              <w:t xml:space="preserve"> </w:t>
            </w:r>
            <w:r w:rsidR="00000FEF">
              <w:rPr>
                <w:szCs w:val="24"/>
              </w:rPr>
              <w:t xml:space="preserve"> </w:t>
            </w:r>
            <w:sdt>
              <w:sdtPr>
                <w:rPr>
                  <w:szCs w:val="24"/>
                </w:rPr>
                <w:id w:val="1532221043"/>
              </w:sdtPr>
              <w:sdtEndPr/>
              <w:sdtContent>
                <w:sdt>
                  <w:sdtPr>
                    <w:rPr>
                      <w:szCs w:val="24"/>
                    </w:rPr>
                    <w:id w:val="1820842705"/>
                    <w14:checkbox>
                      <w14:checked w14:val="1"/>
                      <w14:checkedState w14:val="2612" w14:font="MS Gothic"/>
                      <w14:uncheckedState w14:val="2610" w14:font="MS Gothic"/>
                    </w14:checkbox>
                  </w:sdtPr>
                  <w:sdtEndPr/>
                  <w:sdtContent>
                    <w:r w:rsidR="00C4542B">
                      <w:rPr>
                        <w:rFonts w:ascii="MS Gothic" w:eastAsia="MS Gothic" w:hAnsi="MS Gothic" w:hint="eastAsia"/>
                        <w:szCs w:val="24"/>
                      </w:rPr>
                      <w:t>☒</w:t>
                    </w:r>
                  </w:sdtContent>
                </w:sdt>
              </w:sdtContent>
            </w:sdt>
            <w:r w:rsidR="00000FEF" w:rsidRPr="00466DAF">
              <w:rPr>
                <w:szCs w:val="24"/>
              </w:rPr>
              <w:t xml:space="preserve"> Yes </w:t>
            </w:r>
            <w:sdt>
              <w:sdtPr>
                <w:rPr>
                  <w:szCs w:val="24"/>
                </w:rPr>
                <w:id w:val="521762"/>
              </w:sdtPr>
              <w:sdtEndPr/>
              <w:sdtContent>
                <w:sdt>
                  <w:sdtPr>
                    <w:rPr>
                      <w:szCs w:val="24"/>
                    </w:rPr>
                    <w:id w:val="-999189392"/>
                  </w:sdtPr>
                  <w:sdtEndPr/>
                  <w:sdtContent>
                    <w:sdt>
                      <w:sdtPr>
                        <w:rPr>
                          <w:szCs w:val="24"/>
                        </w:rPr>
                        <w:id w:val="-2106254111"/>
                        <w14:checkbox>
                          <w14:checked w14:val="0"/>
                          <w14:checkedState w14:val="2612" w14:font="MS Gothic"/>
                          <w14:uncheckedState w14:val="2610" w14:font="MS Gothic"/>
                        </w14:checkbox>
                      </w:sdtPr>
                      <w:sdtEndPr/>
                      <w:sdtContent>
                        <w:r w:rsidR="00000FEF" w:rsidRPr="00466DAF">
                          <w:rPr>
                            <w:rFonts w:ascii="MS Mincho" w:eastAsia="MS Mincho" w:hAnsi="MS Mincho" w:cs="MS Mincho" w:hint="eastAsia"/>
                            <w:szCs w:val="24"/>
                          </w:rPr>
                          <w:t>☐</w:t>
                        </w:r>
                      </w:sdtContent>
                    </w:sdt>
                  </w:sdtContent>
                </w:sdt>
              </w:sdtContent>
            </w:sdt>
            <w:r w:rsidR="00000FEF" w:rsidRPr="00466DAF">
              <w:rPr>
                <w:szCs w:val="24"/>
              </w:rPr>
              <w:t xml:space="preserve"> No </w:t>
            </w:r>
            <w:sdt>
              <w:sdtPr>
                <w:rPr>
                  <w:szCs w:val="24"/>
                </w:rPr>
                <w:id w:val="-1301693325"/>
              </w:sdtPr>
              <w:sdtEndPr/>
              <w:sdtContent>
                <w:sdt>
                  <w:sdtPr>
                    <w:rPr>
                      <w:szCs w:val="24"/>
                    </w:rPr>
                    <w:id w:val="-217524850"/>
                    <w14:checkbox>
                      <w14:checked w14:val="0"/>
                      <w14:checkedState w14:val="2612" w14:font="MS Gothic"/>
                      <w14:uncheckedState w14:val="2610" w14:font="MS Gothic"/>
                    </w14:checkbox>
                  </w:sdtPr>
                  <w:sdtEndPr/>
                  <w:sdtContent>
                    <w:r w:rsidR="00000FEF" w:rsidRPr="00466DAF">
                      <w:rPr>
                        <w:rFonts w:ascii="MS Mincho" w:eastAsia="MS Mincho" w:hAnsi="MS Mincho" w:cs="MS Mincho" w:hint="eastAsia"/>
                        <w:szCs w:val="24"/>
                      </w:rPr>
                      <w:t>☐</w:t>
                    </w:r>
                  </w:sdtContent>
                </w:sdt>
              </w:sdtContent>
            </w:sdt>
            <w:r w:rsidR="00000FEF" w:rsidRPr="00466DAF">
              <w:rPr>
                <w:szCs w:val="24"/>
              </w:rPr>
              <w:t xml:space="preserve"> N/A</w:t>
            </w:r>
            <w:r w:rsidR="00000FEF" w:rsidRPr="00FD196D">
              <w:rPr>
                <w:szCs w:val="24"/>
              </w:rPr>
              <w:t xml:space="preserve"> Was the information collected from the individual using a form (paper or electronic)?</w:t>
            </w:r>
            <w:r w:rsidR="00000FEF">
              <w:rPr>
                <w:szCs w:val="24"/>
              </w:rPr>
              <w:t xml:space="preserve"> </w:t>
            </w:r>
            <w:r w:rsidR="00000FEF" w:rsidRPr="00FD196D">
              <w:rPr>
                <w:i/>
                <w:vanish/>
                <w:szCs w:val="24"/>
              </w:rPr>
              <w:t>If yes</w:t>
            </w:r>
            <w:r w:rsidR="00000FEF">
              <w:rPr>
                <w:i/>
                <w:vanish/>
                <w:szCs w:val="24"/>
              </w:rPr>
              <w:t xml:space="preserve"> or no</w:t>
            </w:r>
            <w:r w:rsidR="00000FEF" w:rsidRPr="00FD196D">
              <w:rPr>
                <w:i/>
                <w:vanish/>
                <w:szCs w:val="24"/>
              </w:rPr>
              <w:t xml:space="preserve">, please proceed to </w:t>
            </w:r>
            <w:r w:rsidR="00000FEF">
              <w:rPr>
                <w:i/>
                <w:vanish/>
                <w:szCs w:val="24"/>
              </w:rPr>
              <w:t>Section</w:t>
            </w:r>
            <w:r w:rsidR="00000FEF" w:rsidRPr="00FD196D">
              <w:rPr>
                <w:i/>
                <w:vanish/>
                <w:szCs w:val="24"/>
              </w:rPr>
              <w:t xml:space="preserve"> 4.4(c).</w:t>
            </w:r>
          </w:p>
          <w:p w:rsidR="00000FEF" w:rsidRDefault="00000FEF" w:rsidP="0007654F">
            <w:pPr>
              <w:rPr>
                <w:szCs w:val="24"/>
              </w:rPr>
            </w:pPr>
          </w:p>
          <w:p w:rsidR="00000FEF" w:rsidRDefault="0006497E" w:rsidP="00000FEF">
            <w:pPr>
              <w:rPr>
                <w:szCs w:val="24"/>
              </w:rPr>
            </w:pPr>
            <w:hyperlink w:anchor="Guide_Section_44a_44c" w:history="1">
              <w:r w:rsidR="00000FEF" w:rsidRPr="00D4126F">
                <w:rPr>
                  <w:rStyle w:val="Hyperlink"/>
                  <w:b/>
                  <w:szCs w:val="24"/>
                </w:rPr>
                <w:t>Section 4.4(c)</w:t>
              </w:r>
            </w:hyperlink>
            <w:r w:rsidR="00000FEF">
              <w:rPr>
                <w:rStyle w:val="Hyperlink"/>
                <w:b/>
                <w:szCs w:val="24"/>
              </w:rPr>
              <w:t xml:space="preserve"> </w:t>
            </w:r>
            <w:sdt>
              <w:sdtPr>
                <w:rPr>
                  <w:rFonts w:eastAsia="MS Gothic"/>
                  <w:b/>
                  <w:color w:val="0000FF"/>
                  <w:szCs w:val="24"/>
                  <w:u w:val="single"/>
                </w:rPr>
                <w:id w:val="1878965542"/>
              </w:sdtPr>
              <w:sdtEndPr>
                <w:rPr>
                  <w:b w:val="0"/>
                  <w:color w:val="auto"/>
                  <w:u w:val="none"/>
                </w:rPr>
              </w:sdtEndPr>
              <w:sdtContent>
                <w:sdt>
                  <w:sdtPr>
                    <w:rPr>
                      <w:rFonts w:eastAsia="MS Gothic"/>
                      <w:szCs w:val="24"/>
                    </w:rPr>
                    <w:id w:val="-1373457349"/>
                    <w14:checkbox>
                      <w14:checked w14:val="1"/>
                      <w14:checkedState w14:val="2612" w14:font="MS Gothic"/>
                      <w14:uncheckedState w14:val="2610" w14:font="MS Gothic"/>
                    </w14:checkbox>
                  </w:sdtPr>
                  <w:sdtEndPr/>
                  <w:sdtContent>
                    <w:r w:rsidR="009612DF">
                      <w:rPr>
                        <w:rFonts w:ascii="MS Gothic" w:eastAsia="MS Gothic" w:hAnsi="MS Gothic" w:hint="eastAsia"/>
                        <w:szCs w:val="24"/>
                      </w:rPr>
                      <w:t>☒</w:t>
                    </w:r>
                  </w:sdtContent>
                </w:sdt>
              </w:sdtContent>
            </w:sdt>
            <w:r w:rsidR="00000FEF" w:rsidRPr="00FF72E3">
              <w:rPr>
                <w:rFonts w:eastAsia="MS Gothic"/>
                <w:szCs w:val="24"/>
              </w:rPr>
              <w:t xml:space="preserve"> Yes </w:t>
            </w:r>
            <w:r w:rsidR="00000FEF" w:rsidRPr="00FF72E3">
              <w:rPr>
                <w:rFonts w:ascii="MS Gothic" w:eastAsia="MS Gothic" w:hAnsi="MS Gothic" w:cs="MS Gothic" w:hint="eastAsia"/>
                <w:szCs w:val="24"/>
              </w:rPr>
              <w:t>☐</w:t>
            </w:r>
            <w:r w:rsidR="00000FEF" w:rsidRPr="00FF72E3">
              <w:rPr>
                <w:rFonts w:eastAsia="MS Mincho"/>
                <w:szCs w:val="24"/>
              </w:rPr>
              <w:t xml:space="preserve"> No</w:t>
            </w:r>
            <w:r w:rsidR="00000FEF" w:rsidRPr="00FF72E3">
              <w:rPr>
                <w:szCs w:val="24"/>
              </w:rPr>
              <w:t xml:space="preserve"> </w:t>
            </w:r>
            <w:sdt>
              <w:sdtPr>
                <w:rPr>
                  <w:szCs w:val="24"/>
                </w:rPr>
                <w:id w:val="-86303386"/>
              </w:sdtPr>
              <w:sdtEndPr/>
              <w:sdtContent>
                <w:sdt>
                  <w:sdtPr>
                    <w:rPr>
                      <w:szCs w:val="24"/>
                    </w:rPr>
                    <w:id w:val="646712657"/>
                    <w14:checkbox>
                      <w14:checked w14:val="0"/>
                      <w14:checkedState w14:val="2612" w14:font="MS Gothic"/>
                      <w14:uncheckedState w14:val="2610" w14:font="MS Gothic"/>
                    </w14:checkbox>
                  </w:sdtPr>
                  <w:sdtEndPr/>
                  <w:sdtContent>
                    <w:r w:rsidR="00000FEF" w:rsidRPr="00D4126F">
                      <w:rPr>
                        <w:rFonts w:ascii="MS Mincho" w:eastAsia="MS Mincho" w:hAnsi="MS Mincho" w:cs="MS Mincho" w:hint="eastAsia"/>
                        <w:szCs w:val="24"/>
                      </w:rPr>
                      <w:t>☐</w:t>
                    </w:r>
                  </w:sdtContent>
                </w:sdt>
              </w:sdtContent>
            </w:sdt>
            <w:r w:rsidR="00000FEF" w:rsidRPr="00D4126F">
              <w:rPr>
                <w:szCs w:val="24"/>
              </w:rPr>
              <w:t xml:space="preserve"> N/A</w:t>
            </w:r>
            <w:r w:rsidR="00000FEF" w:rsidRPr="00FD196D">
              <w:rPr>
                <w:szCs w:val="24"/>
              </w:rPr>
              <w:t xml:space="preserve"> </w:t>
            </w:r>
            <w:r w:rsidR="00000FEF">
              <w:rPr>
                <w:szCs w:val="24"/>
              </w:rPr>
              <w:t>If the answer to Section 4.4(b) was “yes,” w</w:t>
            </w:r>
            <w:r w:rsidR="00000FEF" w:rsidRPr="00FD196D">
              <w:rPr>
                <w:szCs w:val="24"/>
              </w:rPr>
              <w:t xml:space="preserve">as the individual notified (on the form in which the </w:t>
            </w:r>
            <w:hyperlink w:anchor="Template_Definition_PII" w:history="1">
              <w:r w:rsidR="00000FEF" w:rsidRPr="00377256">
                <w:rPr>
                  <w:rStyle w:val="Hyperlink"/>
                  <w:szCs w:val="24"/>
                </w:rPr>
                <w:t>PII</w:t>
              </w:r>
            </w:hyperlink>
            <w:r w:rsidR="00000FEF" w:rsidRPr="00FD196D">
              <w:rPr>
                <w:szCs w:val="24"/>
              </w:rPr>
              <w:t xml:space="preserve"> was collected or on a separate form that can be retained by the individual) about the following at the point where the information w</w:t>
            </w:r>
            <w:r w:rsidR="00000FEF">
              <w:rPr>
                <w:szCs w:val="24"/>
              </w:rPr>
              <w:t>as collected (e.g., in a form;</w:t>
            </w:r>
            <w:r w:rsidR="00000FEF" w:rsidRPr="00FD196D">
              <w:rPr>
                <w:szCs w:val="24"/>
              </w:rPr>
              <w:t xml:space="preserve"> on a website)</w:t>
            </w:r>
            <w:r w:rsidR="00000FEF">
              <w:rPr>
                <w:szCs w:val="24"/>
              </w:rPr>
              <w:t>.</w:t>
            </w:r>
            <w:r w:rsidR="00991D63">
              <w:rPr>
                <w:i/>
                <w:vanish/>
                <w:szCs w:val="24"/>
              </w:rPr>
              <w:t xml:space="preserve"> </w:t>
            </w:r>
            <w:r w:rsidR="00000FEF">
              <w:rPr>
                <w:i/>
                <w:vanish/>
                <w:szCs w:val="24"/>
              </w:rPr>
              <w:t>P</w:t>
            </w:r>
            <w:r w:rsidR="00000FEF" w:rsidRPr="00FD196D">
              <w:rPr>
                <w:i/>
                <w:vanish/>
                <w:szCs w:val="24"/>
              </w:rPr>
              <w:t xml:space="preserve">lease </w:t>
            </w:r>
            <w:r w:rsidR="00000FEF" w:rsidRPr="00657C47">
              <w:rPr>
                <w:i/>
                <w:vanish/>
                <w:szCs w:val="24"/>
              </w:rPr>
              <w:t>check all boxes next to information that was provided to the individual</w:t>
            </w:r>
            <w:r w:rsidR="00000FEF">
              <w:rPr>
                <w:i/>
                <w:vanish/>
                <w:szCs w:val="24"/>
              </w:rPr>
              <w:t>.</w:t>
            </w:r>
          </w:p>
          <w:p w:rsidR="00000FEF" w:rsidRPr="00FD196D" w:rsidRDefault="00000FEF" w:rsidP="00000FEF">
            <w:pPr>
              <w:rPr>
                <w:szCs w:val="24"/>
              </w:rPr>
            </w:pPr>
          </w:p>
          <w:p w:rsidR="00000FEF" w:rsidRPr="00E07C61" w:rsidRDefault="0006497E" w:rsidP="00000FEF">
            <w:pPr>
              <w:ind w:left="702"/>
              <w:rPr>
                <w:szCs w:val="24"/>
              </w:rPr>
            </w:pPr>
            <w:sdt>
              <w:sdtPr>
                <w:rPr>
                  <w:szCs w:val="24"/>
                </w:rPr>
                <w:id w:val="885073925"/>
              </w:sdtPr>
              <w:sdtEndPr/>
              <w:sdtContent>
                <w:sdt>
                  <w:sdtPr>
                    <w:rPr>
                      <w:szCs w:val="24"/>
                    </w:rPr>
                    <w:id w:val="-643036565"/>
                  </w:sdtPr>
                  <w:sdtEndPr/>
                  <w:sdtContent>
                    <w:sdt>
                      <w:sdtPr>
                        <w:rPr>
                          <w:color w:val="000000"/>
                          <w:szCs w:val="24"/>
                        </w:rPr>
                        <w:id w:val="-5982461"/>
                        <w14:checkbox>
                          <w14:checked w14:val="1"/>
                          <w14:checkedState w14:val="2612" w14:font="MS Gothic"/>
                          <w14:uncheckedState w14:val="2610" w14:font="MS Gothic"/>
                        </w14:checkbox>
                      </w:sdtPr>
                      <w:sdtEndPr/>
                      <w:sdtContent>
                        <w:r w:rsidR="009612DF">
                          <w:rPr>
                            <w:rFonts w:ascii="MS Gothic" w:eastAsia="MS Gothic" w:hAnsi="MS Gothic" w:hint="eastAsia"/>
                            <w:color w:val="000000"/>
                            <w:szCs w:val="24"/>
                          </w:rPr>
                          <w:t>☒</w:t>
                        </w:r>
                      </w:sdtContent>
                    </w:sdt>
                  </w:sdtContent>
                </w:sdt>
              </w:sdtContent>
            </w:sdt>
            <w:r w:rsidR="00000FEF" w:rsidRPr="00E07C61">
              <w:rPr>
                <w:szCs w:val="24"/>
              </w:rPr>
              <w:t xml:space="preserve"> The authority (whether granted by statute, or by Executive order of the President) which authorizes the solicitation of the information.</w:t>
            </w:r>
          </w:p>
          <w:p w:rsidR="00000FEF" w:rsidRPr="00E07C61" w:rsidRDefault="0006497E" w:rsidP="00000FEF">
            <w:pPr>
              <w:ind w:left="702"/>
              <w:rPr>
                <w:szCs w:val="24"/>
              </w:rPr>
            </w:pPr>
            <w:sdt>
              <w:sdtPr>
                <w:rPr>
                  <w:szCs w:val="24"/>
                </w:rPr>
                <w:id w:val="-851949040"/>
              </w:sdtPr>
              <w:sdtEndPr/>
              <w:sdtContent>
                <w:sdt>
                  <w:sdtPr>
                    <w:rPr>
                      <w:szCs w:val="24"/>
                    </w:rPr>
                    <w:id w:val="1115400702"/>
                  </w:sdtPr>
                  <w:sdtEndPr/>
                  <w:sdtContent>
                    <w:sdt>
                      <w:sdtPr>
                        <w:rPr>
                          <w:color w:val="000000"/>
                          <w:szCs w:val="24"/>
                        </w:rPr>
                        <w:id w:val="359325754"/>
                        <w14:checkbox>
                          <w14:checked w14:val="1"/>
                          <w14:checkedState w14:val="2612" w14:font="MS Gothic"/>
                          <w14:uncheckedState w14:val="2610" w14:font="MS Gothic"/>
                        </w14:checkbox>
                      </w:sdtPr>
                      <w:sdtEndPr/>
                      <w:sdtContent>
                        <w:r w:rsidR="009612DF">
                          <w:rPr>
                            <w:rFonts w:ascii="MS Gothic" w:eastAsia="MS Gothic" w:hAnsi="MS Gothic" w:hint="eastAsia"/>
                            <w:color w:val="000000"/>
                            <w:szCs w:val="24"/>
                          </w:rPr>
                          <w:t>☒</w:t>
                        </w:r>
                      </w:sdtContent>
                    </w:sdt>
                  </w:sdtContent>
                </w:sdt>
              </w:sdtContent>
            </w:sdt>
            <w:r w:rsidR="00000FEF" w:rsidRPr="00E07C61">
              <w:rPr>
                <w:szCs w:val="24"/>
              </w:rPr>
              <w:t xml:space="preserve"> Whether disclosure of such information is mandatory or voluntary.</w:t>
            </w:r>
          </w:p>
          <w:p w:rsidR="00000FEF" w:rsidRPr="00E07C61" w:rsidRDefault="0006497E" w:rsidP="00000FEF">
            <w:pPr>
              <w:ind w:left="702"/>
              <w:rPr>
                <w:szCs w:val="24"/>
              </w:rPr>
            </w:pPr>
            <w:sdt>
              <w:sdtPr>
                <w:rPr>
                  <w:szCs w:val="24"/>
                </w:rPr>
                <w:id w:val="2062287410"/>
              </w:sdtPr>
              <w:sdtEndPr/>
              <w:sdtContent>
                <w:sdt>
                  <w:sdtPr>
                    <w:rPr>
                      <w:szCs w:val="24"/>
                    </w:rPr>
                    <w:id w:val="-377548595"/>
                  </w:sdtPr>
                  <w:sdtEndPr/>
                  <w:sdtContent>
                    <w:sdt>
                      <w:sdtPr>
                        <w:rPr>
                          <w:color w:val="000000"/>
                          <w:szCs w:val="24"/>
                        </w:rPr>
                        <w:id w:val="-1176026052"/>
                        <w14:checkbox>
                          <w14:checked w14:val="1"/>
                          <w14:checkedState w14:val="2612" w14:font="MS Gothic"/>
                          <w14:uncheckedState w14:val="2610" w14:font="MS Gothic"/>
                        </w14:checkbox>
                      </w:sdtPr>
                      <w:sdtEndPr/>
                      <w:sdtContent>
                        <w:r w:rsidR="009612DF">
                          <w:rPr>
                            <w:rFonts w:ascii="MS Gothic" w:eastAsia="MS Gothic" w:hAnsi="MS Gothic" w:hint="eastAsia"/>
                            <w:color w:val="000000"/>
                            <w:szCs w:val="24"/>
                          </w:rPr>
                          <w:t>☒</w:t>
                        </w:r>
                      </w:sdtContent>
                    </w:sdt>
                  </w:sdtContent>
                </w:sdt>
              </w:sdtContent>
            </w:sdt>
            <w:r w:rsidR="00000FEF" w:rsidRPr="00E07C61">
              <w:rPr>
                <w:szCs w:val="24"/>
              </w:rPr>
              <w:t xml:space="preserve"> The principal purpose or purposes for which the information is intended to be used.</w:t>
            </w:r>
          </w:p>
          <w:p w:rsidR="00000FEF" w:rsidRPr="00E07C61" w:rsidRDefault="0006497E" w:rsidP="00000FEF">
            <w:pPr>
              <w:ind w:left="702"/>
              <w:rPr>
                <w:szCs w:val="24"/>
              </w:rPr>
            </w:pPr>
            <w:sdt>
              <w:sdtPr>
                <w:rPr>
                  <w:szCs w:val="24"/>
                </w:rPr>
                <w:id w:val="-1963956534"/>
              </w:sdtPr>
              <w:sdtEndPr/>
              <w:sdtContent>
                <w:sdt>
                  <w:sdtPr>
                    <w:rPr>
                      <w:szCs w:val="24"/>
                    </w:rPr>
                    <w:id w:val="37712664"/>
                  </w:sdtPr>
                  <w:sdtEndPr/>
                  <w:sdtContent>
                    <w:sdt>
                      <w:sdtPr>
                        <w:rPr>
                          <w:color w:val="000000"/>
                          <w:szCs w:val="24"/>
                        </w:rPr>
                        <w:id w:val="-481849184"/>
                        <w14:checkbox>
                          <w14:checked w14:val="0"/>
                          <w14:checkedState w14:val="2612" w14:font="MS Gothic"/>
                          <w14:uncheckedState w14:val="2610" w14:font="MS Gothic"/>
                        </w14:checkbox>
                      </w:sdtPr>
                      <w:sdtEndPr/>
                      <w:sdtContent>
                        <w:r w:rsidR="00000FEF" w:rsidRPr="00E07C61">
                          <w:rPr>
                            <w:rFonts w:ascii="MS Mincho" w:eastAsia="MS Mincho" w:hAnsi="MS Mincho" w:cs="MS Mincho" w:hint="eastAsia"/>
                            <w:color w:val="000000"/>
                            <w:szCs w:val="24"/>
                          </w:rPr>
                          <w:t>☐</w:t>
                        </w:r>
                      </w:sdtContent>
                    </w:sdt>
                  </w:sdtContent>
                </w:sdt>
              </w:sdtContent>
            </w:sdt>
            <w:r w:rsidR="00000FEF" w:rsidRPr="00E07C61">
              <w:rPr>
                <w:szCs w:val="24"/>
              </w:rPr>
              <w:t xml:space="preserve"> The individuals or organizations outside of Treasury with whom the information may be/ will be shared.</w:t>
            </w:r>
          </w:p>
          <w:p w:rsidR="00000FEF" w:rsidRDefault="0006497E" w:rsidP="00000FEF">
            <w:pPr>
              <w:ind w:left="702"/>
              <w:rPr>
                <w:szCs w:val="24"/>
              </w:rPr>
            </w:pPr>
            <w:sdt>
              <w:sdtPr>
                <w:rPr>
                  <w:szCs w:val="24"/>
                </w:rPr>
                <w:id w:val="-1832987674"/>
              </w:sdtPr>
              <w:sdtEndPr/>
              <w:sdtContent>
                <w:sdt>
                  <w:sdtPr>
                    <w:rPr>
                      <w:szCs w:val="24"/>
                    </w:rPr>
                    <w:id w:val="-1645194161"/>
                  </w:sdtPr>
                  <w:sdtEndPr/>
                  <w:sdtContent>
                    <w:sdt>
                      <w:sdtPr>
                        <w:rPr>
                          <w:szCs w:val="24"/>
                        </w:rPr>
                        <w:id w:val="336430800"/>
                      </w:sdtPr>
                      <w:sdtEndPr/>
                      <w:sdtContent>
                        <w:sdt>
                          <w:sdtPr>
                            <w:rPr>
                              <w:color w:val="000000"/>
                              <w:szCs w:val="24"/>
                            </w:rPr>
                            <w:id w:val="-217438675"/>
                            <w14:checkbox>
                              <w14:checked w14:val="1"/>
                              <w14:checkedState w14:val="2612" w14:font="MS Gothic"/>
                              <w14:uncheckedState w14:val="2610" w14:font="MS Gothic"/>
                            </w14:checkbox>
                          </w:sdtPr>
                          <w:sdtEndPr/>
                          <w:sdtContent>
                            <w:r w:rsidR="009612DF">
                              <w:rPr>
                                <w:rFonts w:ascii="MS Gothic" w:eastAsia="MS Gothic" w:hAnsi="MS Gothic" w:hint="eastAsia"/>
                                <w:color w:val="000000"/>
                                <w:szCs w:val="24"/>
                              </w:rPr>
                              <w:t>☒</w:t>
                            </w:r>
                          </w:sdtContent>
                        </w:sdt>
                      </w:sdtContent>
                    </w:sdt>
                  </w:sdtContent>
                </w:sdt>
              </w:sdtContent>
            </w:sdt>
            <w:r w:rsidR="00000FEF" w:rsidRPr="00E07C61">
              <w:rPr>
                <w:i/>
                <w:szCs w:val="24"/>
              </w:rPr>
              <w:t xml:space="preserve"> </w:t>
            </w:r>
            <w:r w:rsidR="00000FEF" w:rsidRPr="00E07C61">
              <w:rPr>
                <w:szCs w:val="24"/>
              </w:rPr>
              <w:t>The effects on the individual, if any, if they decide not to provide all or any part of the requested information.</w:t>
            </w:r>
          </w:p>
          <w:p w:rsidR="00991D63" w:rsidRDefault="00991D63" w:rsidP="00000FEF">
            <w:pPr>
              <w:ind w:left="702"/>
              <w:rPr>
                <w:i/>
                <w:vanish/>
                <w:szCs w:val="24"/>
              </w:rPr>
            </w:pPr>
          </w:p>
          <w:p w:rsidR="00000FEF" w:rsidRDefault="00000FEF" w:rsidP="00000FEF">
            <w:pPr>
              <w:ind w:left="702"/>
              <w:rPr>
                <w:i/>
                <w:vanish/>
                <w:szCs w:val="24"/>
              </w:rPr>
            </w:pPr>
          </w:p>
          <w:p w:rsidR="004C2B29" w:rsidRDefault="00000FEF" w:rsidP="004C2B29">
            <w:pPr>
              <w:rPr>
                <w:i/>
                <w:vanish/>
                <w:szCs w:val="24"/>
              </w:rPr>
            </w:pPr>
            <w:r>
              <w:rPr>
                <w:i/>
                <w:vanish/>
                <w:szCs w:val="24"/>
              </w:rPr>
              <w:t>I</w:t>
            </w:r>
            <w:r w:rsidRPr="00FD196D">
              <w:rPr>
                <w:i/>
                <w:vanish/>
                <w:szCs w:val="24"/>
              </w:rPr>
              <w:t>f you</w:t>
            </w:r>
            <w:r w:rsidR="00FF72E3">
              <w:rPr>
                <w:i/>
                <w:vanish/>
                <w:szCs w:val="24"/>
              </w:rPr>
              <w:t xml:space="preserve"> </w:t>
            </w:r>
            <w:r w:rsidR="00EC2C64">
              <w:rPr>
                <w:i/>
                <w:vanish/>
                <w:szCs w:val="24"/>
              </w:rPr>
              <w:t xml:space="preserve">answered </w:t>
            </w:r>
            <w:r w:rsidR="004C2B29">
              <w:rPr>
                <w:i/>
                <w:vanish/>
                <w:szCs w:val="24"/>
              </w:rPr>
              <w:t>Y</w:t>
            </w:r>
            <w:r w:rsidR="00EC2C64">
              <w:rPr>
                <w:i/>
                <w:vanish/>
                <w:szCs w:val="24"/>
              </w:rPr>
              <w:t xml:space="preserve">es </w:t>
            </w:r>
            <w:r w:rsidR="00FF72E3">
              <w:rPr>
                <w:i/>
                <w:vanish/>
                <w:szCs w:val="24"/>
              </w:rPr>
              <w:t xml:space="preserve">in response to question 4.4(c) </w:t>
            </w:r>
            <w:r w:rsidR="0078495D">
              <w:rPr>
                <w:i/>
                <w:vanish/>
                <w:szCs w:val="24"/>
              </w:rPr>
              <w:t xml:space="preserve">and </w:t>
            </w:r>
            <w:r w:rsidRPr="00E84478">
              <w:rPr>
                <w:b/>
                <w:i/>
                <w:vanish/>
                <w:szCs w:val="24"/>
              </w:rPr>
              <w:t>did not</w:t>
            </w:r>
            <w:r w:rsidRPr="00FD196D">
              <w:rPr>
                <w:i/>
                <w:vanish/>
                <w:szCs w:val="24"/>
              </w:rPr>
              <w:t xml:space="preserve"> check all 5 boxes</w:t>
            </w:r>
            <w:r w:rsidR="00F834E5">
              <w:rPr>
                <w:i/>
                <w:vanish/>
                <w:szCs w:val="24"/>
              </w:rPr>
              <w:t>,</w:t>
            </w:r>
            <w:r w:rsidR="00FF72E3">
              <w:rPr>
                <w:i/>
                <w:vanish/>
                <w:szCs w:val="24"/>
              </w:rPr>
              <w:t xml:space="preserve"> </w:t>
            </w:r>
            <w:r w:rsidRPr="00FD196D">
              <w:rPr>
                <w:i/>
                <w:vanish/>
                <w:szCs w:val="24"/>
              </w:rPr>
              <w:t xml:space="preserve">please analyze the privacy and/or civil liberties risks presented and mitigation efforts in the space provided at the end of this section. </w:t>
            </w:r>
          </w:p>
          <w:p w:rsidR="004C2B29" w:rsidRDefault="003B5616" w:rsidP="004C2B29">
            <w:pPr>
              <w:rPr>
                <w:i/>
                <w:vanish/>
                <w:szCs w:val="24"/>
              </w:rPr>
            </w:pPr>
            <w:r>
              <w:rPr>
                <w:i/>
                <w:vanish/>
                <w:szCs w:val="24"/>
              </w:rPr>
              <w:t xml:space="preserve"> </w:t>
            </w:r>
          </w:p>
          <w:p w:rsidR="004C2B29" w:rsidRDefault="00000FEF" w:rsidP="004C2B29">
            <w:pPr>
              <w:rPr>
                <w:i/>
                <w:vanish/>
                <w:szCs w:val="24"/>
              </w:rPr>
            </w:pPr>
            <w:r w:rsidRPr="00FD196D">
              <w:rPr>
                <w:i/>
                <w:vanish/>
                <w:szCs w:val="24"/>
              </w:rPr>
              <w:t xml:space="preserve"> </w:t>
            </w:r>
            <w:r w:rsidR="004C2B29">
              <w:rPr>
                <w:i/>
                <w:vanish/>
                <w:szCs w:val="24"/>
              </w:rPr>
              <w:t xml:space="preserve">If you answered Yes and </w:t>
            </w:r>
            <w:r w:rsidR="004C2B29" w:rsidRPr="004C2B29">
              <w:rPr>
                <w:b/>
                <w:i/>
                <w:vanish/>
                <w:szCs w:val="24"/>
                <w:u w:val="single"/>
              </w:rPr>
              <w:t>did</w:t>
            </w:r>
            <w:r w:rsidR="004C2B29" w:rsidRPr="004C2B29">
              <w:rPr>
                <w:b/>
                <w:i/>
                <w:vanish/>
                <w:szCs w:val="24"/>
              </w:rPr>
              <w:t xml:space="preserve"> </w:t>
            </w:r>
            <w:r w:rsidR="004C2B29" w:rsidRPr="00FD196D">
              <w:rPr>
                <w:i/>
                <w:vanish/>
                <w:szCs w:val="24"/>
              </w:rPr>
              <w:t>check all of the boxes</w:t>
            </w:r>
            <w:r w:rsidR="004C2B29">
              <w:rPr>
                <w:i/>
                <w:vanish/>
                <w:szCs w:val="24"/>
              </w:rPr>
              <w:t xml:space="preserve"> in </w:t>
            </w:r>
            <w:r w:rsidR="004C2B29" w:rsidRPr="004C2B29">
              <w:rPr>
                <w:i/>
                <w:vanish/>
                <w:szCs w:val="24"/>
              </w:rPr>
              <w:t>question 4.4(c)</w:t>
            </w:r>
            <w:r w:rsidR="004C2B29" w:rsidRPr="00FD196D">
              <w:rPr>
                <w:i/>
                <w:vanish/>
                <w:szCs w:val="24"/>
              </w:rPr>
              <w:t>, please state in the space provided at</w:t>
            </w:r>
            <w:r w:rsidR="004C2B29">
              <w:rPr>
                <w:i/>
                <w:vanish/>
                <w:szCs w:val="24"/>
              </w:rPr>
              <w:t xml:space="preserve"> the end of this section that “N</w:t>
            </w:r>
            <w:r w:rsidR="004C2B29" w:rsidRPr="00FD196D">
              <w:rPr>
                <w:i/>
                <w:vanish/>
                <w:szCs w:val="24"/>
              </w:rPr>
              <w:t>o privacy and civil liberties risks were identified.”</w:t>
            </w:r>
            <w:r w:rsidR="004C2B29" w:rsidRPr="00EC2C64">
              <w:rPr>
                <w:i/>
                <w:vanish/>
                <w:szCs w:val="24"/>
              </w:rPr>
              <w:t xml:space="preserve"> </w:t>
            </w:r>
          </w:p>
          <w:p w:rsidR="004C2B29" w:rsidRDefault="004C2B29" w:rsidP="004C2B29">
            <w:pPr>
              <w:rPr>
                <w:i/>
                <w:vanish/>
                <w:szCs w:val="24"/>
              </w:rPr>
            </w:pPr>
          </w:p>
          <w:p w:rsidR="004C2B29" w:rsidRDefault="00000FEF" w:rsidP="004C2B29">
            <w:pPr>
              <w:rPr>
                <w:i/>
                <w:vanish/>
                <w:szCs w:val="24"/>
              </w:rPr>
            </w:pPr>
            <w:r w:rsidRPr="00FD196D">
              <w:rPr>
                <w:i/>
                <w:vanish/>
                <w:szCs w:val="24"/>
              </w:rPr>
              <w:t xml:space="preserve">If you </w:t>
            </w:r>
            <w:r w:rsidR="004C2B29">
              <w:rPr>
                <w:i/>
                <w:vanish/>
                <w:szCs w:val="24"/>
              </w:rPr>
              <w:t>answered N/A</w:t>
            </w:r>
            <w:r w:rsidR="004C2B29" w:rsidRPr="004C2B29">
              <w:rPr>
                <w:i/>
                <w:vanish/>
                <w:szCs w:val="24"/>
              </w:rPr>
              <w:t xml:space="preserve"> in response to question 4.4(c)</w:t>
            </w:r>
            <w:r w:rsidR="004C2B29">
              <w:rPr>
                <w:i/>
                <w:vanish/>
                <w:szCs w:val="24"/>
              </w:rPr>
              <w:t xml:space="preserve">, </w:t>
            </w:r>
            <w:r w:rsidR="004C2B29" w:rsidRPr="004C2B29">
              <w:rPr>
                <w:i/>
                <w:vanish/>
                <w:szCs w:val="24"/>
              </w:rPr>
              <w:t xml:space="preserve">please state in the space provided at the end of this section that “No privacy and civil liberties risks were identified.” </w:t>
            </w:r>
          </w:p>
          <w:p w:rsidR="004C2B29" w:rsidRDefault="004C2B29" w:rsidP="004C2B29">
            <w:pPr>
              <w:rPr>
                <w:i/>
                <w:vanish/>
                <w:szCs w:val="24"/>
              </w:rPr>
            </w:pPr>
          </w:p>
          <w:p w:rsidR="00000FEF" w:rsidRPr="00000FEF" w:rsidRDefault="00EC2C64" w:rsidP="004C2B29">
            <w:pPr>
              <w:rPr>
                <w:i/>
                <w:vanish/>
                <w:szCs w:val="24"/>
              </w:rPr>
            </w:pPr>
            <w:r w:rsidRPr="00EC2C64">
              <w:rPr>
                <w:i/>
                <w:vanish/>
              </w:rPr>
              <w:t xml:space="preserve">If you answered </w:t>
            </w:r>
            <w:r w:rsidR="002371B4">
              <w:rPr>
                <w:i/>
                <w:vanish/>
              </w:rPr>
              <w:t>N</w:t>
            </w:r>
            <w:r w:rsidRPr="00EC2C64">
              <w:rPr>
                <w:i/>
                <w:vanish/>
              </w:rPr>
              <w:t>o</w:t>
            </w:r>
            <w:r>
              <w:rPr>
                <w:i/>
                <w:vanish/>
              </w:rPr>
              <w:t xml:space="preserve"> in </w:t>
            </w:r>
            <w:r w:rsidRPr="00EC2C64">
              <w:rPr>
                <w:i/>
                <w:vanish/>
              </w:rPr>
              <w:t>response to question 4.4(c)</w:t>
            </w:r>
            <w:r>
              <w:rPr>
                <w:i/>
                <w:vanish/>
              </w:rPr>
              <w:t xml:space="preserve">, </w:t>
            </w:r>
            <w:r w:rsidRPr="00EC2C64">
              <w:rPr>
                <w:i/>
                <w:vanish/>
              </w:rPr>
              <w:t xml:space="preserve">please analyze the privacy and/or civil liberties risks presented and mitigation efforts in the space provided at the end of this section.  </w:t>
            </w:r>
          </w:p>
        </w:tc>
      </w:tr>
      <w:tr w:rsidR="00691146" w:rsidTr="007C6BF8">
        <w:tc>
          <w:tcPr>
            <w:tcW w:w="9576" w:type="dxa"/>
          </w:tcPr>
          <w:p w:rsidR="00991D63" w:rsidRDefault="00991D63" w:rsidP="00691146">
            <w:pPr>
              <w:jc w:val="center"/>
              <w:rPr>
                <w:i/>
                <w:szCs w:val="24"/>
              </w:rPr>
            </w:pPr>
          </w:p>
          <w:p w:rsidR="00991D63" w:rsidRDefault="00991D63" w:rsidP="00691146">
            <w:pPr>
              <w:jc w:val="center"/>
              <w:rPr>
                <w:szCs w:val="24"/>
              </w:rPr>
            </w:pPr>
          </w:p>
        </w:tc>
      </w:tr>
    </w:tbl>
    <w:p w:rsidR="002200BD" w:rsidRPr="001C685B" w:rsidRDefault="002200BD" w:rsidP="0007654F">
      <w:pPr>
        <w:rPr>
          <w:szCs w:val="24"/>
        </w:rPr>
      </w:pPr>
    </w:p>
    <w:p w:rsidR="00D219BC" w:rsidRDefault="00D219BC" w:rsidP="00D219BC"/>
    <w:tbl>
      <w:tblPr>
        <w:tblW w:w="0" w:type="auto"/>
        <w:tblInd w:w="108" w:type="dxa"/>
        <w:shd w:val="clear" w:color="auto" w:fill="17365D" w:themeFill="text2" w:themeFillShade="BF"/>
        <w:tblLook w:val="04A0" w:firstRow="1" w:lastRow="0" w:firstColumn="1" w:lastColumn="0" w:noHBand="0" w:noVBand="1"/>
      </w:tblPr>
      <w:tblGrid>
        <w:gridCol w:w="9360"/>
      </w:tblGrid>
      <w:tr w:rsidR="00D219BC" w:rsidTr="008B3CD8">
        <w:tc>
          <w:tcPr>
            <w:tcW w:w="9360" w:type="dxa"/>
            <w:shd w:val="clear" w:color="auto" w:fill="17365D" w:themeFill="text2" w:themeFillShade="BF"/>
          </w:tcPr>
          <w:p w:rsidR="00D219BC" w:rsidRPr="00DF1653" w:rsidRDefault="00D219BC" w:rsidP="00D219BC">
            <w:pPr>
              <w:jc w:val="center"/>
              <w:rPr>
                <w:b/>
                <w:szCs w:val="24"/>
              </w:rPr>
            </w:pPr>
            <w:bookmarkStart w:id="61" w:name="Template_Section_44d_44f"/>
            <w:r w:rsidRPr="00DF1653">
              <w:rPr>
                <w:b/>
                <w:color w:val="FFFFFF" w:themeColor="background1"/>
                <w:szCs w:val="24"/>
              </w:rPr>
              <w:t>Use of Social Security Numbers</w:t>
            </w:r>
            <w:bookmarkEnd w:id="61"/>
          </w:p>
        </w:tc>
      </w:tr>
    </w:tbl>
    <w:p w:rsidR="00D219BC" w:rsidRPr="00D219BC" w:rsidRDefault="00D219BC" w:rsidP="00D219BC">
      <w:pPr>
        <w:rPr>
          <w:szCs w:val="24"/>
        </w:rPr>
      </w:pPr>
    </w:p>
    <w:p w:rsidR="00D219BC" w:rsidRPr="00D219BC" w:rsidRDefault="00D219BC" w:rsidP="00D219BC">
      <w:pPr>
        <w:rPr>
          <w:szCs w:val="24"/>
        </w:rPr>
      </w:pPr>
      <w:r w:rsidRPr="00D219BC">
        <w:rPr>
          <w:szCs w:val="24"/>
        </w:rPr>
        <w:t>Social Security number</w:t>
      </w:r>
      <w:r w:rsidR="00366C12">
        <w:rPr>
          <w:szCs w:val="24"/>
        </w:rPr>
        <w:t>s</w:t>
      </w:r>
      <w:r w:rsidRPr="00D219BC">
        <w:rPr>
          <w:szCs w:val="24"/>
        </w:rPr>
        <w:t xml:space="preserve"> (</w:t>
      </w:r>
      <w:r w:rsidR="00B424B2">
        <w:rPr>
          <w:szCs w:val="24"/>
        </w:rPr>
        <w:t>“SSN”</w:t>
      </w:r>
      <w:r w:rsidR="008E636A">
        <w:rPr>
          <w:szCs w:val="24"/>
        </w:rPr>
        <w:t xml:space="preserve">) are </w:t>
      </w:r>
      <w:r w:rsidRPr="00D219BC">
        <w:rPr>
          <w:szCs w:val="24"/>
        </w:rPr>
        <w:t>common</w:t>
      </w:r>
      <w:r w:rsidR="008E636A">
        <w:rPr>
          <w:szCs w:val="24"/>
        </w:rPr>
        <w:t>ly</w:t>
      </w:r>
      <w:r w:rsidRPr="00D219BC">
        <w:rPr>
          <w:szCs w:val="24"/>
        </w:rPr>
        <w:t xml:space="preserve"> used by identity thieves to commit fraudulent acts against individuals.  </w:t>
      </w:r>
      <w:r w:rsidR="003872BC" w:rsidRPr="00783F91">
        <w:t xml:space="preserve">The SSN is one data element that has the ability to harm the individual and requires more protection when used.  </w:t>
      </w:r>
      <w:r w:rsidRPr="00D219BC">
        <w:rPr>
          <w:szCs w:val="24"/>
        </w:rPr>
        <w:t xml:space="preserve">Therefore, </w:t>
      </w:r>
      <w:r w:rsidR="002404F1">
        <w:rPr>
          <w:szCs w:val="24"/>
        </w:rPr>
        <w:t xml:space="preserve"> and i</w:t>
      </w:r>
      <w:r w:rsidR="003872BC" w:rsidRPr="00783F91">
        <w:t xml:space="preserve">n an effort to reduce risk to individuals and </w:t>
      </w:r>
      <w:r w:rsidR="006D4A49">
        <w:t>federal</w:t>
      </w:r>
      <w:r w:rsidR="003872BC" w:rsidRPr="00783F91">
        <w:t xml:space="preserve"> agencies, OMB Memorandum M-07-16, </w:t>
      </w:r>
      <w:r w:rsidR="003872BC" w:rsidRPr="004A364C">
        <w:t>Safeguarding Against and Responding to the Breach of Personally Identifiable Information</w:t>
      </w:r>
      <w:r w:rsidR="003872BC" w:rsidRPr="00973E9D">
        <w:t>,</w:t>
      </w:r>
      <w:r w:rsidR="003872BC" w:rsidRPr="00783F91">
        <w:t xml:space="preserve"> (May 22, 2007) </w:t>
      </w:r>
      <w:r w:rsidR="003872BC" w:rsidRPr="003872BC">
        <w:t>required</w:t>
      </w:r>
      <w:r w:rsidR="003872BC" w:rsidRPr="00783F91">
        <w:t xml:space="preserve"> agencies to reduce the use of SSNs in agency systems and programs and to identify instances in which the collection is superfluous</w:t>
      </w:r>
      <w:r w:rsidR="003872BC">
        <w:t>.</w:t>
      </w:r>
      <w:r w:rsidR="003872BC" w:rsidRPr="003872BC">
        <w:t xml:space="preserve"> </w:t>
      </w:r>
      <w:r w:rsidR="003872BC" w:rsidRPr="00783F91">
        <w:t xml:space="preserve">In addition, OMB mandated agencies to explore alternatives to agency use of SSNs as personal identifiers for Federal employees and members of the public.     </w:t>
      </w:r>
    </w:p>
    <w:p w:rsidR="00D219BC" w:rsidRPr="00D219BC" w:rsidRDefault="00D219BC" w:rsidP="00D219BC">
      <w:pPr>
        <w:rPr>
          <w:szCs w:val="24"/>
        </w:rPr>
      </w:pPr>
    </w:p>
    <w:p w:rsidR="00D219BC" w:rsidRDefault="001A055B" w:rsidP="00D219BC">
      <w:pPr>
        <w:rPr>
          <w:szCs w:val="24"/>
        </w:rPr>
      </w:pPr>
      <w:r>
        <w:rPr>
          <w:szCs w:val="24"/>
        </w:rPr>
        <w:t>In addition, t</w:t>
      </w:r>
      <w:r w:rsidR="00D219BC" w:rsidRPr="00D219BC">
        <w:rPr>
          <w:szCs w:val="24"/>
        </w:rPr>
        <w:t xml:space="preserve">he </w:t>
      </w:r>
      <w:hyperlink r:id="rId27" w:history="1">
        <w:r w:rsidR="00D219BC" w:rsidRPr="008E636A">
          <w:rPr>
            <w:rStyle w:val="Hyperlink"/>
            <w:szCs w:val="24"/>
          </w:rPr>
          <w:t>Privacy Act</w:t>
        </w:r>
      </w:hyperlink>
      <w:r w:rsidR="00D219BC" w:rsidRPr="00D219BC">
        <w:rPr>
          <w:szCs w:val="24"/>
        </w:rPr>
        <w:t xml:space="preserve"> provides that</w:t>
      </w:r>
      <w:r w:rsidR="00D219BC">
        <w:rPr>
          <w:szCs w:val="24"/>
        </w:rPr>
        <w:t>:</w:t>
      </w:r>
      <w:r w:rsidR="00366C12">
        <w:rPr>
          <w:szCs w:val="24"/>
        </w:rPr>
        <w:t xml:space="preserve"> “</w:t>
      </w:r>
      <w:r w:rsidR="00D219BC" w:rsidRPr="00D219BC">
        <w:rPr>
          <w:szCs w:val="24"/>
        </w:rPr>
        <w:t xml:space="preserve">It shall be unlawful for any Federal, State or local government agency to deny to any individual any right, benefit, or privilege provided by law because of such individual’s refusal to disclose his social </w:t>
      </w:r>
      <w:r w:rsidR="00D219BC">
        <w:rPr>
          <w:szCs w:val="24"/>
        </w:rPr>
        <w:t xml:space="preserve">security account number.”  </w:t>
      </w:r>
      <w:r w:rsidR="008E636A" w:rsidRPr="008E636A">
        <w:rPr>
          <w:szCs w:val="24"/>
        </w:rPr>
        <w:t xml:space="preserve">Pub. L. </w:t>
      </w:r>
      <w:r w:rsidR="006B6756">
        <w:rPr>
          <w:szCs w:val="24"/>
        </w:rPr>
        <w:t xml:space="preserve">No. </w:t>
      </w:r>
      <w:r w:rsidR="008E636A" w:rsidRPr="008E636A">
        <w:rPr>
          <w:szCs w:val="24"/>
        </w:rPr>
        <w:t>93–579</w:t>
      </w:r>
      <w:r w:rsidR="006B6756">
        <w:rPr>
          <w:szCs w:val="24"/>
        </w:rPr>
        <w:t xml:space="preserve">, </w:t>
      </w:r>
      <w:r w:rsidR="006B6756">
        <w:rPr>
          <w:rFonts w:cs="Times New Roman"/>
          <w:szCs w:val="24"/>
        </w:rPr>
        <w:t>§</w:t>
      </w:r>
      <w:r w:rsidR="006B6756">
        <w:rPr>
          <w:szCs w:val="24"/>
        </w:rPr>
        <w:t xml:space="preserve"> 7</w:t>
      </w:r>
      <w:r w:rsidR="00D219BC" w:rsidRPr="00D219BC">
        <w:rPr>
          <w:szCs w:val="24"/>
        </w:rPr>
        <w:t>.</w:t>
      </w:r>
      <w:r w:rsidR="008E636A">
        <w:rPr>
          <w:szCs w:val="24"/>
        </w:rPr>
        <w:t xml:space="preserve">  </w:t>
      </w:r>
      <w:r w:rsidR="00D219BC" w:rsidRPr="00D219BC">
        <w:rPr>
          <w:szCs w:val="24"/>
        </w:rPr>
        <w:t>Th</w:t>
      </w:r>
      <w:r w:rsidR="00B424B2">
        <w:rPr>
          <w:szCs w:val="24"/>
        </w:rPr>
        <w:t xml:space="preserve">is provision does not apply to: </w:t>
      </w:r>
      <w:r w:rsidR="00D219BC" w:rsidRPr="00D219BC">
        <w:rPr>
          <w:szCs w:val="24"/>
        </w:rPr>
        <w:t xml:space="preserve">(1) any disclosure which is required by federal statute; or (2) any disclosure of an SSN to any federal, state, or local agency maintaining a </w:t>
      </w:r>
      <w:hyperlink w:anchor="Template_Definition_SOR" w:history="1">
        <w:r w:rsidR="00D219BC" w:rsidRPr="00F91F02">
          <w:rPr>
            <w:rStyle w:val="Hyperlink"/>
            <w:szCs w:val="24"/>
          </w:rPr>
          <w:t>system of records</w:t>
        </w:r>
      </w:hyperlink>
      <w:r w:rsidR="00D219BC" w:rsidRPr="00D219BC">
        <w:rPr>
          <w:szCs w:val="24"/>
        </w:rPr>
        <w:t xml:space="preserve"> in existence and operating before January 1, 1975, if such disclosure was required under statute or regulation adopted prior to such date to verify </w:t>
      </w:r>
      <w:r w:rsidR="00D219BC">
        <w:rPr>
          <w:szCs w:val="24"/>
        </w:rPr>
        <w:t xml:space="preserve">the identity of an individual.  </w:t>
      </w:r>
      <w:r w:rsidR="006B6756" w:rsidRPr="00384B68">
        <w:rPr>
          <w:i/>
          <w:szCs w:val="24"/>
        </w:rPr>
        <w:t>Id.</w:t>
      </w:r>
      <w:r w:rsidR="006B6756">
        <w:rPr>
          <w:szCs w:val="24"/>
        </w:rPr>
        <w:t xml:space="preserve"> at </w:t>
      </w:r>
      <w:r w:rsidR="006B6756">
        <w:rPr>
          <w:rFonts w:cs="Times New Roman"/>
          <w:szCs w:val="24"/>
        </w:rPr>
        <w:t>§</w:t>
      </w:r>
      <w:r w:rsidR="008E636A">
        <w:rPr>
          <w:szCs w:val="24"/>
        </w:rPr>
        <w:t xml:space="preserve"> </w:t>
      </w:r>
      <w:r w:rsidR="00D219BC" w:rsidRPr="00D219BC">
        <w:rPr>
          <w:szCs w:val="24"/>
        </w:rPr>
        <w:t>7(a)(2)(A)-(B).</w:t>
      </w:r>
    </w:p>
    <w:p w:rsidR="00991D63" w:rsidRPr="00D219BC" w:rsidRDefault="00991D63" w:rsidP="00D219BC">
      <w:pPr>
        <w:rPr>
          <w:szCs w:val="24"/>
        </w:rPr>
      </w:pPr>
    </w:p>
    <w:tbl>
      <w:tblPr>
        <w:tblStyle w:val="TableGrid"/>
        <w:tblW w:w="0" w:type="auto"/>
        <w:tblLook w:val="04A0" w:firstRow="1" w:lastRow="0" w:firstColumn="1" w:lastColumn="0" w:noHBand="0" w:noVBand="1"/>
      </w:tblPr>
      <w:tblGrid>
        <w:gridCol w:w="9576"/>
      </w:tblGrid>
      <w:tr w:rsidR="00691146" w:rsidTr="003B5616">
        <w:tc>
          <w:tcPr>
            <w:tcW w:w="9576" w:type="dxa"/>
          </w:tcPr>
          <w:p w:rsidR="00691146" w:rsidRPr="001A055B" w:rsidRDefault="0006497E" w:rsidP="00691146">
            <w:pPr>
              <w:ind w:right="72"/>
              <w:rPr>
                <w:szCs w:val="24"/>
              </w:rPr>
            </w:pPr>
            <w:hyperlink w:anchor="Guide_Section_44d_44f" w:history="1">
              <w:r w:rsidR="00691146" w:rsidRPr="001A055B">
                <w:rPr>
                  <w:rStyle w:val="Hyperlink"/>
                  <w:b/>
                  <w:szCs w:val="24"/>
                </w:rPr>
                <w:t>Section 4.4(d)</w:t>
              </w:r>
            </w:hyperlink>
            <w:r w:rsidR="00691146" w:rsidRPr="001A055B">
              <w:rPr>
                <w:szCs w:val="24"/>
              </w:rPr>
              <w:t xml:space="preserve">  </w:t>
            </w:r>
            <w:sdt>
              <w:sdtPr>
                <w:rPr>
                  <w:szCs w:val="24"/>
                </w:rPr>
                <w:id w:val="-1661928978"/>
              </w:sdtPr>
              <w:sdtEndPr/>
              <w:sdtContent>
                <w:sdt>
                  <w:sdtPr>
                    <w:rPr>
                      <w:szCs w:val="24"/>
                    </w:rPr>
                    <w:id w:val="-1821726985"/>
                    <w14:checkbox>
                      <w14:checked w14:val="0"/>
                      <w14:checkedState w14:val="2612" w14:font="MS Gothic"/>
                      <w14:uncheckedState w14:val="2610" w14:font="MS Gothic"/>
                    </w14:checkbox>
                  </w:sdtPr>
                  <w:sdtEndPr/>
                  <w:sdtContent>
                    <w:r w:rsidR="00691146" w:rsidRPr="001A055B">
                      <w:rPr>
                        <w:rFonts w:ascii="MS Mincho" w:eastAsia="MS Mincho" w:hAnsi="MS Mincho" w:cs="MS Mincho" w:hint="eastAsia"/>
                        <w:szCs w:val="24"/>
                      </w:rPr>
                      <w:t>☐</w:t>
                    </w:r>
                  </w:sdtContent>
                </w:sdt>
              </w:sdtContent>
            </w:sdt>
            <w:r w:rsidR="00691146" w:rsidRPr="001A055B">
              <w:rPr>
                <w:szCs w:val="24"/>
              </w:rPr>
              <w:t xml:space="preserve"> Yes </w:t>
            </w:r>
            <w:sdt>
              <w:sdtPr>
                <w:rPr>
                  <w:szCs w:val="24"/>
                </w:rPr>
                <w:id w:val="-1182583190"/>
              </w:sdtPr>
              <w:sdtEndPr/>
              <w:sdtContent>
                <w:sdt>
                  <w:sdtPr>
                    <w:rPr>
                      <w:szCs w:val="24"/>
                    </w:rPr>
                    <w:id w:val="-658462974"/>
                    <w14:checkbox>
                      <w14:checked w14:val="1"/>
                      <w14:checkedState w14:val="2612" w14:font="MS Gothic"/>
                      <w14:uncheckedState w14:val="2610" w14:font="MS Gothic"/>
                    </w14:checkbox>
                  </w:sdtPr>
                  <w:sdtEndPr/>
                  <w:sdtContent>
                    <w:r w:rsidR="009612DF">
                      <w:rPr>
                        <w:rFonts w:ascii="MS Gothic" w:eastAsia="MS Gothic" w:hAnsi="MS Gothic" w:hint="eastAsia"/>
                        <w:szCs w:val="24"/>
                      </w:rPr>
                      <w:t>☒</w:t>
                    </w:r>
                  </w:sdtContent>
                </w:sdt>
              </w:sdtContent>
            </w:sdt>
            <w:r w:rsidR="00691146" w:rsidRPr="001A055B">
              <w:rPr>
                <w:szCs w:val="24"/>
              </w:rPr>
              <w:t xml:space="preserve"> No </w:t>
            </w:r>
            <w:sdt>
              <w:sdtPr>
                <w:rPr>
                  <w:szCs w:val="24"/>
                </w:rPr>
                <w:id w:val="1396393016"/>
              </w:sdtPr>
              <w:sdtEndPr/>
              <w:sdtContent>
                <w:sdt>
                  <w:sdtPr>
                    <w:rPr>
                      <w:szCs w:val="24"/>
                    </w:rPr>
                    <w:id w:val="1711841031"/>
                    <w14:checkbox>
                      <w14:checked w14:val="1"/>
                      <w14:checkedState w14:val="2612" w14:font="MS Gothic"/>
                      <w14:uncheckedState w14:val="2610" w14:font="MS Gothic"/>
                    </w14:checkbox>
                  </w:sdtPr>
                  <w:sdtEndPr/>
                  <w:sdtContent>
                    <w:r w:rsidR="009612DF">
                      <w:rPr>
                        <w:rFonts w:ascii="MS Gothic" w:eastAsia="MS Gothic" w:hAnsi="MS Gothic" w:hint="eastAsia"/>
                        <w:szCs w:val="24"/>
                      </w:rPr>
                      <w:t>☒</w:t>
                    </w:r>
                  </w:sdtContent>
                </w:sdt>
              </w:sdtContent>
            </w:sdt>
            <w:r w:rsidR="00691146" w:rsidRPr="001A055B">
              <w:rPr>
                <w:szCs w:val="24"/>
              </w:rPr>
              <w:t xml:space="preserve"> N/A Does the system or project maintain SSNs?</w:t>
            </w:r>
          </w:p>
          <w:p w:rsidR="00691146" w:rsidRPr="001A055B" w:rsidRDefault="00691146" w:rsidP="00691146">
            <w:pPr>
              <w:ind w:right="72"/>
              <w:rPr>
                <w:i/>
                <w:vanish/>
                <w:szCs w:val="24"/>
              </w:rPr>
            </w:pPr>
            <w:r w:rsidRPr="001A055B">
              <w:rPr>
                <w:i/>
                <w:vanish/>
                <w:szCs w:val="24"/>
              </w:rPr>
              <w:t xml:space="preserve">If </w:t>
            </w:r>
            <w:r w:rsidR="002371B4">
              <w:rPr>
                <w:i/>
                <w:vanish/>
                <w:szCs w:val="24"/>
              </w:rPr>
              <w:t>no, please select N/A</w:t>
            </w:r>
            <w:r w:rsidRPr="001A055B">
              <w:rPr>
                <w:i/>
                <w:vanish/>
                <w:szCs w:val="24"/>
              </w:rPr>
              <w:t xml:space="preserve"> for Sections 4.4(e) and (f) and state in the space provided at</w:t>
            </w:r>
            <w:r w:rsidR="005E7F37">
              <w:rPr>
                <w:i/>
                <w:vanish/>
                <w:szCs w:val="24"/>
              </w:rPr>
              <w:t xml:space="preserve"> the end of this section that “N</w:t>
            </w:r>
            <w:r w:rsidRPr="001A055B">
              <w:rPr>
                <w:i/>
                <w:vanish/>
                <w:szCs w:val="24"/>
              </w:rPr>
              <w:t>o privacy and civil liberties risks were identified.”  If yes, please proceed to Section 4.4(e).</w:t>
            </w:r>
          </w:p>
          <w:p w:rsidR="00691146" w:rsidRDefault="00691146" w:rsidP="007E6D15">
            <w:pPr>
              <w:rPr>
                <w:szCs w:val="24"/>
              </w:rPr>
            </w:pPr>
          </w:p>
          <w:p w:rsidR="005E7F37" w:rsidRDefault="0006497E" w:rsidP="00663532">
            <w:pPr>
              <w:ind w:right="72"/>
              <w:rPr>
                <w:szCs w:val="24"/>
              </w:rPr>
            </w:pPr>
            <w:hyperlink w:anchor="Guide_Section_44d_44f" w:history="1">
              <w:r w:rsidR="00663532" w:rsidRPr="001A055B">
                <w:rPr>
                  <w:rStyle w:val="Hyperlink"/>
                  <w:b/>
                  <w:szCs w:val="24"/>
                </w:rPr>
                <w:t>Section 4.4(e)</w:t>
              </w:r>
            </w:hyperlink>
            <w:r w:rsidR="00663532" w:rsidRPr="001A055B">
              <w:rPr>
                <w:szCs w:val="24"/>
              </w:rPr>
              <w:t xml:space="preserve">  </w:t>
            </w:r>
            <w:sdt>
              <w:sdtPr>
                <w:rPr>
                  <w:szCs w:val="24"/>
                </w:rPr>
                <w:id w:val="651716789"/>
                <w14:checkbox>
                  <w14:checked w14:val="0"/>
                  <w14:checkedState w14:val="2612" w14:font="MS Gothic"/>
                  <w14:uncheckedState w14:val="2610" w14:font="MS Gothic"/>
                </w14:checkbox>
              </w:sdtPr>
              <w:sdtEndPr/>
              <w:sdtContent>
                <w:r w:rsidR="00663532" w:rsidRPr="001A055B">
                  <w:rPr>
                    <w:rFonts w:ascii="MS Mincho" w:eastAsia="MS Mincho" w:hAnsi="MS Mincho" w:cs="MS Mincho" w:hint="eastAsia"/>
                    <w:szCs w:val="24"/>
                  </w:rPr>
                  <w:t>☐</w:t>
                </w:r>
              </w:sdtContent>
            </w:sdt>
            <w:r w:rsidR="00663532" w:rsidRPr="001A055B">
              <w:rPr>
                <w:szCs w:val="24"/>
              </w:rPr>
              <w:t xml:space="preserve"> Yes </w:t>
            </w:r>
            <w:sdt>
              <w:sdtPr>
                <w:rPr>
                  <w:szCs w:val="24"/>
                </w:rPr>
                <w:id w:val="1283073906"/>
              </w:sdtPr>
              <w:sdtEndPr/>
              <w:sdtContent>
                <w:sdt>
                  <w:sdtPr>
                    <w:rPr>
                      <w:szCs w:val="24"/>
                    </w:rPr>
                    <w:id w:val="-1244247580"/>
                  </w:sdtPr>
                  <w:sdtEndPr/>
                  <w:sdtContent>
                    <w:sdt>
                      <w:sdtPr>
                        <w:rPr>
                          <w:szCs w:val="24"/>
                        </w:rPr>
                        <w:id w:val="85206289"/>
                        <w14:checkbox>
                          <w14:checked w14:val="0"/>
                          <w14:checkedState w14:val="2612" w14:font="MS Gothic"/>
                          <w14:uncheckedState w14:val="2610" w14:font="MS Gothic"/>
                        </w14:checkbox>
                      </w:sdtPr>
                      <w:sdtEndPr/>
                      <w:sdtContent>
                        <w:r w:rsidR="001F08AE">
                          <w:rPr>
                            <w:rFonts w:ascii="MS Gothic" w:eastAsia="MS Gothic" w:hAnsi="MS Gothic" w:hint="eastAsia"/>
                            <w:szCs w:val="24"/>
                          </w:rPr>
                          <w:t>☐</w:t>
                        </w:r>
                      </w:sdtContent>
                    </w:sdt>
                  </w:sdtContent>
                </w:sdt>
                <w:r w:rsidR="00860360" w:rsidRPr="00860360">
                  <w:rPr>
                    <w:szCs w:val="24"/>
                  </w:rPr>
                  <w:t xml:space="preserve"> No</w:t>
                </w:r>
              </w:sdtContent>
            </w:sdt>
            <w:sdt>
              <w:sdtPr>
                <w:rPr>
                  <w:szCs w:val="24"/>
                </w:rPr>
                <w:id w:val="-2146505628"/>
              </w:sdtPr>
              <w:sdtEndPr/>
              <w:sdtContent>
                <w:sdt>
                  <w:sdtPr>
                    <w:rPr>
                      <w:szCs w:val="24"/>
                    </w:rPr>
                    <w:id w:val="390006211"/>
                    <w14:checkbox>
                      <w14:checked w14:val="1"/>
                      <w14:checkedState w14:val="2612" w14:font="MS Gothic"/>
                      <w14:uncheckedState w14:val="2610" w14:font="MS Gothic"/>
                    </w14:checkbox>
                  </w:sdtPr>
                  <w:sdtEndPr/>
                  <w:sdtContent>
                    <w:r w:rsidR="009612DF">
                      <w:rPr>
                        <w:rFonts w:ascii="MS Gothic" w:eastAsia="MS Gothic" w:hAnsi="MS Gothic" w:hint="eastAsia"/>
                        <w:szCs w:val="24"/>
                      </w:rPr>
                      <w:t>☒</w:t>
                    </w:r>
                  </w:sdtContent>
                </w:sdt>
              </w:sdtContent>
            </w:sdt>
            <w:r w:rsidR="00663532" w:rsidRPr="001A055B">
              <w:rPr>
                <w:szCs w:val="24"/>
              </w:rPr>
              <w:t xml:space="preserve"> N/A </w:t>
            </w:r>
            <w:r w:rsidR="00860360">
              <w:rPr>
                <w:szCs w:val="24"/>
              </w:rPr>
              <w:t>Is it possible to use an</w:t>
            </w:r>
            <w:r w:rsidR="009328C1">
              <w:rPr>
                <w:szCs w:val="24"/>
              </w:rPr>
              <w:t xml:space="preserve"> </w:t>
            </w:r>
            <w:r w:rsidR="00860360">
              <w:rPr>
                <w:szCs w:val="24"/>
              </w:rPr>
              <w:t>alternative</w:t>
            </w:r>
            <w:r w:rsidR="009328C1">
              <w:rPr>
                <w:szCs w:val="24"/>
              </w:rPr>
              <w:t xml:space="preserve"> </w:t>
            </w:r>
            <w:r w:rsidR="00860360">
              <w:rPr>
                <w:szCs w:val="24"/>
              </w:rPr>
              <w:t>to</w:t>
            </w:r>
            <w:r w:rsidR="009328C1">
              <w:rPr>
                <w:szCs w:val="24"/>
              </w:rPr>
              <w:t xml:space="preserve"> the SSN</w:t>
            </w:r>
            <w:r w:rsidR="00663532" w:rsidRPr="001A055B">
              <w:rPr>
                <w:szCs w:val="24"/>
              </w:rPr>
              <w:t xml:space="preserve"> as a personal identifier</w:t>
            </w:r>
            <w:r w:rsidR="005E7F37">
              <w:rPr>
                <w:szCs w:val="24"/>
              </w:rPr>
              <w:t xml:space="preserve"> in the system or project</w:t>
            </w:r>
            <w:r w:rsidR="00663532" w:rsidRPr="001A055B">
              <w:rPr>
                <w:szCs w:val="24"/>
              </w:rPr>
              <w:t xml:space="preserve">? </w:t>
            </w:r>
            <w:r w:rsidR="005E7F37">
              <w:rPr>
                <w:szCs w:val="24"/>
              </w:rPr>
              <w:t xml:space="preserve"> </w:t>
            </w:r>
          </w:p>
          <w:p w:rsidR="005E7F37" w:rsidRDefault="005E7F37" w:rsidP="00663532">
            <w:pPr>
              <w:ind w:right="72"/>
              <w:rPr>
                <w:i/>
                <w:szCs w:val="24"/>
              </w:rPr>
            </w:pPr>
          </w:p>
          <w:p w:rsidR="001F08AE" w:rsidRDefault="001F08AE" w:rsidP="00663532">
            <w:pPr>
              <w:ind w:right="72"/>
              <w:rPr>
                <w:i/>
                <w:szCs w:val="24"/>
              </w:rPr>
            </w:pPr>
            <w:r>
              <w:rPr>
                <w:i/>
                <w:szCs w:val="24"/>
              </w:rPr>
              <w:t>If no, please explain in the space below why an alternative was not possible (e.g., cite the statute requiring use of the SSN).</w:t>
            </w:r>
          </w:p>
          <w:p w:rsidR="005E7F37" w:rsidRDefault="005E7F37" w:rsidP="005E7F37">
            <w:pPr>
              <w:ind w:right="72"/>
              <w:rPr>
                <w:i/>
                <w:szCs w:val="24"/>
              </w:rPr>
            </w:pPr>
            <w:r w:rsidRPr="001A055B">
              <w:rPr>
                <w:i/>
                <w:vanish/>
                <w:szCs w:val="24"/>
              </w:rPr>
              <w:t>answer Section 4.4(f) below.</w:t>
            </w:r>
          </w:p>
          <w:p w:rsidR="005E7F37" w:rsidRDefault="005E7F37" w:rsidP="00663532">
            <w:pPr>
              <w:ind w:right="72"/>
              <w:rPr>
                <w:i/>
                <w:szCs w:val="24"/>
              </w:rPr>
            </w:pPr>
          </w:p>
          <w:p w:rsidR="00991D63" w:rsidRDefault="00991D63" w:rsidP="00663532">
            <w:pPr>
              <w:ind w:right="72"/>
              <w:rPr>
                <w:i/>
                <w:vanish/>
                <w:szCs w:val="24"/>
              </w:rPr>
            </w:pPr>
          </w:p>
          <w:p w:rsidR="00663532" w:rsidRDefault="0006497E" w:rsidP="00663532">
            <w:pPr>
              <w:ind w:right="72"/>
              <w:rPr>
                <w:szCs w:val="24"/>
              </w:rPr>
            </w:pPr>
            <w:hyperlink w:anchor="Guide_Section_44d_44f" w:history="1">
              <w:r w:rsidR="00663532" w:rsidRPr="001A055B">
                <w:rPr>
                  <w:rStyle w:val="Hyperlink"/>
                  <w:b/>
                  <w:szCs w:val="24"/>
                </w:rPr>
                <w:t>Section 4.4(f)</w:t>
              </w:r>
            </w:hyperlink>
            <w:r w:rsidR="00663532" w:rsidRPr="001A055B">
              <w:rPr>
                <w:szCs w:val="24"/>
              </w:rPr>
              <w:t xml:space="preserve">  </w:t>
            </w:r>
            <w:sdt>
              <w:sdtPr>
                <w:rPr>
                  <w:szCs w:val="24"/>
                </w:rPr>
                <w:id w:val="1479116237"/>
                <w14:checkbox>
                  <w14:checked w14:val="0"/>
                  <w14:checkedState w14:val="2612" w14:font="MS Gothic"/>
                  <w14:uncheckedState w14:val="2610" w14:font="MS Gothic"/>
                </w14:checkbox>
              </w:sdtPr>
              <w:sdtEndPr/>
              <w:sdtContent>
                <w:r w:rsidR="00663532" w:rsidRPr="001A055B">
                  <w:rPr>
                    <w:rFonts w:ascii="MS Mincho" w:eastAsia="MS Mincho" w:hAnsi="MS Mincho" w:cs="MS Mincho" w:hint="eastAsia"/>
                    <w:szCs w:val="24"/>
                  </w:rPr>
                  <w:t>☐</w:t>
                </w:r>
              </w:sdtContent>
            </w:sdt>
            <w:r w:rsidR="00663532" w:rsidRPr="001A055B">
              <w:rPr>
                <w:szCs w:val="24"/>
              </w:rPr>
              <w:t xml:space="preserve"> Yes </w:t>
            </w:r>
            <w:sdt>
              <w:sdtPr>
                <w:rPr>
                  <w:szCs w:val="24"/>
                </w:rPr>
                <w:id w:val="2044163574"/>
              </w:sdtPr>
              <w:sdtEndPr/>
              <w:sdtContent>
                <w:sdt>
                  <w:sdtPr>
                    <w:rPr>
                      <w:szCs w:val="24"/>
                    </w:rPr>
                    <w:id w:val="-1201856827"/>
                    <w14:checkbox>
                      <w14:checked w14:val="0"/>
                      <w14:checkedState w14:val="2612" w14:font="MS Gothic"/>
                      <w14:uncheckedState w14:val="2610" w14:font="MS Gothic"/>
                    </w14:checkbox>
                  </w:sdtPr>
                  <w:sdtEndPr/>
                  <w:sdtContent>
                    <w:r w:rsidR="00663532" w:rsidRPr="001A055B">
                      <w:rPr>
                        <w:rFonts w:ascii="MS Mincho" w:eastAsia="MS Mincho" w:hAnsi="MS Mincho" w:cs="MS Mincho" w:hint="eastAsia"/>
                        <w:szCs w:val="24"/>
                      </w:rPr>
                      <w:t>☐</w:t>
                    </w:r>
                  </w:sdtContent>
                </w:sdt>
              </w:sdtContent>
            </w:sdt>
            <w:r w:rsidR="00663532" w:rsidRPr="001A055B">
              <w:rPr>
                <w:szCs w:val="24"/>
              </w:rPr>
              <w:t xml:space="preserve"> No </w:t>
            </w:r>
            <w:sdt>
              <w:sdtPr>
                <w:rPr>
                  <w:szCs w:val="24"/>
                </w:rPr>
                <w:id w:val="-1212414505"/>
              </w:sdtPr>
              <w:sdtEndPr/>
              <w:sdtContent>
                <w:sdt>
                  <w:sdtPr>
                    <w:rPr>
                      <w:szCs w:val="24"/>
                    </w:rPr>
                    <w:id w:val="1548716431"/>
                    <w14:checkbox>
                      <w14:checked w14:val="1"/>
                      <w14:checkedState w14:val="2612" w14:font="MS Gothic"/>
                      <w14:uncheckedState w14:val="2610" w14:font="MS Gothic"/>
                    </w14:checkbox>
                  </w:sdtPr>
                  <w:sdtEndPr/>
                  <w:sdtContent>
                    <w:r w:rsidR="009612DF">
                      <w:rPr>
                        <w:rFonts w:ascii="MS Gothic" w:eastAsia="MS Gothic" w:hAnsi="MS Gothic" w:hint="eastAsia"/>
                        <w:szCs w:val="24"/>
                      </w:rPr>
                      <w:t>☒</w:t>
                    </w:r>
                  </w:sdtContent>
                </w:sdt>
              </w:sdtContent>
            </w:sdt>
            <w:r w:rsidR="00663532" w:rsidRPr="001A055B">
              <w:rPr>
                <w:szCs w:val="24"/>
              </w:rPr>
              <w:t xml:space="preserve"> N/</w:t>
            </w:r>
            <w:r w:rsidR="00663532" w:rsidRPr="00B424B2">
              <w:rPr>
                <w:szCs w:val="24"/>
              </w:rPr>
              <w:t>A</w:t>
            </w:r>
            <w:r w:rsidR="00663532" w:rsidRPr="00D219BC">
              <w:rPr>
                <w:szCs w:val="24"/>
              </w:rPr>
              <w:t xml:space="preserve"> Will individuals be denied any right, benefit, or privilege provided by law </w:t>
            </w:r>
            <w:r w:rsidR="00663532" w:rsidRPr="00D219BC">
              <w:rPr>
                <w:szCs w:val="24"/>
              </w:rPr>
              <w:lastRenderedPageBreak/>
              <w:t xml:space="preserve">because </w:t>
            </w:r>
            <w:r w:rsidR="00DA1B90">
              <w:rPr>
                <w:szCs w:val="24"/>
              </w:rPr>
              <w:t>they refused</w:t>
            </w:r>
            <w:r w:rsidR="00663532">
              <w:rPr>
                <w:szCs w:val="24"/>
              </w:rPr>
              <w:t xml:space="preserve"> to disclose their SSN</w:t>
            </w:r>
            <w:r w:rsidR="00663532" w:rsidRPr="00D219BC">
              <w:rPr>
                <w:szCs w:val="24"/>
              </w:rPr>
              <w:t xml:space="preserve">? </w:t>
            </w:r>
            <w:r w:rsidR="00663532">
              <w:rPr>
                <w:szCs w:val="24"/>
              </w:rPr>
              <w:t xml:space="preserve"> If yes, please check the applicable box::</w:t>
            </w:r>
          </w:p>
          <w:p w:rsidR="00663532" w:rsidRDefault="00663532" w:rsidP="00663532">
            <w:pPr>
              <w:ind w:right="72"/>
              <w:rPr>
                <w:szCs w:val="24"/>
              </w:rPr>
            </w:pPr>
          </w:p>
          <w:p w:rsidR="00663532" w:rsidRPr="0060098F" w:rsidRDefault="00663532" w:rsidP="00D236C5">
            <w:pPr>
              <w:ind w:right="72"/>
              <w:rPr>
                <w:vanish/>
                <w:szCs w:val="24"/>
              </w:rPr>
            </w:pPr>
            <w:r w:rsidRPr="0060098F">
              <w:rPr>
                <w:i/>
                <w:vanish/>
                <w:szCs w:val="24"/>
              </w:rPr>
              <w:t>If yes, is there a statutory exception that would allow collection of the SSN (check all that apply)</w:t>
            </w:r>
            <w:r w:rsidRPr="0060098F">
              <w:rPr>
                <w:vanish/>
                <w:szCs w:val="24"/>
              </w:rPr>
              <w:t>:</w:t>
            </w:r>
          </w:p>
          <w:p w:rsidR="00663532" w:rsidRPr="0060098F" w:rsidRDefault="00663532" w:rsidP="00663532">
            <w:pPr>
              <w:ind w:left="702" w:right="72"/>
              <w:rPr>
                <w:i/>
                <w:vanish/>
                <w:szCs w:val="24"/>
              </w:rPr>
            </w:pPr>
          </w:p>
          <w:p w:rsidR="00663532" w:rsidRPr="0060098F" w:rsidRDefault="0006497E" w:rsidP="00663532">
            <w:pPr>
              <w:ind w:left="702" w:right="72"/>
              <w:rPr>
                <w:szCs w:val="24"/>
              </w:rPr>
            </w:pPr>
            <w:sdt>
              <w:sdtPr>
                <w:rPr>
                  <w:szCs w:val="24"/>
                </w:rPr>
                <w:id w:val="-2013368860"/>
              </w:sdtPr>
              <w:sdtEndPr/>
              <w:sdtContent>
                <w:sdt>
                  <w:sdtPr>
                    <w:rPr>
                      <w:szCs w:val="24"/>
                    </w:rPr>
                    <w:id w:val="595679379"/>
                    <w14:checkbox>
                      <w14:checked w14:val="0"/>
                      <w14:checkedState w14:val="2612" w14:font="MS Gothic"/>
                      <w14:uncheckedState w14:val="2610" w14:font="MS Gothic"/>
                    </w14:checkbox>
                  </w:sdtPr>
                  <w:sdtEndPr/>
                  <w:sdtContent>
                    <w:r w:rsidR="00663532" w:rsidRPr="0060098F">
                      <w:rPr>
                        <w:rFonts w:ascii="MS Gothic" w:eastAsia="MS Gothic" w:hAnsi="MS Gothic" w:hint="eastAsia"/>
                        <w:szCs w:val="24"/>
                      </w:rPr>
                      <w:t>☐</w:t>
                    </w:r>
                  </w:sdtContent>
                </w:sdt>
              </w:sdtContent>
            </w:sdt>
            <w:r w:rsidR="00663532" w:rsidRPr="0060098F">
              <w:rPr>
                <w:szCs w:val="24"/>
              </w:rPr>
              <w:t xml:space="preserve">  SSN disclosure is required by </w:t>
            </w:r>
            <w:r w:rsidR="00663532">
              <w:rPr>
                <w:szCs w:val="24"/>
              </w:rPr>
              <w:t>F</w:t>
            </w:r>
            <w:r w:rsidR="00663532" w:rsidRPr="0060098F">
              <w:rPr>
                <w:szCs w:val="24"/>
              </w:rPr>
              <w:t>ederal statute</w:t>
            </w:r>
            <w:r w:rsidR="00663532">
              <w:rPr>
                <w:szCs w:val="24"/>
              </w:rPr>
              <w:t xml:space="preserve"> or Executive Order. </w:t>
            </w:r>
            <w:r w:rsidR="00663532" w:rsidRPr="00E736A2">
              <w:rPr>
                <w:i/>
                <w:vanish/>
                <w:szCs w:val="24"/>
              </w:rPr>
              <w:t>If checked, please provide in the space provided below the legal citation to the applicable Federal statute or Executive Order</w:t>
            </w:r>
            <w:r w:rsidR="00663532" w:rsidRPr="0060098F">
              <w:rPr>
                <w:szCs w:val="24"/>
              </w:rPr>
              <w:t>;</w:t>
            </w:r>
            <w:r w:rsidR="00663532">
              <w:rPr>
                <w:szCs w:val="24"/>
              </w:rPr>
              <w:t xml:space="preserve"> or</w:t>
            </w:r>
          </w:p>
          <w:p w:rsidR="00663532" w:rsidRPr="00D236C5" w:rsidRDefault="0006497E" w:rsidP="00D236C5">
            <w:pPr>
              <w:ind w:left="702" w:right="72"/>
              <w:rPr>
                <w:szCs w:val="24"/>
              </w:rPr>
            </w:pPr>
            <w:sdt>
              <w:sdtPr>
                <w:rPr>
                  <w:szCs w:val="24"/>
                </w:rPr>
                <w:id w:val="1341963982"/>
              </w:sdtPr>
              <w:sdtEndPr/>
              <w:sdtContent>
                <w:sdt>
                  <w:sdtPr>
                    <w:rPr>
                      <w:szCs w:val="24"/>
                    </w:rPr>
                    <w:id w:val="1505162912"/>
                    <w14:checkbox>
                      <w14:checked w14:val="0"/>
                      <w14:checkedState w14:val="2612" w14:font="MS Gothic"/>
                      <w14:uncheckedState w14:val="2610" w14:font="MS Gothic"/>
                    </w14:checkbox>
                  </w:sdtPr>
                  <w:sdtEndPr/>
                  <w:sdtContent>
                    <w:r w:rsidR="00663532" w:rsidRPr="0060098F">
                      <w:rPr>
                        <w:rFonts w:ascii="MS Gothic" w:eastAsia="MS Gothic" w:hAnsi="MS Gothic" w:hint="eastAsia"/>
                        <w:szCs w:val="24"/>
                      </w:rPr>
                      <w:t>☐</w:t>
                    </w:r>
                  </w:sdtContent>
                </w:sdt>
              </w:sdtContent>
            </w:sdt>
            <w:r w:rsidR="00663532" w:rsidRPr="0060098F">
              <w:rPr>
                <w:szCs w:val="24"/>
              </w:rPr>
              <w:t xml:space="preserve">  the SSN is disclosed to any </w:t>
            </w:r>
            <w:r w:rsidR="00663532">
              <w:rPr>
                <w:szCs w:val="24"/>
              </w:rPr>
              <w:t>F</w:t>
            </w:r>
            <w:r w:rsidR="00663532" w:rsidRPr="0060098F">
              <w:rPr>
                <w:szCs w:val="24"/>
              </w:rPr>
              <w:t xml:space="preserve">ederal, </w:t>
            </w:r>
            <w:r w:rsidR="00663532">
              <w:rPr>
                <w:szCs w:val="24"/>
              </w:rPr>
              <w:t>s</w:t>
            </w:r>
            <w:r w:rsidR="00663532" w:rsidRPr="0060098F">
              <w:rPr>
                <w:szCs w:val="24"/>
              </w:rPr>
              <w:t xml:space="preserve">tate, or local agency maintaining a </w:t>
            </w:r>
            <w:hyperlink w:anchor="Template_Definition_SOR" w:history="1">
              <w:r w:rsidR="00663532" w:rsidRPr="0060098F">
                <w:rPr>
                  <w:rStyle w:val="Hyperlink"/>
                  <w:szCs w:val="24"/>
                </w:rPr>
                <w:t>system of records</w:t>
              </w:r>
            </w:hyperlink>
            <w:r w:rsidR="00663532" w:rsidRPr="0060098F">
              <w:rPr>
                <w:szCs w:val="24"/>
              </w:rPr>
              <w:t xml:space="preserve"> in existence and operating before January 1, 1975, and disclosure was required under statute or regulation adopted prior to such date to verify the identity of an individual</w:t>
            </w:r>
            <w:r w:rsidR="00663532">
              <w:rPr>
                <w:szCs w:val="24"/>
              </w:rPr>
              <w:t xml:space="preserve">. </w:t>
            </w:r>
            <w:r w:rsidR="00D236C5">
              <w:rPr>
                <w:szCs w:val="24"/>
              </w:rPr>
              <w:t xml:space="preserve"> </w:t>
            </w:r>
            <w:r w:rsidR="00663532" w:rsidRPr="00944BCA">
              <w:rPr>
                <w:i/>
                <w:vanish/>
                <w:szCs w:val="24"/>
              </w:rPr>
              <w:t xml:space="preserve">If checked, please provide the name of the system of records in the space provided below.; </w:t>
            </w:r>
          </w:p>
          <w:p w:rsidR="00663532" w:rsidRDefault="00663532" w:rsidP="007E6D15">
            <w:pPr>
              <w:rPr>
                <w:szCs w:val="24"/>
              </w:rPr>
            </w:pPr>
          </w:p>
          <w:p w:rsidR="00DA1B90" w:rsidRDefault="0006497E" w:rsidP="007E6D15">
            <w:pPr>
              <w:rPr>
                <w:szCs w:val="24"/>
              </w:rPr>
            </w:pPr>
            <w:sdt>
              <w:sdtPr>
                <w:rPr>
                  <w:szCs w:val="24"/>
                </w:rPr>
                <w:id w:val="-1234319400"/>
              </w:sdtPr>
              <w:sdtEndPr/>
              <w:sdtContent>
                <w:r w:rsidR="00663532" w:rsidRPr="004A364C">
                  <w:rPr>
                    <w:b/>
                    <w:szCs w:val="24"/>
                  </w:rPr>
                  <w:t>Section 4.4 (g)</w:t>
                </w:r>
                <w:r w:rsidR="00663532">
                  <w:rPr>
                    <w:szCs w:val="24"/>
                  </w:rPr>
                  <w:t xml:space="preserve"> </w:t>
                </w:r>
                <w:r w:rsidR="00D236C5" w:rsidRPr="00D236C5">
                  <w:rPr>
                    <w:szCs w:val="24"/>
                  </w:rPr>
                  <w:t xml:space="preserve"> </w:t>
                </w:r>
                <w:sdt>
                  <w:sdtPr>
                    <w:rPr>
                      <w:szCs w:val="24"/>
                    </w:rPr>
                    <w:id w:val="1493368251"/>
                    <w14:checkbox>
                      <w14:checked w14:val="0"/>
                      <w14:checkedState w14:val="2612" w14:font="MS Gothic"/>
                      <w14:uncheckedState w14:val="2610" w14:font="MS Gothic"/>
                    </w14:checkbox>
                  </w:sdtPr>
                  <w:sdtEndPr/>
                  <w:sdtContent>
                    <w:r w:rsidR="00D236C5" w:rsidRPr="00D236C5">
                      <w:rPr>
                        <w:rFonts w:ascii="MS Mincho" w:eastAsia="MS Mincho" w:hAnsi="MS Mincho" w:cs="MS Mincho" w:hint="eastAsia"/>
                        <w:szCs w:val="24"/>
                      </w:rPr>
                      <w:t>☐</w:t>
                    </w:r>
                  </w:sdtContent>
                </w:sdt>
                <w:r w:rsidR="00D236C5" w:rsidRPr="00D236C5">
                  <w:rPr>
                    <w:szCs w:val="24"/>
                  </w:rPr>
                  <w:t xml:space="preserve"> </w:t>
                </w:r>
                <w:r w:rsidR="00663532">
                  <w:rPr>
                    <w:szCs w:val="24"/>
                  </w:rPr>
                  <w:t xml:space="preserve">Yes </w:t>
                </w:r>
                <w:sdt>
                  <w:sdtPr>
                    <w:rPr>
                      <w:szCs w:val="24"/>
                    </w:rPr>
                    <w:id w:val="1532991243"/>
                    <w14:checkbox>
                      <w14:checked w14:val="0"/>
                      <w14:checkedState w14:val="2612" w14:font="MS Gothic"/>
                      <w14:uncheckedState w14:val="2610" w14:font="MS Gothic"/>
                    </w14:checkbox>
                  </w:sdtPr>
                  <w:sdtEndPr/>
                  <w:sdtContent>
                    <w:r w:rsidR="00D236C5" w:rsidRPr="00D236C5">
                      <w:rPr>
                        <w:rFonts w:ascii="MS Mincho" w:eastAsia="MS Mincho" w:hAnsi="MS Mincho" w:cs="MS Mincho" w:hint="eastAsia"/>
                        <w:szCs w:val="24"/>
                      </w:rPr>
                      <w:t>☐</w:t>
                    </w:r>
                  </w:sdtContent>
                </w:sdt>
                <w:r w:rsidR="00D236C5" w:rsidRPr="00D236C5">
                  <w:rPr>
                    <w:szCs w:val="24"/>
                  </w:rPr>
                  <w:t xml:space="preserve"> </w:t>
                </w:r>
                <w:r w:rsidR="00663532">
                  <w:rPr>
                    <w:szCs w:val="24"/>
                  </w:rPr>
                  <w:t xml:space="preserve">No </w:t>
                </w:r>
                <w:sdt>
                  <w:sdtPr>
                    <w:rPr>
                      <w:szCs w:val="24"/>
                    </w:rPr>
                    <w:id w:val="358008290"/>
                    <w14:checkbox>
                      <w14:checked w14:val="1"/>
                      <w14:checkedState w14:val="2612" w14:font="MS Gothic"/>
                      <w14:uncheckedState w14:val="2610" w14:font="MS Gothic"/>
                    </w14:checkbox>
                  </w:sdtPr>
                  <w:sdtEndPr/>
                  <w:sdtContent>
                    <w:r w:rsidR="009612DF">
                      <w:rPr>
                        <w:rFonts w:ascii="MS Gothic" w:eastAsia="MS Gothic" w:hAnsi="MS Gothic" w:hint="eastAsia"/>
                        <w:szCs w:val="24"/>
                      </w:rPr>
                      <w:t>☒</w:t>
                    </w:r>
                  </w:sdtContent>
                </w:sdt>
              </w:sdtContent>
            </w:sdt>
            <w:r w:rsidR="00663532" w:rsidRPr="0060098F">
              <w:rPr>
                <w:szCs w:val="24"/>
              </w:rPr>
              <w:t xml:space="preserve">  </w:t>
            </w:r>
            <w:r w:rsidR="003B5616">
              <w:rPr>
                <w:szCs w:val="24"/>
              </w:rPr>
              <w:t xml:space="preserve">N/A </w:t>
            </w:r>
            <w:r w:rsidR="00663532">
              <w:rPr>
                <w:szCs w:val="24"/>
              </w:rPr>
              <w:t>W</w:t>
            </w:r>
            <w:r w:rsidR="00663532" w:rsidRPr="0060098F">
              <w:rPr>
                <w:szCs w:val="24"/>
              </w:rPr>
              <w:t>hen</w:t>
            </w:r>
            <w:r w:rsidR="00663532" w:rsidRPr="00D219BC">
              <w:rPr>
                <w:szCs w:val="24"/>
              </w:rPr>
              <w:t xml:space="preserve"> the </w:t>
            </w:r>
            <w:r w:rsidR="00663532">
              <w:rPr>
                <w:szCs w:val="24"/>
              </w:rPr>
              <w:t>SSN</w:t>
            </w:r>
            <w:r w:rsidR="00663532" w:rsidRPr="00D219BC">
              <w:rPr>
                <w:szCs w:val="24"/>
              </w:rPr>
              <w:t xml:space="preserve"> is collected, </w:t>
            </w:r>
            <w:r w:rsidR="00663532">
              <w:rPr>
                <w:szCs w:val="24"/>
              </w:rPr>
              <w:t xml:space="preserve">are </w:t>
            </w:r>
            <w:r w:rsidR="00663532" w:rsidRPr="00D219BC">
              <w:rPr>
                <w:szCs w:val="24"/>
              </w:rPr>
              <w:t xml:space="preserve">individuals given notice whether disclosure is mandatory or voluntary, </w:t>
            </w:r>
            <w:r w:rsidR="00663532">
              <w:rPr>
                <w:szCs w:val="24"/>
              </w:rPr>
              <w:t>the</w:t>
            </w:r>
            <w:r w:rsidR="00663532" w:rsidRPr="00D219BC">
              <w:rPr>
                <w:szCs w:val="24"/>
              </w:rPr>
              <w:t xml:space="preserve"> </w:t>
            </w:r>
            <w:r w:rsidR="00663532">
              <w:rPr>
                <w:szCs w:val="24"/>
              </w:rPr>
              <w:t>legal</w:t>
            </w:r>
            <w:r w:rsidR="00663532" w:rsidRPr="00D219BC">
              <w:rPr>
                <w:szCs w:val="24"/>
              </w:rPr>
              <w:t xml:space="preserve"> authority such number is solicited, and what uses will be made of it</w:t>
            </w:r>
            <w:r w:rsidR="00663532">
              <w:rPr>
                <w:szCs w:val="24"/>
              </w:rPr>
              <w:t>?</w:t>
            </w:r>
            <w:r w:rsidR="00DA1B90">
              <w:rPr>
                <w:szCs w:val="24"/>
              </w:rPr>
              <w:t xml:space="preserve">  </w:t>
            </w:r>
          </w:p>
          <w:p w:rsidR="00DA1B90" w:rsidRDefault="00DA1B90" w:rsidP="007E6D15">
            <w:pPr>
              <w:rPr>
                <w:szCs w:val="24"/>
              </w:rPr>
            </w:pPr>
          </w:p>
          <w:p w:rsidR="00DA1B90" w:rsidRPr="00944BCA" w:rsidRDefault="00DA1B90" w:rsidP="007E6D15">
            <w:pPr>
              <w:rPr>
                <w:i/>
                <w:vanish/>
                <w:szCs w:val="24"/>
              </w:rPr>
            </w:pPr>
            <w:r w:rsidRPr="00944BCA">
              <w:rPr>
                <w:i/>
                <w:vanish/>
                <w:szCs w:val="24"/>
              </w:rPr>
              <w:t xml:space="preserve">If yes, please </w:t>
            </w:r>
            <w:r w:rsidR="00D236C5" w:rsidRPr="00944BCA">
              <w:rPr>
                <w:i/>
                <w:vanish/>
                <w:szCs w:val="24"/>
              </w:rPr>
              <w:t xml:space="preserve">provide in the space below the content of that notice and </w:t>
            </w:r>
            <w:r w:rsidRPr="00944BCA">
              <w:rPr>
                <w:i/>
                <w:vanish/>
                <w:szCs w:val="24"/>
              </w:rPr>
              <w:t>explain h</w:t>
            </w:r>
            <w:r w:rsidR="00D236C5" w:rsidRPr="00944BCA">
              <w:rPr>
                <w:i/>
                <w:vanish/>
                <w:szCs w:val="24"/>
              </w:rPr>
              <w:t>ow the</w:t>
            </w:r>
            <w:r w:rsidRPr="00944BCA">
              <w:rPr>
                <w:i/>
                <w:vanish/>
                <w:szCs w:val="24"/>
              </w:rPr>
              <w:t xml:space="preserve"> notice is provided to the individual.  </w:t>
            </w:r>
          </w:p>
          <w:p w:rsidR="00D236C5" w:rsidRDefault="00D236C5" w:rsidP="007E6D15">
            <w:pPr>
              <w:rPr>
                <w:i/>
                <w:szCs w:val="24"/>
              </w:rPr>
            </w:pPr>
          </w:p>
          <w:p w:rsidR="00663532" w:rsidRDefault="00D236C5" w:rsidP="00D236C5">
            <w:pPr>
              <w:rPr>
                <w:szCs w:val="24"/>
              </w:rPr>
            </w:pPr>
            <w:r>
              <w:rPr>
                <w:i/>
                <w:vanish/>
                <w:szCs w:val="24"/>
              </w:rPr>
              <w:t>If no</w:t>
            </w:r>
            <w:r w:rsidR="00663532" w:rsidRPr="00D219BC">
              <w:rPr>
                <w:i/>
                <w:vanish/>
                <w:szCs w:val="24"/>
              </w:rPr>
              <w:t xml:space="preserve">, please analyze the privacy and/or civil liberties risks presented </w:t>
            </w:r>
            <w:r w:rsidR="00FC0021">
              <w:rPr>
                <w:i/>
                <w:vanish/>
                <w:szCs w:val="24"/>
              </w:rPr>
              <w:t>(i.e</w:t>
            </w:r>
            <w:r>
              <w:rPr>
                <w:i/>
                <w:vanish/>
                <w:szCs w:val="24"/>
              </w:rPr>
              <w:t xml:space="preserve">., violation of the statute) </w:t>
            </w:r>
            <w:r w:rsidR="00663532" w:rsidRPr="00D219BC">
              <w:rPr>
                <w:i/>
                <w:vanish/>
                <w:szCs w:val="24"/>
              </w:rPr>
              <w:t xml:space="preserve">and mitigation efforts in the space provided at the end of this section.  </w:t>
            </w:r>
          </w:p>
        </w:tc>
      </w:tr>
      <w:tr w:rsidR="00691146" w:rsidTr="003B5616">
        <w:tc>
          <w:tcPr>
            <w:tcW w:w="9576" w:type="dxa"/>
          </w:tcPr>
          <w:p w:rsidR="00691146" w:rsidRDefault="00691146" w:rsidP="004F5518">
            <w:pPr>
              <w:ind w:right="72"/>
              <w:jc w:val="center"/>
              <w:rPr>
                <w:szCs w:val="24"/>
              </w:rPr>
            </w:pPr>
          </w:p>
        </w:tc>
      </w:tr>
    </w:tbl>
    <w:p w:rsidR="00DF3D0E" w:rsidRPr="00DF1653" w:rsidRDefault="00DF3D0E" w:rsidP="00DF3D0E">
      <w:pPr>
        <w:rPr>
          <w:szCs w:val="24"/>
        </w:rPr>
      </w:pPr>
    </w:p>
    <w:tbl>
      <w:tblPr>
        <w:tblW w:w="0" w:type="auto"/>
        <w:tblInd w:w="108" w:type="dxa"/>
        <w:shd w:val="clear" w:color="auto" w:fill="17365D" w:themeFill="text2" w:themeFillShade="BF"/>
        <w:tblLook w:val="04A0" w:firstRow="1" w:lastRow="0" w:firstColumn="1" w:lastColumn="0" w:noHBand="0" w:noVBand="1"/>
      </w:tblPr>
      <w:tblGrid>
        <w:gridCol w:w="9360"/>
      </w:tblGrid>
      <w:tr w:rsidR="00DF3D0E" w:rsidRPr="00DF1653" w:rsidTr="008B3CD8">
        <w:tc>
          <w:tcPr>
            <w:tcW w:w="9360" w:type="dxa"/>
            <w:shd w:val="clear" w:color="auto" w:fill="17365D" w:themeFill="text2" w:themeFillShade="BF"/>
          </w:tcPr>
          <w:p w:rsidR="00DF3D0E" w:rsidRPr="00DF1653" w:rsidRDefault="00DF3D0E" w:rsidP="00094C6F">
            <w:pPr>
              <w:ind w:right="72"/>
              <w:jc w:val="center"/>
              <w:rPr>
                <w:b/>
                <w:szCs w:val="24"/>
              </w:rPr>
            </w:pPr>
            <w:bookmarkStart w:id="62" w:name="Template_Section_44g"/>
            <w:r w:rsidRPr="00DF1653">
              <w:rPr>
                <w:b/>
                <w:color w:val="FFFFFF" w:themeColor="background1"/>
                <w:szCs w:val="24"/>
              </w:rPr>
              <w:t>First Amendment Activities</w:t>
            </w:r>
            <w:bookmarkEnd w:id="62"/>
          </w:p>
        </w:tc>
      </w:tr>
    </w:tbl>
    <w:p w:rsidR="00DF3D0E" w:rsidRPr="00DF3D0E" w:rsidRDefault="00DF3D0E" w:rsidP="00DF3D0E">
      <w:pPr>
        <w:rPr>
          <w:szCs w:val="24"/>
        </w:rPr>
      </w:pPr>
    </w:p>
    <w:p w:rsidR="00D219BC" w:rsidRDefault="00DF3D0E" w:rsidP="00DF3D0E">
      <w:pPr>
        <w:rPr>
          <w:szCs w:val="24"/>
        </w:rPr>
      </w:pPr>
      <w:r w:rsidRPr="00DF3D0E">
        <w:rPr>
          <w:szCs w:val="24"/>
        </w:rPr>
        <w:t xml:space="preserve">The </w:t>
      </w:r>
      <w:hyperlink r:id="rId28" w:history="1">
        <w:r w:rsidR="00C53DF0" w:rsidRPr="008E636A">
          <w:rPr>
            <w:rStyle w:val="Hyperlink"/>
            <w:szCs w:val="24"/>
          </w:rPr>
          <w:t>Privacy Act</w:t>
        </w:r>
      </w:hyperlink>
      <w:r>
        <w:rPr>
          <w:szCs w:val="24"/>
        </w:rPr>
        <w:t xml:space="preserve"> </w:t>
      </w:r>
      <w:r w:rsidR="00B65A2C">
        <w:rPr>
          <w:szCs w:val="24"/>
        </w:rPr>
        <w:t>provid</w:t>
      </w:r>
      <w:r w:rsidR="00B65A2C" w:rsidRPr="00DF3D0E">
        <w:rPr>
          <w:szCs w:val="24"/>
        </w:rPr>
        <w:t xml:space="preserve">es </w:t>
      </w:r>
      <w:r w:rsidRPr="00DF3D0E">
        <w:rPr>
          <w:szCs w:val="24"/>
        </w:rPr>
        <w:t xml:space="preserve">that </w:t>
      </w:r>
      <w:r w:rsidR="00973E9D">
        <w:rPr>
          <w:szCs w:val="24"/>
        </w:rPr>
        <w:t>F</w:t>
      </w:r>
      <w:r w:rsidR="00973E9D" w:rsidRPr="00DF3D0E">
        <w:rPr>
          <w:szCs w:val="24"/>
        </w:rPr>
        <w:t xml:space="preserve">ederal </w:t>
      </w:r>
      <w:r w:rsidRPr="00DF3D0E">
        <w:rPr>
          <w:szCs w:val="24"/>
        </w:rPr>
        <w:t>agencies “maintain no record describing how any individual exercises rights guaranteed by the First Amendment unless expressly authorized by statute or by the individual about whom the record is maintained or unless pertinent to and within the scope of an authorized law enforcement activity.</w:t>
      </w:r>
      <w:r>
        <w:rPr>
          <w:szCs w:val="24"/>
        </w:rPr>
        <w:t>”</w:t>
      </w:r>
      <w:r w:rsidR="00C53DF0">
        <w:rPr>
          <w:szCs w:val="24"/>
        </w:rPr>
        <w:t xml:space="preserve"> </w:t>
      </w:r>
      <w:r w:rsidR="002A60F5">
        <w:rPr>
          <w:szCs w:val="24"/>
        </w:rPr>
        <w:t xml:space="preserve"> </w:t>
      </w:r>
      <w:r w:rsidR="00C53DF0">
        <w:rPr>
          <w:szCs w:val="24"/>
        </w:rPr>
        <w:t>5 U.S.C.</w:t>
      </w:r>
      <w:r w:rsidR="00C53DF0" w:rsidRPr="00DF3D0E">
        <w:rPr>
          <w:szCs w:val="24"/>
        </w:rPr>
        <w:t xml:space="preserve"> </w:t>
      </w:r>
      <w:r w:rsidR="00C53DF0" w:rsidRPr="00384B68">
        <w:rPr>
          <w:rFonts w:cs="Times New Roman"/>
          <w:szCs w:val="24"/>
        </w:rPr>
        <w:t>§</w:t>
      </w:r>
      <w:r w:rsidR="00C53DF0" w:rsidRPr="00DF3D0E">
        <w:rPr>
          <w:szCs w:val="24"/>
        </w:rPr>
        <w:t xml:space="preserve"> </w:t>
      </w:r>
      <w:r w:rsidR="00C53DF0">
        <w:rPr>
          <w:szCs w:val="24"/>
        </w:rPr>
        <w:t>552a</w:t>
      </w:r>
      <w:r w:rsidR="00C53DF0" w:rsidRPr="00DF3D0E">
        <w:rPr>
          <w:szCs w:val="24"/>
        </w:rPr>
        <w:t>(e)(7)</w:t>
      </w:r>
      <w:r w:rsidR="00C53DF0">
        <w:rPr>
          <w:szCs w:val="24"/>
        </w:rPr>
        <w:t>.</w:t>
      </w:r>
    </w:p>
    <w:p w:rsidR="00991D63" w:rsidRDefault="00991D63" w:rsidP="00DF3D0E">
      <w:pPr>
        <w:rPr>
          <w:szCs w:val="24"/>
        </w:rPr>
      </w:pPr>
    </w:p>
    <w:tbl>
      <w:tblPr>
        <w:tblStyle w:val="TableGrid"/>
        <w:tblW w:w="0" w:type="auto"/>
        <w:tblLook w:val="04A0" w:firstRow="1" w:lastRow="0" w:firstColumn="1" w:lastColumn="0" w:noHBand="0" w:noVBand="1"/>
      </w:tblPr>
      <w:tblGrid>
        <w:gridCol w:w="9576"/>
      </w:tblGrid>
      <w:tr w:rsidR="00691146" w:rsidTr="00663532">
        <w:tc>
          <w:tcPr>
            <w:tcW w:w="9576" w:type="dxa"/>
          </w:tcPr>
          <w:p w:rsidR="00944BCA" w:rsidRDefault="0006497E" w:rsidP="00691146">
            <w:pPr>
              <w:ind w:right="72"/>
              <w:rPr>
                <w:szCs w:val="24"/>
              </w:rPr>
            </w:pPr>
            <w:hyperlink w:anchor="Guide_Section_44g" w:history="1">
              <w:r w:rsidR="00691146" w:rsidRPr="00E07C61">
                <w:rPr>
                  <w:rStyle w:val="Hyperlink"/>
                  <w:b/>
                  <w:szCs w:val="24"/>
                </w:rPr>
                <w:t>Section 4.4(</w:t>
              </w:r>
              <w:r w:rsidR="00691146">
                <w:rPr>
                  <w:rStyle w:val="Hyperlink"/>
                  <w:b/>
                  <w:szCs w:val="24"/>
                </w:rPr>
                <w:t>h</w:t>
              </w:r>
              <w:r w:rsidR="00691146" w:rsidRPr="00E07C61">
                <w:rPr>
                  <w:rStyle w:val="Hyperlink"/>
                  <w:b/>
                  <w:szCs w:val="24"/>
                </w:rPr>
                <w:t>)</w:t>
              </w:r>
            </w:hyperlink>
            <w:r w:rsidR="00691146" w:rsidRPr="00E07C61">
              <w:rPr>
                <w:szCs w:val="24"/>
              </w:rPr>
              <w:t xml:space="preserve"> </w:t>
            </w:r>
            <w:r w:rsidR="00691146">
              <w:rPr>
                <w:szCs w:val="24"/>
              </w:rPr>
              <w:t xml:space="preserve"> </w:t>
            </w:r>
            <w:sdt>
              <w:sdtPr>
                <w:rPr>
                  <w:szCs w:val="24"/>
                </w:rPr>
                <w:id w:val="-871383036"/>
              </w:sdtPr>
              <w:sdtEndPr/>
              <w:sdtContent>
                <w:sdt>
                  <w:sdtPr>
                    <w:rPr>
                      <w:szCs w:val="24"/>
                    </w:rPr>
                    <w:id w:val="-1209488168"/>
                    <w14:checkbox>
                      <w14:checked w14:val="0"/>
                      <w14:checkedState w14:val="2612" w14:font="MS Gothic"/>
                      <w14:uncheckedState w14:val="2610" w14:font="MS Gothic"/>
                    </w14:checkbox>
                  </w:sdtPr>
                  <w:sdtEndPr/>
                  <w:sdtContent>
                    <w:r w:rsidR="00691146" w:rsidRPr="00E07C61">
                      <w:rPr>
                        <w:rFonts w:ascii="MS Mincho" w:eastAsia="MS Mincho" w:hAnsi="MS Mincho" w:cs="MS Mincho" w:hint="eastAsia"/>
                        <w:szCs w:val="24"/>
                      </w:rPr>
                      <w:t>☐</w:t>
                    </w:r>
                  </w:sdtContent>
                </w:sdt>
              </w:sdtContent>
            </w:sdt>
            <w:r w:rsidR="00691146" w:rsidRPr="00E07C61">
              <w:rPr>
                <w:szCs w:val="24"/>
              </w:rPr>
              <w:t xml:space="preserve"> Yes </w:t>
            </w:r>
            <w:sdt>
              <w:sdtPr>
                <w:rPr>
                  <w:szCs w:val="24"/>
                </w:rPr>
                <w:id w:val="1049501570"/>
              </w:sdtPr>
              <w:sdtEndPr/>
              <w:sdtContent>
                <w:sdt>
                  <w:sdtPr>
                    <w:rPr>
                      <w:szCs w:val="24"/>
                    </w:rPr>
                    <w:id w:val="484520279"/>
                  </w:sdtPr>
                  <w:sdtEndPr/>
                  <w:sdtContent>
                    <w:sdt>
                      <w:sdtPr>
                        <w:rPr>
                          <w:szCs w:val="24"/>
                        </w:rPr>
                        <w:id w:val="606467458"/>
                        <w14:checkbox>
                          <w14:checked w14:val="1"/>
                          <w14:checkedState w14:val="2612" w14:font="MS Gothic"/>
                          <w14:uncheckedState w14:val="2610" w14:font="MS Gothic"/>
                        </w14:checkbox>
                      </w:sdtPr>
                      <w:sdtEndPr/>
                      <w:sdtContent>
                        <w:r w:rsidR="009612DF">
                          <w:rPr>
                            <w:rFonts w:ascii="MS Gothic" w:eastAsia="MS Gothic" w:hAnsi="MS Gothic" w:hint="eastAsia"/>
                            <w:szCs w:val="24"/>
                          </w:rPr>
                          <w:t>☒</w:t>
                        </w:r>
                      </w:sdtContent>
                    </w:sdt>
                  </w:sdtContent>
                </w:sdt>
              </w:sdtContent>
            </w:sdt>
            <w:r w:rsidR="00691146" w:rsidRPr="00E07C61">
              <w:rPr>
                <w:szCs w:val="24"/>
              </w:rPr>
              <w:t xml:space="preserve"> No </w:t>
            </w:r>
            <w:r w:rsidR="00691146">
              <w:rPr>
                <w:szCs w:val="24"/>
              </w:rPr>
              <w:t xml:space="preserve">Does the system or </w:t>
            </w:r>
            <w:r w:rsidR="00691146" w:rsidRPr="00DF3D0E">
              <w:rPr>
                <w:szCs w:val="24"/>
              </w:rPr>
              <w:t>project maintain any information describing how an individual exercises their rights guaranteed by the First Amendment</w:t>
            </w:r>
            <w:r w:rsidR="00691146">
              <w:rPr>
                <w:szCs w:val="24"/>
              </w:rPr>
              <w:t xml:space="preserve">?  </w:t>
            </w:r>
          </w:p>
          <w:p w:rsidR="00944BCA" w:rsidRDefault="00944BCA" w:rsidP="00691146">
            <w:pPr>
              <w:ind w:right="72"/>
              <w:rPr>
                <w:i/>
                <w:vanish/>
                <w:szCs w:val="24"/>
              </w:rPr>
            </w:pPr>
          </w:p>
          <w:p w:rsidR="00944BCA" w:rsidRDefault="00691146" w:rsidP="00691146">
            <w:pPr>
              <w:ind w:right="72"/>
              <w:rPr>
                <w:i/>
                <w:vanish/>
                <w:szCs w:val="24"/>
              </w:rPr>
            </w:pPr>
            <w:r w:rsidRPr="00DF3D0E">
              <w:rPr>
                <w:i/>
                <w:vanish/>
                <w:szCs w:val="24"/>
              </w:rPr>
              <w:t xml:space="preserve">If no, </w:t>
            </w:r>
            <w:r>
              <w:rPr>
                <w:i/>
                <w:vanish/>
                <w:szCs w:val="24"/>
              </w:rPr>
              <w:t xml:space="preserve">please check </w:t>
            </w:r>
            <w:r w:rsidRPr="00964644">
              <w:rPr>
                <w:i/>
                <w:vanish/>
                <w:szCs w:val="24"/>
              </w:rPr>
              <w:t xml:space="preserve">N/A </w:t>
            </w:r>
            <w:r w:rsidR="00944BCA">
              <w:rPr>
                <w:i/>
                <w:vanish/>
                <w:szCs w:val="24"/>
              </w:rPr>
              <w:t xml:space="preserve">in Section 4.4(h) </w:t>
            </w:r>
            <w:r w:rsidRPr="00964644">
              <w:rPr>
                <w:i/>
                <w:vanish/>
                <w:szCs w:val="24"/>
              </w:rPr>
              <w:t>belo</w:t>
            </w:r>
            <w:r w:rsidR="00944BCA">
              <w:rPr>
                <w:i/>
                <w:vanish/>
                <w:szCs w:val="24"/>
              </w:rPr>
              <w:t>w and</w:t>
            </w:r>
            <w:r>
              <w:rPr>
                <w:i/>
                <w:vanish/>
                <w:szCs w:val="24"/>
              </w:rPr>
              <w:t xml:space="preserve"> </w:t>
            </w:r>
            <w:r w:rsidRPr="00DF3D0E">
              <w:rPr>
                <w:i/>
                <w:vanish/>
                <w:szCs w:val="24"/>
              </w:rPr>
              <w:t>state in the space provided at the end o</w:t>
            </w:r>
            <w:r w:rsidR="00944BCA">
              <w:rPr>
                <w:i/>
                <w:vanish/>
                <w:szCs w:val="24"/>
              </w:rPr>
              <w:t xml:space="preserve">f this section that “The system [or </w:t>
            </w:r>
            <w:r w:rsidRPr="00DF3D0E">
              <w:rPr>
                <w:i/>
                <w:vanish/>
                <w:szCs w:val="24"/>
              </w:rPr>
              <w:t>project</w:t>
            </w:r>
            <w:r w:rsidR="00944BCA">
              <w:rPr>
                <w:i/>
                <w:vanish/>
                <w:szCs w:val="24"/>
              </w:rPr>
              <w:t>]</w:t>
            </w:r>
            <w:r w:rsidRPr="00DF3D0E">
              <w:rPr>
                <w:i/>
                <w:vanish/>
                <w:szCs w:val="24"/>
              </w:rPr>
              <w:t xml:space="preserve"> does not maintain any information describing how any individual exercises their rights guaranteed by the First Amendment  Therefore, no privacy and civil liberties risks were identified</w:t>
            </w:r>
            <w:r>
              <w:rPr>
                <w:i/>
                <w:vanish/>
                <w:szCs w:val="24"/>
              </w:rPr>
              <w:t xml:space="preserve">,” </w:t>
            </w:r>
            <w:r w:rsidRPr="00964644">
              <w:rPr>
                <w:i/>
                <w:vanish/>
                <w:szCs w:val="24"/>
              </w:rPr>
              <w:t xml:space="preserve">and proceed to Section 5.0. </w:t>
            </w:r>
          </w:p>
          <w:p w:rsidR="00944BCA" w:rsidRDefault="00944BCA" w:rsidP="00691146">
            <w:pPr>
              <w:ind w:right="72"/>
              <w:rPr>
                <w:i/>
                <w:vanish/>
                <w:szCs w:val="24"/>
              </w:rPr>
            </w:pPr>
          </w:p>
          <w:p w:rsidR="00691146" w:rsidRPr="00055A8F" w:rsidRDefault="00691146" w:rsidP="00691146">
            <w:pPr>
              <w:ind w:right="72"/>
              <w:rPr>
                <w:i/>
              </w:rPr>
            </w:pPr>
            <w:r w:rsidRPr="00964644">
              <w:rPr>
                <w:i/>
                <w:vanish/>
                <w:szCs w:val="24"/>
              </w:rPr>
              <w:t xml:space="preserve"> </w:t>
            </w:r>
            <w:r>
              <w:rPr>
                <w:i/>
                <w:vanish/>
                <w:szCs w:val="24"/>
              </w:rPr>
              <w:t xml:space="preserve">If </w:t>
            </w:r>
            <w:r w:rsidRPr="00DF3D0E">
              <w:rPr>
                <w:i/>
                <w:vanish/>
                <w:szCs w:val="24"/>
              </w:rPr>
              <w:t xml:space="preserve">yes, please proceed to </w:t>
            </w:r>
            <w:r>
              <w:rPr>
                <w:i/>
                <w:vanish/>
                <w:szCs w:val="24"/>
              </w:rPr>
              <w:t>Section</w:t>
            </w:r>
            <w:r w:rsidRPr="00DF3D0E">
              <w:rPr>
                <w:i/>
                <w:vanish/>
                <w:szCs w:val="24"/>
              </w:rPr>
              <w:t xml:space="preserve"> 4.4(g).</w:t>
            </w:r>
          </w:p>
          <w:p w:rsidR="00691146" w:rsidRDefault="00691146" w:rsidP="007E6D15">
            <w:pPr>
              <w:rPr>
                <w:szCs w:val="24"/>
              </w:rPr>
            </w:pPr>
          </w:p>
          <w:p w:rsidR="00663532" w:rsidRPr="00964644" w:rsidRDefault="0006497E" w:rsidP="00663532">
            <w:pPr>
              <w:ind w:right="72"/>
              <w:rPr>
                <w:vanish/>
                <w:szCs w:val="24"/>
              </w:rPr>
            </w:pPr>
            <w:hyperlink w:anchor="Guide_Section_44g" w:history="1">
              <w:r w:rsidR="00663532" w:rsidRPr="00964644">
                <w:rPr>
                  <w:rStyle w:val="Hyperlink"/>
                  <w:b/>
                  <w:szCs w:val="24"/>
                </w:rPr>
                <w:t>Section 4.4(h)</w:t>
              </w:r>
            </w:hyperlink>
            <w:r w:rsidR="00663532" w:rsidRPr="001C56D8">
              <w:rPr>
                <w:rStyle w:val="Hyperlink"/>
                <w:szCs w:val="24"/>
                <w:u w:val="none"/>
              </w:rPr>
              <w:t xml:space="preserve">   </w:t>
            </w:r>
          </w:p>
          <w:p w:rsidR="00663532" w:rsidRDefault="00663532" w:rsidP="00663532">
            <w:pPr>
              <w:ind w:right="72"/>
              <w:rPr>
                <w:szCs w:val="24"/>
              </w:rPr>
            </w:pPr>
            <w:r>
              <w:rPr>
                <w:szCs w:val="24"/>
              </w:rPr>
              <w:t xml:space="preserve">If </w:t>
            </w:r>
            <w:r w:rsidRPr="003A5E6A">
              <w:rPr>
                <w:szCs w:val="24"/>
              </w:rPr>
              <w:t>the system or project maintain</w:t>
            </w:r>
            <w:r>
              <w:rPr>
                <w:szCs w:val="24"/>
              </w:rPr>
              <w:t>s information describing how an</w:t>
            </w:r>
            <w:r w:rsidRPr="003A5E6A">
              <w:rPr>
                <w:szCs w:val="24"/>
              </w:rPr>
              <w:t xml:space="preserve"> individual exercises their rights guaranteed by the First Amendment</w:t>
            </w:r>
            <w:r>
              <w:rPr>
                <w:szCs w:val="24"/>
              </w:rPr>
              <w:t>, do any of the following exceptions apply</w:t>
            </w:r>
            <w:r w:rsidRPr="003A5E6A">
              <w:rPr>
                <w:szCs w:val="24"/>
              </w:rPr>
              <w:t xml:space="preserve"> (</w:t>
            </w:r>
            <w:r>
              <w:rPr>
                <w:szCs w:val="24"/>
              </w:rPr>
              <w:t>the information may be maintained if any</w:t>
            </w:r>
            <w:r w:rsidRPr="003A5E6A">
              <w:rPr>
                <w:szCs w:val="24"/>
              </w:rPr>
              <w:t xml:space="preserve"> </w:t>
            </w:r>
            <w:r>
              <w:rPr>
                <w:szCs w:val="24"/>
              </w:rPr>
              <w:t>of the exceptions apply)?</w:t>
            </w:r>
          </w:p>
          <w:p w:rsidR="00FF3A6B" w:rsidRDefault="00FF3A6B" w:rsidP="00663532">
            <w:pPr>
              <w:ind w:right="72"/>
              <w:rPr>
                <w:szCs w:val="24"/>
              </w:rPr>
            </w:pPr>
          </w:p>
          <w:p w:rsidR="00FF3A6B" w:rsidRPr="00FF3A6B" w:rsidRDefault="0006497E" w:rsidP="00FF3A6B">
            <w:pPr>
              <w:ind w:right="72"/>
              <w:rPr>
                <w:szCs w:val="24"/>
              </w:rPr>
            </w:pPr>
            <w:sdt>
              <w:sdtPr>
                <w:rPr>
                  <w:szCs w:val="24"/>
                </w:rPr>
                <w:id w:val="-204640849"/>
              </w:sdtPr>
              <w:sdtEndPr/>
              <w:sdtContent>
                <w:sdt>
                  <w:sdtPr>
                    <w:rPr>
                      <w:b/>
                      <w:szCs w:val="24"/>
                    </w:rPr>
                    <w:id w:val="932241176"/>
                    <w14:checkbox>
                      <w14:checked w14:val="1"/>
                      <w14:checkedState w14:val="2612" w14:font="MS Gothic"/>
                      <w14:uncheckedState w14:val="2610" w14:font="MS Gothic"/>
                    </w14:checkbox>
                  </w:sdtPr>
                  <w:sdtEndPr/>
                  <w:sdtContent>
                    <w:r w:rsidR="009612DF">
                      <w:rPr>
                        <w:rFonts w:ascii="MS Gothic" w:eastAsia="MS Gothic" w:hAnsi="MS Gothic" w:hint="eastAsia"/>
                        <w:b/>
                        <w:szCs w:val="24"/>
                      </w:rPr>
                      <w:t>☒</w:t>
                    </w:r>
                  </w:sdtContent>
                </w:sdt>
              </w:sdtContent>
            </w:sdt>
            <w:r w:rsidR="00FF3A6B" w:rsidRPr="00FF3A6B">
              <w:rPr>
                <w:szCs w:val="24"/>
              </w:rPr>
              <w:t xml:space="preserve"> N/A, the system or project does not maintain any information describing how any individual exercises their rights guaranteed by the First Amendment.</w:t>
            </w:r>
          </w:p>
          <w:p w:rsidR="00FF3A6B" w:rsidRPr="00FF3A6B" w:rsidRDefault="00FF3A6B" w:rsidP="00FF3A6B">
            <w:pPr>
              <w:ind w:right="72"/>
              <w:rPr>
                <w:szCs w:val="24"/>
              </w:rPr>
            </w:pPr>
          </w:p>
          <w:p w:rsidR="00663532" w:rsidRDefault="00FF3A6B" w:rsidP="00FF3A6B">
            <w:pPr>
              <w:ind w:right="72"/>
              <w:rPr>
                <w:szCs w:val="24"/>
              </w:rPr>
            </w:pPr>
            <w:r>
              <w:rPr>
                <w:szCs w:val="24"/>
              </w:rPr>
              <w:t xml:space="preserve">     Exceptions:</w:t>
            </w:r>
          </w:p>
          <w:p w:rsidR="00FF3A6B" w:rsidRDefault="00FF3A6B" w:rsidP="00FF3A6B">
            <w:pPr>
              <w:ind w:right="72"/>
              <w:rPr>
                <w:szCs w:val="24"/>
              </w:rPr>
            </w:pPr>
          </w:p>
          <w:p w:rsidR="00663532" w:rsidRPr="00DF3D0E" w:rsidRDefault="0006497E" w:rsidP="00663532">
            <w:pPr>
              <w:ind w:left="702" w:right="72"/>
              <w:rPr>
                <w:szCs w:val="24"/>
              </w:rPr>
            </w:pPr>
            <w:sdt>
              <w:sdtPr>
                <w:rPr>
                  <w:b/>
                  <w:szCs w:val="24"/>
                </w:rPr>
                <w:id w:val="1937548389"/>
                <w14:checkbox>
                  <w14:checked w14:val="0"/>
                  <w14:checkedState w14:val="2612" w14:font="MS Gothic"/>
                  <w14:uncheckedState w14:val="2610" w14:font="MS Gothic"/>
                </w14:checkbox>
              </w:sdtPr>
              <w:sdtEndPr/>
              <w:sdtContent>
                <w:r w:rsidR="00663532">
                  <w:rPr>
                    <w:rFonts w:ascii="MS Gothic" w:eastAsia="MS Gothic" w:hAnsi="MS Gothic" w:hint="eastAsia"/>
                    <w:b/>
                    <w:szCs w:val="24"/>
                  </w:rPr>
                  <w:t>☐</w:t>
                </w:r>
              </w:sdtContent>
            </w:sdt>
            <w:r w:rsidR="00663532" w:rsidRPr="00F71055">
              <w:rPr>
                <w:szCs w:val="24"/>
              </w:rPr>
              <w:t xml:space="preserve"> </w:t>
            </w:r>
            <w:r w:rsidR="00663532" w:rsidRPr="00DF3D0E">
              <w:rPr>
                <w:szCs w:val="24"/>
              </w:rPr>
              <w:t xml:space="preserve">The individual about whom the information was collected or maintained expressly authorizes its collection/maintenance.  </w:t>
            </w:r>
          </w:p>
          <w:p w:rsidR="00663532" w:rsidRPr="00DF3D0E" w:rsidRDefault="0006497E" w:rsidP="00663532">
            <w:pPr>
              <w:ind w:left="702" w:right="72"/>
              <w:rPr>
                <w:szCs w:val="24"/>
              </w:rPr>
            </w:pPr>
            <w:sdt>
              <w:sdtPr>
                <w:rPr>
                  <w:szCs w:val="24"/>
                </w:rPr>
                <w:id w:val="-786504518"/>
              </w:sdtPr>
              <w:sdtEndPr/>
              <w:sdtContent>
                <w:sdt>
                  <w:sdtPr>
                    <w:rPr>
                      <w:b/>
                      <w:szCs w:val="24"/>
                    </w:rPr>
                    <w:id w:val="661129707"/>
                    <w14:checkbox>
                      <w14:checked w14:val="0"/>
                      <w14:checkedState w14:val="2612" w14:font="MS Gothic"/>
                      <w14:uncheckedState w14:val="2610" w14:font="MS Gothic"/>
                    </w14:checkbox>
                  </w:sdtPr>
                  <w:sdtEndPr/>
                  <w:sdtContent>
                    <w:r w:rsidR="00663532" w:rsidRPr="00DF3D0E">
                      <w:rPr>
                        <w:rFonts w:ascii="MS Mincho" w:eastAsia="MS Mincho" w:hAnsi="MS Mincho" w:cs="MS Mincho" w:hint="eastAsia"/>
                        <w:b/>
                        <w:szCs w:val="24"/>
                      </w:rPr>
                      <w:t>☐</w:t>
                    </w:r>
                  </w:sdtContent>
                </w:sdt>
              </w:sdtContent>
            </w:sdt>
            <w:r w:rsidR="00663532" w:rsidRPr="00DF3D0E">
              <w:rPr>
                <w:szCs w:val="24"/>
              </w:rPr>
              <w:t xml:space="preserve"> The information maintained is pertinent to and within the scope of an authorized law enforcement activity.</w:t>
            </w:r>
          </w:p>
          <w:p w:rsidR="00663532" w:rsidRDefault="0006497E" w:rsidP="00663532">
            <w:pPr>
              <w:ind w:left="702" w:right="72"/>
              <w:rPr>
                <w:szCs w:val="24"/>
              </w:rPr>
            </w:pPr>
            <w:sdt>
              <w:sdtPr>
                <w:rPr>
                  <w:szCs w:val="24"/>
                </w:rPr>
                <w:id w:val="-985847585"/>
              </w:sdtPr>
              <w:sdtEndPr/>
              <w:sdtContent>
                <w:sdt>
                  <w:sdtPr>
                    <w:rPr>
                      <w:b/>
                      <w:szCs w:val="24"/>
                    </w:rPr>
                    <w:id w:val="1347744312"/>
                    <w14:checkbox>
                      <w14:checked w14:val="0"/>
                      <w14:checkedState w14:val="2612" w14:font="MS Gothic"/>
                      <w14:uncheckedState w14:val="2610" w14:font="MS Gothic"/>
                    </w14:checkbox>
                  </w:sdtPr>
                  <w:sdtEndPr/>
                  <w:sdtContent>
                    <w:r w:rsidR="00663532" w:rsidRPr="00DF3D0E">
                      <w:rPr>
                        <w:rFonts w:ascii="MS Mincho" w:eastAsia="MS Mincho" w:hAnsi="MS Mincho" w:cs="MS Mincho" w:hint="eastAsia"/>
                        <w:b/>
                        <w:szCs w:val="24"/>
                      </w:rPr>
                      <w:t>☐</w:t>
                    </w:r>
                  </w:sdtContent>
                </w:sdt>
              </w:sdtContent>
            </w:sdt>
            <w:r w:rsidR="00663532" w:rsidRPr="00DF3D0E">
              <w:rPr>
                <w:szCs w:val="24"/>
              </w:rPr>
              <w:t xml:space="preserve"> There is a statute that expressly authorizes its collection.  </w:t>
            </w:r>
          </w:p>
          <w:p w:rsidR="006A7D8D" w:rsidRDefault="006A7D8D" w:rsidP="00663532">
            <w:pPr>
              <w:ind w:left="702" w:right="72"/>
              <w:rPr>
                <w:szCs w:val="24"/>
              </w:rPr>
            </w:pPr>
          </w:p>
          <w:p w:rsidR="00FF3A6B" w:rsidRDefault="00663532" w:rsidP="00663532">
            <w:pPr>
              <w:rPr>
                <w:i/>
                <w:vanish/>
                <w:szCs w:val="24"/>
              </w:rPr>
            </w:pPr>
            <w:r w:rsidRPr="00DF3D0E">
              <w:rPr>
                <w:i/>
                <w:vanish/>
                <w:szCs w:val="24"/>
              </w:rPr>
              <w:t>If you checked one</w:t>
            </w:r>
            <w:r>
              <w:rPr>
                <w:i/>
                <w:vanish/>
                <w:szCs w:val="24"/>
              </w:rPr>
              <w:t xml:space="preserve"> or more</w:t>
            </w:r>
            <w:r w:rsidRPr="00DF3D0E">
              <w:rPr>
                <w:i/>
                <w:vanish/>
                <w:szCs w:val="24"/>
              </w:rPr>
              <w:t xml:space="preserve"> of the three boxes </w:t>
            </w:r>
            <w:r>
              <w:rPr>
                <w:i/>
                <w:vanish/>
                <w:szCs w:val="24"/>
              </w:rPr>
              <w:t>in Section 4.4(h) other than N/A</w:t>
            </w:r>
            <w:r w:rsidRPr="00DF3D0E">
              <w:rPr>
                <w:i/>
                <w:vanish/>
                <w:szCs w:val="24"/>
              </w:rPr>
              <w:t xml:space="preserve">, please state in the space provided below that “The system/project does maintain information describing how any individual exercises their rights guaranteed by the First Amendment, but maintenance of this information is authorized because . . . [discuss the applicable exception].”  Also, </w:t>
            </w:r>
            <w:r>
              <w:rPr>
                <w:i/>
                <w:vanish/>
                <w:szCs w:val="24"/>
              </w:rPr>
              <w:t xml:space="preserve">where applicable, </w:t>
            </w:r>
            <w:r w:rsidRPr="00DF3D0E">
              <w:rPr>
                <w:i/>
                <w:vanish/>
                <w:szCs w:val="24"/>
              </w:rPr>
              <w:t xml:space="preserve">please explain how express consent was acquired, how the information is pertinent to an authorized law enforcement activity, and/or the name and citation to the statute that expressly authorized its collection.  </w:t>
            </w:r>
          </w:p>
          <w:p w:rsidR="00FF3A6B" w:rsidRDefault="00FF3A6B" w:rsidP="00663532">
            <w:pPr>
              <w:rPr>
                <w:i/>
                <w:vanish/>
                <w:szCs w:val="24"/>
              </w:rPr>
            </w:pPr>
          </w:p>
          <w:p w:rsidR="00663532" w:rsidRDefault="00663532" w:rsidP="00663532">
            <w:pPr>
              <w:rPr>
                <w:szCs w:val="24"/>
              </w:rPr>
            </w:pPr>
            <w:r w:rsidRPr="00DF3D0E">
              <w:rPr>
                <w:i/>
                <w:vanish/>
                <w:szCs w:val="24"/>
              </w:rPr>
              <w:t>If you did not check</w:t>
            </w:r>
            <w:r>
              <w:rPr>
                <w:i/>
                <w:vanish/>
                <w:szCs w:val="24"/>
              </w:rPr>
              <w:t xml:space="preserve"> “N/A”</w:t>
            </w:r>
            <w:r w:rsidRPr="003A5E6A">
              <w:rPr>
                <w:i/>
                <w:vanish/>
                <w:szCs w:val="24"/>
              </w:rPr>
              <w:t xml:space="preserve"> </w:t>
            </w:r>
            <w:r>
              <w:rPr>
                <w:i/>
                <w:vanish/>
                <w:szCs w:val="24"/>
              </w:rPr>
              <w:t>and did not check</w:t>
            </w:r>
            <w:r w:rsidRPr="00DF3D0E">
              <w:rPr>
                <w:i/>
                <w:vanish/>
                <w:szCs w:val="24"/>
              </w:rPr>
              <w:t xml:space="preserve"> one </w:t>
            </w:r>
            <w:r>
              <w:rPr>
                <w:i/>
                <w:vanish/>
                <w:szCs w:val="24"/>
              </w:rPr>
              <w:t xml:space="preserve">or more </w:t>
            </w:r>
            <w:r w:rsidRPr="00DF3D0E">
              <w:rPr>
                <w:i/>
                <w:vanish/>
                <w:szCs w:val="24"/>
              </w:rPr>
              <w:t>of the</w:t>
            </w:r>
            <w:r>
              <w:rPr>
                <w:i/>
                <w:vanish/>
                <w:szCs w:val="24"/>
              </w:rPr>
              <w:t xml:space="preserve"> other</w:t>
            </w:r>
            <w:r w:rsidRPr="00DF3D0E">
              <w:rPr>
                <w:i/>
                <w:vanish/>
                <w:szCs w:val="24"/>
              </w:rPr>
              <w:t xml:space="preserve"> three boxes</w:t>
            </w:r>
            <w:r w:rsidR="00944BCA">
              <w:rPr>
                <w:i/>
                <w:vanish/>
                <w:szCs w:val="24"/>
              </w:rPr>
              <w:t>/e</w:t>
            </w:r>
            <w:r w:rsidR="00FF3A6B">
              <w:rPr>
                <w:i/>
                <w:vanish/>
                <w:szCs w:val="24"/>
              </w:rPr>
              <w:t>xceptions</w:t>
            </w:r>
            <w:r w:rsidRPr="00DF3D0E">
              <w:rPr>
                <w:i/>
                <w:vanish/>
                <w:szCs w:val="24"/>
              </w:rPr>
              <w:t xml:space="preserve"> </w:t>
            </w:r>
            <w:r w:rsidRPr="003A5E6A">
              <w:rPr>
                <w:i/>
                <w:vanish/>
                <w:szCs w:val="24"/>
              </w:rPr>
              <w:t>in Section 4.4(h)</w:t>
            </w:r>
            <w:r w:rsidRPr="00DF3D0E">
              <w:rPr>
                <w:i/>
                <w:vanish/>
                <w:szCs w:val="24"/>
              </w:rPr>
              <w:t>, please analyze the privacy and/or civil liberties risks presented and mitigation efforts in the space provided at the end of this section.</w:t>
            </w:r>
          </w:p>
        </w:tc>
      </w:tr>
      <w:tr w:rsidR="00691146" w:rsidTr="00663532">
        <w:tc>
          <w:tcPr>
            <w:tcW w:w="9576" w:type="dxa"/>
          </w:tcPr>
          <w:p w:rsidR="00691146" w:rsidRDefault="00691146" w:rsidP="007E6D15">
            <w:pPr>
              <w:rPr>
                <w:szCs w:val="24"/>
              </w:rPr>
            </w:pPr>
          </w:p>
        </w:tc>
      </w:tr>
    </w:tbl>
    <w:p w:rsidR="00DF3D0E" w:rsidRPr="00DF3D0E" w:rsidRDefault="00DF3D0E" w:rsidP="00DF3D0E">
      <w:pPr>
        <w:rPr>
          <w:szCs w:val="24"/>
        </w:rPr>
      </w:pPr>
    </w:p>
    <w:p w:rsidR="00991D63" w:rsidRDefault="00991D63" w:rsidP="00DF3D0E">
      <w:pPr>
        <w:pStyle w:val="Heading2"/>
        <w:rPr>
          <w:rStyle w:val="Hyperlink"/>
          <w:sz w:val="32"/>
          <w:szCs w:val="32"/>
        </w:rPr>
      </w:pPr>
      <w:bookmarkStart w:id="63" w:name="_Section_5.0:_Maintenance,_1"/>
      <w:bookmarkEnd w:id="63"/>
    </w:p>
    <w:p w:rsidR="00DF3D0E" w:rsidRPr="00BA2C2D" w:rsidRDefault="0006497E" w:rsidP="00DF3D0E">
      <w:pPr>
        <w:pStyle w:val="Heading2"/>
        <w:rPr>
          <w:rStyle w:val="Hyperlink"/>
          <w:sz w:val="32"/>
          <w:szCs w:val="32"/>
        </w:rPr>
      </w:pPr>
      <w:hyperlink w:anchor="_Section_5.0:_Maintenance," w:history="1">
        <w:bookmarkStart w:id="64" w:name="_Toc401147320"/>
        <w:bookmarkStart w:id="65" w:name="_Toc400035834"/>
        <w:bookmarkStart w:id="66" w:name="_Toc400037803"/>
        <w:bookmarkStart w:id="67" w:name="_Toc402795223"/>
        <w:bookmarkStart w:id="68" w:name="_Toc402795320"/>
        <w:r w:rsidR="00DF3D0E" w:rsidRPr="00BA2C2D">
          <w:rPr>
            <w:rStyle w:val="Hyperlink"/>
            <w:sz w:val="32"/>
            <w:szCs w:val="32"/>
          </w:rPr>
          <w:t>Section 5: Maintenance, use</w:t>
        </w:r>
        <w:r w:rsidR="00973EA6">
          <w:rPr>
            <w:rStyle w:val="Hyperlink"/>
            <w:sz w:val="32"/>
            <w:szCs w:val="32"/>
          </w:rPr>
          <w:t>,</w:t>
        </w:r>
        <w:r w:rsidR="00DF3D0E" w:rsidRPr="00BA2C2D">
          <w:rPr>
            <w:rStyle w:val="Hyperlink"/>
            <w:sz w:val="32"/>
            <w:szCs w:val="32"/>
          </w:rPr>
          <w:t xml:space="preserve"> and sharing of the information</w:t>
        </w:r>
        <w:bookmarkEnd w:id="64"/>
        <w:bookmarkEnd w:id="65"/>
        <w:bookmarkEnd w:id="66"/>
        <w:bookmarkEnd w:id="67"/>
        <w:bookmarkEnd w:id="68"/>
      </w:hyperlink>
    </w:p>
    <w:p w:rsidR="00DF3D0E" w:rsidRDefault="00DF3D0E" w:rsidP="00127E25"/>
    <w:p w:rsidR="0007654F" w:rsidRPr="00DF3D0E" w:rsidRDefault="00127E25" w:rsidP="00127E25">
      <w:pPr>
        <w:rPr>
          <w:szCs w:val="24"/>
        </w:rPr>
      </w:pPr>
      <w:r w:rsidRPr="00AD556C">
        <w:t xml:space="preserve">The following </w:t>
      </w:r>
      <w:r w:rsidR="005E11F8">
        <w:t>section</w:t>
      </w:r>
      <w:r w:rsidRPr="00AD556C">
        <w:t xml:space="preserve">s require a clear description of the </w:t>
      </w:r>
      <w:r>
        <w:t>system</w:t>
      </w:r>
      <w:r w:rsidRPr="00AD556C">
        <w:t>’s</w:t>
      </w:r>
      <w:r w:rsidR="004D74DC">
        <w:t xml:space="preserve"> or project’s</w:t>
      </w:r>
      <w:r w:rsidRPr="00AD556C">
        <w:t xml:space="preserve"> use of information</w:t>
      </w:r>
      <w:r w:rsidRPr="00AD556C" w:rsidDel="00F2695B">
        <w:t>.</w:t>
      </w:r>
    </w:p>
    <w:p w:rsidR="0007654F" w:rsidRPr="00DF3D0E" w:rsidRDefault="0007654F" w:rsidP="00127E25">
      <w:pPr>
        <w:rPr>
          <w:szCs w:val="24"/>
        </w:rPr>
      </w:pPr>
    </w:p>
    <w:bookmarkStart w:id="69" w:name="_Section_5.1:_Describe_1"/>
    <w:bookmarkEnd w:id="69"/>
    <w:p w:rsidR="00127E25" w:rsidRPr="00BA2C2D" w:rsidRDefault="00127E25" w:rsidP="00127E25">
      <w:pPr>
        <w:pStyle w:val="Heading3"/>
        <w:rPr>
          <w:rStyle w:val="Hyperlink"/>
          <w:sz w:val="26"/>
          <w:szCs w:val="26"/>
        </w:rPr>
      </w:pPr>
      <w:r w:rsidRPr="00BA2C2D">
        <w:rPr>
          <w:rStyle w:val="Hyperlink"/>
          <w:sz w:val="26"/>
          <w:szCs w:val="26"/>
        </w:rPr>
        <w:lastRenderedPageBreak/>
        <w:fldChar w:fldCharType="begin"/>
      </w:r>
      <w:r w:rsidRPr="00BA2C2D">
        <w:rPr>
          <w:rStyle w:val="Hyperlink"/>
          <w:sz w:val="26"/>
          <w:szCs w:val="26"/>
        </w:rPr>
        <w:instrText xml:space="preserve"> HYPERLINK  \l "_Section_5.1:_Describe" </w:instrText>
      </w:r>
      <w:r w:rsidRPr="00BA2C2D">
        <w:rPr>
          <w:rStyle w:val="Hyperlink"/>
          <w:sz w:val="26"/>
          <w:szCs w:val="26"/>
        </w:rPr>
        <w:fldChar w:fldCharType="separate"/>
      </w:r>
      <w:bookmarkStart w:id="70" w:name="_Toc402795224"/>
      <w:r w:rsidRPr="00BA2C2D">
        <w:rPr>
          <w:rStyle w:val="Hyperlink"/>
          <w:sz w:val="26"/>
          <w:szCs w:val="26"/>
        </w:rPr>
        <w:t>Section 5.1: Describe how and why th</w:t>
      </w:r>
      <w:r w:rsidR="0019242D">
        <w:rPr>
          <w:rStyle w:val="Hyperlink"/>
          <w:sz w:val="26"/>
          <w:szCs w:val="26"/>
        </w:rPr>
        <w:t xml:space="preserve">e system or </w:t>
      </w:r>
      <w:r w:rsidRPr="00BA2C2D">
        <w:rPr>
          <w:rStyle w:val="Hyperlink"/>
          <w:sz w:val="26"/>
          <w:szCs w:val="26"/>
        </w:rPr>
        <w:t>project uses the information it collects and maintains</w:t>
      </w:r>
      <w:bookmarkEnd w:id="70"/>
      <w:r w:rsidRPr="00BA2C2D">
        <w:rPr>
          <w:rStyle w:val="Hyperlink"/>
          <w:sz w:val="26"/>
          <w:szCs w:val="26"/>
        </w:rPr>
        <w:fldChar w:fldCharType="end"/>
      </w:r>
    </w:p>
    <w:p w:rsidR="0028147A" w:rsidRDefault="0028147A" w:rsidP="0028147A">
      <w:pPr>
        <w:autoSpaceDE w:val="0"/>
        <w:autoSpaceDN w:val="0"/>
        <w:adjustRightInd w:val="0"/>
        <w:rPr>
          <w:szCs w:val="24"/>
        </w:rPr>
      </w:pPr>
    </w:p>
    <w:p w:rsidR="0028147A" w:rsidRDefault="0028147A" w:rsidP="0028147A">
      <w:pPr>
        <w:autoSpaceDE w:val="0"/>
        <w:autoSpaceDN w:val="0"/>
        <w:adjustRightInd w:val="0"/>
        <w:rPr>
          <w:szCs w:val="24"/>
        </w:rPr>
      </w:pPr>
      <w:r w:rsidRPr="00F049E9">
        <w:rPr>
          <w:szCs w:val="24"/>
        </w:rPr>
        <w:t xml:space="preserve">Please </w:t>
      </w:r>
      <w:r>
        <w:rPr>
          <w:szCs w:val="24"/>
        </w:rPr>
        <w:t>describe</w:t>
      </w:r>
      <w:r w:rsidRPr="00F049E9">
        <w:rPr>
          <w:szCs w:val="24"/>
        </w:rPr>
        <w:t xml:space="preserve"> all </w:t>
      </w:r>
      <w:r>
        <w:rPr>
          <w:szCs w:val="24"/>
        </w:rPr>
        <w:t xml:space="preserve">of the </w:t>
      </w:r>
      <w:r w:rsidRPr="00F049E9">
        <w:rPr>
          <w:szCs w:val="24"/>
        </w:rPr>
        <w:t xml:space="preserve">uses of the information types and groupings collected and maintained </w:t>
      </w:r>
      <w:r>
        <w:rPr>
          <w:szCs w:val="24"/>
        </w:rPr>
        <w:t xml:space="preserve">by the system or project </w:t>
      </w:r>
      <w:r w:rsidRPr="00F049E9">
        <w:rPr>
          <w:szCs w:val="24"/>
        </w:rPr>
        <w:t xml:space="preserve">(see </w:t>
      </w:r>
      <w:hyperlink w:anchor="_Section_4.2:_Personally_1" w:history="1">
        <w:r w:rsidRPr="00D30362">
          <w:rPr>
            <w:rStyle w:val="Hyperlink"/>
          </w:rPr>
          <w:t>Section 4.2</w:t>
        </w:r>
      </w:hyperlink>
      <w:r w:rsidRPr="00F049E9">
        <w:rPr>
          <w:szCs w:val="24"/>
        </w:rPr>
        <w:t xml:space="preserve">), including a discussion of why the information is used for this purpose and how it relates to the mission of the bureau or office that owns the system. </w:t>
      </w:r>
    </w:p>
    <w:p w:rsidR="0028147A" w:rsidRDefault="0028147A" w:rsidP="0028147A">
      <w:pPr>
        <w:autoSpaceDE w:val="0"/>
        <w:autoSpaceDN w:val="0"/>
        <w:adjustRightInd w:val="0"/>
        <w:rPr>
          <w:i/>
          <w:vanish/>
          <w:szCs w:val="24"/>
        </w:rPr>
      </w:pPr>
      <w:r w:rsidRPr="00F049E9">
        <w:rPr>
          <w:szCs w:val="24"/>
        </w:rPr>
        <w:t xml:space="preserve"> </w:t>
      </w:r>
      <w:r w:rsidRPr="00F049E9">
        <w:rPr>
          <w:vanish/>
          <w:szCs w:val="24"/>
        </w:rPr>
        <w:t>(</w:t>
      </w:r>
      <w:r w:rsidRPr="00F049E9">
        <w:rPr>
          <w:i/>
          <w:vanish/>
          <w:szCs w:val="24"/>
        </w:rPr>
        <w:t>This is merely a more detailed discussion of the business purpose (</w:t>
      </w:r>
      <w:hyperlink w:anchor="_Section_3.1:_System/Project" w:history="1">
        <w:r w:rsidRPr="00964F70">
          <w:rPr>
            <w:i/>
            <w:vanish/>
            <w:szCs w:val="24"/>
          </w:rPr>
          <w:t>Section 3.1</w:t>
        </w:r>
      </w:hyperlink>
      <w:r w:rsidRPr="00F049E9">
        <w:rPr>
          <w:i/>
          <w:vanish/>
          <w:szCs w:val="24"/>
        </w:rPr>
        <w:t xml:space="preserve"> above) and will include a more granular discussion of the uses of different types of information checked in </w:t>
      </w:r>
      <w:hyperlink w:anchor="_Section_4.2:_Personally_1" w:history="1">
        <w:r w:rsidRPr="00964F70">
          <w:rPr>
            <w:i/>
            <w:vanish/>
            <w:szCs w:val="24"/>
          </w:rPr>
          <w:t>Section 4.2</w:t>
        </w:r>
      </w:hyperlink>
      <w:r w:rsidRPr="00F049E9">
        <w:rPr>
          <w:i/>
          <w:vanish/>
          <w:szCs w:val="24"/>
        </w:rPr>
        <w:t>.)</w:t>
      </w:r>
    </w:p>
    <w:p w:rsidR="00127E25" w:rsidRPr="00F049E9" w:rsidRDefault="00127E25" w:rsidP="0028147A">
      <w:pPr>
        <w:autoSpaceDE w:val="0"/>
        <w:autoSpaceDN w:val="0"/>
        <w:adjustRightInd w:val="0"/>
        <w:rPr>
          <w:szCs w:val="24"/>
        </w:rPr>
      </w:pPr>
    </w:p>
    <w:tbl>
      <w:tblPr>
        <w:tblStyle w:val="TableGrid"/>
        <w:tblW w:w="0" w:type="auto"/>
        <w:tblLook w:val="04A0" w:firstRow="1" w:lastRow="0" w:firstColumn="1" w:lastColumn="0" w:noHBand="0" w:noVBand="1"/>
      </w:tblPr>
      <w:tblGrid>
        <w:gridCol w:w="9576"/>
      </w:tblGrid>
      <w:tr w:rsidR="0028147A" w:rsidRPr="0028147A" w:rsidTr="005B4156">
        <w:tc>
          <w:tcPr>
            <w:tcW w:w="9576" w:type="dxa"/>
          </w:tcPr>
          <w:tbl>
            <w:tblPr>
              <w:tblW w:w="0" w:type="auto"/>
              <w:tblInd w:w="108" w:type="dxa"/>
              <w:tblLook w:val="04A0" w:firstRow="1" w:lastRow="0" w:firstColumn="1" w:lastColumn="0" w:noHBand="0" w:noVBand="1"/>
            </w:tblPr>
            <w:tblGrid>
              <w:gridCol w:w="9252"/>
            </w:tblGrid>
            <w:tr w:rsidR="0028147A" w:rsidRPr="00EB7330" w:rsidTr="007E6D15">
              <w:tc>
                <w:tcPr>
                  <w:tcW w:w="9360" w:type="dxa"/>
                </w:tcPr>
                <w:p w:rsidR="009612DF" w:rsidRDefault="009612DF" w:rsidP="009612DF">
                  <w:pPr>
                    <w:rPr>
                      <w:szCs w:val="24"/>
                    </w:rPr>
                  </w:pPr>
                  <w:r>
                    <w:rPr>
                      <w:szCs w:val="24"/>
                    </w:rPr>
                    <w:t xml:space="preserve">The purpose of the OMWI Supplier Registration Application </w:t>
                  </w:r>
                  <w:r w:rsidRPr="00182795">
                    <w:rPr>
                      <w:szCs w:val="24"/>
                    </w:rPr>
                    <w:t xml:space="preserve">is to </w:t>
                  </w:r>
                  <w:r>
                    <w:rPr>
                      <w:szCs w:val="24"/>
                    </w:rPr>
                    <w:t xml:space="preserve">collect information from potential OCC customer companies.  </w:t>
                  </w:r>
                  <w:hyperlink w:anchor="Guide_Definition_PII" w:history="1">
                    <w:r w:rsidRPr="00B83B21">
                      <w:rPr>
                        <w:rStyle w:val="Hyperlink"/>
                        <w:szCs w:val="24"/>
                      </w:rPr>
                      <w:t>PII</w:t>
                    </w:r>
                  </w:hyperlink>
                  <w:r w:rsidRPr="00B83B21">
                    <w:rPr>
                      <w:szCs w:val="24"/>
                    </w:rPr>
                    <w:t xml:space="preserve"> is </w:t>
                  </w:r>
                  <w:r>
                    <w:rPr>
                      <w:szCs w:val="24"/>
                    </w:rPr>
                    <w:t xml:space="preserve">used to contact the company representative for purposes of providing OCC contract work. </w:t>
                  </w:r>
                  <w:r w:rsidRPr="00182795">
                    <w:rPr>
                      <w:szCs w:val="24"/>
                    </w:rPr>
                    <w:t xml:space="preserve">It supports the mission of the Department by </w:t>
                  </w:r>
                  <w:r>
                    <w:rPr>
                      <w:szCs w:val="24"/>
                    </w:rPr>
                    <w:t>satisfying a Dodd/Frank requirement.</w:t>
                  </w:r>
                </w:p>
                <w:p w:rsidR="0028147A" w:rsidRPr="00EB7330" w:rsidRDefault="0028147A" w:rsidP="007E6D15">
                  <w:pPr>
                    <w:rPr>
                      <w:szCs w:val="24"/>
                    </w:rPr>
                  </w:pPr>
                </w:p>
              </w:tc>
            </w:tr>
          </w:tbl>
          <w:p w:rsidR="0028147A" w:rsidRPr="0028147A" w:rsidRDefault="0028147A" w:rsidP="0028147A">
            <w:pPr>
              <w:autoSpaceDE w:val="0"/>
              <w:autoSpaceDN w:val="0"/>
              <w:adjustRightInd w:val="0"/>
              <w:rPr>
                <w:szCs w:val="24"/>
              </w:rPr>
            </w:pPr>
          </w:p>
        </w:tc>
      </w:tr>
    </w:tbl>
    <w:p w:rsidR="00DF1653" w:rsidRDefault="00DF1653" w:rsidP="00DF1653"/>
    <w:tbl>
      <w:tblPr>
        <w:tblW w:w="0" w:type="auto"/>
        <w:tblInd w:w="108" w:type="dxa"/>
        <w:shd w:val="clear" w:color="auto" w:fill="17365D" w:themeFill="text2" w:themeFillShade="BF"/>
        <w:tblLook w:val="04A0" w:firstRow="1" w:lastRow="0" w:firstColumn="1" w:lastColumn="0" w:noHBand="0" w:noVBand="1"/>
      </w:tblPr>
      <w:tblGrid>
        <w:gridCol w:w="9360"/>
      </w:tblGrid>
      <w:tr w:rsidR="00DF1653" w:rsidTr="008B3CD8">
        <w:tc>
          <w:tcPr>
            <w:tcW w:w="9360" w:type="dxa"/>
            <w:shd w:val="clear" w:color="auto" w:fill="17365D" w:themeFill="text2" w:themeFillShade="BF"/>
          </w:tcPr>
          <w:p w:rsidR="00DF1653" w:rsidRPr="00DF1653" w:rsidRDefault="00DF1653" w:rsidP="00094C6F">
            <w:pPr>
              <w:ind w:right="72"/>
              <w:jc w:val="center"/>
              <w:rPr>
                <w:b/>
                <w:color w:val="FFFFFF" w:themeColor="background1"/>
                <w:szCs w:val="24"/>
              </w:rPr>
            </w:pPr>
            <w:bookmarkStart w:id="71" w:name="Template_Section_51a_51c"/>
            <w:r w:rsidRPr="00DF1653">
              <w:rPr>
                <w:b/>
                <w:color w:val="FFFFFF" w:themeColor="background1"/>
                <w:szCs w:val="24"/>
              </w:rPr>
              <w:t>Collecting Information Directly from the Individual When Using it to Make Adverse Determinations About Them</w:t>
            </w:r>
            <w:bookmarkEnd w:id="71"/>
          </w:p>
        </w:tc>
      </w:tr>
    </w:tbl>
    <w:p w:rsidR="00DF1653" w:rsidRPr="00DF1653" w:rsidRDefault="00DF1653" w:rsidP="00DF1653">
      <w:pPr>
        <w:rPr>
          <w:szCs w:val="24"/>
        </w:rPr>
      </w:pPr>
    </w:p>
    <w:p w:rsidR="00DF1653" w:rsidRDefault="0093573D" w:rsidP="00DF1653">
      <w:pPr>
        <w:autoSpaceDE w:val="0"/>
        <w:autoSpaceDN w:val="0"/>
        <w:adjustRightInd w:val="0"/>
        <w:rPr>
          <w:bCs/>
          <w:szCs w:val="24"/>
        </w:rPr>
      </w:pPr>
      <w:r>
        <w:rPr>
          <w:bCs/>
          <w:szCs w:val="24"/>
        </w:rPr>
        <w:t xml:space="preserve">The </w:t>
      </w:r>
      <w:hyperlink r:id="rId29" w:history="1">
        <w:r w:rsidRPr="00A82582">
          <w:rPr>
            <w:rStyle w:val="Hyperlink"/>
            <w:szCs w:val="24"/>
          </w:rPr>
          <w:t>Privacy Act</w:t>
        </w:r>
      </w:hyperlink>
      <w:r w:rsidR="00DF1653" w:rsidRPr="00DF1653">
        <w:rPr>
          <w:bCs/>
          <w:szCs w:val="24"/>
        </w:rPr>
        <w:t xml:space="preserve"> requires that </w:t>
      </w:r>
      <w:r w:rsidR="00786D53">
        <w:rPr>
          <w:bCs/>
          <w:szCs w:val="24"/>
        </w:rPr>
        <w:t>F</w:t>
      </w:r>
      <w:r w:rsidR="00786D53" w:rsidRPr="00DF1653">
        <w:rPr>
          <w:bCs/>
          <w:szCs w:val="24"/>
        </w:rPr>
        <w:t xml:space="preserve">ederal </w:t>
      </w:r>
      <w:r w:rsidR="00DF1653" w:rsidRPr="00DF1653">
        <w:rPr>
          <w:bCs/>
          <w:szCs w:val="24"/>
        </w:rPr>
        <w:t xml:space="preserve">agencies “collect information to the greatest extent practicable directly from the subject individual when the information may result in adverse determinations about an individual’s rights, benefits, and privileges under Federal programs.”  </w:t>
      </w:r>
      <w:r w:rsidRPr="00DF1653">
        <w:rPr>
          <w:bCs/>
          <w:szCs w:val="24"/>
        </w:rPr>
        <w:t>5 U.S.C. § 552a(e)(2)</w:t>
      </w:r>
      <w:r w:rsidR="005559E8">
        <w:rPr>
          <w:bCs/>
          <w:szCs w:val="24"/>
        </w:rPr>
        <w:t>.</w:t>
      </w:r>
    </w:p>
    <w:p w:rsidR="00991D63" w:rsidRDefault="00991D63" w:rsidP="00DF1653">
      <w:pPr>
        <w:autoSpaceDE w:val="0"/>
        <w:autoSpaceDN w:val="0"/>
        <w:adjustRightInd w:val="0"/>
        <w:rPr>
          <w:bCs/>
          <w:szCs w:val="24"/>
        </w:rPr>
      </w:pPr>
    </w:p>
    <w:p w:rsidR="00DF1653" w:rsidRPr="00DF1653" w:rsidRDefault="00DF1653" w:rsidP="00DF1653">
      <w:pPr>
        <w:autoSpaceDE w:val="0"/>
        <w:autoSpaceDN w:val="0"/>
        <w:adjustRightInd w:val="0"/>
        <w:rPr>
          <w:i/>
          <w:vanish/>
          <w:szCs w:val="24"/>
        </w:rPr>
      </w:pPr>
      <w:r w:rsidRPr="00DF1653">
        <w:rPr>
          <w:i/>
          <w:vanish/>
          <w:szCs w:val="24"/>
        </w:rPr>
        <w:t xml:space="preserve">Please check the appropriate responses below and provide narrative responses as directed in the italicized guidance provided after each </w:t>
      </w:r>
      <w:r w:rsidR="005E11F8">
        <w:rPr>
          <w:i/>
          <w:vanish/>
          <w:szCs w:val="24"/>
        </w:rPr>
        <w:t>sect</w:t>
      </w:r>
      <w:r w:rsidRPr="00DF1653">
        <w:rPr>
          <w:i/>
          <w:vanish/>
          <w:szCs w:val="24"/>
        </w:rPr>
        <w:t>ion. All narrative responses should be included in the space provided at the end of each section.</w:t>
      </w:r>
    </w:p>
    <w:tbl>
      <w:tblPr>
        <w:tblStyle w:val="TableGrid"/>
        <w:tblW w:w="0" w:type="auto"/>
        <w:tblLook w:val="04A0" w:firstRow="1" w:lastRow="0" w:firstColumn="1" w:lastColumn="0" w:noHBand="0" w:noVBand="1"/>
      </w:tblPr>
      <w:tblGrid>
        <w:gridCol w:w="9576"/>
      </w:tblGrid>
      <w:tr w:rsidR="0028147A" w:rsidTr="00663532">
        <w:tc>
          <w:tcPr>
            <w:tcW w:w="9576" w:type="dxa"/>
          </w:tcPr>
          <w:p w:rsidR="00991D63" w:rsidRDefault="0006497E" w:rsidP="0028147A">
            <w:pPr>
              <w:spacing w:after="120"/>
              <w:ind w:right="72"/>
              <w:rPr>
                <w:szCs w:val="24"/>
              </w:rPr>
            </w:pPr>
            <w:hyperlink w:anchor="Guide_Section_51a_51c" w:history="1">
              <w:r w:rsidR="0028147A" w:rsidRPr="008C5DBC">
                <w:rPr>
                  <w:rStyle w:val="Hyperlink"/>
                  <w:b/>
                  <w:szCs w:val="24"/>
                </w:rPr>
                <w:t>Section 5.1(a)</w:t>
              </w:r>
            </w:hyperlink>
            <w:r w:rsidR="0028147A" w:rsidRPr="00DF1653">
              <w:rPr>
                <w:b/>
                <w:color w:val="000000"/>
                <w:szCs w:val="24"/>
              </w:rPr>
              <w:t xml:space="preserve">  </w:t>
            </w:r>
            <w:sdt>
              <w:sdtPr>
                <w:rPr>
                  <w:szCs w:val="24"/>
                </w:rPr>
                <w:id w:val="-1619984740"/>
              </w:sdtPr>
              <w:sdtEndPr/>
              <w:sdtContent>
                <w:sdt>
                  <w:sdtPr>
                    <w:rPr>
                      <w:color w:val="000000"/>
                      <w:szCs w:val="24"/>
                    </w:rPr>
                    <w:id w:val="80796790"/>
                    <w14:checkbox>
                      <w14:checked w14:val="0"/>
                      <w14:checkedState w14:val="2612" w14:font="MS Gothic"/>
                      <w14:uncheckedState w14:val="2610" w14:font="MS Gothic"/>
                    </w14:checkbox>
                  </w:sdtPr>
                  <w:sdtEndPr/>
                  <w:sdtContent>
                    <w:r w:rsidR="0028147A">
                      <w:rPr>
                        <w:rFonts w:ascii="MS Gothic" w:eastAsia="MS Gothic" w:hAnsi="MS Gothic" w:hint="eastAsia"/>
                        <w:color w:val="000000"/>
                        <w:szCs w:val="24"/>
                      </w:rPr>
                      <w:t>☐</w:t>
                    </w:r>
                  </w:sdtContent>
                </w:sdt>
              </w:sdtContent>
            </w:sdt>
            <w:r w:rsidR="0028147A" w:rsidRPr="008C5DBC">
              <w:rPr>
                <w:szCs w:val="24"/>
              </w:rPr>
              <w:t xml:space="preserve"> Yes </w:t>
            </w:r>
            <w:sdt>
              <w:sdtPr>
                <w:rPr>
                  <w:szCs w:val="24"/>
                </w:rPr>
                <w:id w:val="-5360411"/>
              </w:sdtPr>
              <w:sdtEndPr/>
              <w:sdtContent>
                <w:sdt>
                  <w:sdtPr>
                    <w:rPr>
                      <w:szCs w:val="24"/>
                    </w:rPr>
                    <w:id w:val="-1891648483"/>
                  </w:sdtPr>
                  <w:sdtEndPr/>
                  <w:sdtContent>
                    <w:sdt>
                      <w:sdtPr>
                        <w:rPr>
                          <w:color w:val="000000"/>
                          <w:szCs w:val="24"/>
                        </w:rPr>
                        <w:id w:val="421838416"/>
                        <w14:checkbox>
                          <w14:checked w14:val="1"/>
                          <w14:checkedState w14:val="2612" w14:font="MS Gothic"/>
                          <w14:uncheckedState w14:val="2610" w14:font="MS Gothic"/>
                        </w14:checkbox>
                      </w:sdtPr>
                      <w:sdtEndPr/>
                      <w:sdtContent>
                        <w:r w:rsidR="009612DF">
                          <w:rPr>
                            <w:rFonts w:ascii="MS Gothic" w:eastAsia="MS Gothic" w:hAnsi="MS Gothic" w:hint="eastAsia"/>
                            <w:color w:val="000000"/>
                            <w:szCs w:val="24"/>
                          </w:rPr>
                          <w:t>☒</w:t>
                        </w:r>
                      </w:sdtContent>
                    </w:sdt>
                  </w:sdtContent>
                </w:sdt>
              </w:sdtContent>
            </w:sdt>
            <w:r w:rsidR="0028147A" w:rsidRPr="008C5DBC">
              <w:rPr>
                <w:szCs w:val="24"/>
              </w:rPr>
              <w:t xml:space="preserve"> No</w:t>
            </w:r>
            <w:r w:rsidR="0028147A">
              <w:rPr>
                <w:szCs w:val="24"/>
              </w:rPr>
              <w:t xml:space="preserve"> </w:t>
            </w:r>
            <w:r w:rsidR="0028147A" w:rsidRPr="00DF1653">
              <w:rPr>
                <w:szCs w:val="24"/>
              </w:rPr>
              <w:t>Is it possible that the infor</w:t>
            </w:r>
            <w:r w:rsidR="0028147A">
              <w:rPr>
                <w:szCs w:val="24"/>
              </w:rPr>
              <w:t xml:space="preserve">mation </w:t>
            </w:r>
            <w:r w:rsidR="0028147A" w:rsidRPr="00043F3E">
              <w:rPr>
                <w:szCs w:val="24"/>
              </w:rPr>
              <w:t>maintained in the system or by the project</w:t>
            </w:r>
            <w:r w:rsidR="0028147A" w:rsidRPr="00DF1653">
              <w:rPr>
                <w:szCs w:val="24"/>
              </w:rPr>
              <w:t xml:space="preserve"> may be used by </w:t>
            </w:r>
            <w:r w:rsidR="00991D63">
              <w:rPr>
                <w:szCs w:val="24"/>
              </w:rPr>
              <w:t>OCC</w:t>
            </w:r>
            <w:r w:rsidR="0028147A" w:rsidRPr="00DF1653">
              <w:rPr>
                <w:szCs w:val="24"/>
              </w:rPr>
              <w:t xml:space="preserve"> </w:t>
            </w:r>
            <w:r w:rsidR="0028147A">
              <w:rPr>
                <w:szCs w:val="24"/>
              </w:rPr>
              <w:t>to</w:t>
            </w:r>
            <w:r w:rsidR="0028147A" w:rsidRPr="00DF1653">
              <w:rPr>
                <w:szCs w:val="24"/>
              </w:rPr>
              <w:t xml:space="preserve"> mak</w:t>
            </w:r>
            <w:r w:rsidR="0028147A">
              <w:rPr>
                <w:szCs w:val="24"/>
              </w:rPr>
              <w:t>e an</w:t>
            </w:r>
            <w:r w:rsidR="0028147A" w:rsidRPr="00DF1653">
              <w:rPr>
                <w:szCs w:val="24"/>
              </w:rPr>
              <w:t xml:space="preserve"> adverse determination about an individual’s rights, benefits, and privileges under </w:t>
            </w:r>
            <w:r w:rsidR="0028147A">
              <w:rPr>
                <w:szCs w:val="24"/>
              </w:rPr>
              <w:t>f</w:t>
            </w:r>
            <w:r w:rsidR="0028147A" w:rsidRPr="00DF1653">
              <w:rPr>
                <w:szCs w:val="24"/>
              </w:rPr>
              <w:t xml:space="preserve">ederal programs (e.g., decisions about whether the individual will receive a financial benefit, get a clearance or access to a Treasury facility, obtain employment with Treasury)?  </w:t>
            </w:r>
          </w:p>
          <w:p w:rsidR="0028147A" w:rsidRDefault="0028147A" w:rsidP="0028147A">
            <w:pPr>
              <w:spacing w:after="120"/>
              <w:ind w:right="72"/>
              <w:rPr>
                <w:i/>
                <w:vanish/>
                <w:szCs w:val="24"/>
              </w:rPr>
            </w:pPr>
            <w:r w:rsidRPr="00DF1653">
              <w:rPr>
                <w:i/>
                <w:vanish/>
                <w:szCs w:val="24"/>
              </w:rPr>
              <w:t xml:space="preserve">If yes or no, proceed to </w:t>
            </w:r>
            <w:r>
              <w:rPr>
                <w:i/>
                <w:vanish/>
                <w:szCs w:val="24"/>
              </w:rPr>
              <w:t>Sec</w:t>
            </w:r>
            <w:r w:rsidRPr="00DF1653">
              <w:rPr>
                <w:i/>
                <w:vanish/>
                <w:szCs w:val="24"/>
              </w:rPr>
              <w:t>tion 5.1(b).</w:t>
            </w:r>
          </w:p>
          <w:p w:rsidR="00F700E8" w:rsidRDefault="0006497E" w:rsidP="0028147A">
            <w:pPr>
              <w:spacing w:after="120"/>
              <w:ind w:right="72"/>
              <w:rPr>
                <w:color w:val="000000"/>
                <w:szCs w:val="24"/>
              </w:rPr>
            </w:pPr>
            <w:hyperlink w:anchor="Guide_Section_51a_51c" w:history="1">
              <w:r w:rsidR="00663532" w:rsidRPr="008C5DBC">
                <w:rPr>
                  <w:rStyle w:val="Hyperlink"/>
                  <w:b/>
                  <w:szCs w:val="24"/>
                </w:rPr>
                <w:t>Section 5.1(b)</w:t>
              </w:r>
            </w:hyperlink>
            <w:r w:rsidR="00663532" w:rsidRPr="00DF1653">
              <w:rPr>
                <w:b/>
                <w:color w:val="000000"/>
                <w:szCs w:val="24"/>
              </w:rPr>
              <w:t xml:space="preserve"> </w:t>
            </w:r>
            <w:r w:rsidR="00663532" w:rsidRPr="00DF1653">
              <w:rPr>
                <w:color w:val="000000"/>
                <w:szCs w:val="24"/>
              </w:rPr>
              <w:t xml:space="preserve"> </w:t>
            </w:r>
            <w:sdt>
              <w:sdtPr>
                <w:rPr>
                  <w:color w:val="000000"/>
                  <w:szCs w:val="24"/>
                </w:rPr>
                <w:id w:val="-543373637"/>
                <w14:checkbox>
                  <w14:checked w14:val="0"/>
                  <w14:checkedState w14:val="2612" w14:font="MS Gothic"/>
                  <w14:uncheckedState w14:val="2610" w14:font="MS Gothic"/>
                </w14:checkbox>
              </w:sdtPr>
              <w:sdtEndPr/>
              <w:sdtContent>
                <w:r w:rsidR="00663532" w:rsidRPr="00DF1653">
                  <w:rPr>
                    <w:rFonts w:ascii="MS Gothic" w:eastAsia="MS Gothic" w:hAnsi="MS Gothic" w:hint="eastAsia"/>
                    <w:color w:val="000000"/>
                    <w:szCs w:val="24"/>
                  </w:rPr>
                  <w:t>☐</w:t>
                </w:r>
              </w:sdtContent>
            </w:sdt>
            <w:r w:rsidR="00663532" w:rsidRPr="00DF1653">
              <w:rPr>
                <w:color w:val="000000"/>
                <w:szCs w:val="24"/>
              </w:rPr>
              <w:t xml:space="preserve"> Yes </w:t>
            </w:r>
            <w:sdt>
              <w:sdtPr>
                <w:rPr>
                  <w:color w:val="000000"/>
                  <w:szCs w:val="24"/>
                </w:rPr>
                <w:id w:val="1621107948"/>
              </w:sdtPr>
              <w:sdtEndPr/>
              <w:sdtContent>
                <w:sdt>
                  <w:sdtPr>
                    <w:rPr>
                      <w:color w:val="000000"/>
                      <w:szCs w:val="24"/>
                    </w:rPr>
                    <w:id w:val="-829137728"/>
                    <w14:checkbox>
                      <w14:checked w14:val="1"/>
                      <w14:checkedState w14:val="2612" w14:font="MS Gothic"/>
                      <w14:uncheckedState w14:val="2610" w14:font="MS Gothic"/>
                    </w14:checkbox>
                  </w:sdtPr>
                  <w:sdtEndPr/>
                  <w:sdtContent>
                    <w:r w:rsidR="009612DF">
                      <w:rPr>
                        <w:rFonts w:ascii="MS Gothic" w:eastAsia="MS Gothic" w:hAnsi="MS Gothic" w:hint="eastAsia"/>
                        <w:color w:val="000000"/>
                        <w:szCs w:val="24"/>
                      </w:rPr>
                      <w:t>☒</w:t>
                    </w:r>
                  </w:sdtContent>
                </w:sdt>
              </w:sdtContent>
            </w:sdt>
            <w:r w:rsidR="00663532" w:rsidRPr="00DF1653">
              <w:rPr>
                <w:color w:val="000000"/>
                <w:szCs w:val="24"/>
              </w:rPr>
              <w:t xml:space="preserve"> No Is it possible that </w:t>
            </w:r>
            <w:r w:rsidR="00991D63">
              <w:rPr>
                <w:color w:val="000000"/>
                <w:szCs w:val="24"/>
              </w:rPr>
              <w:t>OCC</w:t>
            </w:r>
            <w:r w:rsidR="00663532" w:rsidRPr="00DF1653">
              <w:rPr>
                <w:color w:val="000000"/>
                <w:szCs w:val="24"/>
              </w:rPr>
              <w:t xml:space="preserve"> will share in</w:t>
            </w:r>
            <w:r w:rsidR="00663532">
              <w:rPr>
                <w:color w:val="000000"/>
                <w:szCs w:val="24"/>
              </w:rPr>
              <w:t xml:space="preserve">formation </w:t>
            </w:r>
            <w:r w:rsidR="00663532" w:rsidRPr="00043F3E">
              <w:rPr>
                <w:szCs w:val="24"/>
              </w:rPr>
              <w:t>maintained in the system or by the project</w:t>
            </w:r>
            <w:r w:rsidR="00663532">
              <w:rPr>
                <w:color w:val="000000"/>
                <w:szCs w:val="24"/>
              </w:rPr>
              <w:t xml:space="preserve"> with a third party external to </w:t>
            </w:r>
            <w:r w:rsidR="00991D63">
              <w:rPr>
                <w:color w:val="000000"/>
                <w:szCs w:val="24"/>
              </w:rPr>
              <w:t>OCC</w:t>
            </w:r>
            <w:r w:rsidR="00663532">
              <w:rPr>
                <w:color w:val="000000"/>
                <w:szCs w:val="24"/>
              </w:rPr>
              <w:t xml:space="preserve"> that</w:t>
            </w:r>
            <w:r w:rsidR="00663532" w:rsidRPr="00DF1653">
              <w:rPr>
                <w:color w:val="000000"/>
                <w:szCs w:val="24"/>
              </w:rPr>
              <w:t xml:space="preserve"> will use the information to make </w:t>
            </w:r>
            <w:r w:rsidR="00663532">
              <w:rPr>
                <w:color w:val="000000"/>
                <w:szCs w:val="24"/>
              </w:rPr>
              <w:t>an adverse determination</w:t>
            </w:r>
            <w:r w:rsidR="00663532" w:rsidRPr="00DF1653">
              <w:rPr>
                <w:color w:val="000000"/>
                <w:szCs w:val="24"/>
              </w:rPr>
              <w:t xml:space="preserve"> about an individual’s rights, benefits, and privileges</w:t>
            </w:r>
            <w:r w:rsidR="00663532">
              <w:rPr>
                <w:color w:val="000000"/>
                <w:szCs w:val="24"/>
              </w:rPr>
              <w:t xml:space="preserve"> under federal programs</w:t>
            </w:r>
            <w:r w:rsidR="00663532" w:rsidRPr="00DF1653">
              <w:rPr>
                <w:color w:val="000000"/>
                <w:szCs w:val="24"/>
              </w:rPr>
              <w:t xml:space="preserve">?  </w:t>
            </w:r>
          </w:p>
          <w:p w:rsidR="00F700E8" w:rsidRDefault="00663532" w:rsidP="0028147A">
            <w:pPr>
              <w:spacing w:after="120"/>
              <w:ind w:right="72"/>
              <w:rPr>
                <w:i/>
                <w:vanish/>
                <w:szCs w:val="24"/>
              </w:rPr>
            </w:pPr>
            <w:r w:rsidRPr="00DF1653">
              <w:rPr>
                <w:i/>
                <w:vanish/>
                <w:szCs w:val="24"/>
              </w:rPr>
              <w:t xml:space="preserve">If you selected no for this </w:t>
            </w:r>
            <w:r>
              <w:rPr>
                <w:i/>
                <w:vanish/>
                <w:szCs w:val="24"/>
              </w:rPr>
              <w:t>section</w:t>
            </w:r>
            <w:r w:rsidRPr="00DF1653">
              <w:rPr>
                <w:i/>
                <w:vanish/>
                <w:szCs w:val="24"/>
              </w:rPr>
              <w:t xml:space="preserve"> and </w:t>
            </w:r>
            <w:r>
              <w:rPr>
                <w:i/>
                <w:vanish/>
                <w:szCs w:val="24"/>
              </w:rPr>
              <w:t xml:space="preserve">Section </w:t>
            </w:r>
            <w:r w:rsidRPr="00DF1653">
              <w:rPr>
                <w:i/>
                <w:vanish/>
                <w:szCs w:val="24"/>
              </w:rPr>
              <w:t xml:space="preserve">5.1(a), choose “N/A” for </w:t>
            </w:r>
            <w:r>
              <w:rPr>
                <w:i/>
                <w:vanish/>
                <w:szCs w:val="24"/>
              </w:rPr>
              <w:t>Sec</w:t>
            </w:r>
            <w:r w:rsidRPr="00DF1653">
              <w:rPr>
                <w:i/>
                <w:vanish/>
                <w:szCs w:val="24"/>
              </w:rPr>
              <w:t xml:space="preserve">tion 5.1(c) and enter </w:t>
            </w:r>
            <w:r w:rsidR="00F700E8">
              <w:rPr>
                <w:i/>
                <w:vanish/>
                <w:szCs w:val="24"/>
              </w:rPr>
              <w:t xml:space="preserve">the following in the space provided below: </w:t>
            </w:r>
            <w:r w:rsidRPr="00DF1653">
              <w:rPr>
                <w:i/>
                <w:vanish/>
                <w:szCs w:val="24"/>
              </w:rPr>
              <w:t xml:space="preserve">“No Privacy risks </w:t>
            </w:r>
            <w:r>
              <w:rPr>
                <w:i/>
                <w:vanish/>
                <w:szCs w:val="24"/>
              </w:rPr>
              <w:t xml:space="preserve">were </w:t>
            </w:r>
            <w:r w:rsidRPr="00DF1653">
              <w:rPr>
                <w:i/>
                <w:vanish/>
                <w:szCs w:val="24"/>
              </w:rPr>
              <w:t>identified</w:t>
            </w:r>
            <w:r>
              <w:rPr>
                <w:i/>
                <w:vanish/>
                <w:szCs w:val="24"/>
              </w:rPr>
              <w:t xml:space="preserve"> because the information cannot be used to make adverse decisions about individuals and is not shared with any external parties who might use it to </w:t>
            </w:r>
            <w:r w:rsidRPr="00D92E04">
              <w:rPr>
                <w:i/>
                <w:vanish/>
                <w:szCs w:val="24"/>
              </w:rPr>
              <w:t>make an adverse determination about an individual’s rights, benefits, and privileges under Federal programs</w:t>
            </w:r>
            <w:r w:rsidR="00F700E8">
              <w:rPr>
                <w:i/>
                <w:vanish/>
                <w:szCs w:val="24"/>
              </w:rPr>
              <w:t>.</w:t>
            </w:r>
            <w:r w:rsidRPr="00DF1653">
              <w:rPr>
                <w:i/>
                <w:vanish/>
                <w:szCs w:val="24"/>
              </w:rPr>
              <w:t>”</w:t>
            </w:r>
            <w:r w:rsidR="00F700E8">
              <w:rPr>
                <w:i/>
                <w:vanish/>
                <w:szCs w:val="24"/>
              </w:rPr>
              <w:t xml:space="preserve"> </w:t>
            </w:r>
            <w:r w:rsidRPr="00DF1653">
              <w:rPr>
                <w:i/>
                <w:vanish/>
                <w:szCs w:val="24"/>
              </w:rPr>
              <w:t xml:space="preserve"> </w:t>
            </w:r>
          </w:p>
          <w:p w:rsidR="00663532" w:rsidRDefault="00663532" w:rsidP="0028147A">
            <w:pPr>
              <w:spacing w:after="120"/>
              <w:ind w:right="72"/>
              <w:rPr>
                <w:i/>
                <w:vanish/>
                <w:szCs w:val="24"/>
              </w:rPr>
            </w:pPr>
            <w:r w:rsidRPr="00DF1653">
              <w:rPr>
                <w:i/>
                <w:vanish/>
                <w:szCs w:val="24"/>
              </w:rPr>
              <w:t xml:space="preserve">If you answered yes to either (or both) </w:t>
            </w:r>
            <w:r>
              <w:rPr>
                <w:i/>
                <w:vanish/>
                <w:szCs w:val="24"/>
              </w:rPr>
              <w:t xml:space="preserve">Section </w:t>
            </w:r>
            <w:r w:rsidRPr="00DF1653">
              <w:rPr>
                <w:i/>
                <w:vanish/>
                <w:szCs w:val="24"/>
              </w:rPr>
              <w:t>5.1(a) and/or 5.1(b),</w:t>
            </w:r>
            <w:r w:rsidRPr="00DF1653">
              <w:rPr>
                <w:vanish/>
                <w:szCs w:val="24"/>
              </w:rPr>
              <w:t xml:space="preserve"> </w:t>
            </w:r>
            <w:r w:rsidRPr="00DF1653">
              <w:rPr>
                <w:i/>
                <w:vanish/>
                <w:szCs w:val="24"/>
              </w:rPr>
              <w:t xml:space="preserve">please proceed to </w:t>
            </w:r>
            <w:r>
              <w:rPr>
                <w:i/>
                <w:vanish/>
                <w:szCs w:val="24"/>
              </w:rPr>
              <w:t>Section 5.1(c).</w:t>
            </w:r>
          </w:p>
          <w:p w:rsidR="00F700E8" w:rsidRDefault="0006497E" w:rsidP="0028147A">
            <w:pPr>
              <w:spacing w:after="120"/>
              <w:ind w:right="72"/>
              <w:rPr>
                <w:szCs w:val="24"/>
              </w:rPr>
            </w:pPr>
            <w:hyperlink w:anchor="Guide_Section_51a_51c" w:history="1">
              <w:r w:rsidR="00663532" w:rsidRPr="008C5DBC">
                <w:rPr>
                  <w:rStyle w:val="Hyperlink"/>
                  <w:b/>
                  <w:szCs w:val="24"/>
                </w:rPr>
                <w:t>Section 5.1(c)</w:t>
              </w:r>
            </w:hyperlink>
            <w:r w:rsidR="00663532" w:rsidRPr="00DF1653">
              <w:rPr>
                <w:b/>
                <w:szCs w:val="24"/>
              </w:rPr>
              <w:t xml:space="preserve">  </w:t>
            </w:r>
            <w:sdt>
              <w:sdtPr>
                <w:rPr>
                  <w:color w:val="000000"/>
                  <w:szCs w:val="24"/>
                </w:rPr>
                <w:id w:val="-217206454"/>
                <w14:checkbox>
                  <w14:checked w14:val="0"/>
                  <w14:checkedState w14:val="2612" w14:font="MS Gothic"/>
                  <w14:uncheckedState w14:val="2610" w14:font="MS Gothic"/>
                </w14:checkbox>
              </w:sdtPr>
              <w:sdtEndPr/>
              <w:sdtContent>
                <w:r w:rsidR="00663532">
                  <w:rPr>
                    <w:rFonts w:ascii="MS Gothic" w:eastAsia="MS Gothic" w:hAnsi="MS Gothic" w:hint="eastAsia"/>
                    <w:color w:val="000000"/>
                    <w:szCs w:val="24"/>
                  </w:rPr>
                  <w:t>☐</w:t>
                </w:r>
              </w:sdtContent>
            </w:sdt>
            <w:r w:rsidR="00663532" w:rsidRPr="00DF1653">
              <w:rPr>
                <w:szCs w:val="24"/>
              </w:rPr>
              <w:t xml:space="preserve"> Yes </w:t>
            </w:r>
            <w:sdt>
              <w:sdtPr>
                <w:rPr>
                  <w:szCs w:val="24"/>
                </w:rPr>
                <w:id w:val="-767388774"/>
              </w:sdtPr>
              <w:sdtEndPr/>
              <w:sdtContent>
                <w:sdt>
                  <w:sdtPr>
                    <w:rPr>
                      <w:color w:val="000000"/>
                      <w:szCs w:val="24"/>
                    </w:rPr>
                    <w:id w:val="-746036344"/>
                    <w14:checkbox>
                      <w14:checked w14:val="0"/>
                      <w14:checkedState w14:val="2612" w14:font="MS Gothic"/>
                      <w14:uncheckedState w14:val="2610" w14:font="MS Gothic"/>
                    </w14:checkbox>
                  </w:sdtPr>
                  <w:sdtEndPr/>
                  <w:sdtContent>
                    <w:r w:rsidR="00663532">
                      <w:rPr>
                        <w:rFonts w:ascii="MS Gothic" w:eastAsia="MS Gothic" w:hAnsi="MS Gothic" w:hint="eastAsia"/>
                        <w:color w:val="000000"/>
                        <w:szCs w:val="24"/>
                      </w:rPr>
                      <w:t>☐</w:t>
                    </w:r>
                  </w:sdtContent>
                </w:sdt>
              </w:sdtContent>
            </w:sdt>
            <w:r w:rsidR="00663532" w:rsidRPr="00DF1653">
              <w:rPr>
                <w:szCs w:val="24"/>
              </w:rPr>
              <w:t xml:space="preserve"> No </w:t>
            </w:r>
            <w:sdt>
              <w:sdtPr>
                <w:rPr>
                  <w:szCs w:val="24"/>
                </w:rPr>
                <w:id w:val="-1599411774"/>
              </w:sdtPr>
              <w:sdtEndPr/>
              <w:sdtContent>
                <w:sdt>
                  <w:sdtPr>
                    <w:rPr>
                      <w:color w:val="000000"/>
                      <w:szCs w:val="24"/>
                    </w:rPr>
                    <w:id w:val="420917444"/>
                    <w14:checkbox>
                      <w14:checked w14:val="1"/>
                      <w14:checkedState w14:val="2612" w14:font="MS Gothic"/>
                      <w14:uncheckedState w14:val="2610" w14:font="MS Gothic"/>
                    </w14:checkbox>
                  </w:sdtPr>
                  <w:sdtEndPr/>
                  <w:sdtContent>
                    <w:r w:rsidR="009612DF">
                      <w:rPr>
                        <w:rFonts w:ascii="MS Gothic" w:eastAsia="MS Gothic" w:hAnsi="MS Gothic" w:hint="eastAsia"/>
                        <w:color w:val="000000"/>
                        <w:szCs w:val="24"/>
                      </w:rPr>
                      <w:t>☒</w:t>
                    </w:r>
                  </w:sdtContent>
                </w:sdt>
              </w:sdtContent>
            </w:sdt>
            <w:r w:rsidR="00663532">
              <w:rPr>
                <w:szCs w:val="24"/>
              </w:rPr>
              <w:t xml:space="preserve"> N/A If information </w:t>
            </w:r>
            <w:r w:rsidR="00663532" w:rsidRPr="00DF1653">
              <w:rPr>
                <w:szCs w:val="24"/>
              </w:rPr>
              <w:t xml:space="preserve">could potentially be used to make an adverse determination </w:t>
            </w:r>
            <w:r w:rsidR="00663532" w:rsidRPr="00DF1653">
              <w:rPr>
                <w:color w:val="000000"/>
                <w:szCs w:val="24"/>
              </w:rPr>
              <w:t>about an individual’s rights, benefits, and privileges</w:t>
            </w:r>
            <w:r w:rsidR="00663532">
              <w:rPr>
                <w:color w:val="000000"/>
                <w:szCs w:val="24"/>
              </w:rPr>
              <w:t xml:space="preserve"> under federal programs, d</w:t>
            </w:r>
            <w:r w:rsidR="00663532" w:rsidRPr="00DF1653">
              <w:rPr>
                <w:szCs w:val="24"/>
              </w:rPr>
              <w:t>oes the system</w:t>
            </w:r>
            <w:r w:rsidR="00663532">
              <w:rPr>
                <w:szCs w:val="24"/>
              </w:rPr>
              <w:t xml:space="preserve"> or </w:t>
            </w:r>
            <w:r w:rsidR="00663532" w:rsidRPr="00DF1653">
              <w:rPr>
                <w:szCs w:val="24"/>
              </w:rPr>
              <w:t xml:space="preserve">project collect information (to the greatest extent practicable) directly from the individual?  </w:t>
            </w:r>
          </w:p>
          <w:p w:rsidR="00663532" w:rsidRDefault="00663532" w:rsidP="0028147A">
            <w:pPr>
              <w:spacing w:after="120"/>
              <w:ind w:right="72"/>
              <w:rPr>
                <w:i/>
                <w:vanish/>
                <w:szCs w:val="24"/>
              </w:rPr>
            </w:pPr>
            <w:r w:rsidRPr="00DF1653">
              <w:rPr>
                <w:i/>
                <w:vanish/>
                <w:szCs w:val="24"/>
              </w:rPr>
              <w:t>If no, please analyze the privacy and/or civil liberties risks presented and mitigation efforts below, including a discussion of what is done to ensure the system contains information that is of a quality that will not result in unfair determinations being made about individuals.  Note: Your response to this question must be cons</w:t>
            </w:r>
            <w:r>
              <w:rPr>
                <w:i/>
                <w:vanish/>
                <w:szCs w:val="24"/>
              </w:rPr>
              <w:t>istent with your response in Section 4.4(a).</w:t>
            </w:r>
          </w:p>
          <w:p w:rsidR="00F700E8" w:rsidRPr="0028147A" w:rsidRDefault="00F700E8" w:rsidP="0028147A">
            <w:pPr>
              <w:spacing w:after="120"/>
              <w:ind w:right="72"/>
              <w:rPr>
                <w:i/>
                <w:szCs w:val="24"/>
              </w:rPr>
            </w:pPr>
            <w:r>
              <w:rPr>
                <w:i/>
                <w:vanish/>
                <w:szCs w:val="24"/>
              </w:rPr>
              <w:t>If yes, proceed to Section 5.1(d).</w:t>
            </w:r>
          </w:p>
        </w:tc>
      </w:tr>
      <w:tr w:rsidR="0028147A" w:rsidTr="00663532">
        <w:tc>
          <w:tcPr>
            <w:tcW w:w="9576" w:type="dxa"/>
          </w:tcPr>
          <w:p w:rsidR="0028147A" w:rsidRPr="0028147A" w:rsidRDefault="0028147A" w:rsidP="00663532">
            <w:pPr>
              <w:spacing w:after="120"/>
              <w:ind w:right="72"/>
              <w:jc w:val="center"/>
              <w:rPr>
                <w:i/>
                <w:color w:val="000000"/>
                <w:szCs w:val="24"/>
              </w:rPr>
            </w:pPr>
          </w:p>
        </w:tc>
      </w:tr>
    </w:tbl>
    <w:p w:rsidR="00DF1653" w:rsidRDefault="00DF1653" w:rsidP="00DF1653"/>
    <w:tbl>
      <w:tblPr>
        <w:tblW w:w="0" w:type="auto"/>
        <w:tblInd w:w="108" w:type="dxa"/>
        <w:shd w:val="clear" w:color="auto" w:fill="17365D" w:themeFill="text2" w:themeFillShade="BF"/>
        <w:tblLook w:val="04A0" w:firstRow="1" w:lastRow="0" w:firstColumn="1" w:lastColumn="0" w:noHBand="0" w:noVBand="1"/>
      </w:tblPr>
      <w:tblGrid>
        <w:gridCol w:w="9360"/>
      </w:tblGrid>
      <w:tr w:rsidR="00DF1653" w:rsidTr="008B3CD8">
        <w:tc>
          <w:tcPr>
            <w:tcW w:w="9360" w:type="dxa"/>
            <w:shd w:val="clear" w:color="auto" w:fill="17365D" w:themeFill="text2" w:themeFillShade="BF"/>
          </w:tcPr>
          <w:p w:rsidR="00DF1653" w:rsidRPr="00DF1653" w:rsidRDefault="00DF1653" w:rsidP="008C7147">
            <w:pPr>
              <w:ind w:right="900"/>
              <w:jc w:val="center"/>
              <w:rPr>
                <w:b/>
                <w:color w:val="FFFFFF" w:themeColor="background1"/>
                <w:szCs w:val="24"/>
              </w:rPr>
            </w:pPr>
            <w:bookmarkStart w:id="72" w:name="Template_Section_51d"/>
            <w:r>
              <w:rPr>
                <w:b/>
                <w:color w:val="FFFFFF" w:themeColor="background1"/>
                <w:szCs w:val="24"/>
              </w:rPr>
              <w:t>Data Mining</w:t>
            </w:r>
            <w:bookmarkEnd w:id="72"/>
          </w:p>
        </w:tc>
      </w:tr>
    </w:tbl>
    <w:p w:rsidR="00DF1653" w:rsidRPr="00DF1653" w:rsidRDefault="00DF1653" w:rsidP="00DF1653">
      <w:pPr>
        <w:rPr>
          <w:szCs w:val="24"/>
        </w:rPr>
      </w:pPr>
    </w:p>
    <w:p w:rsidR="00EB7330" w:rsidRPr="00DF1653" w:rsidRDefault="004027F4" w:rsidP="00127E25">
      <w:pPr>
        <w:autoSpaceDE w:val="0"/>
        <w:autoSpaceDN w:val="0"/>
        <w:adjustRightInd w:val="0"/>
        <w:rPr>
          <w:szCs w:val="24"/>
        </w:rPr>
      </w:pPr>
      <w:r>
        <w:rPr>
          <w:rFonts w:eastAsia="Calibri"/>
          <w:szCs w:val="24"/>
        </w:rPr>
        <w:t>A</w:t>
      </w:r>
      <w:r w:rsidRPr="00DF1653">
        <w:rPr>
          <w:rFonts w:eastAsia="Calibri"/>
          <w:szCs w:val="24"/>
        </w:rPr>
        <w:t xml:space="preserve">s required by Section 804 of the </w:t>
      </w:r>
      <w:hyperlink r:id="rId30" w:tgtFrame="_blank" w:history="1">
        <w:r w:rsidRPr="000633C5">
          <w:rPr>
            <w:color w:val="0000FF"/>
            <w:u w:val="single"/>
          </w:rPr>
          <w:t>Implementing the 9/11 Commission Recommendations Act of 2007</w:t>
        </w:r>
      </w:hyperlink>
      <w:r w:rsidRPr="000633C5">
        <w:t xml:space="preserve"> (“9-11 Commission Act”)</w:t>
      </w:r>
      <w:r>
        <w:t xml:space="preserve">, </w:t>
      </w:r>
      <w:r w:rsidR="00991D63">
        <w:rPr>
          <w:rFonts w:eastAsia="Calibri"/>
          <w:szCs w:val="24"/>
        </w:rPr>
        <w:t>OCC</w:t>
      </w:r>
      <w:r w:rsidR="00DF1653" w:rsidRPr="00DF1653">
        <w:rPr>
          <w:rFonts w:eastAsia="Calibri"/>
          <w:szCs w:val="24"/>
        </w:rPr>
        <w:t xml:space="preserve"> reports annually to Congress on its data mining activities</w:t>
      </w:r>
      <w:r w:rsidR="00FE4C14">
        <w:rPr>
          <w:rFonts w:eastAsia="Calibri"/>
          <w:szCs w:val="24"/>
        </w:rPr>
        <w:t>.</w:t>
      </w:r>
      <w:r w:rsidR="00241B2A">
        <w:rPr>
          <w:rFonts w:eastAsia="Calibri"/>
          <w:szCs w:val="24"/>
        </w:rPr>
        <w:t xml:space="preserve">  </w:t>
      </w:r>
    </w:p>
    <w:tbl>
      <w:tblPr>
        <w:tblW w:w="0" w:type="auto"/>
        <w:tblInd w:w="108" w:type="dxa"/>
        <w:tblLook w:val="04A0" w:firstRow="1" w:lastRow="0" w:firstColumn="1" w:lastColumn="0" w:noHBand="0" w:noVBand="1"/>
      </w:tblPr>
      <w:tblGrid>
        <w:gridCol w:w="9360"/>
      </w:tblGrid>
      <w:tr w:rsidR="0028147A" w:rsidRPr="0039351A" w:rsidTr="007E6D15">
        <w:trPr>
          <w:trHeight w:val="432"/>
        </w:trPr>
        <w:tc>
          <w:tcPr>
            <w:tcW w:w="9360" w:type="dxa"/>
          </w:tcPr>
          <w:p w:rsidR="0028147A" w:rsidRPr="00DF1653" w:rsidRDefault="0028147A" w:rsidP="007E6D15">
            <w:pPr>
              <w:autoSpaceDE w:val="0"/>
              <w:autoSpaceDN w:val="0"/>
              <w:adjustRightInd w:val="0"/>
              <w:ind w:right="162"/>
              <w:rPr>
                <w:szCs w:val="24"/>
              </w:rPr>
            </w:pPr>
          </w:p>
        </w:tc>
      </w:tr>
    </w:tbl>
    <w:tbl>
      <w:tblPr>
        <w:tblStyle w:val="TableGrid"/>
        <w:tblW w:w="0" w:type="auto"/>
        <w:tblLook w:val="04A0" w:firstRow="1" w:lastRow="0" w:firstColumn="1" w:lastColumn="0" w:noHBand="0" w:noVBand="1"/>
      </w:tblPr>
      <w:tblGrid>
        <w:gridCol w:w="9576"/>
      </w:tblGrid>
      <w:tr w:rsidR="0028147A" w:rsidTr="007E6D15">
        <w:tc>
          <w:tcPr>
            <w:tcW w:w="9576" w:type="dxa"/>
          </w:tcPr>
          <w:p w:rsidR="00991D63" w:rsidRDefault="0006497E" w:rsidP="007E6D15">
            <w:pPr>
              <w:rPr>
                <w:szCs w:val="24"/>
              </w:rPr>
            </w:pPr>
            <w:hyperlink w:anchor="Guide_Section_51d" w:history="1">
              <w:r w:rsidR="0028147A" w:rsidRPr="00FE4C14">
                <w:rPr>
                  <w:rStyle w:val="Hyperlink"/>
                  <w:b/>
                  <w:szCs w:val="24"/>
                </w:rPr>
                <w:t>Section 5.1(d)</w:t>
              </w:r>
            </w:hyperlink>
            <w:r w:rsidR="0028147A" w:rsidRPr="00DF1653">
              <w:rPr>
                <w:b/>
                <w:szCs w:val="24"/>
              </w:rPr>
              <w:t xml:space="preserve">  </w:t>
            </w:r>
            <w:sdt>
              <w:sdtPr>
                <w:rPr>
                  <w:szCs w:val="24"/>
                </w:rPr>
                <w:id w:val="530378034"/>
              </w:sdtPr>
              <w:sdtEndPr/>
              <w:sdtContent>
                <w:sdt>
                  <w:sdtPr>
                    <w:rPr>
                      <w:szCs w:val="24"/>
                    </w:rPr>
                    <w:id w:val="290101091"/>
                    <w14:checkbox>
                      <w14:checked w14:val="0"/>
                      <w14:checkedState w14:val="2612" w14:font="MS Gothic"/>
                      <w14:uncheckedState w14:val="2610" w14:font="MS Gothic"/>
                    </w14:checkbox>
                  </w:sdtPr>
                  <w:sdtEndPr/>
                  <w:sdtContent>
                    <w:r w:rsidR="0028147A" w:rsidRPr="00AA37C3">
                      <w:rPr>
                        <w:rFonts w:ascii="MS Mincho" w:eastAsia="MS Mincho" w:hAnsi="MS Mincho" w:cs="MS Mincho" w:hint="eastAsia"/>
                        <w:szCs w:val="24"/>
                      </w:rPr>
                      <w:t>☐</w:t>
                    </w:r>
                  </w:sdtContent>
                </w:sdt>
              </w:sdtContent>
            </w:sdt>
            <w:r w:rsidR="0028147A" w:rsidRPr="00AA37C3">
              <w:rPr>
                <w:szCs w:val="24"/>
              </w:rPr>
              <w:t xml:space="preserve"> Yes </w:t>
            </w:r>
            <w:sdt>
              <w:sdtPr>
                <w:rPr>
                  <w:szCs w:val="24"/>
                </w:rPr>
                <w:id w:val="174395556"/>
              </w:sdtPr>
              <w:sdtEndPr/>
              <w:sdtContent>
                <w:sdt>
                  <w:sdtPr>
                    <w:rPr>
                      <w:szCs w:val="24"/>
                    </w:rPr>
                    <w:id w:val="-1658055791"/>
                  </w:sdtPr>
                  <w:sdtEndPr/>
                  <w:sdtContent>
                    <w:sdt>
                      <w:sdtPr>
                        <w:rPr>
                          <w:szCs w:val="24"/>
                        </w:rPr>
                        <w:id w:val="-214884853"/>
                        <w14:checkbox>
                          <w14:checked w14:val="1"/>
                          <w14:checkedState w14:val="2612" w14:font="MS Gothic"/>
                          <w14:uncheckedState w14:val="2610" w14:font="MS Gothic"/>
                        </w14:checkbox>
                      </w:sdtPr>
                      <w:sdtEndPr/>
                      <w:sdtContent>
                        <w:r w:rsidR="003E3A04">
                          <w:rPr>
                            <w:rFonts w:ascii="MS Gothic" w:eastAsia="MS Gothic" w:hAnsi="MS Gothic" w:hint="eastAsia"/>
                            <w:szCs w:val="24"/>
                          </w:rPr>
                          <w:t>☒</w:t>
                        </w:r>
                      </w:sdtContent>
                    </w:sdt>
                  </w:sdtContent>
                </w:sdt>
              </w:sdtContent>
            </w:sdt>
            <w:r w:rsidR="0028147A" w:rsidRPr="00AA37C3">
              <w:rPr>
                <w:szCs w:val="24"/>
              </w:rPr>
              <w:t xml:space="preserve"> No  Is</w:t>
            </w:r>
            <w:r w:rsidR="0028147A">
              <w:rPr>
                <w:szCs w:val="24"/>
              </w:rPr>
              <w:t xml:space="preserve"> </w:t>
            </w:r>
            <w:r w:rsidR="0028147A" w:rsidRPr="00DF1653">
              <w:rPr>
                <w:szCs w:val="24"/>
              </w:rPr>
              <w:t>information</w:t>
            </w:r>
            <w:r w:rsidR="0028147A">
              <w:rPr>
                <w:szCs w:val="24"/>
              </w:rPr>
              <w:t xml:space="preserve"> </w:t>
            </w:r>
            <w:r w:rsidR="0028147A" w:rsidRPr="00043F3E">
              <w:rPr>
                <w:szCs w:val="24"/>
              </w:rPr>
              <w:t>maintained in the system or by the project</w:t>
            </w:r>
            <w:r w:rsidR="0028147A" w:rsidRPr="00DF1653">
              <w:rPr>
                <w:szCs w:val="24"/>
              </w:rPr>
              <w:t xml:space="preserve"> used to conduct “data-mining” </w:t>
            </w:r>
            <w:r w:rsidR="0028147A">
              <w:rPr>
                <w:szCs w:val="24"/>
              </w:rPr>
              <w:t xml:space="preserve">activities </w:t>
            </w:r>
            <w:r w:rsidR="0028147A" w:rsidRPr="00DF1653">
              <w:rPr>
                <w:szCs w:val="24"/>
              </w:rPr>
              <w:t>as</w:t>
            </w:r>
            <w:r w:rsidR="0028147A">
              <w:rPr>
                <w:szCs w:val="24"/>
              </w:rPr>
              <w:t xml:space="preserve"> that term is</w:t>
            </w:r>
            <w:r w:rsidR="0028147A" w:rsidRPr="00DF1653">
              <w:rPr>
                <w:szCs w:val="24"/>
              </w:rPr>
              <w:t xml:space="preserve"> defined in the </w:t>
            </w:r>
            <w:hyperlink r:id="rId31" w:tgtFrame="_blank" w:history="1">
              <w:r w:rsidR="0028147A" w:rsidRPr="00D77A4B">
                <w:rPr>
                  <w:rStyle w:val="Hyperlink"/>
                  <w:szCs w:val="24"/>
                </w:rPr>
                <w:t>Implementing the 9-11 Commission Act</w:t>
              </w:r>
            </w:hyperlink>
            <w:r w:rsidR="0028147A" w:rsidRPr="00DF1653">
              <w:rPr>
                <w:szCs w:val="24"/>
              </w:rPr>
              <w:t xml:space="preserve">? </w:t>
            </w:r>
          </w:p>
          <w:p w:rsidR="0028147A" w:rsidRDefault="0028147A" w:rsidP="007E6D15">
            <w:pPr>
              <w:rPr>
                <w:szCs w:val="24"/>
              </w:rPr>
            </w:pPr>
            <w:r w:rsidRPr="00DF1653">
              <w:rPr>
                <w:szCs w:val="24"/>
              </w:rPr>
              <w:t xml:space="preserve"> </w:t>
            </w:r>
            <w:r w:rsidRPr="00DF1653">
              <w:rPr>
                <w:i/>
                <w:vanish/>
                <w:szCs w:val="24"/>
              </w:rPr>
              <w:t>If yes, please analyze the privacy and/or civil liberties risks presented and mitigation efforts below and provide a citation and/or link to the most recent Treasury data-mining report to Congress in which your system was discussed (if applicable).  If no, please state in the space provided below that “No privacy and civil liberties risks were identified.”</w:t>
            </w:r>
          </w:p>
        </w:tc>
      </w:tr>
      <w:tr w:rsidR="0028147A" w:rsidTr="007E6D15">
        <w:trPr>
          <w:hidden/>
        </w:trPr>
        <w:tc>
          <w:tcPr>
            <w:tcW w:w="9576" w:type="dxa"/>
          </w:tcPr>
          <w:p w:rsidR="0028147A" w:rsidRDefault="0028147A" w:rsidP="008F17B1">
            <w:pPr>
              <w:jc w:val="center"/>
              <w:rPr>
                <w:szCs w:val="24"/>
              </w:rPr>
            </w:pPr>
            <w:r>
              <w:rPr>
                <w:i/>
                <w:vanish/>
                <w:szCs w:val="24"/>
              </w:rPr>
              <w:t>I</w:t>
            </w:r>
            <w:r w:rsidRPr="002732B0">
              <w:rPr>
                <w:i/>
                <w:vanish/>
                <w:szCs w:val="24"/>
              </w:rPr>
              <w:t>f this system is already reporting under the Federal Agency Data Mining Reporting Act of 2007, provide a brief summary here and a link to where all Treasury data-mining reports can be found.</w:t>
            </w:r>
          </w:p>
        </w:tc>
      </w:tr>
    </w:tbl>
    <w:p w:rsidR="0007654F" w:rsidRDefault="0007654F" w:rsidP="0007654F"/>
    <w:bookmarkStart w:id="73" w:name="_Section_5.2:_Ensuring_1"/>
    <w:bookmarkEnd w:id="73"/>
    <w:p w:rsidR="00DF1653" w:rsidRPr="00AB10F3" w:rsidRDefault="00DF1653" w:rsidP="00DF1653">
      <w:pPr>
        <w:pStyle w:val="Heading3"/>
        <w:rPr>
          <w:rStyle w:val="Hyperlink"/>
          <w:sz w:val="26"/>
          <w:szCs w:val="26"/>
        </w:rPr>
      </w:pPr>
      <w:r w:rsidRPr="00AB10F3">
        <w:rPr>
          <w:rStyle w:val="Hyperlink"/>
          <w:sz w:val="26"/>
          <w:szCs w:val="26"/>
        </w:rPr>
        <w:lastRenderedPageBreak/>
        <w:fldChar w:fldCharType="begin"/>
      </w:r>
      <w:r w:rsidRPr="00AB10F3">
        <w:rPr>
          <w:rStyle w:val="Hyperlink"/>
          <w:sz w:val="26"/>
          <w:szCs w:val="26"/>
        </w:rPr>
        <w:instrText xml:space="preserve"> HYPERLINK  \l "_Section_5.2:_Ensuring" </w:instrText>
      </w:r>
      <w:r w:rsidRPr="00AB10F3">
        <w:rPr>
          <w:rStyle w:val="Hyperlink"/>
          <w:sz w:val="26"/>
          <w:szCs w:val="26"/>
        </w:rPr>
        <w:fldChar w:fldCharType="separate"/>
      </w:r>
      <w:bookmarkStart w:id="74" w:name="_Toc402795225"/>
      <w:r w:rsidRPr="00AB10F3">
        <w:rPr>
          <w:rStyle w:val="Hyperlink"/>
          <w:sz w:val="26"/>
          <w:szCs w:val="26"/>
        </w:rPr>
        <w:t>Section 5.2: Ensuring accuracy, completeness, and timeliness of informa</w:t>
      </w:r>
      <w:r w:rsidR="00AB10F3" w:rsidRPr="00AB10F3">
        <w:rPr>
          <w:rStyle w:val="Hyperlink"/>
          <w:sz w:val="26"/>
          <w:szCs w:val="26"/>
        </w:rPr>
        <w:t xml:space="preserve">tion collected, maintained, </w:t>
      </w:r>
      <w:r w:rsidRPr="00AB10F3">
        <w:rPr>
          <w:rStyle w:val="Hyperlink"/>
          <w:sz w:val="26"/>
          <w:szCs w:val="26"/>
        </w:rPr>
        <w:t>and shared</w:t>
      </w:r>
      <w:bookmarkEnd w:id="74"/>
    </w:p>
    <w:p w:rsidR="00094C6F" w:rsidRDefault="00DF1653" w:rsidP="00094C6F">
      <w:r w:rsidRPr="00AB10F3">
        <w:rPr>
          <w:rStyle w:val="Hyperlink"/>
          <w:sz w:val="26"/>
          <w:szCs w:val="26"/>
        </w:rPr>
        <w:fldChar w:fldCharType="end"/>
      </w:r>
      <w:r w:rsidR="00094C6F" w:rsidRPr="00094C6F">
        <w:t xml:space="preserve"> </w:t>
      </w:r>
    </w:p>
    <w:tbl>
      <w:tblPr>
        <w:tblW w:w="0" w:type="auto"/>
        <w:tblInd w:w="108" w:type="dxa"/>
        <w:shd w:val="clear" w:color="auto" w:fill="17365D" w:themeFill="text2" w:themeFillShade="BF"/>
        <w:tblLook w:val="04A0" w:firstRow="1" w:lastRow="0" w:firstColumn="1" w:lastColumn="0" w:noHBand="0" w:noVBand="1"/>
      </w:tblPr>
      <w:tblGrid>
        <w:gridCol w:w="9360"/>
      </w:tblGrid>
      <w:tr w:rsidR="00094C6F" w:rsidTr="008B3CD8">
        <w:tc>
          <w:tcPr>
            <w:tcW w:w="9360" w:type="dxa"/>
            <w:shd w:val="clear" w:color="auto" w:fill="17365D" w:themeFill="text2" w:themeFillShade="BF"/>
          </w:tcPr>
          <w:p w:rsidR="00094C6F" w:rsidRPr="00094C6F" w:rsidRDefault="00094C6F" w:rsidP="00094C6F">
            <w:pPr>
              <w:ind w:right="72"/>
              <w:jc w:val="center"/>
              <w:rPr>
                <w:b/>
                <w:color w:val="FFFFFF" w:themeColor="background1"/>
                <w:szCs w:val="24"/>
              </w:rPr>
            </w:pPr>
            <w:bookmarkStart w:id="75" w:name="Template_Section_52a"/>
            <w:r w:rsidRPr="00094C6F">
              <w:rPr>
                <w:b/>
                <w:szCs w:val="24"/>
              </w:rPr>
              <w:t>Exemption from Accuracy, Relevance, Timeliness, and Completeness Requirements</w:t>
            </w:r>
            <w:bookmarkEnd w:id="75"/>
          </w:p>
        </w:tc>
      </w:tr>
    </w:tbl>
    <w:p w:rsidR="00094C6F" w:rsidRPr="00C0257A" w:rsidRDefault="00094C6F" w:rsidP="00C0257A">
      <w:pPr>
        <w:rPr>
          <w:szCs w:val="24"/>
        </w:rPr>
      </w:pPr>
    </w:p>
    <w:p w:rsidR="00C0257A" w:rsidRDefault="009578AC" w:rsidP="00C0257A">
      <w:pPr>
        <w:autoSpaceDE w:val="0"/>
        <w:autoSpaceDN w:val="0"/>
        <w:adjustRightInd w:val="0"/>
        <w:rPr>
          <w:szCs w:val="24"/>
        </w:rPr>
      </w:pPr>
      <w:r>
        <w:rPr>
          <w:bCs/>
          <w:szCs w:val="24"/>
        </w:rPr>
        <w:t>T</w:t>
      </w:r>
      <w:r w:rsidR="00C0257A" w:rsidRPr="00C0257A">
        <w:rPr>
          <w:bCs/>
          <w:szCs w:val="24"/>
        </w:rPr>
        <w:t xml:space="preserve">he </w:t>
      </w:r>
      <w:hyperlink r:id="rId32" w:history="1">
        <w:r w:rsidR="004027F4" w:rsidRPr="00A82582">
          <w:rPr>
            <w:rStyle w:val="Hyperlink"/>
            <w:szCs w:val="24"/>
          </w:rPr>
          <w:t>Privacy Act</w:t>
        </w:r>
      </w:hyperlink>
      <w:r w:rsidR="004027F4">
        <w:rPr>
          <w:rStyle w:val="Hyperlink"/>
          <w:szCs w:val="24"/>
        </w:rPr>
        <w:t xml:space="preserve"> </w:t>
      </w:r>
      <w:r w:rsidRPr="00C0257A">
        <w:rPr>
          <w:bCs/>
          <w:szCs w:val="24"/>
        </w:rPr>
        <w:t>require</w:t>
      </w:r>
      <w:r>
        <w:rPr>
          <w:bCs/>
          <w:szCs w:val="24"/>
        </w:rPr>
        <w:t xml:space="preserve">s that </w:t>
      </w:r>
      <w:r w:rsidR="00786D53">
        <w:rPr>
          <w:bCs/>
          <w:szCs w:val="24"/>
        </w:rPr>
        <w:t xml:space="preserve">Federal </w:t>
      </w:r>
      <w:r>
        <w:rPr>
          <w:bCs/>
          <w:szCs w:val="24"/>
        </w:rPr>
        <w:t>agencies</w:t>
      </w:r>
      <w:r w:rsidR="00C0257A" w:rsidRPr="00C0257A">
        <w:rPr>
          <w:szCs w:val="24"/>
        </w:rPr>
        <w:t xml:space="preserve"> “maintain all records which are used by the agency in making any determination about any individual with such accuracy, relevance, timeliness, and completeness as is reasonably necessary to assure fairness to the individual in the determination.”  </w:t>
      </w:r>
      <w:r>
        <w:rPr>
          <w:szCs w:val="24"/>
        </w:rPr>
        <w:t xml:space="preserve">5 U.S.C </w:t>
      </w:r>
      <w:r>
        <w:rPr>
          <w:rFonts w:ascii="Calibri" w:hAnsi="Calibri" w:cs="Calibri"/>
          <w:szCs w:val="24"/>
        </w:rPr>
        <w:t>§</w:t>
      </w:r>
      <w:r w:rsidRPr="00C0257A">
        <w:rPr>
          <w:bCs/>
          <w:szCs w:val="24"/>
        </w:rPr>
        <w:t> 552a(e)(5)</w:t>
      </w:r>
      <w:r>
        <w:rPr>
          <w:bCs/>
          <w:szCs w:val="24"/>
        </w:rPr>
        <w:t xml:space="preserve">. </w:t>
      </w:r>
      <w:r w:rsidR="00C0257A" w:rsidRPr="00C0257A">
        <w:rPr>
          <w:szCs w:val="24"/>
        </w:rPr>
        <w:t xml:space="preserve"> If a particular </w:t>
      </w:r>
      <w:hyperlink w:anchor="Template_Definition_SOR" w:history="1">
        <w:r w:rsidR="00002B17" w:rsidRPr="00F91F02">
          <w:rPr>
            <w:rStyle w:val="Hyperlink"/>
            <w:szCs w:val="24"/>
          </w:rPr>
          <w:t>system of records</w:t>
        </w:r>
      </w:hyperlink>
      <w:r w:rsidR="00C0257A" w:rsidRPr="00C0257A">
        <w:rPr>
          <w:szCs w:val="24"/>
        </w:rPr>
        <w:t xml:space="preserve"> meets certain requirements (including the </w:t>
      </w:r>
      <w:hyperlink w:anchor="Template_Definition_NPRM" w:history="1">
        <w:r w:rsidR="00C0257A" w:rsidRPr="009578AC">
          <w:rPr>
            <w:rStyle w:val="Hyperlink"/>
            <w:szCs w:val="24"/>
          </w:rPr>
          <w:t>NPRM</w:t>
        </w:r>
      </w:hyperlink>
      <w:r w:rsidR="00C0257A" w:rsidRPr="00C0257A">
        <w:rPr>
          <w:szCs w:val="24"/>
        </w:rPr>
        <w:t xml:space="preserve"> process </w:t>
      </w:r>
      <w:r w:rsidR="00134297">
        <w:rPr>
          <w:szCs w:val="24"/>
        </w:rPr>
        <w:t xml:space="preserve">defined </w:t>
      </w:r>
      <w:r w:rsidR="00E041E7">
        <w:rPr>
          <w:szCs w:val="24"/>
        </w:rPr>
        <w:t xml:space="preserve">in </w:t>
      </w:r>
      <w:r w:rsidR="006F211C">
        <w:rPr>
          <w:szCs w:val="24"/>
        </w:rPr>
        <w:t>Section 2</w:t>
      </w:r>
      <w:r w:rsidR="00C0257A" w:rsidRPr="00C0257A">
        <w:rPr>
          <w:szCs w:val="24"/>
        </w:rPr>
        <w:t xml:space="preserve"> above), an agency may exempt the </w:t>
      </w:r>
      <w:hyperlink w:anchor="Template_Definition_SOR" w:history="1">
        <w:r w:rsidR="00002B17" w:rsidRPr="00F91F02">
          <w:rPr>
            <w:rStyle w:val="Hyperlink"/>
            <w:szCs w:val="24"/>
          </w:rPr>
          <w:t>system of records</w:t>
        </w:r>
      </w:hyperlink>
      <w:r w:rsidR="00C0257A" w:rsidRPr="00C0257A">
        <w:rPr>
          <w:szCs w:val="24"/>
        </w:rPr>
        <w:t xml:space="preserve"> (or a portion of the records) from this requirement.</w:t>
      </w:r>
      <w:r w:rsidR="000A7E42">
        <w:rPr>
          <w:szCs w:val="24"/>
        </w:rPr>
        <w:t xml:space="preserve"> </w:t>
      </w:r>
    </w:p>
    <w:p w:rsidR="00E04FBD" w:rsidRPr="00C0257A" w:rsidRDefault="00E04FBD" w:rsidP="00C0257A">
      <w:pPr>
        <w:autoSpaceDE w:val="0"/>
        <w:autoSpaceDN w:val="0"/>
        <w:adjustRightInd w:val="0"/>
        <w:rPr>
          <w:szCs w:val="24"/>
        </w:rPr>
      </w:pPr>
    </w:p>
    <w:p w:rsidR="00C0257A" w:rsidRPr="00C0257A" w:rsidRDefault="00C0257A" w:rsidP="00C0257A">
      <w:pPr>
        <w:rPr>
          <w:i/>
          <w:vanish/>
          <w:szCs w:val="24"/>
        </w:rPr>
      </w:pPr>
      <w:r w:rsidRPr="00C0257A">
        <w:rPr>
          <w:i/>
          <w:vanish/>
          <w:szCs w:val="24"/>
        </w:rPr>
        <w:t xml:space="preserve">Please check the appropriate responses below and provide narrative responses as directed in the italicized guidance provided after each </w:t>
      </w:r>
      <w:r w:rsidR="003979BE">
        <w:rPr>
          <w:i/>
          <w:vanish/>
          <w:szCs w:val="24"/>
        </w:rPr>
        <w:t>sec</w:t>
      </w:r>
      <w:r w:rsidRPr="00C0257A">
        <w:rPr>
          <w:i/>
          <w:vanish/>
          <w:szCs w:val="24"/>
        </w:rPr>
        <w:t>tion. All narrative responses should be included in the space provided at the end of each section.</w:t>
      </w:r>
    </w:p>
    <w:tbl>
      <w:tblPr>
        <w:tblStyle w:val="TableGrid"/>
        <w:tblW w:w="0" w:type="auto"/>
        <w:tblLook w:val="04A0" w:firstRow="1" w:lastRow="0" w:firstColumn="1" w:lastColumn="0" w:noHBand="0" w:noVBand="1"/>
      </w:tblPr>
      <w:tblGrid>
        <w:gridCol w:w="9576"/>
      </w:tblGrid>
      <w:tr w:rsidR="00CB6121" w:rsidTr="007E6D15">
        <w:tc>
          <w:tcPr>
            <w:tcW w:w="9576" w:type="dxa"/>
          </w:tcPr>
          <w:p w:rsidR="00121C53" w:rsidRDefault="0006497E" w:rsidP="007E6D15">
            <w:pPr>
              <w:rPr>
                <w:szCs w:val="24"/>
              </w:rPr>
            </w:pPr>
            <w:hyperlink w:anchor="Guide_Section_52a" w:history="1">
              <w:r w:rsidR="00CB6121" w:rsidRPr="00A82CDE">
                <w:rPr>
                  <w:rStyle w:val="Hyperlink"/>
                  <w:b/>
                  <w:szCs w:val="24"/>
                </w:rPr>
                <w:t xml:space="preserve">Section </w:t>
              </w:r>
              <w:r w:rsidR="00CB6121" w:rsidRPr="00A82CDE">
                <w:rPr>
                  <w:rStyle w:val="Hyperlink"/>
                  <w:rFonts w:eastAsia="MS Gothic"/>
                  <w:b/>
                  <w:szCs w:val="24"/>
                </w:rPr>
                <w:t>5.2(a)</w:t>
              </w:r>
            </w:hyperlink>
            <w:r w:rsidR="00CB6121" w:rsidRPr="00E6140C">
              <w:rPr>
                <w:rFonts w:eastAsia="MS Gothic"/>
                <w:color w:val="000000"/>
                <w:szCs w:val="24"/>
              </w:rPr>
              <w:t xml:space="preserve">  </w:t>
            </w:r>
            <w:sdt>
              <w:sdtPr>
                <w:rPr>
                  <w:rFonts w:eastAsia="MS Gothic"/>
                  <w:color w:val="000000"/>
                  <w:szCs w:val="24"/>
                </w:rPr>
                <w:id w:val="-515703062"/>
              </w:sdtPr>
              <w:sdtEndPr/>
              <w:sdtContent>
                <w:sdt>
                  <w:sdtPr>
                    <w:rPr>
                      <w:rFonts w:eastAsia="MS Gothic"/>
                      <w:color w:val="000000"/>
                      <w:szCs w:val="24"/>
                    </w:rPr>
                    <w:id w:val="-1279786653"/>
                    <w14:checkbox>
                      <w14:checked w14:val="0"/>
                      <w14:checkedState w14:val="2612" w14:font="MS Gothic"/>
                      <w14:uncheckedState w14:val="2610" w14:font="MS Gothic"/>
                    </w14:checkbox>
                  </w:sdtPr>
                  <w:sdtEndPr/>
                  <w:sdtContent>
                    <w:r w:rsidR="00CB6121" w:rsidRPr="00E6140C">
                      <w:rPr>
                        <w:rFonts w:ascii="MS Mincho" w:eastAsia="MS Mincho" w:hAnsi="MS Mincho" w:cs="MS Mincho" w:hint="eastAsia"/>
                        <w:color w:val="000000"/>
                        <w:szCs w:val="24"/>
                      </w:rPr>
                      <w:t>☐</w:t>
                    </w:r>
                  </w:sdtContent>
                </w:sdt>
              </w:sdtContent>
            </w:sdt>
            <w:r w:rsidR="00CB6121" w:rsidRPr="00E6140C">
              <w:rPr>
                <w:rFonts w:eastAsia="MS Gothic"/>
                <w:color w:val="000000"/>
                <w:szCs w:val="24"/>
              </w:rPr>
              <w:t xml:space="preserve"> Yes </w:t>
            </w:r>
            <w:sdt>
              <w:sdtPr>
                <w:rPr>
                  <w:rFonts w:eastAsia="MS Gothic"/>
                  <w:color w:val="000000"/>
                  <w:szCs w:val="24"/>
                </w:rPr>
                <w:id w:val="-2040496151"/>
              </w:sdtPr>
              <w:sdtEndPr/>
              <w:sdtContent>
                <w:sdt>
                  <w:sdtPr>
                    <w:rPr>
                      <w:rFonts w:eastAsia="MS Gothic"/>
                      <w:color w:val="000000"/>
                      <w:szCs w:val="24"/>
                    </w:rPr>
                    <w:id w:val="1954748431"/>
                  </w:sdtPr>
                  <w:sdtEndPr/>
                  <w:sdtContent>
                    <w:sdt>
                      <w:sdtPr>
                        <w:rPr>
                          <w:rFonts w:eastAsia="MS Gothic"/>
                          <w:color w:val="000000"/>
                          <w:szCs w:val="24"/>
                        </w:rPr>
                        <w:id w:val="1165747359"/>
                        <w14:checkbox>
                          <w14:checked w14:val="1"/>
                          <w14:checkedState w14:val="2612" w14:font="MS Gothic"/>
                          <w14:uncheckedState w14:val="2610" w14:font="MS Gothic"/>
                        </w14:checkbox>
                      </w:sdtPr>
                      <w:sdtEndPr/>
                      <w:sdtContent>
                        <w:r w:rsidR="003E3A04">
                          <w:rPr>
                            <w:rFonts w:ascii="MS Gothic" w:eastAsia="MS Gothic" w:hAnsi="MS Gothic" w:hint="eastAsia"/>
                            <w:color w:val="000000"/>
                            <w:szCs w:val="24"/>
                          </w:rPr>
                          <w:t>☒</w:t>
                        </w:r>
                      </w:sdtContent>
                    </w:sdt>
                  </w:sdtContent>
                </w:sdt>
              </w:sdtContent>
            </w:sdt>
            <w:r w:rsidR="00CB6121" w:rsidRPr="00E6140C">
              <w:rPr>
                <w:rFonts w:eastAsia="MS Gothic"/>
                <w:color w:val="000000"/>
                <w:szCs w:val="24"/>
              </w:rPr>
              <w:t xml:space="preserve"> No</w:t>
            </w:r>
            <w:r w:rsidR="00CB6121" w:rsidRPr="00E6140C">
              <w:rPr>
                <w:rFonts w:eastAsia="MS Gothic"/>
                <w:b/>
                <w:color w:val="000000"/>
                <w:szCs w:val="24"/>
              </w:rPr>
              <w:t xml:space="preserve">  </w:t>
            </w:r>
            <w:r w:rsidR="00CB6121" w:rsidRPr="00E6140C">
              <w:rPr>
                <w:szCs w:val="24"/>
              </w:rPr>
              <w:t xml:space="preserve">Is all or any portion of the information </w:t>
            </w:r>
            <w:r w:rsidR="00CB6121" w:rsidRPr="00043F3E">
              <w:rPr>
                <w:szCs w:val="24"/>
              </w:rPr>
              <w:t>maintained in the system or by the project</w:t>
            </w:r>
            <w:r w:rsidR="00CB6121">
              <w:rPr>
                <w:szCs w:val="24"/>
              </w:rPr>
              <w:t>:</w:t>
            </w:r>
            <w:r w:rsidR="00CB6121" w:rsidRPr="00E6140C">
              <w:rPr>
                <w:szCs w:val="24"/>
              </w:rPr>
              <w:t xml:space="preserve"> </w:t>
            </w:r>
            <w:r w:rsidR="00CB6121">
              <w:rPr>
                <w:szCs w:val="24"/>
              </w:rPr>
              <w:t>(a) part of</w:t>
            </w:r>
            <w:r w:rsidR="00CB6121" w:rsidRPr="00E6140C">
              <w:rPr>
                <w:szCs w:val="24"/>
              </w:rPr>
              <w:t xml:space="preserve"> a </w:t>
            </w:r>
            <w:hyperlink w:anchor="Template_Definition_SOR" w:history="1">
              <w:r w:rsidR="00CB6121" w:rsidRPr="00F91F02">
                <w:rPr>
                  <w:rStyle w:val="Hyperlink"/>
                  <w:szCs w:val="24"/>
                </w:rPr>
                <w:t>system of records</w:t>
              </w:r>
            </w:hyperlink>
            <w:r w:rsidR="00CB6121">
              <w:rPr>
                <w:szCs w:val="24"/>
              </w:rPr>
              <w:t xml:space="preserve">  and (b)</w:t>
            </w:r>
            <w:r w:rsidR="00CB6121" w:rsidRPr="00E6140C">
              <w:rPr>
                <w:szCs w:val="24"/>
              </w:rPr>
              <w:t xml:space="preserve"> exempt from the accuracy, relevance, timeliness, and completeness requirements in sections (e)(5) of </w:t>
            </w:r>
            <w:r w:rsidR="00CB6121" w:rsidRPr="00A82CDE">
              <w:rPr>
                <w:szCs w:val="24"/>
              </w:rPr>
              <w:t xml:space="preserve">the </w:t>
            </w:r>
            <w:hyperlink r:id="rId33" w:history="1">
              <w:r w:rsidR="00CB6121" w:rsidRPr="00A82CDE">
                <w:rPr>
                  <w:rStyle w:val="Hyperlink"/>
                  <w:szCs w:val="24"/>
                </w:rPr>
                <w:t>Privacy Act</w:t>
              </w:r>
            </w:hyperlink>
            <w:r w:rsidR="00CB6121" w:rsidRPr="00A82CDE">
              <w:rPr>
                <w:szCs w:val="24"/>
              </w:rPr>
              <w:t>?</w:t>
            </w:r>
            <w:r w:rsidR="00CB6121" w:rsidRPr="00E6140C">
              <w:rPr>
                <w:szCs w:val="24"/>
              </w:rPr>
              <w:t xml:space="preserve">  </w:t>
            </w:r>
          </w:p>
          <w:p w:rsidR="00121C53" w:rsidRDefault="00121C53" w:rsidP="007E6D15">
            <w:pPr>
              <w:rPr>
                <w:szCs w:val="24"/>
              </w:rPr>
            </w:pPr>
          </w:p>
          <w:p w:rsidR="00121C53" w:rsidRDefault="00CB6121" w:rsidP="007E6D15">
            <w:pPr>
              <w:rPr>
                <w:i/>
                <w:vanish/>
                <w:szCs w:val="24"/>
              </w:rPr>
            </w:pPr>
            <w:r w:rsidRPr="00E6140C">
              <w:rPr>
                <w:i/>
                <w:vanish/>
                <w:szCs w:val="24"/>
              </w:rPr>
              <w:t xml:space="preserve">If yes, please cite the NPRM or Final Rule below, explain the justification for claiming any exemptions from </w:t>
            </w:r>
            <w:r>
              <w:rPr>
                <w:i/>
                <w:vanish/>
                <w:szCs w:val="24"/>
              </w:rPr>
              <w:t>this</w:t>
            </w:r>
            <w:r w:rsidRPr="00E6140C">
              <w:rPr>
                <w:i/>
                <w:vanish/>
                <w:szCs w:val="24"/>
              </w:rPr>
              <w:t xml:space="preserve"> requirement, discuss any information that is not subject to the exemption and discuss the privacy and/or civil liberties risks presented and mitigation efforts below.  </w:t>
            </w:r>
          </w:p>
          <w:p w:rsidR="00121C53" w:rsidRDefault="00121C53" w:rsidP="007E6D15">
            <w:pPr>
              <w:rPr>
                <w:i/>
                <w:vanish/>
                <w:szCs w:val="24"/>
              </w:rPr>
            </w:pPr>
          </w:p>
          <w:p w:rsidR="00CB6121" w:rsidRDefault="00CB6121" w:rsidP="00121C53">
            <w:pPr>
              <w:rPr>
                <w:szCs w:val="24"/>
              </w:rPr>
            </w:pPr>
            <w:r w:rsidRPr="00E6140C">
              <w:rPr>
                <w:i/>
                <w:vanish/>
                <w:szCs w:val="24"/>
              </w:rPr>
              <w:t xml:space="preserve">If no, please state in the space provided at the end of this section that “No exemptions are claimed from the accuracy, relevance, timeliness, and completeness requirements.  Therefore, no privacy or civil liberties issues were identified with respect to this </w:t>
            </w:r>
            <w:r>
              <w:rPr>
                <w:i/>
                <w:vanish/>
                <w:szCs w:val="24"/>
              </w:rPr>
              <w:t>sect</w:t>
            </w:r>
            <w:r w:rsidRPr="00E6140C">
              <w:rPr>
                <w:i/>
                <w:vanish/>
                <w:szCs w:val="24"/>
              </w:rPr>
              <w:t>ion.”  Then, please proceed to section</w:t>
            </w:r>
            <w:r w:rsidR="00121C53">
              <w:rPr>
                <w:i/>
                <w:vanish/>
                <w:szCs w:val="24"/>
              </w:rPr>
              <w:t xml:space="preserve"> 5.2(b)</w:t>
            </w:r>
            <w:r w:rsidRPr="00E6140C">
              <w:rPr>
                <w:i/>
                <w:vanish/>
                <w:szCs w:val="24"/>
              </w:rPr>
              <w:t>.</w:t>
            </w:r>
          </w:p>
        </w:tc>
      </w:tr>
      <w:tr w:rsidR="00CB6121" w:rsidTr="007E6D15">
        <w:tc>
          <w:tcPr>
            <w:tcW w:w="9576" w:type="dxa"/>
          </w:tcPr>
          <w:p w:rsidR="00CB6121" w:rsidRDefault="00CB6121" w:rsidP="00CB6121">
            <w:pPr>
              <w:jc w:val="center"/>
              <w:rPr>
                <w:szCs w:val="24"/>
              </w:rPr>
            </w:pPr>
          </w:p>
        </w:tc>
      </w:tr>
    </w:tbl>
    <w:tbl>
      <w:tblPr>
        <w:tblW w:w="0" w:type="auto"/>
        <w:tblInd w:w="108" w:type="dxa"/>
        <w:tblLook w:val="04A0" w:firstRow="1" w:lastRow="0" w:firstColumn="1" w:lastColumn="0" w:noHBand="0" w:noVBand="1"/>
      </w:tblPr>
      <w:tblGrid>
        <w:gridCol w:w="9252"/>
      </w:tblGrid>
      <w:tr w:rsidR="00C0257A" w:rsidTr="00991D63">
        <w:tc>
          <w:tcPr>
            <w:tcW w:w="9252" w:type="dxa"/>
          </w:tcPr>
          <w:p w:rsidR="00C0257A" w:rsidRPr="00E6140C" w:rsidRDefault="00C0257A" w:rsidP="006F211C">
            <w:pPr>
              <w:rPr>
                <w:i/>
                <w:szCs w:val="24"/>
              </w:rPr>
            </w:pPr>
          </w:p>
        </w:tc>
      </w:tr>
      <w:tr w:rsidR="00C0257A" w:rsidRPr="00FE3DAC" w:rsidTr="00991D63">
        <w:trPr>
          <w:trHeight w:val="432"/>
        </w:trPr>
        <w:tc>
          <w:tcPr>
            <w:tcW w:w="9252" w:type="dxa"/>
          </w:tcPr>
          <w:p w:rsidR="00C0257A" w:rsidRPr="00E6140C" w:rsidRDefault="00C0257A" w:rsidP="00991D63">
            <w:pPr>
              <w:ind w:right="72"/>
              <w:rPr>
                <w:i/>
                <w:szCs w:val="24"/>
              </w:rPr>
            </w:pPr>
          </w:p>
        </w:tc>
      </w:tr>
      <w:tr w:rsidR="00E6140C" w:rsidTr="00991D63">
        <w:tblPrEx>
          <w:shd w:val="clear" w:color="auto" w:fill="17365D" w:themeFill="text2" w:themeFillShade="BF"/>
        </w:tblPrEx>
        <w:tc>
          <w:tcPr>
            <w:tcW w:w="9252" w:type="dxa"/>
            <w:shd w:val="clear" w:color="auto" w:fill="17365D" w:themeFill="text2" w:themeFillShade="BF"/>
          </w:tcPr>
          <w:p w:rsidR="00E6140C" w:rsidRPr="00094C6F" w:rsidRDefault="00E6140C" w:rsidP="008C7147">
            <w:pPr>
              <w:ind w:right="72"/>
              <w:jc w:val="center"/>
              <w:rPr>
                <w:b/>
                <w:color w:val="FFFFFF" w:themeColor="background1"/>
                <w:szCs w:val="24"/>
              </w:rPr>
            </w:pPr>
            <w:bookmarkStart w:id="76" w:name="Template_Section_52b_52e"/>
            <w:r>
              <w:rPr>
                <w:b/>
                <w:szCs w:val="24"/>
              </w:rPr>
              <w:t>Computer Matching</w:t>
            </w:r>
            <w:bookmarkEnd w:id="76"/>
          </w:p>
        </w:tc>
      </w:tr>
    </w:tbl>
    <w:p w:rsidR="00E6140C" w:rsidRPr="00E6140C" w:rsidRDefault="00E6140C" w:rsidP="00E6140C">
      <w:pPr>
        <w:rPr>
          <w:szCs w:val="24"/>
        </w:rPr>
      </w:pPr>
    </w:p>
    <w:p w:rsidR="00BA33DB" w:rsidRDefault="00E6140C" w:rsidP="00E6140C">
      <w:pPr>
        <w:autoSpaceDE w:val="0"/>
        <w:autoSpaceDN w:val="0"/>
        <w:adjustRightInd w:val="0"/>
        <w:rPr>
          <w:color w:val="000000"/>
          <w:szCs w:val="24"/>
        </w:rPr>
      </w:pPr>
      <w:r w:rsidRPr="00E6140C">
        <w:rPr>
          <w:color w:val="000000"/>
          <w:szCs w:val="24"/>
        </w:rPr>
        <w:t xml:space="preserve">The Computer Matching and Privacy Protection Act of 1988 amended the </w:t>
      </w:r>
      <w:hyperlink r:id="rId34" w:history="1">
        <w:r w:rsidR="0062615B" w:rsidRPr="00A82582">
          <w:rPr>
            <w:rStyle w:val="Hyperlink"/>
            <w:szCs w:val="24"/>
          </w:rPr>
          <w:t>Privacy Act</w:t>
        </w:r>
      </w:hyperlink>
      <w:r w:rsidRPr="00E6140C">
        <w:rPr>
          <w:color w:val="000000"/>
          <w:szCs w:val="24"/>
        </w:rPr>
        <w:t xml:space="preserve"> imposing additional requirements when </w:t>
      </w:r>
      <w:hyperlink w:anchor="Template_Definition_SOR" w:history="1">
        <w:r w:rsidRPr="0062615B">
          <w:rPr>
            <w:rStyle w:val="Hyperlink"/>
            <w:szCs w:val="24"/>
          </w:rPr>
          <w:t>Privacy Act systems of records</w:t>
        </w:r>
      </w:hyperlink>
      <w:r w:rsidRPr="00E6140C">
        <w:rPr>
          <w:color w:val="000000"/>
          <w:szCs w:val="24"/>
        </w:rPr>
        <w:t xml:space="preserve"> are used in computer matching programs.  </w:t>
      </w:r>
    </w:p>
    <w:p w:rsidR="00BA33DB" w:rsidRDefault="00BA33DB" w:rsidP="00E6140C">
      <w:pPr>
        <w:autoSpaceDE w:val="0"/>
        <w:autoSpaceDN w:val="0"/>
        <w:adjustRightInd w:val="0"/>
        <w:rPr>
          <w:color w:val="000000"/>
          <w:szCs w:val="24"/>
        </w:rPr>
      </w:pPr>
    </w:p>
    <w:p w:rsidR="00E6140C" w:rsidRPr="00E6140C" w:rsidRDefault="00CC5F5D" w:rsidP="00E6140C">
      <w:pPr>
        <w:autoSpaceDE w:val="0"/>
        <w:autoSpaceDN w:val="0"/>
        <w:adjustRightInd w:val="0"/>
        <w:rPr>
          <w:color w:val="000000"/>
          <w:szCs w:val="24"/>
        </w:rPr>
      </w:pPr>
      <w:r w:rsidRPr="001C7EC1">
        <w:rPr>
          <w:color w:val="000000"/>
        </w:rPr>
        <w:t>Pursuant to the</w:t>
      </w:r>
      <w:r>
        <w:rPr>
          <w:color w:val="000000"/>
        </w:rPr>
        <w:t xml:space="preserve"> </w:t>
      </w:r>
      <w:hyperlink r:id="rId35" w:history="1">
        <w:r w:rsidRPr="00A82582">
          <w:rPr>
            <w:rStyle w:val="Hyperlink"/>
            <w:szCs w:val="24"/>
          </w:rPr>
          <w:t>Privacy Act</w:t>
        </w:r>
      </w:hyperlink>
      <w:r w:rsidRPr="001C7EC1">
        <w:rPr>
          <w:color w:val="000000"/>
        </w:rPr>
        <w:t>,</w:t>
      </w:r>
      <w:r>
        <w:rPr>
          <w:color w:val="000000"/>
        </w:rPr>
        <w:t xml:space="preserve"> as amended, </w:t>
      </w:r>
      <w:r w:rsidRPr="001C7EC1">
        <w:rPr>
          <w:color w:val="000000"/>
        </w:rPr>
        <w:t xml:space="preserve">there are two distinct types of matching programs.  The first type of matching program involves the computerized comparison of two or more automated federal personnel or payroll </w:t>
      </w:r>
      <w:hyperlink w:anchor="Guide_Definition_SOR" w:history="1">
        <w:r w:rsidRPr="000D740D">
          <w:rPr>
            <w:rStyle w:val="Hyperlink"/>
          </w:rPr>
          <w:t>systems of records</w:t>
        </w:r>
      </w:hyperlink>
      <w:r w:rsidRPr="001C7EC1">
        <w:rPr>
          <w:color w:val="000000"/>
        </w:rPr>
        <w:t xml:space="preserve"> or a system of federal personnel or payroll records with non-federal records.  This type of matching program may be conducted for any purpose.  The second type of matching program involves the computerized comparison of two or more automated </w:t>
      </w:r>
      <w:hyperlink w:anchor="Guide_Definition_SOR" w:history="1">
        <w:r w:rsidRPr="000D740D">
          <w:rPr>
            <w:rStyle w:val="Hyperlink"/>
          </w:rPr>
          <w:t>systems of records</w:t>
        </w:r>
      </w:hyperlink>
      <w:r w:rsidRPr="001C7EC1">
        <w:rPr>
          <w:color w:val="000000"/>
        </w:rPr>
        <w:t xml:space="preserve"> or a </w:t>
      </w:r>
      <w:hyperlink w:anchor="Guide_Definition_SOR" w:history="1">
        <w:r w:rsidRPr="00DE7992">
          <w:rPr>
            <w:rStyle w:val="Hyperlink"/>
          </w:rPr>
          <w:t>system of records</w:t>
        </w:r>
      </w:hyperlink>
      <w:r w:rsidRPr="001C7EC1">
        <w:rPr>
          <w:color w:val="000000"/>
        </w:rPr>
        <w:t xml:space="preserve"> with non-federal records.  The purpose of this type of matching program must be for the purpose of eligibility determinations or compliance requirements for applicants, recipients, beneficiaries, participants, or providers of services for payments or in-kind assistance under federal benefit programs, or recouping payments or delinquent debts under such federal benefit programs.</w:t>
      </w:r>
      <w:r w:rsidR="00E6140C" w:rsidRPr="00E6140C">
        <w:rPr>
          <w:color w:val="000000"/>
          <w:szCs w:val="24"/>
        </w:rPr>
        <w:t xml:space="preserve"> </w:t>
      </w:r>
      <w:r w:rsidR="001B2F89">
        <w:rPr>
          <w:color w:val="000000"/>
          <w:szCs w:val="24"/>
        </w:rPr>
        <w:t xml:space="preserve"> </w:t>
      </w:r>
      <w:r w:rsidR="001B2F89" w:rsidRPr="00384B68">
        <w:rPr>
          <w:i/>
          <w:color w:val="000000"/>
          <w:szCs w:val="24"/>
        </w:rPr>
        <w:t>See</w:t>
      </w:r>
      <w:r w:rsidR="001B2F89">
        <w:rPr>
          <w:color w:val="000000"/>
          <w:szCs w:val="24"/>
        </w:rPr>
        <w:t xml:space="preserve"> </w:t>
      </w:r>
      <w:r>
        <w:rPr>
          <w:color w:val="000000"/>
        </w:rPr>
        <w:t xml:space="preserve">5 U.S.C. </w:t>
      </w:r>
      <w:r w:rsidRPr="00384B68">
        <w:rPr>
          <w:rFonts w:cs="Times New Roman"/>
          <w:color w:val="000000"/>
        </w:rPr>
        <w:t>§</w:t>
      </w:r>
      <w:r>
        <w:rPr>
          <w:color w:val="000000"/>
        </w:rPr>
        <w:t xml:space="preserve"> 522a(a)(8)</w:t>
      </w:r>
      <w:r w:rsidR="001B2F89">
        <w:rPr>
          <w:color w:val="000000"/>
        </w:rPr>
        <w:t>.</w:t>
      </w:r>
    </w:p>
    <w:p w:rsidR="00E6140C" w:rsidRPr="00E6140C" w:rsidRDefault="00E6140C" w:rsidP="00E6140C">
      <w:pPr>
        <w:autoSpaceDE w:val="0"/>
        <w:autoSpaceDN w:val="0"/>
        <w:adjustRightInd w:val="0"/>
        <w:rPr>
          <w:color w:val="000000"/>
          <w:szCs w:val="24"/>
        </w:rPr>
      </w:pPr>
    </w:p>
    <w:p w:rsidR="00450A7E" w:rsidRDefault="00E6140C" w:rsidP="00E6140C">
      <w:pPr>
        <w:autoSpaceDE w:val="0"/>
        <w:autoSpaceDN w:val="0"/>
        <w:adjustRightInd w:val="0"/>
        <w:rPr>
          <w:color w:val="000000"/>
          <w:szCs w:val="24"/>
        </w:rPr>
      </w:pPr>
      <w:r w:rsidRPr="00E6140C">
        <w:rPr>
          <w:color w:val="000000"/>
          <w:szCs w:val="24"/>
        </w:rPr>
        <w:t xml:space="preserve">Matching programs must be conducted pursuant to a matching agreement between the source and recipient agencies. The matching agreement describes the purpose and procedures of the matching </w:t>
      </w:r>
      <w:r w:rsidRPr="00E6140C">
        <w:rPr>
          <w:b/>
          <w:color w:val="000000"/>
          <w:szCs w:val="24"/>
        </w:rPr>
        <w:t>and</w:t>
      </w:r>
      <w:r w:rsidRPr="00E6140C">
        <w:rPr>
          <w:color w:val="000000"/>
          <w:szCs w:val="24"/>
        </w:rPr>
        <w:t xml:space="preserve"> establishes protections for matching records.</w:t>
      </w:r>
    </w:p>
    <w:p w:rsidR="00E6140C" w:rsidRPr="00E6140C" w:rsidRDefault="00E6140C" w:rsidP="00E6140C">
      <w:pPr>
        <w:autoSpaceDE w:val="0"/>
        <w:autoSpaceDN w:val="0"/>
        <w:adjustRightInd w:val="0"/>
        <w:rPr>
          <w:color w:val="000000"/>
          <w:szCs w:val="24"/>
        </w:rPr>
      </w:pPr>
      <w:r w:rsidRPr="00E6140C">
        <w:rPr>
          <w:color w:val="000000"/>
          <w:szCs w:val="24"/>
        </w:rPr>
        <w:t xml:space="preserve"> </w:t>
      </w:r>
    </w:p>
    <w:tbl>
      <w:tblPr>
        <w:tblStyle w:val="TableGrid"/>
        <w:tblW w:w="0" w:type="auto"/>
        <w:tblLook w:val="04A0" w:firstRow="1" w:lastRow="0" w:firstColumn="1" w:lastColumn="0" w:noHBand="0" w:noVBand="1"/>
      </w:tblPr>
      <w:tblGrid>
        <w:gridCol w:w="9576"/>
      </w:tblGrid>
      <w:tr w:rsidR="00CB6121" w:rsidTr="00663532">
        <w:tc>
          <w:tcPr>
            <w:tcW w:w="9576" w:type="dxa"/>
          </w:tcPr>
          <w:p w:rsidR="00450A7E" w:rsidRDefault="0006497E" w:rsidP="00CB6121">
            <w:pPr>
              <w:autoSpaceDE w:val="0"/>
              <w:autoSpaceDN w:val="0"/>
              <w:adjustRightInd w:val="0"/>
              <w:ind w:right="72"/>
              <w:rPr>
                <w:szCs w:val="24"/>
              </w:rPr>
            </w:pPr>
            <w:hyperlink w:anchor="Guide_Section_52b_52e" w:history="1">
              <w:r w:rsidR="00CB6121" w:rsidRPr="004A7381">
                <w:rPr>
                  <w:rStyle w:val="Hyperlink"/>
                  <w:rFonts w:eastAsia="MS Gothic"/>
                  <w:b/>
                  <w:szCs w:val="24"/>
                </w:rPr>
                <w:t>Section 5.2(b)</w:t>
              </w:r>
            </w:hyperlink>
            <w:r w:rsidR="00CB6121" w:rsidRPr="00E6140C">
              <w:rPr>
                <w:rFonts w:eastAsia="MS Gothic"/>
                <w:color w:val="000000"/>
                <w:szCs w:val="24"/>
              </w:rPr>
              <w:t xml:space="preserve">  </w:t>
            </w:r>
            <w:sdt>
              <w:sdtPr>
                <w:rPr>
                  <w:rFonts w:eastAsia="MS Gothic"/>
                  <w:color w:val="000000"/>
                  <w:szCs w:val="24"/>
                </w:rPr>
                <w:id w:val="-2059547852"/>
              </w:sdtPr>
              <w:sdtEndPr/>
              <w:sdtContent>
                <w:sdt>
                  <w:sdtPr>
                    <w:rPr>
                      <w:rFonts w:eastAsia="MS Gothic"/>
                      <w:color w:val="000000"/>
                      <w:szCs w:val="24"/>
                    </w:rPr>
                    <w:id w:val="-1978457"/>
                    <w14:checkbox>
                      <w14:checked w14:val="0"/>
                      <w14:checkedState w14:val="2612" w14:font="MS Gothic"/>
                      <w14:uncheckedState w14:val="2610" w14:font="MS Gothic"/>
                    </w14:checkbox>
                  </w:sdtPr>
                  <w:sdtEndPr/>
                  <w:sdtContent>
                    <w:r w:rsidR="00CB6121" w:rsidRPr="00E6140C">
                      <w:rPr>
                        <w:rFonts w:ascii="MS Mincho" w:eastAsia="MS Mincho" w:hAnsi="MS Mincho" w:cs="MS Mincho" w:hint="eastAsia"/>
                        <w:color w:val="000000"/>
                        <w:szCs w:val="24"/>
                      </w:rPr>
                      <w:t>☐</w:t>
                    </w:r>
                  </w:sdtContent>
                </w:sdt>
              </w:sdtContent>
            </w:sdt>
            <w:r w:rsidR="00CB6121" w:rsidRPr="00E6140C">
              <w:rPr>
                <w:rFonts w:eastAsia="MS Gothic"/>
                <w:color w:val="000000"/>
                <w:szCs w:val="24"/>
              </w:rPr>
              <w:t xml:space="preserve"> Yes </w:t>
            </w:r>
            <w:sdt>
              <w:sdtPr>
                <w:rPr>
                  <w:rFonts w:eastAsia="MS Gothic"/>
                  <w:color w:val="000000"/>
                  <w:szCs w:val="24"/>
                </w:rPr>
                <w:id w:val="-1295983167"/>
              </w:sdtPr>
              <w:sdtEndPr/>
              <w:sdtContent>
                <w:sdt>
                  <w:sdtPr>
                    <w:rPr>
                      <w:rFonts w:eastAsia="MS Gothic"/>
                      <w:color w:val="000000"/>
                      <w:szCs w:val="24"/>
                    </w:rPr>
                    <w:id w:val="-1486612260"/>
                  </w:sdtPr>
                  <w:sdtEndPr/>
                  <w:sdtContent>
                    <w:sdt>
                      <w:sdtPr>
                        <w:rPr>
                          <w:rFonts w:eastAsia="MS Gothic"/>
                          <w:color w:val="000000"/>
                          <w:szCs w:val="24"/>
                        </w:rPr>
                        <w:id w:val="-53161917"/>
                        <w14:checkbox>
                          <w14:checked w14:val="1"/>
                          <w14:checkedState w14:val="2612" w14:font="MS Gothic"/>
                          <w14:uncheckedState w14:val="2610" w14:font="MS Gothic"/>
                        </w14:checkbox>
                      </w:sdtPr>
                      <w:sdtEndPr/>
                      <w:sdtContent>
                        <w:r w:rsidR="003E3A04">
                          <w:rPr>
                            <w:rFonts w:ascii="MS Gothic" w:eastAsia="MS Gothic" w:hAnsi="MS Gothic" w:hint="eastAsia"/>
                            <w:color w:val="000000"/>
                            <w:szCs w:val="24"/>
                          </w:rPr>
                          <w:t>☒</w:t>
                        </w:r>
                      </w:sdtContent>
                    </w:sdt>
                  </w:sdtContent>
                </w:sdt>
              </w:sdtContent>
            </w:sdt>
            <w:r w:rsidR="00CB6121" w:rsidRPr="00E6140C">
              <w:rPr>
                <w:rFonts w:eastAsia="MS Gothic"/>
                <w:color w:val="000000"/>
                <w:szCs w:val="24"/>
              </w:rPr>
              <w:t xml:space="preserve"> No</w:t>
            </w:r>
            <w:r w:rsidR="00CB6121">
              <w:rPr>
                <w:rFonts w:ascii="MS Gothic" w:eastAsia="MS Gothic" w:hAnsi="MS Gothic"/>
                <w:b/>
                <w:color w:val="000000"/>
                <w:szCs w:val="24"/>
              </w:rPr>
              <w:t xml:space="preserve"> </w:t>
            </w:r>
            <w:r w:rsidR="00CB6121" w:rsidRPr="00E6140C">
              <w:rPr>
                <w:szCs w:val="24"/>
              </w:rPr>
              <w:t xml:space="preserve">Is any of the information </w:t>
            </w:r>
            <w:r w:rsidR="00CB6121" w:rsidRPr="00043F3E">
              <w:rPr>
                <w:szCs w:val="24"/>
              </w:rPr>
              <w:t>maintained in the system or by the project</w:t>
            </w:r>
            <w:r w:rsidR="00CB6121" w:rsidRPr="00E6140C">
              <w:rPr>
                <w:szCs w:val="24"/>
              </w:rPr>
              <w:t xml:space="preserve"> </w:t>
            </w:r>
            <w:r w:rsidR="00CB6121">
              <w:rPr>
                <w:szCs w:val="24"/>
              </w:rPr>
              <w:t>(a) part of a</w:t>
            </w:r>
            <w:r w:rsidR="00CB6121" w:rsidRPr="00E6140C">
              <w:rPr>
                <w:szCs w:val="24"/>
              </w:rPr>
              <w:t xml:space="preserve"> </w:t>
            </w:r>
            <w:hyperlink w:anchor="Template_Definition_SOR" w:history="1">
              <w:r w:rsidR="00CB6121" w:rsidRPr="00F91F02">
                <w:rPr>
                  <w:rStyle w:val="Hyperlink"/>
                  <w:szCs w:val="24"/>
                </w:rPr>
                <w:t>system of records</w:t>
              </w:r>
            </w:hyperlink>
            <w:r w:rsidR="00CB6121">
              <w:rPr>
                <w:szCs w:val="24"/>
              </w:rPr>
              <w:t xml:space="preserve"> and (b) used as part of a </w:t>
            </w:r>
            <w:r w:rsidR="00CB6121" w:rsidRPr="00E6140C">
              <w:rPr>
                <w:szCs w:val="24"/>
              </w:rPr>
              <w:t xml:space="preserve">matching program? </w:t>
            </w:r>
          </w:p>
          <w:p w:rsidR="00450A7E" w:rsidRDefault="00450A7E" w:rsidP="00CB6121">
            <w:pPr>
              <w:autoSpaceDE w:val="0"/>
              <w:autoSpaceDN w:val="0"/>
              <w:adjustRightInd w:val="0"/>
              <w:ind w:right="72"/>
              <w:rPr>
                <w:szCs w:val="24"/>
              </w:rPr>
            </w:pPr>
          </w:p>
          <w:p w:rsidR="00121C53" w:rsidRDefault="00CB6121" w:rsidP="00CB6121">
            <w:pPr>
              <w:autoSpaceDE w:val="0"/>
              <w:autoSpaceDN w:val="0"/>
              <w:adjustRightInd w:val="0"/>
              <w:ind w:right="72"/>
              <w:rPr>
                <w:i/>
                <w:vanish/>
                <w:szCs w:val="24"/>
              </w:rPr>
            </w:pPr>
            <w:r w:rsidRPr="00E6140C">
              <w:rPr>
                <w:i/>
                <w:szCs w:val="24"/>
              </w:rPr>
              <w:t xml:space="preserve"> </w:t>
            </w:r>
          </w:p>
          <w:p w:rsidR="00121C53" w:rsidRDefault="00121C53" w:rsidP="00CB6121">
            <w:pPr>
              <w:autoSpaceDE w:val="0"/>
              <w:autoSpaceDN w:val="0"/>
              <w:adjustRightInd w:val="0"/>
              <w:ind w:right="72"/>
              <w:rPr>
                <w:i/>
                <w:vanish/>
                <w:szCs w:val="24"/>
              </w:rPr>
            </w:pPr>
          </w:p>
          <w:p w:rsidR="00121C53" w:rsidRDefault="00CB6121" w:rsidP="00CB6121">
            <w:pPr>
              <w:autoSpaceDE w:val="0"/>
              <w:autoSpaceDN w:val="0"/>
              <w:adjustRightInd w:val="0"/>
              <w:ind w:right="72"/>
              <w:rPr>
                <w:i/>
                <w:vanish/>
                <w:szCs w:val="24"/>
              </w:rPr>
            </w:pPr>
            <w:r w:rsidRPr="00E6140C">
              <w:rPr>
                <w:i/>
                <w:vanish/>
                <w:szCs w:val="24"/>
              </w:rPr>
              <w:t xml:space="preserve">If no, please respond “N/A” to </w:t>
            </w:r>
            <w:r>
              <w:rPr>
                <w:i/>
                <w:vanish/>
                <w:szCs w:val="24"/>
              </w:rPr>
              <w:t>Section</w:t>
            </w:r>
            <w:r w:rsidRPr="00E6140C">
              <w:rPr>
                <w:i/>
                <w:vanish/>
                <w:szCs w:val="24"/>
              </w:rPr>
              <w:t xml:space="preserve">s 5.2(c), (d), and (e) below, proceed to </w:t>
            </w:r>
            <w:r w:rsidR="002853D9">
              <w:rPr>
                <w:i/>
                <w:vanish/>
                <w:szCs w:val="24"/>
              </w:rPr>
              <w:t>S</w:t>
            </w:r>
            <w:r w:rsidRPr="00E6140C">
              <w:rPr>
                <w:i/>
                <w:vanish/>
                <w:szCs w:val="24"/>
              </w:rPr>
              <w:t>ection</w:t>
            </w:r>
            <w:r w:rsidR="002853D9">
              <w:rPr>
                <w:i/>
                <w:vanish/>
                <w:szCs w:val="24"/>
              </w:rPr>
              <w:t xml:space="preserve"> 5.2(f)</w:t>
            </w:r>
            <w:r w:rsidRPr="00E6140C">
              <w:rPr>
                <w:i/>
                <w:vanish/>
                <w:szCs w:val="24"/>
              </w:rPr>
              <w:t xml:space="preserve"> and state in the space provided at the end of this section that “</w:t>
            </w:r>
            <w:r w:rsidR="002853D9">
              <w:rPr>
                <w:i/>
                <w:vanish/>
                <w:szCs w:val="24"/>
              </w:rPr>
              <w:t>The information maintained in the system (or used by the project) is not used as part of a matching program.  Therefore, n</w:t>
            </w:r>
            <w:r w:rsidRPr="00E6140C">
              <w:rPr>
                <w:i/>
                <w:vanish/>
                <w:szCs w:val="24"/>
              </w:rPr>
              <w:t xml:space="preserve">o privacy and civil liberties risks were identified in response to this </w:t>
            </w:r>
            <w:r>
              <w:rPr>
                <w:i/>
                <w:vanish/>
                <w:szCs w:val="24"/>
              </w:rPr>
              <w:t>section</w:t>
            </w:r>
            <w:r w:rsidRPr="00E6140C">
              <w:rPr>
                <w:i/>
                <w:vanish/>
                <w:szCs w:val="24"/>
              </w:rPr>
              <w:t xml:space="preserve">.”  </w:t>
            </w:r>
          </w:p>
          <w:p w:rsidR="00121C53" w:rsidRDefault="00121C53" w:rsidP="00CB6121">
            <w:pPr>
              <w:autoSpaceDE w:val="0"/>
              <w:autoSpaceDN w:val="0"/>
              <w:adjustRightInd w:val="0"/>
              <w:ind w:right="72"/>
              <w:rPr>
                <w:i/>
                <w:vanish/>
                <w:szCs w:val="24"/>
              </w:rPr>
            </w:pPr>
          </w:p>
          <w:p w:rsidR="00CB6121" w:rsidRDefault="00CB6121" w:rsidP="00CB6121">
            <w:pPr>
              <w:autoSpaceDE w:val="0"/>
              <w:autoSpaceDN w:val="0"/>
              <w:adjustRightInd w:val="0"/>
              <w:ind w:right="72"/>
              <w:rPr>
                <w:i/>
                <w:vanish/>
                <w:szCs w:val="24"/>
              </w:rPr>
            </w:pPr>
            <w:r w:rsidRPr="00E6140C">
              <w:rPr>
                <w:i/>
                <w:vanish/>
                <w:szCs w:val="24"/>
              </w:rPr>
              <w:t>If yes</w:t>
            </w:r>
            <w:r w:rsidR="00121C53">
              <w:rPr>
                <w:i/>
                <w:vanish/>
                <w:szCs w:val="24"/>
              </w:rPr>
              <w:t>, proceed to Section 5.2(c).</w:t>
            </w:r>
          </w:p>
          <w:p w:rsidR="00663532" w:rsidRDefault="00663532" w:rsidP="00CB6121">
            <w:pPr>
              <w:autoSpaceDE w:val="0"/>
              <w:autoSpaceDN w:val="0"/>
              <w:adjustRightInd w:val="0"/>
              <w:ind w:right="72"/>
              <w:rPr>
                <w:i/>
                <w:vanish/>
                <w:szCs w:val="24"/>
              </w:rPr>
            </w:pPr>
          </w:p>
          <w:p w:rsidR="00450A7E" w:rsidRDefault="0006497E" w:rsidP="00CB6121">
            <w:pPr>
              <w:autoSpaceDE w:val="0"/>
              <w:autoSpaceDN w:val="0"/>
              <w:adjustRightInd w:val="0"/>
              <w:ind w:right="72"/>
              <w:rPr>
                <w:szCs w:val="24"/>
              </w:rPr>
            </w:pPr>
            <w:hyperlink w:anchor="Guide_Section_52b_52e" w:history="1">
              <w:r w:rsidR="00663532" w:rsidRPr="004A7381">
                <w:rPr>
                  <w:rStyle w:val="Hyperlink"/>
                  <w:rFonts w:eastAsia="MS Gothic"/>
                  <w:b/>
                  <w:szCs w:val="24"/>
                </w:rPr>
                <w:t>Section 5.2(c)</w:t>
              </w:r>
            </w:hyperlink>
            <w:r w:rsidR="00663532" w:rsidRPr="00E6140C">
              <w:rPr>
                <w:rFonts w:eastAsia="MS Gothic"/>
                <w:color w:val="000000"/>
                <w:szCs w:val="24"/>
              </w:rPr>
              <w:t xml:space="preserve">  </w:t>
            </w:r>
            <w:sdt>
              <w:sdtPr>
                <w:rPr>
                  <w:rFonts w:eastAsia="MS Gothic"/>
                  <w:color w:val="000000"/>
                  <w:szCs w:val="24"/>
                </w:rPr>
                <w:id w:val="715167641"/>
              </w:sdtPr>
              <w:sdtEndPr/>
              <w:sdtContent>
                <w:sdt>
                  <w:sdtPr>
                    <w:rPr>
                      <w:rFonts w:eastAsia="MS Gothic"/>
                      <w:color w:val="000000"/>
                      <w:szCs w:val="24"/>
                    </w:rPr>
                    <w:id w:val="888531825"/>
                    <w14:checkbox>
                      <w14:checked w14:val="0"/>
                      <w14:checkedState w14:val="2612" w14:font="MS Gothic"/>
                      <w14:uncheckedState w14:val="2610" w14:font="MS Gothic"/>
                    </w14:checkbox>
                  </w:sdtPr>
                  <w:sdtEndPr/>
                  <w:sdtContent>
                    <w:r w:rsidR="00663532" w:rsidRPr="004A7381">
                      <w:rPr>
                        <w:rFonts w:ascii="MS Mincho" w:eastAsia="MS Mincho" w:hAnsi="MS Mincho" w:cs="MS Mincho" w:hint="eastAsia"/>
                        <w:color w:val="000000"/>
                        <w:szCs w:val="24"/>
                      </w:rPr>
                      <w:t>☐</w:t>
                    </w:r>
                  </w:sdtContent>
                </w:sdt>
              </w:sdtContent>
            </w:sdt>
            <w:r w:rsidR="00663532" w:rsidRPr="004A7381">
              <w:rPr>
                <w:rFonts w:eastAsia="MS Gothic"/>
                <w:color w:val="000000"/>
                <w:szCs w:val="24"/>
              </w:rPr>
              <w:t xml:space="preserve"> Yes </w:t>
            </w:r>
            <w:sdt>
              <w:sdtPr>
                <w:rPr>
                  <w:rFonts w:eastAsia="MS Gothic"/>
                  <w:color w:val="000000"/>
                  <w:szCs w:val="24"/>
                </w:rPr>
                <w:id w:val="-911846762"/>
              </w:sdtPr>
              <w:sdtEndPr/>
              <w:sdtContent>
                <w:sdt>
                  <w:sdtPr>
                    <w:rPr>
                      <w:rFonts w:eastAsia="MS Gothic"/>
                      <w:color w:val="000000"/>
                      <w:szCs w:val="24"/>
                    </w:rPr>
                    <w:id w:val="-1716649601"/>
                  </w:sdtPr>
                  <w:sdtEndPr/>
                  <w:sdtContent>
                    <w:sdt>
                      <w:sdtPr>
                        <w:rPr>
                          <w:rFonts w:eastAsia="MS Gothic"/>
                          <w:color w:val="000000"/>
                          <w:szCs w:val="24"/>
                        </w:rPr>
                        <w:id w:val="-1097167560"/>
                        <w14:checkbox>
                          <w14:checked w14:val="0"/>
                          <w14:checkedState w14:val="2612" w14:font="MS Gothic"/>
                          <w14:uncheckedState w14:val="2610" w14:font="MS Gothic"/>
                        </w14:checkbox>
                      </w:sdtPr>
                      <w:sdtEndPr/>
                      <w:sdtContent>
                        <w:r w:rsidR="003E3A04">
                          <w:rPr>
                            <w:rFonts w:ascii="MS Gothic" w:eastAsia="MS Gothic" w:hAnsi="MS Gothic" w:hint="eastAsia"/>
                            <w:color w:val="000000"/>
                            <w:szCs w:val="24"/>
                          </w:rPr>
                          <w:t>☐</w:t>
                        </w:r>
                      </w:sdtContent>
                    </w:sdt>
                  </w:sdtContent>
                </w:sdt>
              </w:sdtContent>
            </w:sdt>
            <w:r w:rsidR="00663532" w:rsidRPr="004A7381">
              <w:rPr>
                <w:rFonts w:eastAsia="MS Gothic"/>
                <w:color w:val="000000"/>
                <w:szCs w:val="24"/>
              </w:rPr>
              <w:t xml:space="preserve"> No </w:t>
            </w:r>
            <w:sdt>
              <w:sdtPr>
                <w:rPr>
                  <w:szCs w:val="24"/>
                </w:rPr>
                <w:id w:val="-1951618663"/>
              </w:sdtPr>
              <w:sdtEndPr/>
              <w:sdtContent>
                <w:sdt>
                  <w:sdtPr>
                    <w:rPr>
                      <w:color w:val="000000"/>
                      <w:szCs w:val="24"/>
                    </w:rPr>
                    <w:id w:val="-1024169181"/>
                    <w14:checkbox>
                      <w14:checked w14:val="1"/>
                      <w14:checkedState w14:val="2612" w14:font="MS Gothic"/>
                      <w14:uncheckedState w14:val="2610" w14:font="MS Gothic"/>
                    </w14:checkbox>
                  </w:sdtPr>
                  <w:sdtEndPr/>
                  <w:sdtContent>
                    <w:r w:rsidR="003E3A04">
                      <w:rPr>
                        <w:rFonts w:ascii="MS Gothic" w:eastAsia="MS Gothic" w:hAnsi="MS Gothic" w:hint="eastAsia"/>
                        <w:color w:val="000000"/>
                        <w:szCs w:val="24"/>
                      </w:rPr>
                      <w:t>☒</w:t>
                    </w:r>
                  </w:sdtContent>
                </w:sdt>
              </w:sdtContent>
            </w:sdt>
            <w:r w:rsidR="00663532">
              <w:rPr>
                <w:szCs w:val="24"/>
              </w:rPr>
              <w:t xml:space="preserve"> N/A Is there a </w:t>
            </w:r>
            <w:r w:rsidR="00663532" w:rsidRPr="004A7381">
              <w:rPr>
                <w:szCs w:val="24"/>
              </w:rPr>
              <w:t xml:space="preserve">matching agreement in place </w:t>
            </w:r>
            <w:r w:rsidR="00663532">
              <w:rPr>
                <w:szCs w:val="24"/>
              </w:rPr>
              <w:t xml:space="preserve">that </w:t>
            </w:r>
            <w:r w:rsidR="00663532" w:rsidRPr="004A7381">
              <w:rPr>
                <w:szCs w:val="24"/>
              </w:rPr>
              <w:t>contain</w:t>
            </w:r>
            <w:r w:rsidR="00663532">
              <w:rPr>
                <w:szCs w:val="24"/>
              </w:rPr>
              <w:t>s the information required by</w:t>
            </w:r>
            <w:r w:rsidR="00663532" w:rsidRPr="004A7381">
              <w:rPr>
                <w:szCs w:val="24"/>
              </w:rPr>
              <w:t xml:space="preserve"> Section (o) of the </w:t>
            </w:r>
            <w:hyperlink r:id="rId36" w:history="1">
              <w:r w:rsidR="00663532" w:rsidRPr="00A82CDE">
                <w:rPr>
                  <w:rStyle w:val="Hyperlink"/>
                  <w:szCs w:val="24"/>
                </w:rPr>
                <w:t>Privacy Act</w:t>
              </w:r>
            </w:hyperlink>
            <w:r w:rsidR="00663532" w:rsidRPr="004A7381">
              <w:rPr>
                <w:szCs w:val="24"/>
              </w:rPr>
              <w:t xml:space="preserve">?  </w:t>
            </w:r>
          </w:p>
          <w:p w:rsidR="00450A7E" w:rsidRDefault="00450A7E" w:rsidP="00CB6121">
            <w:pPr>
              <w:autoSpaceDE w:val="0"/>
              <w:autoSpaceDN w:val="0"/>
              <w:adjustRightInd w:val="0"/>
              <w:ind w:right="72"/>
              <w:rPr>
                <w:szCs w:val="24"/>
              </w:rPr>
            </w:pPr>
          </w:p>
          <w:p w:rsidR="00663532" w:rsidRDefault="00663532" w:rsidP="00CB6121">
            <w:pPr>
              <w:autoSpaceDE w:val="0"/>
              <w:autoSpaceDN w:val="0"/>
              <w:adjustRightInd w:val="0"/>
              <w:ind w:right="72"/>
              <w:rPr>
                <w:i/>
                <w:vanish/>
                <w:szCs w:val="24"/>
              </w:rPr>
            </w:pPr>
            <w:r w:rsidRPr="004A7381">
              <w:rPr>
                <w:i/>
                <w:vanish/>
                <w:szCs w:val="24"/>
              </w:rPr>
              <w:lastRenderedPageBreak/>
              <w:t>If yes, please provide a citation to the agreement in the space provided at the end of this section and proceed to Section 5.2(d).  If no,</w:t>
            </w:r>
            <w:r w:rsidRPr="004A7381">
              <w:rPr>
                <w:vanish/>
                <w:szCs w:val="24"/>
              </w:rPr>
              <w:t xml:space="preserve"> </w:t>
            </w:r>
            <w:r w:rsidRPr="004A7381">
              <w:rPr>
                <w:i/>
                <w:vanish/>
                <w:szCs w:val="24"/>
              </w:rPr>
              <w:t>please analyze the privacy and/or civil liberties risks presented and mitigation efforts in the space provided at the end of this section and proceed to Section 5.2(d).</w:t>
            </w:r>
          </w:p>
          <w:p w:rsidR="00663532" w:rsidRDefault="00663532" w:rsidP="00CB6121">
            <w:pPr>
              <w:autoSpaceDE w:val="0"/>
              <w:autoSpaceDN w:val="0"/>
              <w:adjustRightInd w:val="0"/>
              <w:ind w:right="72"/>
              <w:rPr>
                <w:i/>
                <w:vanish/>
                <w:szCs w:val="24"/>
              </w:rPr>
            </w:pPr>
          </w:p>
          <w:p w:rsidR="00450A7E" w:rsidRDefault="0006497E" w:rsidP="00CB6121">
            <w:pPr>
              <w:autoSpaceDE w:val="0"/>
              <w:autoSpaceDN w:val="0"/>
              <w:adjustRightInd w:val="0"/>
              <w:ind w:right="72"/>
              <w:rPr>
                <w:szCs w:val="24"/>
              </w:rPr>
            </w:pPr>
            <w:hyperlink w:anchor="Guide_Section_52b_52e" w:history="1">
              <w:r w:rsidR="00663532" w:rsidRPr="00CC5F5D">
                <w:rPr>
                  <w:rStyle w:val="Hyperlink"/>
                  <w:rFonts w:eastAsia="MS Gothic"/>
                  <w:b/>
                  <w:szCs w:val="24"/>
                </w:rPr>
                <w:t>Section 5.2(d)</w:t>
              </w:r>
            </w:hyperlink>
            <w:r w:rsidR="00663532" w:rsidRPr="00CC5F5D">
              <w:rPr>
                <w:rFonts w:eastAsia="MS Gothic"/>
                <w:color w:val="000000"/>
                <w:szCs w:val="24"/>
              </w:rPr>
              <w:t xml:space="preserve"> </w:t>
            </w:r>
            <w:r w:rsidR="00663532" w:rsidRPr="004A7381">
              <w:rPr>
                <w:rFonts w:eastAsia="MS Gothic"/>
                <w:color w:val="000000"/>
                <w:szCs w:val="24"/>
              </w:rPr>
              <w:t xml:space="preserve"> </w:t>
            </w:r>
            <w:sdt>
              <w:sdtPr>
                <w:rPr>
                  <w:rFonts w:eastAsia="MS Gothic"/>
                  <w:color w:val="000000"/>
                  <w:szCs w:val="24"/>
                </w:rPr>
                <w:id w:val="1091122864"/>
              </w:sdtPr>
              <w:sdtEndPr/>
              <w:sdtContent>
                <w:sdt>
                  <w:sdtPr>
                    <w:rPr>
                      <w:rFonts w:eastAsia="MS Gothic"/>
                      <w:color w:val="000000"/>
                      <w:szCs w:val="24"/>
                    </w:rPr>
                    <w:id w:val="1207920306"/>
                    <w14:checkbox>
                      <w14:checked w14:val="0"/>
                      <w14:checkedState w14:val="2612" w14:font="MS Gothic"/>
                      <w14:uncheckedState w14:val="2610" w14:font="MS Gothic"/>
                    </w14:checkbox>
                  </w:sdtPr>
                  <w:sdtEndPr/>
                  <w:sdtContent>
                    <w:r w:rsidR="00663532" w:rsidRPr="004A7381">
                      <w:rPr>
                        <w:rFonts w:ascii="MS Mincho" w:eastAsia="MS Mincho" w:hAnsi="MS Mincho" w:cs="MS Mincho" w:hint="eastAsia"/>
                        <w:color w:val="000000"/>
                        <w:szCs w:val="24"/>
                      </w:rPr>
                      <w:t>☐</w:t>
                    </w:r>
                  </w:sdtContent>
                </w:sdt>
              </w:sdtContent>
            </w:sdt>
            <w:r w:rsidR="00663532" w:rsidRPr="004A7381">
              <w:rPr>
                <w:rFonts w:eastAsia="MS Gothic"/>
                <w:color w:val="000000"/>
                <w:szCs w:val="24"/>
              </w:rPr>
              <w:t xml:space="preserve"> Yes </w:t>
            </w:r>
            <w:sdt>
              <w:sdtPr>
                <w:rPr>
                  <w:rFonts w:eastAsia="MS Gothic"/>
                  <w:color w:val="000000"/>
                  <w:szCs w:val="24"/>
                </w:rPr>
                <w:id w:val="68095171"/>
              </w:sdtPr>
              <w:sdtEndPr/>
              <w:sdtContent>
                <w:sdt>
                  <w:sdtPr>
                    <w:rPr>
                      <w:rFonts w:eastAsia="MS Gothic"/>
                      <w:color w:val="000000"/>
                      <w:szCs w:val="24"/>
                    </w:rPr>
                    <w:id w:val="-278414786"/>
                  </w:sdtPr>
                  <w:sdtEndPr/>
                  <w:sdtContent>
                    <w:sdt>
                      <w:sdtPr>
                        <w:rPr>
                          <w:rFonts w:eastAsia="MS Gothic"/>
                          <w:color w:val="000000"/>
                          <w:szCs w:val="24"/>
                        </w:rPr>
                        <w:id w:val="-2087143818"/>
                        <w14:checkbox>
                          <w14:checked w14:val="0"/>
                          <w14:checkedState w14:val="2612" w14:font="MS Gothic"/>
                          <w14:uncheckedState w14:val="2610" w14:font="MS Gothic"/>
                        </w14:checkbox>
                      </w:sdtPr>
                      <w:sdtEndPr/>
                      <w:sdtContent>
                        <w:r w:rsidR="00663532" w:rsidRPr="004A7381">
                          <w:rPr>
                            <w:rFonts w:ascii="MS Mincho" w:eastAsia="MS Mincho" w:hAnsi="MS Mincho" w:cs="MS Mincho" w:hint="eastAsia"/>
                            <w:color w:val="000000"/>
                            <w:szCs w:val="24"/>
                          </w:rPr>
                          <w:t>☐</w:t>
                        </w:r>
                      </w:sdtContent>
                    </w:sdt>
                  </w:sdtContent>
                </w:sdt>
              </w:sdtContent>
            </w:sdt>
            <w:r w:rsidR="00663532" w:rsidRPr="004A7381">
              <w:rPr>
                <w:rFonts w:eastAsia="MS Gothic"/>
                <w:color w:val="000000"/>
                <w:szCs w:val="24"/>
              </w:rPr>
              <w:t xml:space="preserve"> No  </w:t>
            </w:r>
            <w:sdt>
              <w:sdtPr>
                <w:rPr>
                  <w:szCs w:val="24"/>
                </w:rPr>
                <w:id w:val="130525051"/>
              </w:sdtPr>
              <w:sdtEndPr/>
              <w:sdtContent>
                <w:sdt>
                  <w:sdtPr>
                    <w:rPr>
                      <w:color w:val="000000"/>
                      <w:szCs w:val="24"/>
                    </w:rPr>
                    <w:id w:val="1889065637"/>
                    <w14:checkbox>
                      <w14:checked w14:val="1"/>
                      <w14:checkedState w14:val="2612" w14:font="MS Gothic"/>
                      <w14:uncheckedState w14:val="2610" w14:font="MS Gothic"/>
                    </w14:checkbox>
                  </w:sdtPr>
                  <w:sdtEndPr/>
                  <w:sdtContent>
                    <w:r w:rsidR="003E3A04">
                      <w:rPr>
                        <w:rFonts w:ascii="MS Gothic" w:eastAsia="MS Gothic" w:hAnsi="MS Gothic" w:hint="eastAsia"/>
                        <w:color w:val="000000"/>
                        <w:szCs w:val="24"/>
                      </w:rPr>
                      <w:t>☒</w:t>
                    </w:r>
                  </w:sdtContent>
                </w:sdt>
              </w:sdtContent>
            </w:sdt>
            <w:r w:rsidR="00663532">
              <w:rPr>
                <w:szCs w:val="24"/>
              </w:rPr>
              <w:t xml:space="preserve"> N/A </w:t>
            </w:r>
            <w:r w:rsidR="00663532" w:rsidRPr="004A7381">
              <w:rPr>
                <w:szCs w:val="24"/>
              </w:rPr>
              <w:t>Are assessments made regarding the accuracy of the records that will be</w:t>
            </w:r>
            <w:r w:rsidR="00663532">
              <w:rPr>
                <w:szCs w:val="24"/>
              </w:rPr>
              <w:t xml:space="preserve"> used in the matching program? </w:t>
            </w:r>
          </w:p>
          <w:p w:rsidR="00450A7E" w:rsidRDefault="00450A7E" w:rsidP="00CB6121">
            <w:pPr>
              <w:autoSpaceDE w:val="0"/>
              <w:autoSpaceDN w:val="0"/>
              <w:adjustRightInd w:val="0"/>
              <w:ind w:right="72"/>
              <w:rPr>
                <w:szCs w:val="24"/>
              </w:rPr>
            </w:pPr>
          </w:p>
          <w:p w:rsidR="00663532" w:rsidRDefault="00663532" w:rsidP="00CB6121">
            <w:pPr>
              <w:autoSpaceDE w:val="0"/>
              <w:autoSpaceDN w:val="0"/>
              <w:adjustRightInd w:val="0"/>
              <w:ind w:right="72"/>
              <w:rPr>
                <w:i/>
                <w:vanish/>
                <w:szCs w:val="24"/>
              </w:rPr>
            </w:pPr>
            <w:r w:rsidRPr="004A7381">
              <w:rPr>
                <w:szCs w:val="24"/>
              </w:rPr>
              <w:t xml:space="preserve"> </w:t>
            </w:r>
            <w:r w:rsidRPr="006C4056">
              <w:rPr>
                <w:i/>
                <w:vanish/>
                <w:szCs w:val="24"/>
              </w:rPr>
              <w:t>See 5 U.S.C § 552a.(o)(J)</w:t>
            </w:r>
            <w:r>
              <w:rPr>
                <w:i/>
                <w:vanish/>
                <w:szCs w:val="24"/>
              </w:rPr>
              <w:t xml:space="preserve"> for additional information</w:t>
            </w:r>
            <w:r w:rsidRPr="006C4056">
              <w:rPr>
                <w:i/>
                <w:vanish/>
                <w:szCs w:val="24"/>
              </w:rPr>
              <w:t xml:space="preserve">. </w:t>
            </w:r>
            <w:r w:rsidRPr="004A7381">
              <w:rPr>
                <w:i/>
                <w:vanish/>
                <w:szCs w:val="24"/>
              </w:rPr>
              <w:t xml:space="preserve"> </w:t>
            </w:r>
            <w:r>
              <w:rPr>
                <w:i/>
                <w:vanish/>
                <w:szCs w:val="24"/>
              </w:rPr>
              <w:t xml:space="preserve">If </w:t>
            </w:r>
            <w:r w:rsidRPr="004A7381">
              <w:rPr>
                <w:i/>
                <w:vanish/>
                <w:szCs w:val="24"/>
              </w:rPr>
              <w:t>yes, please explain in the space provided at the end of this section the procedures used to conduct this assessment.  If no, please answer the next question and analyze the privacy and/or civil liberties risks presented and mitigation efforts in the space provided at the end of this section.</w:t>
            </w:r>
          </w:p>
          <w:p w:rsidR="00663532" w:rsidRDefault="00663532" w:rsidP="00CB6121">
            <w:pPr>
              <w:autoSpaceDE w:val="0"/>
              <w:autoSpaceDN w:val="0"/>
              <w:adjustRightInd w:val="0"/>
              <w:ind w:right="72"/>
              <w:rPr>
                <w:i/>
                <w:vanish/>
                <w:szCs w:val="24"/>
              </w:rPr>
            </w:pPr>
          </w:p>
          <w:p w:rsidR="00450A7E" w:rsidRDefault="0006497E" w:rsidP="00CB6121">
            <w:pPr>
              <w:autoSpaceDE w:val="0"/>
              <w:autoSpaceDN w:val="0"/>
              <w:adjustRightInd w:val="0"/>
              <w:ind w:right="72"/>
              <w:rPr>
                <w:szCs w:val="24"/>
              </w:rPr>
            </w:pPr>
            <w:hyperlink w:anchor="Guide_Section_52b_52e" w:history="1">
              <w:r w:rsidR="00663532" w:rsidRPr="00CC5F5D">
                <w:rPr>
                  <w:rStyle w:val="Hyperlink"/>
                  <w:rFonts w:eastAsia="MS Gothic"/>
                  <w:b/>
                  <w:szCs w:val="24"/>
                </w:rPr>
                <w:t>Section 5.2(e)</w:t>
              </w:r>
            </w:hyperlink>
            <w:r w:rsidR="00663532" w:rsidRPr="004A7381">
              <w:rPr>
                <w:rFonts w:eastAsia="MS Gothic"/>
                <w:color w:val="000000"/>
                <w:szCs w:val="24"/>
              </w:rPr>
              <w:t xml:space="preserve">  </w:t>
            </w:r>
            <w:sdt>
              <w:sdtPr>
                <w:rPr>
                  <w:rFonts w:eastAsia="MS Gothic"/>
                  <w:color w:val="000000"/>
                  <w:szCs w:val="24"/>
                </w:rPr>
                <w:id w:val="941428270"/>
              </w:sdtPr>
              <w:sdtEndPr/>
              <w:sdtContent>
                <w:sdt>
                  <w:sdtPr>
                    <w:rPr>
                      <w:rFonts w:eastAsia="MS Gothic"/>
                      <w:color w:val="000000"/>
                      <w:szCs w:val="24"/>
                    </w:rPr>
                    <w:id w:val="945506700"/>
                    <w14:checkbox>
                      <w14:checked w14:val="0"/>
                      <w14:checkedState w14:val="2612" w14:font="MS Gothic"/>
                      <w14:uncheckedState w14:val="2610" w14:font="MS Gothic"/>
                    </w14:checkbox>
                  </w:sdtPr>
                  <w:sdtEndPr/>
                  <w:sdtContent>
                    <w:r w:rsidR="00663532" w:rsidRPr="004A7381">
                      <w:rPr>
                        <w:rFonts w:ascii="MS Mincho" w:eastAsia="MS Mincho" w:hAnsi="MS Mincho" w:cs="MS Mincho" w:hint="eastAsia"/>
                        <w:color w:val="000000"/>
                        <w:szCs w:val="24"/>
                      </w:rPr>
                      <w:t>☐</w:t>
                    </w:r>
                  </w:sdtContent>
                </w:sdt>
              </w:sdtContent>
            </w:sdt>
            <w:r w:rsidR="00663532" w:rsidRPr="004A7381">
              <w:rPr>
                <w:rFonts w:eastAsia="MS Gothic"/>
                <w:color w:val="000000"/>
                <w:szCs w:val="24"/>
              </w:rPr>
              <w:t xml:space="preserve"> Yes </w:t>
            </w:r>
            <w:sdt>
              <w:sdtPr>
                <w:rPr>
                  <w:rFonts w:eastAsia="MS Gothic"/>
                  <w:color w:val="000000"/>
                  <w:szCs w:val="24"/>
                </w:rPr>
                <w:id w:val="-932277292"/>
              </w:sdtPr>
              <w:sdtEndPr/>
              <w:sdtContent>
                <w:sdt>
                  <w:sdtPr>
                    <w:rPr>
                      <w:rFonts w:eastAsia="MS Gothic"/>
                      <w:color w:val="000000"/>
                      <w:szCs w:val="24"/>
                    </w:rPr>
                    <w:id w:val="-2088305464"/>
                  </w:sdtPr>
                  <w:sdtEndPr/>
                  <w:sdtContent>
                    <w:sdt>
                      <w:sdtPr>
                        <w:rPr>
                          <w:rFonts w:eastAsia="MS Gothic"/>
                          <w:color w:val="000000"/>
                          <w:szCs w:val="24"/>
                        </w:rPr>
                        <w:id w:val="-164867736"/>
                        <w14:checkbox>
                          <w14:checked w14:val="0"/>
                          <w14:checkedState w14:val="2612" w14:font="MS Gothic"/>
                          <w14:uncheckedState w14:val="2610" w14:font="MS Gothic"/>
                        </w14:checkbox>
                      </w:sdtPr>
                      <w:sdtEndPr/>
                      <w:sdtContent>
                        <w:r w:rsidR="00663532" w:rsidRPr="004A7381">
                          <w:rPr>
                            <w:rFonts w:ascii="MS Mincho" w:eastAsia="MS Mincho" w:hAnsi="MS Mincho" w:cs="MS Mincho" w:hint="eastAsia"/>
                            <w:color w:val="000000"/>
                            <w:szCs w:val="24"/>
                          </w:rPr>
                          <w:t>☐</w:t>
                        </w:r>
                      </w:sdtContent>
                    </w:sdt>
                  </w:sdtContent>
                </w:sdt>
              </w:sdtContent>
            </w:sdt>
            <w:r w:rsidR="00663532" w:rsidRPr="004A7381">
              <w:rPr>
                <w:rFonts w:eastAsia="MS Gothic"/>
                <w:color w:val="000000"/>
                <w:szCs w:val="24"/>
              </w:rPr>
              <w:t xml:space="preserve"> No  </w:t>
            </w:r>
            <w:sdt>
              <w:sdtPr>
                <w:rPr>
                  <w:szCs w:val="24"/>
                </w:rPr>
                <w:id w:val="-751898317"/>
              </w:sdtPr>
              <w:sdtEndPr/>
              <w:sdtContent>
                <w:sdt>
                  <w:sdtPr>
                    <w:rPr>
                      <w:color w:val="000000"/>
                      <w:szCs w:val="24"/>
                    </w:rPr>
                    <w:id w:val="-1805836257"/>
                    <w14:checkbox>
                      <w14:checked w14:val="1"/>
                      <w14:checkedState w14:val="2612" w14:font="MS Gothic"/>
                      <w14:uncheckedState w14:val="2610" w14:font="MS Gothic"/>
                    </w14:checkbox>
                  </w:sdtPr>
                  <w:sdtEndPr/>
                  <w:sdtContent>
                    <w:r w:rsidR="003E3A04">
                      <w:rPr>
                        <w:rFonts w:ascii="MS Gothic" w:eastAsia="MS Gothic" w:hAnsi="MS Gothic" w:hint="eastAsia"/>
                        <w:color w:val="000000"/>
                        <w:szCs w:val="24"/>
                      </w:rPr>
                      <w:t>☒</w:t>
                    </w:r>
                  </w:sdtContent>
                </w:sdt>
              </w:sdtContent>
            </w:sdt>
            <w:r w:rsidR="00663532" w:rsidRPr="004A7381">
              <w:rPr>
                <w:szCs w:val="24"/>
              </w:rPr>
              <w:t xml:space="preserve"> N/A</w:t>
            </w:r>
            <w:r w:rsidR="00663532">
              <w:rPr>
                <w:szCs w:val="24"/>
              </w:rPr>
              <w:t xml:space="preserve"> </w:t>
            </w:r>
            <w:r w:rsidR="00663532" w:rsidRPr="00E6140C">
              <w:rPr>
                <w:szCs w:val="24"/>
              </w:rPr>
              <w:t>Does the bureau or office that owns the system or project independently verify the information, provide the individual notice and an opportunity to contest the findings</w:t>
            </w:r>
            <w:r w:rsidR="00663532">
              <w:rPr>
                <w:szCs w:val="24"/>
              </w:rPr>
              <w:t>,</w:t>
            </w:r>
            <w:r w:rsidR="00663532" w:rsidRPr="00E6140C">
              <w:rPr>
                <w:szCs w:val="24"/>
              </w:rPr>
              <w:t xml:space="preserve"> or obtain Data Integrity Board approval in accordance with Section (p) of the </w:t>
            </w:r>
            <w:hyperlink r:id="rId37" w:history="1">
              <w:r w:rsidR="00663532" w:rsidRPr="00A82CDE">
                <w:rPr>
                  <w:rStyle w:val="Hyperlink"/>
                  <w:szCs w:val="24"/>
                </w:rPr>
                <w:t>Privacy Act</w:t>
              </w:r>
            </w:hyperlink>
            <w:r w:rsidR="00663532">
              <w:rPr>
                <w:rStyle w:val="Hyperlink"/>
                <w:szCs w:val="24"/>
              </w:rPr>
              <w:t xml:space="preserve"> </w:t>
            </w:r>
            <w:r w:rsidR="00663532" w:rsidRPr="00E6140C">
              <w:rPr>
                <w:szCs w:val="24"/>
              </w:rPr>
              <w:t xml:space="preserve">before taking adverse action against the individual? </w:t>
            </w:r>
          </w:p>
          <w:p w:rsidR="00663532" w:rsidRPr="00CB6121" w:rsidRDefault="00663532" w:rsidP="00CB6121">
            <w:pPr>
              <w:autoSpaceDE w:val="0"/>
              <w:autoSpaceDN w:val="0"/>
              <w:adjustRightInd w:val="0"/>
              <w:ind w:right="72"/>
              <w:rPr>
                <w:i/>
                <w:szCs w:val="24"/>
              </w:rPr>
            </w:pPr>
            <w:r w:rsidRPr="00E6140C">
              <w:rPr>
                <w:szCs w:val="24"/>
              </w:rPr>
              <w:t xml:space="preserve">  </w:t>
            </w:r>
            <w:r w:rsidRPr="00E6140C">
              <w:rPr>
                <w:i/>
                <w:vanish/>
                <w:szCs w:val="24"/>
              </w:rPr>
              <w:t>If yes, please provide a citation in the space provided at the end of this section to the procedures used to ensure compliance with Section (p) of the Privacy Act and generally discuss those procedures.  If no, please analyze the privacy and/or civil liberties risks presented and mitigation efforts in the space provided at the end of this section.</w:t>
            </w:r>
          </w:p>
        </w:tc>
      </w:tr>
      <w:tr w:rsidR="00663532" w:rsidTr="00663532">
        <w:tc>
          <w:tcPr>
            <w:tcW w:w="9576" w:type="dxa"/>
          </w:tcPr>
          <w:p w:rsidR="00663532" w:rsidRDefault="00663532" w:rsidP="00264ABE">
            <w:pPr>
              <w:jc w:val="center"/>
              <w:rPr>
                <w:szCs w:val="24"/>
              </w:rPr>
            </w:pPr>
          </w:p>
        </w:tc>
      </w:tr>
    </w:tbl>
    <w:tbl>
      <w:tblPr>
        <w:tblW w:w="0" w:type="auto"/>
        <w:tblInd w:w="108" w:type="dxa"/>
        <w:tblLook w:val="04A0" w:firstRow="1" w:lastRow="0" w:firstColumn="1" w:lastColumn="0" w:noHBand="0" w:noVBand="1"/>
      </w:tblPr>
      <w:tblGrid>
        <w:gridCol w:w="9252"/>
      </w:tblGrid>
      <w:tr w:rsidR="00E6140C" w:rsidRPr="00FE3DAC" w:rsidTr="00450A7E">
        <w:trPr>
          <w:trHeight w:val="432"/>
        </w:trPr>
        <w:tc>
          <w:tcPr>
            <w:tcW w:w="9252" w:type="dxa"/>
          </w:tcPr>
          <w:p w:rsidR="00E6140C" w:rsidRPr="00E6140C" w:rsidRDefault="00E6140C" w:rsidP="00F14EC1">
            <w:pPr>
              <w:autoSpaceDE w:val="0"/>
              <w:autoSpaceDN w:val="0"/>
              <w:adjustRightInd w:val="0"/>
              <w:ind w:right="72"/>
              <w:rPr>
                <w:i/>
                <w:szCs w:val="24"/>
              </w:rPr>
            </w:pPr>
          </w:p>
        </w:tc>
      </w:tr>
      <w:tr w:rsidR="00E6140C" w:rsidTr="00450A7E">
        <w:tblPrEx>
          <w:shd w:val="clear" w:color="auto" w:fill="17365D" w:themeFill="text2" w:themeFillShade="BF"/>
        </w:tblPrEx>
        <w:tc>
          <w:tcPr>
            <w:tcW w:w="9252" w:type="dxa"/>
            <w:shd w:val="clear" w:color="auto" w:fill="17365D" w:themeFill="text2" w:themeFillShade="BF"/>
          </w:tcPr>
          <w:p w:rsidR="00E6140C" w:rsidRPr="00E6140C" w:rsidRDefault="00E6140C" w:rsidP="008C7147">
            <w:pPr>
              <w:ind w:right="72"/>
              <w:jc w:val="center"/>
              <w:rPr>
                <w:b/>
                <w:color w:val="FFFFFF" w:themeColor="background1"/>
                <w:szCs w:val="24"/>
              </w:rPr>
            </w:pPr>
            <w:bookmarkStart w:id="77" w:name="Template_Section_52f_52j"/>
            <w:r w:rsidRPr="00E6140C">
              <w:rPr>
                <w:b/>
                <w:szCs w:val="24"/>
              </w:rPr>
              <w:t>Ensuring Fairness in Making Adverse Determinations About Individuals</w:t>
            </w:r>
            <w:bookmarkEnd w:id="77"/>
          </w:p>
        </w:tc>
      </w:tr>
    </w:tbl>
    <w:p w:rsidR="00E6140C" w:rsidRPr="00E6140C" w:rsidRDefault="00E6140C" w:rsidP="00E6140C">
      <w:pPr>
        <w:autoSpaceDE w:val="0"/>
        <w:autoSpaceDN w:val="0"/>
        <w:adjustRightInd w:val="0"/>
        <w:ind w:right="900"/>
        <w:rPr>
          <w:b/>
          <w:szCs w:val="24"/>
        </w:rPr>
      </w:pPr>
    </w:p>
    <w:p w:rsidR="00E6140C" w:rsidRDefault="00E6140C" w:rsidP="00E6140C">
      <w:pPr>
        <w:autoSpaceDE w:val="0"/>
        <w:autoSpaceDN w:val="0"/>
        <w:adjustRightInd w:val="0"/>
        <w:rPr>
          <w:szCs w:val="24"/>
        </w:rPr>
      </w:pPr>
      <w:r w:rsidRPr="00E6140C">
        <w:rPr>
          <w:szCs w:val="24"/>
        </w:rPr>
        <w:t xml:space="preserve">Federal agencies are required to “maintain all records which are used by the agency in making any determination about any individual with such accuracy, relevance, timeliness, and completeness as is reasonably necessary to assure fairness to the individual in the determination.”  </w:t>
      </w:r>
      <w:r w:rsidRPr="00E6140C">
        <w:rPr>
          <w:bCs/>
          <w:szCs w:val="24"/>
        </w:rPr>
        <w:t>5 U.S.C</w:t>
      </w:r>
      <w:r>
        <w:rPr>
          <w:bCs/>
          <w:szCs w:val="24"/>
        </w:rPr>
        <w:t xml:space="preserve">. § </w:t>
      </w:r>
      <w:r w:rsidRPr="00E6140C">
        <w:rPr>
          <w:bCs/>
          <w:szCs w:val="24"/>
        </w:rPr>
        <w:t>552a(e)(5)</w:t>
      </w:r>
      <w:r w:rsidRPr="00E6140C">
        <w:rPr>
          <w:szCs w:val="24"/>
        </w:rPr>
        <w:t xml:space="preserve">.  This requirement also applies when merging records from two or more sources where the merged records are used by the agency to make any determination about any individual.  </w:t>
      </w:r>
    </w:p>
    <w:p w:rsidR="006E3984" w:rsidRPr="00E6140C" w:rsidRDefault="006E3984" w:rsidP="00E6140C">
      <w:pPr>
        <w:autoSpaceDE w:val="0"/>
        <w:autoSpaceDN w:val="0"/>
        <w:adjustRightInd w:val="0"/>
        <w:rPr>
          <w:szCs w:val="24"/>
        </w:rPr>
      </w:pPr>
    </w:p>
    <w:tbl>
      <w:tblPr>
        <w:tblStyle w:val="TableGrid"/>
        <w:tblW w:w="0" w:type="auto"/>
        <w:tblInd w:w="108" w:type="dxa"/>
        <w:tblLook w:val="04A0" w:firstRow="1" w:lastRow="0" w:firstColumn="1" w:lastColumn="0" w:noHBand="0" w:noVBand="1"/>
      </w:tblPr>
      <w:tblGrid>
        <w:gridCol w:w="9468"/>
      </w:tblGrid>
      <w:tr w:rsidR="00264ABE" w:rsidTr="00264ABE">
        <w:tc>
          <w:tcPr>
            <w:tcW w:w="9468" w:type="dxa"/>
          </w:tcPr>
          <w:tbl>
            <w:tblPr>
              <w:tblW w:w="0" w:type="auto"/>
              <w:tblInd w:w="108" w:type="dxa"/>
              <w:tblLook w:val="04A0" w:firstRow="1" w:lastRow="0" w:firstColumn="1" w:lastColumn="0" w:noHBand="0" w:noVBand="1"/>
            </w:tblPr>
            <w:tblGrid>
              <w:gridCol w:w="9144"/>
            </w:tblGrid>
            <w:tr w:rsidR="00264ABE" w:rsidRPr="009C4A4A" w:rsidTr="007E6D15">
              <w:trPr>
                <w:trHeight w:val="432"/>
              </w:trPr>
              <w:tc>
                <w:tcPr>
                  <w:tcW w:w="9360" w:type="dxa"/>
                </w:tcPr>
                <w:p w:rsidR="005125C0" w:rsidRDefault="0006497E" w:rsidP="00F9089D">
                  <w:pPr>
                    <w:ind w:left="-126" w:right="72"/>
                    <w:rPr>
                      <w:i/>
                      <w:vanish/>
                      <w:sz w:val="20"/>
                      <w:szCs w:val="20"/>
                    </w:rPr>
                  </w:pPr>
                  <w:hyperlink w:anchor="Guide_Section_52f_52j" w:history="1">
                    <w:r w:rsidR="00264ABE" w:rsidRPr="00264ABE">
                      <w:rPr>
                        <w:rStyle w:val="Hyperlink"/>
                        <w:rFonts w:eastAsia="MS Gothic"/>
                        <w:b/>
                        <w:sz w:val="20"/>
                        <w:szCs w:val="20"/>
                      </w:rPr>
                      <w:t>Section 5.2(f)</w:t>
                    </w:r>
                  </w:hyperlink>
                  <w:r w:rsidR="00264ABE" w:rsidRPr="00264ABE">
                    <w:rPr>
                      <w:rFonts w:eastAsia="MS Gothic"/>
                      <w:color w:val="000000"/>
                      <w:sz w:val="20"/>
                      <w:szCs w:val="20"/>
                    </w:rPr>
                    <w:t xml:space="preserve">  </w:t>
                  </w:r>
                  <w:sdt>
                    <w:sdtPr>
                      <w:rPr>
                        <w:rFonts w:eastAsia="MS Gothic"/>
                        <w:color w:val="000000"/>
                        <w:sz w:val="20"/>
                        <w:szCs w:val="20"/>
                      </w:rPr>
                      <w:id w:val="1207295684"/>
                    </w:sdtPr>
                    <w:sdtEndPr/>
                    <w:sdtContent>
                      <w:sdt>
                        <w:sdtPr>
                          <w:rPr>
                            <w:rFonts w:eastAsia="MS Gothic"/>
                            <w:color w:val="000000"/>
                            <w:sz w:val="20"/>
                            <w:szCs w:val="20"/>
                          </w:rPr>
                          <w:id w:val="1642154518"/>
                          <w14:checkbox>
                            <w14:checked w14:val="0"/>
                            <w14:checkedState w14:val="2612" w14:font="MS Gothic"/>
                            <w14:uncheckedState w14:val="2610" w14:font="MS Gothic"/>
                          </w14:checkbox>
                        </w:sdtPr>
                        <w:sdtEndPr/>
                        <w:sdtContent>
                          <w:r w:rsidR="00264ABE" w:rsidRPr="00264ABE">
                            <w:rPr>
                              <w:rFonts w:ascii="MS Mincho" w:eastAsia="MS Mincho" w:hAnsi="MS Mincho" w:cs="MS Mincho" w:hint="eastAsia"/>
                              <w:color w:val="000000"/>
                              <w:sz w:val="20"/>
                              <w:szCs w:val="20"/>
                            </w:rPr>
                            <w:t>☐</w:t>
                          </w:r>
                        </w:sdtContent>
                      </w:sdt>
                    </w:sdtContent>
                  </w:sdt>
                  <w:r w:rsidR="00264ABE" w:rsidRPr="00264ABE">
                    <w:rPr>
                      <w:rFonts w:eastAsia="MS Gothic"/>
                      <w:color w:val="000000"/>
                      <w:sz w:val="20"/>
                      <w:szCs w:val="20"/>
                    </w:rPr>
                    <w:t xml:space="preserve"> Yes </w:t>
                  </w:r>
                  <w:sdt>
                    <w:sdtPr>
                      <w:rPr>
                        <w:rFonts w:eastAsia="MS Gothic"/>
                        <w:color w:val="000000"/>
                        <w:sz w:val="20"/>
                        <w:szCs w:val="20"/>
                      </w:rPr>
                      <w:id w:val="1914901218"/>
                    </w:sdtPr>
                    <w:sdtEndPr/>
                    <w:sdtContent>
                      <w:sdt>
                        <w:sdtPr>
                          <w:rPr>
                            <w:rFonts w:eastAsia="MS Gothic"/>
                            <w:color w:val="000000"/>
                            <w:sz w:val="20"/>
                            <w:szCs w:val="20"/>
                          </w:rPr>
                          <w:id w:val="-1524928209"/>
                        </w:sdtPr>
                        <w:sdtEndPr/>
                        <w:sdtContent>
                          <w:sdt>
                            <w:sdtPr>
                              <w:rPr>
                                <w:rFonts w:eastAsia="MS Gothic"/>
                                <w:color w:val="000000"/>
                                <w:sz w:val="20"/>
                                <w:szCs w:val="20"/>
                              </w:rPr>
                              <w:id w:val="-2120904384"/>
                              <w14:checkbox>
                                <w14:checked w14:val="1"/>
                                <w14:checkedState w14:val="2612" w14:font="MS Gothic"/>
                                <w14:uncheckedState w14:val="2610" w14:font="MS Gothic"/>
                              </w14:checkbox>
                            </w:sdtPr>
                            <w:sdtEndPr/>
                            <w:sdtContent>
                              <w:r w:rsidR="003E3A04">
                                <w:rPr>
                                  <w:rFonts w:ascii="MS Gothic" w:eastAsia="MS Gothic" w:hAnsi="MS Gothic" w:hint="eastAsia"/>
                                  <w:color w:val="000000"/>
                                  <w:sz w:val="20"/>
                                  <w:szCs w:val="20"/>
                                </w:rPr>
                                <w:t>☒</w:t>
                              </w:r>
                            </w:sdtContent>
                          </w:sdt>
                        </w:sdtContent>
                      </w:sdt>
                    </w:sdtContent>
                  </w:sdt>
                  <w:r w:rsidR="00264ABE" w:rsidRPr="00264ABE">
                    <w:rPr>
                      <w:rFonts w:eastAsia="MS Gothic"/>
                      <w:color w:val="000000"/>
                      <w:sz w:val="20"/>
                      <w:szCs w:val="20"/>
                    </w:rPr>
                    <w:t xml:space="preserve"> No</w:t>
                  </w:r>
                  <w:r w:rsidR="00264ABE" w:rsidRPr="00264ABE">
                    <w:rPr>
                      <w:rFonts w:eastAsia="MS Gothic"/>
                      <w:b/>
                      <w:color w:val="000000"/>
                      <w:sz w:val="20"/>
                      <w:szCs w:val="20"/>
                    </w:rPr>
                    <w:t xml:space="preserve"> </w:t>
                  </w:r>
                  <w:sdt>
                    <w:sdtPr>
                      <w:rPr>
                        <w:sz w:val="20"/>
                        <w:szCs w:val="20"/>
                      </w:rPr>
                      <w:id w:val="-1285487411"/>
                      <w:showingPlcHdr/>
                    </w:sdtPr>
                    <w:sdtEndPr/>
                    <w:sdtContent>
                      <w:r w:rsidR="00F9089D">
                        <w:rPr>
                          <w:sz w:val="20"/>
                          <w:szCs w:val="20"/>
                        </w:rPr>
                        <w:t xml:space="preserve">     </w:t>
                      </w:r>
                    </w:sdtContent>
                  </w:sdt>
                  <w:r w:rsidR="00264ABE" w:rsidRPr="00264ABE">
                    <w:rPr>
                      <w:sz w:val="20"/>
                      <w:szCs w:val="20"/>
                    </w:rPr>
                    <w:t>With respect to the information maintained in the system or by the project, are steps taken to ensure all information used to make a determination about an individual is maintained with such accuracy, relevance, timeliness, and completeness as is reasonably necessary to assure fairness to the individual in the determination?</w:t>
                  </w:r>
                  <w:r w:rsidR="00264ABE" w:rsidRPr="00264ABE">
                    <w:rPr>
                      <w:i/>
                      <w:vanish/>
                      <w:sz w:val="20"/>
                      <w:szCs w:val="20"/>
                    </w:rPr>
                    <w:t xml:space="preserve">If yes, please describe in the space provided below the process by which the information is maintained in an accurate, relevant, complete and timely manner.  </w:t>
                  </w:r>
                </w:p>
                <w:p w:rsidR="005125C0" w:rsidRDefault="005125C0" w:rsidP="00F9089D">
                  <w:pPr>
                    <w:ind w:left="-126" w:right="72"/>
                    <w:rPr>
                      <w:i/>
                      <w:sz w:val="20"/>
                      <w:szCs w:val="20"/>
                    </w:rPr>
                  </w:pPr>
                </w:p>
                <w:p w:rsidR="005125C0" w:rsidRDefault="00264ABE" w:rsidP="00450A7E">
                  <w:pPr>
                    <w:ind w:left="-126" w:right="72"/>
                    <w:rPr>
                      <w:i/>
                      <w:vanish/>
                      <w:sz w:val="20"/>
                      <w:szCs w:val="20"/>
                    </w:rPr>
                  </w:pPr>
                  <w:r w:rsidRPr="00264ABE">
                    <w:rPr>
                      <w:i/>
                      <w:vanish/>
                      <w:sz w:val="20"/>
                      <w:szCs w:val="20"/>
                    </w:rPr>
                    <w:t xml:space="preserve">If </w:t>
                  </w:r>
                  <w:r w:rsidR="00F9089D">
                    <w:rPr>
                      <w:i/>
                      <w:vanish/>
                      <w:sz w:val="20"/>
                      <w:szCs w:val="20"/>
                    </w:rPr>
                    <w:t>you responded “</w:t>
                  </w:r>
                  <w:r w:rsidRPr="00264ABE">
                    <w:rPr>
                      <w:i/>
                      <w:vanish/>
                      <w:sz w:val="20"/>
                      <w:szCs w:val="20"/>
                    </w:rPr>
                    <w:t>no</w:t>
                  </w:r>
                  <w:r w:rsidR="00F9089D">
                    <w:rPr>
                      <w:i/>
                      <w:vanish/>
                      <w:sz w:val="20"/>
                      <w:szCs w:val="20"/>
                    </w:rPr>
                    <w:t xml:space="preserve">” </w:t>
                  </w:r>
                  <w:r w:rsidR="005125C0">
                    <w:rPr>
                      <w:i/>
                      <w:vanish/>
                      <w:sz w:val="20"/>
                      <w:szCs w:val="20"/>
                    </w:rPr>
                    <w:t>a</w:t>
                  </w:r>
                </w:p>
                <w:p w:rsidR="005125C0" w:rsidRDefault="005125C0" w:rsidP="005125C0">
                  <w:pPr>
                    <w:ind w:left="-126" w:right="72"/>
                    <w:rPr>
                      <w:i/>
                      <w:sz w:val="20"/>
                      <w:szCs w:val="20"/>
                    </w:rPr>
                  </w:pPr>
                </w:p>
                <w:p w:rsidR="00264ABE" w:rsidRPr="00264ABE" w:rsidRDefault="00264ABE" w:rsidP="005125C0">
                  <w:pPr>
                    <w:ind w:left="-126" w:right="72"/>
                    <w:rPr>
                      <w:sz w:val="20"/>
                      <w:szCs w:val="20"/>
                    </w:rPr>
                  </w:pPr>
                  <w:r w:rsidRPr="00264ABE">
                    <w:rPr>
                      <w:i/>
                      <w:vanish/>
                      <w:sz w:val="20"/>
                      <w:szCs w:val="20"/>
                    </w:rPr>
                    <w:t>If you selected “N/A” because all of the information in the system or project was exempted from the accuracy etc. requirements through the NPRM/Final Rule process, please state in the space provided at the end of this section the steps taken to maintain accurate etc. information (in spite of claiming the exemption) and why maintenance of information that does not meet these requirements is necessary to the success of the system or project.</w:t>
                  </w:r>
                </w:p>
              </w:tc>
            </w:tr>
          </w:tbl>
          <w:p w:rsidR="00264ABE" w:rsidRDefault="00264ABE" w:rsidP="007E6D15">
            <w:pPr>
              <w:rPr>
                <w:szCs w:val="24"/>
              </w:rPr>
            </w:pPr>
          </w:p>
        </w:tc>
      </w:tr>
      <w:tr w:rsidR="00264ABE" w:rsidTr="00264ABE">
        <w:tc>
          <w:tcPr>
            <w:tcW w:w="9468" w:type="dxa"/>
          </w:tcPr>
          <w:p w:rsidR="00264ABE" w:rsidRDefault="00264ABE" w:rsidP="00264ABE">
            <w:pPr>
              <w:jc w:val="center"/>
              <w:rPr>
                <w:szCs w:val="24"/>
              </w:rPr>
            </w:pPr>
          </w:p>
        </w:tc>
      </w:tr>
    </w:tbl>
    <w:tbl>
      <w:tblPr>
        <w:tblW w:w="0" w:type="auto"/>
        <w:tblInd w:w="108" w:type="dxa"/>
        <w:tblLook w:val="04A0" w:firstRow="1" w:lastRow="0" w:firstColumn="1" w:lastColumn="0" w:noHBand="0" w:noVBand="1"/>
      </w:tblPr>
      <w:tblGrid>
        <w:gridCol w:w="9252"/>
      </w:tblGrid>
      <w:tr w:rsidR="0058752C" w:rsidRPr="00FE3DAC" w:rsidTr="00450A7E">
        <w:trPr>
          <w:trHeight w:val="432"/>
        </w:trPr>
        <w:tc>
          <w:tcPr>
            <w:tcW w:w="9252" w:type="dxa"/>
          </w:tcPr>
          <w:p w:rsidR="0058752C" w:rsidRDefault="0058752C" w:rsidP="003979BE">
            <w:pPr>
              <w:autoSpaceDE w:val="0"/>
              <w:autoSpaceDN w:val="0"/>
              <w:adjustRightInd w:val="0"/>
              <w:ind w:right="72"/>
              <w:jc w:val="center"/>
              <w:rPr>
                <w:i/>
                <w:szCs w:val="24"/>
              </w:rPr>
            </w:pPr>
          </w:p>
          <w:p w:rsidR="00450A7E" w:rsidRPr="0058752C" w:rsidRDefault="00450A7E" w:rsidP="003979BE">
            <w:pPr>
              <w:autoSpaceDE w:val="0"/>
              <w:autoSpaceDN w:val="0"/>
              <w:adjustRightInd w:val="0"/>
              <w:ind w:right="72"/>
              <w:jc w:val="center"/>
              <w:rPr>
                <w:i/>
                <w:szCs w:val="24"/>
              </w:rPr>
            </w:pPr>
          </w:p>
        </w:tc>
      </w:tr>
      <w:tr w:rsidR="0058752C" w:rsidTr="00450A7E">
        <w:tblPrEx>
          <w:shd w:val="clear" w:color="auto" w:fill="17365D" w:themeFill="text2" w:themeFillShade="BF"/>
        </w:tblPrEx>
        <w:tc>
          <w:tcPr>
            <w:tcW w:w="9252" w:type="dxa"/>
            <w:shd w:val="clear" w:color="auto" w:fill="17365D" w:themeFill="text2" w:themeFillShade="BF"/>
          </w:tcPr>
          <w:p w:rsidR="0058752C" w:rsidRPr="00E6140C" w:rsidRDefault="0058752C" w:rsidP="008C7147">
            <w:pPr>
              <w:ind w:right="72"/>
              <w:jc w:val="center"/>
              <w:rPr>
                <w:b/>
                <w:color w:val="FFFFFF" w:themeColor="background1"/>
                <w:szCs w:val="24"/>
              </w:rPr>
            </w:pPr>
            <w:r>
              <w:rPr>
                <w:b/>
                <w:szCs w:val="24"/>
              </w:rPr>
              <w:t>Merging Information About Individuals</w:t>
            </w:r>
          </w:p>
        </w:tc>
      </w:tr>
      <w:tr w:rsidR="0058752C" w:rsidRPr="009C4A4A" w:rsidTr="00450A7E">
        <w:trPr>
          <w:trHeight w:val="260"/>
        </w:trPr>
        <w:tc>
          <w:tcPr>
            <w:tcW w:w="9252" w:type="dxa"/>
          </w:tcPr>
          <w:p w:rsidR="00264ABE" w:rsidRDefault="00264ABE" w:rsidP="0058752C">
            <w:pPr>
              <w:autoSpaceDE w:val="0"/>
              <w:autoSpaceDN w:val="0"/>
              <w:adjustRightInd w:val="0"/>
              <w:ind w:right="72"/>
            </w:pPr>
          </w:p>
          <w:tbl>
            <w:tblPr>
              <w:tblStyle w:val="TableGrid"/>
              <w:tblW w:w="0" w:type="auto"/>
              <w:tblLook w:val="04A0" w:firstRow="1" w:lastRow="0" w:firstColumn="1" w:lastColumn="0" w:noHBand="0" w:noVBand="1"/>
            </w:tblPr>
            <w:tblGrid>
              <w:gridCol w:w="9026"/>
            </w:tblGrid>
            <w:tr w:rsidR="00264ABE" w:rsidTr="00365D6E">
              <w:tc>
                <w:tcPr>
                  <w:tcW w:w="9128" w:type="dxa"/>
                </w:tcPr>
                <w:p w:rsidR="00F77CEC" w:rsidRDefault="0006497E" w:rsidP="00264ABE">
                  <w:pPr>
                    <w:autoSpaceDE w:val="0"/>
                    <w:autoSpaceDN w:val="0"/>
                    <w:adjustRightInd w:val="0"/>
                    <w:ind w:right="72"/>
                    <w:rPr>
                      <w:i/>
                      <w:vanish/>
                      <w:szCs w:val="24"/>
                    </w:rPr>
                  </w:pPr>
                  <w:hyperlink w:anchor="Guide_Section_52f_52j" w:history="1">
                    <w:r w:rsidR="00264ABE" w:rsidRPr="00043F3E">
                      <w:rPr>
                        <w:rStyle w:val="Hyperlink"/>
                        <w:rFonts w:eastAsia="MS Gothic"/>
                        <w:b/>
                        <w:szCs w:val="24"/>
                      </w:rPr>
                      <w:t>Section 5.2(g)</w:t>
                    </w:r>
                  </w:hyperlink>
                  <w:r w:rsidR="00264ABE" w:rsidRPr="00043F3E">
                    <w:rPr>
                      <w:rFonts w:eastAsia="MS Gothic"/>
                      <w:color w:val="000000"/>
                      <w:szCs w:val="24"/>
                    </w:rPr>
                    <w:t xml:space="preserve">  </w:t>
                  </w:r>
                  <w:sdt>
                    <w:sdtPr>
                      <w:rPr>
                        <w:rFonts w:eastAsia="MS Gothic"/>
                        <w:color w:val="000000"/>
                        <w:szCs w:val="24"/>
                      </w:rPr>
                      <w:id w:val="1482505671"/>
                    </w:sdtPr>
                    <w:sdtEndPr/>
                    <w:sdtContent>
                      <w:sdt>
                        <w:sdtPr>
                          <w:rPr>
                            <w:rFonts w:eastAsia="MS Gothic"/>
                            <w:color w:val="000000"/>
                            <w:szCs w:val="24"/>
                          </w:rPr>
                          <w:id w:val="1163596418"/>
                          <w14:checkbox>
                            <w14:checked w14:val="0"/>
                            <w14:checkedState w14:val="2612" w14:font="MS Gothic"/>
                            <w14:uncheckedState w14:val="2610" w14:font="MS Gothic"/>
                          </w14:checkbox>
                        </w:sdtPr>
                        <w:sdtEndPr/>
                        <w:sdtContent>
                          <w:r w:rsidR="00264ABE" w:rsidRPr="00043F3E">
                            <w:rPr>
                              <w:rFonts w:ascii="MS Mincho" w:eastAsia="MS Mincho" w:hAnsi="MS Mincho" w:cs="MS Mincho" w:hint="eastAsia"/>
                              <w:color w:val="000000"/>
                              <w:szCs w:val="24"/>
                            </w:rPr>
                            <w:t>☐</w:t>
                          </w:r>
                        </w:sdtContent>
                      </w:sdt>
                    </w:sdtContent>
                  </w:sdt>
                  <w:r w:rsidR="00264ABE" w:rsidRPr="00043F3E">
                    <w:rPr>
                      <w:rFonts w:eastAsia="MS Gothic"/>
                      <w:color w:val="000000"/>
                      <w:szCs w:val="24"/>
                    </w:rPr>
                    <w:t xml:space="preserve"> Yes </w:t>
                  </w:r>
                  <w:sdt>
                    <w:sdtPr>
                      <w:rPr>
                        <w:rFonts w:eastAsia="MS Gothic"/>
                        <w:color w:val="000000"/>
                        <w:szCs w:val="24"/>
                      </w:rPr>
                      <w:id w:val="1365018256"/>
                    </w:sdtPr>
                    <w:sdtEndPr/>
                    <w:sdtContent>
                      <w:sdt>
                        <w:sdtPr>
                          <w:rPr>
                            <w:rFonts w:eastAsia="MS Gothic"/>
                            <w:color w:val="000000"/>
                            <w:szCs w:val="24"/>
                          </w:rPr>
                          <w:id w:val="-1669405400"/>
                        </w:sdtPr>
                        <w:sdtEndPr/>
                        <w:sdtContent>
                          <w:sdt>
                            <w:sdtPr>
                              <w:rPr>
                                <w:rFonts w:eastAsia="MS Gothic"/>
                                <w:color w:val="000000"/>
                                <w:szCs w:val="24"/>
                              </w:rPr>
                              <w:id w:val="-1666004736"/>
                              <w14:checkbox>
                                <w14:checked w14:val="1"/>
                                <w14:checkedState w14:val="2612" w14:font="MS Gothic"/>
                                <w14:uncheckedState w14:val="2610" w14:font="MS Gothic"/>
                              </w14:checkbox>
                            </w:sdtPr>
                            <w:sdtEndPr/>
                            <w:sdtContent>
                              <w:r w:rsidR="003E3A04">
                                <w:rPr>
                                  <w:rFonts w:ascii="MS Gothic" w:eastAsia="MS Gothic" w:hAnsi="MS Gothic" w:hint="eastAsia"/>
                                  <w:color w:val="000000"/>
                                  <w:szCs w:val="24"/>
                                </w:rPr>
                                <w:t>☒</w:t>
                              </w:r>
                            </w:sdtContent>
                          </w:sdt>
                        </w:sdtContent>
                      </w:sdt>
                    </w:sdtContent>
                  </w:sdt>
                  <w:r w:rsidR="00264ABE">
                    <w:rPr>
                      <w:rFonts w:eastAsia="MS Gothic"/>
                      <w:color w:val="000000"/>
                      <w:szCs w:val="24"/>
                    </w:rPr>
                    <w:t xml:space="preserve"> No </w:t>
                  </w:r>
                  <w:r w:rsidR="00264ABE" w:rsidRPr="00043F3E">
                    <w:rPr>
                      <w:rFonts w:eastAsia="MS Gothic"/>
                      <w:color w:val="000000"/>
                      <w:szCs w:val="24"/>
                    </w:rPr>
                    <w:t>I</w:t>
                  </w:r>
                  <w:r w:rsidR="00264ABE" w:rsidRPr="00043F3E">
                    <w:rPr>
                      <w:szCs w:val="24"/>
                    </w:rPr>
                    <w:t xml:space="preserve">s </w:t>
                  </w:r>
                  <w:r w:rsidR="00F77CEC">
                    <w:rPr>
                      <w:szCs w:val="24"/>
                    </w:rPr>
                    <w:t>PII</w:t>
                  </w:r>
                  <w:r w:rsidR="00264ABE" w:rsidRPr="00043F3E">
                    <w:rPr>
                      <w:szCs w:val="24"/>
                    </w:rPr>
                    <w:t xml:space="preserve"> maintained </w:t>
                  </w:r>
                  <w:r w:rsidR="00365D6E">
                    <w:rPr>
                      <w:szCs w:val="24"/>
                    </w:rPr>
                    <w:t>related to</w:t>
                  </w:r>
                  <w:r w:rsidR="00F77CEC">
                    <w:rPr>
                      <w:szCs w:val="24"/>
                    </w:rPr>
                    <w:t xml:space="preserve"> a particular individual </w:t>
                  </w:r>
                  <w:r w:rsidR="00264ABE" w:rsidRPr="00043F3E">
                    <w:rPr>
                      <w:szCs w:val="24"/>
                    </w:rPr>
                    <w:t>in the system or by the project merged with inform</w:t>
                  </w:r>
                  <w:r w:rsidR="00F77CEC">
                    <w:rPr>
                      <w:szCs w:val="24"/>
                    </w:rPr>
                    <w:t>ation from other Treasury</w:t>
                  </w:r>
                  <w:r w:rsidR="00F77CEC" w:rsidRPr="00043F3E">
                    <w:rPr>
                      <w:szCs w:val="24"/>
                    </w:rPr>
                    <w:t xml:space="preserve"> or external sources</w:t>
                  </w:r>
                  <w:r w:rsidR="00F77CEC">
                    <w:rPr>
                      <w:szCs w:val="24"/>
                    </w:rPr>
                    <w:t xml:space="preserve"> </w:t>
                  </w:r>
                  <w:r w:rsidR="00F77CEC" w:rsidRPr="00043F3E">
                    <w:rPr>
                      <w:szCs w:val="24"/>
                    </w:rPr>
                    <w:t xml:space="preserve">(e.g., other files or systems) </w:t>
                  </w:r>
                  <w:r w:rsidR="00F77CEC">
                    <w:rPr>
                      <w:szCs w:val="24"/>
                    </w:rPr>
                    <w:t xml:space="preserve">to create a </w:t>
                  </w:r>
                  <w:r w:rsidR="00365D6E">
                    <w:rPr>
                      <w:szCs w:val="24"/>
                    </w:rPr>
                    <w:t xml:space="preserve">single </w:t>
                  </w:r>
                  <w:r w:rsidR="00F77CEC">
                    <w:rPr>
                      <w:szCs w:val="24"/>
                    </w:rPr>
                    <w:t>file about that individual</w:t>
                  </w:r>
                  <w:r w:rsidR="00365D6E">
                    <w:rPr>
                      <w:szCs w:val="24"/>
                    </w:rPr>
                    <w:t xml:space="preserve"> from those sources</w:t>
                  </w:r>
                  <w:r w:rsidR="00264ABE" w:rsidRPr="00043F3E">
                    <w:rPr>
                      <w:szCs w:val="24"/>
                    </w:rPr>
                    <w:t xml:space="preserve">? </w:t>
                  </w:r>
                  <w:r w:rsidR="00264ABE" w:rsidRPr="00043F3E">
                    <w:rPr>
                      <w:i/>
                      <w:vanish/>
                      <w:szCs w:val="24"/>
                    </w:rPr>
                    <w:t>If no, please respond “N/A” to Sections 5.2(g) through 5.2(j) and state in th</w:t>
                  </w:r>
                  <w:r w:rsidR="007C6BF8">
                    <w:rPr>
                      <w:i/>
                      <w:vanish/>
                      <w:szCs w:val="24"/>
                    </w:rPr>
                    <w:t xml:space="preserve">e space provided at the end of </w:t>
                  </w:r>
                  <w:r w:rsidR="00264ABE" w:rsidRPr="00043F3E">
                    <w:rPr>
                      <w:i/>
                      <w:vanish/>
                      <w:szCs w:val="24"/>
                    </w:rPr>
                    <w:t xml:space="preserve">this section that “No privacy and civil liberties risks were identified.” </w:t>
                  </w:r>
                </w:p>
                <w:p w:rsidR="00F77CEC" w:rsidRDefault="00F77CEC" w:rsidP="00264ABE">
                  <w:pPr>
                    <w:autoSpaceDE w:val="0"/>
                    <w:autoSpaceDN w:val="0"/>
                    <w:adjustRightInd w:val="0"/>
                    <w:ind w:right="72"/>
                    <w:rPr>
                      <w:i/>
                      <w:szCs w:val="24"/>
                    </w:rPr>
                  </w:pPr>
                </w:p>
                <w:p w:rsidR="00F77CEC" w:rsidRDefault="00264ABE" w:rsidP="00264ABE">
                  <w:pPr>
                    <w:autoSpaceDE w:val="0"/>
                    <w:autoSpaceDN w:val="0"/>
                    <w:adjustRightInd w:val="0"/>
                    <w:ind w:right="72"/>
                    <w:rPr>
                      <w:i/>
                      <w:vanish/>
                      <w:szCs w:val="24"/>
                    </w:rPr>
                  </w:pPr>
                  <w:r w:rsidRPr="00043F3E">
                    <w:rPr>
                      <w:i/>
                      <w:vanish/>
                      <w:szCs w:val="24"/>
                    </w:rPr>
                    <w:t>If you answer</w:t>
                  </w:r>
                  <w:r w:rsidR="00F77CEC">
                    <w:rPr>
                      <w:i/>
                      <w:vanish/>
                      <w:szCs w:val="24"/>
                    </w:rPr>
                    <w:t>ed</w:t>
                  </w:r>
                  <w:r w:rsidRPr="00043F3E">
                    <w:rPr>
                      <w:i/>
                      <w:vanish/>
                      <w:szCs w:val="24"/>
                    </w:rPr>
                    <w:t xml:space="preserve"> “yes” to Section 5.2(a) above and exempted all of the merged information from the accuracy etc. requirements thro</w:t>
                  </w:r>
                  <w:r w:rsidR="00F77CEC">
                    <w:rPr>
                      <w:i/>
                      <w:vanish/>
                      <w:szCs w:val="24"/>
                    </w:rPr>
                    <w:t>ugh the NPRM/Final Rule process</w:t>
                  </w:r>
                  <w:r w:rsidRPr="00043F3E">
                    <w:rPr>
                      <w:i/>
                      <w:vanish/>
                      <w:szCs w:val="24"/>
                    </w:rPr>
                    <w:t>, please respond “N/A” to Sections 5.2(g) through 5.2(k) and state in the space provided at the en</w:t>
                  </w:r>
                  <w:r w:rsidR="00F77CEC">
                    <w:rPr>
                      <w:i/>
                      <w:vanish/>
                      <w:szCs w:val="24"/>
                    </w:rPr>
                    <w:t xml:space="preserve">d of </w:t>
                  </w:r>
                  <w:r w:rsidRPr="00043F3E">
                    <w:rPr>
                      <w:i/>
                      <w:vanish/>
                      <w:szCs w:val="24"/>
                    </w:rPr>
                    <w:t xml:space="preserve">this section that “All of the information that the program merges is contained in a system of records that was exempted through the NPRM/Final Rule process.  The NPRM and Final Rule can be found at: [provide link].”  </w:t>
                  </w:r>
                </w:p>
                <w:p w:rsidR="00F77CEC" w:rsidRDefault="00F77CEC" w:rsidP="00264ABE">
                  <w:pPr>
                    <w:autoSpaceDE w:val="0"/>
                    <w:autoSpaceDN w:val="0"/>
                    <w:adjustRightInd w:val="0"/>
                    <w:ind w:right="72"/>
                    <w:rPr>
                      <w:i/>
                      <w:szCs w:val="24"/>
                    </w:rPr>
                  </w:pPr>
                </w:p>
                <w:p w:rsidR="00264ABE" w:rsidRDefault="00264ABE" w:rsidP="00264ABE">
                  <w:pPr>
                    <w:autoSpaceDE w:val="0"/>
                    <w:autoSpaceDN w:val="0"/>
                    <w:adjustRightInd w:val="0"/>
                    <w:ind w:right="72"/>
                    <w:rPr>
                      <w:i/>
                      <w:vanish/>
                      <w:szCs w:val="24"/>
                    </w:rPr>
                  </w:pPr>
                  <w:r w:rsidRPr="00043F3E">
                    <w:rPr>
                      <w:i/>
                      <w:vanish/>
                      <w:szCs w:val="24"/>
                    </w:rPr>
                    <w:t>If yes and all of the information maintained by the system or program was not exempted</w:t>
                  </w:r>
                  <w:r w:rsidR="001165B4" w:rsidRPr="001165B4">
                    <w:rPr>
                      <w:i/>
                      <w:vanish/>
                      <w:szCs w:val="24"/>
                    </w:rPr>
                    <w:t xml:space="preserve"> from the accuracy etc. requirements</w:t>
                  </w:r>
                  <w:r w:rsidRPr="00043F3E">
                    <w:rPr>
                      <w:i/>
                      <w:vanish/>
                      <w:szCs w:val="24"/>
                    </w:rPr>
                    <w:t>, proceed to Section 5.2(h).</w:t>
                  </w:r>
                </w:p>
                <w:p w:rsidR="00663532" w:rsidRPr="00043F3E" w:rsidRDefault="00663532" w:rsidP="00264ABE">
                  <w:pPr>
                    <w:autoSpaceDE w:val="0"/>
                    <w:autoSpaceDN w:val="0"/>
                    <w:adjustRightInd w:val="0"/>
                    <w:ind w:right="72"/>
                    <w:rPr>
                      <w:szCs w:val="24"/>
                    </w:rPr>
                  </w:pPr>
                </w:p>
                <w:p w:rsidR="00365D6E" w:rsidRDefault="0006497E" w:rsidP="007E6D15">
                  <w:pPr>
                    <w:rPr>
                      <w:szCs w:val="24"/>
                    </w:rPr>
                  </w:pPr>
                  <w:hyperlink w:anchor="Guide_Section_52f_52j" w:history="1">
                    <w:r w:rsidR="00663532" w:rsidRPr="00043F3E">
                      <w:rPr>
                        <w:rStyle w:val="Hyperlink"/>
                        <w:rFonts w:eastAsia="MS Gothic"/>
                        <w:b/>
                        <w:szCs w:val="24"/>
                      </w:rPr>
                      <w:t>Section 5.2(h)</w:t>
                    </w:r>
                  </w:hyperlink>
                  <w:r w:rsidR="00663532" w:rsidRPr="00043F3E">
                    <w:rPr>
                      <w:rFonts w:eastAsia="MS Gothic"/>
                      <w:color w:val="000000"/>
                      <w:szCs w:val="24"/>
                    </w:rPr>
                    <w:t xml:space="preserve">  </w:t>
                  </w:r>
                  <w:sdt>
                    <w:sdtPr>
                      <w:rPr>
                        <w:rFonts w:eastAsia="MS Gothic"/>
                        <w:color w:val="000000"/>
                        <w:szCs w:val="24"/>
                      </w:rPr>
                      <w:id w:val="1941570704"/>
                    </w:sdtPr>
                    <w:sdtEndPr/>
                    <w:sdtContent>
                      <w:sdt>
                        <w:sdtPr>
                          <w:rPr>
                            <w:rFonts w:eastAsia="MS Gothic"/>
                            <w:color w:val="000000"/>
                            <w:szCs w:val="24"/>
                          </w:rPr>
                          <w:id w:val="1145550848"/>
                          <w14:checkbox>
                            <w14:checked w14:val="0"/>
                            <w14:checkedState w14:val="2612" w14:font="MS Gothic"/>
                            <w14:uncheckedState w14:val="2610" w14:font="MS Gothic"/>
                          </w14:checkbox>
                        </w:sdtPr>
                        <w:sdtEndPr/>
                        <w:sdtContent>
                          <w:r w:rsidR="00663532" w:rsidRPr="00043F3E">
                            <w:rPr>
                              <w:rFonts w:ascii="MS Mincho" w:eastAsia="MS Mincho" w:hAnsi="MS Mincho" w:cs="MS Mincho" w:hint="eastAsia"/>
                              <w:color w:val="000000"/>
                              <w:szCs w:val="24"/>
                            </w:rPr>
                            <w:t>☐</w:t>
                          </w:r>
                        </w:sdtContent>
                      </w:sdt>
                    </w:sdtContent>
                  </w:sdt>
                  <w:r w:rsidR="00663532" w:rsidRPr="00043F3E">
                    <w:rPr>
                      <w:rFonts w:eastAsia="MS Gothic"/>
                      <w:color w:val="000000"/>
                      <w:szCs w:val="24"/>
                    </w:rPr>
                    <w:t xml:space="preserve"> Yes </w:t>
                  </w:r>
                  <w:sdt>
                    <w:sdtPr>
                      <w:rPr>
                        <w:rFonts w:eastAsia="MS Gothic"/>
                        <w:color w:val="000000"/>
                        <w:szCs w:val="24"/>
                      </w:rPr>
                      <w:id w:val="791564508"/>
                    </w:sdtPr>
                    <w:sdtEndPr/>
                    <w:sdtContent>
                      <w:sdt>
                        <w:sdtPr>
                          <w:rPr>
                            <w:rFonts w:eastAsia="MS Gothic"/>
                            <w:color w:val="000000"/>
                            <w:szCs w:val="24"/>
                          </w:rPr>
                          <w:id w:val="1632985139"/>
                        </w:sdtPr>
                        <w:sdtEndPr/>
                        <w:sdtContent>
                          <w:sdt>
                            <w:sdtPr>
                              <w:rPr>
                                <w:rFonts w:eastAsia="MS Gothic"/>
                                <w:color w:val="000000"/>
                                <w:szCs w:val="24"/>
                              </w:rPr>
                              <w:id w:val="-337159126"/>
                              <w14:checkbox>
                                <w14:checked w14:val="0"/>
                                <w14:checkedState w14:val="2612" w14:font="MS Gothic"/>
                                <w14:uncheckedState w14:val="2610" w14:font="MS Gothic"/>
                              </w14:checkbox>
                            </w:sdtPr>
                            <w:sdtEndPr/>
                            <w:sdtContent>
                              <w:r w:rsidR="00663532" w:rsidRPr="00043F3E">
                                <w:rPr>
                                  <w:rFonts w:ascii="MS Mincho" w:eastAsia="MS Mincho" w:hAnsi="MS Mincho" w:cs="MS Mincho" w:hint="eastAsia"/>
                                  <w:color w:val="000000"/>
                                  <w:szCs w:val="24"/>
                                </w:rPr>
                                <w:t>☐</w:t>
                              </w:r>
                            </w:sdtContent>
                          </w:sdt>
                        </w:sdtContent>
                      </w:sdt>
                    </w:sdtContent>
                  </w:sdt>
                  <w:r w:rsidR="00663532" w:rsidRPr="00043F3E">
                    <w:rPr>
                      <w:rFonts w:eastAsia="MS Gothic"/>
                      <w:color w:val="000000"/>
                      <w:szCs w:val="24"/>
                    </w:rPr>
                    <w:t xml:space="preserve"> No  </w:t>
                  </w:r>
                  <w:sdt>
                    <w:sdtPr>
                      <w:rPr>
                        <w:szCs w:val="24"/>
                      </w:rPr>
                      <w:id w:val="118267197"/>
                    </w:sdtPr>
                    <w:sdtEndPr/>
                    <w:sdtContent>
                      <w:sdt>
                        <w:sdtPr>
                          <w:rPr>
                            <w:color w:val="000000"/>
                            <w:szCs w:val="24"/>
                          </w:rPr>
                          <w:id w:val="-2069330861"/>
                          <w14:checkbox>
                            <w14:checked w14:val="1"/>
                            <w14:checkedState w14:val="2612" w14:font="MS Gothic"/>
                            <w14:uncheckedState w14:val="2610" w14:font="MS Gothic"/>
                          </w14:checkbox>
                        </w:sdtPr>
                        <w:sdtEndPr/>
                        <w:sdtContent>
                          <w:r w:rsidR="003E3A04">
                            <w:rPr>
                              <w:rFonts w:ascii="MS Gothic" w:eastAsia="MS Gothic" w:hAnsi="MS Gothic" w:hint="eastAsia"/>
                              <w:color w:val="000000"/>
                              <w:szCs w:val="24"/>
                            </w:rPr>
                            <w:t>☒</w:t>
                          </w:r>
                        </w:sdtContent>
                      </w:sdt>
                    </w:sdtContent>
                  </w:sdt>
                  <w:r w:rsidR="00663532" w:rsidRPr="00043F3E">
                    <w:rPr>
                      <w:szCs w:val="24"/>
                    </w:rPr>
                    <w:t xml:space="preserve"> N/A  Once merged</w:t>
                  </w:r>
                  <w:r w:rsidR="001165B4">
                    <w:rPr>
                      <w:szCs w:val="24"/>
                    </w:rPr>
                    <w:t xml:space="preserve"> into a </w:t>
                  </w:r>
                  <w:r w:rsidR="00365D6E">
                    <w:rPr>
                      <w:szCs w:val="24"/>
                    </w:rPr>
                    <w:t>file related to</w:t>
                  </w:r>
                  <w:r w:rsidR="001165B4">
                    <w:rPr>
                      <w:szCs w:val="24"/>
                    </w:rPr>
                    <w:t xml:space="preserve"> the individual</w:t>
                  </w:r>
                  <w:r w:rsidR="00663532" w:rsidRPr="00043F3E">
                    <w:rPr>
                      <w:szCs w:val="24"/>
                    </w:rPr>
                    <w:t xml:space="preserve">, is the information used </w:t>
                  </w:r>
                  <w:r w:rsidR="001165B4">
                    <w:rPr>
                      <w:szCs w:val="24"/>
                    </w:rPr>
                    <w:t>to make</w:t>
                  </w:r>
                  <w:r w:rsidR="00663532" w:rsidRPr="00043F3E">
                    <w:rPr>
                      <w:szCs w:val="24"/>
                    </w:rPr>
                    <w:t xml:space="preserve"> determinations about </w:t>
                  </w:r>
                  <w:r w:rsidR="001165B4">
                    <w:rPr>
                      <w:szCs w:val="24"/>
                    </w:rPr>
                    <w:t>the individual</w:t>
                  </w:r>
                  <w:r w:rsidR="00663532" w:rsidRPr="00043F3E">
                    <w:rPr>
                      <w:szCs w:val="24"/>
                    </w:rPr>
                    <w:t xml:space="preserve"> (e.g., decisions about whether the individual will receive a financial benefit or payment, get a clearance or access to a</w:t>
                  </w:r>
                  <w:r w:rsidR="00450A7E">
                    <w:rPr>
                      <w:szCs w:val="24"/>
                    </w:rPr>
                    <w:t xml:space="preserve"> an OCC</w:t>
                  </w:r>
                  <w:r w:rsidR="00663532" w:rsidRPr="00043F3E">
                    <w:rPr>
                      <w:szCs w:val="24"/>
                    </w:rPr>
                    <w:t xml:space="preserve"> facility, obtain employment with </w:t>
                  </w:r>
                  <w:r w:rsidR="00450A7E">
                    <w:rPr>
                      <w:szCs w:val="24"/>
                    </w:rPr>
                    <w:t>OCC</w:t>
                  </w:r>
                  <w:r w:rsidR="00663532" w:rsidRPr="00043F3E">
                    <w:rPr>
                      <w:szCs w:val="24"/>
                    </w:rPr>
                    <w:t xml:space="preserve">, etc.)?  </w:t>
                  </w:r>
                </w:p>
                <w:p w:rsidR="00365D6E" w:rsidRPr="00365D6E" w:rsidRDefault="00663532" w:rsidP="007E6D15">
                  <w:pPr>
                    <w:rPr>
                      <w:vanish/>
                      <w:szCs w:val="24"/>
                    </w:rPr>
                  </w:pPr>
                  <w:r w:rsidRPr="00365D6E">
                    <w:rPr>
                      <w:i/>
                      <w:vanish/>
                      <w:szCs w:val="24"/>
                    </w:rPr>
                    <w:t xml:space="preserve">If no, please check N/A for Section 5.2(i) thru (k) below and state in the space provided below that “No privacy and civil liberties risks were identified because the merged information is not used to make determinations about individuals.” </w:t>
                  </w:r>
                  <w:r w:rsidRPr="00365D6E">
                    <w:rPr>
                      <w:vanish/>
                      <w:szCs w:val="24"/>
                    </w:rPr>
                    <w:t xml:space="preserve"> </w:t>
                  </w:r>
                </w:p>
                <w:p w:rsidR="00365D6E" w:rsidRPr="00365D6E" w:rsidRDefault="00365D6E" w:rsidP="007E6D15">
                  <w:pPr>
                    <w:rPr>
                      <w:vanish/>
                      <w:szCs w:val="24"/>
                    </w:rPr>
                  </w:pPr>
                </w:p>
                <w:p w:rsidR="00264ABE" w:rsidRPr="00365D6E" w:rsidRDefault="00663532" w:rsidP="007E6D15">
                  <w:pPr>
                    <w:rPr>
                      <w:i/>
                      <w:vanish/>
                      <w:szCs w:val="24"/>
                    </w:rPr>
                  </w:pPr>
                  <w:r w:rsidRPr="00365D6E">
                    <w:rPr>
                      <w:i/>
                      <w:vanish/>
                      <w:szCs w:val="24"/>
                    </w:rPr>
                    <w:t>If yes</w:t>
                  </w:r>
                  <w:r w:rsidR="00365D6E" w:rsidRPr="00365D6E">
                    <w:rPr>
                      <w:i/>
                      <w:vanish/>
                      <w:szCs w:val="24"/>
                    </w:rPr>
                    <w:t>, proceed to Section 5.2(i).</w:t>
                  </w:r>
                </w:p>
                <w:p w:rsidR="00663532" w:rsidRDefault="00663532" w:rsidP="007E6D15">
                  <w:pPr>
                    <w:rPr>
                      <w:i/>
                      <w:szCs w:val="24"/>
                    </w:rPr>
                  </w:pPr>
                </w:p>
                <w:p w:rsidR="00461B44" w:rsidRDefault="0006497E" w:rsidP="007E6D15">
                  <w:pPr>
                    <w:rPr>
                      <w:szCs w:val="24"/>
                    </w:rPr>
                  </w:pPr>
                  <w:hyperlink w:anchor="Guide_Section_52f_52j" w:history="1">
                    <w:r w:rsidR="00663532" w:rsidRPr="00043F3E">
                      <w:rPr>
                        <w:rStyle w:val="Hyperlink"/>
                        <w:rFonts w:eastAsia="MS Gothic"/>
                        <w:b/>
                        <w:szCs w:val="24"/>
                      </w:rPr>
                      <w:t>Section 5.2(i)</w:t>
                    </w:r>
                  </w:hyperlink>
                  <w:r w:rsidR="00663532" w:rsidRPr="00043F3E">
                    <w:rPr>
                      <w:rFonts w:eastAsia="MS Gothic"/>
                      <w:color w:val="000000"/>
                      <w:szCs w:val="24"/>
                    </w:rPr>
                    <w:t xml:space="preserve">  </w:t>
                  </w:r>
                  <w:sdt>
                    <w:sdtPr>
                      <w:rPr>
                        <w:rFonts w:eastAsia="MS Gothic"/>
                        <w:color w:val="000000"/>
                        <w:szCs w:val="24"/>
                      </w:rPr>
                      <w:id w:val="-1283256182"/>
                    </w:sdtPr>
                    <w:sdtEndPr/>
                    <w:sdtContent>
                      <w:sdt>
                        <w:sdtPr>
                          <w:rPr>
                            <w:rFonts w:eastAsia="MS Gothic"/>
                            <w:color w:val="000000"/>
                            <w:szCs w:val="24"/>
                          </w:rPr>
                          <w:id w:val="-1144189965"/>
                          <w14:checkbox>
                            <w14:checked w14:val="0"/>
                            <w14:checkedState w14:val="2612" w14:font="MS Gothic"/>
                            <w14:uncheckedState w14:val="2610" w14:font="MS Gothic"/>
                          </w14:checkbox>
                        </w:sdtPr>
                        <w:sdtEndPr/>
                        <w:sdtContent>
                          <w:r w:rsidR="00663532" w:rsidRPr="00043F3E">
                            <w:rPr>
                              <w:rFonts w:ascii="MS Mincho" w:eastAsia="MS Mincho" w:hAnsi="MS Mincho" w:cs="MS Mincho" w:hint="eastAsia"/>
                              <w:color w:val="000000"/>
                              <w:szCs w:val="24"/>
                            </w:rPr>
                            <w:t>☐</w:t>
                          </w:r>
                        </w:sdtContent>
                      </w:sdt>
                    </w:sdtContent>
                  </w:sdt>
                  <w:r w:rsidR="00663532" w:rsidRPr="00043F3E">
                    <w:rPr>
                      <w:rFonts w:eastAsia="MS Gothic"/>
                      <w:color w:val="000000"/>
                      <w:szCs w:val="24"/>
                    </w:rPr>
                    <w:t xml:space="preserve"> Yes </w:t>
                  </w:r>
                  <w:sdt>
                    <w:sdtPr>
                      <w:rPr>
                        <w:rFonts w:eastAsia="MS Gothic"/>
                        <w:color w:val="000000"/>
                        <w:szCs w:val="24"/>
                      </w:rPr>
                      <w:id w:val="-1050617437"/>
                    </w:sdtPr>
                    <w:sdtEndPr/>
                    <w:sdtContent>
                      <w:sdt>
                        <w:sdtPr>
                          <w:rPr>
                            <w:rFonts w:eastAsia="MS Gothic"/>
                            <w:color w:val="000000"/>
                            <w:szCs w:val="24"/>
                          </w:rPr>
                          <w:id w:val="-1128312114"/>
                        </w:sdtPr>
                        <w:sdtEndPr/>
                        <w:sdtContent>
                          <w:sdt>
                            <w:sdtPr>
                              <w:rPr>
                                <w:rFonts w:eastAsia="MS Gothic"/>
                                <w:color w:val="000000"/>
                                <w:szCs w:val="24"/>
                              </w:rPr>
                              <w:id w:val="102704889"/>
                              <w14:checkbox>
                                <w14:checked w14:val="0"/>
                                <w14:checkedState w14:val="2612" w14:font="MS Gothic"/>
                                <w14:uncheckedState w14:val="2610" w14:font="MS Gothic"/>
                              </w14:checkbox>
                            </w:sdtPr>
                            <w:sdtEndPr/>
                            <w:sdtContent>
                              <w:r w:rsidR="00663532" w:rsidRPr="00043F3E">
                                <w:rPr>
                                  <w:rFonts w:ascii="MS Mincho" w:eastAsia="MS Mincho" w:hAnsi="MS Mincho" w:cs="MS Mincho" w:hint="eastAsia"/>
                                  <w:color w:val="000000"/>
                                  <w:szCs w:val="24"/>
                                </w:rPr>
                                <w:t>☐</w:t>
                              </w:r>
                            </w:sdtContent>
                          </w:sdt>
                        </w:sdtContent>
                      </w:sdt>
                    </w:sdtContent>
                  </w:sdt>
                  <w:r w:rsidR="00663532" w:rsidRPr="00043F3E">
                    <w:rPr>
                      <w:rFonts w:eastAsia="MS Gothic"/>
                      <w:color w:val="000000"/>
                      <w:szCs w:val="24"/>
                    </w:rPr>
                    <w:t xml:space="preserve"> No  </w:t>
                  </w:r>
                  <w:sdt>
                    <w:sdtPr>
                      <w:rPr>
                        <w:szCs w:val="24"/>
                      </w:rPr>
                      <w:id w:val="1859227955"/>
                    </w:sdtPr>
                    <w:sdtEndPr/>
                    <w:sdtContent>
                      <w:sdt>
                        <w:sdtPr>
                          <w:rPr>
                            <w:color w:val="000000"/>
                            <w:szCs w:val="24"/>
                          </w:rPr>
                          <w:id w:val="-1277938672"/>
                          <w14:checkbox>
                            <w14:checked w14:val="1"/>
                            <w14:checkedState w14:val="2612" w14:font="MS Gothic"/>
                            <w14:uncheckedState w14:val="2610" w14:font="MS Gothic"/>
                          </w14:checkbox>
                        </w:sdtPr>
                        <w:sdtEndPr/>
                        <w:sdtContent>
                          <w:r w:rsidR="003E3A04">
                            <w:rPr>
                              <w:rFonts w:ascii="MS Gothic" w:eastAsia="MS Gothic" w:hAnsi="MS Gothic" w:hint="eastAsia"/>
                              <w:color w:val="000000"/>
                              <w:szCs w:val="24"/>
                            </w:rPr>
                            <w:t>☒</w:t>
                          </w:r>
                        </w:sdtContent>
                      </w:sdt>
                    </w:sdtContent>
                  </w:sdt>
                  <w:r w:rsidR="00663532" w:rsidRPr="00043F3E">
                    <w:rPr>
                      <w:szCs w:val="24"/>
                    </w:rPr>
                    <w:t xml:space="preserve"> N/A  Are </w:t>
                  </w:r>
                  <w:r w:rsidR="00365D6E">
                    <w:rPr>
                      <w:szCs w:val="24"/>
                    </w:rPr>
                    <w:t xml:space="preserve">there </w:t>
                  </w:r>
                  <w:r w:rsidR="00663532" w:rsidRPr="00043F3E">
                    <w:rPr>
                      <w:szCs w:val="24"/>
                    </w:rPr>
                    <w:t>documented policies or procedures</w:t>
                  </w:r>
                  <w:r w:rsidR="00663532">
                    <w:rPr>
                      <w:szCs w:val="24"/>
                    </w:rPr>
                    <w:t xml:space="preserve"> </w:t>
                  </w:r>
                  <w:r w:rsidR="00365D6E">
                    <w:rPr>
                      <w:szCs w:val="24"/>
                    </w:rPr>
                    <w:t>that determine</w:t>
                  </w:r>
                  <w:r w:rsidR="00663532">
                    <w:rPr>
                      <w:szCs w:val="24"/>
                    </w:rPr>
                    <w:t xml:space="preserve"> how </w:t>
                  </w:r>
                  <w:r w:rsidR="00365D6E">
                    <w:rPr>
                      <w:szCs w:val="24"/>
                    </w:rPr>
                    <w:t>PII</w:t>
                  </w:r>
                  <w:r w:rsidR="00663532">
                    <w:rPr>
                      <w:szCs w:val="24"/>
                    </w:rPr>
                    <w:t xml:space="preserve"> </w:t>
                  </w:r>
                  <w:r w:rsidR="008F07F1">
                    <w:rPr>
                      <w:szCs w:val="24"/>
                    </w:rPr>
                    <w:t>related to</w:t>
                  </w:r>
                  <w:r w:rsidR="00365D6E">
                    <w:rPr>
                      <w:szCs w:val="24"/>
                    </w:rPr>
                    <w:t xml:space="preserve"> individuals </w:t>
                  </w:r>
                  <w:r w:rsidR="00663532">
                    <w:rPr>
                      <w:szCs w:val="24"/>
                    </w:rPr>
                    <w:t>is merged</w:t>
                  </w:r>
                  <w:r w:rsidR="008F07F1">
                    <w:rPr>
                      <w:szCs w:val="24"/>
                    </w:rPr>
                    <w:t xml:space="preserve"> from multiple sources</w:t>
                  </w:r>
                  <w:r w:rsidR="00663532" w:rsidRPr="00043F3E">
                    <w:rPr>
                      <w:szCs w:val="24"/>
                    </w:rPr>
                    <w:t xml:space="preserve">?  </w:t>
                  </w:r>
                </w:p>
                <w:p w:rsidR="00461B44" w:rsidRDefault="00461B44" w:rsidP="007E6D15">
                  <w:pPr>
                    <w:rPr>
                      <w:i/>
                      <w:vanish/>
                      <w:color w:val="000000"/>
                      <w:szCs w:val="24"/>
                    </w:rPr>
                  </w:pPr>
                </w:p>
                <w:p w:rsidR="00365D6E" w:rsidRDefault="00663532" w:rsidP="007E6D15">
                  <w:pPr>
                    <w:rPr>
                      <w:i/>
                      <w:szCs w:val="24"/>
                    </w:rPr>
                  </w:pPr>
                  <w:r w:rsidRPr="00043F3E">
                    <w:rPr>
                      <w:i/>
                      <w:vanish/>
                      <w:color w:val="000000"/>
                      <w:szCs w:val="24"/>
                    </w:rPr>
                    <w:t>For example, when two records are compared for possible merger, are there certain attributes (e.g., name, fingerprint-based corrections number, date of bir</w:t>
                  </w:r>
                  <w:r w:rsidR="00365D6E">
                    <w:rPr>
                      <w:i/>
                      <w:vanish/>
                      <w:color w:val="000000"/>
                      <w:szCs w:val="24"/>
                    </w:rPr>
                    <w:t>th, etc.) that must match</w:t>
                  </w:r>
                  <w:r w:rsidR="00365D6E" w:rsidRPr="00365D6E">
                    <w:rPr>
                      <w:i/>
                      <w:vanish/>
                      <w:color w:val="000000"/>
                      <w:szCs w:val="24"/>
                    </w:rPr>
                    <w:t>, or are</w:t>
                  </w:r>
                  <w:r w:rsidRPr="00365D6E">
                    <w:rPr>
                      <w:i/>
                      <w:vanish/>
                      <w:color w:val="000000"/>
                      <w:szCs w:val="24"/>
                    </w:rPr>
                    <w:t xml:space="preserve"> there </w:t>
                  </w:r>
                  <w:r w:rsidRPr="00043F3E">
                    <w:rPr>
                      <w:i/>
                      <w:vanish/>
                      <w:color w:val="000000"/>
                      <w:szCs w:val="24"/>
                    </w:rPr>
                    <w:t>a minimum number of attributes (e.g., two out of five) that must match to link the two records as relating to the same person?</w:t>
                  </w:r>
                  <w:r w:rsidRPr="00043F3E">
                    <w:rPr>
                      <w:i/>
                      <w:szCs w:val="24"/>
                    </w:rPr>
                    <w:t xml:space="preserve"> </w:t>
                  </w:r>
                </w:p>
                <w:p w:rsidR="005C1F75" w:rsidRDefault="0006497E" w:rsidP="007E6D15">
                  <w:pPr>
                    <w:rPr>
                      <w:i/>
                      <w:szCs w:val="24"/>
                    </w:rPr>
                  </w:pPr>
                  <w:hyperlink w:anchor="Guide_Section_52f_52j" w:history="1">
                    <w:r w:rsidR="00663532" w:rsidRPr="00043F3E">
                      <w:rPr>
                        <w:rStyle w:val="Hyperlink"/>
                        <w:rFonts w:eastAsia="MS Gothic"/>
                        <w:b/>
                        <w:szCs w:val="24"/>
                      </w:rPr>
                      <w:t>Section 5.2(j)</w:t>
                    </w:r>
                  </w:hyperlink>
                  <w:r w:rsidR="00663532" w:rsidRPr="00043F3E">
                    <w:rPr>
                      <w:rFonts w:eastAsia="MS Gothic"/>
                      <w:color w:val="000000"/>
                      <w:szCs w:val="24"/>
                    </w:rPr>
                    <w:t xml:space="preserve">  </w:t>
                  </w:r>
                  <w:sdt>
                    <w:sdtPr>
                      <w:rPr>
                        <w:rFonts w:eastAsia="MS Gothic"/>
                        <w:color w:val="000000"/>
                        <w:szCs w:val="24"/>
                      </w:rPr>
                      <w:id w:val="-1607272296"/>
                    </w:sdtPr>
                    <w:sdtEndPr/>
                    <w:sdtContent>
                      <w:sdt>
                        <w:sdtPr>
                          <w:rPr>
                            <w:rFonts w:eastAsia="MS Gothic"/>
                            <w:color w:val="000000"/>
                            <w:szCs w:val="24"/>
                          </w:rPr>
                          <w:id w:val="1622812815"/>
                          <w14:checkbox>
                            <w14:checked w14:val="0"/>
                            <w14:checkedState w14:val="2612" w14:font="MS Gothic"/>
                            <w14:uncheckedState w14:val="2610" w14:font="MS Gothic"/>
                          </w14:checkbox>
                        </w:sdtPr>
                        <w:sdtEndPr/>
                        <w:sdtContent>
                          <w:r w:rsidR="00663532" w:rsidRPr="00043F3E">
                            <w:rPr>
                              <w:rFonts w:ascii="MS Mincho" w:eastAsia="MS Mincho" w:hAnsi="MS Mincho" w:cs="MS Mincho" w:hint="eastAsia"/>
                              <w:color w:val="000000"/>
                              <w:szCs w:val="24"/>
                            </w:rPr>
                            <w:t>☐</w:t>
                          </w:r>
                        </w:sdtContent>
                      </w:sdt>
                    </w:sdtContent>
                  </w:sdt>
                  <w:r w:rsidR="00663532" w:rsidRPr="00043F3E">
                    <w:rPr>
                      <w:rFonts w:eastAsia="MS Gothic"/>
                      <w:color w:val="000000"/>
                      <w:szCs w:val="24"/>
                    </w:rPr>
                    <w:t xml:space="preserve"> Yes </w:t>
                  </w:r>
                  <w:sdt>
                    <w:sdtPr>
                      <w:rPr>
                        <w:rFonts w:eastAsia="MS Gothic"/>
                        <w:color w:val="000000"/>
                        <w:szCs w:val="24"/>
                      </w:rPr>
                      <w:id w:val="1268888293"/>
                    </w:sdtPr>
                    <w:sdtEndPr/>
                    <w:sdtContent>
                      <w:sdt>
                        <w:sdtPr>
                          <w:rPr>
                            <w:rFonts w:eastAsia="MS Gothic"/>
                            <w:color w:val="000000"/>
                            <w:szCs w:val="24"/>
                          </w:rPr>
                          <w:id w:val="1284688243"/>
                        </w:sdtPr>
                        <w:sdtEndPr/>
                        <w:sdtContent>
                          <w:sdt>
                            <w:sdtPr>
                              <w:rPr>
                                <w:rFonts w:eastAsia="MS Gothic"/>
                                <w:color w:val="000000"/>
                                <w:szCs w:val="24"/>
                              </w:rPr>
                              <w:id w:val="-1755586930"/>
                              <w14:checkbox>
                                <w14:checked w14:val="0"/>
                                <w14:checkedState w14:val="2612" w14:font="MS Gothic"/>
                                <w14:uncheckedState w14:val="2610" w14:font="MS Gothic"/>
                              </w14:checkbox>
                            </w:sdtPr>
                            <w:sdtEndPr/>
                            <w:sdtContent>
                              <w:r w:rsidR="00663532" w:rsidRPr="00043F3E">
                                <w:rPr>
                                  <w:rFonts w:ascii="MS Mincho" w:eastAsia="MS Mincho" w:hAnsi="MS Mincho" w:cs="MS Mincho" w:hint="eastAsia"/>
                                  <w:color w:val="000000"/>
                                  <w:szCs w:val="24"/>
                                </w:rPr>
                                <w:t>☐</w:t>
                              </w:r>
                            </w:sdtContent>
                          </w:sdt>
                        </w:sdtContent>
                      </w:sdt>
                    </w:sdtContent>
                  </w:sdt>
                  <w:r w:rsidR="00663532" w:rsidRPr="00043F3E">
                    <w:rPr>
                      <w:rFonts w:eastAsia="MS Gothic"/>
                      <w:color w:val="000000"/>
                      <w:szCs w:val="24"/>
                    </w:rPr>
                    <w:t xml:space="preserve"> No  </w:t>
                  </w:r>
                  <w:sdt>
                    <w:sdtPr>
                      <w:rPr>
                        <w:szCs w:val="24"/>
                      </w:rPr>
                      <w:id w:val="1334492818"/>
                    </w:sdtPr>
                    <w:sdtEndPr/>
                    <w:sdtContent>
                      <w:sdt>
                        <w:sdtPr>
                          <w:rPr>
                            <w:color w:val="000000"/>
                            <w:szCs w:val="24"/>
                          </w:rPr>
                          <w:id w:val="1571623987"/>
                          <w14:checkbox>
                            <w14:checked w14:val="1"/>
                            <w14:checkedState w14:val="2612" w14:font="MS Gothic"/>
                            <w14:uncheckedState w14:val="2610" w14:font="MS Gothic"/>
                          </w14:checkbox>
                        </w:sdtPr>
                        <w:sdtEndPr/>
                        <w:sdtContent>
                          <w:r w:rsidR="003E3A04">
                            <w:rPr>
                              <w:rFonts w:ascii="MS Gothic" w:eastAsia="MS Gothic" w:hAnsi="MS Gothic" w:hint="eastAsia"/>
                              <w:color w:val="000000"/>
                              <w:szCs w:val="24"/>
                            </w:rPr>
                            <w:t>☒</w:t>
                          </w:r>
                        </w:sdtContent>
                      </w:sdt>
                    </w:sdtContent>
                  </w:sdt>
                  <w:r w:rsidR="00663532">
                    <w:rPr>
                      <w:szCs w:val="24"/>
                    </w:rPr>
                    <w:t xml:space="preserve"> N/A  Do the documented policies or </w:t>
                  </w:r>
                  <w:r w:rsidR="00663532" w:rsidRPr="00043F3E">
                    <w:rPr>
                      <w:szCs w:val="24"/>
                    </w:rPr>
                    <w:t xml:space="preserve">procedures address </w:t>
                  </w:r>
                  <w:r w:rsidR="00663532">
                    <w:rPr>
                      <w:szCs w:val="24"/>
                    </w:rPr>
                    <w:t xml:space="preserve">how to proceed when </w:t>
                  </w:r>
                  <w:r w:rsidR="00663532" w:rsidRPr="00537229">
                    <w:rPr>
                      <w:szCs w:val="24"/>
                    </w:rPr>
                    <w:t>partial matches (where some, but not all of the inf</w:t>
                  </w:r>
                  <w:r w:rsidR="00663532">
                    <w:rPr>
                      <w:szCs w:val="24"/>
                    </w:rPr>
                    <w:t>ormation being merged matches a particular</w:t>
                  </w:r>
                  <w:r w:rsidR="00663532" w:rsidRPr="00537229">
                    <w:rPr>
                      <w:szCs w:val="24"/>
                    </w:rPr>
                    <w:t xml:space="preserve"> individual)</w:t>
                  </w:r>
                  <w:r w:rsidR="00663532">
                    <w:rPr>
                      <w:szCs w:val="24"/>
                    </w:rPr>
                    <w:t xml:space="preserve"> are </w:t>
                  </w:r>
                  <w:r w:rsidR="000C2828">
                    <w:rPr>
                      <w:szCs w:val="24"/>
                    </w:rPr>
                    <w:t>made</w:t>
                  </w:r>
                  <w:r w:rsidR="00663532">
                    <w:rPr>
                      <w:szCs w:val="24"/>
                    </w:rPr>
                    <w:t xml:space="preserve"> after</w:t>
                  </w:r>
                  <w:r w:rsidR="00663532" w:rsidRPr="00537229">
                    <w:rPr>
                      <w:szCs w:val="24"/>
                    </w:rPr>
                    <w:t xml:space="preserve"> the </w:t>
                  </w:r>
                  <w:r w:rsidR="00663532">
                    <w:rPr>
                      <w:szCs w:val="24"/>
                    </w:rPr>
                    <w:t xml:space="preserve">information is </w:t>
                  </w:r>
                  <w:r w:rsidR="00663532" w:rsidRPr="00537229">
                    <w:rPr>
                      <w:szCs w:val="24"/>
                    </w:rPr>
                    <w:t>merge</w:t>
                  </w:r>
                  <w:r w:rsidR="00663532">
                    <w:rPr>
                      <w:szCs w:val="24"/>
                    </w:rPr>
                    <w:t>d</w:t>
                  </w:r>
                  <w:r w:rsidR="00663532" w:rsidRPr="00043F3E">
                    <w:rPr>
                      <w:szCs w:val="24"/>
                    </w:rPr>
                    <w:t>?</w:t>
                  </w:r>
                  <w:r w:rsidR="00663532" w:rsidRPr="00043F3E">
                    <w:rPr>
                      <w:i/>
                      <w:szCs w:val="24"/>
                    </w:rPr>
                    <w:t xml:space="preserve"> </w:t>
                  </w:r>
                </w:p>
                <w:p w:rsidR="005C1F75" w:rsidRDefault="005C1F75" w:rsidP="007E6D15">
                  <w:pPr>
                    <w:rPr>
                      <w:i/>
                      <w:vanish/>
                      <w:szCs w:val="24"/>
                    </w:rPr>
                  </w:pPr>
                </w:p>
                <w:p w:rsidR="005C1F75" w:rsidRDefault="00663532" w:rsidP="007E6D15">
                  <w:pPr>
                    <w:rPr>
                      <w:i/>
                      <w:vanish/>
                      <w:szCs w:val="24"/>
                    </w:rPr>
                  </w:pPr>
                  <w:r w:rsidRPr="00043F3E">
                    <w:rPr>
                      <w:i/>
                      <w:vanish/>
                      <w:szCs w:val="24"/>
                    </w:rPr>
                    <w:t xml:space="preserve">If yes, please describe those procedures below. </w:t>
                  </w:r>
                </w:p>
                <w:p w:rsidR="00663532" w:rsidRDefault="00663532" w:rsidP="007E6D15">
                  <w:pPr>
                    <w:rPr>
                      <w:i/>
                      <w:szCs w:val="24"/>
                    </w:rPr>
                  </w:pPr>
                </w:p>
                <w:bookmarkStart w:id="78" w:name="Template_Section_52k"/>
                <w:p w:rsidR="000C2828" w:rsidRDefault="00663532" w:rsidP="007E6D15">
                  <w:pPr>
                    <w:rPr>
                      <w:i/>
                      <w:vanish/>
                      <w:szCs w:val="24"/>
                    </w:rPr>
                  </w:pPr>
                  <w:r w:rsidRPr="00043F3E">
                    <w:rPr>
                      <w:rFonts w:eastAsia="MS Gothic"/>
                      <w:b/>
                      <w:color w:val="000000"/>
                      <w:szCs w:val="24"/>
                    </w:rPr>
                    <w:fldChar w:fldCharType="begin"/>
                  </w:r>
                  <w:r w:rsidRPr="00043F3E">
                    <w:rPr>
                      <w:rFonts w:eastAsia="MS Gothic"/>
                      <w:b/>
                      <w:color w:val="000000"/>
                      <w:szCs w:val="24"/>
                    </w:rPr>
                    <w:instrText xml:space="preserve"> HYPERLINK  \l "Guide_Section_52k" </w:instrText>
                  </w:r>
                  <w:r w:rsidRPr="00043F3E">
                    <w:rPr>
                      <w:rFonts w:eastAsia="MS Gothic"/>
                      <w:b/>
                      <w:color w:val="000000"/>
                      <w:szCs w:val="24"/>
                    </w:rPr>
                    <w:fldChar w:fldCharType="separate"/>
                  </w:r>
                  <w:r w:rsidRPr="00043F3E">
                    <w:rPr>
                      <w:rStyle w:val="Hyperlink"/>
                      <w:rFonts w:eastAsia="MS Gothic"/>
                      <w:b/>
                      <w:szCs w:val="24"/>
                    </w:rPr>
                    <w:t>Section 5.2(k)</w:t>
                  </w:r>
                  <w:bookmarkEnd w:id="78"/>
                  <w:r w:rsidRPr="00043F3E">
                    <w:rPr>
                      <w:rFonts w:eastAsia="MS Gothic"/>
                      <w:b/>
                      <w:color w:val="000000"/>
                      <w:szCs w:val="24"/>
                    </w:rPr>
                    <w:fldChar w:fldCharType="end"/>
                  </w:r>
                  <w:r w:rsidRPr="00043F3E">
                    <w:rPr>
                      <w:rFonts w:eastAsia="MS Gothic"/>
                      <w:color w:val="000000"/>
                      <w:szCs w:val="24"/>
                    </w:rPr>
                    <w:t xml:space="preserve">  </w:t>
                  </w:r>
                  <w:sdt>
                    <w:sdtPr>
                      <w:rPr>
                        <w:rFonts w:eastAsia="MS Gothic"/>
                        <w:color w:val="000000"/>
                        <w:szCs w:val="24"/>
                      </w:rPr>
                      <w:id w:val="1154958040"/>
                    </w:sdtPr>
                    <w:sdtEndPr/>
                    <w:sdtContent>
                      <w:sdt>
                        <w:sdtPr>
                          <w:rPr>
                            <w:rFonts w:eastAsia="MS Gothic"/>
                            <w:color w:val="000000"/>
                            <w:szCs w:val="24"/>
                          </w:rPr>
                          <w:id w:val="-1696373412"/>
                          <w14:checkbox>
                            <w14:checked w14:val="0"/>
                            <w14:checkedState w14:val="2612" w14:font="MS Gothic"/>
                            <w14:uncheckedState w14:val="2610" w14:font="MS Gothic"/>
                          </w14:checkbox>
                        </w:sdtPr>
                        <w:sdtEndPr/>
                        <w:sdtContent>
                          <w:r w:rsidRPr="00043F3E">
                            <w:rPr>
                              <w:rFonts w:ascii="MS Mincho" w:eastAsia="MS Mincho" w:hAnsi="MS Mincho" w:cs="MS Mincho" w:hint="eastAsia"/>
                              <w:color w:val="000000"/>
                              <w:szCs w:val="24"/>
                            </w:rPr>
                            <w:t>☐</w:t>
                          </w:r>
                        </w:sdtContent>
                      </w:sdt>
                    </w:sdtContent>
                  </w:sdt>
                  <w:r w:rsidRPr="00043F3E">
                    <w:rPr>
                      <w:rFonts w:eastAsia="MS Gothic"/>
                      <w:color w:val="000000"/>
                      <w:szCs w:val="24"/>
                    </w:rPr>
                    <w:t xml:space="preserve"> Yes </w:t>
                  </w:r>
                  <w:sdt>
                    <w:sdtPr>
                      <w:rPr>
                        <w:rFonts w:eastAsia="MS Gothic"/>
                        <w:color w:val="000000"/>
                        <w:szCs w:val="24"/>
                      </w:rPr>
                      <w:id w:val="-459956981"/>
                    </w:sdtPr>
                    <w:sdtEndPr/>
                    <w:sdtContent>
                      <w:sdt>
                        <w:sdtPr>
                          <w:rPr>
                            <w:rFonts w:eastAsia="MS Gothic"/>
                            <w:color w:val="000000"/>
                            <w:szCs w:val="24"/>
                          </w:rPr>
                          <w:id w:val="391782263"/>
                        </w:sdtPr>
                        <w:sdtEndPr/>
                        <w:sdtContent>
                          <w:sdt>
                            <w:sdtPr>
                              <w:rPr>
                                <w:rFonts w:eastAsia="MS Gothic"/>
                                <w:color w:val="000000"/>
                                <w:szCs w:val="24"/>
                              </w:rPr>
                              <w:id w:val="1958442483"/>
                              <w14:checkbox>
                                <w14:checked w14:val="0"/>
                                <w14:checkedState w14:val="2612" w14:font="MS Gothic"/>
                                <w14:uncheckedState w14:val="2610" w14:font="MS Gothic"/>
                              </w14:checkbox>
                            </w:sdtPr>
                            <w:sdtEndPr/>
                            <w:sdtContent>
                              <w:r w:rsidRPr="00043F3E">
                                <w:rPr>
                                  <w:rFonts w:ascii="MS Mincho" w:eastAsia="MS Mincho" w:hAnsi="MS Mincho" w:cs="MS Mincho" w:hint="eastAsia"/>
                                  <w:color w:val="000000"/>
                                  <w:szCs w:val="24"/>
                                </w:rPr>
                                <w:t>☐</w:t>
                              </w:r>
                            </w:sdtContent>
                          </w:sdt>
                        </w:sdtContent>
                      </w:sdt>
                    </w:sdtContent>
                  </w:sdt>
                  <w:r w:rsidRPr="00043F3E">
                    <w:rPr>
                      <w:rFonts w:eastAsia="MS Gothic"/>
                      <w:color w:val="000000"/>
                      <w:szCs w:val="24"/>
                    </w:rPr>
                    <w:t xml:space="preserve"> No  </w:t>
                  </w:r>
                  <w:sdt>
                    <w:sdtPr>
                      <w:rPr>
                        <w:szCs w:val="24"/>
                      </w:rPr>
                      <w:id w:val="1014264960"/>
                    </w:sdtPr>
                    <w:sdtEndPr/>
                    <w:sdtContent>
                      <w:sdt>
                        <w:sdtPr>
                          <w:rPr>
                            <w:color w:val="000000"/>
                            <w:szCs w:val="24"/>
                          </w:rPr>
                          <w:id w:val="-1281954002"/>
                          <w14:checkbox>
                            <w14:checked w14:val="1"/>
                            <w14:checkedState w14:val="2612" w14:font="MS Gothic"/>
                            <w14:uncheckedState w14:val="2610" w14:font="MS Gothic"/>
                          </w14:checkbox>
                        </w:sdtPr>
                        <w:sdtEndPr/>
                        <w:sdtContent>
                          <w:r w:rsidR="003E3A04">
                            <w:rPr>
                              <w:rFonts w:ascii="MS Gothic" w:eastAsia="MS Gothic" w:hAnsi="MS Gothic" w:hint="eastAsia"/>
                              <w:color w:val="000000"/>
                              <w:szCs w:val="24"/>
                            </w:rPr>
                            <w:t>☒</w:t>
                          </w:r>
                        </w:sdtContent>
                      </w:sdt>
                    </w:sdtContent>
                  </w:sdt>
                  <w:r w:rsidRPr="00043F3E">
                    <w:rPr>
                      <w:szCs w:val="24"/>
                    </w:rPr>
                    <w:t xml:space="preserve"> N/A  </w:t>
                  </w:r>
                  <w:r>
                    <w:rPr>
                      <w:szCs w:val="24"/>
                    </w:rPr>
                    <w:t>If</w:t>
                  </w:r>
                  <w:r w:rsidRPr="001E17E1">
                    <w:rPr>
                      <w:szCs w:val="24"/>
                    </w:rPr>
                    <w:t xml:space="preserve"> information maintained in the system or by the project</w:t>
                  </w:r>
                  <w:r>
                    <w:rPr>
                      <w:szCs w:val="24"/>
                    </w:rPr>
                    <w:t xml:space="preserve"> is used to make a</w:t>
                  </w:r>
                  <w:r w:rsidRPr="00043F3E">
                    <w:rPr>
                      <w:szCs w:val="24"/>
                    </w:rPr>
                    <w:t xml:space="preserve"> determination</w:t>
                  </w:r>
                  <w:r>
                    <w:rPr>
                      <w:szCs w:val="24"/>
                    </w:rPr>
                    <w:t xml:space="preserve"> about an individual, a</w:t>
                  </w:r>
                  <w:r w:rsidRPr="00043F3E">
                    <w:rPr>
                      <w:szCs w:val="24"/>
                    </w:rPr>
                    <w:t xml:space="preserve">re steps taken to ensure the accuracy, relevance, timeliness, and completeness of </w:t>
                  </w:r>
                  <w:r>
                    <w:rPr>
                      <w:szCs w:val="24"/>
                    </w:rPr>
                    <w:t>the</w:t>
                  </w:r>
                  <w:r w:rsidRPr="00043F3E">
                    <w:rPr>
                      <w:szCs w:val="24"/>
                    </w:rPr>
                    <w:t xml:space="preserve"> information as is reasonably necessary to assure fairness to the</w:t>
                  </w:r>
                  <w:r>
                    <w:rPr>
                      <w:szCs w:val="24"/>
                    </w:rPr>
                    <w:t xml:space="preserve"> individual</w:t>
                  </w:r>
                  <w:r w:rsidRPr="00043F3E">
                    <w:rPr>
                      <w:szCs w:val="24"/>
                    </w:rPr>
                    <w:t>?</w:t>
                  </w:r>
                  <w:r>
                    <w:rPr>
                      <w:i/>
                      <w:vanish/>
                      <w:szCs w:val="24"/>
                    </w:rPr>
                    <w:t xml:space="preserve"> </w:t>
                  </w:r>
                </w:p>
                <w:p w:rsidR="000C2828" w:rsidRDefault="000C2828" w:rsidP="007E6D15">
                  <w:pPr>
                    <w:rPr>
                      <w:i/>
                      <w:vanish/>
                      <w:szCs w:val="24"/>
                    </w:rPr>
                  </w:pPr>
                </w:p>
                <w:p w:rsidR="000C2828" w:rsidRDefault="00663532" w:rsidP="007E6D15">
                  <w:pPr>
                    <w:rPr>
                      <w:i/>
                      <w:vanish/>
                      <w:szCs w:val="24"/>
                    </w:rPr>
                  </w:pPr>
                  <w:r w:rsidRPr="00043F3E">
                    <w:rPr>
                      <w:i/>
                      <w:vanish/>
                      <w:szCs w:val="24"/>
                    </w:rPr>
                    <w:t xml:space="preserve">If yes, please describe that process below.  </w:t>
                  </w:r>
                </w:p>
                <w:p w:rsidR="000C2828" w:rsidRDefault="000C2828" w:rsidP="007E6D15">
                  <w:pPr>
                    <w:rPr>
                      <w:i/>
                      <w:szCs w:val="24"/>
                    </w:rPr>
                  </w:pPr>
                </w:p>
                <w:p w:rsidR="00663532" w:rsidRDefault="00663532" w:rsidP="007E6D15">
                  <w:pPr>
                    <w:rPr>
                      <w:i/>
                      <w:vanish/>
                      <w:szCs w:val="24"/>
                    </w:rPr>
                  </w:pPr>
                  <w:r w:rsidRPr="00043F3E">
                    <w:rPr>
                      <w:i/>
                      <w:vanish/>
                      <w:szCs w:val="24"/>
                    </w:rPr>
                    <w:t>If no, please analyze the privacy and/or civil liberties risks presented and mitigation efforts below.</w:t>
                  </w:r>
                </w:p>
                <w:p w:rsidR="000C2828" w:rsidRDefault="000C2828" w:rsidP="007E6D15">
                  <w:pPr>
                    <w:rPr>
                      <w:szCs w:val="24"/>
                    </w:rPr>
                  </w:pPr>
                </w:p>
              </w:tc>
            </w:tr>
            <w:tr w:rsidR="00264ABE" w:rsidTr="00365D6E">
              <w:tc>
                <w:tcPr>
                  <w:tcW w:w="9128" w:type="dxa"/>
                </w:tcPr>
                <w:p w:rsidR="00264ABE" w:rsidRDefault="00264ABE" w:rsidP="008D32E9">
                  <w:pPr>
                    <w:jc w:val="center"/>
                    <w:rPr>
                      <w:szCs w:val="24"/>
                    </w:rPr>
                  </w:pPr>
                </w:p>
              </w:tc>
            </w:tr>
          </w:tbl>
          <w:p w:rsidR="0058752C" w:rsidRPr="00264ABE" w:rsidRDefault="0058752C" w:rsidP="00E11AD7">
            <w:pPr>
              <w:autoSpaceDE w:val="0"/>
              <w:autoSpaceDN w:val="0"/>
              <w:adjustRightInd w:val="0"/>
              <w:ind w:right="72"/>
            </w:pPr>
          </w:p>
        </w:tc>
      </w:tr>
    </w:tbl>
    <w:p w:rsidR="0058752C" w:rsidRDefault="0058752C" w:rsidP="008D32E9">
      <w:pPr>
        <w:pStyle w:val="Revision"/>
      </w:pPr>
    </w:p>
    <w:tbl>
      <w:tblPr>
        <w:tblW w:w="0" w:type="auto"/>
        <w:tblInd w:w="108" w:type="dxa"/>
        <w:shd w:val="clear" w:color="auto" w:fill="17365D" w:themeFill="text2" w:themeFillShade="BF"/>
        <w:tblLook w:val="04A0" w:firstRow="1" w:lastRow="0" w:firstColumn="1" w:lastColumn="0" w:noHBand="0" w:noVBand="1"/>
      </w:tblPr>
      <w:tblGrid>
        <w:gridCol w:w="9360"/>
      </w:tblGrid>
      <w:tr w:rsidR="0083534D" w:rsidTr="007E6D15">
        <w:tc>
          <w:tcPr>
            <w:tcW w:w="9360" w:type="dxa"/>
            <w:shd w:val="clear" w:color="auto" w:fill="17365D" w:themeFill="text2" w:themeFillShade="BF"/>
          </w:tcPr>
          <w:p w:rsidR="0083534D" w:rsidRPr="00C637D6" w:rsidRDefault="0083534D" w:rsidP="007E6D15">
            <w:pPr>
              <w:ind w:right="72"/>
              <w:jc w:val="center"/>
              <w:rPr>
                <w:b/>
                <w:color w:val="FFFFFF" w:themeColor="background1"/>
                <w:szCs w:val="24"/>
              </w:rPr>
            </w:pPr>
            <w:bookmarkStart w:id="79" w:name="Template_Section_52l_52m"/>
            <w:r w:rsidRPr="00C637D6">
              <w:rPr>
                <w:b/>
                <w:color w:val="FFFFFF" w:themeColor="background1"/>
                <w:szCs w:val="24"/>
              </w:rPr>
              <w:t>Policies and Standard Operating Procedures or Technical Solutions Designed to Ensure Information Accuracy, Completeness, and Timeliness</w:t>
            </w:r>
            <w:bookmarkEnd w:id="79"/>
          </w:p>
        </w:tc>
      </w:tr>
    </w:tbl>
    <w:p w:rsidR="0083534D" w:rsidRDefault="0083534D" w:rsidP="0058752C"/>
    <w:tbl>
      <w:tblPr>
        <w:tblW w:w="0" w:type="auto"/>
        <w:tblInd w:w="108" w:type="dxa"/>
        <w:tblLook w:val="04A0" w:firstRow="1" w:lastRow="0" w:firstColumn="1" w:lastColumn="0" w:noHBand="0" w:noVBand="1"/>
      </w:tblPr>
      <w:tblGrid>
        <w:gridCol w:w="9360"/>
      </w:tblGrid>
      <w:tr w:rsidR="0058752C" w:rsidRPr="00AD146D" w:rsidTr="0058752C">
        <w:tc>
          <w:tcPr>
            <w:tcW w:w="9360" w:type="dxa"/>
          </w:tcPr>
          <w:tbl>
            <w:tblPr>
              <w:tblStyle w:val="TableGrid"/>
              <w:tblW w:w="0" w:type="auto"/>
              <w:tblLook w:val="04A0" w:firstRow="1" w:lastRow="0" w:firstColumn="1" w:lastColumn="0" w:noHBand="0" w:noVBand="1"/>
            </w:tblPr>
            <w:tblGrid>
              <w:gridCol w:w="9128"/>
            </w:tblGrid>
            <w:tr w:rsidR="005D5EDE" w:rsidTr="00745597">
              <w:tc>
                <w:tcPr>
                  <w:tcW w:w="9128" w:type="dxa"/>
                </w:tcPr>
                <w:p w:rsidR="005769DF" w:rsidRDefault="0006497E" w:rsidP="005D5EDE">
                  <w:pPr>
                    <w:ind w:left="-108" w:right="72"/>
                    <w:rPr>
                      <w:szCs w:val="24"/>
                    </w:rPr>
                  </w:pPr>
                  <w:hyperlink w:anchor="Guide_Section_52l_52m" w:history="1">
                    <w:r w:rsidR="005D5EDE" w:rsidRPr="001D0AE3">
                      <w:rPr>
                        <w:rStyle w:val="Hyperlink"/>
                        <w:rFonts w:eastAsia="MS Gothic"/>
                        <w:b/>
                        <w:szCs w:val="24"/>
                      </w:rPr>
                      <w:t>Section 5.2(l)</w:t>
                    </w:r>
                  </w:hyperlink>
                  <w:r w:rsidR="005D5EDE" w:rsidRPr="0058752C">
                    <w:rPr>
                      <w:rFonts w:eastAsia="MS Gothic"/>
                      <w:color w:val="000000"/>
                      <w:szCs w:val="24"/>
                    </w:rPr>
                    <w:t xml:space="preserve">  </w:t>
                  </w:r>
                  <w:sdt>
                    <w:sdtPr>
                      <w:rPr>
                        <w:rFonts w:eastAsia="MS Gothic"/>
                        <w:color w:val="000000"/>
                        <w:szCs w:val="24"/>
                      </w:rPr>
                      <w:id w:val="-816334980"/>
                    </w:sdtPr>
                    <w:sdtEndPr/>
                    <w:sdtContent>
                      <w:sdt>
                        <w:sdtPr>
                          <w:rPr>
                            <w:rFonts w:eastAsia="MS Gothic"/>
                            <w:color w:val="000000"/>
                            <w:szCs w:val="24"/>
                          </w:rPr>
                          <w:id w:val="1655563996"/>
                          <w14:checkbox>
                            <w14:checked w14:val="0"/>
                            <w14:checkedState w14:val="2612" w14:font="MS Gothic"/>
                            <w14:uncheckedState w14:val="2610" w14:font="MS Gothic"/>
                          </w14:checkbox>
                        </w:sdtPr>
                        <w:sdtEndPr/>
                        <w:sdtContent>
                          <w:r w:rsidR="005D5EDE" w:rsidRPr="0058752C">
                            <w:rPr>
                              <w:rFonts w:ascii="MS Mincho" w:eastAsia="MS Mincho" w:hAnsi="MS Mincho" w:cs="MS Mincho" w:hint="eastAsia"/>
                              <w:color w:val="000000"/>
                              <w:szCs w:val="24"/>
                            </w:rPr>
                            <w:t>☐</w:t>
                          </w:r>
                        </w:sdtContent>
                      </w:sdt>
                    </w:sdtContent>
                  </w:sdt>
                  <w:r w:rsidR="005D5EDE" w:rsidRPr="0058752C">
                    <w:rPr>
                      <w:rFonts w:eastAsia="MS Gothic"/>
                      <w:color w:val="000000"/>
                      <w:szCs w:val="24"/>
                    </w:rPr>
                    <w:t xml:space="preserve"> Yes </w:t>
                  </w:r>
                  <w:sdt>
                    <w:sdtPr>
                      <w:rPr>
                        <w:rFonts w:eastAsia="MS Gothic"/>
                        <w:color w:val="000000"/>
                        <w:szCs w:val="24"/>
                      </w:rPr>
                      <w:id w:val="-241944498"/>
                    </w:sdtPr>
                    <w:sdtEndPr/>
                    <w:sdtContent>
                      <w:sdt>
                        <w:sdtPr>
                          <w:rPr>
                            <w:rFonts w:eastAsia="MS Gothic"/>
                            <w:color w:val="000000"/>
                            <w:szCs w:val="24"/>
                          </w:rPr>
                          <w:id w:val="1766032389"/>
                        </w:sdtPr>
                        <w:sdtEndPr/>
                        <w:sdtContent>
                          <w:sdt>
                            <w:sdtPr>
                              <w:rPr>
                                <w:rFonts w:eastAsia="MS Gothic"/>
                                <w:color w:val="000000"/>
                                <w:szCs w:val="24"/>
                              </w:rPr>
                              <w:id w:val="442508797"/>
                              <w14:checkbox>
                                <w14:checked w14:val="0"/>
                                <w14:checkedState w14:val="2612" w14:font="MS Gothic"/>
                                <w14:uncheckedState w14:val="2610" w14:font="MS Gothic"/>
                              </w14:checkbox>
                            </w:sdtPr>
                            <w:sdtEndPr/>
                            <w:sdtContent>
                              <w:r w:rsidR="005D5EDE" w:rsidRPr="0058752C">
                                <w:rPr>
                                  <w:rFonts w:ascii="MS Mincho" w:eastAsia="MS Mincho" w:hAnsi="MS Mincho" w:cs="MS Mincho" w:hint="eastAsia"/>
                                  <w:color w:val="000000"/>
                                  <w:szCs w:val="24"/>
                                </w:rPr>
                                <w:t>☐</w:t>
                              </w:r>
                            </w:sdtContent>
                          </w:sdt>
                        </w:sdtContent>
                      </w:sdt>
                    </w:sdtContent>
                  </w:sdt>
                  <w:r w:rsidR="005D5EDE" w:rsidRPr="0058752C">
                    <w:rPr>
                      <w:rFonts w:eastAsia="MS Gothic"/>
                      <w:color w:val="000000"/>
                      <w:szCs w:val="24"/>
                    </w:rPr>
                    <w:t xml:space="preserve"> No</w:t>
                  </w:r>
                  <w:r w:rsidR="005D5EDE" w:rsidRPr="0058752C">
                    <w:rPr>
                      <w:rFonts w:ascii="MS Gothic" w:eastAsia="MS Gothic" w:hAnsi="MS Gothic"/>
                      <w:color w:val="000000"/>
                      <w:szCs w:val="24"/>
                    </w:rPr>
                    <w:t xml:space="preserve"> </w:t>
                  </w:r>
                  <w:sdt>
                    <w:sdtPr>
                      <w:rPr>
                        <w:szCs w:val="24"/>
                      </w:rPr>
                      <w:id w:val="-1193761980"/>
                    </w:sdtPr>
                    <w:sdtEndPr/>
                    <w:sdtContent>
                      <w:sdt>
                        <w:sdtPr>
                          <w:rPr>
                            <w:color w:val="000000"/>
                            <w:szCs w:val="24"/>
                          </w:rPr>
                          <w:id w:val="-816876533"/>
                          <w14:checkbox>
                            <w14:checked w14:val="1"/>
                            <w14:checkedState w14:val="2612" w14:font="MS Gothic"/>
                            <w14:uncheckedState w14:val="2610" w14:font="MS Gothic"/>
                          </w14:checkbox>
                        </w:sdtPr>
                        <w:sdtEndPr/>
                        <w:sdtContent>
                          <w:r w:rsidR="00382D41">
                            <w:rPr>
                              <w:rFonts w:ascii="MS Gothic" w:eastAsia="MS Gothic" w:hAnsi="MS Gothic" w:hint="eastAsia"/>
                              <w:color w:val="000000"/>
                              <w:szCs w:val="24"/>
                            </w:rPr>
                            <w:t>☒</w:t>
                          </w:r>
                        </w:sdtContent>
                      </w:sdt>
                    </w:sdtContent>
                  </w:sdt>
                  <w:r w:rsidR="005D5EDE" w:rsidRPr="0058752C">
                    <w:rPr>
                      <w:szCs w:val="24"/>
                    </w:rPr>
                    <w:t xml:space="preserve"> N/A  </w:t>
                  </w:r>
                  <w:r w:rsidR="005D5EDE">
                    <w:rPr>
                      <w:szCs w:val="24"/>
                    </w:rPr>
                    <w:t>If i</w:t>
                  </w:r>
                  <w:r w:rsidR="005D5EDE" w:rsidRPr="0058752C">
                    <w:rPr>
                      <w:szCs w:val="24"/>
                    </w:rPr>
                    <w:t xml:space="preserve">nformation </w:t>
                  </w:r>
                  <w:r w:rsidR="005D5EDE" w:rsidRPr="008C7147">
                    <w:rPr>
                      <w:szCs w:val="24"/>
                    </w:rPr>
                    <w:t>maintained in the system or by the project</w:t>
                  </w:r>
                  <w:r w:rsidR="005D5EDE">
                    <w:rPr>
                      <w:szCs w:val="24"/>
                    </w:rPr>
                    <w:t xml:space="preserve"> is used</w:t>
                  </w:r>
                  <w:r w:rsidR="005D5EDE" w:rsidRPr="0058752C">
                    <w:rPr>
                      <w:szCs w:val="24"/>
                    </w:rPr>
                    <w:t xml:space="preserve"> to make any determination about an individual (</w:t>
                  </w:r>
                  <w:r w:rsidR="00441208">
                    <w:rPr>
                      <w:szCs w:val="24"/>
                    </w:rPr>
                    <w:t>even</w:t>
                  </w:r>
                  <w:r w:rsidR="005D5EDE">
                    <w:rPr>
                      <w:szCs w:val="24"/>
                    </w:rPr>
                    <w:t xml:space="preserve"> if it is an </w:t>
                  </w:r>
                  <w:r w:rsidR="005D5EDE" w:rsidRPr="0058752C">
                    <w:rPr>
                      <w:szCs w:val="24"/>
                    </w:rPr>
                    <w:t xml:space="preserve">exempt </w:t>
                  </w:r>
                  <w:hyperlink w:anchor="Template_Definition_SOR" w:history="1">
                    <w:r w:rsidR="005D5EDE" w:rsidRPr="00F91F02">
                      <w:rPr>
                        <w:rStyle w:val="Hyperlink"/>
                        <w:szCs w:val="24"/>
                      </w:rPr>
                      <w:t>system of records</w:t>
                    </w:r>
                  </w:hyperlink>
                  <w:r w:rsidR="005D5EDE">
                    <w:rPr>
                      <w:szCs w:val="24"/>
                    </w:rPr>
                    <w:t>), a</w:t>
                  </w:r>
                  <w:r w:rsidR="005D5EDE" w:rsidRPr="0058752C">
                    <w:rPr>
                      <w:szCs w:val="24"/>
                    </w:rPr>
                    <w:t>re there documented policies or standard operating pro</w:t>
                  </w:r>
                  <w:r w:rsidR="005D5EDE">
                    <w:rPr>
                      <w:szCs w:val="24"/>
                    </w:rPr>
                    <w:t>cedures</w:t>
                  </w:r>
                  <w:r w:rsidR="005D5EDE" w:rsidRPr="0058752C">
                    <w:rPr>
                      <w:szCs w:val="24"/>
                    </w:rPr>
                    <w:t xml:space="preserve"> </w:t>
                  </w:r>
                  <w:r w:rsidR="005D5EDE">
                    <w:rPr>
                      <w:szCs w:val="24"/>
                    </w:rPr>
                    <w:t xml:space="preserve">for the system or project </w:t>
                  </w:r>
                  <w:r w:rsidR="005D5EDE" w:rsidRPr="0058752C">
                    <w:rPr>
                      <w:szCs w:val="24"/>
                    </w:rPr>
                    <w:t xml:space="preserve">that address the accuracy, completeness, and timeliness of </w:t>
                  </w:r>
                  <w:r w:rsidR="005D5EDE">
                    <w:rPr>
                      <w:szCs w:val="24"/>
                    </w:rPr>
                    <w:t>the information?</w:t>
                  </w:r>
                  <w:r w:rsidR="00441208">
                    <w:rPr>
                      <w:szCs w:val="24"/>
                    </w:rPr>
                    <w:t xml:space="preserve">  </w:t>
                  </w:r>
                </w:p>
                <w:p w:rsidR="005769DF" w:rsidRDefault="005769DF" w:rsidP="005D5EDE">
                  <w:pPr>
                    <w:ind w:left="-108" w:right="72"/>
                    <w:rPr>
                      <w:i/>
                      <w:vanish/>
                      <w:szCs w:val="24"/>
                    </w:rPr>
                  </w:pPr>
                </w:p>
                <w:p w:rsidR="005769DF" w:rsidRPr="00C24226" w:rsidRDefault="005D5EDE" w:rsidP="00C24226">
                  <w:pPr>
                    <w:ind w:left="-108" w:right="72"/>
                    <w:rPr>
                      <w:i/>
                      <w:vanish/>
                      <w:szCs w:val="24"/>
                    </w:rPr>
                  </w:pPr>
                  <w:r w:rsidRPr="00C24226">
                    <w:rPr>
                      <w:i/>
                      <w:vanish/>
                      <w:szCs w:val="24"/>
                    </w:rPr>
                    <w:t xml:space="preserve">If no, please discuss the privacy and/or civil liberties risks presented and mitigation efforts below.  </w:t>
                  </w:r>
                </w:p>
                <w:p w:rsidR="005769DF" w:rsidRPr="00C24226" w:rsidRDefault="005769DF" w:rsidP="00C24226">
                  <w:pPr>
                    <w:ind w:left="-108" w:right="72"/>
                    <w:rPr>
                      <w:i/>
                      <w:vanish/>
                      <w:szCs w:val="24"/>
                    </w:rPr>
                  </w:pPr>
                </w:p>
                <w:p w:rsidR="005769DF" w:rsidRPr="00C24226" w:rsidRDefault="005D5EDE" w:rsidP="00C24226">
                  <w:pPr>
                    <w:ind w:left="-108" w:right="72"/>
                    <w:rPr>
                      <w:i/>
                      <w:vanish/>
                      <w:szCs w:val="24"/>
                    </w:rPr>
                  </w:pPr>
                  <w:r w:rsidRPr="00C24226">
                    <w:rPr>
                      <w:i/>
                      <w:vanish/>
                      <w:szCs w:val="24"/>
                    </w:rPr>
                    <w:t xml:space="preserve">If yes, please describe these policies and procedures below.  </w:t>
                  </w:r>
                </w:p>
                <w:p w:rsidR="005769DF" w:rsidRPr="00C24226" w:rsidRDefault="005769DF" w:rsidP="00C24226">
                  <w:pPr>
                    <w:ind w:left="-108" w:right="72"/>
                    <w:rPr>
                      <w:i/>
                      <w:vanish/>
                      <w:szCs w:val="24"/>
                    </w:rPr>
                  </w:pPr>
                </w:p>
                <w:p w:rsidR="00663532" w:rsidRPr="00C24226" w:rsidRDefault="005D5EDE" w:rsidP="00C24226">
                  <w:pPr>
                    <w:ind w:left="-108" w:right="72"/>
                    <w:rPr>
                      <w:i/>
                      <w:vanish/>
                      <w:szCs w:val="24"/>
                    </w:rPr>
                  </w:pPr>
                  <w:r w:rsidRPr="00C24226">
                    <w:rPr>
                      <w:i/>
                      <w:vanish/>
                      <w:szCs w:val="24"/>
                    </w:rPr>
                    <w:t>If yes or no</w:t>
                  </w:r>
                  <w:r w:rsidR="005769DF" w:rsidRPr="00C24226">
                    <w:rPr>
                      <w:i/>
                      <w:vanish/>
                      <w:szCs w:val="24"/>
                    </w:rPr>
                    <w:t>, proceed to section 5.2(m).</w:t>
                  </w:r>
                </w:p>
                <w:p w:rsidR="00663532" w:rsidRDefault="00663532" w:rsidP="005D5EDE">
                  <w:pPr>
                    <w:ind w:left="-108" w:right="72"/>
                    <w:rPr>
                      <w:i/>
                      <w:szCs w:val="24"/>
                    </w:rPr>
                  </w:pPr>
                </w:p>
                <w:p w:rsidR="005769DF" w:rsidRDefault="0006497E" w:rsidP="005769DF">
                  <w:pPr>
                    <w:ind w:left="-108" w:right="72"/>
                    <w:rPr>
                      <w:szCs w:val="24"/>
                    </w:rPr>
                  </w:pPr>
                  <w:hyperlink w:anchor="Guide_Section_52l_52m" w:history="1">
                    <w:r w:rsidR="00663532" w:rsidRPr="001D0AE3">
                      <w:rPr>
                        <w:rStyle w:val="Hyperlink"/>
                        <w:rFonts w:eastAsia="MS Gothic"/>
                        <w:b/>
                        <w:szCs w:val="24"/>
                      </w:rPr>
                      <w:t>Section 5.2(m)</w:t>
                    </w:r>
                  </w:hyperlink>
                  <w:r w:rsidR="00663532" w:rsidRPr="0058752C">
                    <w:rPr>
                      <w:rFonts w:eastAsia="MS Gothic"/>
                      <w:color w:val="000000"/>
                      <w:szCs w:val="24"/>
                    </w:rPr>
                    <w:t xml:space="preserve">  </w:t>
                  </w:r>
                  <w:sdt>
                    <w:sdtPr>
                      <w:rPr>
                        <w:rFonts w:eastAsia="MS Gothic"/>
                        <w:color w:val="000000"/>
                        <w:szCs w:val="24"/>
                      </w:rPr>
                      <w:id w:val="-300534150"/>
                    </w:sdtPr>
                    <w:sdtEndPr/>
                    <w:sdtContent>
                      <w:sdt>
                        <w:sdtPr>
                          <w:rPr>
                            <w:rFonts w:eastAsia="MS Gothic"/>
                            <w:color w:val="000000"/>
                            <w:szCs w:val="24"/>
                          </w:rPr>
                          <w:id w:val="780140163"/>
                          <w14:checkbox>
                            <w14:checked w14:val="0"/>
                            <w14:checkedState w14:val="2612" w14:font="MS Gothic"/>
                            <w14:uncheckedState w14:val="2610" w14:font="MS Gothic"/>
                          </w14:checkbox>
                        </w:sdtPr>
                        <w:sdtEndPr/>
                        <w:sdtContent>
                          <w:r w:rsidR="00663532" w:rsidRPr="0058752C">
                            <w:rPr>
                              <w:rFonts w:ascii="MS Mincho" w:eastAsia="MS Mincho" w:hAnsi="MS Mincho" w:cs="MS Mincho" w:hint="eastAsia"/>
                              <w:color w:val="000000"/>
                              <w:szCs w:val="24"/>
                            </w:rPr>
                            <w:t>☐</w:t>
                          </w:r>
                        </w:sdtContent>
                      </w:sdt>
                    </w:sdtContent>
                  </w:sdt>
                  <w:r w:rsidR="00663532" w:rsidRPr="0058752C">
                    <w:rPr>
                      <w:rFonts w:eastAsia="MS Gothic"/>
                      <w:color w:val="000000"/>
                      <w:szCs w:val="24"/>
                    </w:rPr>
                    <w:t xml:space="preserve"> Yes </w:t>
                  </w:r>
                  <w:sdt>
                    <w:sdtPr>
                      <w:rPr>
                        <w:rFonts w:eastAsia="MS Gothic"/>
                        <w:color w:val="000000"/>
                        <w:szCs w:val="24"/>
                      </w:rPr>
                      <w:id w:val="1517027171"/>
                    </w:sdtPr>
                    <w:sdtEndPr/>
                    <w:sdtContent>
                      <w:sdt>
                        <w:sdtPr>
                          <w:rPr>
                            <w:rFonts w:eastAsia="MS Gothic"/>
                            <w:color w:val="000000"/>
                            <w:szCs w:val="24"/>
                          </w:rPr>
                          <w:id w:val="-228764677"/>
                        </w:sdtPr>
                        <w:sdtEndPr/>
                        <w:sdtContent>
                          <w:sdt>
                            <w:sdtPr>
                              <w:rPr>
                                <w:rFonts w:eastAsia="MS Gothic"/>
                                <w:color w:val="000000"/>
                                <w:szCs w:val="24"/>
                              </w:rPr>
                              <w:id w:val="203230248"/>
                              <w14:checkbox>
                                <w14:checked w14:val="1"/>
                                <w14:checkedState w14:val="2612" w14:font="MS Gothic"/>
                                <w14:uncheckedState w14:val="2610" w14:font="MS Gothic"/>
                              </w14:checkbox>
                            </w:sdtPr>
                            <w:sdtEndPr/>
                            <w:sdtContent>
                              <w:r w:rsidR="00382D41">
                                <w:rPr>
                                  <w:rFonts w:ascii="MS Gothic" w:eastAsia="MS Gothic" w:hAnsi="MS Gothic" w:hint="eastAsia"/>
                                  <w:color w:val="000000"/>
                                  <w:szCs w:val="24"/>
                                </w:rPr>
                                <w:t>☒</w:t>
                              </w:r>
                            </w:sdtContent>
                          </w:sdt>
                        </w:sdtContent>
                      </w:sdt>
                    </w:sdtContent>
                  </w:sdt>
                  <w:r w:rsidR="00663532" w:rsidRPr="0058752C">
                    <w:rPr>
                      <w:rFonts w:eastAsia="MS Gothic"/>
                      <w:color w:val="000000"/>
                      <w:szCs w:val="24"/>
                    </w:rPr>
                    <w:t xml:space="preserve"> No</w:t>
                  </w:r>
                  <w:r w:rsidR="00663532" w:rsidRPr="0058752C">
                    <w:rPr>
                      <w:rFonts w:ascii="MS Gothic" w:eastAsia="MS Gothic" w:hAnsi="MS Gothic"/>
                      <w:color w:val="000000"/>
                      <w:szCs w:val="24"/>
                    </w:rPr>
                    <w:t xml:space="preserve"> </w:t>
                  </w:r>
                  <w:r w:rsidR="00663532">
                    <w:rPr>
                      <w:szCs w:val="24"/>
                    </w:rPr>
                    <w:t xml:space="preserve">Does the </w:t>
                  </w:r>
                  <w:r w:rsidR="00663532" w:rsidRPr="0058752C">
                    <w:rPr>
                      <w:szCs w:val="24"/>
                    </w:rPr>
                    <w:t xml:space="preserve">system </w:t>
                  </w:r>
                  <w:r w:rsidR="00663532">
                    <w:rPr>
                      <w:szCs w:val="24"/>
                    </w:rPr>
                    <w:t xml:space="preserve">or project </w:t>
                  </w:r>
                  <w:r w:rsidR="00663532" w:rsidRPr="0058752C">
                    <w:rPr>
                      <w:szCs w:val="24"/>
                    </w:rPr>
                    <w:t xml:space="preserve">use any software or other technical solutions designed to improve the accuracy, completeness, and timeliness of </w:t>
                  </w:r>
                  <w:r w:rsidR="00663532">
                    <w:rPr>
                      <w:szCs w:val="24"/>
                    </w:rPr>
                    <w:t xml:space="preserve">the </w:t>
                  </w:r>
                  <w:r w:rsidR="00663532" w:rsidRPr="0058752C">
                    <w:rPr>
                      <w:szCs w:val="24"/>
                    </w:rPr>
                    <w:t xml:space="preserve">information used to make </w:t>
                  </w:r>
                  <w:r w:rsidR="00663532">
                    <w:rPr>
                      <w:szCs w:val="24"/>
                    </w:rPr>
                    <w:t xml:space="preserve">an </w:t>
                  </w:r>
                  <w:r w:rsidR="00663532" w:rsidRPr="0058752C">
                    <w:rPr>
                      <w:szCs w:val="24"/>
                    </w:rPr>
                    <w:t>adverse determination about an individual's rights, benefits, and/or privileges (</w:t>
                  </w:r>
                  <w:r w:rsidR="00663532">
                    <w:rPr>
                      <w:szCs w:val="24"/>
                    </w:rPr>
                    <w:t xml:space="preserve">regardless of </w:t>
                  </w:r>
                  <w:r w:rsidR="005769DF">
                    <w:rPr>
                      <w:szCs w:val="24"/>
                    </w:rPr>
                    <w:t>whether the</w:t>
                  </w:r>
                  <w:r w:rsidR="00663532">
                    <w:rPr>
                      <w:szCs w:val="24"/>
                    </w:rPr>
                    <w:t xml:space="preserve"> </w:t>
                  </w:r>
                  <w:hyperlink w:anchor="Template_Definition_SOR" w:history="1">
                    <w:r w:rsidR="005769DF" w:rsidRPr="00F91F02">
                      <w:rPr>
                        <w:rStyle w:val="Hyperlink"/>
                        <w:szCs w:val="24"/>
                      </w:rPr>
                      <w:t>system of records</w:t>
                    </w:r>
                  </w:hyperlink>
                  <w:r w:rsidR="005769DF">
                    <w:rPr>
                      <w:szCs w:val="24"/>
                    </w:rPr>
                    <w:t xml:space="preserve"> is</w:t>
                  </w:r>
                  <w:r w:rsidR="00663532">
                    <w:rPr>
                      <w:szCs w:val="24"/>
                    </w:rPr>
                    <w:t xml:space="preserve"> </w:t>
                  </w:r>
                  <w:r w:rsidR="00663532" w:rsidRPr="0058752C">
                    <w:rPr>
                      <w:szCs w:val="24"/>
                    </w:rPr>
                    <w:t>exempt</w:t>
                  </w:r>
                  <w:r w:rsidR="005769DF">
                    <w:rPr>
                      <w:szCs w:val="24"/>
                    </w:rPr>
                    <w:t xml:space="preserve"> from the Privacy Act</w:t>
                  </w:r>
                  <w:r w:rsidR="00663532">
                    <w:rPr>
                      <w:szCs w:val="24"/>
                    </w:rPr>
                    <w:t>)</w:t>
                  </w:r>
                  <w:r w:rsidR="00663532" w:rsidRPr="0058752C">
                    <w:rPr>
                      <w:szCs w:val="24"/>
                    </w:rPr>
                    <w:t>?</w:t>
                  </w:r>
                </w:p>
                <w:p w:rsidR="005769DF" w:rsidRDefault="00663532" w:rsidP="005769DF">
                  <w:pPr>
                    <w:ind w:left="-108" w:right="72"/>
                    <w:rPr>
                      <w:i/>
                      <w:vanish/>
                      <w:szCs w:val="24"/>
                    </w:rPr>
                  </w:pPr>
                  <w:r w:rsidRPr="0058752C">
                    <w:rPr>
                      <w:i/>
                      <w:vanish/>
                      <w:szCs w:val="24"/>
                    </w:rPr>
                    <w:t xml:space="preserve">If no, please discuss the privacy and/or civil liberties risks presented and mitigation efforts </w:t>
                  </w:r>
                  <w:r w:rsidR="005769DF">
                    <w:rPr>
                      <w:i/>
                      <w:vanish/>
                      <w:szCs w:val="24"/>
                    </w:rPr>
                    <w:t xml:space="preserve">in the space </w:t>
                  </w:r>
                  <w:r w:rsidRPr="0058752C">
                    <w:rPr>
                      <w:i/>
                      <w:vanish/>
                      <w:szCs w:val="24"/>
                    </w:rPr>
                    <w:t xml:space="preserve">below.  </w:t>
                  </w:r>
                </w:p>
                <w:p w:rsidR="005769DF" w:rsidRDefault="005769DF" w:rsidP="005769DF">
                  <w:pPr>
                    <w:ind w:left="-108" w:right="72"/>
                    <w:rPr>
                      <w:i/>
                      <w:szCs w:val="24"/>
                    </w:rPr>
                  </w:pPr>
                </w:p>
                <w:p w:rsidR="00745597" w:rsidRDefault="00663532" w:rsidP="00322938">
                  <w:pPr>
                    <w:ind w:left="-108" w:right="72"/>
                    <w:rPr>
                      <w:i/>
                      <w:vanish/>
                      <w:szCs w:val="24"/>
                    </w:rPr>
                  </w:pPr>
                  <w:r w:rsidRPr="0058752C">
                    <w:rPr>
                      <w:i/>
                      <w:vanish/>
                      <w:szCs w:val="24"/>
                    </w:rPr>
                    <w:t xml:space="preserve">If yes, please describe these software or other technical solutions </w:t>
                  </w:r>
                  <w:r w:rsidR="005769DF">
                    <w:rPr>
                      <w:i/>
                      <w:vanish/>
                      <w:szCs w:val="24"/>
                    </w:rPr>
                    <w:t xml:space="preserve">in the space </w:t>
                  </w:r>
                  <w:r w:rsidRPr="0058752C">
                    <w:rPr>
                      <w:i/>
                      <w:vanish/>
                      <w:szCs w:val="24"/>
                    </w:rPr>
                    <w:t>below.</w:t>
                  </w:r>
                </w:p>
                <w:p w:rsidR="005769DF" w:rsidRPr="005D5EDE" w:rsidRDefault="005769DF" w:rsidP="005769DF">
                  <w:pPr>
                    <w:ind w:left="-108" w:right="72"/>
                    <w:rPr>
                      <w:i/>
                      <w:szCs w:val="24"/>
                    </w:rPr>
                  </w:pPr>
                </w:p>
              </w:tc>
            </w:tr>
            <w:tr w:rsidR="005D5EDE" w:rsidTr="00745597">
              <w:tc>
                <w:tcPr>
                  <w:tcW w:w="9128" w:type="dxa"/>
                </w:tcPr>
                <w:p w:rsidR="005D5EDE" w:rsidRDefault="005D5EDE" w:rsidP="005D5EDE">
                  <w:pPr>
                    <w:jc w:val="center"/>
                    <w:rPr>
                      <w:szCs w:val="24"/>
                    </w:rPr>
                  </w:pPr>
                </w:p>
              </w:tc>
            </w:tr>
          </w:tbl>
          <w:p w:rsidR="0058752C" w:rsidRPr="0058752C" w:rsidRDefault="0058752C" w:rsidP="008913C3">
            <w:pPr>
              <w:ind w:right="72"/>
              <w:rPr>
                <w:i/>
                <w:szCs w:val="24"/>
              </w:rPr>
            </w:pPr>
          </w:p>
        </w:tc>
      </w:tr>
    </w:tbl>
    <w:p w:rsidR="0058752C" w:rsidRDefault="0058752C" w:rsidP="0058752C"/>
    <w:tbl>
      <w:tblPr>
        <w:tblW w:w="0" w:type="auto"/>
        <w:tblInd w:w="108" w:type="dxa"/>
        <w:shd w:val="clear" w:color="auto" w:fill="17365D" w:themeFill="text2" w:themeFillShade="BF"/>
        <w:tblLook w:val="04A0" w:firstRow="1" w:lastRow="0" w:firstColumn="1" w:lastColumn="0" w:noHBand="0" w:noVBand="1"/>
      </w:tblPr>
      <w:tblGrid>
        <w:gridCol w:w="9360"/>
      </w:tblGrid>
      <w:tr w:rsidR="0058752C" w:rsidTr="008C7147">
        <w:tc>
          <w:tcPr>
            <w:tcW w:w="9360" w:type="dxa"/>
            <w:shd w:val="clear" w:color="auto" w:fill="17365D" w:themeFill="text2" w:themeFillShade="BF"/>
          </w:tcPr>
          <w:p w:rsidR="0058752C" w:rsidRPr="00C637D6" w:rsidRDefault="0058752C" w:rsidP="003D705D">
            <w:pPr>
              <w:ind w:right="72"/>
              <w:jc w:val="center"/>
              <w:rPr>
                <w:b/>
                <w:color w:val="FFFFFF" w:themeColor="background1"/>
                <w:szCs w:val="24"/>
              </w:rPr>
            </w:pPr>
            <w:bookmarkStart w:id="80" w:name="Template_Section_52n"/>
            <w:r w:rsidRPr="00C637D6">
              <w:rPr>
                <w:b/>
                <w:color w:val="FFFFFF" w:themeColor="background1"/>
                <w:szCs w:val="24"/>
              </w:rPr>
              <w:t>Accuracy, Completeness, and Timeliness of Information Received from the Source</w:t>
            </w:r>
            <w:bookmarkEnd w:id="80"/>
          </w:p>
        </w:tc>
      </w:tr>
      <w:tr w:rsidR="0058752C" w:rsidTr="00F35E36">
        <w:tblPrEx>
          <w:shd w:val="clear" w:color="auto" w:fill="auto"/>
        </w:tblPrEx>
        <w:trPr>
          <w:trHeight w:val="3060"/>
        </w:trPr>
        <w:tc>
          <w:tcPr>
            <w:tcW w:w="9360" w:type="dxa"/>
          </w:tcPr>
          <w:p w:rsidR="0083534D" w:rsidRDefault="0083534D" w:rsidP="003D705D">
            <w:pPr>
              <w:ind w:right="72"/>
            </w:pPr>
          </w:p>
          <w:tbl>
            <w:tblPr>
              <w:tblStyle w:val="TableGrid"/>
              <w:tblW w:w="0" w:type="auto"/>
              <w:tblLook w:val="04A0" w:firstRow="1" w:lastRow="0" w:firstColumn="1" w:lastColumn="0" w:noHBand="0" w:noVBand="1"/>
            </w:tblPr>
            <w:tblGrid>
              <w:gridCol w:w="9134"/>
            </w:tblGrid>
            <w:tr w:rsidR="0083534D" w:rsidTr="00745597">
              <w:tc>
                <w:tcPr>
                  <w:tcW w:w="9576" w:type="dxa"/>
                </w:tcPr>
                <w:p w:rsidR="00745597" w:rsidRDefault="0006497E" w:rsidP="00E5111D">
                  <w:pPr>
                    <w:rPr>
                      <w:szCs w:val="24"/>
                    </w:rPr>
                  </w:pPr>
                  <w:hyperlink w:anchor="Guide_Section_52n" w:history="1">
                    <w:r w:rsidR="0083534D" w:rsidRPr="002A587A">
                      <w:rPr>
                        <w:rStyle w:val="Hyperlink"/>
                        <w:rFonts w:eastAsia="MS Gothic"/>
                        <w:b/>
                        <w:szCs w:val="24"/>
                      </w:rPr>
                      <w:t>Section 5.2(n)</w:t>
                    </w:r>
                  </w:hyperlink>
                  <w:r w:rsidR="0083534D" w:rsidRPr="00777067">
                    <w:rPr>
                      <w:rFonts w:eastAsia="MS Gothic"/>
                      <w:color w:val="000000"/>
                      <w:szCs w:val="24"/>
                    </w:rPr>
                    <w:t xml:space="preserve">  </w:t>
                  </w:r>
                  <w:sdt>
                    <w:sdtPr>
                      <w:rPr>
                        <w:rFonts w:eastAsia="MS Gothic"/>
                        <w:color w:val="000000"/>
                        <w:szCs w:val="24"/>
                      </w:rPr>
                      <w:id w:val="1009417371"/>
                    </w:sdtPr>
                    <w:sdtEndPr/>
                    <w:sdtContent>
                      <w:sdt>
                        <w:sdtPr>
                          <w:rPr>
                            <w:rFonts w:eastAsia="MS Gothic"/>
                            <w:color w:val="000000"/>
                            <w:szCs w:val="24"/>
                          </w:rPr>
                          <w:id w:val="-1438366325"/>
                          <w14:checkbox>
                            <w14:checked w14:val="0"/>
                            <w14:checkedState w14:val="2612" w14:font="MS Gothic"/>
                            <w14:uncheckedState w14:val="2610" w14:font="MS Gothic"/>
                          </w14:checkbox>
                        </w:sdtPr>
                        <w:sdtEndPr/>
                        <w:sdtContent>
                          <w:r w:rsidR="0083534D" w:rsidRPr="00777067">
                            <w:rPr>
                              <w:rFonts w:ascii="MS Mincho" w:eastAsia="MS Mincho" w:hAnsi="MS Mincho" w:cs="MS Mincho" w:hint="eastAsia"/>
                              <w:color w:val="000000"/>
                              <w:szCs w:val="24"/>
                            </w:rPr>
                            <w:t>☐</w:t>
                          </w:r>
                        </w:sdtContent>
                      </w:sdt>
                    </w:sdtContent>
                  </w:sdt>
                  <w:r w:rsidR="0083534D" w:rsidRPr="00777067">
                    <w:rPr>
                      <w:rFonts w:eastAsia="MS Gothic"/>
                      <w:color w:val="000000"/>
                      <w:szCs w:val="24"/>
                    </w:rPr>
                    <w:t xml:space="preserve"> Yes </w:t>
                  </w:r>
                  <w:sdt>
                    <w:sdtPr>
                      <w:rPr>
                        <w:rFonts w:eastAsia="MS Gothic"/>
                        <w:color w:val="000000"/>
                        <w:szCs w:val="24"/>
                      </w:rPr>
                      <w:id w:val="1250542832"/>
                    </w:sdtPr>
                    <w:sdtEndPr/>
                    <w:sdtContent>
                      <w:sdt>
                        <w:sdtPr>
                          <w:rPr>
                            <w:rFonts w:eastAsia="MS Gothic"/>
                            <w:color w:val="000000"/>
                            <w:szCs w:val="24"/>
                          </w:rPr>
                          <w:id w:val="-1859349972"/>
                        </w:sdtPr>
                        <w:sdtEndPr/>
                        <w:sdtContent>
                          <w:sdt>
                            <w:sdtPr>
                              <w:rPr>
                                <w:rFonts w:eastAsia="MS Gothic"/>
                                <w:color w:val="000000"/>
                                <w:szCs w:val="24"/>
                              </w:rPr>
                              <w:id w:val="-227919706"/>
                              <w14:checkbox>
                                <w14:checked w14:val="1"/>
                                <w14:checkedState w14:val="2612" w14:font="MS Gothic"/>
                                <w14:uncheckedState w14:val="2610" w14:font="MS Gothic"/>
                              </w14:checkbox>
                            </w:sdtPr>
                            <w:sdtEndPr/>
                            <w:sdtContent>
                              <w:r w:rsidR="00382D41">
                                <w:rPr>
                                  <w:rFonts w:ascii="MS Gothic" w:eastAsia="MS Gothic" w:hAnsi="MS Gothic" w:hint="eastAsia"/>
                                  <w:color w:val="000000"/>
                                  <w:szCs w:val="24"/>
                                </w:rPr>
                                <w:t>☒</w:t>
                              </w:r>
                            </w:sdtContent>
                          </w:sdt>
                        </w:sdtContent>
                      </w:sdt>
                    </w:sdtContent>
                  </w:sdt>
                  <w:r w:rsidR="0083534D" w:rsidRPr="00777067">
                    <w:rPr>
                      <w:rFonts w:eastAsia="MS Gothic"/>
                      <w:color w:val="000000"/>
                      <w:szCs w:val="24"/>
                    </w:rPr>
                    <w:t xml:space="preserve"> No</w:t>
                  </w:r>
                  <w:r w:rsidR="0083534D" w:rsidRPr="00777067">
                    <w:rPr>
                      <w:rFonts w:ascii="MS Gothic" w:eastAsia="MS Gothic" w:hAnsi="MS Gothic"/>
                      <w:color w:val="000000"/>
                      <w:szCs w:val="24"/>
                    </w:rPr>
                    <w:t xml:space="preserve"> </w:t>
                  </w:r>
                  <w:r w:rsidR="0083534D" w:rsidRPr="00777067">
                    <w:rPr>
                      <w:szCs w:val="24"/>
                    </w:rPr>
                    <w:t xml:space="preserve">Did </w:t>
                  </w:r>
                  <w:r w:rsidR="00450A7E">
                    <w:rPr>
                      <w:szCs w:val="24"/>
                    </w:rPr>
                    <w:t>OCC</w:t>
                  </w:r>
                  <w:r w:rsidR="0083534D" w:rsidRPr="00777067">
                    <w:rPr>
                      <w:szCs w:val="24"/>
                    </w:rPr>
                    <w:t xml:space="preserve"> receive any guarantee, assurance</w:t>
                  </w:r>
                  <w:r w:rsidR="0083534D">
                    <w:rPr>
                      <w:szCs w:val="24"/>
                    </w:rPr>
                    <w:t>,</w:t>
                  </w:r>
                  <w:r w:rsidR="0083534D" w:rsidRPr="00777067">
                    <w:rPr>
                      <w:szCs w:val="24"/>
                    </w:rPr>
                    <w:t xml:space="preserve"> or other information from any information source(s) regarding the accuracy, timeliness and completeness of the information</w:t>
                  </w:r>
                  <w:r w:rsidR="0083534D">
                    <w:rPr>
                      <w:szCs w:val="24"/>
                    </w:rPr>
                    <w:t xml:space="preserve"> </w:t>
                  </w:r>
                  <w:r w:rsidR="0083534D" w:rsidRPr="008C7147">
                    <w:rPr>
                      <w:szCs w:val="24"/>
                    </w:rPr>
                    <w:t>maintained in the system or by the project</w:t>
                  </w:r>
                  <w:r w:rsidR="0083534D" w:rsidRPr="00777067">
                    <w:rPr>
                      <w:szCs w:val="24"/>
                    </w:rPr>
                    <w:t xml:space="preserve">?  </w:t>
                  </w:r>
                </w:p>
                <w:p w:rsidR="00745597" w:rsidRDefault="00745597" w:rsidP="00E5111D">
                  <w:pPr>
                    <w:rPr>
                      <w:szCs w:val="24"/>
                    </w:rPr>
                  </w:pPr>
                </w:p>
                <w:p w:rsidR="00745597" w:rsidRDefault="0083534D" w:rsidP="00E5111D">
                  <w:pPr>
                    <w:rPr>
                      <w:i/>
                      <w:vanish/>
                      <w:szCs w:val="24"/>
                    </w:rPr>
                  </w:pPr>
                  <w:r w:rsidRPr="00777067">
                    <w:rPr>
                      <w:i/>
                      <w:vanish/>
                      <w:szCs w:val="24"/>
                    </w:rPr>
                    <w:t xml:space="preserve">If no, please analyze the privacy and/or civil liberties risks presented and mitigation efforts below.  </w:t>
                  </w:r>
                </w:p>
                <w:p w:rsidR="00745597" w:rsidRDefault="00745597" w:rsidP="00E5111D">
                  <w:pPr>
                    <w:rPr>
                      <w:i/>
                      <w:szCs w:val="24"/>
                    </w:rPr>
                  </w:pPr>
                </w:p>
                <w:p w:rsidR="00745597" w:rsidRDefault="0083534D" w:rsidP="00E5111D">
                  <w:pPr>
                    <w:rPr>
                      <w:i/>
                      <w:vanish/>
                      <w:szCs w:val="24"/>
                    </w:rPr>
                  </w:pPr>
                  <w:r w:rsidRPr="00777067">
                    <w:rPr>
                      <w:i/>
                      <w:vanish/>
                      <w:szCs w:val="24"/>
                    </w:rPr>
                    <w:t>If yes, please identify the source and content of those guarantees or assurances or other relevant information below, including any privacy and/or civil liberties risks and mitigation efforts.</w:t>
                  </w:r>
                </w:p>
                <w:p w:rsidR="0083534D" w:rsidRDefault="0083534D" w:rsidP="00E5111D">
                  <w:pPr>
                    <w:rPr>
                      <w:szCs w:val="24"/>
                    </w:rPr>
                  </w:pPr>
                </w:p>
              </w:tc>
            </w:tr>
            <w:tr w:rsidR="0083534D" w:rsidTr="00745597">
              <w:tc>
                <w:tcPr>
                  <w:tcW w:w="9576" w:type="dxa"/>
                </w:tcPr>
                <w:p w:rsidR="0083534D" w:rsidRDefault="0083534D" w:rsidP="0083534D">
                  <w:pPr>
                    <w:jc w:val="center"/>
                    <w:rPr>
                      <w:szCs w:val="24"/>
                    </w:rPr>
                  </w:pPr>
                </w:p>
              </w:tc>
            </w:tr>
          </w:tbl>
          <w:p w:rsidR="0058752C" w:rsidRPr="00777067" w:rsidRDefault="0058752C" w:rsidP="003D705D">
            <w:pPr>
              <w:ind w:right="72"/>
              <w:rPr>
                <w:b/>
                <w:i/>
                <w:szCs w:val="24"/>
              </w:rPr>
            </w:pPr>
          </w:p>
        </w:tc>
      </w:tr>
    </w:tbl>
    <w:p w:rsidR="00777067" w:rsidRDefault="00777067" w:rsidP="00777067"/>
    <w:p w:rsidR="00450A7E" w:rsidRDefault="00450A7E" w:rsidP="00777067"/>
    <w:tbl>
      <w:tblPr>
        <w:tblW w:w="0" w:type="auto"/>
        <w:tblInd w:w="108" w:type="dxa"/>
        <w:shd w:val="clear" w:color="auto" w:fill="17365D" w:themeFill="text2" w:themeFillShade="BF"/>
        <w:tblLook w:val="04A0" w:firstRow="1" w:lastRow="0" w:firstColumn="1" w:lastColumn="0" w:noHBand="0" w:noVBand="1"/>
      </w:tblPr>
      <w:tblGrid>
        <w:gridCol w:w="9360"/>
      </w:tblGrid>
      <w:tr w:rsidR="00777067" w:rsidTr="008B315D">
        <w:tc>
          <w:tcPr>
            <w:tcW w:w="9360" w:type="dxa"/>
            <w:shd w:val="clear" w:color="auto" w:fill="17365D" w:themeFill="text2" w:themeFillShade="BF"/>
          </w:tcPr>
          <w:p w:rsidR="00777067" w:rsidRPr="00C637D6" w:rsidRDefault="00777067" w:rsidP="008C7147">
            <w:pPr>
              <w:ind w:right="72"/>
              <w:jc w:val="center"/>
              <w:rPr>
                <w:b/>
                <w:color w:val="FFFFFF" w:themeColor="background1"/>
                <w:szCs w:val="24"/>
              </w:rPr>
            </w:pPr>
            <w:bookmarkStart w:id="81" w:name="Template_Section_52o_52p"/>
            <w:r w:rsidRPr="00C637D6">
              <w:rPr>
                <w:b/>
                <w:color w:val="FFFFFF" w:themeColor="background1"/>
                <w:szCs w:val="24"/>
              </w:rPr>
              <w:t>Disseminating Notice of Corrections of or Amendments to PII</w:t>
            </w:r>
            <w:bookmarkEnd w:id="81"/>
          </w:p>
        </w:tc>
      </w:tr>
      <w:tr w:rsidR="00777067" w:rsidRPr="0044213F" w:rsidTr="008B315D">
        <w:tblPrEx>
          <w:shd w:val="clear" w:color="auto" w:fill="auto"/>
        </w:tblPrEx>
        <w:tc>
          <w:tcPr>
            <w:tcW w:w="9360" w:type="dxa"/>
          </w:tcPr>
          <w:p w:rsidR="00450A7E" w:rsidRDefault="00450A7E"/>
          <w:tbl>
            <w:tblPr>
              <w:tblStyle w:val="TableGrid"/>
              <w:tblW w:w="0" w:type="auto"/>
              <w:tblLook w:val="04A0" w:firstRow="1" w:lastRow="0" w:firstColumn="1" w:lastColumn="0" w:noHBand="0" w:noVBand="1"/>
            </w:tblPr>
            <w:tblGrid>
              <w:gridCol w:w="9026"/>
            </w:tblGrid>
            <w:tr w:rsidR="008B315D" w:rsidTr="00450A7E">
              <w:tc>
                <w:tcPr>
                  <w:tcW w:w="9026" w:type="dxa"/>
                </w:tcPr>
                <w:p w:rsidR="00322938" w:rsidRDefault="0006497E" w:rsidP="008B315D">
                  <w:pPr>
                    <w:ind w:right="72"/>
                    <w:rPr>
                      <w:i/>
                      <w:vanish/>
                      <w:szCs w:val="24"/>
                    </w:rPr>
                  </w:pPr>
                  <w:hyperlink w:anchor="Guide_Section_52o_52p" w:history="1">
                    <w:r w:rsidR="008B315D" w:rsidRPr="008C0B22">
                      <w:rPr>
                        <w:rStyle w:val="Hyperlink"/>
                        <w:b/>
                        <w:szCs w:val="24"/>
                      </w:rPr>
                      <w:t>Section 5.2(o)</w:t>
                    </w:r>
                  </w:hyperlink>
                  <w:r w:rsidR="008B315D" w:rsidRPr="00777067">
                    <w:rPr>
                      <w:szCs w:val="24"/>
                    </w:rPr>
                    <w:t xml:space="preserve"> </w:t>
                  </w:r>
                  <w:sdt>
                    <w:sdtPr>
                      <w:rPr>
                        <w:szCs w:val="24"/>
                      </w:rPr>
                      <w:id w:val="752098120"/>
                    </w:sdtPr>
                    <w:sdtEndPr/>
                    <w:sdtContent>
                      <w:sdt>
                        <w:sdtPr>
                          <w:rPr>
                            <w:szCs w:val="24"/>
                          </w:rPr>
                          <w:id w:val="-150299223"/>
                          <w14:checkbox>
                            <w14:checked w14:val="0"/>
                            <w14:checkedState w14:val="2612" w14:font="MS Gothic"/>
                            <w14:uncheckedState w14:val="2610" w14:font="MS Gothic"/>
                          </w14:checkbox>
                        </w:sdtPr>
                        <w:sdtEndPr/>
                        <w:sdtContent>
                          <w:r w:rsidR="008B315D" w:rsidRPr="00777067">
                            <w:rPr>
                              <w:rFonts w:ascii="MS Mincho" w:eastAsia="MS Mincho" w:hAnsi="MS Mincho" w:cs="MS Mincho" w:hint="eastAsia"/>
                              <w:szCs w:val="24"/>
                            </w:rPr>
                            <w:t>☐</w:t>
                          </w:r>
                        </w:sdtContent>
                      </w:sdt>
                    </w:sdtContent>
                  </w:sdt>
                  <w:r w:rsidR="008B315D" w:rsidRPr="00777067">
                    <w:rPr>
                      <w:szCs w:val="24"/>
                    </w:rPr>
                    <w:t xml:space="preserve"> Yes </w:t>
                  </w:r>
                  <w:sdt>
                    <w:sdtPr>
                      <w:rPr>
                        <w:szCs w:val="24"/>
                      </w:rPr>
                      <w:id w:val="-1246333544"/>
                    </w:sdtPr>
                    <w:sdtEndPr/>
                    <w:sdtContent>
                      <w:sdt>
                        <w:sdtPr>
                          <w:rPr>
                            <w:szCs w:val="24"/>
                          </w:rPr>
                          <w:id w:val="-1312325775"/>
                        </w:sdtPr>
                        <w:sdtEndPr/>
                        <w:sdtContent>
                          <w:sdt>
                            <w:sdtPr>
                              <w:rPr>
                                <w:szCs w:val="24"/>
                              </w:rPr>
                              <w:id w:val="1723866234"/>
                              <w14:checkbox>
                                <w14:checked w14:val="1"/>
                                <w14:checkedState w14:val="2612" w14:font="MS Gothic"/>
                                <w14:uncheckedState w14:val="2610" w14:font="MS Gothic"/>
                              </w14:checkbox>
                            </w:sdtPr>
                            <w:sdtEndPr/>
                            <w:sdtContent>
                              <w:r w:rsidR="004149CF">
                                <w:rPr>
                                  <w:rFonts w:ascii="MS Gothic" w:eastAsia="MS Gothic" w:hAnsi="MS Gothic" w:hint="eastAsia"/>
                                  <w:szCs w:val="24"/>
                                </w:rPr>
                                <w:t>☒</w:t>
                              </w:r>
                            </w:sdtContent>
                          </w:sdt>
                        </w:sdtContent>
                      </w:sdt>
                    </w:sdtContent>
                  </w:sdt>
                  <w:r w:rsidR="008B315D" w:rsidRPr="00777067">
                    <w:rPr>
                      <w:szCs w:val="24"/>
                    </w:rPr>
                    <w:t xml:space="preserve"> No  </w:t>
                  </w:r>
                  <w:sdt>
                    <w:sdtPr>
                      <w:rPr>
                        <w:szCs w:val="24"/>
                      </w:rPr>
                      <w:id w:val="-1328664378"/>
                      <w:showingPlcHdr/>
                    </w:sdtPr>
                    <w:sdtEndPr/>
                    <w:sdtContent>
                      <w:r w:rsidR="00461B44">
                        <w:rPr>
                          <w:szCs w:val="24"/>
                        </w:rPr>
                        <w:t xml:space="preserve">     </w:t>
                      </w:r>
                    </w:sdtContent>
                  </w:sdt>
                  <w:r w:rsidR="008B315D">
                    <w:rPr>
                      <w:szCs w:val="24"/>
                    </w:rPr>
                    <w:t>W</w:t>
                  </w:r>
                  <w:r w:rsidR="008B315D" w:rsidRPr="00777067">
                    <w:rPr>
                      <w:szCs w:val="24"/>
                    </w:rPr>
                    <w:t>here feasible and appropriate</w:t>
                  </w:r>
                  <w:r w:rsidR="008B315D">
                    <w:rPr>
                      <w:szCs w:val="24"/>
                    </w:rPr>
                    <w:t>,</w:t>
                  </w:r>
                  <w:r w:rsidR="008B315D" w:rsidRPr="00777067">
                    <w:rPr>
                      <w:szCs w:val="24"/>
                    </w:rPr>
                    <w:t xml:space="preserve"> </w:t>
                  </w:r>
                  <w:r w:rsidR="008B315D">
                    <w:rPr>
                      <w:szCs w:val="24"/>
                    </w:rPr>
                    <w:t>i</w:t>
                  </w:r>
                  <w:r w:rsidR="008B315D" w:rsidRPr="00777067">
                    <w:rPr>
                      <w:szCs w:val="24"/>
                    </w:rPr>
                    <w:t xml:space="preserve">s there a process in place for disseminating corrections </w:t>
                  </w:r>
                  <w:r w:rsidR="008B315D">
                    <w:rPr>
                      <w:szCs w:val="24"/>
                    </w:rPr>
                    <w:t xml:space="preserve">of </w:t>
                  </w:r>
                  <w:r w:rsidR="008B315D" w:rsidRPr="00777067">
                    <w:rPr>
                      <w:szCs w:val="24"/>
                    </w:rPr>
                    <w:t>or amend</w:t>
                  </w:r>
                  <w:r w:rsidR="008B315D">
                    <w:rPr>
                      <w:szCs w:val="24"/>
                    </w:rPr>
                    <w:t>ments to</w:t>
                  </w:r>
                  <w:r w:rsidR="008B315D" w:rsidRPr="00777067">
                    <w:rPr>
                      <w:szCs w:val="24"/>
                    </w:rPr>
                    <w:t xml:space="preserve"> the </w:t>
                  </w:r>
                  <w:hyperlink w:anchor="Template_Definition_PII" w:history="1">
                    <w:r w:rsidR="008B315D" w:rsidRPr="00377256">
                      <w:rPr>
                        <w:rStyle w:val="Hyperlink"/>
                        <w:szCs w:val="24"/>
                      </w:rPr>
                      <w:t>PII</w:t>
                    </w:r>
                  </w:hyperlink>
                  <w:r w:rsidR="008B315D" w:rsidRPr="00777067">
                    <w:rPr>
                      <w:szCs w:val="24"/>
                    </w:rPr>
                    <w:t xml:space="preserve"> </w:t>
                  </w:r>
                  <w:r w:rsidR="008B315D" w:rsidRPr="008C7147">
                    <w:rPr>
                      <w:szCs w:val="24"/>
                    </w:rPr>
                    <w:t>maintained in the system or by the project</w:t>
                  </w:r>
                  <w:r w:rsidR="008B315D" w:rsidRPr="00777067">
                    <w:rPr>
                      <w:szCs w:val="24"/>
                    </w:rPr>
                    <w:t xml:space="preserve"> to all internal and external information-sharing partners?</w:t>
                  </w:r>
                  <w:r w:rsidR="008B315D" w:rsidRPr="00777067">
                    <w:rPr>
                      <w:i/>
                      <w:vanish/>
                      <w:szCs w:val="24"/>
                    </w:rPr>
                    <w:t xml:space="preserve"> </w:t>
                  </w:r>
                </w:p>
                <w:p w:rsidR="00322938" w:rsidRDefault="00322938" w:rsidP="008B315D">
                  <w:pPr>
                    <w:ind w:right="72"/>
                    <w:rPr>
                      <w:i/>
                      <w:vanish/>
                      <w:szCs w:val="24"/>
                    </w:rPr>
                  </w:pPr>
                </w:p>
                <w:p w:rsidR="00322938" w:rsidRDefault="008B315D" w:rsidP="008B315D">
                  <w:pPr>
                    <w:ind w:right="72"/>
                    <w:rPr>
                      <w:i/>
                      <w:vanish/>
                      <w:szCs w:val="24"/>
                    </w:rPr>
                  </w:pPr>
                  <w:r w:rsidRPr="00777067">
                    <w:rPr>
                      <w:i/>
                      <w:vanish/>
                      <w:szCs w:val="24"/>
                    </w:rPr>
                    <w:t>If no, please analyze the privacy and/or civil liberties risks presented and mitigation efforts below</w:t>
                  </w:r>
                  <w:r w:rsidR="00461B44">
                    <w:rPr>
                      <w:i/>
                      <w:vanish/>
                      <w:szCs w:val="24"/>
                    </w:rPr>
                    <w:t>,</w:t>
                  </w:r>
                  <w:r w:rsidR="00461B44">
                    <w:rPr>
                      <w:i/>
                      <w:szCs w:val="24"/>
                    </w:rPr>
                    <w:t xml:space="preserve"> including why it is not feasible or appropriate to disseminate corrections or amendments made to the PII maintained by the system or project</w:t>
                  </w:r>
                  <w:r w:rsidR="00450A7E">
                    <w:rPr>
                      <w:i/>
                      <w:szCs w:val="24"/>
                    </w:rPr>
                    <w:t>?</w:t>
                  </w:r>
                  <w:r w:rsidRPr="00777067">
                    <w:rPr>
                      <w:i/>
                      <w:vanish/>
                      <w:szCs w:val="24"/>
                    </w:rPr>
                    <w:t xml:space="preserve">.  </w:t>
                  </w:r>
                </w:p>
                <w:p w:rsidR="00322938" w:rsidRDefault="00322938" w:rsidP="008B315D">
                  <w:pPr>
                    <w:ind w:right="72"/>
                    <w:rPr>
                      <w:i/>
                      <w:szCs w:val="24"/>
                    </w:rPr>
                  </w:pPr>
                </w:p>
                <w:p w:rsidR="00322938" w:rsidRDefault="008B315D" w:rsidP="008B315D">
                  <w:pPr>
                    <w:ind w:right="72"/>
                    <w:rPr>
                      <w:i/>
                      <w:vanish/>
                      <w:szCs w:val="24"/>
                    </w:rPr>
                  </w:pPr>
                  <w:r w:rsidRPr="00777067">
                    <w:rPr>
                      <w:i/>
                      <w:vanish/>
                      <w:szCs w:val="24"/>
                    </w:rPr>
                    <w:t xml:space="preserve">If yes, please identify and generally discuss the policy, and provide a </w:t>
                  </w:r>
                  <w:r>
                    <w:rPr>
                      <w:i/>
                      <w:vanish/>
                      <w:szCs w:val="24"/>
                    </w:rPr>
                    <w:t xml:space="preserve">public </w:t>
                  </w:r>
                  <w:r w:rsidRPr="00777067">
                    <w:rPr>
                      <w:i/>
                      <w:vanish/>
                      <w:szCs w:val="24"/>
                    </w:rPr>
                    <w:t xml:space="preserve">link or citation if it is publicly posted.  </w:t>
                  </w:r>
                </w:p>
                <w:p w:rsidR="008B315D" w:rsidRPr="00C24226" w:rsidRDefault="008B315D" w:rsidP="008B315D">
                  <w:pPr>
                    <w:ind w:right="72"/>
                    <w:rPr>
                      <w:i/>
                      <w:vanish/>
                      <w:szCs w:val="24"/>
                    </w:rPr>
                  </w:pPr>
                  <w:r w:rsidRPr="00777067">
                    <w:rPr>
                      <w:i/>
                      <w:vanish/>
                      <w:szCs w:val="24"/>
                    </w:rPr>
                    <w:t>If N/A, please state in the space provided that: “No privacy or civil liberties risks were identified because the system or project does not share inform</w:t>
                  </w:r>
                  <w:r w:rsidR="00C24226">
                    <w:rPr>
                      <w:i/>
                      <w:vanish/>
                      <w:szCs w:val="24"/>
                    </w:rPr>
                    <w:t>ation internally or externally.</w:t>
                  </w:r>
                  <w:r w:rsidRPr="00777067">
                    <w:rPr>
                      <w:i/>
                      <w:vanish/>
                      <w:szCs w:val="24"/>
                    </w:rPr>
                    <w:t xml:space="preserve">  If N/A, </w:t>
                  </w:r>
                  <w:r w:rsidR="00322938">
                    <w:rPr>
                      <w:i/>
                      <w:vanish/>
                      <w:szCs w:val="24"/>
                    </w:rPr>
                    <w:t xml:space="preserve">also </w:t>
                  </w:r>
                  <w:r w:rsidRPr="00777067">
                    <w:rPr>
                      <w:i/>
                      <w:vanish/>
                      <w:szCs w:val="24"/>
                    </w:rPr>
                    <w:t xml:space="preserve">check N/A for the </w:t>
                  </w:r>
                  <w:r>
                    <w:rPr>
                      <w:i/>
                      <w:vanish/>
                      <w:szCs w:val="24"/>
                    </w:rPr>
                    <w:t>section</w:t>
                  </w:r>
                  <w:r w:rsidRPr="00777067">
                    <w:rPr>
                      <w:i/>
                      <w:vanish/>
                      <w:szCs w:val="24"/>
                    </w:rPr>
                    <w:t xml:space="preserve"> immediately below.</w:t>
                  </w:r>
                </w:p>
                <w:p w:rsidR="008B315D" w:rsidRDefault="008B315D" w:rsidP="008B315D">
                  <w:pPr>
                    <w:ind w:right="72"/>
                    <w:rPr>
                      <w:szCs w:val="24"/>
                    </w:rPr>
                  </w:pPr>
                </w:p>
                <w:p w:rsidR="006669FD" w:rsidRDefault="0006497E" w:rsidP="008B315D">
                  <w:pPr>
                    <w:ind w:right="72"/>
                    <w:rPr>
                      <w:i/>
                      <w:vanish/>
                      <w:szCs w:val="24"/>
                    </w:rPr>
                  </w:pPr>
                  <w:hyperlink w:anchor="Guide_Section_52o_52p" w:history="1">
                    <w:r w:rsidR="008B315D" w:rsidRPr="008C0B22">
                      <w:rPr>
                        <w:rStyle w:val="Hyperlink"/>
                        <w:b/>
                        <w:szCs w:val="24"/>
                      </w:rPr>
                      <w:t>Section 5.2(p)</w:t>
                    </w:r>
                  </w:hyperlink>
                  <w:r w:rsidR="008B315D" w:rsidRPr="00777067">
                    <w:rPr>
                      <w:szCs w:val="24"/>
                    </w:rPr>
                    <w:t xml:space="preserve"> </w:t>
                  </w:r>
                  <w:sdt>
                    <w:sdtPr>
                      <w:rPr>
                        <w:szCs w:val="24"/>
                      </w:rPr>
                      <w:id w:val="1193723810"/>
                    </w:sdtPr>
                    <w:sdtEndPr/>
                    <w:sdtContent>
                      <w:sdt>
                        <w:sdtPr>
                          <w:rPr>
                            <w:szCs w:val="24"/>
                          </w:rPr>
                          <w:id w:val="-171417355"/>
                          <w14:checkbox>
                            <w14:checked w14:val="0"/>
                            <w14:checkedState w14:val="2612" w14:font="MS Gothic"/>
                            <w14:uncheckedState w14:val="2610" w14:font="MS Gothic"/>
                          </w14:checkbox>
                        </w:sdtPr>
                        <w:sdtEndPr/>
                        <w:sdtContent>
                          <w:r w:rsidR="008B315D" w:rsidRPr="00777067">
                            <w:rPr>
                              <w:rFonts w:ascii="MS Mincho" w:eastAsia="MS Mincho" w:hAnsi="MS Mincho" w:cs="MS Mincho" w:hint="eastAsia"/>
                              <w:szCs w:val="24"/>
                            </w:rPr>
                            <w:t>☐</w:t>
                          </w:r>
                        </w:sdtContent>
                      </w:sdt>
                    </w:sdtContent>
                  </w:sdt>
                  <w:r w:rsidR="008B315D" w:rsidRPr="00777067">
                    <w:rPr>
                      <w:szCs w:val="24"/>
                    </w:rPr>
                    <w:t xml:space="preserve"> Yes </w:t>
                  </w:r>
                  <w:sdt>
                    <w:sdtPr>
                      <w:rPr>
                        <w:szCs w:val="24"/>
                      </w:rPr>
                      <w:id w:val="-123391370"/>
                    </w:sdtPr>
                    <w:sdtEndPr/>
                    <w:sdtContent>
                      <w:sdt>
                        <w:sdtPr>
                          <w:rPr>
                            <w:szCs w:val="24"/>
                          </w:rPr>
                          <w:id w:val="491531321"/>
                        </w:sdtPr>
                        <w:sdtEndPr/>
                        <w:sdtContent>
                          <w:sdt>
                            <w:sdtPr>
                              <w:rPr>
                                <w:szCs w:val="24"/>
                              </w:rPr>
                              <w:id w:val="-904057553"/>
                              <w14:checkbox>
                                <w14:checked w14:val="0"/>
                                <w14:checkedState w14:val="2612" w14:font="MS Gothic"/>
                                <w14:uncheckedState w14:val="2610" w14:font="MS Gothic"/>
                              </w14:checkbox>
                            </w:sdtPr>
                            <w:sdtEndPr/>
                            <w:sdtContent>
                              <w:r w:rsidR="008B315D" w:rsidRPr="00777067">
                                <w:rPr>
                                  <w:rFonts w:ascii="MS Mincho" w:eastAsia="MS Mincho" w:hAnsi="MS Mincho" w:cs="MS Mincho" w:hint="eastAsia"/>
                                  <w:szCs w:val="24"/>
                                </w:rPr>
                                <w:t>☐</w:t>
                              </w:r>
                            </w:sdtContent>
                          </w:sdt>
                        </w:sdtContent>
                      </w:sdt>
                    </w:sdtContent>
                  </w:sdt>
                  <w:r w:rsidR="008B315D" w:rsidRPr="00777067">
                    <w:rPr>
                      <w:szCs w:val="24"/>
                    </w:rPr>
                    <w:t xml:space="preserve"> No </w:t>
                  </w:r>
                  <w:sdt>
                    <w:sdtPr>
                      <w:rPr>
                        <w:szCs w:val="24"/>
                      </w:rPr>
                      <w:id w:val="-1218202010"/>
                    </w:sdtPr>
                    <w:sdtEndPr/>
                    <w:sdtContent>
                      <w:sdt>
                        <w:sdtPr>
                          <w:rPr>
                            <w:szCs w:val="24"/>
                          </w:rPr>
                          <w:id w:val="-626623697"/>
                          <w14:checkbox>
                            <w14:checked w14:val="1"/>
                            <w14:checkedState w14:val="2612" w14:font="MS Gothic"/>
                            <w14:uncheckedState w14:val="2610" w14:font="MS Gothic"/>
                          </w14:checkbox>
                        </w:sdtPr>
                        <w:sdtEndPr/>
                        <w:sdtContent>
                          <w:r w:rsidR="004149CF">
                            <w:rPr>
                              <w:rFonts w:ascii="MS Gothic" w:eastAsia="MS Gothic" w:hAnsi="MS Gothic" w:hint="eastAsia"/>
                              <w:szCs w:val="24"/>
                            </w:rPr>
                            <w:t>☒</w:t>
                          </w:r>
                        </w:sdtContent>
                      </w:sdt>
                    </w:sdtContent>
                  </w:sdt>
                  <w:r w:rsidR="008B315D">
                    <w:rPr>
                      <w:szCs w:val="24"/>
                    </w:rPr>
                    <w:t xml:space="preserve"> N/A</w:t>
                  </w:r>
                  <w:r w:rsidR="008B315D" w:rsidRPr="00777067">
                    <w:rPr>
                      <w:szCs w:val="24"/>
                    </w:rPr>
                    <w:t xml:space="preserve"> </w:t>
                  </w:r>
                  <w:r w:rsidR="008B315D">
                    <w:rPr>
                      <w:szCs w:val="24"/>
                    </w:rPr>
                    <w:t>Wher</w:t>
                  </w:r>
                  <w:r w:rsidR="008B315D" w:rsidRPr="00777067">
                    <w:rPr>
                      <w:szCs w:val="24"/>
                    </w:rPr>
                    <w:t>e feasible and appropriate</w:t>
                  </w:r>
                  <w:r w:rsidR="008B315D">
                    <w:rPr>
                      <w:szCs w:val="24"/>
                    </w:rPr>
                    <w:t>, does the</w:t>
                  </w:r>
                  <w:r w:rsidR="008B315D" w:rsidRPr="00777067">
                    <w:rPr>
                      <w:szCs w:val="24"/>
                    </w:rPr>
                    <w:t xml:space="preserve"> process for disseminating corrections or amend</w:t>
                  </w:r>
                  <w:r w:rsidR="008B315D">
                    <w:rPr>
                      <w:szCs w:val="24"/>
                    </w:rPr>
                    <w:t>ments</w:t>
                  </w:r>
                  <w:r w:rsidR="008B315D" w:rsidRPr="00777067">
                    <w:rPr>
                      <w:szCs w:val="24"/>
                    </w:rPr>
                    <w:t xml:space="preserve"> </w:t>
                  </w:r>
                  <w:r w:rsidR="008B315D">
                    <w:rPr>
                      <w:szCs w:val="24"/>
                    </w:rPr>
                    <w:t>include notifying the</w:t>
                  </w:r>
                  <w:r w:rsidR="008B315D" w:rsidRPr="00777067">
                    <w:rPr>
                      <w:szCs w:val="24"/>
                    </w:rPr>
                    <w:t xml:space="preserve"> </w:t>
                  </w:r>
                  <w:r w:rsidR="008B315D">
                    <w:rPr>
                      <w:szCs w:val="24"/>
                    </w:rPr>
                    <w:t>individual whose information is corrected or amended</w:t>
                  </w:r>
                  <w:r w:rsidR="008B315D" w:rsidRPr="00777067">
                    <w:rPr>
                      <w:szCs w:val="24"/>
                    </w:rPr>
                    <w:t>?</w:t>
                  </w:r>
                </w:p>
                <w:p w:rsidR="006669FD" w:rsidRDefault="008B315D" w:rsidP="008B315D">
                  <w:pPr>
                    <w:ind w:right="72"/>
                    <w:rPr>
                      <w:i/>
                      <w:vanish/>
                      <w:szCs w:val="24"/>
                    </w:rPr>
                  </w:pPr>
                  <w:r w:rsidRPr="00777067">
                    <w:rPr>
                      <w:i/>
                      <w:vanish/>
                      <w:szCs w:val="24"/>
                    </w:rPr>
                    <w:t xml:space="preserve">If no, please analyze the privacy and/or civil liberties risks presented and mitigation efforts below.  </w:t>
                  </w:r>
                </w:p>
                <w:p w:rsidR="006669FD" w:rsidRDefault="006669FD" w:rsidP="008B315D">
                  <w:pPr>
                    <w:ind w:right="72"/>
                    <w:rPr>
                      <w:i/>
                      <w:szCs w:val="24"/>
                    </w:rPr>
                  </w:pPr>
                </w:p>
                <w:p w:rsidR="006669FD" w:rsidRDefault="008B315D" w:rsidP="008B315D">
                  <w:pPr>
                    <w:ind w:right="72"/>
                    <w:rPr>
                      <w:i/>
                      <w:vanish/>
                      <w:szCs w:val="24"/>
                    </w:rPr>
                  </w:pPr>
                  <w:r w:rsidRPr="00777067">
                    <w:rPr>
                      <w:i/>
                      <w:vanish/>
                      <w:szCs w:val="24"/>
                    </w:rPr>
                    <w:t xml:space="preserve">If yes, please identify and generally discuss the policy, and provide a link or citation if it is publicly posted.  </w:t>
                  </w:r>
                </w:p>
                <w:p w:rsidR="006669FD" w:rsidRDefault="006669FD" w:rsidP="008B315D">
                  <w:pPr>
                    <w:ind w:right="72"/>
                    <w:rPr>
                      <w:i/>
                      <w:szCs w:val="24"/>
                    </w:rPr>
                  </w:pPr>
                </w:p>
                <w:p w:rsidR="008B315D" w:rsidRDefault="008B315D" w:rsidP="006669FD">
                  <w:pPr>
                    <w:ind w:right="72"/>
                    <w:rPr>
                      <w:szCs w:val="24"/>
                    </w:rPr>
                  </w:pPr>
                  <w:r w:rsidRPr="00777067">
                    <w:rPr>
                      <w:i/>
                      <w:vanish/>
                      <w:szCs w:val="24"/>
                    </w:rPr>
                    <w:t>If N/A, please state in the space provided that: “No privacy or civil liberties risks were identified because the system or project does not share information internally or externally.</w:t>
                  </w:r>
                  <w:r>
                    <w:rPr>
                      <w:i/>
                      <w:vanish/>
                      <w:szCs w:val="24"/>
                    </w:rPr>
                    <w:t>”</w:t>
                  </w:r>
                </w:p>
              </w:tc>
            </w:tr>
            <w:tr w:rsidR="008B315D" w:rsidTr="00450A7E">
              <w:tc>
                <w:tcPr>
                  <w:tcW w:w="9026" w:type="dxa"/>
                </w:tcPr>
                <w:p w:rsidR="008B315D" w:rsidRDefault="008B315D" w:rsidP="008B315D">
                  <w:pPr>
                    <w:jc w:val="center"/>
                    <w:rPr>
                      <w:szCs w:val="24"/>
                    </w:rPr>
                  </w:pPr>
                </w:p>
              </w:tc>
            </w:tr>
          </w:tbl>
          <w:p w:rsidR="00777067" w:rsidRPr="00777067" w:rsidRDefault="00777067" w:rsidP="001D6229">
            <w:pPr>
              <w:ind w:right="72"/>
              <w:rPr>
                <w:szCs w:val="24"/>
              </w:rPr>
            </w:pPr>
          </w:p>
        </w:tc>
      </w:tr>
    </w:tbl>
    <w:p w:rsidR="006669FD" w:rsidRDefault="006669FD" w:rsidP="00777067">
      <w:pPr>
        <w:pStyle w:val="Heading3"/>
        <w:rPr>
          <w:sz w:val="26"/>
          <w:szCs w:val="26"/>
        </w:rPr>
      </w:pPr>
      <w:bookmarkStart w:id="82" w:name="_Section_5.3:_Information_1"/>
      <w:bookmarkEnd w:id="82"/>
    </w:p>
    <w:p w:rsidR="00777067" w:rsidRPr="00A80CA9" w:rsidRDefault="0006497E" w:rsidP="00777067">
      <w:pPr>
        <w:pStyle w:val="Heading3"/>
        <w:rPr>
          <w:sz w:val="26"/>
          <w:szCs w:val="26"/>
        </w:rPr>
      </w:pPr>
      <w:hyperlink w:anchor="_Section_5.3:_Information" w:history="1">
        <w:bookmarkStart w:id="83" w:name="_Toc402795226"/>
        <w:r w:rsidR="00034AC3" w:rsidRPr="00713A0A">
          <w:rPr>
            <w:rStyle w:val="Hyperlink"/>
            <w:sz w:val="26"/>
            <w:szCs w:val="26"/>
          </w:rPr>
          <w:t>Section 5.</w:t>
        </w:r>
        <w:r w:rsidR="00777067" w:rsidRPr="00713A0A">
          <w:rPr>
            <w:rStyle w:val="Hyperlink"/>
            <w:sz w:val="26"/>
            <w:szCs w:val="26"/>
          </w:rPr>
          <w:t xml:space="preserve">3: Information sharing within the </w:t>
        </w:r>
        <w:bookmarkEnd w:id="83"/>
        <w:r w:rsidR="00294EDC">
          <w:rPr>
            <w:rStyle w:val="Hyperlink"/>
            <w:sz w:val="26"/>
            <w:szCs w:val="26"/>
          </w:rPr>
          <w:t>OCC</w:t>
        </w:r>
      </w:hyperlink>
    </w:p>
    <w:p w:rsidR="00713A0A" w:rsidRDefault="00713A0A" w:rsidP="00C51A9A">
      <w:pPr>
        <w:rPr>
          <w:i/>
          <w:vanish/>
          <w:sz w:val="22"/>
        </w:rPr>
      </w:pPr>
    </w:p>
    <w:p w:rsidR="00C51A9A" w:rsidRDefault="00C51A9A" w:rsidP="00C51A9A">
      <w:pPr>
        <w:rPr>
          <w:i/>
          <w:vanish/>
          <w:sz w:val="22"/>
        </w:rPr>
      </w:pPr>
      <w:r w:rsidRPr="00CA1786">
        <w:rPr>
          <w:i/>
          <w:vanish/>
          <w:sz w:val="22"/>
        </w:rPr>
        <w:t xml:space="preserve">Please check the appropriate responses below and provide narrative responses as directed in the italicized guidance provided after each </w:t>
      </w:r>
      <w:r w:rsidR="003979BE">
        <w:rPr>
          <w:i/>
          <w:vanish/>
          <w:sz w:val="22"/>
        </w:rPr>
        <w:t>section</w:t>
      </w:r>
      <w:r w:rsidRPr="00CA1786">
        <w:rPr>
          <w:i/>
          <w:vanish/>
          <w:sz w:val="22"/>
        </w:rPr>
        <w:t>. All narrative responses should be included in the space provided at the end of each section.</w:t>
      </w:r>
    </w:p>
    <w:p w:rsidR="008C7147" w:rsidRDefault="008C7147" w:rsidP="008C7147"/>
    <w:tbl>
      <w:tblPr>
        <w:tblW w:w="0" w:type="auto"/>
        <w:tblInd w:w="108" w:type="dxa"/>
        <w:shd w:val="clear" w:color="auto" w:fill="17365D" w:themeFill="text2" w:themeFillShade="BF"/>
        <w:tblLook w:val="04A0" w:firstRow="1" w:lastRow="0" w:firstColumn="1" w:lastColumn="0" w:noHBand="0" w:noVBand="1"/>
      </w:tblPr>
      <w:tblGrid>
        <w:gridCol w:w="9360"/>
      </w:tblGrid>
      <w:tr w:rsidR="008C7147" w:rsidTr="008B315D">
        <w:tc>
          <w:tcPr>
            <w:tcW w:w="9360" w:type="dxa"/>
            <w:shd w:val="clear" w:color="auto" w:fill="17365D" w:themeFill="text2" w:themeFillShade="BF"/>
          </w:tcPr>
          <w:p w:rsidR="008C7147" w:rsidRPr="00C637D6" w:rsidRDefault="008C7147" w:rsidP="008C7147">
            <w:pPr>
              <w:ind w:right="72"/>
              <w:jc w:val="center"/>
              <w:rPr>
                <w:b/>
                <w:color w:val="FFFFFF" w:themeColor="background1"/>
                <w:szCs w:val="24"/>
              </w:rPr>
            </w:pPr>
            <w:bookmarkStart w:id="84" w:name="Template_Section_53a_53b"/>
            <w:r w:rsidRPr="00C637D6">
              <w:rPr>
                <w:b/>
                <w:color w:val="FFFFFF" w:themeColor="background1"/>
                <w:szCs w:val="24"/>
              </w:rPr>
              <w:t>Internal Information Sharing</w:t>
            </w:r>
            <w:bookmarkEnd w:id="84"/>
          </w:p>
        </w:tc>
      </w:tr>
      <w:tr w:rsidR="008C7147" w:rsidRPr="00505148" w:rsidTr="008B315D">
        <w:tblPrEx>
          <w:shd w:val="clear" w:color="auto" w:fill="auto"/>
        </w:tblPrEx>
        <w:tc>
          <w:tcPr>
            <w:tcW w:w="9360" w:type="dxa"/>
          </w:tcPr>
          <w:p w:rsidR="00450A7E" w:rsidRDefault="00450A7E"/>
          <w:tbl>
            <w:tblPr>
              <w:tblStyle w:val="TableGrid"/>
              <w:tblW w:w="0" w:type="auto"/>
              <w:tblLook w:val="04A0" w:firstRow="1" w:lastRow="0" w:firstColumn="1" w:lastColumn="0" w:noHBand="0" w:noVBand="1"/>
            </w:tblPr>
            <w:tblGrid>
              <w:gridCol w:w="9026"/>
            </w:tblGrid>
            <w:tr w:rsidR="008B315D" w:rsidTr="00450A7E">
              <w:tc>
                <w:tcPr>
                  <w:tcW w:w="9026" w:type="dxa"/>
                </w:tcPr>
                <w:p w:rsidR="008B315D" w:rsidRDefault="0006497E" w:rsidP="008B315D">
                  <w:pPr>
                    <w:tabs>
                      <w:tab w:val="left" w:pos="7992"/>
                    </w:tabs>
                    <w:autoSpaceDE w:val="0"/>
                    <w:autoSpaceDN w:val="0"/>
                    <w:adjustRightInd w:val="0"/>
                    <w:ind w:right="72"/>
                    <w:rPr>
                      <w:color w:val="000000"/>
                      <w:szCs w:val="24"/>
                    </w:rPr>
                  </w:pPr>
                  <w:hyperlink w:anchor="Guide_Section_53a_53b" w:history="1">
                    <w:r w:rsidR="008B315D" w:rsidRPr="00BA5B23">
                      <w:rPr>
                        <w:rStyle w:val="Hyperlink"/>
                        <w:b/>
                        <w:szCs w:val="24"/>
                      </w:rPr>
                      <w:t>Section 5.3(a)</w:t>
                    </w:r>
                  </w:hyperlink>
                  <w:r w:rsidR="008B315D" w:rsidRPr="00BA5B23">
                    <w:rPr>
                      <w:color w:val="000000"/>
                      <w:szCs w:val="24"/>
                    </w:rPr>
                    <w:t xml:space="preserve">  </w:t>
                  </w:r>
                  <w:sdt>
                    <w:sdtPr>
                      <w:rPr>
                        <w:szCs w:val="24"/>
                      </w:rPr>
                      <w:id w:val="2047029204"/>
                    </w:sdtPr>
                    <w:sdtEndPr/>
                    <w:sdtContent>
                      <w:sdt>
                        <w:sdtPr>
                          <w:rPr>
                            <w:szCs w:val="24"/>
                          </w:rPr>
                          <w:id w:val="705837870"/>
                          <w14:checkbox>
                            <w14:checked w14:val="0"/>
                            <w14:checkedState w14:val="2612" w14:font="MS Gothic"/>
                            <w14:uncheckedState w14:val="2610" w14:font="MS Gothic"/>
                          </w14:checkbox>
                        </w:sdtPr>
                        <w:sdtEndPr/>
                        <w:sdtContent>
                          <w:r w:rsidR="008B315D" w:rsidRPr="00BA5B23">
                            <w:rPr>
                              <w:rFonts w:ascii="MS Mincho" w:eastAsia="MS Mincho" w:hAnsi="MS Mincho" w:cs="MS Mincho" w:hint="eastAsia"/>
                              <w:szCs w:val="24"/>
                            </w:rPr>
                            <w:t>☐</w:t>
                          </w:r>
                        </w:sdtContent>
                      </w:sdt>
                    </w:sdtContent>
                  </w:sdt>
                  <w:r w:rsidR="008B315D" w:rsidRPr="00BA5B23">
                    <w:rPr>
                      <w:color w:val="000000"/>
                      <w:szCs w:val="24"/>
                    </w:rPr>
                    <w:t xml:space="preserve"> Yes </w:t>
                  </w:r>
                  <w:sdt>
                    <w:sdtPr>
                      <w:rPr>
                        <w:szCs w:val="24"/>
                      </w:rPr>
                      <w:id w:val="1883981538"/>
                    </w:sdtPr>
                    <w:sdtEndPr/>
                    <w:sdtContent>
                      <w:sdt>
                        <w:sdtPr>
                          <w:rPr>
                            <w:szCs w:val="24"/>
                          </w:rPr>
                          <w:id w:val="-1350253770"/>
                          <w14:checkbox>
                            <w14:checked w14:val="1"/>
                            <w14:checkedState w14:val="2612" w14:font="MS Gothic"/>
                            <w14:uncheckedState w14:val="2610" w14:font="MS Gothic"/>
                          </w14:checkbox>
                        </w:sdtPr>
                        <w:sdtEndPr/>
                        <w:sdtContent>
                          <w:r w:rsidR="004149CF">
                            <w:rPr>
                              <w:rFonts w:ascii="MS Gothic" w:eastAsia="MS Gothic" w:hAnsi="MS Gothic" w:hint="eastAsia"/>
                              <w:szCs w:val="24"/>
                            </w:rPr>
                            <w:t>☒</w:t>
                          </w:r>
                        </w:sdtContent>
                      </w:sdt>
                    </w:sdtContent>
                  </w:sdt>
                  <w:r w:rsidR="008B315D" w:rsidRPr="00BA5B23">
                    <w:rPr>
                      <w:color w:val="000000"/>
                      <w:szCs w:val="24"/>
                    </w:rPr>
                    <w:t xml:space="preserve"> No Is </w:t>
                  </w:r>
                  <w:hyperlink w:anchor="Template_Definition_PII" w:history="1">
                    <w:r w:rsidR="008B315D" w:rsidRPr="00BA5B23">
                      <w:rPr>
                        <w:rStyle w:val="Hyperlink"/>
                        <w:szCs w:val="24"/>
                      </w:rPr>
                      <w:t>PII</w:t>
                    </w:r>
                  </w:hyperlink>
                  <w:r w:rsidR="008B315D">
                    <w:rPr>
                      <w:color w:val="000000"/>
                      <w:szCs w:val="24"/>
                    </w:rPr>
                    <w:t xml:space="preserve"> </w:t>
                  </w:r>
                  <w:r w:rsidR="008B315D" w:rsidRPr="008C7147">
                    <w:rPr>
                      <w:szCs w:val="24"/>
                    </w:rPr>
                    <w:t>maintained in the system or by the project</w:t>
                  </w:r>
                  <w:r w:rsidR="008B315D" w:rsidRPr="00BA5B23">
                    <w:rPr>
                      <w:color w:val="000000"/>
                      <w:szCs w:val="24"/>
                    </w:rPr>
                    <w:t xml:space="preserve"> shared with other Treasury bureaus?</w:t>
                  </w:r>
                </w:p>
                <w:p w:rsidR="000430D7" w:rsidRDefault="000430D7" w:rsidP="008B315D">
                  <w:pPr>
                    <w:tabs>
                      <w:tab w:val="left" w:pos="7992"/>
                    </w:tabs>
                    <w:autoSpaceDE w:val="0"/>
                    <w:autoSpaceDN w:val="0"/>
                    <w:adjustRightInd w:val="0"/>
                    <w:ind w:right="72"/>
                    <w:rPr>
                      <w:i/>
                      <w:vanish/>
                      <w:szCs w:val="24"/>
                    </w:rPr>
                  </w:pPr>
                </w:p>
                <w:p w:rsidR="000430D7" w:rsidRDefault="008B315D" w:rsidP="008B315D">
                  <w:pPr>
                    <w:tabs>
                      <w:tab w:val="left" w:pos="7992"/>
                    </w:tabs>
                    <w:autoSpaceDE w:val="0"/>
                    <w:autoSpaceDN w:val="0"/>
                    <w:adjustRightInd w:val="0"/>
                    <w:ind w:right="72"/>
                    <w:rPr>
                      <w:i/>
                      <w:vanish/>
                      <w:szCs w:val="24"/>
                    </w:rPr>
                  </w:pPr>
                  <w:r w:rsidRPr="001E5D33">
                    <w:rPr>
                      <w:i/>
                      <w:vanish/>
                      <w:szCs w:val="24"/>
                    </w:rPr>
                    <w:t xml:space="preserve">If no, please check N/A </w:t>
                  </w:r>
                  <w:r w:rsidR="00423E2B">
                    <w:rPr>
                      <w:i/>
                      <w:vanish/>
                      <w:szCs w:val="24"/>
                    </w:rPr>
                    <w:t>i</w:t>
                  </w:r>
                  <w:r w:rsidRPr="001E5D33">
                    <w:rPr>
                      <w:i/>
                      <w:vanish/>
                      <w:szCs w:val="24"/>
                    </w:rPr>
                    <w:t>section</w:t>
                  </w:r>
                  <w:r w:rsidR="00423E2B">
                    <w:rPr>
                      <w:i/>
                      <w:vanish/>
                      <w:szCs w:val="24"/>
                    </w:rPr>
                    <w:t xml:space="preserve"> 5.3(b)</w:t>
                  </w:r>
                  <w:r w:rsidRPr="001E5D33">
                    <w:rPr>
                      <w:i/>
                      <w:vanish/>
                      <w:szCs w:val="24"/>
                    </w:rPr>
                    <w:t xml:space="preserve"> and state in the space provided that “No privacy and civil liberties risks were identified</w:t>
                  </w:r>
                  <w:r>
                    <w:rPr>
                      <w:i/>
                      <w:vanish/>
                      <w:szCs w:val="24"/>
                    </w:rPr>
                    <w:t xml:space="preserve"> because </w:t>
                  </w:r>
                  <w:r w:rsidRPr="00D664D8">
                    <w:rPr>
                      <w:i/>
                      <w:vanish/>
                      <w:szCs w:val="24"/>
                    </w:rPr>
                    <w:t>PII maintained in the system or by the project is shared with other Treasury bureaus or offices</w:t>
                  </w:r>
                  <w:r>
                    <w:rPr>
                      <w:i/>
                      <w:vanish/>
                      <w:szCs w:val="24"/>
                    </w:rPr>
                    <w:t xml:space="preserve">.”  </w:t>
                  </w:r>
                </w:p>
                <w:p w:rsidR="000430D7" w:rsidRDefault="000430D7" w:rsidP="008B315D">
                  <w:pPr>
                    <w:tabs>
                      <w:tab w:val="left" w:pos="7992"/>
                    </w:tabs>
                    <w:autoSpaceDE w:val="0"/>
                    <w:autoSpaceDN w:val="0"/>
                    <w:adjustRightInd w:val="0"/>
                    <w:ind w:right="72"/>
                    <w:rPr>
                      <w:i/>
                      <w:szCs w:val="24"/>
                    </w:rPr>
                  </w:pPr>
                </w:p>
                <w:p w:rsidR="008B315D" w:rsidRDefault="008B315D" w:rsidP="008B315D">
                  <w:pPr>
                    <w:tabs>
                      <w:tab w:val="left" w:pos="7992"/>
                    </w:tabs>
                    <w:autoSpaceDE w:val="0"/>
                    <w:autoSpaceDN w:val="0"/>
                    <w:adjustRightInd w:val="0"/>
                    <w:ind w:right="72"/>
                    <w:rPr>
                      <w:i/>
                      <w:vanish/>
                      <w:szCs w:val="24"/>
                    </w:rPr>
                  </w:pPr>
                  <w:r w:rsidRPr="001E5D33">
                    <w:rPr>
                      <w:i/>
                      <w:vanish/>
                      <w:szCs w:val="24"/>
                    </w:rPr>
                    <w:t>If yes</w:t>
                  </w:r>
                  <w:r>
                    <w:rPr>
                      <w:i/>
                      <w:vanish/>
                      <w:szCs w:val="24"/>
                    </w:rPr>
                    <w:t>, please proceed to Section 5.3(b</w:t>
                  </w:r>
                  <w:r w:rsidR="000430D7">
                    <w:rPr>
                      <w:i/>
                      <w:vanish/>
                      <w:szCs w:val="24"/>
                    </w:rPr>
                    <w:t>)</w:t>
                  </w:r>
                  <w:r>
                    <w:rPr>
                      <w:i/>
                      <w:vanish/>
                      <w:szCs w:val="24"/>
                    </w:rPr>
                    <w:t>.</w:t>
                  </w:r>
                </w:p>
                <w:p w:rsidR="008B315D" w:rsidRDefault="008B315D" w:rsidP="008B315D">
                  <w:pPr>
                    <w:tabs>
                      <w:tab w:val="left" w:pos="7992"/>
                    </w:tabs>
                    <w:autoSpaceDE w:val="0"/>
                    <w:autoSpaceDN w:val="0"/>
                    <w:adjustRightInd w:val="0"/>
                    <w:ind w:right="72"/>
                    <w:rPr>
                      <w:i/>
                      <w:vanish/>
                      <w:szCs w:val="24"/>
                    </w:rPr>
                  </w:pPr>
                </w:p>
                <w:p w:rsidR="00FD21E7" w:rsidRDefault="0006497E" w:rsidP="008B315D">
                  <w:pPr>
                    <w:tabs>
                      <w:tab w:val="left" w:pos="7992"/>
                    </w:tabs>
                    <w:autoSpaceDE w:val="0"/>
                    <w:autoSpaceDN w:val="0"/>
                    <w:adjustRightInd w:val="0"/>
                    <w:ind w:right="72"/>
                    <w:rPr>
                      <w:vanish/>
                      <w:szCs w:val="24"/>
                    </w:rPr>
                  </w:pPr>
                  <w:hyperlink w:anchor="Guide_Section_53a_53b" w:history="1">
                    <w:r w:rsidR="008B315D" w:rsidRPr="00BA5B23">
                      <w:rPr>
                        <w:rStyle w:val="Hyperlink"/>
                        <w:b/>
                        <w:szCs w:val="24"/>
                      </w:rPr>
                      <w:t>Section 5.3(b)</w:t>
                    </w:r>
                  </w:hyperlink>
                  <w:r w:rsidR="008B315D" w:rsidRPr="00BA5B23">
                    <w:rPr>
                      <w:color w:val="000000"/>
                      <w:szCs w:val="24"/>
                    </w:rPr>
                    <w:t xml:space="preserve">  </w:t>
                  </w:r>
                  <w:sdt>
                    <w:sdtPr>
                      <w:rPr>
                        <w:szCs w:val="24"/>
                      </w:rPr>
                      <w:id w:val="-60407751"/>
                    </w:sdtPr>
                    <w:sdtEndPr/>
                    <w:sdtContent>
                      <w:sdt>
                        <w:sdtPr>
                          <w:rPr>
                            <w:szCs w:val="24"/>
                          </w:rPr>
                          <w:id w:val="316070951"/>
                          <w14:checkbox>
                            <w14:checked w14:val="0"/>
                            <w14:checkedState w14:val="2612" w14:font="MS Gothic"/>
                            <w14:uncheckedState w14:val="2610" w14:font="MS Gothic"/>
                          </w14:checkbox>
                        </w:sdtPr>
                        <w:sdtEndPr/>
                        <w:sdtContent>
                          <w:r w:rsidR="008B315D" w:rsidRPr="00BA5B23">
                            <w:rPr>
                              <w:rFonts w:ascii="MS Mincho" w:eastAsia="MS Mincho" w:hAnsi="MS Mincho" w:cs="MS Mincho" w:hint="eastAsia"/>
                              <w:szCs w:val="24"/>
                            </w:rPr>
                            <w:t>☐</w:t>
                          </w:r>
                        </w:sdtContent>
                      </w:sdt>
                    </w:sdtContent>
                  </w:sdt>
                  <w:r w:rsidR="008B315D" w:rsidRPr="00BA5B23">
                    <w:rPr>
                      <w:color w:val="000000"/>
                      <w:szCs w:val="24"/>
                    </w:rPr>
                    <w:t xml:space="preserve"> Yes </w:t>
                  </w:r>
                  <w:sdt>
                    <w:sdtPr>
                      <w:rPr>
                        <w:szCs w:val="24"/>
                      </w:rPr>
                      <w:id w:val="1058055287"/>
                    </w:sdtPr>
                    <w:sdtEndPr/>
                    <w:sdtContent>
                      <w:sdt>
                        <w:sdtPr>
                          <w:rPr>
                            <w:szCs w:val="24"/>
                          </w:rPr>
                          <w:id w:val="-956866705"/>
                          <w14:checkbox>
                            <w14:checked w14:val="0"/>
                            <w14:checkedState w14:val="2612" w14:font="MS Gothic"/>
                            <w14:uncheckedState w14:val="2610" w14:font="MS Gothic"/>
                          </w14:checkbox>
                        </w:sdtPr>
                        <w:sdtEndPr/>
                        <w:sdtContent>
                          <w:r w:rsidR="008B315D" w:rsidRPr="00BA5B23">
                            <w:rPr>
                              <w:rFonts w:ascii="MS Mincho" w:eastAsia="MS Mincho" w:hAnsi="MS Mincho" w:cs="MS Mincho" w:hint="eastAsia"/>
                              <w:szCs w:val="24"/>
                            </w:rPr>
                            <w:t>☐</w:t>
                          </w:r>
                        </w:sdtContent>
                      </w:sdt>
                    </w:sdtContent>
                  </w:sdt>
                  <w:r w:rsidR="008B315D" w:rsidRPr="00BA5B23">
                    <w:rPr>
                      <w:color w:val="000000"/>
                      <w:szCs w:val="24"/>
                    </w:rPr>
                    <w:t xml:space="preserve"> No </w:t>
                  </w:r>
                  <w:sdt>
                    <w:sdtPr>
                      <w:rPr>
                        <w:color w:val="000000"/>
                        <w:szCs w:val="24"/>
                      </w:rPr>
                      <w:id w:val="489219344"/>
                    </w:sdtPr>
                    <w:sdtEndPr/>
                    <w:sdtContent>
                      <w:sdt>
                        <w:sdtPr>
                          <w:rPr>
                            <w:color w:val="000000"/>
                            <w:szCs w:val="24"/>
                          </w:rPr>
                          <w:id w:val="-166638223"/>
                          <w14:checkbox>
                            <w14:checked w14:val="1"/>
                            <w14:checkedState w14:val="2612" w14:font="MS Gothic"/>
                            <w14:uncheckedState w14:val="2610" w14:font="MS Gothic"/>
                          </w14:checkbox>
                        </w:sdtPr>
                        <w:sdtEndPr/>
                        <w:sdtContent>
                          <w:r w:rsidR="004149CF">
                            <w:rPr>
                              <w:rFonts w:ascii="MS Gothic" w:eastAsia="MS Gothic" w:hAnsi="MS Gothic" w:hint="eastAsia"/>
                              <w:color w:val="000000"/>
                              <w:szCs w:val="24"/>
                            </w:rPr>
                            <w:t>☒</w:t>
                          </w:r>
                        </w:sdtContent>
                      </w:sdt>
                    </w:sdtContent>
                  </w:sdt>
                  <w:r w:rsidR="0075250F">
                    <w:rPr>
                      <w:color w:val="000000"/>
                      <w:szCs w:val="24"/>
                    </w:rPr>
                    <w:t xml:space="preserve"> N/A </w:t>
                  </w:r>
                  <w:r w:rsidR="008B315D" w:rsidRPr="00BA5B23">
                    <w:rPr>
                      <w:szCs w:val="24"/>
                    </w:rPr>
                    <w:t xml:space="preserve">Does the Treasury </w:t>
                  </w:r>
                  <w:r w:rsidR="008B315D">
                    <w:rPr>
                      <w:szCs w:val="24"/>
                    </w:rPr>
                    <w:t>bureau or office that receives the</w:t>
                  </w:r>
                  <w:r w:rsidR="008B315D" w:rsidRPr="00BA5B23">
                    <w:rPr>
                      <w:szCs w:val="24"/>
                    </w:rPr>
                    <w:t xml:space="preserve"> </w:t>
                  </w:r>
                  <w:hyperlink w:anchor="Template_Definition_PII" w:history="1">
                    <w:r w:rsidR="008B315D" w:rsidRPr="00BA5B23">
                      <w:rPr>
                        <w:rStyle w:val="Hyperlink"/>
                        <w:szCs w:val="24"/>
                      </w:rPr>
                      <w:t>PII</w:t>
                    </w:r>
                  </w:hyperlink>
                  <w:r w:rsidR="008B315D">
                    <w:rPr>
                      <w:rStyle w:val="Hyperlink"/>
                      <w:szCs w:val="24"/>
                    </w:rPr>
                    <w:t xml:space="preserve"> </w:t>
                  </w:r>
                  <w:r w:rsidR="008B315D" w:rsidRPr="00BA5B23">
                    <w:rPr>
                      <w:szCs w:val="24"/>
                    </w:rPr>
                    <w:t xml:space="preserve">limit access to </w:t>
                  </w:r>
                  <w:r w:rsidR="00423E2B">
                    <w:rPr>
                      <w:szCs w:val="24"/>
                    </w:rPr>
                    <w:t xml:space="preserve">only </w:t>
                  </w:r>
                  <w:r w:rsidR="008B315D" w:rsidRPr="00BA5B23">
                    <w:rPr>
                      <w:szCs w:val="24"/>
                    </w:rPr>
                    <w:t xml:space="preserve">those Treasury officers and employees who have a need for the </w:t>
                  </w:r>
                  <w:hyperlink w:anchor="Template_Definition_PII" w:history="1">
                    <w:r w:rsidR="008B315D" w:rsidRPr="00BA5B23">
                      <w:rPr>
                        <w:rStyle w:val="Hyperlink"/>
                        <w:szCs w:val="24"/>
                      </w:rPr>
                      <w:t>PII</w:t>
                    </w:r>
                  </w:hyperlink>
                  <w:r w:rsidR="008B315D" w:rsidRPr="00BA5B23">
                    <w:rPr>
                      <w:szCs w:val="24"/>
                    </w:rPr>
                    <w:t xml:space="preserve"> in the performance of their </w:t>
                  </w:r>
                  <w:r w:rsidR="008B315D">
                    <w:rPr>
                      <w:szCs w:val="24"/>
                    </w:rPr>
                    <w:t xml:space="preserve">official </w:t>
                  </w:r>
                  <w:r w:rsidR="008B315D" w:rsidRPr="00BA5B23">
                    <w:rPr>
                      <w:szCs w:val="24"/>
                    </w:rPr>
                    <w:t>duties (i.e., those who have a “need to know”)?</w:t>
                  </w:r>
                  <w:r w:rsidR="008B315D">
                    <w:rPr>
                      <w:vanish/>
                      <w:szCs w:val="24"/>
                    </w:rPr>
                    <w:t xml:space="preserve">  </w:t>
                  </w:r>
                </w:p>
                <w:p w:rsidR="00FD21E7" w:rsidRDefault="00FD21E7" w:rsidP="008B315D">
                  <w:pPr>
                    <w:tabs>
                      <w:tab w:val="left" w:pos="7992"/>
                    </w:tabs>
                    <w:autoSpaceDE w:val="0"/>
                    <w:autoSpaceDN w:val="0"/>
                    <w:adjustRightInd w:val="0"/>
                    <w:ind w:right="72"/>
                    <w:rPr>
                      <w:i/>
                      <w:vanish/>
                      <w:szCs w:val="24"/>
                    </w:rPr>
                  </w:pPr>
                </w:p>
                <w:p w:rsidR="00FD21E7" w:rsidRDefault="008B315D" w:rsidP="008B315D">
                  <w:pPr>
                    <w:tabs>
                      <w:tab w:val="left" w:pos="7992"/>
                    </w:tabs>
                    <w:autoSpaceDE w:val="0"/>
                    <w:autoSpaceDN w:val="0"/>
                    <w:adjustRightInd w:val="0"/>
                    <w:ind w:right="72"/>
                    <w:rPr>
                      <w:i/>
                      <w:vanish/>
                      <w:szCs w:val="24"/>
                    </w:rPr>
                  </w:pPr>
                  <w:r w:rsidRPr="007036BB">
                    <w:rPr>
                      <w:i/>
                      <w:vanish/>
                      <w:szCs w:val="24"/>
                    </w:rPr>
                    <w:t>If yes, please explain how the PII shared</w:t>
                  </w:r>
                  <w:r w:rsidRPr="003A4C67">
                    <w:rPr>
                      <w:i/>
                      <w:vanish/>
                      <w:szCs w:val="24"/>
                    </w:rPr>
                    <w:t xml:space="preserve"> is limited to Treasury personnel who have a need to know. </w:t>
                  </w:r>
                  <w:r>
                    <w:rPr>
                      <w:i/>
                      <w:vanish/>
                      <w:szCs w:val="24"/>
                    </w:rPr>
                    <w:t xml:space="preserve"> </w:t>
                  </w:r>
                </w:p>
                <w:p w:rsidR="00FD21E7" w:rsidRDefault="00FD21E7" w:rsidP="008B315D">
                  <w:pPr>
                    <w:tabs>
                      <w:tab w:val="left" w:pos="7992"/>
                    </w:tabs>
                    <w:autoSpaceDE w:val="0"/>
                    <w:autoSpaceDN w:val="0"/>
                    <w:adjustRightInd w:val="0"/>
                    <w:ind w:right="72"/>
                    <w:rPr>
                      <w:i/>
                      <w:szCs w:val="24"/>
                    </w:rPr>
                  </w:pPr>
                </w:p>
                <w:p w:rsidR="008B315D" w:rsidRDefault="008B315D" w:rsidP="008B315D">
                  <w:pPr>
                    <w:tabs>
                      <w:tab w:val="left" w:pos="7992"/>
                    </w:tabs>
                    <w:autoSpaceDE w:val="0"/>
                    <w:autoSpaceDN w:val="0"/>
                    <w:adjustRightInd w:val="0"/>
                    <w:ind w:right="72"/>
                    <w:rPr>
                      <w:i/>
                      <w:vanish/>
                      <w:szCs w:val="24"/>
                    </w:rPr>
                  </w:pPr>
                  <w:r w:rsidRPr="003A4C67">
                    <w:rPr>
                      <w:i/>
                      <w:vanish/>
                      <w:szCs w:val="24"/>
                    </w:rPr>
                    <w:t>If no, please analyze the privacy and/or civil liberties risks presented and mitigation efforts below.</w:t>
                  </w:r>
                </w:p>
                <w:p w:rsidR="00FD21E7" w:rsidRPr="00941BF0" w:rsidRDefault="00FD21E7" w:rsidP="008B315D">
                  <w:pPr>
                    <w:tabs>
                      <w:tab w:val="left" w:pos="7992"/>
                    </w:tabs>
                    <w:autoSpaceDE w:val="0"/>
                    <w:autoSpaceDN w:val="0"/>
                    <w:adjustRightInd w:val="0"/>
                    <w:ind w:right="72"/>
                    <w:rPr>
                      <w:i/>
                      <w:vanish/>
                      <w:szCs w:val="24"/>
                    </w:rPr>
                  </w:pPr>
                </w:p>
              </w:tc>
            </w:tr>
            <w:tr w:rsidR="008B315D" w:rsidTr="00450A7E">
              <w:tc>
                <w:tcPr>
                  <w:tcW w:w="9026" w:type="dxa"/>
                </w:tcPr>
                <w:p w:rsidR="008B315D" w:rsidRDefault="008B315D" w:rsidP="008B315D">
                  <w:pPr>
                    <w:jc w:val="center"/>
                    <w:rPr>
                      <w:szCs w:val="24"/>
                    </w:rPr>
                  </w:pPr>
                </w:p>
              </w:tc>
            </w:tr>
          </w:tbl>
          <w:p w:rsidR="008C7147" w:rsidRPr="003A4C67" w:rsidRDefault="008C7147" w:rsidP="00941BF0">
            <w:pPr>
              <w:tabs>
                <w:tab w:val="left" w:pos="7992"/>
              </w:tabs>
              <w:autoSpaceDE w:val="0"/>
              <w:autoSpaceDN w:val="0"/>
              <w:adjustRightInd w:val="0"/>
              <w:ind w:right="72"/>
              <w:rPr>
                <w:i/>
                <w:szCs w:val="24"/>
              </w:rPr>
            </w:pPr>
          </w:p>
        </w:tc>
      </w:tr>
    </w:tbl>
    <w:p w:rsidR="008C7147" w:rsidRDefault="008C7147" w:rsidP="008C7147"/>
    <w:tbl>
      <w:tblPr>
        <w:tblW w:w="0" w:type="auto"/>
        <w:tblInd w:w="108" w:type="dxa"/>
        <w:shd w:val="clear" w:color="auto" w:fill="17365D" w:themeFill="text2" w:themeFillShade="BF"/>
        <w:tblLook w:val="04A0" w:firstRow="1" w:lastRow="0" w:firstColumn="1" w:lastColumn="0" w:noHBand="0" w:noVBand="1"/>
      </w:tblPr>
      <w:tblGrid>
        <w:gridCol w:w="72"/>
        <w:gridCol w:w="9180"/>
        <w:gridCol w:w="116"/>
      </w:tblGrid>
      <w:tr w:rsidR="008C7147" w:rsidTr="008B000A">
        <w:trPr>
          <w:gridBefore w:val="1"/>
          <w:gridAfter w:val="1"/>
          <w:wBefore w:w="72" w:type="dxa"/>
          <w:wAfter w:w="116" w:type="dxa"/>
        </w:trPr>
        <w:tc>
          <w:tcPr>
            <w:tcW w:w="9180" w:type="dxa"/>
            <w:shd w:val="clear" w:color="auto" w:fill="17365D" w:themeFill="text2" w:themeFillShade="BF"/>
          </w:tcPr>
          <w:p w:rsidR="008C7147" w:rsidRPr="00C637D6" w:rsidRDefault="008C7147" w:rsidP="008C7147">
            <w:pPr>
              <w:ind w:right="72"/>
              <w:jc w:val="center"/>
              <w:rPr>
                <w:b/>
                <w:color w:val="FFFFFF" w:themeColor="background1"/>
                <w:szCs w:val="24"/>
              </w:rPr>
            </w:pPr>
            <w:r w:rsidRPr="00C637D6">
              <w:rPr>
                <w:b/>
                <w:color w:val="FFFFFF" w:themeColor="background1"/>
                <w:szCs w:val="24"/>
              </w:rPr>
              <w:t>Memorandum of Understanding/Other Agreements Limiting Treasury’s Internal Use/Disclosure of PII</w:t>
            </w:r>
          </w:p>
        </w:tc>
      </w:tr>
      <w:tr w:rsidR="008C7147" w:rsidRPr="00803772" w:rsidTr="008B000A">
        <w:tblPrEx>
          <w:shd w:val="clear" w:color="auto" w:fill="auto"/>
        </w:tblPrEx>
        <w:trPr>
          <w:trHeight w:val="432"/>
        </w:trPr>
        <w:tc>
          <w:tcPr>
            <w:tcW w:w="9368" w:type="dxa"/>
            <w:gridSpan w:val="3"/>
          </w:tcPr>
          <w:tbl>
            <w:tblPr>
              <w:tblStyle w:val="TableGrid"/>
              <w:tblW w:w="9136" w:type="dxa"/>
              <w:tblLook w:val="04A0" w:firstRow="1" w:lastRow="0" w:firstColumn="1" w:lastColumn="0" w:noHBand="0" w:noVBand="1"/>
            </w:tblPr>
            <w:tblGrid>
              <w:gridCol w:w="9136"/>
            </w:tblGrid>
            <w:tr w:rsidR="008B315D" w:rsidTr="008B000A">
              <w:tc>
                <w:tcPr>
                  <w:tcW w:w="9136" w:type="dxa"/>
                </w:tcPr>
                <w:bookmarkStart w:id="85" w:name="Template_Section_53c"/>
                <w:p w:rsidR="00450A7E" w:rsidRDefault="008B315D" w:rsidP="008B315D">
                  <w:pPr>
                    <w:rPr>
                      <w:szCs w:val="24"/>
                    </w:rPr>
                  </w:pPr>
                  <w:r>
                    <w:rPr>
                      <w:szCs w:val="22"/>
                    </w:rPr>
                    <w:fldChar w:fldCharType="begin"/>
                  </w:r>
                  <w:r>
                    <w:instrText xml:space="preserve"> HYPERLINK \l "Guide_Section_53c" </w:instrText>
                  </w:r>
                  <w:r>
                    <w:rPr>
                      <w:szCs w:val="22"/>
                    </w:rPr>
                    <w:fldChar w:fldCharType="separate"/>
                  </w:r>
                  <w:r w:rsidRPr="00F948D4">
                    <w:rPr>
                      <w:rStyle w:val="Hyperlink"/>
                      <w:b/>
                      <w:szCs w:val="24"/>
                    </w:rPr>
                    <w:t>Section 5.3(c)</w:t>
                  </w:r>
                  <w:r>
                    <w:rPr>
                      <w:rStyle w:val="Hyperlink"/>
                      <w:b/>
                      <w:szCs w:val="24"/>
                    </w:rPr>
                    <w:fldChar w:fldCharType="end"/>
                  </w:r>
                  <w:r w:rsidRPr="008C7147">
                    <w:rPr>
                      <w:color w:val="000000"/>
                      <w:szCs w:val="24"/>
                    </w:rPr>
                    <w:t xml:space="preserve">  </w:t>
                  </w:r>
                  <w:sdt>
                    <w:sdtPr>
                      <w:rPr>
                        <w:szCs w:val="24"/>
                      </w:rPr>
                      <w:id w:val="1852828929"/>
                    </w:sdtPr>
                    <w:sdtEndPr/>
                    <w:sdtContent>
                      <w:sdt>
                        <w:sdtPr>
                          <w:rPr>
                            <w:szCs w:val="24"/>
                          </w:rPr>
                          <w:id w:val="-1657063691"/>
                          <w14:checkbox>
                            <w14:checked w14:val="0"/>
                            <w14:checkedState w14:val="2612" w14:font="MS Gothic"/>
                            <w14:uncheckedState w14:val="2610" w14:font="MS Gothic"/>
                          </w14:checkbox>
                        </w:sdtPr>
                        <w:sdtEndPr/>
                        <w:sdtContent>
                          <w:r w:rsidRPr="00865AE9">
                            <w:rPr>
                              <w:rFonts w:ascii="MS Mincho" w:eastAsia="MS Mincho" w:hAnsi="MS Mincho" w:cs="MS Mincho" w:hint="eastAsia"/>
                              <w:szCs w:val="24"/>
                            </w:rPr>
                            <w:t>☐</w:t>
                          </w:r>
                        </w:sdtContent>
                      </w:sdt>
                    </w:sdtContent>
                  </w:sdt>
                  <w:r w:rsidRPr="00865AE9">
                    <w:rPr>
                      <w:color w:val="000000"/>
                      <w:szCs w:val="24"/>
                    </w:rPr>
                    <w:t xml:space="preserve"> Yes </w:t>
                  </w:r>
                  <w:sdt>
                    <w:sdtPr>
                      <w:rPr>
                        <w:szCs w:val="24"/>
                      </w:rPr>
                      <w:id w:val="-1391807819"/>
                    </w:sdtPr>
                    <w:sdtEndPr/>
                    <w:sdtContent>
                      <w:sdt>
                        <w:sdtPr>
                          <w:rPr>
                            <w:szCs w:val="24"/>
                          </w:rPr>
                          <w:id w:val="728585195"/>
                          <w14:checkbox>
                            <w14:checked w14:val="0"/>
                            <w14:checkedState w14:val="2612" w14:font="MS Gothic"/>
                            <w14:uncheckedState w14:val="2610" w14:font="MS Gothic"/>
                          </w14:checkbox>
                        </w:sdtPr>
                        <w:sdtEndPr/>
                        <w:sdtContent>
                          <w:r w:rsidRPr="00865AE9">
                            <w:rPr>
                              <w:rFonts w:ascii="MS Mincho" w:eastAsia="MS Mincho" w:hAnsi="MS Mincho" w:cs="MS Mincho" w:hint="eastAsia"/>
                              <w:szCs w:val="24"/>
                            </w:rPr>
                            <w:t>☐</w:t>
                          </w:r>
                        </w:sdtContent>
                      </w:sdt>
                    </w:sdtContent>
                  </w:sdt>
                  <w:r w:rsidRPr="00865AE9">
                    <w:rPr>
                      <w:color w:val="000000"/>
                      <w:szCs w:val="24"/>
                    </w:rPr>
                    <w:t xml:space="preserve"> No  </w:t>
                  </w:r>
                  <w:sdt>
                    <w:sdtPr>
                      <w:rPr>
                        <w:szCs w:val="24"/>
                      </w:rPr>
                      <w:id w:val="-1457865567"/>
                    </w:sdtPr>
                    <w:sdtEndPr/>
                    <w:sdtContent>
                      <w:sdt>
                        <w:sdtPr>
                          <w:rPr>
                            <w:color w:val="000000"/>
                            <w:szCs w:val="24"/>
                          </w:rPr>
                          <w:id w:val="-735785553"/>
                          <w14:checkbox>
                            <w14:checked w14:val="1"/>
                            <w14:checkedState w14:val="2612" w14:font="MS Gothic"/>
                            <w14:uncheckedState w14:val="2610" w14:font="MS Gothic"/>
                          </w14:checkbox>
                        </w:sdtPr>
                        <w:sdtEndPr/>
                        <w:sdtContent>
                          <w:r w:rsidR="004149CF">
                            <w:rPr>
                              <w:rFonts w:ascii="MS Gothic" w:eastAsia="MS Gothic" w:hAnsi="MS Gothic" w:hint="eastAsia"/>
                              <w:color w:val="000000"/>
                              <w:szCs w:val="24"/>
                            </w:rPr>
                            <w:t>☒</w:t>
                          </w:r>
                        </w:sdtContent>
                      </w:sdt>
                    </w:sdtContent>
                  </w:sdt>
                  <w:r w:rsidRPr="00865AE9">
                    <w:rPr>
                      <w:szCs w:val="24"/>
                    </w:rPr>
                    <w:t xml:space="preserve"> N</w:t>
                  </w:r>
                  <w:r w:rsidRPr="008C7147">
                    <w:rPr>
                      <w:szCs w:val="24"/>
                    </w:rPr>
                    <w:t xml:space="preserve">/A  Is any of the </w:t>
                  </w:r>
                  <w:hyperlink w:anchor="Template_Definition_PII" w:history="1">
                    <w:r w:rsidRPr="00377256">
                      <w:rPr>
                        <w:rStyle w:val="Hyperlink"/>
                        <w:szCs w:val="24"/>
                      </w:rPr>
                      <w:t>PII</w:t>
                    </w:r>
                  </w:hyperlink>
                  <w:r w:rsidRPr="008C7147">
                    <w:rPr>
                      <w:szCs w:val="24"/>
                    </w:rPr>
                    <w:t xml:space="preserve"> maintained in the system or by the project subject to the requirements of a Memorandum of Understanding or other agreement (e.g., agreement with another federal or state agency that provided the information to the Treasury or subject to an international agreement or treaty) that limits or places conditions on Treasury’s internal use, maintenance, handling</w:t>
                  </w:r>
                  <w:r>
                    <w:rPr>
                      <w:szCs w:val="24"/>
                    </w:rPr>
                    <w:t>,</w:t>
                  </w:r>
                  <w:r w:rsidRPr="008C7147">
                    <w:rPr>
                      <w:szCs w:val="24"/>
                    </w:rPr>
                    <w:t xml:space="preserve"> or disclosure of the </w:t>
                  </w:r>
                  <w:hyperlink w:anchor="Template_Definition_PII" w:history="1">
                    <w:r w:rsidRPr="00377256">
                      <w:rPr>
                        <w:rStyle w:val="Hyperlink"/>
                        <w:szCs w:val="24"/>
                      </w:rPr>
                      <w:t>PII</w:t>
                    </w:r>
                  </w:hyperlink>
                  <w:r w:rsidRPr="008C7147">
                    <w:rPr>
                      <w:szCs w:val="24"/>
                    </w:rPr>
                    <w:t xml:space="preserve">? </w:t>
                  </w:r>
                </w:p>
                <w:p w:rsidR="008B315D" w:rsidRDefault="008B315D" w:rsidP="008B315D">
                  <w:pPr>
                    <w:rPr>
                      <w:szCs w:val="24"/>
                    </w:rPr>
                  </w:pPr>
                  <w:r w:rsidRPr="008C7147">
                    <w:rPr>
                      <w:szCs w:val="24"/>
                    </w:rPr>
                    <w:t xml:space="preserve"> </w:t>
                  </w:r>
                  <w:r w:rsidRPr="008C7147">
                    <w:rPr>
                      <w:i/>
                      <w:vanish/>
                      <w:szCs w:val="24"/>
                    </w:rPr>
                    <w:t>If yes, please provide a copy of the agreement(s) when the PCLIA is presented for review</w:t>
                  </w:r>
                  <w:r>
                    <w:rPr>
                      <w:i/>
                      <w:vanish/>
                      <w:szCs w:val="24"/>
                    </w:rPr>
                    <w:t xml:space="preserve"> and provide a public link in the space below if available.  Also, provide in the space below a general description of the agreement and any privacy and civil liberties limitations (e.g., disclosure)</w:t>
                  </w:r>
                </w:p>
              </w:tc>
            </w:tr>
            <w:tr w:rsidR="008B315D" w:rsidTr="008B000A">
              <w:tc>
                <w:tcPr>
                  <w:tcW w:w="9136" w:type="dxa"/>
                </w:tcPr>
                <w:p w:rsidR="008B315D" w:rsidRDefault="008B315D" w:rsidP="008B315D">
                  <w:pPr>
                    <w:jc w:val="center"/>
                    <w:rPr>
                      <w:szCs w:val="24"/>
                    </w:rPr>
                  </w:pPr>
                </w:p>
              </w:tc>
            </w:tr>
            <w:bookmarkEnd w:id="85"/>
          </w:tbl>
          <w:p w:rsidR="008C7147" w:rsidRPr="008C7147" w:rsidRDefault="008C7147" w:rsidP="00D025F0">
            <w:pPr>
              <w:ind w:right="252"/>
              <w:rPr>
                <w:i/>
                <w:szCs w:val="24"/>
              </w:rPr>
            </w:pPr>
          </w:p>
        </w:tc>
      </w:tr>
    </w:tbl>
    <w:p w:rsidR="0014060F" w:rsidRDefault="0014060F" w:rsidP="008C7147"/>
    <w:tbl>
      <w:tblPr>
        <w:tblW w:w="0" w:type="auto"/>
        <w:tblInd w:w="108" w:type="dxa"/>
        <w:shd w:val="clear" w:color="auto" w:fill="17365D" w:themeFill="text2" w:themeFillShade="BF"/>
        <w:tblLook w:val="04A0" w:firstRow="1" w:lastRow="0" w:firstColumn="1" w:lastColumn="0" w:noHBand="0" w:noVBand="1"/>
      </w:tblPr>
      <w:tblGrid>
        <w:gridCol w:w="9252"/>
      </w:tblGrid>
      <w:tr w:rsidR="008C7147" w:rsidTr="008B000A">
        <w:tc>
          <w:tcPr>
            <w:tcW w:w="9252" w:type="dxa"/>
            <w:shd w:val="clear" w:color="auto" w:fill="17365D" w:themeFill="text2" w:themeFillShade="BF"/>
          </w:tcPr>
          <w:p w:rsidR="008C7147" w:rsidRPr="00C637D6" w:rsidRDefault="008C7147" w:rsidP="008C7147">
            <w:pPr>
              <w:ind w:right="72"/>
              <w:jc w:val="center"/>
              <w:rPr>
                <w:b/>
                <w:color w:val="FFFFFF" w:themeColor="background1"/>
                <w:szCs w:val="24"/>
              </w:rPr>
            </w:pPr>
            <w:r w:rsidRPr="00C637D6">
              <w:rPr>
                <w:b/>
                <w:color w:val="FFFFFF" w:themeColor="background1"/>
                <w:szCs w:val="24"/>
              </w:rPr>
              <w:t>Internal Information Sharing Chart</w:t>
            </w:r>
          </w:p>
        </w:tc>
      </w:tr>
    </w:tbl>
    <w:tbl>
      <w:tblPr>
        <w:tblStyle w:val="TableGrid"/>
        <w:tblW w:w="0" w:type="auto"/>
        <w:tblInd w:w="82" w:type="dxa"/>
        <w:tblLook w:val="04A0" w:firstRow="1" w:lastRow="0" w:firstColumn="1" w:lastColumn="0" w:noHBand="0" w:noVBand="1"/>
      </w:tblPr>
      <w:tblGrid>
        <w:gridCol w:w="2201"/>
        <w:gridCol w:w="1759"/>
        <w:gridCol w:w="1800"/>
        <w:gridCol w:w="1710"/>
        <w:gridCol w:w="1800"/>
      </w:tblGrid>
      <w:tr w:rsidR="008B000A" w:rsidTr="008B000A">
        <w:trPr>
          <w:hidden/>
        </w:trPr>
        <w:tc>
          <w:tcPr>
            <w:tcW w:w="9270" w:type="dxa"/>
            <w:gridSpan w:val="5"/>
          </w:tcPr>
          <w:p w:rsidR="008B000A" w:rsidRDefault="008B000A" w:rsidP="008B000A">
            <w:pPr>
              <w:rPr>
                <w:szCs w:val="24"/>
              </w:rPr>
            </w:pPr>
            <w:r>
              <w:rPr>
                <w:i/>
                <w:vanish/>
              </w:rPr>
              <w:t>P</w:t>
            </w:r>
            <w:r w:rsidRPr="008C7147">
              <w:rPr>
                <w:i/>
                <w:vanish/>
              </w:rPr>
              <w:t xml:space="preserve">lease complete the chart below for each internal Treasury bureau or office with </w:t>
            </w:r>
            <w:r w:rsidRPr="003A4C67">
              <w:rPr>
                <w:i/>
                <w:vanish/>
              </w:rPr>
              <w:t>which</w:t>
            </w:r>
            <w:r>
              <w:rPr>
                <w:i/>
                <w:vanish/>
              </w:rPr>
              <w:t xml:space="preserve"> PII </w:t>
            </w:r>
            <w:r w:rsidRPr="008C7147">
              <w:rPr>
                <w:i/>
                <w:vanish/>
              </w:rPr>
              <w:t>from the system or project is shared (add additional columns as needed).  Discuss privacy risks and mitigation in the space provided below the chart</w:t>
            </w:r>
            <w:r>
              <w:rPr>
                <w:i/>
                <w:vanish/>
              </w:rPr>
              <w:t>.</w:t>
            </w:r>
          </w:p>
        </w:tc>
      </w:tr>
      <w:tr w:rsidR="008B000A" w:rsidRPr="008B000A" w:rsidTr="008B000A">
        <w:tc>
          <w:tcPr>
            <w:tcW w:w="2201" w:type="dxa"/>
          </w:tcPr>
          <w:p w:rsidR="008B000A" w:rsidRPr="008B000A" w:rsidRDefault="008B000A" w:rsidP="00E736A2">
            <w:r w:rsidRPr="008B000A">
              <w:t>Internal Recipient’s Name (e.g., bureau or office)</w:t>
            </w:r>
          </w:p>
        </w:tc>
        <w:tc>
          <w:tcPr>
            <w:tcW w:w="1759" w:type="dxa"/>
          </w:tcPr>
          <w:p w:rsidR="008B000A" w:rsidRPr="008B000A" w:rsidRDefault="008B000A" w:rsidP="00E736A2"/>
        </w:tc>
        <w:tc>
          <w:tcPr>
            <w:tcW w:w="1800" w:type="dxa"/>
          </w:tcPr>
          <w:p w:rsidR="008B000A" w:rsidRPr="008B000A" w:rsidRDefault="008B000A" w:rsidP="00E736A2"/>
        </w:tc>
        <w:tc>
          <w:tcPr>
            <w:tcW w:w="1710" w:type="dxa"/>
          </w:tcPr>
          <w:p w:rsidR="008B000A" w:rsidRPr="008B000A" w:rsidRDefault="008B000A" w:rsidP="00E736A2"/>
        </w:tc>
        <w:tc>
          <w:tcPr>
            <w:tcW w:w="1800" w:type="dxa"/>
          </w:tcPr>
          <w:p w:rsidR="008B000A" w:rsidRPr="008B000A" w:rsidRDefault="008B000A" w:rsidP="00E736A2"/>
        </w:tc>
      </w:tr>
      <w:tr w:rsidR="008B000A" w:rsidRPr="008B000A" w:rsidTr="008B000A">
        <w:tc>
          <w:tcPr>
            <w:tcW w:w="2201" w:type="dxa"/>
          </w:tcPr>
          <w:p w:rsidR="008B000A" w:rsidRPr="008B000A" w:rsidRDefault="008B000A" w:rsidP="00E736A2">
            <w:r w:rsidRPr="008B000A">
              <w:t>Purpose of the Sharing</w:t>
            </w:r>
          </w:p>
        </w:tc>
        <w:tc>
          <w:tcPr>
            <w:tcW w:w="1759" w:type="dxa"/>
          </w:tcPr>
          <w:p w:rsidR="008B000A" w:rsidRPr="008B000A" w:rsidRDefault="008B000A" w:rsidP="00E736A2"/>
        </w:tc>
        <w:tc>
          <w:tcPr>
            <w:tcW w:w="1800" w:type="dxa"/>
          </w:tcPr>
          <w:p w:rsidR="008B000A" w:rsidRPr="008B000A" w:rsidRDefault="008B000A" w:rsidP="00E736A2"/>
        </w:tc>
        <w:tc>
          <w:tcPr>
            <w:tcW w:w="1710" w:type="dxa"/>
          </w:tcPr>
          <w:p w:rsidR="008B000A" w:rsidRPr="008B000A" w:rsidRDefault="008B000A" w:rsidP="00E736A2"/>
        </w:tc>
        <w:tc>
          <w:tcPr>
            <w:tcW w:w="1800" w:type="dxa"/>
          </w:tcPr>
          <w:p w:rsidR="008B000A" w:rsidRPr="008B000A" w:rsidRDefault="008B000A" w:rsidP="00E736A2"/>
        </w:tc>
      </w:tr>
      <w:tr w:rsidR="008B000A" w:rsidRPr="008B000A" w:rsidTr="008B000A">
        <w:tc>
          <w:tcPr>
            <w:tcW w:w="2201" w:type="dxa"/>
          </w:tcPr>
          <w:p w:rsidR="008B000A" w:rsidRPr="008B000A" w:rsidRDefault="0006497E" w:rsidP="00E736A2">
            <w:hyperlink w:anchor="Template_Definition_PII" w:history="1">
              <w:r w:rsidR="008B000A" w:rsidRPr="008B000A">
                <w:rPr>
                  <w:rStyle w:val="Hyperlink"/>
                </w:rPr>
                <w:t>PII</w:t>
              </w:r>
            </w:hyperlink>
            <w:r w:rsidR="008B000A" w:rsidRPr="008B000A">
              <w:t xml:space="preserve"> Shared</w:t>
            </w:r>
          </w:p>
        </w:tc>
        <w:tc>
          <w:tcPr>
            <w:tcW w:w="1759" w:type="dxa"/>
          </w:tcPr>
          <w:p w:rsidR="008B000A" w:rsidRPr="008B000A" w:rsidRDefault="008B000A" w:rsidP="00E736A2"/>
        </w:tc>
        <w:tc>
          <w:tcPr>
            <w:tcW w:w="1800" w:type="dxa"/>
          </w:tcPr>
          <w:p w:rsidR="008B000A" w:rsidRPr="008B000A" w:rsidRDefault="008B000A" w:rsidP="00E736A2"/>
        </w:tc>
        <w:tc>
          <w:tcPr>
            <w:tcW w:w="1710" w:type="dxa"/>
          </w:tcPr>
          <w:p w:rsidR="008B000A" w:rsidRPr="008B000A" w:rsidRDefault="008B000A" w:rsidP="00E736A2"/>
        </w:tc>
        <w:tc>
          <w:tcPr>
            <w:tcW w:w="1800" w:type="dxa"/>
          </w:tcPr>
          <w:p w:rsidR="008B000A" w:rsidRPr="008B000A" w:rsidRDefault="008B000A" w:rsidP="00E736A2"/>
        </w:tc>
      </w:tr>
      <w:tr w:rsidR="008B000A" w:rsidRPr="00E5111D" w:rsidTr="008B000A">
        <w:tc>
          <w:tcPr>
            <w:tcW w:w="2201" w:type="dxa"/>
          </w:tcPr>
          <w:p w:rsidR="008B000A" w:rsidRPr="008B000A" w:rsidRDefault="008B000A" w:rsidP="00E736A2">
            <w:r w:rsidRPr="008B000A">
              <w:t>Applicable Statutory or  Regulatory or  Restrictions on Information Shared</w:t>
            </w:r>
          </w:p>
        </w:tc>
        <w:tc>
          <w:tcPr>
            <w:tcW w:w="1759" w:type="dxa"/>
          </w:tcPr>
          <w:p w:rsidR="008B000A" w:rsidRPr="008B000A" w:rsidRDefault="008B000A" w:rsidP="00E736A2"/>
        </w:tc>
        <w:tc>
          <w:tcPr>
            <w:tcW w:w="1800" w:type="dxa"/>
          </w:tcPr>
          <w:p w:rsidR="008B000A" w:rsidRPr="008B000A" w:rsidRDefault="008B000A" w:rsidP="00E736A2"/>
        </w:tc>
        <w:tc>
          <w:tcPr>
            <w:tcW w:w="1710" w:type="dxa"/>
          </w:tcPr>
          <w:p w:rsidR="008B000A" w:rsidRPr="008B000A" w:rsidRDefault="008B000A" w:rsidP="00E736A2"/>
        </w:tc>
        <w:tc>
          <w:tcPr>
            <w:tcW w:w="1800" w:type="dxa"/>
          </w:tcPr>
          <w:p w:rsidR="008B000A" w:rsidRPr="008B000A" w:rsidRDefault="008B000A" w:rsidP="00E736A2"/>
        </w:tc>
      </w:tr>
      <w:tr w:rsidR="008B000A" w:rsidRPr="008B000A" w:rsidTr="008B000A">
        <w:tc>
          <w:tcPr>
            <w:tcW w:w="2201" w:type="dxa"/>
          </w:tcPr>
          <w:p w:rsidR="008B000A" w:rsidRPr="008B000A" w:rsidRDefault="008B000A" w:rsidP="00450A7E">
            <w:r w:rsidRPr="008B000A">
              <w:t xml:space="preserve">Applicable Restrictions Imposed by Agreement on Information Shared (e.g., by </w:t>
            </w:r>
            <w:r w:rsidR="00450A7E">
              <w:t xml:space="preserve">OCC </w:t>
            </w:r>
            <w:r w:rsidRPr="008B000A">
              <w:t xml:space="preserve">agreement with the party that provided the information to </w:t>
            </w:r>
            <w:r w:rsidR="00450A7E">
              <w:t>OCC</w:t>
            </w:r>
            <w:r w:rsidRPr="008B000A">
              <w:t>)</w:t>
            </w:r>
          </w:p>
        </w:tc>
        <w:tc>
          <w:tcPr>
            <w:tcW w:w="1759" w:type="dxa"/>
          </w:tcPr>
          <w:p w:rsidR="008B000A" w:rsidRPr="008B000A" w:rsidRDefault="008B000A" w:rsidP="00E736A2"/>
        </w:tc>
        <w:tc>
          <w:tcPr>
            <w:tcW w:w="1800" w:type="dxa"/>
          </w:tcPr>
          <w:p w:rsidR="008B000A" w:rsidRPr="008B000A" w:rsidRDefault="008B000A" w:rsidP="00E736A2"/>
        </w:tc>
        <w:tc>
          <w:tcPr>
            <w:tcW w:w="1710" w:type="dxa"/>
          </w:tcPr>
          <w:p w:rsidR="008B000A" w:rsidRPr="008B000A" w:rsidRDefault="008B000A" w:rsidP="00E736A2"/>
        </w:tc>
        <w:tc>
          <w:tcPr>
            <w:tcW w:w="1800" w:type="dxa"/>
          </w:tcPr>
          <w:p w:rsidR="008B000A" w:rsidRPr="008B000A" w:rsidRDefault="008B000A" w:rsidP="008B000A">
            <w:pPr>
              <w:pStyle w:val="CommentText"/>
            </w:pPr>
          </w:p>
        </w:tc>
      </w:tr>
      <w:tr w:rsidR="008B000A" w:rsidRPr="008B000A" w:rsidTr="008B000A">
        <w:tc>
          <w:tcPr>
            <w:tcW w:w="2201" w:type="dxa"/>
          </w:tcPr>
          <w:p w:rsidR="008B000A" w:rsidRPr="008B000A" w:rsidRDefault="008B000A" w:rsidP="00E736A2">
            <w:r w:rsidRPr="008B000A">
              <w:t xml:space="preserve">Name and Description of MOU or Other Agreement Restricting Treasury’s Internal Use, Maintenance, Handling, or Sharing of </w:t>
            </w:r>
            <w:hyperlink w:anchor="Template_Definition_PII" w:history="1">
              <w:r w:rsidRPr="008B000A">
                <w:rPr>
                  <w:rStyle w:val="Hyperlink"/>
                </w:rPr>
                <w:t>PII</w:t>
              </w:r>
            </w:hyperlink>
            <w:r w:rsidRPr="008B000A">
              <w:t xml:space="preserve"> Received</w:t>
            </w:r>
          </w:p>
        </w:tc>
        <w:tc>
          <w:tcPr>
            <w:tcW w:w="1759" w:type="dxa"/>
          </w:tcPr>
          <w:p w:rsidR="008B000A" w:rsidRPr="008B000A" w:rsidRDefault="008B000A" w:rsidP="00E736A2"/>
        </w:tc>
        <w:tc>
          <w:tcPr>
            <w:tcW w:w="1800" w:type="dxa"/>
          </w:tcPr>
          <w:p w:rsidR="008B000A" w:rsidRPr="008B000A" w:rsidRDefault="008B000A" w:rsidP="00E736A2"/>
        </w:tc>
        <w:tc>
          <w:tcPr>
            <w:tcW w:w="1710" w:type="dxa"/>
          </w:tcPr>
          <w:p w:rsidR="008B000A" w:rsidRPr="008B000A" w:rsidRDefault="008B000A" w:rsidP="00E736A2"/>
        </w:tc>
        <w:tc>
          <w:tcPr>
            <w:tcW w:w="1800" w:type="dxa"/>
          </w:tcPr>
          <w:p w:rsidR="008B000A" w:rsidRPr="008B000A" w:rsidRDefault="008B000A" w:rsidP="00E736A2"/>
        </w:tc>
      </w:tr>
      <w:tr w:rsidR="008B000A" w:rsidRPr="008B000A" w:rsidTr="008B000A">
        <w:tc>
          <w:tcPr>
            <w:tcW w:w="2201" w:type="dxa"/>
          </w:tcPr>
          <w:p w:rsidR="008B000A" w:rsidRPr="008B000A" w:rsidRDefault="008B000A" w:rsidP="00E736A2">
            <w:r w:rsidRPr="008B000A">
              <w:t xml:space="preserve">Method of </w:t>
            </w:r>
            <w:hyperlink w:anchor="Template_Definition_PII" w:history="1">
              <w:r w:rsidRPr="008B000A">
                <w:rPr>
                  <w:rStyle w:val="Hyperlink"/>
                </w:rPr>
                <w:t>PII</w:t>
              </w:r>
            </w:hyperlink>
            <w:r w:rsidRPr="008B000A">
              <w:t xml:space="preserve"> Transfer (e.g., paper/oral disclosures/magnetic disk/portable device/email/fax/other (please describe if other)</w:t>
            </w:r>
          </w:p>
        </w:tc>
        <w:tc>
          <w:tcPr>
            <w:tcW w:w="1759" w:type="dxa"/>
          </w:tcPr>
          <w:p w:rsidR="008B000A" w:rsidRPr="008B000A" w:rsidRDefault="008B000A" w:rsidP="00E736A2"/>
        </w:tc>
        <w:tc>
          <w:tcPr>
            <w:tcW w:w="1800" w:type="dxa"/>
          </w:tcPr>
          <w:p w:rsidR="008B000A" w:rsidRPr="008B000A" w:rsidRDefault="008B000A" w:rsidP="00E736A2"/>
        </w:tc>
        <w:tc>
          <w:tcPr>
            <w:tcW w:w="1710" w:type="dxa"/>
          </w:tcPr>
          <w:p w:rsidR="008B000A" w:rsidRPr="008B000A" w:rsidRDefault="008B000A" w:rsidP="00E736A2"/>
        </w:tc>
        <w:tc>
          <w:tcPr>
            <w:tcW w:w="1800" w:type="dxa"/>
          </w:tcPr>
          <w:p w:rsidR="008B000A" w:rsidRPr="008B000A" w:rsidRDefault="008B000A" w:rsidP="00E736A2"/>
        </w:tc>
      </w:tr>
      <w:tr w:rsidR="008B000A" w:rsidRPr="008B000A" w:rsidTr="008B000A">
        <w:tc>
          <w:tcPr>
            <w:tcW w:w="9270" w:type="dxa"/>
            <w:gridSpan w:val="5"/>
          </w:tcPr>
          <w:p w:rsidR="008B000A" w:rsidRPr="008B000A" w:rsidRDefault="005F7983" w:rsidP="005F7983">
            <w:r>
              <w:rPr>
                <w:i/>
              </w:rPr>
              <w:t xml:space="preserve">Used throughout OCC. </w:t>
            </w:r>
          </w:p>
        </w:tc>
      </w:tr>
    </w:tbl>
    <w:p w:rsidR="00872685" w:rsidRDefault="00872685" w:rsidP="00D32717">
      <w:pPr>
        <w:rPr>
          <w:i/>
        </w:rPr>
      </w:pPr>
    </w:p>
    <w:p w:rsidR="00CF0974" w:rsidRDefault="00CF0974" w:rsidP="00D32717">
      <w:pPr>
        <w:rPr>
          <w:i/>
          <w:vanish/>
        </w:rPr>
      </w:pPr>
    </w:p>
    <w:p w:rsidR="0058752C" w:rsidRPr="008B000A" w:rsidRDefault="0058752C" w:rsidP="00941BF0">
      <w:pPr>
        <w:rPr>
          <w:i/>
          <w:vanish/>
        </w:rPr>
      </w:pPr>
    </w:p>
    <w:bookmarkStart w:id="86" w:name="_Section_5.4:_Information_1"/>
    <w:bookmarkEnd w:id="86"/>
    <w:p w:rsidR="008C7147" w:rsidRPr="00A80CA9" w:rsidRDefault="00FE2E1A" w:rsidP="008C7147">
      <w:pPr>
        <w:pStyle w:val="Heading3"/>
        <w:rPr>
          <w:sz w:val="26"/>
          <w:szCs w:val="26"/>
        </w:rPr>
      </w:pPr>
      <w:r>
        <w:rPr>
          <w:sz w:val="26"/>
          <w:szCs w:val="26"/>
        </w:rPr>
        <w:fldChar w:fldCharType="begin"/>
      </w:r>
      <w:r>
        <w:rPr>
          <w:sz w:val="26"/>
          <w:szCs w:val="26"/>
        </w:rPr>
        <w:instrText xml:space="preserve"> HYPERLINK  \l "_Section_5.4:_Information" </w:instrText>
      </w:r>
      <w:r>
        <w:rPr>
          <w:sz w:val="26"/>
          <w:szCs w:val="26"/>
        </w:rPr>
        <w:fldChar w:fldCharType="separate"/>
      </w:r>
      <w:bookmarkStart w:id="87" w:name="_Toc402795227"/>
      <w:r w:rsidR="008C7147" w:rsidRPr="00FE2E1A">
        <w:rPr>
          <w:rStyle w:val="Hyperlink"/>
          <w:sz w:val="26"/>
          <w:szCs w:val="26"/>
        </w:rPr>
        <w:t xml:space="preserve">Section 5.4: Information sharing with external (i.e., outside </w:t>
      </w:r>
      <w:r w:rsidR="00294EDC">
        <w:rPr>
          <w:rStyle w:val="Hyperlink"/>
          <w:sz w:val="26"/>
          <w:szCs w:val="26"/>
        </w:rPr>
        <w:t>OCC</w:t>
      </w:r>
      <w:r w:rsidR="008C7147" w:rsidRPr="00FE2E1A">
        <w:rPr>
          <w:rStyle w:val="Hyperlink"/>
          <w:sz w:val="26"/>
          <w:szCs w:val="26"/>
        </w:rPr>
        <w:t>) organizations and individuals</w:t>
      </w:r>
      <w:bookmarkEnd w:id="87"/>
      <w:r>
        <w:rPr>
          <w:sz w:val="26"/>
          <w:szCs w:val="26"/>
        </w:rPr>
        <w:fldChar w:fldCharType="end"/>
      </w:r>
    </w:p>
    <w:p w:rsidR="008C7147" w:rsidRDefault="008C7147" w:rsidP="008C7147">
      <w:pPr>
        <w:ind w:right="900"/>
        <w:rPr>
          <w:i/>
          <w:vanish/>
          <w:szCs w:val="24"/>
        </w:rPr>
      </w:pPr>
    </w:p>
    <w:p w:rsidR="008C7147" w:rsidRPr="008C7147" w:rsidRDefault="008C7147" w:rsidP="003979BE">
      <w:pPr>
        <w:rPr>
          <w:i/>
          <w:vanish/>
          <w:szCs w:val="24"/>
        </w:rPr>
      </w:pPr>
      <w:r w:rsidRPr="008C7147">
        <w:rPr>
          <w:i/>
          <w:vanish/>
          <w:szCs w:val="24"/>
        </w:rPr>
        <w:t xml:space="preserve">Please check the appropriate responses below and provide narrative responses as directed in the italicized guidance provided after each </w:t>
      </w:r>
      <w:r w:rsidR="003979BE">
        <w:rPr>
          <w:i/>
          <w:vanish/>
          <w:szCs w:val="24"/>
        </w:rPr>
        <w:t>section</w:t>
      </w:r>
      <w:r w:rsidRPr="008C7147">
        <w:rPr>
          <w:i/>
          <w:vanish/>
          <w:szCs w:val="24"/>
        </w:rPr>
        <w:t>. All narrative responses should be included in the space provided at the end of each section.</w:t>
      </w:r>
    </w:p>
    <w:p w:rsidR="008C7147" w:rsidRDefault="008C7147" w:rsidP="008C7147"/>
    <w:tbl>
      <w:tblPr>
        <w:tblW w:w="0" w:type="auto"/>
        <w:tblInd w:w="108" w:type="dxa"/>
        <w:shd w:val="clear" w:color="auto" w:fill="17365D" w:themeFill="text2" w:themeFillShade="BF"/>
        <w:tblLook w:val="04A0" w:firstRow="1" w:lastRow="0" w:firstColumn="1" w:lastColumn="0" w:noHBand="0" w:noVBand="1"/>
      </w:tblPr>
      <w:tblGrid>
        <w:gridCol w:w="76"/>
        <w:gridCol w:w="9381"/>
      </w:tblGrid>
      <w:tr w:rsidR="008C7147" w:rsidTr="00450A7E">
        <w:trPr>
          <w:gridBefore w:val="1"/>
          <w:wBefore w:w="76" w:type="dxa"/>
        </w:trPr>
        <w:tc>
          <w:tcPr>
            <w:tcW w:w="9176" w:type="dxa"/>
            <w:shd w:val="clear" w:color="auto" w:fill="17365D" w:themeFill="text2" w:themeFillShade="BF"/>
          </w:tcPr>
          <w:p w:rsidR="008C7147" w:rsidRPr="00C637D6" w:rsidRDefault="008C7147" w:rsidP="008C7147">
            <w:pPr>
              <w:ind w:right="72"/>
              <w:jc w:val="center"/>
              <w:rPr>
                <w:b/>
                <w:color w:val="FFFFFF" w:themeColor="background1"/>
                <w:szCs w:val="24"/>
              </w:rPr>
            </w:pPr>
            <w:bookmarkStart w:id="88" w:name="Template_Section_54a"/>
            <w:r w:rsidRPr="00C637D6">
              <w:rPr>
                <w:b/>
                <w:color w:val="FFFFFF" w:themeColor="background1"/>
                <w:szCs w:val="24"/>
              </w:rPr>
              <w:t>External Information Sharing</w:t>
            </w:r>
            <w:bookmarkEnd w:id="88"/>
          </w:p>
        </w:tc>
      </w:tr>
      <w:tr w:rsidR="008C7147" w:rsidRPr="00412FB0" w:rsidTr="00450A7E">
        <w:tblPrEx>
          <w:shd w:val="clear" w:color="auto" w:fill="auto"/>
        </w:tblPrEx>
        <w:tc>
          <w:tcPr>
            <w:tcW w:w="9252" w:type="dxa"/>
            <w:gridSpan w:val="2"/>
          </w:tcPr>
          <w:tbl>
            <w:tblPr>
              <w:tblStyle w:val="TableGrid"/>
              <w:tblW w:w="9226" w:type="dxa"/>
              <w:tblLook w:val="04A0" w:firstRow="1" w:lastRow="0" w:firstColumn="1" w:lastColumn="0" w:noHBand="0" w:noVBand="1"/>
            </w:tblPr>
            <w:tblGrid>
              <w:gridCol w:w="9226"/>
            </w:tblGrid>
            <w:tr w:rsidR="008B000A" w:rsidTr="008B000A">
              <w:tc>
                <w:tcPr>
                  <w:tcW w:w="9226" w:type="dxa"/>
                </w:tcPr>
                <w:p w:rsidR="00215CAC" w:rsidRDefault="0006497E" w:rsidP="00E736A2">
                  <w:pPr>
                    <w:rPr>
                      <w:szCs w:val="24"/>
                    </w:rPr>
                  </w:pPr>
                  <w:hyperlink w:anchor="Guide_Section_54a" w:history="1">
                    <w:r w:rsidR="008B000A" w:rsidRPr="00780ABB">
                      <w:rPr>
                        <w:rStyle w:val="Hyperlink"/>
                        <w:b/>
                        <w:szCs w:val="24"/>
                      </w:rPr>
                      <w:t>Section 5.4(a)</w:t>
                    </w:r>
                  </w:hyperlink>
                  <w:r w:rsidR="008B000A" w:rsidRPr="008C7147">
                    <w:rPr>
                      <w:color w:val="000000"/>
                      <w:szCs w:val="24"/>
                    </w:rPr>
                    <w:t xml:space="preserve">  </w:t>
                  </w:r>
                  <w:sdt>
                    <w:sdtPr>
                      <w:rPr>
                        <w:szCs w:val="24"/>
                      </w:rPr>
                      <w:id w:val="-1996553916"/>
                    </w:sdtPr>
                    <w:sdtEndPr/>
                    <w:sdtContent>
                      <w:sdt>
                        <w:sdtPr>
                          <w:rPr>
                            <w:szCs w:val="24"/>
                          </w:rPr>
                          <w:id w:val="-852107041"/>
                          <w14:checkbox>
                            <w14:checked w14:val="0"/>
                            <w14:checkedState w14:val="2612" w14:font="MS Gothic"/>
                            <w14:uncheckedState w14:val="2610" w14:font="MS Gothic"/>
                          </w14:checkbox>
                        </w:sdtPr>
                        <w:sdtEndPr/>
                        <w:sdtContent>
                          <w:r w:rsidR="008B000A" w:rsidRPr="008C7147">
                            <w:rPr>
                              <w:rFonts w:ascii="MS Mincho" w:eastAsia="MS Mincho" w:hAnsi="MS Mincho" w:cs="MS Mincho" w:hint="eastAsia"/>
                              <w:szCs w:val="24"/>
                            </w:rPr>
                            <w:t>☐</w:t>
                          </w:r>
                        </w:sdtContent>
                      </w:sdt>
                    </w:sdtContent>
                  </w:sdt>
                  <w:r w:rsidR="008B000A" w:rsidRPr="008C7147">
                    <w:rPr>
                      <w:color w:val="000000"/>
                      <w:szCs w:val="24"/>
                    </w:rPr>
                    <w:t xml:space="preserve"> Yes </w:t>
                  </w:r>
                  <w:sdt>
                    <w:sdtPr>
                      <w:rPr>
                        <w:szCs w:val="24"/>
                      </w:rPr>
                      <w:id w:val="1049881164"/>
                    </w:sdtPr>
                    <w:sdtEndPr/>
                    <w:sdtContent>
                      <w:sdt>
                        <w:sdtPr>
                          <w:rPr>
                            <w:szCs w:val="24"/>
                          </w:rPr>
                          <w:id w:val="-607501471"/>
                          <w14:checkbox>
                            <w14:checked w14:val="1"/>
                            <w14:checkedState w14:val="2612" w14:font="MS Gothic"/>
                            <w14:uncheckedState w14:val="2610" w14:font="MS Gothic"/>
                          </w14:checkbox>
                        </w:sdtPr>
                        <w:sdtEndPr/>
                        <w:sdtContent>
                          <w:r w:rsidR="004149CF">
                            <w:rPr>
                              <w:rFonts w:ascii="MS Gothic" w:eastAsia="MS Gothic" w:hAnsi="MS Gothic" w:hint="eastAsia"/>
                              <w:szCs w:val="24"/>
                            </w:rPr>
                            <w:t>☒</w:t>
                          </w:r>
                        </w:sdtContent>
                      </w:sdt>
                    </w:sdtContent>
                  </w:sdt>
                  <w:r w:rsidR="008B000A">
                    <w:rPr>
                      <w:color w:val="000000"/>
                      <w:szCs w:val="24"/>
                    </w:rPr>
                    <w:t xml:space="preserve"> No </w:t>
                  </w:r>
                  <w:r w:rsidR="008B000A" w:rsidRPr="008C7147">
                    <w:rPr>
                      <w:szCs w:val="24"/>
                    </w:rPr>
                    <w:t xml:space="preserve">Is </w:t>
                  </w:r>
                  <w:hyperlink w:anchor="Template_Definition_PII" w:history="1">
                    <w:r w:rsidR="008B000A" w:rsidRPr="00377256">
                      <w:rPr>
                        <w:rStyle w:val="Hyperlink"/>
                        <w:szCs w:val="24"/>
                      </w:rPr>
                      <w:t>PII</w:t>
                    </w:r>
                  </w:hyperlink>
                  <w:r w:rsidR="008B000A" w:rsidRPr="008C7147">
                    <w:rPr>
                      <w:szCs w:val="24"/>
                    </w:rPr>
                    <w:t xml:space="preserve"> maintained in the system or by the project shared with agencies, organizations</w:t>
                  </w:r>
                  <w:r w:rsidR="008B000A">
                    <w:rPr>
                      <w:szCs w:val="24"/>
                    </w:rPr>
                    <w:t>,</w:t>
                  </w:r>
                  <w:r w:rsidR="008B000A" w:rsidRPr="008C7147">
                    <w:rPr>
                      <w:szCs w:val="24"/>
                    </w:rPr>
                    <w:t xml:space="preserve"> or individuals external to </w:t>
                  </w:r>
                  <w:r w:rsidR="00450A7E">
                    <w:rPr>
                      <w:szCs w:val="24"/>
                    </w:rPr>
                    <w:t>OCC</w:t>
                  </w:r>
                  <w:r w:rsidR="008B000A" w:rsidRPr="008C7147">
                    <w:rPr>
                      <w:szCs w:val="24"/>
                    </w:rPr>
                    <w:t xml:space="preserve">? </w:t>
                  </w:r>
                </w:p>
                <w:p w:rsidR="00215CAC" w:rsidRDefault="00215CAC" w:rsidP="00E736A2">
                  <w:pPr>
                    <w:rPr>
                      <w:szCs w:val="24"/>
                    </w:rPr>
                  </w:pPr>
                </w:p>
                <w:p w:rsidR="008B000A" w:rsidRDefault="008B000A" w:rsidP="00215CAC">
                  <w:r w:rsidRPr="008C7147">
                    <w:rPr>
                      <w:i/>
                      <w:vanish/>
                      <w:szCs w:val="24"/>
                    </w:rPr>
                    <w:t xml:space="preserve">If no, please respond “N/A” </w:t>
                  </w:r>
                  <w:r w:rsidR="00215CAC">
                    <w:rPr>
                      <w:i/>
                      <w:vanish/>
                      <w:szCs w:val="24"/>
                    </w:rPr>
                    <w:t>i</w:t>
                  </w:r>
                  <w:r>
                    <w:rPr>
                      <w:i/>
                      <w:vanish/>
                      <w:szCs w:val="24"/>
                    </w:rPr>
                    <w:t xml:space="preserve"> </w:t>
                  </w:r>
                  <w:r w:rsidRPr="008C7147">
                    <w:rPr>
                      <w:i/>
                      <w:vanish/>
                      <w:szCs w:val="24"/>
                    </w:rPr>
                    <w:t>Section</w:t>
                  </w:r>
                  <w:r>
                    <w:rPr>
                      <w:i/>
                      <w:vanish/>
                      <w:szCs w:val="24"/>
                    </w:rPr>
                    <w:t>s</w:t>
                  </w:r>
                  <w:r w:rsidRPr="008C7147">
                    <w:rPr>
                      <w:i/>
                      <w:vanish/>
                      <w:szCs w:val="24"/>
                    </w:rPr>
                    <w:t xml:space="preserve"> 5.4(b) thr</w:t>
                  </w:r>
                  <w:r>
                    <w:rPr>
                      <w:i/>
                      <w:vanish/>
                      <w:szCs w:val="24"/>
                    </w:rPr>
                    <w:t>o</w:t>
                  </w:r>
                  <w:r w:rsidRPr="008C7147">
                    <w:rPr>
                      <w:i/>
                      <w:vanish/>
                      <w:szCs w:val="24"/>
                    </w:rPr>
                    <w:t>u</w:t>
                  </w:r>
                  <w:r>
                    <w:rPr>
                      <w:i/>
                      <w:vanish/>
                      <w:szCs w:val="24"/>
                    </w:rPr>
                    <w:t>gh</w:t>
                  </w:r>
                  <w:r w:rsidRPr="008C7147">
                    <w:rPr>
                      <w:i/>
                      <w:vanish/>
                      <w:szCs w:val="24"/>
                    </w:rPr>
                    <w:t xml:space="preserve"> 5.4(</w:t>
                  </w:r>
                  <w:r>
                    <w:rPr>
                      <w:i/>
                      <w:vanish/>
                      <w:szCs w:val="24"/>
                    </w:rPr>
                    <w:t>k</w:t>
                  </w:r>
                  <w:r w:rsidRPr="008C7147">
                    <w:rPr>
                      <w:i/>
                      <w:vanish/>
                      <w:szCs w:val="24"/>
                    </w:rPr>
                    <w:t>)), state in the space provided below that: “No privacy and civil liberties risks were identified</w:t>
                  </w:r>
                  <w:r>
                    <w:rPr>
                      <w:i/>
                      <w:vanish/>
                      <w:szCs w:val="24"/>
                    </w:rPr>
                    <w:t xml:space="preserve"> because PI</w:t>
                  </w:r>
                  <w:r w:rsidRPr="00865AE9">
                    <w:rPr>
                      <w:i/>
                      <w:vanish/>
                      <w:szCs w:val="24"/>
                    </w:rPr>
                    <w:t>I maintained [in the system/by the project] is not  shared with agencies, organizations, or individuals external to Treasury</w:t>
                  </w:r>
                  <w:r w:rsidRPr="008C7147">
                    <w:rPr>
                      <w:i/>
                      <w:vanish/>
                      <w:szCs w:val="24"/>
                    </w:rPr>
                    <w:t xml:space="preserve">” and go to Section 6.0.  If yes, please respond to </w:t>
                  </w:r>
                  <w:r w:rsidRPr="005D318D">
                    <w:rPr>
                      <w:i/>
                      <w:vanish/>
                      <w:szCs w:val="24"/>
                    </w:rPr>
                    <w:t>Sections 5.4(b) through 5.4(k)</w:t>
                  </w:r>
                  <w:r w:rsidRPr="008C7147">
                    <w:rPr>
                      <w:i/>
                      <w:vanish/>
                      <w:szCs w:val="24"/>
                    </w:rPr>
                    <w:t>.</w:t>
                  </w:r>
                </w:p>
              </w:tc>
            </w:tr>
            <w:tr w:rsidR="008B000A" w:rsidTr="008B000A">
              <w:tc>
                <w:tcPr>
                  <w:tcW w:w="9226" w:type="dxa"/>
                </w:tcPr>
                <w:p w:rsidR="008B000A" w:rsidRDefault="008B000A" w:rsidP="00E736A2">
                  <w:pPr>
                    <w:jc w:val="center"/>
                  </w:pPr>
                </w:p>
              </w:tc>
            </w:tr>
          </w:tbl>
          <w:p w:rsidR="008C7147" w:rsidRPr="008C7147" w:rsidRDefault="008C7147" w:rsidP="00865AE9">
            <w:pPr>
              <w:autoSpaceDE w:val="0"/>
              <w:autoSpaceDN w:val="0"/>
              <w:adjustRightInd w:val="0"/>
              <w:ind w:right="162"/>
              <w:rPr>
                <w:szCs w:val="24"/>
              </w:rPr>
            </w:pPr>
          </w:p>
        </w:tc>
      </w:tr>
    </w:tbl>
    <w:p w:rsidR="00931A8F" w:rsidRDefault="00931A8F" w:rsidP="00931A8F"/>
    <w:tbl>
      <w:tblPr>
        <w:tblW w:w="0" w:type="auto"/>
        <w:tblInd w:w="108" w:type="dxa"/>
        <w:shd w:val="clear" w:color="auto" w:fill="17365D" w:themeFill="text2" w:themeFillShade="BF"/>
        <w:tblLook w:val="04A0" w:firstRow="1" w:lastRow="0" w:firstColumn="1" w:lastColumn="0" w:noHBand="0" w:noVBand="1"/>
      </w:tblPr>
      <w:tblGrid>
        <w:gridCol w:w="9468"/>
      </w:tblGrid>
      <w:tr w:rsidR="00931A8F" w:rsidTr="00E629EA">
        <w:tc>
          <w:tcPr>
            <w:tcW w:w="9468" w:type="dxa"/>
            <w:shd w:val="clear" w:color="auto" w:fill="17365D" w:themeFill="text2" w:themeFillShade="BF"/>
          </w:tcPr>
          <w:p w:rsidR="00931A8F" w:rsidRPr="008C7147" w:rsidRDefault="00931A8F" w:rsidP="001A520D">
            <w:pPr>
              <w:ind w:right="72"/>
              <w:jc w:val="center"/>
              <w:rPr>
                <w:b/>
                <w:color w:val="FFFFFF" w:themeColor="background1"/>
                <w:szCs w:val="24"/>
              </w:rPr>
            </w:pPr>
            <w:bookmarkStart w:id="89" w:name="Template_Section_54b_54f"/>
            <w:r>
              <w:rPr>
                <w:b/>
                <w:color w:val="FFFFFF" w:themeColor="background1"/>
                <w:szCs w:val="24"/>
              </w:rPr>
              <w:t>Accounting of Disclosures</w:t>
            </w:r>
            <w:bookmarkEnd w:id="89"/>
          </w:p>
        </w:tc>
      </w:tr>
      <w:tr w:rsidR="00931A8F" w:rsidRPr="00A9487A" w:rsidTr="00E629EA">
        <w:tblPrEx>
          <w:shd w:val="clear" w:color="auto" w:fill="auto"/>
        </w:tblPrEx>
        <w:tc>
          <w:tcPr>
            <w:tcW w:w="9468" w:type="dxa"/>
          </w:tcPr>
          <w:tbl>
            <w:tblPr>
              <w:tblStyle w:val="TableGrid"/>
              <w:tblW w:w="0" w:type="auto"/>
              <w:tblLook w:val="04A0" w:firstRow="1" w:lastRow="0" w:firstColumn="1" w:lastColumn="0" w:noHBand="0" w:noVBand="1"/>
            </w:tblPr>
            <w:tblGrid>
              <w:gridCol w:w="9128"/>
            </w:tblGrid>
            <w:tr w:rsidR="008B000A" w:rsidTr="00215CAC">
              <w:tc>
                <w:tcPr>
                  <w:tcW w:w="9128" w:type="dxa"/>
                </w:tcPr>
                <w:p w:rsidR="00215CAC" w:rsidRDefault="0006497E" w:rsidP="00E736A2">
                  <w:pPr>
                    <w:ind w:right="49"/>
                    <w:rPr>
                      <w:i/>
                      <w:vanish/>
                      <w:szCs w:val="24"/>
                    </w:rPr>
                  </w:pPr>
                  <w:hyperlink w:anchor="Guide_Section_54b_54f" w:history="1">
                    <w:r w:rsidR="008B000A" w:rsidRPr="00780ABB">
                      <w:rPr>
                        <w:rStyle w:val="Hyperlink"/>
                        <w:b/>
                        <w:szCs w:val="24"/>
                      </w:rPr>
                      <w:t>Section 5.4(b)</w:t>
                    </w:r>
                  </w:hyperlink>
                  <w:r w:rsidR="008B000A" w:rsidRPr="00931A8F">
                    <w:rPr>
                      <w:color w:val="000000"/>
                      <w:szCs w:val="24"/>
                    </w:rPr>
                    <w:t xml:space="preserve">  </w:t>
                  </w:r>
                  <w:sdt>
                    <w:sdtPr>
                      <w:rPr>
                        <w:szCs w:val="24"/>
                      </w:rPr>
                      <w:id w:val="1482193919"/>
                    </w:sdtPr>
                    <w:sdtEndPr/>
                    <w:sdtContent>
                      <w:sdt>
                        <w:sdtPr>
                          <w:rPr>
                            <w:szCs w:val="24"/>
                          </w:rPr>
                          <w:id w:val="1364325665"/>
                          <w14:checkbox>
                            <w14:checked w14:val="0"/>
                            <w14:checkedState w14:val="2612" w14:font="MS Gothic"/>
                            <w14:uncheckedState w14:val="2610" w14:font="MS Gothic"/>
                          </w14:checkbox>
                        </w:sdtPr>
                        <w:sdtEndPr/>
                        <w:sdtContent>
                          <w:r w:rsidR="008B000A" w:rsidRPr="00931A8F">
                            <w:rPr>
                              <w:rFonts w:ascii="MS Mincho" w:eastAsia="MS Mincho" w:hAnsi="MS Mincho" w:cs="MS Mincho" w:hint="eastAsia"/>
                              <w:szCs w:val="24"/>
                            </w:rPr>
                            <w:t>☐</w:t>
                          </w:r>
                        </w:sdtContent>
                      </w:sdt>
                    </w:sdtContent>
                  </w:sdt>
                  <w:r w:rsidR="008B000A" w:rsidRPr="00931A8F">
                    <w:rPr>
                      <w:color w:val="000000"/>
                      <w:szCs w:val="24"/>
                    </w:rPr>
                    <w:t xml:space="preserve"> Yes </w:t>
                  </w:r>
                  <w:sdt>
                    <w:sdtPr>
                      <w:rPr>
                        <w:szCs w:val="24"/>
                      </w:rPr>
                      <w:id w:val="1897470376"/>
                    </w:sdtPr>
                    <w:sdtEndPr/>
                    <w:sdtContent>
                      <w:sdt>
                        <w:sdtPr>
                          <w:rPr>
                            <w:szCs w:val="24"/>
                          </w:rPr>
                          <w:id w:val="2126575718"/>
                          <w14:checkbox>
                            <w14:checked w14:val="0"/>
                            <w14:checkedState w14:val="2612" w14:font="MS Gothic"/>
                            <w14:uncheckedState w14:val="2610" w14:font="MS Gothic"/>
                          </w14:checkbox>
                        </w:sdtPr>
                        <w:sdtEndPr/>
                        <w:sdtContent>
                          <w:r w:rsidR="008B000A" w:rsidRPr="00931A8F">
                            <w:rPr>
                              <w:rFonts w:ascii="MS Mincho" w:eastAsia="MS Mincho" w:hAnsi="MS Mincho" w:cs="MS Mincho" w:hint="eastAsia"/>
                              <w:szCs w:val="24"/>
                            </w:rPr>
                            <w:t>☐</w:t>
                          </w:r>
                        </w:sdtContent>
                      </w:sdt>
                    </w:sdtContent>
                  </w:sdt>
                  <w:r w:rsidR="008B000A" w:rsidRPr="00931A8F">
                    <w:rPr>
                      <w:color w:val="000000"/>
                      <w:szCs w:val="24"/>
                    </w:rPr>
                    <w:t xml:space="preserve"> No </w:t>
                  </w:r>
                  <w:sdt>
                    <w:sdtPr>
                      <w:rPr>
                        <w:color w:val="000000"/>
                        <w:szCs w:val="24"/>
                      </w:rPr>
                      <w:id w:val="228508447"/>
                    </w:sdtPr>
                    <w:sdtEndPr/>
                    <w:sdtContent>
                      <w:sdt>
                        <w:sdtPr>
                          <w:rPr>
                            <w:color w:val="000000"/>
                            <w:szCs w:val="24"/>
                          </w:rPr>
                          <w:id w:val="-780488577"/>
                          <w14:checkbox>
                            <w14:checked w14:val="1"/>
                            <w14:checkedState w14:val="2612" w14:font="MS Gothic"/>
                            <w14:uncheckedState w14:val="2610" w14:font="MS Gothic"/>
                          </w14:checkbox>
                        </w:sdtPr>
                        <w:sdtEndPr/>
                        <w:sdtContent>
                          <w:r w:rsidR="004149CF">
                            <w:rPr>
                              <w:rFonts w:ascii="MS Gothic" w:eastAsia="MS Gothic" w:hAnsi="MS Gothic" w:hint="eastAsia"/>
                              <w:color w:val="000000"/>
                              <w:szCs w:val="24"/>
                            </w:rPr>
                            <w:t>☒</w:t>
                          </w:r>
                        </w:sdtContent>
                      </w:sdt>
                    </w:sdtContent>
                  </w:sdt>
                  <w:r w:rsidR="008B000A">
                    <w:rPr>
                      <w:color w:val="000000"/>
                      <w:szCs w:val="24"/>
                    </w:rPr>
                    <w:t xml:space="preserve"> N/A </w:t>
                  </w:r>
                  <w:r w:rsidR="008B000A" w:rsidRPr="00931A8F">
                    <w:rPr>
                      <w:szCs w:val="24"/>
                    </w:rPr>
                    <w:t xml:space="preserve">With respect to </w:t>
                  </w:r>
                  <w:hyperlink w:anchor="Template_Definition_PA_Record" w:history="1">
                    <w:r w:rsidR="008B000A" w:rsidRPr="006247B9">
                      <w:rPr>
                        <w:rStyle w:val="Hyperlink"/>
                        <w:szCs w:val="24"/>
                      </w:rPr>
                      <w:t>records</w:t>
                    </w:r>
                  </w:hyperlink>
                  <w:r w:rsidR="008B000A" w:rsidRPr="00931A8F">
                    <w:rPr>
                      <w:szCs w:val="24"/>
                    </w:rPr>
                    <w:t xml:space="preserve"> </w:t>
                  </w:r>
                  <w:r w:rsidR="008B000A">
                    <w:rPr>
                      <w:szCs w:val="24"/>
                    </w:rPr>
                    <w:t>m</w:t>
                  </w:r>
                  <w:r w:rsidR="008B000A" w:rsidRPr="008C7147">
                    <w:rPr>
                      <w:szCs w:val="24"/>
                    </w:rPr>
                    <w:t>aintained in the system or by the project</w:t>
                  </w:r>
                  <w:r w:rsidR="008B000A" w:rsidRPr="00931A8F">
                    <w:rPr>
                      <w:szCs w:val="24"/>
                    </w:rPr>
                    <w:t xml:space="preserve"> that are subject to the </w:t>
                  </w:r>
                  <w:hyperlink r:id="rId38" w:history="1">
                    <w:r w:rsidR="008B000A" w:rsidRPr="006247B9">
                      <w:rPr>
                        <w:rStyle w:val="Hyperlink"/>
                        <w:szCs w:val="24"/>
                      </w:rPr>
                      <w:t>Privacy Act</w:t>
                    </w:r>
                  </w:hyperlink>
                  <w:r w:rsidR="008B000A" w:rsidRPr="00931A8F">
                    <w:rPr>
                      <w:szCs w:val="24"/>
                    </w:rPr>
                    <w:t xml:space="preserve">, do you maintain a paper or electronic log or other record of the date, nature, and purpose of each disclosure (not including intra-agency disclosures and FOIA disclosures) of a record to any person or to another agency (outside of </w:t>
                  </w:r>
                  <w:r w:rsidR="00450A7E">
                    <w:rPr>
                      <w:szCs w:val="24"/>
                    </w:rPr>
                    <w:t>OCC</w:t>
                  </w:r>
                  <w:r w:rsidR="008B000A" w:rsidRPr="00931A8F">
                    <w:rPr>
                      <w:szCs w:val="24"/>
                    </w:rPr>
                    <w:t>) and the name and address of the person or agency to whom the disclosure is made?</w:t>
                  </w:r>
                  <w:r w:rsidR="008B000A" w:rsidRPr="00931A8F">
                    <w:rPr>
                      <w:i/>
                      <w:szCs w:val="24"/>
                    </w:rPr>
                    <w:t xml:space="preserve">  </w:t>
                  </w:r>
                  <w:r w:rsidR="008B000A" w:rsidRPr="00384B68">
                    <w:rPr>
                      <w:i/>
                      <w:szCs w:val="24"/>
                    </w:rPr>
                    <w:t>See</w:t>
                  </w:r>
                  <w:r w:rsidR="008B000A">
                    <w:rPr>
                      <w:szCs w:val="24"/>
                    </w:rPr>
                    <w:t xml:space="preserve"> 5 U.S.C </w:t>
                  </w:r>
                  <w:r w:rsidR="008B000A" w:rsidRPr="00384B68">
                    <w:rPr>
                      <w:szCs w:val="24"/>
                    </w:rPr>
                    <w:t>§</w:t>
                  </w:r>
                  <w:r w:rsidR="008B000A">
                    <w:rPr>
                      <w:szCs w:val="24"/>
                    </w:rPr>
                    <w:t xml:space="preserve"> 552a</w:t>
                  </w:r>
                  <w:r w:rsidR="008B000A" w:rsidRPr="006247B9">
                    <w:rPr>
                      <w:szCs w:val="24"/>
                    </w:rPr>
                    <w:t>(c)</w:t>
                  </w:r>
                  <w:r w:rsidR="008B000A" w:rsidRPr="00931A8F">
                    <w:rPr>
                      <w:i/>
                      <w:szCs w:val="24"/>
                    </w:rPr>
                    <w:t>.</w:t>
                  </w:r>
                </w:p>
                <w:p w:rsidR="00215CAC" w:rsidRDefault="008B000A" w:rsidP="00E736A2">
                  <w:pPr>
                    <w:ind w:right="49"/>
                    <w:rPr>
                      <w:i/>
                      <w:vanish/>
                      <w:szCs w:val="24"/>
                    </w:rPr>
                  </w:pPr>
                  <w:r w:rsidRPr="00C23935">
                    <w:rPr>
                      <w:i/>
                      <w:vanish/>
                      <w:szCs w:val="24"/>
                    </w:rPr>
                    <w:t xml:space="preserve">If yes, respond “N/A” to Section 5.4(c) and proceed to Section 5.4(d).  </w:t>
                  </w:r>
                </w:p>
                <w:p w:rsidR="00215CAC" w:rsidRDefault="00215CAC" w:rsidP="00E736A2">
                  <w:pPr>
                    <w:ind w:right="49"/>
                    <w:rPr>
                      <w:i/>
                      <w:szCs w:val="24"/>
                    </w:rPr>
                  </w:pPr>
                </w:p>
                <w:p w:rsidR="008B000A" w:rsidRPr="00C23935" w:rsidRDefault="008B000A" w:rsidP="00E736A2">
                  <w:pPr>
                    <w:ind w:right="49"/>
                    <w:rPr>
                      <w:i/>
                      <w:vanish/>
                      <w:szCs w:val="24"/>
                    </w:rPr>
                  </w:pPr>
                  <w:r w:rsidRPr="00C23935">
                    <w:rPr>
                      <w:i/>
                      <w:vanish/>
                    </w:rPr>
                    <w:t xml:space="preserve">If </w:t>
                  </w:r>
                  <w:r w:rsidR="008423A9" w:rsidRPr="00C23935">
                    <w:rPr>
                      <w:i/>
                      <w:vanish/>
                    </w:rPr>
                    <w:t xml:space="preserve">external disclosures are made, but </w:t>
                  </w:r>
                  <w:r w:rsidRPr="00C23935">
                    <w:rPr>
                      <w:i/>
                      <w:vanish/>
                    </w:rPr>
                    <w:t>no</w:t>
                  </w:r>
                  <w:r w:rsidR="008423A9" w:rsidRPr="00C23935">
                    <w:rPr>
                      <w:i/>
                      <w:vanish/>
                    </w:rPr>
                    <w:t xml:space="preserve"> running tabulation is maintained in paper or electronic</w:t>
                  </w:r>
                  <w:r w:rsidR="008423A9" w:rsidRPr="00C23935">
                    <w:rPr>
                      <w:i/>
                      <w:vanish/>
                      <w:szCs w:val="24"/>
                    </w:rPr>
                    <w:t xml:space="preserve"> log, please answer “No” and proceed to question 5.4(c)</w:t>
                  </w:r>
                  <w:r w:rsidR="00D758FC" w:rsidRPr="00C23935">
                    <w:rPr>
                      <w:i/>
                      <w:vanish/>
                      <w:szCs w:val="24"/>
                    </w:rPr>
                    <w:t>.</w:t>
                  </w:r>
                </w:p>
                <w:p w:rsidR="008B000A" w:rsidRPr="004963A1" w:rsidRDefault="008B000A" w:rsidP="00E736A2">
                  <w:pPr>
                    <w:ind w:right="49"/>
                    <w:rPr>
                      <w:i/>
                      <w:szCs w:val="24"/>
                    </w:rPr>
                  </w:pPr>
                </w:p>
                <w:p w:rsidR="00215CAC" w:rsidRDefault="0006497E" w:rsidP="00E736A2">
                  <w:pPr>
                    <w:ind w:right="139"/>
                    <w:rPr>
                      <w:i/>
                      <w:vanish/>
                      <w:szCs w:val="24"/>
                    </w:rPr>
                  </w:pPr>
                  <w:hyperlink w:anchor="Guide_Section_54b_54f" w:history="1">
                    <w:r w:rsidR="008B000A" w:rsidRPr="00780ABB">
                      <w:rPr>
                        <w:rStyle w:val="Hyperlink"/>
                        <w:b/>
                        <w:szCs w:val="24"/>
                      </w:rPr>
                      <w:t>Section 5.4(</w:t>
                    </w:r>
                    <w:r w:rsidR="008B000A">
                      <w:rPr>
                        <w:rStyle w:val="Hyperlink"/>
                        <w:b/>
                        <w:szCs w:val="24"/>
                      </w:rPr>
                      <w:t>c</w:t>
                    </w:r>
                    <w:r w:rsidR="008B000A" w:rsidRPr="00780ABB">
                      <w:rPr>
                        <w:rStyle w:val="Hyperlink"/>
                        <w:b/>
                        <w:szCs w:val="24"/>
                      </w:rPr>
                      <w:t>)</w:t>
                    </w:r>
                  </w:hyperlink>
                  <w:r w:rsidR="008B000A" w:rsidRPr="00931A8F">
                    <w:rPr>
                      <w:color w:val="000000"/>
                      <w:szCs w:val="24"/>
                    </w:rPr>
                    <w:t xml:space="preserve">  </w:t>
                  </w:r>
                  <w:sdt>
                    <w:sdtPr>
                      <w:rPr>
                        <w:szCs w:val="24"/>
                      </w:rPr>
                      <w:id w:val="-1404987466"/>
                    </w:sdtPr>
                    <w:sdtEndPr/>
                    <w:sdtContent>
                      <w:sdt>
                        <w:sdtPr>
                          <w:rPr>
                            <w:szCs w:val="24"/>
                          </w:rPr>
                          <w:id w:val="-2078888119"/>
                          <w14:checkbox>
                            <w14:checked w14:val="0"/>
                            <w14:checkedState w14:val="2612" w14:font="MS Gothic"/>
                            <w14:uncheckedState w14:val="2610" w14:font="MS Gothic"/>
                          </w14:checkbox>
                        </w:sdtPr>
                        <w:sdtEndPr/>
                        <w:sdtContent>
                          <w:r w:rsidR="008B000A" w:rsidRPr="00931A8F">
                            <w:rPr>
                              <w:rFonts w:ascii="MS Mincho" w:eastAsia="MS Mincho" w:hAnsi="MS Mincho" w:cs="MS Mincho" w:hint="eastAsia"/>
                              <w:szCs w:val="24"/>
                            </w:rPr>
                            <w:t>☐</w:t>
                          </w:r>
                        </w:sdtContent>
                      </w:sdt>
                    </w:sdtContent>
                  </w:sdt>
                  <w:r w:rsidR="008B000A" w:rsidRPr="00931A8F">
                    <w:rPr>
                      <w:color w:val="000000"/>
                      <w:szCs w:val="24"/>
                    </w:rPr>
                    <w:t xml:space="preserve"> Yes </w:t>
                  </w:r>
                  <w:sdt>
                    <w:sdtPr>
                      <w:rPr>
                        <w:szCs w:val="24"/>
                      </w:rPr>
                      <w:id w:val="-620680252"/>
                    </w:sdtPr>
                    <w:sdtEndPr/>
                    <w:sdtContent>
                      <w:sdt>
                        <w:sdtPr>
                          <w:rPr>
                            <w:szCs w:val="24"/>
                          </w:rPr>
                          <w:id w:val="1184399407"/>
                          <w14:checkbox>
                            <w14:checked w14:val="0"/>
                            <w14:checkedState w14:val="2612" w14:font="MS Gothic"/>
                            <w14:uncheckedState w14:val="2610" w14:font="MS Gothic"/>
                          </w14:checkbox>
                        </w:sdtPr>
                        <w:sdtEndPr/>
                        <w:sdtContent>
                          <w:r w:rsidR="008B000A" w:rsidRPr="00931A8F">
                            <w:rPr>
                              <w:rFonts w:ascii="MS Mincho" w:eastAsia="MS Mincho" w:hAnsi="MS Mincho" w:cs="MS Mincho" w:hint="eastAsia"/>
                              <w:szCs w:val="24"/>
                            </w:rPr>
                            <w:t>☐</w:t>
                          </w:r>
                        </w:sdtContent>
                      </w:sdt>
                    </w:sdtContent>
                  </w:sdt>
                  <w:r w:rsidR="008B000A">
                    <w:rPr>
                      <w:color w:val="000000"/>
                      <w:szCs w:val="24"/>
                    </w:rPr>
                    <w:t xml:space="preserve"> No </w:t>
                  </w:r>
                  <w:sdt>
                    <w:sdtPr>
                      <w:rPr>
                        <w:szCs w:val="24"/>
                      </w:rPr>
                      <w:id w:val="-985854597"/>
                    </w:sdtPr>
                    <w:sdtEndPr/>
                    <w:sdtContent>
                      <w:sdt>
                        <w:sdtPr>
                          <w:rPr>
                            <w:color w:val="000000"/>
                            <w:szCs w:val="24"/>
                          </w:rPr>
                          <w:id w:val="1612314574"/>
                          <w14:checkbox>
                            <w14:checked w14:val="1"/>
                            <w14:checkedState w14:val="2612" w14:font="MS Gothic"/>
                            <w14:uncheckedState w14:val="2610" w14:font="MS Gothic"/>
                          </w14:checkbox>
                        </w:sdtPr>
                        <w:sdtEndPr/>
                        <w:sdtContent>
                          <w:r w:rsidR="004149CF">
                            <w:rPr>
                              <w:rFonts w:ascii="MS Gothic" w:eastAsia="MS Gothic" w:hAnsi="MS Gothic" w:hint="eastAsia"/>
                              <w:color w:val="000000"/>
                              <w:szCs w:val="24"/>
                            </w:rPr>
                            <w:t>☒</w:t>
                          </w:r>
                        </w:sdtContent>
                      </w:sdt>
                    </w:sdtContent>
                  </w:sdt>
                  <w:r w:rsidR="008B000A">
                    <w:rPr>
                      <w:szCs w:val="24"/>
                    </w:rPr>
                    <w:t xml:space="preserve"> N/A</w:t>
                  </w:r>
                  <w:r w:rsidR="008B000A" w:rsidRPr="00931A8F">
                    <w:rPr>
                      <w:szCs w:val="24"/>
                    </w:rPr>
                    <w:t xml:space="preserve"> If you do not keep a running tabulation of every disclosure at the time it is made, are you able to reconstruct an accurate and complete accounting of disclosures so as to be able to respond to </w:t>
                  </w:r>
                  <w:hyperlink r:id="rId39" w:history="1">
                    <w:r w:rsidR="008B000A" w:rsidRPr="006247B9">
                      <w:rPr>
                        <w:rStyle w:val="Hyperlink"/>
                        <w:szCs w:val="24"/>
                      </w:rPr>
                      <w:t>Privacy Act</w:t>
                    </w:r>
                  </w:hyperlink>
                  <w:r w:rsidR="008B000A" w:rsidRPr="00931A8F">
                    <w:rPr>
                      <w:szCs w:val="24"/>
                    </w:rPr>
                    <w:t xml:space="preserve"> requests in a timely fashion? </w:t>
                  </w:r>
                </w:p>
                <w:p w:rsidR="00215CAC" w:rsidRDefault="00215CAC" w:rsidP="00E736A2">
                  <w:pPr>
                    <w:ind w:right="139"/>
                    <w:rPr>
                      <w:vanish/>
                      <w:szCs w:val="24"/>
                    </w:rPr>
                  </w:pPr>
                  <w:r>
                    <w:rPr>
                      <w:i/>
                      <w:vanish/>
                      <w:szCs w:val="24"/>
                    </w:rPr>
                    <w:t>Select N/A</w:t>
                  </w:r>
                  <w:r w:rsidR="00C23935" w:rsidRPr="00C23935">
                    <w:rPr>
                      <w:i/>
                      <w:vanish/>
                      <w:szCs w:val="24"/>
                    </w:rPr>
                    <w:t xml:space="preserve"> if you maintain a </w:t>
                  </w:r>
                  <w:r w:rsidRPr="00215CAC">
                    <w:rPr>
                      <w:i/>
                      <w:vanish/>
                      <w:szCs w:val="24"/>
                    </w:rPr>
                    <w:t xml:space="preserve">running tabulation </w:t>
                  </w:r>
                  <w:r>
                    <w:rPr>
                      <w:i/>
                      <w:vanish/>
                      <w:szCs w:val="24"/>
                    </w:rPr>
                    <w:t xml:space="preserve">in </w:t>
                  </w:r>
                  <w:r w:rsidR="00C23935" w:rsidRPr="00C23935">
                    <w:rPr>
                      <w:i/>
                      <w:vanish/>
                      <w:szCs w:val="24"/>
                    </w:rPr>
                    <w:t xml:space="preserve">paper or electronic </w:t>
                  </w:r>
                  <w:r>
                    <w:rPr>
                      <w:i/>
                      <w:vanish/>
                      <w:szCs w:val="24"/>
                    </w:rPr>
                    <w:t>f</w:t>
                  </w:r>
                  <w:r w:rsidR="00C23935" w:rsidRPr="00C23935">
                    <w:rPr>
                      <w:i/>
                      <w:vanish/>
                      <w:szCs w:val="24"/>
                    </w:rPr>
                    <w:t xml:space="preserve"> </w:t>
                  </w:r>
                  <w:r>
                    <w:rPr>
                      <w:i/>
                      <w:vanish/>
                      <w:szCs w:val="24"/>
                    </w:rPr>
                    <w:t>(</w:t>
                  </w:r>
                  <w:r w:rsidR="00C23935" w:rsidRPr="00C23935">
                    <w:rPr>
                      <w:i/>
                      <w:vanish/>
                      <w:szCs w:val="24"/>
                    </w:rPr>
                    <w:t>or other record</w:t>
                  </w:r>
                  <w:r>
                    <w:rPr>
                      <w:i/>
                      <w:vanish/>
                      <w:szCs w:val="24"/>
                    </w:rPr>
                    <w:t>)</w:t>
                  </w:r>
                  <w:r w:rsidR="00C23935" w:rsidRPr="00C23935">
                    <w:rPr>
                      <w:i/>
                      <w:vanish/>
                      <w:szCs w:val="24"/>
                    </w:rPr>
                    <w:t xml:space="preserve"> and proceed to Section 5.4(d).</w:t>
                  </w:r>
                  <w:r w:rsidR="00C23935" w:rsidRPr="00C23935">
                    <w:rPr>
                      <w:vanish/>
                      <w:szCs w:val="24"/>
                    </w:rPr>
                    <w:t xml:space="preserve">  </w:t>
                  </w:r>
                </w:p>
                <w:p w:rsidR="00215CAC" w:rsidRDefault="00215CAC" w:rsidP="00E736A2">
                  <w:pPr>
                    <w:ind w:right="139"/>
                    <w:rPr>
                      <w:i/>
                      <w:szCs w:val="24"/>
                    </w:rPr>
                  </w:pPr>
                </w:p>
                <w:p w:rsidR="00215CAC" w:rsidRDefault="008B000A" w:rsidP="00E736A2">
                  <w:pPr>
                    <w:ind w:right="139"/>
                    <w:rPr>
                      <w:i/>
                      <w:vanish/>
                      <w:szCs w:val="24"/>
                    </w:rPr>
                  </w:pPr>
                  <w:r w:rsidRPr="00C23935">
                    <w:rPr>
                      <w:i/>
                      <w:vanish/>
                      <w:szCs w:val="24"/>
                    </w:rPr>
                    <w:t>If yes, describe the process by which you reconstruct</w:t>
                  </w:r>
                  <w:r w:rsidRPr="00C23935">
                    <w:rPr>
                      <w:vanish/>
                      <w:szCs w:val="24"/>
                    </w:rPr>
                    <w:t xml:space="preserve"> </w:t>
                  </w:r>
                  <w:r w:rsidRPr="00C23935">
                    <w:rPr>
                      <w:i/>
                      <w:vanish/>
                      <w:szCs w:val="24"/>
                    </w:rPr>
                    <w:t>an accurate and complete accounting of disclosures</w:t>
                  </w:r>
                  <w:r w:rsidRPr="00C23935">
                    <w:rPr>
                      <w:vanish/>
                      <w:szCs w:val="24"/>
                    </w:rPr>
                    <w:t xml:space="preserve"> </w:t>
                  </w:r>
                  <w:r w:rsidRPr="00C23935">
                    <w:rPr>
                      <w:i/>
                      <w:vanish/>
                      <w:szCs w:val="24"/>
                    </w:rPr>
                    <w:t xml:space="preserve">in a timely fashion and proceed to Section 5.4(d).  </w:t>
                  </w:r>
                </w:p>
                <w:p w:rsidR="00215CAC" w:rsidRDefault="00215CAC" w:rsidP="00E736A2">
                  <w:pPr>
                    <w:ind w:right="139"/>
                    <w:rPr>
                      <w:i/>
                      <w:szCs w:val="24"/>
                    </w:rPr>
                  </w:pPr>
                </w:p>
                <w:p w:rsidR="00215CAC" w:rsidRDefault="0006497E" w:rsidP="00E736A2">
                  <w:pPr>
                    <w:rPr>
                      <w:i/>
                      <w:vanish/>
                      <w:szCs w:val="24"/>
                    </w:rPr>
                  </w:pPr>
                  <w:hyperlink w:anchor="Guide_Section_54b_54f" w:history="1">
                    <w:r w:rsidR="008B000A" w:rsidRPr="00780ABB">
                      <w:rPr>
                        <w:rStyle w:val="Hyperlink"/>
                        <w:b/>
                        <w:szCs w:val="24"/>
                      </w:rPr>
                      <w:t>Section 5.4(</w:t>
                    </w:r>
                    <w:r w:rsidR="008B000A">
                      <w:rPr>
                        <w:rStyle w:val="Hyperlink"/>
                        <w:b/>
                        <w:szCs w:val="24"/>
                      </w:rPr>
                      <w:t>d</w:t>
                    </w:r>
                    <w:r w:rsidR="008B000A" w:rsidRPr="00780ABB">
                      <w:rPr>
                        <w:rStyle w:val="Hyperlink"/>
                        <w:b/>
                        <w:szCs w:val="24"/>
                      </w:rPr>
                      <w:t>)</w:t>
                    </w:r>
                  </w:hyperlink>
                  <w:r w:rsidR="008B000A" w:rsidRPr="00931A8F">
                    <w:rPr>
                      <w:color w:val="000000"/>
                      <w:szCs w:val="24"/>
                    </w:rPr>
                    <w:t xml:space="preserve">  </w:t>
                  </w:r>
                  <w:sdt>
                    <w:sdtPr>
                      <w:rPr>
                        <w:szCs w:val="24"/>
                      </w:rPr>
                      <w:id w:val="783533698"/>
                    </w:sdtPr>
                    <w:sdtEndPr/>
                    <w:sdtContent>
                      <w:sdt>
                        <w:sdtPr>
                          <w:rPr>
                            <w:szCs w:val="24"/>
                          </w:rPr>
                          <w:id w:val="-856433505"/>
                          <w14:checkbox>
                            <w14:checked w14:val="0"/>
                            <w14:checkedState w14:val="2612" w14:font="MS Gothic"/>
                            <w14:uncheckedState w14:val="2610" w14:font="MS Gothic"/>
                          </w14:checkbox>
                        </w:sdtPr>
                        <w:sdtEndPr/>
                        <w:sdtContent>
                          <w:r w:rsidR="008B000A" w:rsidRPr="00931A8F">
                            <w:rPr>
                              <w:rFonts w:ascii="MS Mincho" w:eastAsia="MS Mincho" w:hAnsi="MS Mincho" w:cs="MS Mincho" w:hint="eastAsia"/>
                              <w:szCs w:val="24"/>
                            </w:rPr>
                            <w:t>☐</w:t>
                          </w:r>
                        </w:sdtContent>
                      </w:sdt>
                    </w:sdtContent>
                  </w:sdt>
                  <w:r w:rsidR="008B000A" w:rsidRPr="00931A8F">
                    <w:rPr>
                      <w:color w:val="000000"/>
                      <w:szCs w:val="24"/>
                    </w:rPr>
                    <w:t xml:space="preserve"> Yes </w:t>
                  </w:r>
                  <w:sdt>
                    <w:sdtPr>
                      <w:rPr>
                        <w:szCs w:val="24"/>
                      </w:rPr>
                      <w:id w:val="434256894"/>
                    </w:sdtPr>
                    <w:sdtEndPr/>
                    <w:sdtContent>
                      <w:sdt>
                        <w:sdtPr>
                          <w:rPr>
                            <w:szCs w:val="24"/>
                          </w:rPr>
                          <w:id w:val="-944304464"/>
                          <w14:checkbox>
                            <w14:checked w14:val="0"/>
                            <w14:checkedState w14:val="2612" w14:font="MS Gothic"/>
                            <w14:uncheckedState w14:val="2610" w14:font="MS Gothic"/>
                          </w14:checkbox>
                        </w:sdtPr>
                        <w:sdtEndPr/>
                        <w:sdtContent>
                          <w:r w:rsidR="008B000A" w:rsidRPr="00931A8F">
                            <w:rPr>
                              <w:rFonts w:ascii="MS Mincho" w:eastAsia="MS Mincho" w:hAnsi="MS Mincho" w:cs="MS Mincho" w:hint="eastAsia"/>
                              <w:szCs w:val="24"/>
                            </w:rPr>
                            <w:t>☐</w:t>
                          </w:r>
                        </w:sdtContent>
                      </w:sdt>
                    </w:sdtContent>
                  </w:sdt>
                  <w:r w:rsidR="008B000A">
                    <w:rPr>
                      <w:color w:val="000000"/>
                      <w:szCs w:val="24"/>
                    </w:rPr>
                    <w:t xml:space="preserve"> No</w:t>
                  </w:r>
                  <w:r w:rsidR="008B000A" w:rsidRPr="00931A8F">
                    <w:rPr>
                      <w:color w:val="000000"/>
                      <w:szCs w:val="24"/>
                    </w:rPr>
                    <w:t xml:space="preserve"> </w:t>
                  </w:r>
                  <w:sdt>
                    <w:sdtPr>
                      <w:rPr>
                        <w:szCs w:val="24"/>
                      </w:rPr>
                      <w:id w:val="977346421"/>
                    </w:sdtPr>
                    <w:sdtEndPr/>
                    <w:sdtContent>
                      <w:sdt>
                        <w:sdtPr>
                          <w:rPr>
                            <w:color w:val="000000"/>
                            <w:szCs w:val="24"/>
                          </w:rPr>
                          <w:id w:val="614104664"/>
                          <w14:checkbox>
                            <w14:checked w14:val="1"/>
                            <w14:checkedState w14:val="2612" w14:font="MS Gothic"/>
                            <w14:uncheckedState w14:val="2610" w14:font="MS Gothic"/>
                          </w14:checkbox>
                        </w:sdtPr>
                        <w:sdtEndPr/>
                        <w:sdtContent>
                          <w:r w:rsidR="004149CF">
                            <w:rPr>
                              <w:rFonts w:ascii="MS Gothic" w:eastAsia="MS Gothic" w:hAnsi="MS Gothic" w:hint="eastAsia"/>
                              <w:color w:val="000000"/>
                              <w:szCs w:val="24"/>
                            </w:rPr>
                            <w:t>☒</w:t>
                          </w:r>
                        </w:sdtContent>
                      </w:sdt>
                    </w:sdtContent>
                  </w:sdt>
                  <w:r w:rsidR="008B000A">
                    <w:rPr>
                      <w:szCs w:val="24"/>
                    </w:rPr>
                    <w:t xml:space="preserve"> N/A </w:t>
                  </w:r>
                  <w:r w:rsidR="008B000A" w:rsidRPr="00931A8F">
                    <w:rPr>
                      <w:szCs w:val="24"/>
                    </w:rPr>
                    <w:t xml:space="preserve">With respect to </w:t>
                  </w:r>
                  <w:hyperlink w:anchor="Template_Definition_PA_Record" w:history="1">
                    <w:r w:rsidR="008B000A" w:rsidRPr="006247B9">
                      <w:rPr>
                        <w:rStyle w:val="Hyperlink"/>
                        <w:szCs w:val="24"/>
                      </w:rPr>
                      <w:t>records</w:t>
                    </w:r>
                  </w:hyperlink>
                  <w:r w:rsidR="008B000A" w:rsidRPr="00931A8F">
                    <w:rPr>
                      <w:szCs w:val="24"/>
                    </w:rPr>
                    <w:t xml:space="preserve"> </w:t>
                  </w:r>
                  <w:r w:rsidR="008B000A">
                    <w:rPr>
                      <w:szCs w:val="24"/>
                    </w:rPr>
                    <w:t>m</w:t>
                  </w:r>
                  <w:r w:rsidR="008B000A" w:rsidRPr="008C7147">
                    <w:rPr>
                      <w:szCs w:val="24"/>
                    </w:rPr>
                    <w:t>aintained in the system or by the project</w:t>
                  </w:r>
                  <w:r w:rsidR="008B000A" w:rsidRPr="00931A8F">
                    <w:rPr>
                      <w:szCs w:val="24"/>
                    </w:rPr>
                    <w:t xml:space="preserve"> that are subject to the </w:t>
                  </w:r>
                  <w:hyperlink r:id="rId40" w:history="1">
                    <w:r w:rsidR="008B000A" w:rsidRPr="006247B9">
                      <w:rPr>
                        <w:rStyle w:val="Hyperlink"/>
                        <w:szCs w:val="24"/>
                      </w:rPr>
                      <w:t>Privacy Act</w:t>
                    </w:r>
                  </w:hyperlink>
                  <w:r w:rsidR="008B000A" w:rsidRPr="00931A8F">
                    <w:rPr>
                      <w:szCs w:val="24"/>
                    </w:rPr>
                    <w:t>, do you retain the log or other record of the date, nature, and purpose of each disclosure</w:t>
                  </w:r>
                  <w:r w:rsidR="008B000A">
                    <w:rPr>
                      <w:szCs w:val="24"/>
                    </w:rPr>
                    <w:t>,</w:t>
                  </w:r>
                  <w:r w:rsidR="008B000A" w:rsidRPr="00931A8F">
                    <w:rPr>
                      <w:szCs w:val="24"/>
                    </w:rPr>
                    <w:t xml:space="preserve"> for at least five years or the life of the record, whichever is longer, after the disclosure for which the accounting is made?  </w:t>
                  </w:r>
                </w:p>
                <w:p w:rsidR="00215CAC" w:rsidRDefault="008B000A" w:rsidP="00E736A2">
                  <w:pPr>
                    <w:rPr>
                      <w:i/>
                      <w:vanish/>
                      <w:szCs w:val="24"/>
                    </w:rPr>
                  </w:pPr>
                  <w:r w:rsidRPr="00931A8F">
                    <w:rPr>
                      <w:i/>
                      <w:vanish/>
                      <w:szCs w:val="24"/>
                    </w:rPr>
                    <w:t>If “N/A” or “Yes</w:t>
                  </w:r>
                  <w:r w:rsidR="00334088">
                    <w:rPr>
                      <w:i/>
                      <w:szCs w:val="24"/>
                    </w:rPr>
                    <w:t>,</w:t>
                  </w:r>
                  <w:r w:rsidR="00334088">
                    <w:rPr>
                      <w:i/>
                      <w:vanish/>
                      <w:szCs w:val="24"/>
                    </w:rPr>
                    <w:t>”</w:t>
                  </w:r>
                  <w:r w:rsidRPr="00931A8F">
                    <w:rPr>
                      <w:i/>
                      <w:vanish/>
                      <w:szCs w:val="24"/>
                    </w:rPr>
                    <w:t xml:space="preserve"> please proceed to </w:t>
                  </w:r>
                  <w:r>
                    <w:rPr>
                      <w:i/>
                      <w:vanish/>
                      <w:szCs w:val="24"/>
                    </w:rPr>
                    <w:t>Section 5.4(e)</w:t>
                  </w:r>
                  <w:r w:rsidRPr="00931A8F">
                    <w:rPr>
                      <w:i/>
                      <w:vanish/>
                      <w:szCs w:val="24"/>
                    </w:rPr>
                    <w:t xml:space="preserve">.  </w:t>
                  </w:r>
                </w:p>
                <w:p w:rsidR="00215CAC" w:rsidRDefault="00215CAC" w:rsidP="00E736A2">
                  <w:pPr>
                    <w:rPr>
                      <w:i/>
                      <w:szCs w:val="24"/>
                    </w:rPr>
                  </w:pPr>
                </w:p>
                <w:p w:rsidR="008B000A" w:rsidRDefault="008B000A" w:rsidP="00E736A2">
                  <w:r w:rsidRPr="00931A8F">
                    <w:rPr>
                      <w:i/>
                      <w:vanish/>
                      <w:szCs w:val="24"/>
                    </w:rPr>
                    <w:t xml:space="preserve">If no, analyze the privacy and/or civil liberties risks presented and mitigation efforts </w:t>
                  </w:r>
                  <w:r w:rsidRPr="00257CE4">
                    <w:rPr>
                      <w:i/>
                      <w:vanish/>
                      <w:szCs w:val="24"/>
                    </w:rPr>
                    <w:t>in the space provided below</w:t>
                  </w:r>
                  <w:r>
                    <w:rPr>
                      <w:i/>
                      <w:vanish/>
                      <w:szCs w:val="24"/>
                    </w:rPr>
                    <w:t>.</w:t>
                  </w:r>
                </w:p>
                <w:p w:rsidR="0020623F" w:rsidRDefault="0006497E" w:rsidP="00E736A2">
                  <w:pPr>
                    <w:rPr>
                      <w:szCs w:val="24"/>
                    </w:rPr>
                  </w:pPr>
                  <w:hyperlink w:anchor="Guide_Section_54b_54f" w:history="1">
                    <w:r w:rsidR="008B000A" w:rsidRPr="00780ABB">
                      <w:rPr>
                        <w:rStyle w:val="Hyperlink"/>
                        <w:b/>
                        <w:szCs w:val="24"/>
                      </w:rPr>
                      <w:t>Section 5.4(</w:t>
                    </w:r>
                    <w:r w:rsidR="008B000A">
                      <w:rPr>
                        <w:rStyle w:val="Hyperlink"/>
                        <w:b/>
                        <w:szCs w:val="24"/>
                      </w:rPr>
                      <w:t>e</w:t>
                    </w:r>
                    <w:r w:rsidR="008B000A" w:rsidRPr="00780ABB">
                      <w:rPr>
                        <w:rStyle w:val="Hyperlink"/>
                        <w:b/>
                        <w:szCs w:val="24"/>
                      </w:rPr>
                      <w:t>)</w:t>
                    </w:r>
                  </w:hyperlink>
                  <w:r w:rsidR="008B000A" w:rsidRPr="00931A8F">
                    <w:rPr>
                      <w:color w:val="000000"/>
                      <w:szCs w:val="24"/>
                    </w:rPr>
                    <w:t xml:space="preserve">  </w:t>
                  </w:r>
                  <w:sdt>
                    <w:sdtPr>
                      <w:rPr>
                        <w:szCs w:val="24"/>
                      </w:rPr>
                      <w:id w:val="134914925"/>
                    </w:sdtPr>
                    <w:sdtEndPr/>
                    <w:sdtContent>
                      <w:sdt>
                        <w:sdtPr>
                          <w:rPr>
                            <w:szCs w:val="24"/>
                          </w:rPr>
                          <w:id w:val="-454566358"/>
                          <w14:checkbox>
                            <w14:checked w14:val="0"/>
                            <w14:checkedState w14:val="2612" w14:font="MS Gothic"/>
                            <w14:uncheckedState w14:val="2610" w14:font="MS Gothic"/>
                          </w14:checkbox>
                        </w:sdtPr>
                        <w:sdtEndPr/>
                        <w:sdtContent>
                          <w:r w:rsidR="008B000A" w:rsidRPr="00931A8F">
                            <w:rPr>
                              <w:rFonts w:ascii="MS Mincho" w:eastAsia="MS Mincho" w:hAnsi="MS Mincho" w:cs="MS Mincho" w:hint="eastAsia"/>
                              <w:szCs w:val="24"/>
                            </w:rPr>
                            <w:t>☐</w:t>
                          </w:r>
                        </w:sdtContent>
                      </w:sdt>
                    </w:sdtContent>
                  </w:sdt>
                  <w:r w:rsidR="008B000A" w:rsidRPr="00931A8F">
                    <w:rPr>
                      <w:color w:val="000000"/>
                      <w:szCs w:val="24"/>
                    </w:rPr>
                    <w:t xml:space="preserve"> Yes </w:t>
                  </w:r>
                  <w:sdt>
                    <w:sdtPr>
                      <w:rPr>
                        <w:szCs w:val="24"/>
                      </w:rPr>
                      <w:id w:val="1770204117"/>
                    </w:sdtPr>
                    <w:sdtEndPr/>
                    <w:sdtContent>
                      <w:sdt>
                        <w:sdtPr>
                          <w:rPr>
                            <w:szCs w:val="24"/>
                          </w:rPr>
                          <w:id w:val="-824514581"/>
                          <w14:checkbox>
                            <w14:checked w14:val="0"/>
                            <w14:checkedState w14:val="2612" w14:font="MS Gothic"/>
                            <w14:uncheckedState w14:val="2610" w14:font="MS Gothic"/>
                          </w14:checkbox>
                        </w:sdtPr>
                        <w:sdtEndPr/>
                        <w:sdtContent>
                          <w:r w:rsidR="008B000A" w:rsidRPr="00931A8F">
                            <w:rPr>
                              <w:rFonts w:ascii="MS Mincho" w:eastAsia="MS Mincho" w:hAnsi="MS Mincho" w:cs="MS Mincho" w:hint="eastAsia"/>
                              <w:szCs w:val="24"/>
                            </w:rPr>
                            <w:t>☐</w:t>
                          </w:r>
                        </w:sdtContent>
                      </w:sdt>
                    </w:sdtContent>
                  </w:sdt>
                  <w:r w:rsidR="008B000A">
                    <w:rPr>
                      <w:color w:val="000000"/>
                      <w:szCs w:val="24"/>
                    </w:rPr>
                    <w:t xml:space="preserve"> No </w:t>
                  </w:r>
                  <w:sdt>
                    <w:sdtPr>
                      <w:rPr>
                        <w:szCs w:val="24"/>
                      </w:rPr>
                      <w:id w:val="1774510984"/>
                    </w:sdtPr>
                    <w:sdtEndPr/>
                    <w:sdtContent>
                      <w:sdt>
                        <w:sdtPr>
                          <w:rPr>
                            <w:color w:val="000000"/>
                            <w:szCs w:val="24"/>
                          </w:rPr>
                          <w:id w:val="1362561567"/>
                          <w14:checkbox>
                            <w14:checked w14:val="1"/>
                            <w14:checkedState w14:val="2612" w14:font="MS Gothic"/>
                            <w14:uncheckedState w14:val="2610" w14:font="MS Gothic"/>
                          </w14:checkbox>
                        </w:sdtPr>
                        <w:sdtEndPr/>
                        <w:sdtContent>
                          <w:r w:rsidR="004149CF">
                            <w:rPr>
                              <w:rFonts w:ascii="MS Gothic" w:eastAsia="MS Gothic" w:hAnsi="MS Gothic" w:hint="eastAsia"/>
                              <w:color w:val="000000"/>
                              <w:szCs w:val="24"/>
                            </w:rPr>
                            <w:t>☒</w:t>
                          </w:r>
                        </w:sdtContent>
                      </w:sdt>
                    </w:sdtContent>
                  </w:sdt>
                  <w:r w:rsidR="008B000A">
                    <w:rPr>
                      <w:szCs w:val="24"/>
                    </w:rPr>
                    <w:t xml:space="preserve"> N/A </w:t>
                  </w:r>
                  <w:r w:rsidR="008B000A" w:rsidRPr="00931A8F">
                    <w:rPr>
                      <w:szCs w:val="24"/>
                    </w:rPr>
                    <w:t xml:space="preserve">With respect to </w:t>
                  </w:r>
                  <w:hyperlink w:anchor="Template_Definition_PA_Record" w:history="1">
                    <w:r w:rsidR="008B000A" w:rsidRPr="006247B9">
                      <w:rPr>
                        <w:rStyle w:val="Hyperlink"/>
                        <w:szCs w:val="24"/>
                      </w:rPr>
                      <w:t>records</w:t>
                    </w:r>
                  </w:hyperlink>
                  <w:r w:rsidR="008B000A" w:rsidRPr="00931A8F">
                    <w:rPr>
                      <w:szCs w:val="24"/>
                    </w:rPr>
                    <w:t xml:space="preserve"> </w:t>
                  </w:r>
                  <w:r w:rsidR="008B000A">
                    <w:rPr>
                      <w:szCs w:val="24"/>
                    </w:rPr>
                    <w:t>m</w:t>
                  </w:r>
                  <w:r w:rsidR="008B000A" w:rsidRPr="008C7147">
                    <w:rPr>
                      <w:szCs w:val="24"/>
                    </w:rPr>
                    <w:t>aintained in the system or by the project</w:t>
                  </w:r>
                  <w:r w:rsidR="008B000A" w:rsidRPr="00931A8F">
                    <w:rPr>
                      <w:szCs w:val="24"/>
                    </w:rPr>
                    <w:t xml:space="preserve"> that are subject to the </w:t>
                  </w:r>
                  <w:hyperlink r:id="rId41" w:history="1">
                    <w:r w:rsidR="008B000A" w:rsidRPr="006247B9">
                      <w:rPr>
                        <w:rStyle w:val="Hyperlink"/>
                        <w:szCs w:val="24"/>
                      </w:rPr>
                      <w:t>Privacy Act</w:t>
                    </w:r>
                  </w:hyperlink>
                  <w:r w:rsidR="008B000A" w:rsidRPr="00931A8F">
                    <w:rPr>
                      <w:szCs w:val="24"/>
                    </w:rPr>
                    <w:t xml:space="preserve">, does your bureau or office exempt the </w:t>
                  </w:r>
                  <w:hyperlink w:anchor="Template_Definition_SOR" w:history="1">
                    <w:r w:rsidR="008B000A" w:rsidRPr="00F91F02">
                      <w:rPr>
                        <w:rStyle w:val="Hyperlink"/>
                        <w:szCs w:val="24"/>
                      </w:rPr>
                      <w:t>system of records</w:t>
                    </w:r>
                  </w:hyperlink>
                  <w:r w:rsidR="008B000A" w:rsidRPr="00931A8F">
                    <w:rPr>
                      <w:szCs w:val="24"/>
                    </w:rPr>
                    <w:t xml:space="preserve"> (as allowed by the </w:t>
                  </w:r>
                  <w:hyperlink r:id="rId42" w:history="1">
                    <w:r w:rsidR="008B000A" w:rsidRPr="006247B9">
                      <w:rPr>
                        <w:rStyle w:val="Hyperlink"/>
                        <w:szCs w:val="24"/>
                      </w:rPr>
                      <w:t>Privacy Act</w:t>
                    </w:r>
                  </w:hyperlink>
                  <w:r w:rsidR="008B000A" w:rsidRPr="00931A8F">
                    <w:rPr>
                      <w:szCs w:val="24"/>
                    </w:rPr>
                    <w:t xml:space="preserve"> in certain circumstances) from the requirement to make the accounting available to the individual named in the record?  </w:t>
                  </w:r>
                </w:p>
                <w:p w:rsidR="0020623F" w:rsidRDefault="0020623F" w:rsidP="00E736A2">
                  <w:pPr>
                    <w:rPr>
                      <w:i/>
                      <w:vanish/>
                      <w:szCs w:val="24"/>
                    </w:rPr>
                  </w:pPr>
                </w:p>
                <w:p w:rsidR="0020623F" w:rsidRDefault="008B000A" w:rsidP="00E736A2">
                  <w:pPr>
                    <w:rPr>
                      <w:i/>
                      <w:vanish/>
                      <w:szCs w:val="24"/>
                    </w:rPr>
                  </w:pPr>
                  <w:r w:rsidRPr="00C23935">
                    <w:rPr>
                      <w:i/>
                      <w:vanish/>
                      <w:szCs w:val="24"/>
                    </w:rPr>
                    <w:t>If yes, please cite the re</w:t>
                  </w:r>
                  <w:r w:rsidR="00086CFE" w:rsidRPr="00C23935">
                    <w:rPr>
                      <w:i/>
                      <w:vanish/>
                      <w:szCs w:val="24"/>
                    </w:rPr>
                    <w:t xml:space="preserve">levant NPRM or Final Rule below, </w:t>
                  </w:r>
                  <w:r w:rsidRPr="00C23935">
                    <w:rPr>
                      <w:i/>
                      <w:vanish/>
                      <w:szCs w:val="24"/>
                    </w:rPr>
                    <w:t>explain the justification for claiming this exemption</w:t>
                  </w:r>
                  <w:r w:rsidR="00086CFE" w:rsidRPr="00C23935">
                    <w:rPr>
                      <w:i/>
                      <w:vanish/>
                      <w:szCs w:val="24"/>
                    </w:rPr>
                    <w:t xml:space="preserve">, and state in the space provided below: </w:t>
                  </w:r>
                  <w:r w:rsidR="00086CFE" w:rsidRPr="00C23935">
                    <w:rPr>
                      <w:bCs/>
                      <w:i/>
                      <w:vanish/>
                      <w:szCs w:val="24"/>
                    </w:rPr>
                    <w:t>“No privacy and civil liberties risks were identified because the system was exempted from the requirement to disclose the accounting to the individual as allowed by the Privacy Act and in accordance with Treasury regulations.”</w:t>
                  </w:r>
                  <w:r w:rsidRPr="00C23935">
                    <w:rPr>
                      <w:i/>
                      <w:vanish/>
                      <w:szCs w:val="24"/>
                    </w:rPr>
                    <w:t xml:space="preserve">  </w:t>
                  </w:r>
                </w:p>
                <w:p w:rsidR="0020623F" w:rsidRDefault="0020623F" w:rsidP="00E736A2">
                  <w:pPr>
                    <w:rPr>
                      <w:i/>
                      <w:szCs w:val="24"/>
                    </w:rPr>
                  </w:pPr>
                </w:p>
                <w:p w:rsidR="008B000A" w:rsidRPr="00C23935" w:rsidRDefault="008B000A" w:rsidP="00E736A2">
                  <w:pPr>
                    <w:rPr>
                      <w:vanish/>
                    </w:rPr>
                  </w:pPr>
                  <w:r w:rsidRPr="00C23935">
                    <w:rPr>
                      <w:i/>
                      <w:vanish/>
                      <w:szCs w:val="24"/>
                    </w:rPr>
                    <w:t>If no, please proceed to Section 5.4(f).</w:t>
                  </w:r>
                  <w:r w:rsidRPr="00C23935">
                    <w:rPr>
                      <w:vanish/>
                    </w:rPr>
                    <w:t xml:space="preserve"> </w:t>
                  </w:r>
                </w:p>
                <w:p w:rsidR="008B000A" w:rsidRDefault="008B000A" w:rsidP="00E736A2"/>
                <w:p w:rsidR="0020623F" w:rsidRDefault="0006497E" w:rsidP="00334088">
                  <w:pPr>
                    <w:rPr>
                      <w:vanish/>
                      <w:szCs w:val="24"/>
                    </w:rPr>
                  </w:pPr>
                  <w:hyperlink w:anchor="Guide_Section_54b_54f" w:history="1">
                    <w:r w:rsidR="008B000A" w:rsidRPr="00780ABB">
                      <w:rPr>
                        <w:rStyle w:val="Hyperlink"/>
                        <w:b/>
                        <w:szCs w:val="24"/>
                      </w:rPr>
                      <w:t>Section 5.4(</w:t>
                    </w:r>
                    <w:r w:rsidR="008B000A">
                      <w:rPr>
                        <w:rStyle w:val="Hyperlink"/>
                        <w:b/>
                        <w:szCs w:val="24"/>
                      </w:rPr>
                      <w:t>f</w:t>
                    </w:r>
                    <w:r w:rsidR="008B000A" w:rsidRPr="00780ABB">
                      <w:rPr>
                        <w:rStyle w:val="Hyperlink"/>
                        <w:b/>
                        <w:szCs w:val="24"/>
                      </w:rPr>
                      <w:t>)</w:t>
                    </w:r>
                  </w:hyperlink>
                  <w:r w:rsidR="008B000A" w:rsidRPr="00931A8F">
                    <w:rPr>
                      <w:color w:val="000000"/>
                      <w:szCs w:val="24"/>
                    </w:rPr>
                    <w:t xml:space="preserve">  </w:t>
                  </w:r>
                  <w:sdt>
                    <w:sdtPr>
                      <w:rPr>
                        <w:szCs w:val="24"/>
                      </w:rPr>
                      <w:id w:val="-1893574528"/>
                    </w:sdtPr>
                    <w:sdtEndPr/>
                    <w:sdtContent>
                      <w:sdt>
                        <w:sdtPr>
                          <w:rPr>
                            <w:szCs w:val="24"/>
                          </w:rPr>
                          <w:id w:val="1952815826"/>
                          <w14:checkbox>
                            <w14:checked w14:val="0"/>
                            <w14:checkedState w14:val="2612" w14:font="MS Gothic"/>
                            <w14:uncheckedState w14:val="2610" w14:font="MS Gothic"/>
                          </w14:checkbox>
                        </w:sdtPr>
                        <w:sdtEndPr/>
                        <w:sdtContent>
                          <w:r w:rsidR="008B000A" w:rsidRPr="00931A8F">
                            <w:rPr>
                              <w:rFonts w:ascii="MS Mincho" w:eastAsia="MS Mincho" w:hAnsi="MS Mincho" w:cs="MS Mincho" w:hint="eastAsia"/>
                              <w:szCs w:val="24"/>
                            </w:rPr>
                            <w:t>☐</w:t>
                          </w:r>
                        </w:sdtContent>
                      </w:sdt>
                    </w:sdtContent>
                  </w:sdt>
                  <w:r w:rsidR="008B000A" w:rsidRPr="00931A8F">
                    <w:rPr>
                      <w:color w:val="000000"/>
                      <w:szCs w:val="24"/>
                    </w:rPr>
                    <w:t xml:space="preserve"> Yes </w:t>
                  </w:r>
                  <w:sdt>
                    <w:sdtPr>
                      <w:rPr>
                        <w:szCs w:val="24"/>
                      </w:rPr>
                      <w:id w:val="-904373271"/>
                    </w:sdtPr>
                    <w:sdtEndPr/>
                    <w:sdtContent>
                      <w:sdt>
                        <w:sdtPr>
                          <w:rPr>
                            <w:szCs w:val="24"/>
                          </w:rPr>
                          <w:id w:val="1644772579"/>
                          <w14:checkbox>
                            <w14:checked w14:val="0"/>
                            <w14:checkedState w14:val="2612" w14:font="MS Gothic"/>
                            <w14:uncheckedState w14:val="2610" w14:font="MS Gothic"/>
                          </w14:checkbox>
                        </w:sdtPr>
                        <w:sdtEndPr/>
                        <w:sdtContent>
                          <w:r w:rsidR="008B000A" w:rsidRPr="00931A8F">
                            <w:rPr>
                              <w:rFonts w:ascii="MS Mincho" w:eastAsia="MS Mincho" w:hAnsi="MS Mincho" w:cs="MS Mincho" w:hint="eastAsia"/>
                              <w:szCs w:val="24"/>
                            </w:rPr>
                            <w:t>☐</w:t>
                          </w:r>
                        </w:sdtContent>
                      </w:sdt>
                    </w:sdtContent>
                  </w:sdt>
                  <w:r w:rsidR="008B000A">
                    <w:rPr>
                      <w:color w:val="000000"/>
                      <w:szCs w:val="24"/>
                    </w:rPr>
                    <w:t xml:space="preserve"> No </w:t>
                  </w:r>
                  <w:sdt>
                    <w:sdtPr>
                      <w:rPr>
                        <w:szCs w:val="24"/>
                      </w:rPr>
                      <w:id w:val="-1834443411"/>
                    </w:sdtPr>
                    <w:sdtEndPr/>
                    <w:sdtContent>
                      <w:sdt>
                        <w:sdtPr>
                          <w:rPr>
                            <w:color w:val="000000"/>
                            <w:szCs w:val="24"/>
                          </w:rPr>
                          <w:id w:val="-1197995448"/>
                          <w14:checkbox>
                            <w14:checked w14:val="1"/>
                            <w14:checkedState w14:val="2612" w14:font="MS Gothic"/>
                            <w14:uncheckedState w14:val="2610" w14:font="MS Gothic"/>
                          </w14:checkbox>
                        </w:sdtPr>
                        <w:sdtEndPr/>
                        <w:sdtContent>
                          <w:r w:rsidR="004149CF">
                            <w:rPr>
                              <w:rFonts w:ascii="MS Gothic" w:eastAsia="MS Gothic" w:hAnsi="MS Gothic" w:hint="eastAsia"/>
                              <w:color w:val="000000"/>
                              <w:szCs w:val="24"/>
                            </w:rPr>
                            <w:t>☒</w:t>
                          </w:r>
                        </w:sdtContent>
                      </w:sdt>
                    </w:sdtContent>
                  </w:sdt>
                  <w:r w:rsidR="008B000A">
                    <w:rPr>
                      <w:szCs w:val="24"/>
                    </w:rPr>
                    <w:t xml:space="preserve"> N/A </w:t>
                  </w:r>
                  <w:r w:rsidR="008B000A" w:rsidRPr="00931A8F">
                    <w:rPr>
                      <w:szCs w:val="24"/>
                    </w:rPr>
                    <w:t xml:space="preserve">With respect to </w:t>
                  </w:r>
                  <w:hyperlink w:anchor="Template_Definition_PA_Record" w:history="1">
                    <w:r w:rsidR="008B000A" w:rsidRPr="006247B9">
                      <w:rPr>
                        <w:rStyle w:val="Hyperlink"/>
                        <w:szCs w:val="24"/>
                      </w:rPr>
                      <w:t>records</w:t>
                    </w:r>
                  </w:hyperlink>
                  <w:r w:rsidR="008B000A" w:rsidRPr="00931A8F">
                    <w:rPr>
                      <w:szCs w:val="24"/>
                    </w:rPr>
                    <w:t xml:space="preserve"> </w:t>
                  </w:r>
                  <w:r w:rsidR="008B000A">
                    <w:rPr>
                      <w:szCs w:val="24"/>
                    </w:rPr>
                    <w:t>m</w:t>
                  </w:r>
                  <w:r w:rsidR="008B000A" w:rsidRPr="008C7147">
                    <w:rPr>
                      <w:szCs w:val="24"/>
                    </w:rPr>
                    <w:t>aintained in the system or by the project</w:t>
                  </w:r>
                  <w:r w:rsidR="008B000A" w:rsidRPr="00931A8F">
                    <w:rPr>
                      <w:szCs w:val="24"/>
                    </w:rPr>
                    <w:t xml:space="preserve"> that are subject to the </w:t>
                  </w:r>
                  <w:hyperlink r:id="rId43" w:history="1">
                    <w:r w:rsidR="008B000A" w:rsidRPr="006247B9">
                      <w:rPr>
                        <w:rStyle w:val="Hyperlink"/>
                        <w:szCs w:val="24"/>
                      </w:rPr>
                      <w:t>Privacy Act</w:t>
                    </w:r>
                  </w:hyperlink>
                  <w:r w:rsidR="008B000A" w:rsidRPr="00931A8F">
                    <w:rPr>
                      <w:szCs w:val="24"/>
                    </w:rPr>
                    <w:t xml:space="preserve">, does your bureau or office exempt the </w:t>
                  </w:r>
                  <w:hyperlink w:anchor="Template_Definition_SOR" w:history="1">
                    <w:r w:rsidR="008B000A" w:rsidRPr="00F91F02">
                      <w:rPr>
                        <w:rStyle w:val="Hyperlink"/>
                        <w:szCs w:val="24"/>
                      </w:rPr>
                      <w:t>system of records</w:t>
                    </w:r>
                  </w:hyperlink>
                  <w:r w:rsidR="008B000A" w:rsidRPr="00931A8F">
                    <w:rPr>
                      <w:szCs w:val="24"/>
                    </w:rPr>
                    <w:t xml:space="preserve"> (as allowed by the </w:t>
                  </w:r>
                  <w:hyperlink r:id="rId44" w:history="1">
                    <w:r w:rsidR="008B000A" w:rsidRPr="006247B9">
                      <w:rPr>
                        <w:rStyle w:val="Hyperlink"/>
                        <w:szCs w:val="24"/>
                      </w:rPr>
                      <w:t>Privacy Act</w:t>
                    </w:r>
                  </w:hyperlink>
                  <w:r w:rsidR="008B000A" w:rsidRPr="00931A8F">
                    <w:rPr>
                      <w:szCs w:val="24"/>
                    </w:rPr>
                    <w:t xml:space="preserve"> in certain circumstances) from the requirement to inform any person or other agency about any correction or notation of dispute made by the agency of any </w:t>
                  </w:r>
                  <w:hyperlink w:anchor="Template_Definition_PA_Record" w:history="1">
                    <w:r w:rsidR="008B000A" w:rsidRPr="00096E2D">
                      <w:rPr>
                        <w:rStyle w:val="Hyperlink"/>
                        <w:szCs w:val="24"/>
                      </w:rPr>
                      <w:t>record</w:t>
                    </w:r>
                  </w:hyperlink>
                  <w:r w:rsidR="008B000A" w:rsidRPr="00931A8F">
                    <w:rPr>
                      <w:szCs w:val="24"/>
                    </w:rPr>
                    <w:t xml:space="preserve"> that has been disclosed to the perso</w:t>
                  </w:r>
                  <w:r w:rsidR="00E25B2A">
                    <w:rPr>
                      <w:szCs w:val="24"/>
                    </w:rPr>
                    <w:t xml:space="preserve">n or agency if an accounting of </w:t>
                  </w:r>
                  <w:r w:rsidR="008B000A" w:rsidRPr="00931A8F">
                    <w:rPr>
                      <w:szCs w:val="24"/>
                    </w:rPr>
                    <w:t>disclosure</w:t>
                  </w:r>
                  <w:r w:rsidR="00E25B2A">
                    <w:rPr>
                      <w:szCs w:val="24"/>
                    </w:rPr>
                    <w:t>s</w:t>
                  </w:r>
                  <w:r w:rsidR="008B000A" w:rsidRPr="00931A8F">
                    <w:rPr>
                      <w:szCs w:val="24"/>
                    </w:rPr>
                    <w:t xml:space="preserve"> was made?</w:t>
                  </w:r>
                  <w:r w:rsidR="008B000A" w:rsidRPr="00931A8F">
                    <w:rPr>
                      <w:vanish/>
                      <w:szCs w:val="24"/>
                    </w:rPr>
                    <w:t xml:space="preserve">  </w:t>
                  </w:r>
                </w:p>
                <w:p w:rsidR="0020623F" w:rsidRDefault="0020623F" w:rsidP="00334088">
                  <w:pPr>
                    <w:rPr>
                      <w:i/>
                      <w:vanish/>
                      <w:szCs w:val="24"/>
                    </w:rPr>
                  </w:pPr>
                </w:p>
                <w:p w:rsidR="0020623F" w:rsidRDefault="008B000A" w:rsidP="00334088">
                  <w:pPr>
                    <w:rPr>
                      <w:i/>
                      <w:vanish/>
                      <w:szCs w:val="24"/>
                    </w:rPr>
                  </w:pPr>
                  <w:r w:rsidRPr="00931A8F">
                    <w:rPr>
                      <w:i/>
                      <w:vanish/>
                      <w:szCs w:val="24"/>
                    </w:rPr>
                    <w:t xml:space="preserve">If yes, please cite the relevant NPRM or Final Rule below and explain the justification for claiming this exemption. </w:t>
                  </w:r>
                </w:p>
                <w:p w:rsidR="0020623F" w:rsidRDefault="0020623F" w:rsidP="00334088">
                  <w:pPr>
                    <w:rPr>
                      <w:i/>
                      <w:szCs w:val="24"/>
                    </w:rPr>
                  </w:pPr>
                </w:p>
                <w:p w:rsidR="0020623F" w:rsidRDefault="0020623F" w:rsidP="00450A7E"/>
              </w:tc>
            </w:tr>
            <w:tr w:rsidR="008B000A" w:rsidTr="00215CAC">
              <w:tc>
                <w:tcPr>
                  <w:tcW w:w="9128" w:type="dxa"/>
                </w:tcPr>
                <w:p w:rsidR="008B000A" w:rsidRDefault="008B000A" w:rsidP="00E736A2">
                  <w:pPr>
                    <w:jc w:val="center"/>
                  </w:pPr>
                </w:p>
              </w:tc>
            </w:tr>
          </w:tbl>
          <w:p w:rsidR="00931A8F" w:rsidRPr="00941BF0" w:rsidRDefault="00931A8F" w:rsidP="00941BF0">
            <w:pPr>
              <w:ind w:right="252"/>
            </w:pPr>
          </w:p>
        </w:tc>
      </w:tr>
    </w:tbl>
    <w:p w:rsidR="00931A8F" w:rsidRDefault="00931A8F" w:rsidP="00931A8F"/>
    <w:tbl>
      <w:tblPr>
        <w:tblW w:w="0" w:type="auto"/>
        <w:tblInd w:w="108" w:type="dxa"/>
        <w:tblLook w:val="04A0" w:firstRow="1" w:lastRow="0" w:firstColumn="1" w:lastColumn="0" w:noHBand="0" w:noVBand="1"/>
      </w:tblPr>
      <w:tblGrid>
        <w:gridCol w:w="9468"/>
      </w:tblGrid>
      <w:tr w:rsidR="00E629EA" w:rsidTr="00E736A2">
        <w:tc>
          <w:tcPr>
            <w:tcW w:w="9468" w:type="dxa"/>
            <w:shd w:val="clear" w:color="auto" w:fill="17365D" w:themeFill="text2" w:themeFillShade="BF"/>
          </w:tcPr>
          <w:p w:rsidR="00E629EA" w:rsidRPr="00931A8F" w:rsidRDefault="00E629EA" w:rsidP="00E736A2">
            <w:pPr>
              <w:ind w:right="72"/>
              <w:jc w:val="center"/>
              <w:rPr>
                <w:b/>
                <w:color w:val="FFFFFF" w:themeColor="background1"/>
                <w:szCs w:val="24"/>
              </w:rPr>
            </w:pPr>
            <w:r w:rsidRPr="00000D92">
              <w:rPr>
                <w:b/>
              </w:rPr>
              <w:t>Statutory or Regulatory Restrictions on Disclosure</w:t>
            </w:r>
          </w:p>
        </w:tc>
      </w:tr>
      <w:tr w:rsidR="00E629EA" w:rsidRPr="00803772" w:rsidTr="00E736A2">
        <w:tc>
          <w:tcPr>
            <w:tcW w:w="9468" w:type="dxa"/>
          </w:tcPr>
          <w:tbl>
            <w:tblPr>
              <w:tblStyle w:val="TableGrid"/>
              <w:tblW w:w="0" w:type="auto"/>
              <w:tblLook w:val="04A0" w:firstRow="1" w:lastRow="0" w:firstColumn="1" w:lastColumn="0" w:noHBand="0" w:noVBand="1"/>
            </w:tblPr>
            <w:tblGrid>
              <w:gridCol w:w="9128"/>
            </w:tblGrid>
            <w:tr w:rsidR="00E629EA" w:rsidTr="00E736A2">
              <w:tc>
                <w:tcPr>
                  <w:tcW w:w="9128" w:type="dxa"/>
                </w:tcPr>
                <w:p w:rsidR="00E132CB" w:rsidRDefault="0006497E" w:rsidP="0043212D">
                  <w:pPr>
                    <w:rPr>
                      <w:i/>
                      <w:vanish/>
                      <w:szCs w:val="24"/>
                    </w:rPr>
                  </w:pPr>
                  <w:hyperlink w:anchor="Guide_Section_54g" w:history="1">
                    <w:r w:rsidR="00E629EA" w:rsidRPr="00096E2D">
                      <w:rPr>
                        <w:rStyle w:val="Hyperlink"/>
                        <w:b/>
                        <w:szCs w:val="24"/>
                      </w:rPr>
                      <w:t>Section 5.4(g)</w:t>
                    </w:r>
                  </w:hyperlink>
                  <w:r w:rsidR="00E629EA" w:rsidRPr="00931A8F">
                    <w:rPr>
                      <w:color w:val="000000"/>
                      <w:szCs w:val="24"/>
                    </w:rPr>
                    <w:t xml:space="preserve">  </w:t>
                  </w:r>
                  <w:sdt>
                    <w:sdtPr>
                      <w:rPr>
                        <w:szCs w:val="24"/>
                      </w:rPr>
                      <w:id w:val="-577207363"/>
                    </w:sdtPr>
                    <w:sdtEndPr/>
                    <w:sdtContent>
                      <w:sdt>
                        <w:sdtPr>
                          <w:rPr>
                            <w:szCs w:val="24"/>
                          </w:rPr>
                          <w:id w:val="975503909"/>
                          <w14:checkbox>
                            <w14:checked w14:val="0"/>
                            <w14:checkedState w14:val="2612" w14:font="MS Gothic"/>
                            <w14:uncheckedState w14:val="2610" w14:font="MS Gothic"/>
                          </w14:checkbox>
                        </w:sdtPr>
                        <w:sdtEndPr/>
                        <w:sdtContent>
                          <w:r w:rsidR="00E629EA" w:rsidRPr="00931A8F">
                            <w:rPr>
                              <w:rFonts w:ascii="MS Mincho" w:eastAsia="MS Mincho" w:hAnsi="MS Mincho" w:cs="MS Mincho" w:hint="eastAsia"/>
                              <w:szCs w:val="24"/>
                            </w:rPr>
                            <w:t>☐</w:t>
                          </w:r>
                        </w:sdtContent>
                      </w:sdt>
                    </w:sdtContent>
                  </w:sdt>
                  <w:r w:rsidR="00E629EA" w:rsidRPr="00931A8F">
                    <w:rPr>
                      <w:color w:val="000000"/>
                      <w:szCs w:val="24"/>
                    </w:rPr>
                    <w:t xml:space="preserve"> Yes </w:t>
                  </w:r>
                  <w:sdt>
                    <w:sdtPr>
                      <w:rPr>
                        <w:szCs w:val="24"/>
                      </w:rPr>
                      <w:id w:val="-1735307036"/>
                    </w:sdtPr>
                    <w:sdtEndPr/>
                    <w:sdtContent>
                      <w:sdt>
                        <w:sdtPr>
                          <w:rPr>
                            <w:szCs w:val="24"/>
                          </w:rPr>
                          <w:id w:val="-1901117831"/>
                          <w14:checkbox>
                            <w14:checked w14:val="1"/>
                            <w14:checkedState w14:val="2612" w14:font="MS Gothic"/>
                            <w14:uncheckedState w14:val="2610" w14:font="MS Gothic"/>
                          </w14:checkbox>
                        </w:sdtPr>
                        <w:sdtEndPr/>
                        <w:sdtContent>
                          <w:r w:rsidR="004149CF">
                            <w:rPr>
                              <w:rFonts w:ascii="MS Gothic" w:eastAsia="MS Gothic" w:hAnsi="MS Gothic" w:hint="eastAsia"/>
                              <w:szCs w:val="24"/>
                            </w:rPr>
                            <w:t>☒</w:t>
                          </w:r>
                        </w:sdtContent>
                      </w:sdt>
                    </w:sdtContent>
                  </w:sdt>
                  <w:r w:rsidR="00E629EA" w:rsidRPr="00931A8F">
                    <w:rPr>
                      <w:color w:val="000000"/>
                      <w:szCs w:val="24"/>
                    </w:rPr>
                    <w:t xml:space="preserve"> No  </w:t>
                  </w:r>
                  <w:r w:rsidR="00E629EA" w:rsidRPr="00931A8F">
                    <w:rPr>
                      <w:szCs w:val="24"/>
                    </w:rPr>
                    <w:t xml:space="preserve">In addition to the </w:t>
                  </w:r>
                  <w:hyperlink r:id="rId45" w:history="1">
                    <w:r w:rsidR="00E629EA" w:rsidRPr="006247B9">
                      <w:rPr>
                        <w:rStyle w:val="Hyperlink"/>
                        <w:szCs w:val="24"/>
                      </w:rPr>
                      <w:t>Privacy Act</w:t>
                    </w:r>
                  </w:hyperlink>
                  <w:r w:rsidR="00E629EA" w:rsidRPr="00931A8F">
                    <w:rPr>
                      <w:szCs w:val="24"/>
                    </w:rPr>
                    <w:t xml:space="preserve">, are there any other statutory or regulatory restrictions on the sharing of any of the </w:t>
                  </w:r>
                  <w:r w:rsidR="0043212D">
                    <w:rPr>
                      <w:szCs w:val="24"/>
                    </w:rPr>
                    <w:t>PII</w:t>
                  </w:r>
                  <w:r w:rsidR="00E629EA" w:rsidRPr="00931A8F">
                    <w:rPr>
                      <w:szCs w:val="24"/>
                    </w:rPr>
                    <w:t xml:space="preserve"> </w:t>
                  </w:r>
                  <w:r w:rsidR="00E629EA">
                    <w:rPr>
                      <w:szCs w:val="24"/>
                    </w:rPr>
                    <w:t>m</w:t>
                  </w:r>
                  <w:r w:rsidR="00E629EA" w:rsidRPr="008C7147">
                    <w:rPr>
                      <w:szCs w:val="24"/>
                    </w:rPr>
                    <w:t>aintained in the system or by the project</w:t>
                  </w:r>
                  <w:r w:rsidR="00E629EA">
                    <w:rPr>
                      <w:szCs w:val="24"/>
                    </w:rPr>
                    <w:t xml:space="preserve"> </w:t>
                  </w:r>
                  <w:r w:rsidR="00E629EA" w:rsidRPr="00931A8F">
                    <w:rPr>
                      <w:szCs w:val="24"/>
                    </w:rPr>
                    <w:t>(e.g., 26 U</w:t>
                  </w:r>
                  <w:r w:rsidR="00E629EA">
                    <w:rPr>
                      <w:szCs w:val="24"/>
                    </w:rPr>
                    <w:t>.</w:t>
                  </w:r>
                  <w:r w:rsidR="00E629EA" w:rsidRPr="00931A8F">
                    <w:rPr>
                      <w:szCs w:val="24"/>
                    </w:rPr>
                    <w:t>S</w:t>
                  </w:r>
                  <w:r w:rsidR="00E629EA">
                    <w:rPr>
                      <w:szCs w:val="24"/>
                    </w:rPr>
                    <w:t>.</w:t>
                  </w:r>
                  <w:r w:rsidR="00E629EA" w:rsidRPr="00931A8F">
                    <w:rPr>
                      <w:szCs w:val="24"/>
                    </w:rPr>
                    <w:t xml:space="preserve">C </w:t>
                  </w:r>
                  <w:r w:rsidR="00E629EA" w:rsidRPr="00251212">
                    <w:rPr>
                      <w:szCs w:val="24"/>
                    </w:rPr>
                    <w:t>§</w:t>
                  </w:r>
                  <w:r w:rsidR="00E629EA">
                    <w:rPr>
                      <w:rFonts w:ascii="Calibri" w:hAnsi="Calibri" w:cs="Calibri"/>
                      <w:szCs w:val="24"/>
                    </w:rPr>
                    <w:t xml:space="preserve"> </w:t>
                  </w:r>
                  <w:r w:rsidR="00E629EA" w:rsidRPr="00931A8F">
                    <w:rPr>
                      <w:szCs w:val="24"/>
                    </w:rPr>
                    <w:t xml:space="preserve">6103 </w:t>
                  </w:r>
                  <w:r w:rsidR="00E629EA">
                    <w:rPr>
                      <w:szCs w:val="24"/>
                    </w:rPr>
                    <w:t>for</w:t>
                  </w:r>
                  <w:r w:rsidR="00E629EA" w:rsidRPr="00931A8F">
                    <w:rPr>
                      <w:szCs w:val="24"/>
                    </w:rPr>
                    <w:t xml:space="preserve"> tax returns and return information)?  </w:t>
                  </w:r>
                  <w:r w:rsidR="00E629EA" w:rsidRPr="00931A8F">
                    <w:rPr>
                      <w:i/>
                      <w:vanish/>
                      <w:szCs w:val="24"/>
                    </w:rPr>
                    <w:t>If yes, please provide a citation in the space provided below to all applicable statutory or regulatory restrictions and a general discussion of the scope of the limitations on use a</w:t>
                  </w:r>
                  <w:r w:rsidR="00E629EA" w:rsidRPr="004A2E3F">
                    <w:rPr>
                      <w:i/>
                      <w:vanish/>
                      <w:szCs w:val="24"/>
                    </w:rPr>
                    <w:t>nd how compliance with the requirement is achieved (e.g., training, marking the information)</w:t>
                  </w:r>
                  <w:r w:rsidR="00E629EA">
                    <w:rPr>
                      <w:i/>
                      <w:vanish/>
                      <w:szCs w:val="24"/>
                    </w:rPr>
                    <w:t>.</w:t>
                  </w:r>
                  <w:r w:rsidR="00E629EA" w:rsidRPr="004A2E3F">
                    <w:rPr>
                      <w:i/>
                      <w:vanish/>
                      <w:szCs w:val="24"/>
                    </w:rPr>
                    <w:t xml:space="preserve">  </w:t>
                  </w:r>
                </w:p>
                <w:p w:rsidR="00E132CB" w:rsidRDefault="00E132CB" w:rsidP="0043212D">
                  <w:pPr>
                    <w:rPr>
                      <w:i/>
                      <w:szCs w:val="24"/>
                    </w:rPr>
                  </w:pPr>
                </w:p>
                <w:p w:rsidR="00E629EA" w:rsidRPr="00E132CB" w:rsidRDefault="00E629EA" w:rsidP="0043212D">
                  <w:pPr>
                    <w:rPr>
                      <w:i/>
                      <w:vanish/>
                      <w:szCs w:val="24"/>
                    </w:rPr>
                  </w:pPr>
                  <w:r w:rsidRPr="004A2E3F">
                    <w:rPr>
                      <w:i/>
                      <w:vanish/>
                      <w:szCs w:val="24"/>
                    </w:rPr>
                    <w:t>If no, please stat</w:t>
                  </w:r>
                  <w:r>
                    <w:rPr>
                      <w:i/>
                      <w:vanish/>
                      <w:szCs w:val="24"/>
                    </w:rPr>
                    <w:t xml:space="preserve">e in the space provided below: </w:t>
                  </w:r>
                  <w:r w:rsidRPr="004A2E3F">
                    <w:rPr>
                      <w:i/>
                      <w:vanish/>
                      <w:szCs w:val="24"/>
                    </w:rPr>
                    <w:t>here are no statutory or regulatory restrictions on the PII in the system</w:t>
                  </w:r>
                  <w:r>
                    <w:rPr>
                      <w:i/>
                      <w:vanish/>
                      <w:szCs w:val="24"/>
                    </w:rPr>
                    <w:t>.  Therefore, no privacy or civil liberties risks were identified.</w:t>
                  </w:r>
                  <w:r w:rsidRPr="00931A8F">
                    <w:rPr>
                      <w:i/>
                      <w:vanish/>
                      <w:szCs w:val="24"/>
                    </w:rPr>
                    <w:t xml:space="preserve"> </w:t>
                  </w:r>
                </w:p>
              </w:tc>
            </w:tr>
            <w:tr w:rsidR="00E629EA" w:rsidTr="00E736A2">
              <w:tc>
                <w:tcPr>
                  <w:tcW w:w="9128" w:type="dxa"/>
                </w:tcPr>
                <w:p w:rsidR="00E629EA" w:rsidRDefault="00E629EA" w:rsidP="00E736A2">
                  <w:pPr>
                    <w:jc w:val="center"/>
                  </w:pPr>
                </w:p>
              </w:tc>
            </w:tr>
          </w:tbl>
          <w:p w:rsidR="00E629EA" w:rsidRPr="00154EC5" w:rsidRDefault="00E629EA" w:rsidP="00E736A2">
            <w:pPr>
              <w:ind w:right="72"/>
              <w:rPr>
                <w:i/>
                <w:szCs w:val="24"/>
              </w:rPr>
            </w:pPr>
          </w:p>
        </w:tc>
      </w:tr>
    </w:tbl>
    <w:p w:rsidR="00E629EA" w:rsidRDefault="00E629EA" w:rsidP="00931A8F"/>
    <w:tbl>
      <w:tblPr>
        <w:tblW w:w="0" w:type="auto"/>
        <w:tblInd w:w="108" w:type="dxa"/>
        <w:shd w:val="clear" w:color="auto" w:fill="17365D" w:themeFill="text2" w:themeFillShade="BF"/>
        <w:tblLook w:val="04A0" w:firstRow="1" w:lastRow="0" w:firstColumn="1" w:lastColumn="0" w:noHBand="0" w:noVBand="1"/>
      </w:tblPr>
      <w:tblGrid>
        <w:gridCol w:w="9360"/>
      </w:tblGrid>
      <w:tr w:rsidR="00931A8F" w:rsidTr="008B000A">
        <w:tc>
          <w:tcPr>
            <w:tcW w:w="9360" w:type="dxa"/>
            <w:shd w:val="clear" w:color="auto" w:fill="17365D" w:themeFill="text2" w:themeFillShade="BF"/>
          </w:tcPr>
          <w:p w:rsidR="00931A8F" w:rsidRPr="00931A8F" w:rsidRDefault="00931A8F" w:rsidP="00E022F0">
            <w:pPr>
              <w:ind w:right="72"/>
              <w:jc w:val="center"/>
              <w:rPr>
                <w:b/>
                <w:color w:val="FFFFFF" w:themeColor="background1"/>
                <w:szCs w:val="24"/>
              </w:rPr>
            </w:pPr>
            <w:r w:rsidRPr="00931A8F">
              <w:rPr>
                <w:b/>
                <w:szCs w:val="24"/>
              </w:rPr>
              <w:t>Memorandum of Understanding Related to External Sharing</w:t>
            </w:r>
          </w:p>
        </w:tc>
      </w:tr>
      <w:tr w:rsidR="00931A8F" w:rsidRPr="00803772" w:rsidTr="008B000A">
        <w:tblPrEx>
          <w:shd w:val="clear" w:color="auto" w:fill="auto"/>
        </w:tblPrEx>
        <w:tc>
          <w:tcPr>
            <w:tcW w:w="9360" w:type="dxa"/>
          </w:tcPr>
          <w:tbl>
            <w:tblPr>
              <w:tblStyle w:val="TableGrid"/>
              <w:tblW w:w="0" w:type="auto"/>
              <w:tblLook w:val="04A0" w:firstRow="1" w:lastRow="0" w:firstColumn="1" w:lastColumn="0" w:noHBand="0" w:noVBand="1"/>
            </w:tblPr>
            <w:tblGrid>
              <w:gridCol w:w="9134"/>
            </w:tblGrid>
            <w:tr w:rsidR="008B000A" w:rsidTr="004A2E3F">
              <w:tc>
                <w:tcPr>
                  <w:tcW w:w="9576" w:type="dxa"/>
                </w:tcPr>
                <w:bookmarkStart w:id="90" w:name="Template_Section_54h"/>
                <w:p w:rsidR="00E132CB" w:rsidRDefault="008B000A" w:rsidP="00155E29">
                  <w:pPr>
                    <w:rPr>
                      <w:vanish/>
                      <w:szCs w:val="24"/>
                    </w:rPr>
                  </w:pPr>
                  <w:r>
                    <w:rPr>
                      <w:szCs w:val="22"/>
                    </w:rPr>
                    <w:fldChar w:fldCharType="begin"/>
                  </w:r>
                  <w:r>
                    <w:instrText xml:space="preserve"> HYPERLINK \l "Guide_Section_54h" </w:instrText>
                  </w:r>
                  <w:r>
                    <w:rPr>
                      <w:szCs w:val="22"/>
                    </w:rPr>
                    <w:fldChar w:fldCharType="separate"/>
                  </w:r>
                  <w:r w:rsidRPr="00C112CB">
                    <w:rPr>
                      <w:rStyle w:val="Hyperlink"/>
                      <w:b/>
                      <w:szCs w:val="24"/>
                    </w:rPr>
                    <w:t>Section 5.4(h)</w:t>
                  </w:r>
                  <w:r>
                    <w:rPr>
                      <w:rStyle w:val="Hyperlink"/>
                      <w:b/>
                      <w:szCs w:val="24"/>
                    </w:rPr>
                    <w:fldChar w:fldCharType="end"/>
                  </w:r>
                  <w:r w:rsidRPr="00931A8F">
                    <w:rPr>
                      <w:color w:val="000000"/>
                      <w:szCs w:val="24"/>
                    </w:rPr>
                    <w:t xml:space="preserve">  </w:t>
                  </w:r>
                  <w:sdt>
                    <w:sdtPr>
                      <w:rPr>
                        <w:szCs w:val="24"/>
                      </w:rPr>
                      <w:id w:val="-1715266271"/>
                    </w:sdtPr>
                    <w:sdtEndPr/>
                    <w:sdtContent>
                      <w:sdt>
                        <w:sdtPr>
                          <w:rPr>
                            <w:szCs w:val="24"/>
                          </w:rPr>
                          <w:id w:val="-661544547"/>
                          <w14:checkbox>
                            <w14:checked w14:val="0"/>
                            <w14:checkedState w14:val="2612" w14:font="MS Gothic"/>
                            <w14:uncheckedState w14:val="2610" w14:font="MS Gothic"/>
                          </w14:checkbox>
                        </w:sdtPr>
                        <w:sdtEndPr/>
                        <w:sdtContent>
                          <w:r w:rsidRPr="00931A8F">
                            <w:rPr>
                              <w:rFonts w:ascii="MS Mincho" w:eastAsia="MS Mincho" w:hAnsi="MS Mincho" w:cs="MS Mincho" w:hint="eastAsia"/>
                              <w:szCs w:val="24"/>
                            </w:rPr>
                            <w:t>☐</w:t>
                          </w:r>
                        </w:sdtContent>
                      </w:sdt>
                    </w:sdtContent>
                  </w:sdt>
                  <w:r w:rsidRPr="00931A8F">
                    <w:rPr>
                      <w:color w:val="000000"/>
                      <w:szCs w:val="24"/>
                    </w:rPr>
                    <w:t xml:space="preserve"> Yes </w:t>
                  </w:r>
                  <w:sdt>
                    <w:sdtPr>
                      <w:rPr>
                        <w:szCs w:val="24"/>
                      </w:rPr>
                      <w:id w:val="1786225453"/>
                    </w:sdtPr>
                    <w:sdtEndPr/>
                    <w:sdtContent>
                      <w:sdt>
                        <w:sdtPr>
                          <w:rPr>
                            <w:szCs w:val="24"/>
                          </w:rPr>
                          <w:id w:val="1519810865"/>
                          <w14:checkbox>
                            <w14:checked w14:val="0"/>
                            <w14:checkedState w14:val="2612" w14:font="MS Gothic"/>
                            <w14:uncheckedState w14:val="2610" w14:font="MS Gothic"/>
                          </w14:checkbox>
                        </w:sdtPr>
                        <w:sdtEndPr/>
                        <w:sdtContent>
                          <w:r w:rsidRPr="00931A8F">
                            <w:rPr>
                              <w:rFonts w:ascii="MS Mincho" w:eastAsia="MS Mincho" w:hAnsi="MS Mincho" w:cs="MS Mincho" w:hint="eastAsia"/>
                              <w:szCs w:val="24"/>
                            </w:rPr>
                            <w:t>☐</w:t>
                          </w:r>
                        </w:sdtContent>
                      </w:sdt>
                    </w:sdtContent>
                  </w:sdt>
                  <w:r>
                    <w:rPr>
                      <w:color w:val="000000"/>
                      <w:szCs w:val="24"/>
                    </w:rPr>
                    <w:t xml:space="preserve"> No</w:t>
                  </w:r>
                  <w:r w:rsidRPr="00931A8F">
                    <w:rPr>
                      <w:color w:val="000000"/>
                      <w:szCs w:val="24"/>
                    </w:rPr>
                    <w:t xml:space="preserve"> </w:t>
                  </w:r>
                  <w:sdt>
                    <w:sdtPr>
                      <w:rPr>
                        <w:szCs w:val="24"/>
                      </w:rPr>
                      <w:id w:val="-1949997585"/>
                    </w:sdtPr>
                    <w:sdtEndPr/>
                    <w:sdtContent>
                      <w:sdt>
                        <w:sdtPr>
                          <w:rPr>
                            <w:color w:val="000000"/>
                            <w:szCs w:val="24"/>
                          </w:rPr>
                          <w:id w:val="-780178307"/>
                          <w14:checkbox>
                            <w14:checked w14:val="1"/>
                            <w14:checkedState w14:val="2612" w14:font="MS Gothic"/>
                            <w14:uncheckedState w14:val="2610" w14:font="MS Gothic"/>
                          </w14:checkbox>
                        </w:sdtPr>
                        <w:sdtEndPr/>
                        <w:sdtContent>
                          <w:r w:rsidR="004149CF">
                            <w:rPr>
                              <w:rFonts w:ascii="MS Gothic" w:eastAsia="MS Gothic" w:hAnsi="MS Gothic" w:hint="eastAsia"/>
                              <w:color w:val="000000"/>
                              <w:szCs w:val="24"/>
                            </w:rPr>
                            <w:t>☒</w:t>
                          </w:r>
                        </w:sdtContent>
                      </w:sdt>
                    </w:sdtContent>
                  </w:sdt>
                  <w:r w:rsidRPr="00931A8F">
                    <w:rPr>
                      <w:szCs w:val="24"/>
                    </w:rPr>
                    <w:t xml:space="preserve"> N/A  </w:t>
                  </w:r>
                  <w:r w:rsidR="00E132CB">
                    <w:rPr>
                      <w:szCs w:val="24"/>
                    </w:rPr>
                    <w:t>Did</w:t>
                  </w:r>
                  <w:r w:rsidRPr="00931A8F">
                    <w:rPr>
                      <w:szCs w:val="24"/>
                    </w:rPr>
                    <w:t xml:space="preserve"> </w:t>
                  </w:r>
                  <w:r w:rsidR="00450A7E">
                    <w:rPr>
                      <w:szCs w:val="24"/>
                    </w:rPr>
                    <w:t xml:space="preserve">OCC </w:t>
                  </w:r>
                  <w:r w:rsidR="00E132CB">
                    <w:rPr>
                      <w:szCs w:val="24"/>
                    </w:rPr>
                    <w:t>execute</w:t>
                  </w:r>
                  <w:r w:rsidRPr="00931A8F">
                    <w:rPr>
                      <w:szCs w:val="24"/>
                    </w:rPr>
                    <w:t xml:space="preserve"> a</w:t>
                  </w:r>
                  <w:r>
                    <w:rPr>
                      <w:szCs w:val="24"/>
                    </w:rPr>
                    <w:t xml:space="preserve"> </w:t>
                  </w:r>
                  <w:r w:rsidRPr="00BD05EB">
                    <w:rPr>
                      <w:szCs w:val="24"/>
                    </w:rPr>
                    <w:t>Memorandum of Understanding</w:t>
                  </w:r>
                  <w:r>
                    <w:rPr>
                      <w:szCs w:val="24"/>
                    </w:rPr>
                    <w:t xml:space="preserve">, </w:t>
                  </w:r>
                  <w:r w:rsidRPr="00931A8F">
                    <w:rPr>
                      <w:szCs w:val="24"/>
                    </w:rPr>
                    <w:t xml:space="preserve">or </w:t>
                  </w:r>
                  <w:r>
                    <w:rPr>
                      <w:szCs w:val="24"/>
                    </w:rPr>
                    <w:t xml:space="preserve">entered into any </w:t>
                  </w:r>
                  <w:r w:rsidRPr="00931A8F">
                    <w:rPr>
                      <w:szCs w:val="24"/>
                    </w:rPr>
                    <w:t>other</w:t>
                  </w:r>
                  <w:r>
                    <w:rPr>
                      <w:szCs w:val="24"/>
                    </w:rPr>
                    <w:t xml:space="preserve"> type of</w:t>
                  </w:r>
                  <w:r w:rsidRPr="00931A8F">
                    <w:rPr>
                      <w:szCs w:val="24"/>
                    </w:rPr>
                    <w:t xml:space="preserve"> agreement</w:t>
                  </w:r>
                  <w:r>
                    <w:rPr>
                      <w:szCs w:val="24"/>
                    </w:rPr>
                    <w:t>,</w:t>
                  </w:r>
                  <w:r w:rsidRPr="00931A8F">
                    <w:rPr>
                      <w:szCs w:val="24"/>
                    </w:rPr>
                    <w:t xml:space="preserve"> with any external agencies, organizations</w:t>
                  </w:r>
                  <w:r>
                    <w:rPr>
                      <w:szCs w:val="24"/>
                    </w:rPr>
                    <w:t>,</w:t>
                  </w:r>
                  <w:r w:rsidRPr="00931A8F">
                    <w:rPr>
                      <w:szCs w:val="24"/>
                    </w:rPr>
                    <w:t xml:space="preserve"> or individuals with which/whom it shares </w:t>
                  </w:r>
                  <w:hyperlink w:anchor="Template_Definition_PII" w:history="1">
                    <w:r w:rsidRPr="00377256">
                      <w:rPr>
                        <w:rStyle w:val="Hyperlink"/>
                        <w:szCs w:val="24"/>
                      </w:rPr>
                      <w:t>PII</w:t>
                    </w:r>
                  </w:hyperlink>
                  <w:r w:rsidRPr="00931A8F">
                    <w:rPr>
                      <w:szCs w:val="24"/>
                    </w:rPr>
                    <w:t xml:space="preserve"> </w:t>
                  </w:r>
                  <w:r w:rsidRPr="00452FE2">
                    <w:rPr>
                      <w:szCs w:val="24"/>
                    </w:rPr>
                    <w:t>maintained in the system or by the project</w:t>
                  </w:r>
                  <w:r w:rsidRPr="00931A8F">
                    <w:rPr>
                      <w:szCs w:val="24"/>
                    </w:rPr>
                    <w:t xml:space="preserve">? </w:t>
                  </w:r>
                  <w:r w:rsidRPr="00931A8F">
                    <w:rPr>
                      <w:vanish/>
                      <w:szCs w:val="24"/>
                    </w:rPr>
                    <w:t xml:space="preserve"> </w:t>
                  </w:r>
                </w:p>
                <w:p w:rsidR="00E132CB" w:rsidRDefault="00E132CB" w:rsidP="00155E29">
                  <w:pPr>
                    <w:rPr>
                      <w:szCs w:val="24"/>
                    </w:rPr>
                  </w:pPr>
                </w:p>
                <w:p w:rsidR="00E132CB" w:rsidRPr="00E132CB" w:rsidRDefault="008B000A" w:rsidP="00155E29">
                  <w:pPr>
                    <w:rPr>
                      <w:vanish/>
                      <w:szCs w:val="24"/>
                    </w:rPr>
                  </w:pPr>
                  <w:r w:rsidRPr="00E132CB">
                    <w:rPr>
                      <w:i/>
                      <w:vanish/>
                      <w:szCs w:val="24"/>
                    </w:rPr>
                    <w:t>If no, analyze the privacy and/or civil liberties risks presented (if any) and mitigation efforts below</w:t>
                  </w:r>
                  <w:r w:rsidR="004C425C" w:rsidRPr="00E132CB">
                    <w:rPr>
                      <w:i/>
                      <w:vanish/>
                      <w:szCs w:val="24"/>
                    </w:rPr>
                    <w:t xml:space="preserve"> or explain why an agreement is unnecessary</w:t>
                  </w:r>
                  <w:r w:rsidRPr="00E132CB">
                    <w:rPr>
                      <w:i/>
                      <w:vanish/>
                      <w:szCs w:val="24"/>
                    </w:rPr>
                    <w:t>.</w:t>
                  </w:r>
                  <w:r w:rsidRPr="00E132CB">
                    <w:rPr>
                      <w:vanish/>
                      <w:szCs w:val="24"/>
                    </w:rPr>
                    <w:t xml:space="preserve">  </w:t>
                  </w:r>
                </w:p>
                <w:p w:rsidR="00E132CB" w:rsidRPr="00E132CB" w:rsidRDefault="00E132CB" w:rsidP="00155E29">
                  <w:pPr>
                    <w:rPr>
                      <w:vanish/>
                      <w:szCs w:val="24"/>
                    </w:rPr>
                  </w:pPr>
                </w:p>
                <w:p w:rsidR="008B000A" w:rsidRPr="00E132CB" w:rsidRDefault="008B000A" w:rsidP="00E132CB">
                  <w:pPr>
                    <w:rPr>
                      <w:i/>
                      <w:vanish/>
                      <w:szCs w:val="24"/>
                    </w:rPr>
                  </w:pPr>
                  <w:r w:rsidRPr="00E132CB">
                    <w:rPr>
                      <w:i/>
                      <w:vanish/>
                      <w:szCs w:val="24"/>
                    </w:rPr>
                    <w:t xml:space="preserve">If yes, provide a copy of the MOU or other agreement(s) when the PCLIA is presented </w:t>
                  </w:r>
                  <w:r w:rsidR="00E132CB" w:rsidRPr="00E132CB">
                    <w:rPr>
                      <w:i/>
                      <w:vanish/>
                      <w:szCs w:val="24"/>
                    </w:rPr>
                    <w:t xml:space="preserve">for review </w:t>
                  </w:r>
                  <w:r w:rsidR="004C425C" w:rsidRPr="00E132CB">
                    <w:rPr>
                      <w:i/>
                      <w:vanish/>
                      <w:szCs w:val="24"/>
                    </w:rPr>
                    <w:t xml:space="preserve">and generally describe the </w:t>
                  </w:r>
                  <w:r w:rsidRPr="00E132CB">
                    <w:rPr>
                      <w:i/>
                      <w:vanish/>
                      <w:szCs w:val="24"/>
                    </w:rPr>
                    <w:t>agreement below (i.e., name of the agreement, the parties, PII shared pursuant to the agreement, any privacy, civil liberties or confidentiality protections, and any limitations on sharing</w:t>
                  </w:r>
                  <w:r w:rsidR="00C82DBF" w:rsidRPr="00E132CB">
                    <w:rPr>
                      <w:i/>
                      <w:vanish/>
                      <w:szCs w:val="24"/>
                    </w:rPr>
                    <w:t>) and how compliance with the MOUs requirements is achieved with respect to PII</w:t>
                  </w:r>
                  <w:r w:rsidR="004A2E3F" w:rsidRPr="00E132CB">
                    <w:rPr>
                      <w:i/>
                      <w:vanish/>
                      <w:szCs w:val="24"/>
                    </w:rPr>
                    <w:t xml:space="preserve"> (e.g., training, marking the information).  </w:t>
                  </w:r>
                </w:p>
              </w:tc>
            </w:tr>
            <w:tr w:rsidR="008B000A" w:rsidTr="004A2E3F">
              <w:tc>
                <w:tcPr>
                  <w:tcW w:w="9576" w:type="dxa"/>
                </w:tcPr>
                <w:p w:rsidR="008B000A" w:rsidRDefault="008B000A" w:rsidP="00E736A2">
                  <w:pPr>
                    <w:jc w:val="center"/>
                  </w:pPr>
                </w:p>
              </w:tc>
            </w:tr>
            <w:bookmarkEnd w:id="90"/>
          </w:tbl>
          <w:p w:rsidR="00931A8F" w:rsidRPr="00931A8F" w:rsidRDefault="00931A8F" w:rsidP="00BD05EB">
            <w:pPr>
              <w:spacing w:after="120"/>
              <w:ind w:right="72"/>
              <w:rPr>
                <w:szCs w:val="24"/>
              </w:rPr>
            </w:pPr>
          </w:p>
        </w:tc>
      </w:tr>
    </w:tbl>
    <w:p w:rsidR="00931A8F" w:rsidRDefault="00931A8F" w:rsidP="00931A8F"/>
    <w:tbl>
      <w:tblPr>
        <w:tblW w:w="0" w:type="auto"/>
        <w:tblInd w:w="180" w:type="dxa"/>
        <w:shd w:val="clear" w:color="auto" w:fill="17365D" w:themeFill="text2" w:themeFillShade="BF"/>
        <w:tblLook w:val="04A0" w:firstRow="1" w:lastRow="0" w:firstColumn="1" w:lastColumn="0" w:noHBand="0" w:noVBand="1"/>
      </w:tblPr>
      <w:tblGrid>
        <w:gridCol w:w="9288"/>
      </w:tblGrid>
      <w:tr w:rsidR="00931A8F" w:rsidTr="00B41610">
        <w:tc>
          <w:tcPr>
            <w:tcW w:w="9288" w:type="dxa"/>
            <w:shd w:val="clear" w:color="auto" w:fill="17365D" w:themeFill="text2" w:themeFillShade="BF"/>
          </w:tcPr>
          <w:p w:rsidR="00931A8F" w:rsidRPr="00931A8F" w:rsidRDefault="00E022F0" w:rsidP="00E022F0">
            <w:pPr>
              <w:ind w:right="72"/>
              <w:jc w:val="center"/>
              <w:rPr>
                <w:b/>
                <w:color w:val="FFFFFF" w:themeColor="background1"/>
                <w:szCs w:val="24"/>
              </w:rPr>
            </w:pPr>
            <w:bookmarkStart w:id="91" w:name="Template_Section_54i"/>
            <w:r w:rsidRPr="00E022F0">
              <w:rPr>
                <w:b/>
                <w:color w:val="FFFFFF" w:themeColor="background1"/>
                <w:szCs w:val="24"/>
              </w:rPr>
              <w:t>Memorandum of</w:t>
            </w:r>
            <w:r>
              <w:rPr>
                <w:b/>
                <w:color w:val="FFFFFF" w:themeColor="background1"/>
                <w:szCs w:val="24"/>
              </w:rPr>
              <w:t xml:space="preserve"> Understanding Limiting Treasury’s Use or </w:t>
            </w:r>
            <w:r w:rsidRPr="00E022F0">
              <w:rPr>
                <w:b/>
                <w:color w:val="FFFFFF" w:themeColor="background1"/>
                <w:szCs w:val="24"/>
              </w:rPr>
              <w:t>Disclosure of PII</w:t>
            </w:r>
            <w:bookmarkEnd w:id="91"/>
          </w:p>
        </w:tc>
      </w:tr>
      <w:tr w:rsidR="00452FE2" w:rsidRPr="00452FE2" w:rsidTr="00B41610">
        <w:tblPrEx>
          <w:shd w:val="clear" w:color="auto" w:fill="auto"/>
        </w:tblPrEx>
        <w:trPr>
          <w:trHeight w:val="432"/>
        </w:trPr>
        <w:tc>
          <w:tcPr>
            <w:tcW w:w="9288" w:type="dxa"/>
          </w:tcPr>
          <w:tbl>
            <w:tblPr>
              <w:tblStyle w:val="TableGrid"/>
              <w:tblW w:w="0" w:type="auto"/>
              <w:tblLook w:val="04A0" w:firstRow="1" w:lastRow="0" w:firstColumn="1" w:lastColumn="0" w:noHBand="0" w:noVBand="1"/>
            </w:tblPr>
            <w:tblGrid>
              <w:gridCol w:w="9062"/>
            </w:tblGrid>
            <w:tr w:rsidR="008B000A" w:rsidTr="00C82DBF">
              <w:tc>
                <w:tcPr>
                  <w:tcW w:w="9134" w:type="dxa"/>
                </w:tcPr>
                <w:p w:rsidR="00E132CB" w:rsidRDefault="0006497E" w:rsidP="00E132CB">
                  <w:pPr>
                    <w:rPr>
                      <w:szCs w:val="24"/>
                    </w:rPr>
                  </w:pPr>
                  <w:hyperlink w:anchor="Guide_Section_54i" w:history="1">
                    <w:r w:rsidR="008B000A" w:rsidRPr="00C112CB">
                      <w:rPr>
                        <w:rStyle w:val="Hyperlink"/>
                        <w:b/>
                        <w:szCs w:val="24"/>
                      </w:rPr>
                      <w:t>Section 5.4(i)</w:t>
                    </w:r>
                  </w:hyperlink>
                  <w:r w:rsidR="008B000A" w:rsidRPr="00452FE2">
                    <w:rPr>
                      <w:color w:val="000000"/>
                      <w:szCs w:val="24"/>
                    </w:rPr>
                    <w:t xml:space="preserve">  </w:t>
                  </w:r>
                  <w:sdt>
                    <w:sdtPr>
                      <w:rPr>
                        <w:szCs w:val="24"/>
                      </w:rPr>
                      <w:id w:val="-398898509"/>
                    </w:sdtPr>
                    <w:sdtEndPr/>
                    <w:sdtContent>
                      <w:sdt>
                        <w:sdtPr>
                          <w:rPr>
                            <w:szCs w:val="24"/>
                          </w:rPr>
                          <w:id w:val="42566827"/>
                          <w14:checkbox>
                            <w14:checked w14:val="0"/>
                            <w14:checkedState w14:val="2612" w14:font="MS Gothic"/>
                            <w14:uncheckedState w14:val="2610" w14:font="MS Gothic"/>
                          </w14:checkbox>
                        </w:sdtPr>
                        <w:sdtEndPr/>
                        <w:sdtContent>
                          <w:r w:rsidR="008B000A" w:rsidRPr="00452FE2">
                            <w:rPr>
                              <w:rFonts w:ascii="MS Mincho" w:eastAsia="MS Mincho" w:hAnsi="MS Mincho" w:cs="MS Mincho" w:hint="eastAsia"/>
                              <w:szCs w:val="24"/>
                            </w:rPr>
                            <w:t>☐</w:t>
                          </w:r>
                        </w:sdtContent>
                      </w:sdt>
                    </w:sdtContent>
                  </w:sdt>
                  <w:r w:rsidR="008B000A" w:rsidRPr="00452FE2">
                    <w:rPr>
                      <w:color w:val="000000"/>
                      <w:szCs w:val="24"/>
                    </w:rPr>
                    <w:t xml:space="preserve"> Yes </w:t>
                  </w:r>
                  <w:sdt>
                    <w:sdtPr>
                      <w:rPr>
                        <w:szCs w:val="24"/>
                      </w:rPr>
                      <w:id w:val="-267768029"/>
                    </w:sdtPr>
                    <w:sdtEndPr/>
                    <w:sdtContent>
                      <w:sdt>
                        <w:sdtPr>
                          <w:rPr>
                            <w:szCs w:val="24"/>
                          </w:rPr>
                          <w:id w:val="-1596627744"/>
                          <w14:checkbox>
                            <w14:checked w14:val="1"/>
                            <w14:checkedState w14:val="2612" w14:font="MS Gothic"/>
                            <w14:uncheckedState w14:val="2610" w14:font="MS Gothic"/>
                          </w14:checkbox>
                        </w:sdtPr>
                        <w:sdtEndPr/>
                        <w:sdtContent>
                          <w:r w:rsidR="005F7983">
                            <w:rPr>
                              <w:rFonts w:ascii="MS Gothic" w:eastAsia="MS Gothic" w:hAnsi="MS Gothic" w:hint="eastAsia"/>
                              <w:szCs w:val="24"/>
                            </w:rPr>
                            <w:t>☒</w:t>
                          </w:r>
                        </w:sdtContent>
                      </w:sdt>
                    </w:sdtContent>
                  </w:sdt>
                  <w:r w:rsidR="008B000A" w:rsidRPr="00452FE2">
                    <w:rPr>
                      <w:color w:val="000000"/>
                      <w:szCs w:val="24"/>
                    </w:rPr>
                    <w:t xml:space="preserve"> No </w:t>
                  </w:r>
                  <w:sdt>
                    <w:sdtPr>
                      <w:rPr>
                        <w:szCs w:val="24"/>
                      </w:rPr>
                      <w:id w:val="-2103868556"/>
                    </w:sdtPr>
                    <w:sdtEndPr/>
                    <w:sdtContent>
                      <w:r w:rsidR="008F4B78">
                        <w:rPr>
                          <w:szCs w:val="24"/>
                        </w:rPr>
                        <w:t xml:space="preserve"> </w:t>
                      </w:r>
                    </w:sdtContent>
                  </w:sdt>
                  <w:r w:rsidR="008B000A" w:rsidRPr="00452FE2">
                    <w:rPr>
                      <w:szCs w:val="24"/>
                    </w:rPr>
                    <w:t xml:space="preserve">Is any of the </w:t>
                  </w:r>
                  <w:hyperlink w:anchor="Template_Definition_PII" w:history="1">
                    <w:r w:rsidR="008B000A" w:rsidRPr="00377256">
                      <w:rPr>
                        <w:rStyle w:val="Hyperlink"/>
                        <w:szCs w:val="24"/>
                      </w:rPr>
                      <w:t>PII</w:t>
                    </w:r>
                  </w:hyperlink>
                  <w:r w:rsidR="008B000A" w:rsidRPr="00452FE2">
                    <w:rPr>
                      <w:szCs w:val="24"/>
                    </w:rPr>
                    <w:t xml:space="preserve"> maintained in the system or by the project subject to the requirements of a Memorandum of Understanding or other agreement (e.g., agreement with another federal or state agency, an international agreement or treaty</w:t>
                  </w:r>
                  <w:r w:rsidR="008B000A">
                    <w:rPr>
                      <w:szCs w:val="24"/>
                    </w:rPr>
                    <w:t>,</w:t>
                  </w:r>
                  <w:r w:rsidR="008B000A" w:rsidRPr="00452FE2">
                    <w:rPr>
                      <w:szCs w:val="24"/>
                    </w:rPr>
                    <w:t xml:space="preserve"> or contract with private </w:t>
                  </w:r>
                  <w:r w:rsidR="00E132CB">
                    <w:rPr>
                      <w:szCs w:val="24"/>
                    </w:rPr>
                    <w:t>company</w:t>
                  </w:r>
                  <w:r w:rsidR="008B000A">
                    <w:rPr>
                      <w:szCs w:val="24"/>
                    </w:rPr>
                    <w:t xml:space="preserve"> that provided the information to </w:t>
                  </w:r>
                  <w:r w:rsidR="00450A7E">
                    <w:rPr>
                      <w:szCs w:val="24"/>
                    </w:rPr>
                    <w:t>OCC</w:t>
                  </w:r>
                  <w:r w:rsidR="008B000A">
                    <w:rPr>
                      <w:szCs w:val="24"/>
                    </w:rPr>
                    <w:t xml:space="preserve"> or one of its bureaus</w:t>
                  </w:r>
                  <w:r w:rsidR="008B000A" w:rsidRPr="00452FE2">
                    <w:rPr>
                      <w:szCs w:val="24"/>
                    </w:rPr>
                    <w:t xml:space="preserve">) that limits or places conditions on </w:t>
                  </w:r>
                  <w:r w:rsidR="00450A7E">
                    <w:rPr>
                      <w:szCs w:val="24"/>
                    </w:rPr>
                    <w:t>OCC</w:t>
                  </w:r>
                  <w:r w:rsidR="008B000A" w:rsidRPr="00452FE2">
                    <w:rPr>
                      <w:szCs w:val="24"/>
                    </w:rPr>
                    <w:t xml:space="preserve">’s </w:t>
                  </w:r>
                  <w:r w:rsidR="008B000A">
                    <w:rPr>
                      <w:szCs w:val="24"/>
                    </w:rPr>
                    <w:t xml:space="preserve">internal </w:t>
                  </w:r>
                  <w:r w:rsidR="008B000A" w:rsidRPr="00452FE2">
                    <w:rPr>
                      <w:szCs w:val="24"/>
                    </w:rPr>
                    <w:t xml:space="preserve">use or external (i.e., outside </w:t>
                  </w:r>
                  <w:r w:rsidR="00450A7E">
                    <w:rPr>
                      <w:szCs w:val="24"/>
                    </w:rPr>
                    <w:t>OCC</w:t>
                  </w:r>
                  <w:r w:rsidR="008B000A" w:rsidRPr="00452FE2">
                    <w:rPr>
                      <w:szCs w:val="24"/>
                    </w:rPr>
                    <w:t xml:space="preserve">) sharing of the </w:t>
                  </w:r>
                  <w:hyperlink w:anchor="Template_Definition_PII" w:history="1">
                    <w:r w:rsidR="008B000A" w:rsidRPr="00377256">
                      <w:rPr>
                        <w:rStyle w:val="Hyperlink"/>
                        <w:szCs w:val="24"/>
                      </w:rPr>
                      <w:t>PII</w:t>
                    </w:r>
                  </w:hyperlink>
                  <w:r w:rsidR="008B000A" w:rsidRPr="00452FE2">
                    <w:rPr>
                      <w:szCs w:val="24"/>
                    </w:rPr>
                    <w:t xml:space="preserve">?  </w:t>
                  </w:r>
                </w:p>
                <w:p w:rsidR="008B000A" w:rsidRDefault="00B41610" w:rsidP="00E132CB">
                  <w:r w:rsidRPr="00B41610">
                    <w:rPr>
                      <w:i/>
                      <w:vanish/>
                      <w:szCs w:val="24"/>
                    </w:rPr>
                    <w:t>privacy and civil liberties issues were identified.”</w:t>
                  </w:r>
                  <w:r w:rsidR="008B000A" w:rsidRPr="00452FE2">
                    <w:rPr>
                      <w:i/>
                      <w:vanish/>
                      <w:szCs w:val="24"/>
                    </w:rPr>
                    <w:t xml:space="preserve"> </w:t>
                  </w:r>
                </w:p>
              </w:tc>
            </w:tr>
          </w:tbl>
          <w:p w:rsidR="00452FE2" w:rsidRPr="00452FE2" w:rsidRDefault="00452FE2" w:rsidP="002F77CE">
            <w:pPr>
              <w:ind w:right="72"/>
              <w:rPr>
                <w:i/>
                <w:szCs w:val="24"/>
              </w:rPr>
            </w:pPr>
          </w:p>
        </w:tc>
      </w:tr>
    </w:tbl>
    <w:tbl>
      <w:tblPr>
        <w:tblStyle w:val="TableGrid"/>
        <w:tblW w:w="0" w:type="auto"/>
        <w:tblInd w:w="262" w:type="dxa"/>
        <w:tblLook w:val="04A0" w:firstRow="1" w:lastRow="0" w:firstColumn="1" w:lastColumn="0" w:noHBand="0" w:noVBand="1"/>
      </w:tblPr>
      <w:tblGrid>
        <w:gridCol w:w="9090"/>
      </w:tblGrid>
      <w:tr w:rsidR="00B41610" w:rsidTr="00B41610">
        <w:tc>
          <w:tcPr>
            <w:tcW w:w="9090" w:type="dxa"/>
          </w:tcPr>
          <w:p w:rsidR="00B41610" w:rsidRDefault="00B41610" w:rsidP="00E736A2">
            <w:pPr>
              <w:jc w:val="center"/>
            </w:pPr>
            <w:r w:rsidRPr="00931A8F">
              <w:rPr>
                <w:i/>
                <w:szCs w:val="24"/>
              </w:rPr>
              <w:t xml:space="preserve">&lt;&lt; Space for Narrative Explanation of the Answer to </w:t>
            </w:r>
            <w:r>
              <w:rPr>
                <w:i/>
                <w:szCs w:val="24"/>
              </w:rPr>
              <w:t>Section 5.4(i</w:t>
            </w:r>
            <w:r w:rsidRPr="00931A8F">
              <w:rPr>
                <w:i/>
                <w:szCs w:val="24"/>
              </w:rPr>
              <w:t>)</w:t>
            </w:r>
            <w:r>
              <w:rPr>
                <w:i/>
                <w:szCs w:val="24"/>
              </w:rPr>
              <w:t xml:space="preserve">: </w:t>
            </w:r>
            <w:r w:rsidRPr="00931A8F">
              <w:rPr>
                <w:i/>
                <w:szCs w:val="24"/>
              </w:rPr>
              <w:t>Privacy and/or civil liberties risks presented and mitigation efforts&gt;&gt;</w:t>
            </w:r>
          </w:p>
        </w:tc>
      </w:tr>
    </w:tbl>
    <w:p w:rsidR="00452FE2" w:rsidRDefault="00452FE2" w:rsidP="00931A8F"/>
    <w:tbl>
      <w:tblPr>
        <w:tblW w:w="0" w:type="auto"/>
        <w:tblInd w:w="108" w:type="dxa"/>
        <w:shd w:val="clear" w:color="auto" w:fill="17365D" w:themeFill="text2" w:themeFillShade="BF"/>
        <w:tblLook w:val="04A0" w:firstRow="1" w:lastRow="0" w:firstColumn="1" w:lastColumn="0" w:noHBand="0" w:noVBand="1"/>
      </w:tblPr>
      <w:tblGrid>
        <w:gridCol w:w="9360"/>
      </w:tblGrid>
      <w:tr w:rsidR="00931A8F" w:rsidTr="008B000A">
        <w:tc>
          <w:tcPr>
            <w:tcW w:w="9360" w:type="dxa"/>
            <w:shd w:val="clear" w:color="auto" w:fill="17365D" w:themeFill="text2" w:themeFillShade="BF"/>
          </w:tcPr>
          <w:p w:rsidR="00931A8F" w:rsidRPr="00931A8F" w:rsidRDefault="00E76E59" w:rsidP="00E76E59">
            <w:pPr>
              <w:ind w:right="72"/>
              <w:jc w:val="center"/>
              <w:rPr>
                <w:b/>
                <w:color w:val="FFFFFF" w:themeColor="background1"/>
                <w:szCs w:val="24"/>
              </w:rPr>
            </w:pPr>
            <w:r w:rsidRPr="00E76E59">
              <w:rPr>
                <w:b/>
                <w:color w:val="FFFFFF" w:themeColor="background1"/>
                <w:szCs w:val="24"/>
              </w:rPr>
              <w:t xml:space="preserve">Memorandum of Understanding Limiting </w:t>
            </w:r>
            <w:r>
              <w:rPr>
                <w:b/>
                <w:color w:val="FFFFFF" w:themeColor="background1"/>
                <w:szCs w:val="24"/>
              </w:rPr>
              <w:t>External Party’s</w:t>
            </w:r>
            <w:r w:rsidRPr="00E76E59">
              <w:rPr>
                <w:b/>
                <w:color w:val="FFFFFF" w:themeColor="background1"/>
                <w:szCs w:val="24"/>
              </w:rPr>
              <w:t xml:space="preserve"> Use or Disclosure of PII</w:t>
            </w:r>
          </w:p>
        </w:tc>
      </w:tr>
      <w:tr w:rsidR="00931A8F" w:rsidRPr="00803772" w:rsidTr="008B000A">
        <w:tblPrEx>
          <w:shd w:val="clear" w:color="auto" w:fill="auto"/>
        </w:tblPrEx>
        <w:trPr>
          <w:trHeight w:val="432"/>
        </w:trPr>
        <w:tc>
          <w:tcPr>
            <w:tcW w:w="9360" w:type="dxa"/>
          </w:tcPr>
          <w:tbl>
            <w:tblPr>
              <w:tblStyle w:val="TableGrid"/>
              <w:tblW w:w="0" w:type="auto"/>
              <w:tblLook w:val="04A0" w:firstRow="1" w:lastRow="0" w:firstColumn="1" w:lastColumn="0" w:noHBand="0" w:noVBand="1"/>
            </w:tblPr>
            <w:tblGrid>
              <w:gridCol w:w="9134"/>
            </w:tblGrid>
            <w:tr w:rsidR="008B000A" w:rsidTr="004C425C">
              <w:tc>
                <w:tcPr>
                  <w:tcW w:w="9576" w:type="dxa"/>
                </w:tcPr>
                <w:bookmarkStart w:id="92" w:name="Template_Section_54j"/>
                <w:p w:rsidR="00172C51" w:rsidRDefault="008B000A" w:rsidP="00B9373B">
                  <w:pPr>
                    <w:rPr>
                      <w:szCs w:val="24"/>
                    </w:rPr>
                  </w:pPr>
                  <w:r>
                    <w:rPr>
                      <w:szCs w:val="22"/>
                    </w:rPr>
                    <w:fldChar w:fldCharType="begin"/>
                  </w:r>
                  <w:r>
                    <w:instrText xml:space="preserve"> HYPERLINK \l "Guide_Section_54j" </w:instrText>
                  </w:r>
                  <w:r>
                    <w:rPr>
                      <w:szCs w:val="22"/>
                    </w:rPr>
                    <w:fldChar w:fldCharType="separate"/>
                  </w:r>
                  <w:r w:rsidRPr="006C0DFE">
                    <w:rPr>
                      <w:rStyle w:val="Hyperlink"/>
                      <w:b/>
                      <w:szCs w:val="24"/>
                    </w:rPr>
                    <w:t>Section 5.4(j)</w:t>
                  </w:r>
                  <w:r>
                    <w:rPr>
                      <w:rStyle w:val="Hyperlink"/>
                      <w:b/>
                      <w:szCs w:val="24"/>
                    </w:rPr>
                    <w:fldChar w:fldCharType="end"/>
                  </w:r>
                  <w:r w:rsidRPr="00931A8F">
                    <w:rPr>
                      <w:color w:val="000000"/>
                      <w:szCs w:val="24"/>
                    </w:rPr>
                    <w:t xml:space="preserve">  </w:t>
                  </w:r>
                  <w:sdt>
                    <w:sdtPr>
                      <w:rPr>
                        <w:szCs w:val="24"/>
                      </w:rPr>
                      <w:id w:val="1102762757"/>
                    </w:sdtPr>
                    <w:sdtEndPr/>
                    <w:sdtContent>
                      <w:sdt>
                        <w:sdtPr>
                          <w:rPr>
                            <w:szCs w:val="24"/>
                          </w:rPr>
                          <w:id w:val="-795450262"/>
                          <w14:checkbox>
                            <w14:checked w14:val="0"/>
                            <w14:checkedState w14:val="2612" w14:font="MS Gothic"/>
                            <w14:uncheckedState w14:val="2610" w14:font="MS Gothic"/>
                          </w14:checkbox>
                        </w:sdtPr>
                        <w:sdtEndPr/>
                        <w:sdtContent>
                          <w:r w:rsidRPr="00931A8F">
                            <w:rPr>
                              <w:rFonts w:ascii="MS Mincho" w:eastAsia="MS Mincho" w:hAnsi="MS Mincho" w:cs="MS Mincho" w:hint="eastAsia"/>
                              <w:szCs w:val="24"/>
                            </w:rPr>
                            <w:t>☐</w:t>
                          </w:r>
                        </w:sdtContent>
                      </w:sdt>
                    </w:sdtContent>
                  </w:sdt>
                  <w:r w:rsidRPr="00931A8F">
                    <w:rPr>
                      <w:color w:val="000000"/>
                      <w:szCs w:val="24"/>
                    </w:rPr>
                    <w:t xml:space="preserve"> Yes </w:t>
                  </w:r>
                  <w:sdt>
                    <w:sdtPr>
                      <w:rPr>
                        <w:szCs w:val="24"/>
                      </w:rPr>
                      <w:id w:val="-1749483430"/>
                    </w:sdtPr>
                    <w:sdtEndPr/>
                    <w:sdtContent>
                      <w:sdt>
                        <w:sdtPr>
                          <w:rPr>
                            <w:szCs w:val="24"/>
                          </w:rPr>
                          <w:id w:val="-822897255"/>
                          <w14:checkbox>
                            <w14:checked w14:val="1"/>
                            <w14:checkedState w14:val="2612" w14:font="MS Gothic"/>
                            <w14:uncheckedState w14:val="2610" w14:font="MS Gothic"/>
                          </w14:checkbox>
                        </w:sdtPr>
                        <w:sdtEndPr/>
                        <w:sdtContent>
                          <w:r w:rsidR="005F7983">
                            <w:rPr>
                              <w:rFonts w:ascii="MS Gothic" w:eastAsia="MS Gothic" w:hAnsi="MS Gothic" w:hint="eastAsia"/>
                              <w:szCs w:val="24"/>
                            </w:rPr>
                            <w:t>☒</w:t>
                          </w:r>
                        </w:sdtContent>
                      </w:sdt>
                    </w:sdtContent>
                  </w:sdt>
                  <w:r w:rsidRPr="00931A8F">
                    <w:rPr>
                      <w:color w:val="000000"/>
                      <w:szCs w:val="24"/>
                    </w:rPr>
                    <w:t xml:space="preserve"> No </w:t>
                  </w:r>
                  <w:sdt>
                    <w:sdtPr>
                      <w:rPr>
                        <w:szCs w:val="24"/>
                      </w:rPr>
                      <w:id w:val="2045710005"/>
                      <w:showingPlcHdr/>
                    </w:sdtPr>
                    <w:sdtEndPr/>
                    <w:sdtContent>
                      <w:r w:rsidR="00B9373B">
                        <w:rPr>
                          <w:szCs w:val="24"/>
                        </w:rPr>
                        <w:t xml:space="preserve">     </w:t>
                      </w:r>
                    </w:sdtContent>
                  </w:sdt>
                  <w:r w:rsidRPr="00931A8F">
                    <w:rPr>
                      <w:szCs w:val="24"/>
                    </w:rPr>
                    <w:t xml:space="preserve">Is any of the </w:t>
                  </w:r>
                  <w:hyperlink w:anchor="Template_Definition_PII" w:history="1">
                    <w:r w:rsidRPr="00377256">
                      <w:rPr>
                        <w:rStyle w:val="Hyperlink"/>
                        <w:szCs w:val="24"/>
                      </w:rPr>
                      <w:t>PII</w:t>
                    </w:r>
                  </w:hyperlink>
                  <w:r w:rsidRPr="00931A8F">
                    <w:rPr>
                      <w:szCs w:val="24"/>
                    </w:rPr>
                    <w:t xml:space="preserve"> maintained in the system or by the project subject to the requirements of a Memorandum of Understanding or other agreement in which </w:t>
                  </w:r>
                  <w:r w:rsidR="00160B5E">
                    <w:rPr>
                      <w:szCs w:val="24"/>
                    </w:rPr>
                    <w:t>OCC</w:t>
                  </w:r>
                  <w:r w:rsidRPr="00931A8F">
                    <w:rPr>
                      <w:szCs w:val="24"/>
                    </w:rPr>
                    <w:t xml:space="preserve"> limits or places conditions on an external party’s use, maintenance, handling</w:t>
                  </w:r>
                  <w:r>
                    <w:rPr>
                      <w:szCs w:val="24"/>
                    </w:rPr>
                    <w:t>,</w:t>
                  </w:r>
                  <w:r w:rsidRPr="00931A8F">
                    <w:rPr>
                      <w:szCs w:val="24"/>
                    </w:rPr>
                    <w:t xml:space="preserve"> or disclosure of </w:t>
                  </w:r>
                  <w:hyperlink w:anchor="Template_Definition_PII" w:history="1">
                    <w:r w:rsidRPr="00377256">
                      <w:rPr>
                        <w:rStyle w:val="Hyperlink"/>
                        <w:szCs w:val="24"/>
                      </w:rPr>
                      <w:t>PII</w:t>
                    </w:r>
                  </w:hyperlink>
                  <w:r w:rsidRPr="00931A8F">
                    <w:rPr>
                      <w:szCs w:val="24"/>
                    </w:rPr>
                    <w:t xml:space="preserve"> shared by </w:t>
                  </w:r>
                  <w:r w:rsidR="00160B5E">
                    <w:rPr>
                      <w:szCs w:val="24"/>
                    </w:rPr>
                    <w:t>OCC</w:t>
                  </w:r>
                  <w:r w:rsidRPr="00931A8F">
                    <w:rPr>
                      <w:szCs w:val="24"/>
                    </w:rPr>
                    <w:t xml:space="preserve">?  </w:t>
                  </w:r>
                </w:p>
                <w:p w:rsidR="008B000A" w:rsidRDefault="00B41610" w:rsidP="00B9373B">
                  <w:r w:rsidRPr="00B41610">
                    <w:rPr>
                      <w:i/>
                      <w:vanish/>
                      <w:szCs w:val="24"/>
                    </w:rPr>
                    <w:t>privacy and civil liberties issues were identified.”</w:t>
                  </w:r>
                </w:p>
              </w:tc>
            </w:tr>
            <w:tr w:rsidR="008B000A" w:rsidTr="004C425C">
              <w:tc>
                <w:tcPr>
                  <w:tcW w:w="9576" w:type="dxa"/>
                </w:tcPr>
                <w:p w:rsidR="008B000A" w:rsidRDefault="008B000A" w:rsidP="00E736A2">
                  <w:pPr>
                    <w:jc w:val="center"/>
                  </w:pPr>
                  <w:r w:rsidRPr="00931A8F">
                    <w:rPr>
                      <w:i/>
                      <w:szCs w:val="24"/>
                    </w:rPr>
                    <w:t xml:space="preserve">&lt;&lt; Space for Narrative Explanation of the Answer to </w:t>
                  </w:r>
                  <w:r>
                    <w:rPr>
                      <w:i/>
                      <w:szCs w:val="24"/>
                    </w:rPr>
                    <w:t>Section 5.4(j</w:t>
                  </w:r>
                  <w:r w:rsidRPr="00931A8F">
                    <w:rPr>
                      <w:i/>
                      <w:szCs w:val="24"/>
                    </w:rPr>
                    <w:t>)</w:t>
                  </w:r>
                  <w:r>
                    <w:rPr>
                      <w:i/>
                      <w:szCs w:val="24"/>
                    </w:rPr>
                    <w:t xml:space="preserve">: </w:t>
                  </w:r>
                  <w:r w:rsidRPr="00931A8F">
                    <w:rPr>
                      <w:i/>
                      <w:szCs w:val="24"/>
                    </w:rPr>
                    <w:t>Privacy and/or civil liberties risks presented and mitigation efforts&gt;&gt;</w:t>
                  </w:r>
                </w:p>
              </w:tc>
            </w:tr>
            <w:bookmarkEnd w:id="92"/>
          </w:tbl>
          <w:p w:rsidR="00931A8F" w:rsidRPr="00931A8F" w:rsidRDefault="00931A8F" w:rsidP="002F77CE">
            <w:pPr>
              <w:ind w:right="72"/>
              <w:rPr>
                <w:i/>
                <w:szCs w:val="24"/>
              </w:rPr>
            </w:pPr>
          </w:p>
        </w:tc>
      </w:tr>
    </w:tbl>
    <w:p w:rsidR="00931A8F" w:rsidRPr="008C7147" w:rsidRDefault="00931A8F" w:rsidP="00931A8F">
      <w:pPr>
        <w:autoSpaceDE w:val="0"/>
        <w:autoSpaceDN w:val="0"/>
        <w:adjustRightInd w:val="0"/>
        <w:ind w:right="900"/>
        <w:rPr>
          <w:szCs w:val="24"/>
        </w:rPr>
      </w:pPr>
    </w:p>
    <w:tbl>
      <w:tblPr>
        <w:tblW w:w="0" w:type="auto"/>
        <w:tblInd w:w="114" w:type="dxa"/>
        <w:tblLook w:val="04A0" w:firstRow="1" w:lastRow="0" w:firstColumn="1" w:lastColumn="0" w:noHBand="0" w:noVBand="1"/>
      </w:tblPr>
      <w:tblGrid>
        <w:gridCol w:w="9446"/>
      </w:tblGrid>
      <w:tr w:rsidR="00452FE2" w:rsidRPr="002E7B8E" w:rsidTr="008B000A">
        <w:tc>
          <w:tcPr>
            <w:tcW w:w="9354" w:type="dxa"/>
            <w:shd w:val="clear" w:color="auto" w:fill="17365D" w:themeFill="text2" w:themeFillShade="BF"/>
          </w:tcPr>
          <w:p w:rsidR="00452FE2" w:rsidRPr="00452FE2" w:rsidRDefault="00452FE2" w:rsidP="00A80CA9">
            <w:pPr>
              <w:autoSpaceDE w:val="0"/>
              <w:autoSpaceDN w:val="0"/>
              <w:adjustRightInd w:val="0"/>
              <w:ind w:right="900"/>
              <w:jc w:val="center"/>
              <w:rPr>
                <w:b/>
                <w:color w:val="FFFFFF"/>
                <w:szCs w:val="24"/>
              </w:rPr>
            </w:pPr>
            <w:bookmarkStart w:id="93" w:name="Template_Section_54k"/>
            <w:r w:rsidRPr="00452FE2">
              <w:rPr>
                <w:b/>
                <w:color w:val="FFFFFF"/>
                <w:szCs w:val="24"/>
              </w:rPr>
              <w:t>External Information Sharing Chart</w:t>
            </w:r>
            <w:bookmarkEnd w:id="93"/>
          </w:p>
        </w:tc>
      </w:tr>
      <w:tr w:rsidR="00452FE2" w:rsidRPr="00452FE2" w:rsidTr="008B000A">
        <w:tc>
          <w:tcPr>
            <w:tcW w:w="9354" w:type="dxa"/>
            <w:shd w:val="clear" w:color="auto" w:fill="FFFFFF" w:themeFill="background1"/>
          </w:tcPr>
          <w:tbl>
            <w:tblPr>
              <w:tblStyle w:val="TableGrid"/>
              <w:tblW w:w="9220" w:type="dxa"/>
              <w:tblLook w:val="04A0" w:firstRow="1" w:lastRow="0" w:firstColumn="1" w:lastColumn="0" w:noHBand="0" w:noVBand="1"/>
            </w:tblPr>
            <w:tblGrid>
              <w:gridCol w:w="2465"/>
              <w:gridCol w:w="2219"/>
              <w:gridCol w:w="2219"/>
              <w:gridCol w:w="2317"/>
            </w:tblGrid>
            <w:tr w:rsidR="008B000A" w:rsidRPr="00190A7F" w:rsidTr="004A364C">
              <w:tc>
                <w:tcPr>
                  <w:tcW w:w="9220" w:type="dxa"/>
                  <w:gridSpan w:val="4"/>
                  <w:shd w:val="clear" w:color="auto" w:fill="auto"/>
                </w:tcPr>
                <w:p w:rsidR="008B000A" w:rsidRPr="00190A7F" w:rsidRDefault="0006497E" w:rsidP="00160B5E">
                  <w:hyperlink w:anchor="Guide_Section_54k" w:history="1">
                    <w:r w:rsidR="008B000A" w:rsidRPr="006C0DFE">
                      <w:rPr>
                        <w:rStyle w:val="Hyperlink"/>
                        <w:b/>
                        <w:szCs w:val="24"/>
                      </w:rPr>
                      <w:t>Section 5.4(k)</w:t>
                    </w:r>
                  </w:hyperlink>
                  <w:r w:rsidR="008B000A">
                    <w:rPr>
                      <w:szCs w:val="24"/>
                    </w:rPr>
                    <w:t xml:space="preserve">  </w:t>
                  </w:r>
                  <w:sdt>
                    <w:sdtPr>
                      <w:rPr>
                        <w:b/>
                        <w:i/>
                        <w:szCs w:val="24"/>
                      </w:rPr>
                      <w:id w:val="-1521164493"/>
                    </w:sdtPr>
                    <w:sdtEndPr>
                      <w:rPr>
                        <w:b w:val="0"/>
                        <w:i w:val="0"/>
                      </w:rPr>
                    </w:sdtEndPr>
                    <w:sdtContent/>
                  </w:sdt>
                  <w:sdt>
                    <w:sdtPr>
                      <w:rPr>
                        <w:szCs w:val="24"/>
                      </w:rPr>
                      <w:id w:val="2094656656"/>
                    </w:sdtPr>
                    <w:sdtEndPr/>
                    <w:sdtContent>
                      <w:sdt>
                        <w:sdtPr>
                          <w:rPr>
                            <w:szCs w:val="24"/>
                          </w:rPr>
                          <w:id w:val="-1334600151"/>
                          <w14:checkbox>
                            <w14:checked w14:val="0"/>
                            <w14:checkedState w14:val="2612" w14:font="MS Gothic"/>
                            <w14:uncheckedState w14:val="2610" w14:font="MS Gothic"/>
                          </w14:checkbox>
                        </w:sdtPr>
                        <w:sdtEndPr/>
                        <w:sdtContent>
                          <w:r w:rsidR="00186292" w:rsidRPr="00931A8F">
                            <w:rPr>
                              <w:rFonts w:ascii="MS Mincho" w:eastAsia="MS Mincho" w:hAnsi="MS Mincho" w:cs="MS Mincho" w:hint="eastAsia"/>
                              <w:szCs w:val="24"/>
                            </w:rPr>
                            <w:t>☐</w:t>
                          </w:r>
                        </w:sdtContent>
                      </w:sdt>
                    </w:sdtContent>
                  </w:sdt>
                  <w:r w:rsidR="00186292" w:rsidRPr="00931A8F">
                    <w:rPr>
                      <w:color w:val="000000"/>
                      <w:szCs w:val="24"/>
                    </w:rPr>
                    <w:t xml:space="preserve"> Yes </w:t>
                  </w:r>
                  <w:sdt>
                    <w:sdtPr>
                      <w:rPr>
                        <w:szCs w:val="24"/>
                      </w:rPr>
                      <w:id w:val="-362975971"/>
                    </w:sdtPr>
                    <w:sdtEndPr/>
                    <w:sdtContent>
                      <w:sdt>
                        <w:sdtPr>
                          <w:rPr>
                            <w:szCs w:val="24"/>
                          </w:rPr>
                          <w:id w:val="1354073123"/>
                          <w14:checkbox>
                            <w14:checked w14:val="1"/>
                            <w14:checkedState w14:val="2612" w14:font="MS Gothic"/>
                            <w14:uncheckedState w14:val="2610" w14:font="MS Gothic"/>
                          </w14:checkbox>
                        </w:sdtPr>
                        <w:sdtEndPr/>
                        <w:sdtContent>
                          <w:r w:rsidR="005F7983">
                            <w:rPr>
                              <w:rFonts w:ascii="MS Gothic" w:eastAsia="MS Gothic" w:hAnsi="MS Gothic" w:hint="eastAsia"/>
                              <w:szCs w:val="24"/>
                            </w:rPr>
                            <w:t>☒</w:t>
                          </w:r>
                        </w:sdtContent>
                      </w:sdt>
                    </w:sdtContent>
                  </w:sdt>
                  <w:r w:rsidR="00186292" w:rsidRPr="00931A8F">
                    <w:rPr>
                      <w:color w:val="000000"/>
                      <w:szCs w:val="24"/>
                    </w:rPr>
                    <w:t xml:space="preserve"> No </w:t>
                  </w:r>
                  <w:r w:rsidR="00186292">
                    <w:rPr>
                      <w:color w:val="000000"/>
                      <w:szCs w:val="24"/>
                    </w:rPr>
                    <w:t xml:space="preserve"> Is information from the system or project shared externally? </w:t>
                  </w:r>
                </w:p>
              </w:tc>
            </w:tr>
            <w:tr w:rsidR="008B000A" w:rsidTr="001721C0">
              <w:tc>
                <w:tcPr>
                  <w:tcW w:w="2465" w:type="dxa"/>
                </w:tcPr>
                <w:p w:rsidR="008B000A" w:rsidRDefault="008B000A" w:rsidP="00E736A2">
                  <w:r w:rsidRPr="00C1397E">
                    <w:rPr>
                      <w:b/>
                      <w:szCs w:val="24"/>
                    </w:rPr>
                    <w:t>External Recipient’s Name</w:t>
                  </w:r>
                </w:p>
              </w:tc>
              <w:tc>
                <w:tcPr>
                  <w:tcW w:w="2219" w:type="dxa"/>
                </w:tcPr>
                <w:p w:rsidR="008B000A" w:rsidRDefault="008B000A" w:rsidP="00E736A2"/>
              </w:tc>
              <w:tc>
                <w:tcPr>
                  <w:tcW w:w="2219" w:type="dxa"/>
                </w:tcPr>
                <w:p w:rsidR="008B000A" w:rsidRDefault="008B000A" w:rsidP="00E736A2"/>
              </w:tc>
              <w:tc>
                <w:tcPr>
                  <w:tcW w:w="2317" w:type="dxa"/>
                </w:tcPr>
                <w:p w:rsidR="008B000A" w:rsidRDefault="008B000A" w:rsidP="00E736A2"/>
              </w:tc>
            </w:tr>
            <w:tr w:rsidR="008B000A" w:rsidTr="001721C0">
              <w:tc>
                <w:tcPr>
                  <w:tcW w:w="2465" w:type="dxa"/>
                </w:tcPr>
                <w:p w:rsidR="008B000A" w:rsidRDefault="008B000A" w:rsidP="00E736A2">
                  <w:r>
                    <w:t>Purpose of the Sharing</w:t>
                  </w:r>
                </w:p>
                <w:p w:rsidR="008B000A" w:rsidRDefault="008B000A" w:rsidP="00E736A2">
                  <w:r>
                    <w:t>PII Shared</w:t>
                  </w:r>
                </w:p>
              </w:tc>
              <w:tc>
                <w:tcPr>
                  <w:tcW w:w="2219" w:type="dxa"/>
                </w:tcPr>
                <w:p w:rsidR="008B000A" w:rsidRDefault="008B000A" w:rsidP="00E736A2"/>
              </w:tc>
              <w:tc>
                <w:tcPr>
                  <w:tcW w:w="2219" w:type="dxa"/>
                </w:tcPr>
                <w:p w:rsidR="008B000A" w:rsidRDefault="008B000A" w:rsidP="00E736A2"/>
              </w:tc>
              <w:tc>
                <w:tcPr>
                  <w:tcW w:w="2317" w:type="dxa"/>
                </w:tcPr>
                <w:p w:rsidR="008B000A" w:rsidRDefault="008B000A" w:rsidP="00E736A2"/>
              </w:tc>
            </w:tr>
            <w:tr w:rsidR="008B000A" w:rsidTr="001721C0">
              <w:tc>
                <w:tcPr>
                  <w:tcW w:w="2465" w:type="dxa"/>
                </w:tcPr>
                <w:p w:rsidR="008B000A" w:rsidRDefault="008B000A" w:rsidP="00E736A2">
                  <w:r w:rsidRPr="00452FE2">
                    <w:rPr>
                      <w:szCs w:val="24"/>
                    </w:rPr>
                    <w:t xml:space="preserve">Content of Applicable Routine Use/Citation to the </w:t>
                  </w:r>
                  <w:hyperlink w:anchor="Template_Definition_SORN" w:history="1">
                    <w:r w:rsidRPr="00BA37C3">
                      <w:rPr>
                        <w:rStyle w:val="Hyperlink"/>
                        <w:szCs w:val="24"/>
                      </w:rPr>
                      <w:t>SORN</w:t>
                    </w:r>
                  </w:hyperlink>
                </w:p>
              </w:tc>
              <w:tc>
                <w:tcPr>
                  <w:tcW w:w="2219" w:type="dxa"/>
                </w:tcPr>
                <w:p w:rsidR="008B000A" w:rsidRDefault="008B000A" w:rsidP="00E736A2"/>
              </w:tc>
              <w:tc>
                <w:tcPr>
                  <w:tcW w:w="2219" w:type="dxa"/>
                </w:tcPr>
                <w:p w:rsidR="008B000A" w:rsidRDefault="008B000A" w:rsidP="00E736A2"/>
              </w:tc>
              <w:tc>
                <w:tcPr>
                  <w:tcW w:w="2317" w:type="dxa"/>
                </w:tcPr>
                <w:p w:rsidR="008B000A" w:rsidRDefault="008B000A" w:rsidP="00E736A2"/>
              </w:tc>
            </w:tr>
            <w:tr w:rsidR="008B000A" w:rsidTr="001721C0">
              <w:tc>
                <w:tcPr>
                  <w:tcW w:w="2465" w:type="dxa"/>
                </w:tcPr>
                <w:p w:rsidR="008B000A" w:rsidRDefault="008B000A" w:rsidP="00E736A2">
                  <w:r w:rsidRPr="00452FE2">
                    <w:rPr>
                      <w:szCs w:val="24"/>
                    </w:rPr>
                    <w:t>Applicable Statutory or  Regulatory or  Restrictions on Information Shared</w:t>
                  </w:r>
                </w:p>
              </w:tc>
              <w:tc>
                <w:tcPr>
                  <w:tcW w:w="2219" w:type="dxa"/>
                </w:tcPr>
                <w:p w:rsidR="008B000A" w:rsidRDefault="008B000A" w:rsidP="00E736A2"/>
              </w:tc>
              <w:tc>
                <w:tcPr>
                  <w:tcW w:w="2219" w:type="dxa"/>
                </w:tcPr>
                <w:p w:rsidR="008B000A" w:rsidRDefault="008B000A" w:rsidP="00E736A2"/>
              </w:tc>
              <w:tc>
                <w:tcPr>
                  <w:tcW w:w="2317" w:type="dxa"/>
                </w:tcPr>
                <w:p w:rsidR="008B000A" w:rsidRDefault="008B000A" w:rsidP="00E736A2"/>
              </w:tc>
            </w:tr>
            <w:tr w:rsidR="008B000A" w:rsidTr="001721C0">
              <w:tc>
                <w:tcPr>
                  <w:tcW w:w="2465" w:type="dxa"/>
                </w:tcPr>
                <w:p w:rsidR="008B000A" w:rsidRDefault="008B000A" w:rsidP="00E736A2">
                  <w:r w:rsidRPr="00452FE2">
                    <w:rPr>
                      <w:szCs w:val="24"/>
                    </w:rPr>
                    <w:t xml:space="preserve">Name and Description of Relevant MOUs or Other Agreements Containing Sharing Restrictions Imposed on Treasury by an External Source or </w:t>
                  </w:r>
                  <w:r>
                    <w:rPr>
                      <w:szCs w:val="24"/>
                    </w:rPr>
                    <w:t>Source</w:t>
                  </w:r>
                  <w:r w:rsidRPr="00452FE2">
                    <w:rPr>
                      <w:szCs w:val="24"/>
                    </w:rPr>
                    <w:t xml:space="preserve">/Originating Agency (including description of restrictions imposed on use, maintenance, and disclosure of </w:t>
                  </w:r>
                  <w:hyperlink w:anchor="Template_Definition_PII" w:history="1">
                    <w:r w:rsidRPr="00377256">
                      <w:rPr>
                        <w:rStyle w:val="Hyperlink"/>
                        <w:szCs w:val="24"/>
                      </w:rPr>
                      <w:t>PII</w:t>
                    </w:r>
                  </w:hyperlink>
                  <w:r w:rsidRPr="00452FE2">
                    <w:rPr>
                      <w:szCs w:val="24"/>
                    </w:rPr>
                    <w:t>)</w:t>
                  </w:r>
                </w:p>
              </w:tc>
              <w:tc>
                <w:tcPr>
                  <w:tcW w:w="2219" w:type="dxa"/>
                </w:tcPr>
                <w:p w:rsidR="008B000A" w:rsidRDefault="008B000A" w:rsidP="00E736A2"/>
              </w:tc>
              <w:tc>
                <w:tcPr>
                  <w:tcW w:w="2219" w:type="dxa"/>
                </w:tcPr>
                <w:p w:rsidR="008B000A" w:rsidRDefault="008B000A" w:rsidP="00E736A2"/>
              </w:tc>
              <w:tc>
                <w:tcPr>
                  <w:tcW w:w="2317" w:type="dxa"/>
                </w:tcPr>
                <w:p w:rsidR="008B000A" w:rsidRDefault="008B000A" w:rsidP="00E736A2"/>
              </w:tc>
            </w:tr>
            <w:tr w:rsidR="008B000A" w:rsidTr="001721C0">
              <w:tc>
                <w:tcPr>
                  <w:tcW w:w="2465" w:type="dxa"/>
                </w:tcPr>
                <w:p w:rsidR="008B000A" w:rsidRDefault="008B000A" w:rsidP="00E736A2">
                  <w:r w:rsidRPr="00452FE2">
                    <w:rPr>
                      <w:szCs w:val="24"/>
                    </w:rPr>
                    <w:t xml:space="preserve">Name and Description of Relevant MOUs or Other Agreements Containing Restrictions Imposed by Treasury on External Sharing Partner (including description of restrictions imposed on use, maintenance, and disclosure of </w:t>
                  </w:r>
                  <w:hyperlink w:anchor="Template_Definition_PII" w:history="1">
                    <w:r w:rsidRPr="00377256">
                      <w:rPr>
                        <w:rStyle w:val="Hyperlink"/>
                        <w:szCs w:val="24"/>
                      </w:rPr>
                      <w:t>PII</w:t>
                    </w:r>
                  </w:hyperlink>
                  <w:r w:rsidRPr="00452FE2">
                    <w:rPr>
                      <w:szCs w:val="24"/>
                    </w:rPr>
                    <w:t>)</w:t>
                  </w:r>
                </w:p>
              </w:tc>
              <w:tc>
                <w:tcPr>
                  <w:tcW w:w="2219" w:type="dxa"/>
                </w:tcPr>
                <w:p w:rsidR="008B000A" w:rsidRDefault="008B000A" w:rsidP="00E736A2"/>
              </w:tc>
              <w:tc>
                <w:tcPr>
                  <w:tcW w:w="2219" w:type="dxa"/>
                </w:tcPr>
                <w:p w:rsidR="008B000A" w:rsidRDefault="008B000A" w:rsidP="00E736A2"/>
              </w:tc>
              <w:tc>
                <w:tcPr>
                  <w:tcW w:w="2317" w:type="dxa"/>
                </w:tcPr>
                <w:p w:rsidR="008B000A" w:rsidRDefault="008B000A" w:rsidP="00E736A2"/>
              </w:tc>
            </w:tr>
            <w:tr w:rsidR="008B000A" w:rsidTr="001721C0">
              <w:tc>
                <w:tcPr>
                  <w:tcW w:w="2465" w:type="dxa"/>
                </w:tcPr>
                <w:p w:rsidR="008B000A" w:rsidRDefault="008B000A" w:rsidP="00E736A2">
                  <w:r w:rsidRPr="00452FE2">
                    <w:rPr>
                      <w:szCs w:val="24"/>
                    </w:rPr>
                    <w:lastRenderedPageBreak/>
                    <w:t xml:space="preserve">Method(s) Used to Transfer </w:t>
                  </w:r>
                  <w:hyperlink w:anchor="Template_Definition_PII" w:history="1">
                    <w:r w:rsidRPr="00377256">
                      <w:rPr>
                        <w:rStyle w:val="Hyperlink"/>
                        <w:szCs w:val="24"/>
                      </w:rPr>
                      <w:t>PII</w:t>
                    </w:r>
                  </w:hyperlink>
                  <w:r w:rsidRPr="00452FE2">
                    <w:rPr>
                      <w:szCs w:val="24"/>
                    </w:rPr>
                    <w:t xml:space="preserve"> (e.g., paper/ oral disclosures/magnetic disk/portable device/email fax/other (please describe if other)</w:t>
                  </w:r>
                </w:p>
              </w:tc>
              <w:tc>
                <w:tcPr>
                  <w:tcW w:w="2219" w:type="dxa"/>
                </w:tcPr>
                <w:p w:rsidR="008B000A" w:rsidRDefault="008B000A" w:rsidP="00E736A2"/>
              </w:tc>
              <w:tc>
                <w:tcPr>
                  <w:tcW w:w="2219" w:type="dxa"/>
                </w:tcPr>
                <w:p w:rsidR="008B000A" w:rsidRDefault="008B000A" w:rsidP="00E736A2"/>
              </w:tc>
              <w:tc>
                <w:tcPr>
                  <w:tcW w:w="2317" w:type="dxa"/>
                </w:tcPr>
                <w:p w:rsidR="008B000A" w:rsidRDefault="008B000A" w:rsidP="00E736A2"/>
              </w:tc>
            </w:tr>
            <w:tr w:rsidR="008B000A" w:rsidRPr="00941BF0" w:rsidTr="001721C0">
              <w:tc>
                <w:tcPr>
                  <w:tcW w:w="9220" w:type="dxa"/>
                  <w:gridSpan w:val="4"/>
                </w:tcPr>
                <w:p w:rsidR="008B000A" w:rsidRPr="00941BF0" w:rsidRDefault="008B000A" w:rsidP="00E736A2">
                  <w:pPr>
                    <w:jc w:val="center"/>
                    <w:rPr>
                      <w:sz w:val="22"/>
                    </w:rPr>
                  </w:pPr>
                </w:p>
              </w:tc>
            </w:tr>
          </w:tbl>
          <w:p w:rsidR="00C1397E" w:rsidRPr="00452FE2" w:rsidRDefault="00C1397E" w:rsidP="00452FE2">
            <w:pPr>
              <w:tabs>
                <w:tab w:val="left" w:pos="7986"/>
              </w:tabs>
              <w:autoSpaceDE w:val="0"/>
              <w:autoSpaceDN w:val="0"/>
              <w:adjustRightInd w:val="0"/>
              <w:ind w:right="192"/>
              <w:rPr>
                <w:b/>
                <w:i/>
                <w:szCs w:val="24"/>
              </w:rPr>
            </w:pPr>
          </w:p>
        </w:tc>
      </w:tr>
    </w:tbl>
    <w:p w:rsidR="00E05030" w:rsidRDefault="00E05030" w:rsidP="00E05030"/>
    <w:tbl>
      <w:tblPr>
        <w:tblW w:w="0" w:type="auto"/>
        <w:tblInd w:w="108" w:type="dxa"/>
        <w:shd w:val="clear" w:color="auto" w:fill="17365D" w:themeFill="text2" w:themeFillShade="BF"/>
        <w:tblLook w:val="04A0" w:firstRow="1" w:lastRow="0" w:firstColumn="1" w:lastColumn="0" w:noHBand="0" w:noVBand="1"/>
      </w:tblPr>
      <w:tblGrid>
        <w:gridCol w:w="9360"/>
      </w:tblGrid>
      <w:tr w:rsidR="00E05030" w:rsidTr="00C214B8">
        <w:tc>
          <w:tcPr>
            <w:tcW w:w="9360" w:type="dxa"/>
            <w:shd w:val="clear" w:color="auto" w:fill="17365D" w:themeFill="text2" w:themeFillShade="BF"/>
          </w:tcPr>
          <w:p w:rsidR="00E05030" w:rsidRPr="008C7147" w:rsidRDefault="00E05030" w:rsidP="00E30AFA">
            <w:pPr>
              <w:ind w:right="72"/>
              <w:jc w:val="center"/>
              <w:rPr>
                <w:b/>
                <w:color w:val="FFFFFF" w:themeColor="background1"/>
                <w:szCs w:val="24"/>
              </w:rPr>
            </w:pPr>
            <w:bookmarkStart w:id="94" w:name="Template_Section_54l"/>
            <w:r>
              <w:rPr>
                <w:b/>
                <w:color w:val="FFFFFF" w:themeColor="background1"/>
                <w:szCs w:val="24"/>
              </w:rPr>
              <w:t>Obtaining Consent Prior to New</w:t>
            </w:r>
            <w:r w:rsidRPr="008C7147">
              <w:rPr>
                <w:b/>
                <w:color w:val="FFFFFF" w:themeColor="background1"/>
                <w:szCs w:val="24"/>
              </w:rPr>
              <w:t xml:space="preserve"> Disclosures Not </w:t>
            </w:r>
            <w:r>
              <w:rPr>
                <w:b/>
                <w:color w:val="FFFFFF" w:themeColor="background1"/>
                <w:szCs w:val="24"/>
              </w:rPr>
              <w:t>Included</w:t>
            </w:r>
            <w:r w:rsidRPr="008C7147">
              <w:rPr>
                <w:b/>
                <w:color w:val="FFFFFF" w:themeColor="background1"/>
                <w:szCs w:val="24"/>
              </w:rPr>
              <w:t xml:space="preserve"> in the SOR</w:t>
            </w:r>
            <w:r w:rsidR="00690E98">
              <w:rPr>
                <w:b/>
                <w:color w:val="FFFFFF" w:themeColor="background1"/>
                <w:szCs w:val="24"/>
              </w:rPr>
              <w:t>N or Authorized by the Privacy Act</w:t>
            </w:r>
            <w:bookmarkEnd w:id="94"/>
          </w:p>
        </w:tc>
      </w:tr>
      <w:tr w:rsidR="008B000A" w:rsidTr="004A364C">
        <w:trPr>
          <w:trHeight w:val="432"/>
        </w:trPr>
        <w:tc>
          <w:tcPr>
            <w:tcW w:w="9360" w:type="dxa"/>
            <w:shd w:val="clear" w:color="auto" w:fill="auto"/>
          </w:tcPr>
          <w:tbl>
            <w:tblPr>
              <w:tblStyle w:val="TableGrid"/>
              <w:tblW w:w="0" w:type="auto"/>
              <w:tblLook w:val="04A0" w:firstRow="1" w:lastRow="0" w:firstColumn="1" w:lastColumn="0" w:noHBand="0" w:noVBand="1"/>
            </w:tblPr>
            <w:tblGrid>
              <w:gridCol w:w="9134"/>
            </w:tblGrid>
            <w:tr w:rsidR="008B000A" w:rsidRPr="006A7D8D" w:rsidTr="00E736A2">
              <w:tc>
                <w:tcPr>
                  <w:tcW w:w="9576" w:type="dxa"/>
                </w:tcPr>
                <w:p w:rsidR="00EC2CDE" w:rsidRDefault="0006497E" w:rsidP="00E736A2">
                  <w:pPr>
                    <w:rPr>
                      <w:i/>
                      <w:vanish/>
                      <w:szCs w:val="24"/>
                    </w:rPr>
                  </w:pPr>
                  <w:hyperlink w:anchor="Guide_Section_54l" w:history="1">
                    <w:r w:rsidR="008B000A" w:rsidRPr="006A7D8D">
                      <w:rPr>
                        <w:rStyle w:val="Hyperlink"/>
                        <w:b/>
                        <w:szCs w:val="24"/>
                      </w:rPr>
                      <w:t>Section 5.4(l)</w:t>
                    </w:r>
                  </w:hyperlink>
                  <w:r w:rsidR="008B000A" w:rsidRPr="006A7D8D">
                    <w:rPr>
                      <w:rFonts w:ascii="MS Mincho" w:eastAsia="MS Mincho" w:hAnsi="MS Mincho" w:cs="MS Mincho"/>
                      <w:szCs w:val="24"/>
                    </w:rPr>
                    <w:t xml:space="preserve"> ☐</w:t>
                  </w:r>
                  <w:r w:rsidR="008B000A" w:rsidRPr="006A7D8D">
                    <w:rPr>
                      <w:szCs w:val="24"/>
                    </w:rPr>
                    <w:t xml:space="preserve"> Yes </w:t>
                  </w:r>
                  <w:r w:rsidR="008B000A" w:rsidRPr="006A7D8D">
                    <w:rPr>
                      <w:rFonts w:ascii="MS Mincho" w:eastAsia="MS Mincho" w:hAnsi="MS Mincho" w:cs="MS Mincho"/>
                      <w:szCs w:val="24"/>
                    </w:rPr>
                    <w:t>☐</w:t>
                  </w:r>
                  <w:r w:rsidR="008B000A" w:rsidRPr="006A7D8D">
                    <w:rPr>
                      <w:szCs w:val="24"/>
                    </w:rPr>
                    <w:t xml:space="preserve"> No </w:t>
                  </w:r>
                  <w:r w:rsidR="00501E0B">
                    <w:rPr>
                      <w:rFonts w:ascii="MS Mincho" w:eastAsia="MS Mincho" w:hAnsi="MS Mincho" w:cs="MS Mincho"/>
                      <w:szCs w:val="24"/>
                    </w:rPr>
                    <w:t>X</w:t>
                  </w:r>
                  <w:r w:rsidR="008B000A" w:rsidRPr="006A7D8D">
                    <w:rPr>
                      <w:szCs w:val="24"/>
                    </w:rPr>
                    <w:t xml:space="preserve"> N/A  Is the individual’s consent obtained</w:t>
                  </w:r>
                  <w:r w:rsidR="00EC2CDE">
                    <w:rPr>
                      <w:szCs w:val="24"/>
                    </w:rPr>
                    <w:t xml:space="preserve"> by the </w:t>
                  </w:r>
                  <w:r w:rsidR="00160B5E">
                    <w:rPr>
                      <w:szCs w:val="24"/>
                    </w:rPr>
                    <w:t>OCC</w:t>
                  </w:r>
                  <w:r w:rsidR="008B000A" w:rsidRPr="006A7D8D">
                    <w:rPr>
                      <w:szCs w:val="24"/>
                    </w:rPr>
                    <w:t xml:space="preserve">, where feasible and appropriate, prior to any </w:t>
                  </w:r>
                  <w:r w:rsidR="008B000A" w:rsidRPr="006A7D8D">
                    <w:rPr>
                      <w:b/>
                      <w:szCs w:val="24"/>
                      <w:u w:val="single"/>
                    </w:rPr>
                    <w:t>new</w:t>
                  </w:r>
                  <w:r w:rsidR="008B000A" w:rsidRPr="006A7D8D">
                    <w:rPr>
                      <w:szCs w:val="24"/>
                    </w:rPr>
                    <w:t xml:space="preserve"> disclosures of previously collected records in a </w:t>
                  </w:r>
                  <w:hyperlink w:anchor="Template_Definition_SOR" w:history="1">
                    <w:r w:rsidR="008B000A" w:rsidRPr="006A7D8D">
                      <w:rPr>
                        <w:rStyle w:val="Hyperlink"/>
                        <w:szCs w:val="24"/>
                      </w:rPr>
                      <w:t>system of records</w:t>
                    </w:r>
                  </w:hyperlink>
                  <w:r w:rsidR="008B000A" w:rsidRPr="006A7D8D">
                    <w:rPr>
                      <w:szCs w:val="24"/>
                    </w:rPr>
                    <w:t xml:space="preserve"> (those not expressly authorized by the </w:t>
                  </w:r>
                  <w:hyperlink r:id="rId46" w:history="1">
                    <w:r w:rsidR="008B000A" w:rsidRPr="006A7D8D">
                      <w:rPr>
                        <w:rStyle w:val="Hyperlink"/>
                        <w:szCs w:val="24"/>
                      </w:rPr>
                      <w:t>Privacy Act</w:t>
                    </w:r>
                  </w:hyperlink>
                  <w:r w:rsidR="008B000A" w:rsidRPr="006A7D8D">
                    <w:rPr>
                      <w:szCs w:val="24"/>
                    </w:rPr>
                    <w:t xml:space="preserve"> or contained in the </w:t>
                  </w:r>
                  <w:r w:rsidR="00EC2CDE">
                    <w:rPr>
                      <w:szCs w:val="24"/>
                    </w:rPr>
                    <w:t xml:space="preserve">“routine use” </w:t>
                  </w:r>
                  <w:r w:rsidR="008B000A" w:rsidRPr="006A7D8D">
                    <w:rPr>
                      <w:szCs w:val="24"/>
                    </w:rPr>
                    <w:t xml:space="preserve">published </w:t>
                  </w:r>
                  <w:r w:rsidR="00EC2CDE">
                    <w:rPr>
                      <w:szCs w:val="24"/>
                    </w:rPr>
                    <w:t xml:space="preserve">in the </w:t>
                  </w:r>
                  <w:hyperlink w:anchor="Template_Definition_SORN" w:history="1">
                    <w:r w:rsidR="008B000A" w:rsidRPr="006A7D8D">
                      <w:rPr>
                        <w:rStyle w:val="Hyperlink"/>
                        <w:szCs w:val="24"/>
                      </w:rPr>
                      <w:t>SORN</w:t>
                    </w:r>
                  </w:hyperlink>
                  <w:r w:rsidR="00EC2CDE">
                    <w:rPr>
                      <w:szCs w:val="24"/>
                    </w:rPr>
                    <w:t>)</w:t>
                  </w:r>
                  <w:r w:rsidR="008B000A" w:rsidRPr="006A7D8D">
                    <w:rPr>
                      <w:szCs w:val="24"/>
                    </w:rPr>
                    <w:t xml:space="preserve">? </w:t>
                  </w:r>
                  <w:r w:rsidR="008B000A" w:rsidRPr="006A7D8D">
                    <w:rPr>
                      <w:i/>
                      <w:vanish/>
                      <w:szCs w:val="24"/>
                    </w:rPr>
                    <w:t xml:space="preserve">If no, please analyze the privacy and/or civil liberties risks presented and mitigation efforts below.  </w:t>
                  </w:r>
                </w:p>
                <w:p w:rsidR="00EC2CDE" w:rsidRDefault="00EC2CDE" w:rsidP="00E736A2">
                  <w:pPr>
                    <w:rPr>
                      <w:i/>
                      <w:szCs w:val="24"/>
                    </w:rPr>
                  </w:pPr>
                </w:p>
                <w:p w:rsidR="00EC2CDE" w:rsidRDefault="008B000A" w:rsidP="00E736A2">
                  <w:pPr>
                    <w:rPr>
                      <w:i/>
                      <w:vanish/>
                      <w:szCs w:val="24"/>
                    </w:rPr>
                  </w:pPr>
                  <w:r w:rsidRPr="006A7D8D">
                    <w:rPr>
                      <w:i/>
                      <w:vanish/>
                      <w:szCs w:val="24"/>
                    </w:rPr>
                    <w:t xml:space="preserve">If yes, please state “No privacy and civil liberties risks were identified” in the space provided below.  </w:t>
                  </w:r>
                </w:p>
                <w:p w:rsidR="00EC2CDE" w:rsidRDefault="00EC2CDE" w:rsidP="00E736A2">
                  <w:pPr>
                    <w:rPr>
                      <w:i/>
                      <w:szCs w:val="24"/>
                    </w:rPr>
                  </w:pPr>
                </w:p>
                <w:p w:rsidR="008B000A" w:rsidRPr="008B315D" w:rsidRDefault="008B000A" w:rsidP="00E736A2">
                  <w:r w:rsidRPr="006A7D8D">
                    <w:rPr>
                      <w:i/>
                      <w:vanish/>
                      <w:szCs w:val="24"/>
                    </w:rPr>
                    <w:t>If N/A, please explain in the space provided b</w:t>
                  </w:r>
                  <w:r w:rsidRPr="008B315D">
                    <w:rPr>
                      <w:i/>
                      <w:vanish/>
                      <w:szCs w:val="24"/>
                    </w:rPr>
                    <w:t>elow.</w:t>
                  </w:r>
                </w:p>
              </w:tc>
            </w:tr>
            <w:tr w:rsidR="008B000A" w:rsidRPr="00520F65" w:rsidTr="00E736A2">
              <w:tc>
                <w:tcPr>
                  <w:tcW w:w="9576" w:type="dxa"/>
                </w:tcPr>
                <w:p w:rsidR="008B000A" w:rsidRPr="00520F65" w:rsidRDefault="008B000A" w:rsidP="00E736A2">
                  <w:pPr>
                    <w:jc w:val="center"/>
                  </w:pPr>
                  <w:r w:rsidRPr="001721C0">
                    <w:rPr>
                      <w:i/>
                      <w:szCs w:val="24"/>
                    </w:rPr>
                    <w:t>&lt;&lt; Spa</w:t>
                  </w:r>
                  <w:r w:rsidRPr="008905EF">
                    <w:rPr>
                      <w:i/>
                      <w:szCs w:val="24"/>
                    </w:rPr>
                    <w:t>ce for Narrative Explanation of the Answer to Section 5.4(l): Privacy and/or civil liberties risks presented and mitigation efforts &gt;&gt;</w:t>
                  </w:r>
                </w:p>
              </w:tc>
            </w:tr>
          </w:tbl>
          <w:p w:rsidR="008B000A" w:rsidRDefault="008B000A" w:rsidP="00E736A2"/>
        </w:tc>
      </w:tr>
    </w:tbl>
    <w:p w:rsidR="00E05030" w:rsidRDefault="00E05030" w:rsidP="00D32717">
      <w:pPr>
        <w:rPr>
          <w:szCs w:val="24"/>
        </w:rPr>
      </w:pPr>
    </w:p>
    <w:bookmarkStart w:id="95" w:name="_Section_6.0:_Legal_1"/>
    <w:bookmarkStart w:id="96" w:name="_Toc400035835"/>
    <w:bookmarkStart w:id="97" w:name="_Toc400037804"/>
    <w:bookmarkEnd w:id="95"/>
    <w:p w:rsidR="00452FE2" w:rsidRPr="000A41FC" w:rsidRDefault="002F77CE" w:rsidP="00452FE2">
      <w:pPr>
        <w:pStyle w:val="Heading2"/>
        <w:rPr>
          <w:sz w:val="32"/>
          <w:szCs w:val="32"/>
        </w:rPr>
      </w:pPr>
      <w:r>
        <w:rPr>
          <w:sz w:val="32"/>
          <w:szCs w:val="32"/>
        </w:rPr>
        <w:fldChar w:fldCharType="begin"/>
      </w:r>
      <w:r>
        <w:rPr>
          <w:sz w:val="32"/>
          <w:szCs w:val="32"/>
        </w:rPr>
        <w:instrText xml:space="preserve"> HYPERLINK  \l "_Section_6.0:_Legal" </w:instrText>
      </w:r>
      <w:r>
        <w:rPr>
          <w:sz w:val="32"/>
          <w:szCs w:val="32"/>
        </w:rPr>
        <w:fldChar w:fldCharType="separate"/>
      </w:r>
      <w:bookmarkStart w:id="98" w:name="_Toc402795321"/>
      <w:bookmarkStart w:id="99" w:name="_Toc402795228"/>
      <w:bookmarkStart w:id="100" w:name="_Toc401147321"/>
      <w:r w:rsidR="00452FE2" w:rsidRPr="002F77CE">
        <w:rPr>
          <w:rStyle w:val="Hyperlink"/>
          <w:sz w:val="32"/>
          <w:szCs w:val="32"/>
        </w:rPr>
        <w:t xml:space="preserve">Section 6: </w:t>
      </w:r>
      <w:r w:rsidR="007A3221">
        <w:rPr>
          <w:rStyle w:val="Hyperlink"/>
          <w:sz w:val="32"/>
          <w:szCs w:val="32"/>
        </w:rPr>
        <w:t>C</w:t>
      </w:r>
      <w:r w:rsidR="00452FE2" w:rsidRPr="002F77CE">
        <w:rPr>
          <w:rStyle w:val="Hyperlink"/>
          <w:sz w:val="32"/>
          <w:szCs w:val="32"/>
        </w:rPr>
        <w:t xml:space="preserve">ompliance with </w:t>
      </w:r>
      <w:r w:rsidR="00811B91">
        <w:rPr>
          <w:rStyle w:val="Hyperlink"/>
          <w:sz w:val="32"/>
          <w:szCs w:val="32"/>
        </w:rPr>
        <w:t>f</w:t>
      </w:r>
      <w:r w:rsidR="00811B91" w:rsidRPr="002F77CE">
        <w:rPr>
          <w:rStyle w:val="Hyperlink"/>
          <w:sz w:val="32"/>
          <w:szCs w:val="32"/>
        </w:rPr>
        <w:t xml:space="preserve">ederal </w:t>
      </w:r>
      <w:r w:rsidR="00452FE2" w:rsidRPr="002F77CE">
        <w:rPr>
          <w:rStyle w:val="Hyperlink"/>
          <w:sz w:val="32"/>
          <w:szCs w:val="32"/>
        </w:rPr>
        <w:t>information management requirements</w:t>
      </w:r>
      <w:bookmarkEnd w:id="96"/>
      <w:bookmarkEnd w:id="97"/>
      <w:bookmarkEnd w:id="98"/>
      <w:bookmarkEnd w:id="99"/>
      <w:bookmarkEnd w:id="100"/>
      <w:r>
        <w:rPr>
          <w:sz w:val="32"/>
          <w:szCs w:val="32"/>
        </w:rPr>
        <w:fldChar w:fldCharType="end"/>
      </w:r>
    </w:p>
    <w:p w:rsidR="008C7147" w:rsidRPr="009D2A9A" w:rsidRDefault="008C7147" w:rsidP="00452FE2">
      <w:pPr>
        <w:rPr>
          <w:szCs w:val="24"/>
        </w:rPr>
      </w:pPr>
    </w:p>
    <w:p w:rsidR="00FC11CE" w:rsidRPr="009D2A9A" w:rsidRDefault="00FC11CE" w:rsidP="00452FE2">
      <w:pPr>
        <w:tabs>
          <w:tab w:val="left" w:pos="0"/>
        </w:tabs>
        <w:ind w:right="270"/>
        <w:rPr>
          <w:szCs w:val="24"/>
        </w:rPr>
      </w:pPr>
      <w:r w:rsidRPr="00FC11CE">
        <w:rPr>
          <w:szCs w:val="24"/>
        </w:rPr>
        <w:t>Responses to the questions below address the practical, policy</w:t>
      </w:r>
      <w:r w:rsidR="007A3221">
        <w:rPr>
          <w:szCs w:val="24"/>
        </w:rPr>
        <w:t>,</w:t>
      </w:r>
      <w:r w:rsidRPr="00FC11CE">
        <w:rPr>
          <w:szCs w:val="24"/>
        </w:rPr>
        <w:t xml:space="preserve"> and legal consequences of failing to comply with one or more of the following federal information management requirements (to the extent required) and how those risks were or are being mitigated: (1) </w:t>
      </w:r>
      <w:r w:rsidR="007A3221">
        <w:rPr>
          <w:szCs w:val="24"/>
        </w:rPr>
        <w:t>t</w:t>
      </w:r>
      <w:r w:rsidR="007A3221" w:rsidRPr="00FC11CE">
        <w:rPr>
          <w:szCs w:val="24"/>
        </w:rPr>
        <w:t xml:space="preserve">he </w:t>
      </w:r>
      <w:hyperlink r:id="rId47" w:history="1">
        <w:r w:rsidR="00B21EC6" w:rsidRPr="006247B9">
          <w:rPr>
            <w:rStyle w:val="Hyperlink"/>
            <w:szCs w:val="24"/>
          </w:rPr>
          <w:t>Privacy Act</w:t>
        </w:r>
      </w:hyperlink>
      <w:r w:rsidRPr="00FC11CE">
        <w:rPr>
          <w:szCs w:val="24"/>
        </w:rPr>
        <w:t xml:space="preserve"> </w:t>
      </w:r>
      <w:hyperlink w:anchor="Template_Definition_SORN" w:history="1">
        <w:r w:rsidRPr="00B21EC6">
          <w:rPr>
            <w:rStyle w:val="Hyperlink"/>
            <w:szCs w:val="24"/>
          </w:rPr>
          <w:t>System of Records Notice</w:t>
        </w:r>
      </w:hyperlink>
      <w:r w:rsidRPr="00FC11CE">
        <w:rPr>
          <w:szCs w:val="24"/>
        </w:rPr>
        <w:t xml:space="preserve"> Requirement; (2) the </w:t>
      </w:r>
      <w:hyperlink r:id="rId48" w:history="1">
        <w:r w:rsidR="00B21EC6" w:rsidRPr="00842BC8">
          <w:rPr>
            <w:rStyle w:val="Hyperlink"/>
          </w:rPr>
          <w:t>Paperwork Reduction Act</w:t>
        </w:r>
      </w:hyperlink>
      <w:r w:rsidRPr="00FC11CE">
        <w:rPr>
          <w:szCs w:val="24"/>
        </w:rPr>
        <w:t xml:space="preserve">; (3) the </w:t>
      </w:r>
      <w:hyperlink r:id="rId49" w:history="1">
        <w:r w:rsidRPr="008326A9">
          <w:rPr>
            <w:rStyle w:val="Hyperlink"/>
            <w:szCs w:val="24"/>
          </w:rPr>
          <w:t>Federal Records Act</w:t>
        </w:r>
      </w:hyperlink>
      <w:r w:rsidRPr="00FC11CE">
        <w:rPr>
          <w:szCs w:val="24"/>
        </w:rPr>
        <w:t xml:space="preserve">; (4) the </w:t>
      </w:r>
      <w:hyperlink r:id="rId50" w:history="1">
        <w:r w:rsidR="00B21EC6" w:rsidRPr="00957C80">
          <w:rPr>
            <w:rStyle w:val="Hyperlink"/>
          </w:rPr>
          <w:t>E-Gov Act</w:t>
        </w:r>
      </w:hyperlink>
      <w:r w:rsidRPr="00FC11CE">
        <w:rPr>
          <w:szCs w:val="24"/>
        </w:rPr>
        <w:t xml:space="preserve"> security requirements; and (5) </w:t>
      </w:r>
      <w:hyperlink r:id="rId51" w:history="1">
        <w:r w:rsidRPr="00B21EC6">
          <w:rPr>
            <w:rStyle w:val="Hyperlink"/>
            <w:szCs w:val="24"/>
          </w:rPr>
          <w:t>Section 508 of the Rehabilitation Act of 1973</w:t>
        </w:r>
      </w:hyperlink>
      <w:r w:rsidRPr="00FC11CE">
        <w:rPr>
          <w:szCs w:val="24"/>
        </w:rPr>
        <w:t>.</w:t>
      </w:r>
    </w:p>
    <w:p w:rsidR="008C7147" w:rsidRPr="009D2A9A" w:rsidRDefault="008C7147" w:rsidP="00452FE2">
      <w:pPr>
        <w:rPr>
          <w:szCs w:val="24"/>
        </w:rPr>
      </w:pPr>
    </w:p>
    <w:bookmarkStart w:id="101" w:name="_Section_6.1:_Privacy_1"/>
    <w:bookmarkEnd w:id="101"/>
    <w:p w:rsidR="00452FE2" w:rsidRPr="000A41FC" w:rsidRDefault="00150C81" w:rsidP="00452FE2">
      <w:pPr>
        <w:pStyle w:val="Heading3"/>
        <w:rPr>
          <w:sz w:val="26"/>
          <w:szCs w:val="26"/>
        </w:rPr>
      </w:pPr>
      <w:r>
        <w:rPr>
          <w:sz w:val="26"/>
          <w:szCs w:val="26"/>
        </w:rPr>
        <w:fldChar w:fldCharType="begin"/>
      </w:r>
      <w:r>
        <w:rPr>
          <w:sz w:val="26"/>
          <w:szCs w:val="26"/>
        </w:rPr>
        <w:instrText xml:space="preserve"> HYPERLINK  \l "_Section_6.1:_Privacy" </w:instrText>
      </w:r>
      <w:r>
        <w:rPr>
          <w:sz w:val="26"/>
          <w:szCs w:val="26"/>
        </w:rPr>
        <w:fldChar w:fldCharType="separate"/>
      </w:r>
      <w:bookmarkStart w:id="102" w:name="_Toc402795229"/>
      <w:r w:rsidR="00452FE2" w:rsidRPr="00150C81">
        <w:rPr>
          <w:rStyle w:val="Hyperlink"/>
          <w:sz w:val="26"/>
          <w:szCs w:val="26"/>
        </w:rPr>
        <w:t>Section 6.1: Privacy Act System of Records Notice (SORN)</w:t>
      </w:r>
      <w:bookmarkEnd w:id="102"/>
      <w:r>
        <w:rPr>
          <w:sz w:val="26"/>
          <w:szCs w:val="26"/>
        </w:rPr>
        <w:fldChar w:fldCharType="end"/>
      </w:r>
    </w:p>
    <w:p w:rsidR="00452FE2" w:rsidRPr="009D2A9A" w:rsidRDefault="00452FE2" w:rsidP="00452FE2">
      <w:pPr>
        <w:tabs>
          <w:tab w:val="left" w:pos="0"/>
        </w:tabs>
        <w:ind w:right="900"/>
        <w:rPr>
          <w:szCs w:val="24"/>
        </w:rPr>
      </w:pPr>
    </w:p>
    <w:p w:rsidR="00452FE2" w:rsidRPr="009D2A9A" w:rsidRDefault="00452FE2" w:rsidP="00452FE2">
      <w:pPr>
        <w:tabs>
          <w:tab w:val="left" w:pos="0"/>
        </w:tabs>
        <w:rPr>
          <w:iCs/>
          <w:szCs w:val="24"/>
        </w:rPr>
      </w:pPr>
      <w:r w:rsidRPr="009D2A9A">
        <w:rPr>
          <w:szCs w:val="24"/>
        </w:rPr>
        <w:t xml:space="preserve">For collections of </w:t>
      </w:r>
      <w:hyperlink w:anchor="Template_Definition_PII" w:history="1">
        <w:r w:rsidR="00C03648" w:rsidRPr="00377256">
          <w:rPr>
            <w:rStyle w:val="Hyperlink"/>
            <w:szCs w:val="24"/>
          </w:rPr>
          <w:t>PII</w:t>
        </w:r>
      </w:hyperlink>
      <w:r w:rsidRPr="009D2A9A">
        <w:rPr>
          <w:szCs w:val="24"/>
        </w:rPr>
        <w:t xml:space="preserve"> that meet certain requirements, the </w:t>
      </w:r>
      <w:hyperlink r:id="rId52" w:history="1">
        <w:r w:rsidR="00BA37C3" w:rsidRPr="006247B9">
          <w:rPr>
            <w:rStyle w:val="Hyperlink"/>
            <w:szCs w:val="24"/>
          </w:rPr>
          <w:t>Privacy Act</w:t>
        </w:r>
      </w:hyperlink>
      <w:r w:rsidRPr="009D2A9A">
        <w:rPr>
          <w:szCs w:val="24"/>
        </w:rPr>
        <w:t xml:space="preserve"> requires that the agency publish a </w:t>
      </w:r>
      <w:hyperlink w:anchor="Template_Definition_SORN" w:history="1">
        <w:r w:rsidRPr="00BA37C3">
          <w:rPr>
            <w:rStyle w:val="Hyperlink"/>
            <w:szCs w:val="24"/>
          </w:rPr>
          <w:t>SORN</w:t>
        </w:r>
      </w:hyperlink>
      <w:r w:rsidRPr="009D2A9A">
        <w:rPr>
          <w:szCs w:val="24"/>
        </w:rPr>
        <w:t xml:space="preserve"> in the </w:t>
      </w:r>
      <w:r w:rsidRPr="009D2A9A">
        <w:rPr>
          <w:i/>
          <w:iCs/>
          <w:szCs w:val="24"/>
        </w:rPr>
        <w:t>Federal Register</w:t>
      </w:r>
      <w:r w:rsidR="00BA37C3">
        <w:rPr>
          <w:iCs/>
          <w:szCs w:val="24"/>
        </w:rPr>
        <w:t>.</w:t>
      </w:r>
    </w:p>
    <w:p w:rsidR="00452FE2" w:rsidRPr="009D2A9A" w:rsidRDefault="00452FE2" w:rsidP="00452FE2">
      <w:pPr>
        <w:rPr>
          <w:i/>
          <w:vanish/>
          <w:szCs w:val="24"/>
        </w:rPr>
      </w:pPr>
      <w:r w:rsidRPr="009D2A9A">
        <w:rPr>
          <w:i/>
          <w:vanish/>
          <w:szCs w:val="24"/>
        </w:rPr>
        <w:t xml:space="preserve">Please check the appropriate responses below and provide narrative responses as directed in the italicized guidance provided after each </w:t>
      </w:r>
      <w:r w:rsidR="003979BE">
        <w:rPr>
          <w:i/>
          <w:vanish/>
          <w:szCs w:val="24"/>
        </w:rPr>
        <w:t>sec</w:t>
      </w:r>
      <w:r w:rsidRPr="009D2A9A">
        <w:rPr>
          <w:i/>
          <w:vanish/>
          <w:szCs w:val="24"/>
        </w:rPr>
        <w:t>tion. All narrative responses should be included in the space provided at the end of each section.</w:t>
      </w:r>
    </w:p>
    <w:p w:rsidR="00452FE2" w:rsidRPr="009D2A9A" w:rsidRDefault="00452FE2" w:rsidP="00452FE2">
      <w:pPr>
        <w:tabs>
          <w:tab w:val="left" w:pos="0"/>
        </w:tabs>
        <w:ind w:right="900"/>
        <w:rPr>
          <w:iCs/>
          <w:szCs w:val="24"/>
        </w:rPr>
      </w:pPr>
    </w:p>
    <w:tbl>
      <w:tblPr>
        <w:tblW w:w="0" w:type="auto"/>
        <w:tblInd w:w="108" w:type="dxa"/>
        <w:tblLook w:val="04A0" w:firstRow="1" w:lastRow="0" w:firstColumn="1" w:lastColumn="0" w:noHBand="0" w:noVBand="1"/>
      </w:tblPr>
      <w:tblGrid>
        <w:gridCol w:w="9360"/>
      </w:tblGrid>
      <w:tr w:rsidR="00452FE2" w:rsidRPr="009D2A9A" w:rsidTr="006A7D8D">
        <w:tc>
          <w:tcPr>
            <w:tcW w:w="9360" w:type="dxa"/>
            <w:shd w:val="clear" w:color="auto" w:fill="17365D" w:themeFill="text2" w:themeFillShade="BF"/>
          </w:tcPr>
          <w:p w:rsidR="00452FE2" w:rsidRPr="009D2A9A" w:rsidRDefault="00452FE2" w:rsidP="001A520D">
            <w:pPr>
              <w:ind w:right="900"/>
              <w:rPr>
                <w:b/>
                <w:color w:val="FFFFFF" w:themeColor="background1"/>
                <w:szCs w:val="24"/>
              </w:rPr>
            </w:pPr>
            <w:bookmarkStart w:id="103" w:name="Template_Section_61a_61b"/>
            <w:r w:rsidRPr="009D2A9A">
              <w:rPr>
                <w:b/>
                <w:color w:val="FFFFFF" w:themeColor="background1"/>
                <w:szCs w:val="24"/>
              </w:rPr>
              <w:t>System of Records</w:t>
            </w:r>
            <w:bookmarkEnd w:id="103"/>
          </w:p>
        </w:tc>
      </w:tr>
      <w:tr w:rsidR="00452FE2" w:rsidRPr="00663532" w:rsidTr="006A7D8D">
        <w:tc>
          <w:tcPr>
            <w:tcW w:w="9360" w:type="dxa"/>
          </w:tcPr>
          <w:tbl>
            <w:tblPr>
              <w:tblStyle w:val="TableGrid"/>
              <w:tblW w:w="0" w:type="auto"/>
              <w:tblLook w:val="04A0" w:firstRow="1" w:lastRow="0" w:firstColumn="1" w:lastColumn="0" w:noHBand="0" w:noVBand="1"/>
            </w:tblPr>
            <w:tblGrid>
              <w:gridCol w:w="9134"/>
            </w:tblGrid>
            <w:tr w:rsidR="006A7D8D" w:rsidRPr="00663532" w:rsidTr="004A364C">
              <w:tc>
                <w:tcPr>
                  <w:tcW w:w="9262" w:type="dxa"/>
                </w:tcPr>
                <w:p w:rsidR="00160B5E" w:rsidRDefault="0006497E" w:rsidP="008B315D">
                  <w:hyperlink w:anchor="Guide_Section_61a_61b" w:history="1">
                    <w:r w:rsidR="006A7D8D" w:rsidRPr="002506B5">
                      <w:rPr>
                        <w:rStyle w:val="Hyperlink"/>
                        <w:b/>
                      </w:rPr>
                      <w:t>Section 6.1(a)</w:t>
                    </w:r>
                  </w:hyperlink>
                  <w:r w:rsidR="006A7D8D" w:rsidRPr="002506B5">
                    <w:rPr>
                      <w:color w:val="000000"/>
                    </w:rPr>
                    <w:t xml:space="preserve">  </w:t>
                  </w:r>
                  <w:sdt>
                    <w:sdtPr>
                      <w:id w:val="244771375"/>
                    </w:sdtPr>
                    <w:sdtEndPr/>
                    <w:sdtContent>
                      <w:sdt>
                        <w:sdtPr>
                          <w:id w:val="-1977833806"/>
                          <w14:checkbox>
                            <w14:checked w14:val="0"/>
                            <w14:checkedState w14:val="2612" w14:font="MS Gothic"/>
                            <w14:uncheckedState w14:val="2610" w14:font="MS Gothic"/>
                          </w14:checkbox>
                        </w:sdtPr>
                        <w:sdtEndPr/>
                        <w:sdtContent>
                          <w:r w:rsidR="006A7D8D" w:rsidRPr="002506B5">
                            <w:rPr>
                              <w:rFonts w:ascii="MS Gothic" w:eastAsia="MS Gothic" w:hAnsi="MS Gothic" w:hint="eastAsia"/>
                            </w:rPr>
                            <w:t>☐</w:t>
                          </w:r>
                        </w:sdtContent>
                      </w:sdt>
                    </w:sdtContent>
                  </w:sdt>
                  <w:r w:rsidR="006A7D8D" w:rsidRPr="002506B5">
                    <w:rPr>
                      <w:color w:val="000000"/>
                    </w:rPr>
                    <w:t xml:space="preserve"> Yes </w:t>
                  </w:r>
                  <w:sdt>
                    <w:sdtPr>
                      <w:id w:val="1525202712"/>
                    </w:sdtPr>
                    <w:sdtEndPr/>
                    <w:sdtContent>
                      <w:sdt>
                        <w:sdtPr>
                          <w:id w:val="1541469639"/>
                          <w14:checkbox>
                            <w14:checked w14:val="1"/>
                            <w14:checkedState w14:val="2612" w14:font="MS Gothic"/>
                            <w14:uncheckedState w14:val="2610" w14:font="MS Gothic"/>
                          </w14:checkbox>
                        </w:sdtPr>
                        <w:sdtEndPr/>
                        <w:sdtContent>
                          <w:r w:rsidR="00501E0B">
                            <w:rPr>
                              <w:rFonts w:ascii="MS Gothic" w:eastAsia="MS Gothic" w:hAnsi="MS Gothic" w:hint="eastAsia"/>
                            </w:rPr>
                            <w:t>☒</w:t>
                          </w:r>
                        </w:sdtContent>
                      </w:sdt>
                    </w:sdtContent>
                  </w:sdt>
                  <w:r w:rsidR="006A7D8D" w:rsidRPr="002506B5">
                    <w:rPr>
                      <w:color w:val="000000"/>
                    </w:rPr>
                    <w:t xml:space="preserve"> No  </w:t>
                  </w:r>
                  <w:r w:rsidR="006A7D8D" w:rsidRPr="002506B5">
                    <w:t xml:space="preserve">Does the system or project retrieve </w:t>
                  </w:r>
                  <w:hyperlink w:anchor="Guide_Definition_PA_Record" w:history="1">
                    <w:r w:rsidR="006A7D8D" w:rsidRPr="002506B5">
                      <w:rPr>
                        <w:rStyle w:val="Hyperlink"/>
                      </w:rPr>
                      <w:t>records</w:t>
                    </w:r>
                  </w:hyperlink>
                  <w:r w:rsidR="006A7D8D" w:rsidRPr="002506B5">
                    <w:t xml:space="preserve"> about an individual using an identifying number, symbol, or other identifying particular assigned to the individual? (see items selected in </w:t>
                  </w:r>
                  <w:hyperlink w:anchor="_Section_4.2:_PII" w:history="1">
                    <w:r w:rsidR="006A7D8D" w:rsidRPr="002506B5">
                      <w:rPr>
                        <w:rStyle w:val="Hyperlink"/>
                      </w:rPr>
                      <w:t>Section 4.2</w:t>
                    </w:r>
                  </w:hyperlink>
                  <w:r w:rsidR="006A7D8D" w:rsidRPr="002506B5">
                    <w:t xml:space="preserve"> above)</w:t>
                  </w:r>
                </w:p>
                <w:p w:rsidR="006A7D8D" w:rsidRPr="002506B5" w:rsidRDefault="006A7D8D" w:rsidP="008B315D">
                  <w:pPr>
                    <w:rPr>
                      <w:i/>
                      <w:vanish/>
                    </w:rPr>
                  </w:pPr>
                  <w:r w:rsidRPr="002506B5">
                    <w:t xml:space="preserve"> </w:t>
                  </w:r>
                  <w:r w:rsidRPr="002506B5">
                    <w:rPr>
                      <w:vanish/>
                    </w:rPr>
                    <w:t xml:space="preserve"> </w:t>
                  </w:r>
                  <w:r w:rsidRPr="002506B5">
                    <w:rPr>
                      <w:i/>
                      <w:vanish/>
                    </w:rPr>
                    <w:t>If no, select N/A in response to section 6.1(b) below.  If yes:</w:t>
                  </w:r>
                </w:p>
                <w:p w:rsidR="006A7D8D" w:rsidRPr="002506B5" w:rsidRDefault="006A7D8D" w:rsidP="008B315D"/>
                <w:p w:rsidR="00160B5E" w:rsidRDefault="0006497E" w:rsidP="008B315D">
                  <w:hyperlink w:anchor="Guide_Section_61a_61b" w:history="1">
                    <w:r w:rsidR="006A7D8D" w:rsidRPr="002506B5">
                      <w:rPr>
                        <w:rStyle w:val="Hyperlink"/>
                        <w:b/>
                      </w:rPr>
                      <w:t>Section 6.1(b)</w:t>
                    </w:r>
                  </w:hyperlink>
                  <w:r w:rsidR="006A7D8D" w:rsidRPr="002506B5">
                    <w:rPr>
                      <w:color w:val="000000"/>
                    </w:rPr>
                    <w:t xml:space="preserve">  </w:t>
                  </w:r>
                  <w:sdt>
                    <w:sdtPr>
                      <w:id w:val="802422431"/>
                    </w:sdtPr>
                    <w:sdtEndPr/>
                    <w:sdtContent>
                      <w:sdt>
                        <w:sdtPr>
                          <w:id w:val="-1922246890"/>
                          <w14:checkbox>
                            <w14:checked w14:val="0"/>
                            <w14:checkedState w14:val="2612" w14:font="MS Gothic"/>
                            <w14:uncheckedState w14:val="2610" w14:font="MS Gothic"/>
                          </w14:checkbox>
                        </w:sdtPr>
                        <w:sdtEndPr/>
                        <w:sdtContent>
                          <w:r w:rsidR="006A7D8D" w:rsidRPr="002506B5">
                            <w:rPr>
                              <w:rFonts w:ascii="MS Mincho" w:eastAsia="MS Mincho" w:hAnsi="MS Mincho" w:cs="MS Mincho" w:hint="eastAsia"/>
                            </w:rPr>
                            <w:t>☐</w:t>
                          </w:r>
                        </w:sdtContent>
                      </w:sdt>
                    </w:sdtContent>
                  </w:sdt>
                  <w:r w:rsidR="006A7D8D" w:rsidRPr="002506B5">
                    <w:rPr>
                      <w:color w:val="000000"/>
                    </w:rPr>
                    <w:t xml:space="preserve"> Yes </w:t>
                  </w:r>
                  <w:sdt>
                    <w:sdtPr>
                      <w:id w:val="-1040059048"/>
                    </w:sdtPr>
                    <w:sdtEndPr/>
                    <w:sdtContent>
                      <w:sdt>
                        <w:sdtPr>
                          <w:id w:val="-1499643946"/>
                          <w14:checkbox>
                            <w14:checked w14:val="0"/>
                            <w14:checkedState w14:val="2612" w14:font="MS Gothic"/>
                            <w14:uncheckedState w14:val="2610" w14:font="MS Gothic"/>
                          </w14:checkbox>
                        </w:sdtPr>
                        <w:sdtEndPr/>
                        <w:sdtContent>
                          <w:r w:rsidR="006A7D8D" w:rsidRPr="002506B5">
                            <w:rPr>
                              <w:rFonts w:ascii="MS Mincho" w:eastAsia="MS Mincho" w:hAnsi="MS Mincho" w:cs="MS Mincho" w:hint="eastAsia"/>
                            </w:rPr>
                            <w:t>☐</w:t>
                          </w:r>
                        </w:sdtContent>
                      </w:sdt>
                    </w:sdtContent>
                  </w:sdt>
                  <w:r w:rsidR="006A7D8D" w:rsidRPr="002506B5">
                    <w:rPr>
                      <w:color w:val="000000"/>
                    </w:rPr>
                    <w:t xml:space="preserve"> No  </w:t>
                  </w:r>
                  <w:sdt>
                    <w:sdtPr>
                      <w:id w:val="936946656"/>
                    </w:sdtPr>
                    <w:sdtEndPr/>
                    <w:sdtContent>
                      <w:sdt>
                        <w:sdtPr>
                          <w:rPr>
                            <w:color w:val="000000"/>
                          </w:rPr>
                          <w:id w:val="594909413"/>
                          <w14:checkbox>
                            <w14:checked w14:val="1"/>
                            <w14:checkedState w14:val="2612" w14:font="MS Gothic"/>
                            <w14:uncheckedState w14:val="2610" w14:font="MS Gothic"/>
                          </w14:checkbox>
                        </w:sdtPr>
                        <w:sdtEndPr/>
                        <w:sdtContent>
                          <w:r w:rsidR="00501E0B">
                            <w:rPr>
                              <w:rFonts w:ascii="MS Gothic" w:eastAsia="MS Gothic" w:hAnsi="MS Gothic" w:hint="eastAsia"/>
                              <w:color w:val="000000"/>
                            </w:rPr>
                            <w:t>☒</w:t>
                          </w:r>
                        </w:sdtContent>
                      </w:sdt>
                    </w:sdtContent>
                  </w:sdt>
                  <w:r w:rsidR="006A7D8D" w:rsidRPr="002506B5">
                    <w:t xml:space="preserve"> N/A  Was a </w:t>
                  </w:r>
                  <w:hyperlink w:anchor="Template_Definition_SORN" w:history="1">
                    <w:r w:rsidR="006A7D8D" w:rsidRPr="002506B5">
                      <w:rPr>
                        <w:rStyle w:val="Hyperlink"/>
                      </w:rPr>
                      <w:t>SORN</w:t>
                    </w:r>
                  </w:hyperlink>
                  <w:r w:rsidR="006A7D8D" w:rsidRPr="002506B5">
                    <w:t xml:space="preserve"> published in the </w:t>
                  </w:r>
                  <w:r w:rsidR="006A7D8D" w:rsidRPr="002506B5">
                    <w:rPr>
                      <w:i/>
                    </w:rPr>
                    <w:t>Federal Register</w:t>
                  </w:r>
                  <w:r w:rsidR="006A7D8D" w:rsidRPr="002506B5">
                    <w:t xml:space="preserve"> for this </w:t>
                  </w:r>
                  <w:hyperlink w:anchor="Template_Definition_SOR" w:history="1">
                    <w:r w:rsidR="006A7D8D" w:rsidRPr="002506B5">
                      <w:rPr>
                        <w:rStyle w:val="Hyperlink"/>
                      </w:rPr>
                      <w:t>system of records</w:t>
                    </w:r>
                  </w:hyperlink>
                  <w:r w:rsidR="006A7D8D" w:rsidRPr="002506B5">
                    <w:t xml:space="preserve">? </w:t>
                  </w:r>
                </w:p>
                <w:p w:rsidR="006A7D8D" w:rsidRPr="002506B5" w:rsidRDefault="006A7D8D" w:rsidP="008B315D">
                  <w:r w:rsidRPr="002506B5">
                    <w:t xml:space="preserve"> </w:t>
                  </w:r>
                  <w:r w:rsidRPr="002506B5">
                    <w:rPr>
                      <w:i/>
                      <w:vanish/>
                    </w:rPr>
                    <w:t>If yes, please include below a citation to each SORN covering information used by the system or project (there can be more than one).  If no, please analyze the privacy and/or civil liberties risks presented and mitigation efforts below.</w:t>
                  </w:r>
                </w:p>
              </w:tc>
            </w:tr>
            <w:tr w:rsidR="006A7D8D" w:rsidRPr="00663532" w:rsidTr="004A364C">
              <w:tc>
                <w:tcPr>
                  <w:tcW w:w="9262" w:type="dxa"/>
                </w:tcPr>
                <w:p w:rsidR="006A7D8D" w:rsidRPr="002506B5" w:rsidRDefault="006A7D8D" w:rsidP="008B315D">
                  <w:pPr>
                    <w:jc w:val="center"/>
                  </w:pPr>
                  <w:r w:rsidRPr="002506B5">
                    <w:rPr>
                      <w:i/>
                    </w:rPr>
                    <w:t>&lt;&lt; Space for Narrative Explanation of the Answers to Sections 6.1(a) and 6.1(b): Privacy and legal risks presented and mitigation efforts &gt;&gt;</w:t>
                  </w:r>
                </w:p>
              </w:tc>
            </w:tr>
          </w:tbl>
          <w:p w:rsidR="00452FE2" w:rsidRPr="00663532" w:rsidRDefault="00452FE2" w:rsidP="00CC543B">
            <w:pPr>
              <w:ind w:right="162"/>
              <w:rPr>
                <w:sz w:val="22"/>
              </w:rPr>
            </w:pPr>
          </w:p>
        </w:tc>
      </w:tr>
    </w:tbl>
    <w:p w:rsidR="00663532" w:rsidRDefault="00663532" w:rsidP="009D2A9A">
      <w:pPr>
        <w:pStyle w:val="Heading3"/>
        <w:rPr>
          <w:sz w:val="26"/>
          <w:szCs w:val="26"/>
        </w:rPr>
      </w:pPr>
      <w:bookmarkStart w:id="104" w:name="_Section_6.2:_The"/>
      <w:bookmarkEnd w:id="104"/>
    </w:p>
    <w:p w:rsidR="00452FE2" w:rsidRPr="000A41FC" w:rsidRDefault="0006497E" w:rsidP="009D2A9A">
      <w:pPr>
        <w:pStyle w:val="Heading3"/>
        <w:rPr>
          <w:sz w:val="26"/>
          <w:szCs w:val="26"/>
        </w:rPr>
      </w:pPr>
      <w:hyperlink w:anchor="_Section_6.2:_The_1" w:history="1">
        <w:bookmarkStart w:id="105" w:name="_Toc402795230"/>
        <w:r w:rsidR="000D0929" w:rsidRPr="00150C81">
          <w:rPr>
            <w:rStyle w:val="Hyperlink"/>
            <w:sz w:val="26"/>
            <w:szCs w:val="26"/>
          </w:rPr>
          <w:t xml:space="preserve">Section </w:t>
        </w:r>
        <w:r w:rsidR="00452FE2" w:rsidRPr="00150C81">
          <w:rPr>
            <w:rStyle w:val="Hyperlink"/>
            <w:sz w:val="26"/>
            <w:szCs w:val="26"/>
          </w:rPr>
          <w:t>6.2</w:t>
        </w:r>
        <w:r w:rsidR="000D0929" w:rsidRPr="00150C81">
          <w:rPr>
            <w:rStyle w:val="Hyperlink"/>
            <w:sz w:val="26"/>
            <w:szCs w:val="26"/>
          </w:rPr>
          <w:t>:</w:t>
        </w:r>
        <w:r w:rsidR="00452FE2" w:rsidRPr="00150C81">
          <w:rPr>
            <w:rStyle w:val="Hyperlink"/>
            <w:sz w:val="26"/>
            <w:szCs w:val="26"/>
          </w:rPr>
          <w:t xml:space="preserve"> The Paperwork Reduction Act</w:t>
        </w:r>
        <w:bookmarkEnd w:id="105"/>
      </w:hyperlink>
    </w:p>
    <w:p w:rsidR="009D2A9A" w:rsidRDefault="009D2A9A" w:rsidP="009D2A9A">
      <w:pPr>
        <w:snapToGrid w:val="0"/>
        <w:rPr>
          <w:szCs w:val="24"/>
        </w:rPr>
      </w:pPr>
    </w:p>
    <w:p w:rsidR="009D2A9A" w:rsidRPr="009D2A9A" w:rsidRDefault="00452FE2" w:rsidP="009D2A9A">
      <w:pPr>
        <w:snapToGrid w:val="0"/>
        <w:rPr>
          <w:szCs w:val="24"/>
        </w:rPr>
      </w:pPr>
      <w:r w:rsidRPr="009D2A9A">
        <w:rPr>
          <w:szCs w:val="24"/>
        </w:rPr>
        <w:t xml:space="preserve">The </w:t>
      </w:r>
      <w:hyperlink r:id="rId53" w:history="1">
        <w:r w:rsidR="007202A8" w:rsidRPr="007202A8">
          <w:rPr>
            <w:rStyle w:val="Hyperlink"/>
          </w:rPr>
          <w:t>PRA</w:t>
        </w:r>
      </w:hyperlink>
      <w:r w:rsidRPr="009D2A9A">
        <w:rPr>
          <w:szCs w:val="24"/>
        </w:rPr>
        <w:t xml:space="preserve"> requires OMB approval before a </w:t>
      </w:r>
      <w:r w:rsidR="001E4C75">
        <w:rPr>
          <w:szCs w:val="24"/>
        </w:rPr>
        <w:t>F</w:t>
      </w:r>
      <w:r w:rsidR="001E4C75" w:rsidRPr="009D2A9A">
        <w:rPr>
          <w:szCs w:val="24"/>
        </w:rPr>
        <w:t xml:space="preserve">ederal </w:t>
      </w:r>
      <w:r w:rsidRPr="009D2A9A">
        <w:rPr>
          <w:szCs w:val="24"/>
        </w:rPr>
        <w:t xml:space="preserve">agency may collect standardized data </w:t>
      </w:r>
      <w:r w:rsidRPr="009D2A9A">
        <w:rPr>
          <w:szCs w:val="24"/>
          <w:lang w:val="en"/>
        </w:rPr>
        <w:t>from 10 or more respondents within a 12 month period.</w:t>
      </w:r>
      <w:r w:rsidRPr="009D2A9A">
        <w:rPr>
          <w:szCs w:val="24"/>
        </w:rPr>
        <w:t xml:space="preserve">  </w:t>
      </w:r>
      <w:r w:rsidR="00210892">
        <w:rPr>
          <w:szCs w:val="24"/>
        </w:rPr>
        <w:t xml:space="preserve">OMB </w:t>
      </w:r>
      <w:r w:rsidRPr="009D2A9A">
        <w:rPr>
          <w:szCs w:val="24"/>
        </w:rPr>
        <w:t xml:space="preserve">requires agencies to conduct a PIA (a Treasury PCLIA) when initiating, consistent with the </w:t>
      </w:r>
      <w:hyperlink r:id="rId54" w:history="1">
        <w:r w:rsidR="00210892" w:rsidRPr="007202A8">
          <w:rPr>
            <w:rStyle w:val="Hyperlink"/>
          </w:rPr>
          <w:t>PRA</w:t>
        </w:r>
      </w:hyperlink>
      <w:r w:rsidRPr="009D2A9A">
        <w:rPr>
          <w:szCs w:val="24"/>
        </w:rPr>
        <w:t xml:space="preserve">, a new electronic collection of </w:t>
      </w:r>
      <w:r w:rsidR="007A3221">
        <w:rPr>
          <w:szCs w:val="24"/>
        </w:rPr>
        <w:t>PII</w:t>
      </w:r>
      <w:r w:rsidRPr="009D2A9A">
        <w:rPr>
          <w:szCs w:val="24"/>
        </w:rPr>
        <w:t xml:space="preserve"> for </w:t>
      </w:r>
      <w:r w:rsidRPr="009D2A9A">
        <w:rPr>
          <w:szCs w:val="24"/>
        </w:rPr>
        <w:lastRenderedPageBreak/>
        <w:t>10 or more persons (excluding agencies, instrumentalities</w:t>
      </w:r>
      <w:r w:rsidR="007A3221">
        <w:rPr>
          <w:szCs w:val="24"/>
        </w:rPr>
        <w:t>,</w:t>
      </w:r>
      <w:r w:rsidRPr="009D2A9A">
        <w:rPr>
          <w:szCs w:val="24"/>
        </w:rPr>
        <w:t xml:space="preserve"> or employees of the federal government).</w:t>
      </w:r>
    </w:p>
    <w:p w:rsidR="00803F19" w:rsidRDefault="00803F19" w:rsidP="009D2A9A">
      <w:pPr>
        <w:rPr>
          <w:i/>
          <w:vanish/>
          <w:szCs w:val="24"/>
        </w:rPr>
      </w:pPr>
    </w:p>
    <w:p w:rsidR="00452FE2" w:rsidRPr="009D2A9A" w:rsidRDefault="00803F19" w:rsidP="009D2A9A">
      <w:pPr>
        <w:rPr>
          <w:i/>
          <w:vanish/>
          <w:szCs w:val="24"/>
        </w:rPr>
      </w:pPr>
      <w:r>
        <w:rPr>
          <w:i/>
          <w:vanish/>
          <w:szCs w:val="24"/>
        </w:rPr>
        <w:t>P</w:t>
      </w:r>
      <w:r w:rsidR="00452FE2" w:rsidRPr="009D2A9A">
        <w:rPr>
          <w:i/>
          <w:vanish/>
          <w:szCs w:val="24"/>
        </w:rPr>
        <w:t xml:space="preserve">lease check the appropriate responses below and provide narrative responses as directed in the italicized guidance provided after each </w:t>
      </w:r>
      <w:r w:rsidR="003979BE">
        <w:rPr>
          <w:i/>
          <w:vanish/>
          <w:szCs w:val="24"/>
        </w:rPr>
        <w:t>Sectio</w:t>
      </w:r>
      <w:r w:rsidR="00452FE2" w:rsidRPr="009D2A9A">
        <w:rPr>
          <w:i/>
          <w:vanish/>
          <w:szCs w:val="24"/>
        </w:rPr>
        <w:t>n. All narrative responses should be included in the space provided at the end of each section.</w:t>
      </w:r>
    </w:p>
    <w:p w:rsidR="00452FE2" w:rsidRPr="009D2A9A" w:rsidRDefault="00452FE2" w:rsidP="009D2A9A">
      <w:pPr>
        <w:snapToGrid w:val="0"/>
        <w:ind w:left="-180" w:right="900"/>
        <w:rPr>
          <w:szCs w:val="24"/>
        </w:rPr>
      </w:pPr>
    </w:p>
    <w:tbl>
      <w:tblPr>
        <w:tblW w:w="0" w:type="auto"/>
        <w:tblInd w:w="108" w:type="dxa"/>
        <w:tblLook w:val="04A0" w:firstRow="1" w:lastRow="0" w:firstColumn="1" w:lastColumn="0" w:noHBand="0" w:noVBand="1"/>
      </w:tblPr>
      <w:tblGrid>
        <w:gridCol w:w="9360"/>
      </w:tblGrid>
      <w:tr w:rsidR="00452FE2" w:rsidRPr="009D2A9A" w:rsidTr="009D2A9A">
        <w:tc>
          <w:tcPr>
            <w:tcW w:w="9360" w:type="dxa"/>
            <w:tcBorders>
              <w:top w:val="single" w:sz="4" w:space="0" w:color="auto"/>
              <w:left w:val="single" w:sz="4" w:space="0" w:color="auto"/>
              <w:bottom w:val="single" w:sz="4" w:space="0" w:color="auto"/>
              <w:right w:val="single" w:sz="4" w:space="0" w:color="auto"/>
            </w:tcBorders>
            <w:shd w:val="clear" w:color="auto" w:fill="17365D" w:themeFill="text2" w:themeFillShade="BF"/>
            <w:hideMark/>
          </w:tcPr>
          <w:p w:rsidR="00452FE2" w:rsidRPr="009D2A9A" w:rsidRDefault="00452FE2" w:rsidP="00ED42CA">
            <w:pPr>
              <w:snapToGrid w:val="0"/>
              <w:ind w:right="72"/>
              <w:jc w:val="center"/>
              <w:rPr>
                <w:color w:val="FFFFFF"/>
                <w:szCs w:val="24"/>
              </w:rPr>
            </w:pPr>
            <w:bookmarkStart w:id="106" w:name="Template_Section_62a_62c"/>
            <w:r w:rsidRPr="009D2A9A">
              <w:rPr>
                <w:b/>
                <w:color w:val="FFFFFF"/>
                <w:szCs w:val="24"/>
              </w:rPr>
              <w:t>Paperwork Reduction Act Compliance</w:t>
            </w:r>
            <w:bookmarkEnd w:id="106"/>
          </w:p>
        </w:tc>
      </w:tr>
      <w:tr w:rsidR="00452FE2" w:rsidRPr="00663532" w:rsidTr="009D2A9A">
        <w:tc>
          <w:tcPr>
            <w:tcW w:w="9360" w:type="dxa"/>
            <w:tcBorders>
              <w:top w:val="single" w:sz="4" w:space="0" w:color="auto"/>
              <w:left w:val="single" w:sz="4" w:space="0" w:color="auto"/>
              <w:bottom w:val="single" w:sz="4" w:space="0" w:color="auto"/>
              <w:right w:val="single" w:sz="4" w:space="0" w:color="auto"/>
            </w:tcBorders>
          </w:tcPr>
          <w:p w:rsidR="00695A2A" w:rsidRPr="004A364C" w:rsidRDefault="0006497E" w:rsidP="00695A2A">
            <w:pPr>
              <w:snapToGrid w:val="0"/>
              <w:ind w:right="72"/>
              <w:rPr>
                <w:b/>
                <w:color w:val="000000"/>
                <w:sz w:val="20"/>
                <w:szCs w:val="20"/>
              </w:rPr>
            </w:pPr>
            <w:hyperlink w:anchor="Guide_Section_62a_62c" w:history="1">
              <w:r w:rsidR="009D2A9A" w:rsidRPr="004A364C">
                <w:rPr>
                  <w:rStyle w:val="Hyperlink"/>
                  <w:b/>
                  <w:sz w:val="20"/>
                  <w:szCs w:val="20"/>
                </w:rPr>
                <w:t xml:space="preserve">Section </w:t>
              </w:r>
              <w:r w:rsidR="00452FE2" w:rsidRPr="004A364C">
                <w:rPr>
                  <w:rStyle w:val="Hyperlink"/>
                  <w:b/>
                  <w:sz w:val="20"/>
                  <w:szCs w:val="20"/>
                </w:rPr>
                <w:t>6.2(a)</w:t>
              </w:r>
            </w:hyperlink>
            <w:r w:rsidR="00F0140D" w:rsidRPr="004A364C">
              <w:rPr>
                <w:color w:val="000000"/>
                <w:sz w:val="20"/>
                <w:szCs w:val="20"/>
              </w:rPr>
              <w:t xml:space="preserve"> </w:t>
            </w:r>
            <w:r w:rsidR="00452FE2" w:rsidRPr="004A364C">
              <w:rPr>
                <w:color w:val="000000"/>
                <w:sz w:val="20"/>
                <w:szCs w:val="20"/>
              </w:rPr>
              <w:t xml:space="preserve"> </w:t>
            </w:r>
            <w:sdt>
              <w:sdtPr>
                <w:rPr>
                  <w:sz w:val="20"/>
                  <w:szCs w:val="20"/>
                </w:rPr>
                <w:id w:val="-1041888753"/>
              </w:sdtPr>
              <w:sdtEndPr/>
              <w:sdtContent>
                <w:sdt>
                  <w:sdtPr>
                    <w:rPr>
                      <w:sz w:val="20"/>
                      <w:szCs w:val="20"/>
                    </w:rPr>
                    <w:id w:val="704992577"/>
                    <w14:checkbox>
                      <w14:checked w14:val="1"/>
                      <w14:checkedState w14:val="2612" w14:font="MS Gothic"/>
                      <w14:uncheckedState w14:val="2610" w14:font="MS Gothic"/>
                    </w14:checkbox>
                  </w:sdtPr>
                  <w:sdtEndPr/>
                  <w:sdtContent>
                    <w:r w:rsidR="00501E0B">
                      <w:rPr>
                        <w:rFonts w:ascii="MS Gothic" w:eastAsia="MS Gothic" w:hAnsi="MS Gothic" w:hint="eastAsia"/>
                        <w:sz w:val="20"/>
                        <w:szCs w:val="20"/>
                      </w:rPr>
                      <w:t>☒</w:t>
                    </w:r>
                  </w:sdtContent>
                </w:sdt>
              </w:sdtContent>
            </w:sdt>
            <w:r w:rsidR="00452FE2" w:rsidRPr="004A364C">
              <w:rPr>
                <w:color w:val="000000"/>
                <w:sz w:val="20"/>
                <w:szCs w:val="20"/>
              </w:rPr>
              <w:t xml:space="preserve"> Yes </w:t>
            </w:r>
            <w:sdt>
              <w:sdtPr>
                <w:rPr>
                  <w:sz w:val="20"/>
                  <w:szCs w:val="20"/>
                </w:rPr>
                <w:id w:val="-307937805"/>
              </w:sdtPr>
              <w:sdtEndPr/>
              <w:sdtContent>
                <w:sdt>
                  <w:sdtPr>
                    <w:rPr>
                      <w:sz w:val="20"/>
                      <w:szCs w:val="20"/>
                    </w:rPr>
                    <w:id w:val="-727614773"/>
                    <w14:checkbox>
                      <w14:checked w14:val="1"/>
                      <w14:checkedState w14:val="2612" w14:font="MS Gothic"/>
                      <w14:uncheckedState w14:val="2610" w14:font="MS Gothic"/>
                    </w14:checkbox>
                  </w:sdtPr>
                  <w:sdtEndPr/>
                  <w:sdtContent>
                    <w:r w:rsidR="00501E0B">
                      <w:rPr>
                        <w:rFonts w:ascii="MS Gothic" w:eastAsia="MS Gothic" w:hAnsi="MS Gothic" w:hint="eastAsia"/>
                        <w:sz w:val="20"/>
                        <w:szCs w:val="20"/>
                      </w:rPr>
                      <w:t>☒</w:t>
                    </w:r>
                  </w:sdtContent>
                </w:sdt>
              </w:sdtContent>
            </w:sdt>
            <w:r w:rsidR="00452FE2" w:rsidRPr="004A364C">
              <w:rPr>
                <w:color w:val="000000"/>
                <w:sz w:val="20"/>
                <w:szCs w:val="20"/>
              </w:rPr>
              <w:t xml:space="preserve"> No  </w:t>
            </w:r>
            <w:r w:rsidR="00452FE2" w:rsidRPr="004A364C">
              <w:rPr>
                <w:sz w:val="20"/>
                <w:szCs w:val="20"/>
              </w:rPr>
              <w:t xml:space="preserve">Does the system </w:t>
            </w:r>
            <w:r w:rsidR="00544514" w:rsidRPr="004A364C">
              <w:rPr>
                <w:sz w:val="20"/>
                <w:szCs w:val="20"/>
              </w:rPr>
              <w:t xml:space="preserve">or project </w:t>
            </w:r>
            <w:r w:rsidR="00452FE2" w:rsidRPr="004A364C">
              <w:rPr>
                <w:sz w:val="20"/>
                <w:szCs w:val="20"/>
              </w:rPr>
              <w:t xml:space="preserve">maintain information obtained from individuals and organizations who are not federal personnel or an agency of the </w:t>
            </w:r>
            <w:r w:rsidR="00811B91" w:rsidRPr="004A364C">
              <w:rPr>
                <w:sz w:val="20"/>
                <w:szCs w:val="20"/>
              </w:rPr>
              <w:t xml:space="preserve">federal </w:t>
            </w:r>
            <w:r w:rsidR="00452FE2" w:rsidRPr="004A364C">
              <w:rPr>
                <w:sz w:val="20"/>
                <w:szCs w:val="20"/>
              </w:rPr>
              <w:t xml:space="preserve">government?   </w:t>
            </w:r>
            <w:r w:rsidR="00695A2A" w:rsidRPr="004A364C">
              <w:rPr>
                <w:i/>
                <w:vanish/>
                <w:sz w:val="20"/>
                <w:szCs w:val="20"/>
              </w:rPr>
              <w:t>If no, please select “N/A” for the two (2) sections immediately below. If yes:</w:t>
            </w:r>
          </w:p>
          <w:p w:rsidR="00695A2A" w:rsidRPr="004A364C" w:rsidRDefault="00695A2A" w:rsidP="00E01F2F">
            <w:pPr>
              <w:snapToGrid w:val="0"/>
              <w:ind w:right="72"/>
              <w:rPr>
                <w:b/>
                <w:sz w:val="20"/>
                <w:szCs w:val="20"/>
              </w:rPr>
            </w:pPr>
          </w:p>
          <w:p w:rsidR="00E01F2F" w:rsidRPr="004A364C" w:rsidRDefault="0006497E" w:rsidP="00E01F2F">
            <w:pPr>
              <w:snapToGrid w:val="0"/>
              <w:ind w:right="72"/>
              <w:rPr>
                <w:b/>
                <w:color w:val="000000"/>
                <w:sz w:val="20"/>
                <w:szCs w:val="20"/>
              </w:rPr>
            </w:pPr>
            <w:hyperlink w:anchor="Guide_Section_62a_62c" w:history="1">
              <w:r w:rsidR="009D2A9A" w:rsidRPr="004A364C">
                <w:rPr>
                  <w:rStyle w:val="Hyperlink"/>
                  <w:b/>
                  <w:sz w:val="20"/>
                  <w:szCs w:val="20"/>
                </w:rPr>
                <w:t xml:space="preserve">Section </w:t>
              </w:r>
              <w:r w:rsidR="00452FE2" w:rsidRPr="004A364C">
                <w:rPr>
                  <w:rStyle w:val="Hyperlink"/>
                  <w:b/>
                  <w:sz w:val="20"/>
                  <w:szCs w:val="20"/>
                </w:rPr>
                <w:t>6.2(b)</w:t>
              </w:r>
            </w:hyperlink>
            <w:r w:rsidR="00452FE2" w:rsidRPr="004A364C">
              <w:rPr>
                <w:color w:val="000000"/>
                <w:sz w:val="20"/>
                <w:szCs w:val="20"/>
              </w:rPr>
              <w:t xml:space="preserve"> </w:t>
            </w:r>
            <w:r w:rsidR="00F0140D" w:rsidRPr="004A364C">
              <w:rPr>
                <w:color w:val="000000"/>
                <w:sz w:val="20"/>
                <w:szCs w:val="20"/>
              </w:rPr>
              <w:t xml:space="preserve"> </w:t>
            </w:r>
            <w:sdt>
              <w:sdtPr>
                <w:rPr>
                  <w:sz w:val="20"/>
                  <w:szCs w:val="20"/>
                </w:rPr>
                <w:id w:val="-1302227491"/>
              </w:sdtPr>
              <w:sdtEndPr/>
              <w:sdtContent>
                <w:sdt>
                  <w:sdtPr>
                    <w:rPr>
                      <w:sz w:val="20"/>
                      <w:szCs w:val="20"/>
                    </w:rPr>
                    <w:id w:val="-1584371771"/>
                    <w14:checkbox>
                      <w14:checked w14:val="0"/>
                      <w14:checkedState w14:val="2612" w14:font="MS Gothic"/>
                      <w14:uncheckedState w14:val="2610" w14:font="MS Gothic"/>
                    </w14:checkbox>
                  </w:sdtPr>
                  <w:sdtEndPr/>
                  <w:sdtContent>
                    <w:r w:rsidR="00452FE2" w:rsidRPr="004A364C">
                      <w:rPr>
                        <w:rFonts w:ascii="MS Mincho" w:eastAsia="MS Mincho" w:hAnsi="MS Mincho" w:cs="MS Mincho"/>
                        <w:sz w:val="20"/>
                        <w:szCs w:val="20"/>
                      </w:rPr>
                      <w:t>☐</w:t>
                    </w:r>
                  </w:sdtContent>
                </w:sdt>
              </w:sdtContent>
            </w:sdt>
            <w:r w:rsidR="00452FE2" w:rsidRPr="004A364C">
              <w:rPr>
                <w:color w:val="000000"/>
                <w:sz w:val="20"/>
                <w:szCs w:val="20"/>
              </w:rPr>
              <w:t xml:space="preserve"> Yes </w:t>
            </w:r>
            <w:sdt>
              <w:sdtPr>
                <w:rPr>
                  <w:sz w:val="20"/>
                  <w:szCs w:val="20"/>
                </w:rPr>
                <w:id w:val="1446110601"/>
              </w:sdtPr>
              <w:sdtEndPr/>
              <w:sdtContent>
                <w:sdt>
                  <w:sdtPr>
                    <w:rPr>
                      <w:sz w:val="20"/>
                      <w:szCs w:val="20"/>
                    </w:rPr>
                    <w:id w:val="911818422"/>
                    <w14:checkbox>
                      <w14:checked w14:val="0"/>
                      <w14:checkedState w14:val="2612" w14:font="MS Gothic"/>
                      <w14:uncheckedState w14:val="2610" w14:font="MS Gothic"/>
                    </w14:checkbox>
                  </w:sdtPr>
                  <w:sdtEndPr/>
                  <w:sdtContent>
                    <w:r w:rsidR="00452FE2" w:rsidRPr="004A364C">
                      <w:rPr>
                        <w:rFonts w:ascii="MS Mincho" w:eastAsia="MS Mincho" w:hAnsi="MS Mincho" w:cs="MS Mincho"/>
                        <w:sz w:val="20"/>
                        <w:szCs w:val="20"/>
                      </w:rPr>
                      <w:t>☐</w:t>
                    </w:r>
                  </w:sdtContent>
                </w:sdt>
              </w:sdtContent>
            </w:sdt>
            <w:r w:rsidR="00452FE2" w:rsidRPr="004A364C">
              <w:rPr>
                <w:color w:val="000000"/>
                <w:sz w:val="20"/>
                <w:szCs w:val="20"/>
              </w:rPr>
              <w:t xml:space="preserve"> No   </w:t>
            </w:r>
            <w:sdt>
              <w:sdtPr>
                <w:rPr>
                  <w:sz w:val="20"/>
                  <w:szCs w:val="20"/>
                </w:rPr>
                <w:id w:val="1900010878"/>
              </w:sdtPr>
              <w:sdtEndPr/>
              <w:sdtContent>
                <w:sdt>
                  <w:sdtPr>
                    <w:rPr>
                      <w:color w:val="000000"/>
                      <w:sz w:val="20"/>
                      <w:szCs w:val="20"/>
                    </w:rPr>
                    <w:id w:val="-1835444861"/>
                    <w14:checkbox>
                      <w14:checked w14:val="1"/>
                      <w14:checkedState w14:val="2612" w14:font="MS Gothic"/>
                      <w14:uncheckedState w14:val="2610" w14:font="MS Gothic"/>
                    </w14:checkbox>
                  </w:sdtPr>
                  <w:sdtEndPr/>
                  <w:sdtContent>
                    <w:r w:rsidR="00501E0B">
                      <w:rPr>
                        <w:rFonts w:ascii="MS Gothic" w:eastAsia="MS Gothic" w:hAnsi="MS Gothic" w:hint="eastAsia"/>
                        <w:color w:val="000000"/>
                        <w:sz w:val="20"/>
                        <w:szCs w:val="20"/>
                      </w:rPr>
                      <w:t>☒</w:t>
                    </w:r>
                  </w:sdtContent>
                </w:sdt>
              </w:sdtContent>
            </w:sdt>
            <w:r w:rsidR="00452FE2" w:rsidRPr="004A364C">
              <w:rPr>
                <w:sz w:val="20"/>
                <w:szCs w:val="20"/>
              </w:rPr>
              <w:t xml:space="preserve"> N/A  Does the project or system involve a new collection o</w:t>
            </w:r>
            <w:r w:rsidR="00544514" w:rsidRPr="004A364C">
              <w:rPr>
                <w:sz w:val="20"/>
                <w:szCs w:val="20"/>
              </w:rPr>
              <w:t xml:space="preserve">f </w:t>
            </w:r>
            <w:hyperlink w:anchor="_What_is_PII" w:history="1">
              <w:r w:rsidR="00544514" w:rsidRPr="004A364C">
                <w:rPr>
                  <w:rStyle w:val="Hyperlink"/>
                  <w:sz w:val="20"/>
                  <w:szCs w:val="20"/>
                </w:rPr>
                <w:t>information in identifiable f</w:t>
              </w:r>
              <w:r w:rsidR="00452FE2" w:rsidRPr="004A364C">
                <w:rPr>
                  <w:rStyle w:val="Hyperlink"/>
                  <w:sz w:val="20"/>
                  <w:szCs w:val="20"/>
                </w:rPr>
                <w:t>o</w:t>
              </w:r>
              <w:r w:rsidR="00544514" w:rsidRPr="004A364C">
                <w:rPr>
                  <w:rStyle w:val="Hyperlink"/>
                  <w:sz w:val="20"/>
                  <w:szCs w:val="20"/>
                </w:rPr>
                <w:t>r</w:t>
              </w:r>
              <w:r w:rsidR="00452FE2" w:rsidRPr="004A364C">
                <w:rPr>
                  <w:rStyle w:val="Hyperlink"/>
                  <w:sz w:val="20"/>
                  <w:szCs w:val="20"/>
                </w:rPr>
                <w:t>m</w:t>
              </w:r>
            </w:hyperlink>
            <w:r w:rsidR="00452FE2" w:rsidRPr="004A364C">
              <w:rPr>
                <w:sz w:val="20"/>
                <w:szCs w:val="20"/>
              </w:rPr>
              <w:t xml:space="preserve"> for 10 or more persons from outside the </w:t>
            </w:r>
            <w:r w:rsidR="00811B91" w:rsidRPr="004A364C">
              <w:rPr>
                <w:sz w:val="20"/>
                <w:szCs w:val="20"/>
              </w:rPr>
              <w:t xml:space="preserve">federal </w:t>
            </w:r>
            <w:r w:rsidR="00452FE2" w:rsidRPr="004A364C">
              <w:rPr>
                <w:sz w:val="20"/>
                <w:szCs w:val="20"/>
              </w:rPr>
              <w:t xml:space="preserve">government?  </w:t>
            </w:r>
            <w:r w:rsidR="00452FE2" w:rsidRPr="004A364C">
              <w:rPr>
                <w:i/>
                <w:vanish/>
                <w:sz w:val="20"/>
                <w:szCs w:val="20"/>
              </w:rPr>
              <w:t xml:space="preserve">If no, please select “N/A” for the next </w:t>
            </w:r>
            <w:r w:rsidR="003979BE" w:rsidRPr="004A364C">
              <w:rPr>
                <w:i/>
                <w:vanish/>
                <w:sz w:val="20"/>
                <w:szCs w:val="20"/>
              </w:rPr>
              <w:t>sec</w:t>
            </w:r>
            <w:r w:rsidR="00452FE2" w:rsidRPr="004A364C">
              <w:rPr>
                <w:i/>
                <w:vanish/>
                <w:sz w:val="20"/>
                <w:szCs w:val="20"/>
              </w:rPr>
              <w:t>tion</w:t>
            </w:r>
            <w:r w:rsidR="00E01F2F" w:rsidRPr="004A364C">
              <w:rPr>
                <w:i/>
                <w:vanish/>
                <w:sz w:val="20"/>
                <w:szCs w:val="20"/>
              </w:rPr>
              <w:t>.</w:t>
            </w:r>
          </w:p>
          <w:p w:rsidR="00E01F2F" w:rsidRPr="004A364C" w:rsidRDefault="00E01F2F" w:rsidP="00E01F2F">
            <w:pPr>
              <w:snapToGrid w:val="0"/>
              <w:ind w:right="72"/>
              <w:rPr>
                <w:b/>
                <w:color w:val="000000"/>
                <w:sz w:val="20"/>
                <w:szCs w:val="20"/>
              </w:rPr>
            </w:pPr>
          </w:p>
          <w:p w:rsidR="006D43A2" w:rsidRDefault="0006497E" w:rsidP="00464310">
            <w:pPr>
              <w:snapToGrid w:val="0"/>
              <w:ind w:right="72"/>
              <w:rPr>
                <w:sz w:val="20"/>
                <w:szCs w:val="20"/>
              </w:rPr>
            </w:pPr>
            <w:hyperlink w:anchor="Guide_Section_62a_62c" w:history="1">
              <w:r w:rsidR="009D2A9A" w:rsidRPr="004A364C">
                <w:rPr>
                  <w:rStyle w:val="Hyperlink"/>
                  <w:b/>
                  <w:sz w:val="20"/>
                  <w:szCs w:val="20"/>
                </w:rPr>
                <w:t xml:space="preserve">Section </w:t>
              </w:r>
              <w:r w:rsidR="00452FE2" w:rsidRPr="004A364C">
                <w:rPr>
                  <w:rStyle w:val="Hyperlink"/>
                  <w:b/>
                  <w:sz w:val="20"/>
                  <w:szCs w:val="20"/>
                </w:rPr>
                <w:t>6.2(c)</w:t>
              </w:r>
            </w:hyperlink>
            <w:r w:rsidR="00F0140D" w:rsidRPr="004A364C">
              <w:rPr>
                <w:color w:val="000000"/>
                <w:sz w:val="20"/>
                <w:szCs w:val="20"/>
              </w:rPr>
              <w:t xml:space="preserve"> </w:t>
            </w:r>
            <w:r w:rsidR="00452FE2" w:rsidRPr="004A364C">
              <w:rPr>
                <w:color w:val="000000"/>
                <w:sz w:val="20"/>
                <w:szCs w:val="20"/>
              </w:rPr>
              <w:t xml:space="preserve"> </w:t>
            </w:r>
            <w:sdt>
              <w:sdtPr>
                <w:rPr>
                  <w:sz w:val="20"/>
                  <w:szCs w:val="20"/>
                </w:rPr>
                <w:id w:val="-919406249"/>
              </w:sdtPr>
              <w:sdtEndPr/>
              <w:sdtContent>
                <w:sdt>
                  <w:sdtPr>
                    <w:rPr>
                      <w:sz w:val="20"/>
                      <w:szCs w:val="20"/>
                    </w:rPr>
                    <w:id w:val="-636021343"/>
                    <w14:checkbox>
                      <w14:checked w14:val="0"/>
                      <w14:checkedState w14:val="2612" w14:font="MS Gothic"/>
                      <w14:uncheckedState w14:val="2610" w14:font="MS Gothic"/>
                    </w14:checkbox>
                  </w:sdtPr>
                  <w:sdtEndPr/>
                  <w:sdtContent>
                    <w:r w:rsidR="00F0140D" w:rsidRPr="004A364C">
                      <w:rPr>
                        <w:rFonts w:ascii="MS Gothic" w:eastAsia="MS Gothic" w:hAnsi="MS Gothic"/>
                        <w:sz w:val="20"/>
                        <w:szCs w:val="20"/>
                      </w:rPr>
                      <w:t>☐</w:t>
                    </w:r>
                  </w:sdtContent>
                </w:sdt>
              </w:sdtContent>
            </w:sdt>
            <w:r w:rsidR="00452FE2" w:rsidRPr="004A364C">
              <w:rPr>
                <w:color w:val="000000"/>
                <w:sz w:val="20"/>
                <w:szCs w:val="20"/>
              </w:rPr>
              <w:t xml:space="preserve"> Yes </w:t>
            </w:r>
            <w:sdt>
              <w:sdtPr>
                <w:rPr>
                  <w:sz w:val="20"/>
                  <w:szCs w:val="20"/>
                </w:rPr>
                <w:id w:val="205379983"/>
              </w:sdtPr>
              <w:sdtEndPr/>
              <w:sdtContent>
                <w:sdt>
                  <w:sdtPr>
                    <w:rPr>
                      <w:sz w:val="20"/>
                      <w:szCs w:val="20"/>
                    </w:rPr>
                    <w:id w:val="-1603560254"/>
                    <w14:checkbox>
                      <w14:checked w14:val="1"/>
                      <w14:checkedState w14:val="2612" w14:font="MS Gothic"/>
                      <w14:uncheckedState w14:val="2610" w14:font="MS Gothic"/>
                    </w14:checkbox>
                  </w:sdtPr>
                  <w:sdtEndPr/>
                  <w:sdtContent>
                    <w:r w:rsidR="00501E0B">
                      <w:rPr>
                        <w:rFonts w:ascii="MS Gothic" w:eastAsia="MS Gothic" w:hAnsi="MS Gothic" w:hint="eastAsia"/>
                        <w:sz w:val="20"/>
                        <w:szCs w:val="20"/>
                      </w:rPr>
                      <w:t>☒</w:t>
                    </w:r>
                  </w:sdtContent>
                </w:sdt>
              </w:sdtContent>
            </w:sdt>
            <w:r w:rsidR="00452FE2" w:rsidRPr="004A364C">
              <w:rPr>
                <w:color w:val="000000"/>
                <w:sz w:val="20"/>
                <w:szCs w:val="20"/>
              </w:rPr>
              <w:t xml:space="preserve"> No  </w:t>
            </w:r>
            <w:sdt>
              <w:sdtPr>
                <w:rPr>
                  <w:sz w:val="20"/>
                  <w:szCs w:val="20"/>
                </w:rPr>
                <w:id w:val="577020743"/>
              </w:sdtPr>
              <w:sdtEndPr/>
              <w:sdtContent>
                <w:sdt>
                  <w:sdtPr>
                    <w:rPr>
                      <w:color w:val="000000"/>
                      <w:sz w:val="20"/>
                      <w:szCs w:val="20"/>
                    </w:rPr>
                    <w:id w:val="798489871"/>
                    <w14:checkbox>
                      <w14:checked w14:val="0"/>
                      <w14:checkedState w14:val="2612" w14:font="MS Gothic"/>
                      <w14:uncheckedState w14:val="2610" w14:font="MS Gothic"/>
                    </w14:checkbox>
                  </w:sdtPr>
                  <w:sdtEndPr/>
                  <w:sdtContent>
                    <w:r w:rsidR="00501E0B">
                      <w:rPr>
                        <w:rFonts w:ascii="MS Gothic" w:eastAsia="MS Gothic" w:hAnsi="MS Gothic" w:hint="eastAsia"/>
                        <w:color w:val="000000"/>
                        <w:sz w:val="20"/>
                        <w:szCs w:val="20"/>
                      </w:rPr>
                      <w:t>☐</w:t>
                    </w:r>
                  </w:sdtContent>
                </w:sdt>
              </w:sdtContent>
            </w:sdt>
            <w:r w:rsidR="00452FE2" w:rsidRPr="004A364C">
              <w:rPr>
                <w:sz w:val="20"/>
                <w:szCs w:val="20"/>
              </w:rPr>
              <w:t xml:space="preserve"> N/A  Did the project or system complete an Information Collection Request (</w:t>
            </w:r>
            <w:r w:rsidR="00544514" w:rsidRPr="004A364C">
              <w:rPr>
                <w:sz w:val="20"/>
                <w:szCs w:val="20"/>
              </w:rPr>
              <w:t>“</w:t>
            </w:r>
            <w:r w:rsidR="00452FE2" w:rsidRPr="004A364C">
              <w:rPr>
                <w:sz w:val="20"/>
                <w:szCs w:val="20"/>
              </w:rPr>
              <w:t>ICR</w:t>
            </w:r>
            <w:r w:rsidR="00544514" w:rsidRPr="004A364C">
              <w:rPr>
                <w:sz w:val="20"/>
                <w:szCs w:val="20"/>
              </w:rPr>
              <w:t>”</w:t>
            </w:r>
            <w:r w:rsidR="00452FE2" w:rsidRPr="004A364C">
              <w:rPr>
                <w:sz w:val="20"/>
                <w:szCs w:val="20"/>
              </w:rPr>
              <w:t xml:space="preserve">) and receive OMB approval? </w:t>
            </w:r>
          </w:p>
          <w:p w:rsidR="006D43A2" w:rsidRDefault="006D43A2" w:rsidP="00464310">
            <w:pPr>
              <w:snapToGrid w:val="0"/>
              <w:ind w:right="72"/>
              <w:rPr>
                <w:i/>
                <w:vanish/>
                <w:sz w:val="20"/>
                <w:szCs w:val="20"/>
              </w:rPr>
            </w:pPr>
          </w:p>
          <w:p w:rsidR="006D43A2" w:rsidRDefault="00452FE2" w:rsidP="00464310">
            <w:pPr>
              <w:snapToGrid w:val="0"/>
              <w:ind w:right="72"/>
              <w:rPr>
                <w:i/>
                <w:vanish/>
                <w:sz w:val="20"/>
                <w:szCs w:val="20"/>
              </w:rPr>
            </w:pPr>
            <w:r w:rsidRPr="004A364C">
              <w:rPr>
                <w:i/>
                <w:vanish/>
                <w:sz w:val="20"/>
                <w:szCs w:val="20"/>
              </w:rPr>
              <w:t xml:space="preserve">If yes, please submit a copy of the ICR supporting statement with your PCLIA for review and provide the OMB Control Number: &lt;OMB Control Number&gt; (If multiple forms, please provide a list as an appendix).  </w:t>
            </w:r>
          </w:p>
          <w:p w:rsidR="006D43A2" w:rsidRDefault="006D43A2" w:rsidP="00464310">
            <w:pPr>
              <w:snapToGrid w:val="0"/>
              <w:ind w:right="72"/>
              <w:rPr>
                <w:i/>
                <w:vanish/>
                <w:sz w:val="20"/>
                <w:szCs w:val="20"/>
              </w:rPr>
            </w:pPr>
          </w:p>
          <w:p w:rsidR="00452FE2" w:rsidRPr="004A364C" w:rsidRDefault="00452FE2" w:rsidP="00464310">
            <w:pPr>
              <w:snapToGrid w:val="0"/>
              <w:ind w:right="72"/>
              <w:rPr>
                <w:sz w:val="20"/>
                <w:szCs w:val="20"/>
              </w:rPr>
            </w:pPr>
            <w:r w:rsidRPr="004A364C">
              <w:rPr>
                <w:i/>
                <w:vanish/>
                <w:sz w:val="20"/>
                <w:szCs w:val="20"/>
              </w:rPr>
              <w:t>If no, please analyze the</w:t>
            </w:r>
            <w:r w:rsidR="00544514" w:rsidRPr="004A364C">
              <w:rPr>
                <w:i/>
                <w:vanish/>
                <w:sz w:val="20"/>
                <w:szCs w:val="20"/>
              </w:rPr>
              <w:t xml:space="preserve"> PRA,</w:t>
            </w:r>
            <w:r w:rsidRPr="004A364C">
              <w:rPr>
                <w:i/>
                <w:vanish/>
                <w:sz w:val="20"/>
                <w:szCs w:val="20"/>
              </w:rPr>
              <w:t xml:space="preserve"> privacy and/or civil liberties risks presented and mitigation efforts below.</w:t>
            </w:r>
          </w:p>
        </w:tc>
      </w:tr>
      <w:tr w:rsidR="00452FE2" w:rsidRPr="00663532" w:rsidTr="009D2A9A">
        <w:trPr>
          <w:trHeight w:val="432"/>
        </w:trPr>
        <w:tc>
          <w:tcPr>
            <w:tcW w:w="9360" w:type="dxa"/>
            <w:tcBorders>
              <w:top w:val="single" w:sz="4" w:space="0" w:color="auto"/>
              <w:left w:val="single" w:sz="4" w:space="0" w:color="auto"/>
              <w:bottom w:val="single" w:sz="4" w:space="0" w:color="auto"/>
              <w:right w:val="single" w:sz="4" w:space="0" w:color="auto"/>
            </w:tcBorders>
            <w:vAlign w:val="center"/>
            <w:hideMark/>
          </w:tcPr>
          <w:p w:rsidR="00452FE2" w:rsidRPr="004A364C" w:rsidRDefault="00452FE2" w:rsidP="008831AD">
            <w:pPr>
              <w:tabs>
                <w:tab w:val="left" w:pos="8100"/>
              </w:tabs>
              <w:snapToGrid w:val="0"/>
              <w:ind w:right="72"/>
              <w:jc w:val="center"/>
              <w:rPr>
                <w:i/>
                <w:sz w:val="20"/>
                <w:szCs w:val="20"/>
              </w:rPr>
            </w:pPr>
          </w:p>
        </w:tc>
      </w:tr>
    </w:tbl>
    <w:p w:rsidR="00452FE2" w:rsidRPr="009D2A9A" w:rsidRDefault="00452FE2" w:rsidP="009D2A9A">
      <w:pPr>
        <w:rPr>
          <w:color w:val="1F497D"/>
          <w:szCs w:val="24"/>
        </w:rPr>
      </w:pPr>
    </w:p>
    <w:bookmarkStart w:id="107" w:name="_Section_6.3:_Records_1"/>
    <w:bookmarkEnd w:id="107"/>
    <w:p w:rsidR="00452FE2" w:rsidRPr="000A41FC" w:rsidRDefault="00150C81" w:rsidP="009D2A9A">
      <w:pPr>
        <w:pStyle w:val="Heading3"/>
        <w:rPr>
          <w:sz w:val="26"/>
          <w:szCs w:val="26"/>
        </w:rPr>
      </w:pPr>
      <w:r>
        <w:rPr>
          <w:sz w:val="26"/>
          <w:szCs w:val="26"/>
        </w:rPr>
        <w:fldChar w:fldCharType="begin"/>
      </w:r>
      <w:r>
        <w:rPr>
          <w:sz w:val="26"/>
          <w:szCs w:val="26"/>
        </w:rPr>
        <w:instrText xml:space="preserve"> HYPERLINK  \l "_Section_6.3:_Records" </w:instrText>
      </w:r>
      <w:r>
        <w:rPr>
          <w:sz w:val="26"/>
          <w:szCs w:val="26"/>
        </w:rPr>
        <w:fldChar w:fldCharType="separate"/>
      </w:r>
      <w:bookmarkStart w:id="108" w:name="_Toc402795231"/>
      <w:r w:rsidR="009D2A9A" w:rsidRPr="00150C81">
        <w:rPr>
          <w:rStyle w:val="Hyperlink"/>
          <w:sz w:val="26"/>
          <w:szCs w:val="26"/>
        </w:rPr>
        <w:t xml:space="preserve">Section </w:t>
      </w:r>
      <w:r w:rsidR="00452FE2" w:rsidRPr="00150C81">
        <w:rPr>
          <w:rStyle w:val="Hyperlink"/>
          <w:sz w:val="26"/>
          <w:szCs w:val="26"/>
        </w:rPr>
        <w:t>6.3</w:t>
      </w:r>
      <w:r w:rsidR="009D2A9A" w:rsidRPr="00150C81">
        <w:rPr>
          <w:rStyle w:val="Hyperlink"/>
          <w:sz w:val="26"/>
          <w:szCs w:val="26"/>
        </w:rPr>
        <w:t>:</w:t>
      </w:r>
      <w:r w:rsidR="00452FE2" w:rsidRPr="00150C81">
        <w:rPr>
          <w:rStyle w:val="Hyperlink"/>
          <w:sz w:val="26"/>
          <w:szCs w:val="26"/>
        </w:rPr>
        <w:t xml:space="preserve"> Records Management - NARA/Federal Records Act Requirements</w:t>
      </w:r>
      <w:bookmarkEnd w:id="108"/>
      <w:r>
        <w:rPr>
          <w:sz w:val="26"/>
          <w:szCs w:val="26"/>
        </w:rPr>
        <w:fldChar w:fldCharType="end"/>
      </w:r>
    </w:p>
    <w:p w:rsidR="00452FE2" w:rsidRPr="009D2A9A" w:rsidRDefault="00452FE2" w:rsidP="009D2A9A">
      <w:pPr>
        <w:autoSpaceDE w:val="0"/>
        <w:autoSpaceDN w:val="0"/>
        <w:adjustRightInd w:val="0"/>
        <w:rPr>
          <w:szCs w:val="24"/>
        </w:rPr>
      </w:pPr>
    </w:p>
    <w:p w:rsidR="000F583A" w:rsidRDefault="00452FE2" w:rsidP="000F583A">
      <w:pPr>
        <w:autoSpaceDE w:val="0"/>
        <w:autoSpaceDN w:val="0"/>
        <w:adjustRightInd w:val="0"/>
        <w:rPr>
          <w:szCs w:val="24"/>
        </w:rPr>
      </w:pPr>
      <w:r w:rsidRPr="009D2A9A">
        <w:rPr>
          <w:szCs w:val="24"/>
        </w:rPr>
        <w:t xml:space="preserve">Records retention schedules determine the maximum amount of time necessary to retain information in order to meet the needs of the project or system.  Information is generally either disposed of or sent to the </w:t>
      </w:r>
      <w:hyperlink r:id="rId55" w:history="1">
        <w:r w:rsidR="00B53B13" w:rsidRPr="00B53B13">
          <w:rPr>
            <w:rStyle w:val="Hyperlink"/>
            <w:szCs w:val="24"/>
          </w:rPr>
          <w:t>NARA</w:t>
        </w:r>
      </w:hyperlink>
      <w:r w:rsidRPr="009D2A9A">
        <w:rPr>
          <w:szCs w:val="24"/>
        </w:rPr>
        <w:t xml:space="preserve"> for permanent retention </w:t>
      </w:r>
      <w:r w:rsidR="000F583A">
        <w:rPr>
          <w:szCs w:val="24"/>
        </w:rPr>
        <w:t>upon expiration of this period.</w:t>
      </w:r>
    </w:p>
    <w:p w:rsidR="000F583A" w:rsidRDefault="000F583A" w:rsidP="000F583A">
      <w:pPr>
        <w:autoSpaceDE w:val="0"/>
        <w:autoSpaceDN w:val="0"/>
        <w:adjustRightInd w:val="0"/>
        <w:rPr>
          <w:i/>
          <w:vanish/>
          <w:szCs w:val="24"/>
        </w:rPr>
      </w:pPr>
    </w:p>
    <w:p w:rsidR="00452FE2" w:rsidRDefault="000F583A" w:rsidP="000F583A">
      <w:pPr>
        <w:autoSpaceDE w:val="0"/>
        <w:autoSpaceDN w:val="0"/>
        <w:adjustRightInd w:val="0"/>
        <w:rPr>
          <w:i/>
          <w:vanish/>
          <w:szCs w:val="24"/>
        </w:rPr>
      </w:pPr>
      <w:r w:rsidRPr="000F583A">
        <w:rPr>
          <w:i/>
          <w:vanish/>
          <w:szCs w:val="24"/>
        </w:rPr>
        <w:t>Please check the appropriate responses below and provide narrative responses as directed in the italicized guidance provided after each section. All narrative responses should be included in the space provided at the end of each section.</w:t>
      </w:r>
    </w:p>
    <w:p w:rsidR="000F583A" w:rsidRDefault="000F583A" w:rsidP="000F583A">
      <w:pPr>
        <w:autoSpaceDE w:val="0"/>
        <w:autoSpaceDN w:val="0"/>
        <w:adjustRightInd w:val="0"/>
        <w:rPr>
          <w:szCs w:val="24"/>
        </w:rPr>
      </w:pPr>
    </w:p>
    <w:tbl>
      <w:tblPr>
        <w:tblW w:w="0" w:type="auto"/>
        <w:tblInd w:w="108" w:type="dxa"/>
        <w:tblLook w:val="04A0" w:firstRow="1" w:lastRow="0" w:firstColumn="1" w:lastColumn="0" w:noHBand="0" w:noVBand="1"/>
      </w:tblPr>
      <w:tblGrid>
        <w:gridCol w:w="9360"/>
      </w:tblGrid>
      <w:tr w:rsidR="00452FE2" w:rsidRPr="009D2A9A" w:rsidTr="002E31BB">
        <w:tc>
          <w:tcPr>
            <w:tcW w:w="9360" w:type="dxa"/>
            <w:shd w:val="clear" w:color="auto" w:fill="17365D" w:themeFill="text2" w:themeFillShade="BF"/>
          </w:tcPr>
          <w:p w:rsidR="00452FE2" w:rsidRPr="009D2A9A" w:rsidRDefault="00452FE2" w:rsidP="005E5D3B">
            <w:pPr>
              <w:ind w:right="162"/>
              <w:jc w:val="center"/>
              <w:rPr>
                <w:b/>
                <w:color w:val="FFFFFF" w:themeColor="background1"/>
                <w:szCs w:val="24"/>
              </w:rPr>
            </w:pPr>
            <w:bookmarkStart w:id="109" w:name="Template_Section_63a"/>
            <w:bookmarkStart w:id="110" w:name="Template_Section_63a_63d"/>
            <w:r w:rsidRPr="009D2A9A">
              <w:rPr>
                <w:b/>
                <w:color w:val="FFFFFF" w:themeColor="background1"/>
                <w:szCs w:val="24"/>
              </w:rPr>
              <w:t>NARA Records Retention Requirements</w:t>
            </w:r>
            <w:bookmarkEnd w:id="109"/>
            <w:bookmarkEnd w:id="110"/>
          </w:p>
        </w:tc>
      </w:tr>
      <w:tr w:rsidR="00452FE2" w:rsidRPr="009D2A9A" w:rsidTr="002E31BB">
        <w:tc>
          <w:tcPr>
            <w:tcW w:w="9360" w:type="dxa"/>
          </w:tcPr>
          <w:tbl>
            <w:tblPr>
              <w:tblStyle w:val="TableGrid"/>
              <w:tblW w:w="0" w:type="auto"/>
              <w:tblLook w:val="04A0" w:firstRow="1" w:lastRow="0" w:firstColumn="1" w:lastColumn="0" w:noHBand="0" w:noVBand="1"/>
            </w:tblPr>
            <w:tblGrid>
              <w:gridCol w:w="9134"/>
            </w:tblGrid>
            <w:tr w:rsidR="006A7D8D" w:rsidTr="008B000A">
              <w:tc>
                <w:tcPr>
                  <w:tcW w:w="9576" w:type="dxa"/>
                </w:tcPr>
                <w:p w:rsidR="006D43A2" w:rsidRDefault="0006497E" w:rsidP="008B315D">
                  <w:pPr>
                    <w:tabs>
                      <w:tab w:val="left" w:pos="8100"/>
                    </w:tabs>
                    <w:ind w:right="162"/>
                    <w:rPr>
                      <w:color w:val="000000"/>
                      <w:szCs w:val="24"/>
                    </w:rPr>
                  </w:pPr>
                  <w:hyperlink w:anchor="Guide_Section_63a_63d" w:history="1">
                    <w:r w:rsidR="006A7D8D" w:rsidRPr="00CC492B">
                      <w:rPr>
                        <w:rStyle w:val="Hyperlink"/>
                        <w:b/>
                        <w:szCs w:val="24"/>
                      </w:rPr>
                      <w:t>Section 6.3(a)</w:t>
                    </w:r>
                  </w:hyperlink>
                  <w:r w:rsidR="006A7D8D" w:rsidRPr="00CC492B">
                    <w:rPr>
                      <w:color w:val="000000"/>
                      <w:szCs w:val="24"/>
                    </w:rPr>
                    <w:t xml:space="preserve">  </w:t>
                  </w:r>
                  <w:sdt>
                    <w:sdtPr>
                      <w:rPr>
                        <w:szCs w:val="24"/>
                      </w:rPr>
                      <w:id w:val="1967695540"/>
                    </w:sdtPr>
                    <w:sdtEndPr/>
                    <w:sdtContent>
                      <w:sdt>
                        <w:sdtPr>
                          <w:rPr>
                            <w:szCs w:val="24"/>
                          </w:rPr>
                          <w:id w:val="-1448073962"/>
                          <w14:checkbox>
                            <w14:checked w14:val="0"/>
                            <w14:checkedState w14:val="2612" w14:font="MS Gothic"/>
                            <w14:uncheckedState w14:val="2610" w14:font="MS Gothic"/>
                          </w14:checkbox>
                        </w:sdtPr>
                        <w:sdtEndPr/>
                        <w:sdtContent>
                          <w:r w:rsidR="006A7D8D" w:rsidRPr="00CC492B">
                            <w:rPr>
                              <w:rFonts w:ascii="MS Mincho" w:eastAsia="MS Mincho" w:hAnsi="MS Mincho" w:cs="MS Mincho" w:hint="eastAsia"/>
                              <w:szCs w:val="24"/>
                            </w:rPr>
                            <w:t>☐</w:t>
                          </w:r>
                        </w:sdtContent>
                      </w:sdt>
                    </w:sdtContent>
                  </w:sdt>
                  <w:r w:rsidR="006A7D8D" w:rsidRPr="00CC492B">
                    <w:rPr>
                      <w:color w:val="000000"/>
                      <w:szCs w:val="24"/>
                    </w:rPr>
                    <w:t xml:space="preserve"> Yes </w:t>
                  </w:r>
                  <w:sdt>
                    <w:sdtPr>
                      <w:rPr>
                        <w:szCs w:val="24"/>
                      </w:rPr>
                      <w:id w:val="377444799"/>
                    </w:sdtPr>
                    <w:sdtEndPr/>
                    <w:sdtContent>
                      <w:sdt>
                        <w:sdtPr>
                          <w:rPr>
                            <w:szCs w:val="24"/>
                          </w:rPr>
                          <w:id w:val="1486742627"/>
                          <w14:checkbox>
                            <w14:checked w14:val="1"/>
                            <w14:checkedState w14:val="2612" w14:font="MS Gothic"/>
                            <w14:uncheckedState w14:val="2610" w14:font="MS Gothic"/>
                          </w14:checkbox>
                        </w:sdtPr>
                        <w:sdtEndPr/>
                        <w:sdtContent>
                          <w:r w:rsidR="00145C50">
                            <w:rPr>
                              <w:rFonts w:ascii="MS Gothic" w:eastAsia="MS Gothic" w:hAnsi="MS Gothic" w:hint="eastAsia"/>
                              <w:szCs w:val="24"/>
                            </w:rPr>
                            <w:t>☒</w:t>
                          </w:r>
                        </w:sdtContent>
                      </w:sdt>
                    </w:sdtContent>
                  </w:sdt>
                  <w:r w:rsidR="006A7D8D" w:rsidRPr="00CC492B">
                    <w:rPr>
                      <w:color w:val="000000"/>
                      <w:szCs w:val="24"/>
                    </w:rPr>
                    <w:t xml:space="preserve"> No </w:t>
                  </w:r>
                  <w:r w:rsidR="006A7D8D">
                    <w:rPr>
                      <w:color w:val="000000"/>
                      <w:szCs w:val="24"/>
                    </w:rPr>
                    <w:t xml:space="preserve">Are the records used in the system or by the project covered by </w:t>
                  </w:r>
                  <w:r w:rsidR="006D43A2">
                    <w:rPr>
                      <w:color w:val="000000"/>
                      <w:szCs w:val="24"/>
                    </w:rPr>
                    <w:t xml:space="preserve">a </w:t>
                  </w:r>
                  <w:r w:rsidR="006A7D8D">
                    <w:rPr>
                      <w:color w:val="000000"/>
                      <w:szCs w:val="24"/>
                    </w:rPr>
                    <w:t xml:space="preserve">NARA’s </w:t>
                  </w:r>
                  <w:r w:rsidR="006A7D8D" w:rsidRPr="00026C6A">
                    <w:rPr>
                      <w:color w:val="000000"/>
                      <w:szCs w:val="24"/>
                    </w:rPr>
                    <w:t>General Records Schedule</w:t>
                  </w:r>
                  <w:r w:rsidR="006D43A2">
                    <w:rPr>
                      <w:color w:val="000000"/>
                      <w:szCs w:val="24"/>
                    </w:rPr>
                    <w:t>(</w:t>
                  </w:r>
                  <w:r w:rsidR="006A7D8D" w:rsidRPr="00026C6A">
                    <w:rPr>
                      <w:color w:val="000000"/>
                      <w:szCs w:val="24"/>
                    </w:rPr>
                    <w:t>s</w:t>
                  </w:r>
                  <w:r w:rsidR="006D43A2">
                    <w:rPr>
                      <w:color w:val="000000"/>
                      <w:szCs w:val="24"/>
                    </w:rPr>
                    <w:t>)</w:t>
                  </w:r>
                  <w:r w:rsidR="006A7D8D" w:rsidRPr="00026C6A">
                    <w:rPr>
                      <w:color w:val="000000"/>
                      <w:szCs w:val="24"/>
                    </w:rPr>
                    <w:t xml:space="preserve"> (“GRS”)</w:t>
                  </w:r>
                  <w:r w:rsidR="006A7D8D">
                    <w:rPr>
                      <w:color w:val="000000"/>
                      <w:szCs w:val="24"/>
                    </w:rPr>
                    <w:t xml:space="preserve"> or </w:t>
                  </w:r>
                  <w:r w:rsidR="006D43A2">
                    <w:rPr>
                      <w:color w:val="000000"/>
                      <w:szCs w:val="24"/>
                    </w:rPr>
                    <w:t xml:space="preserve">a </w:t>
                  </w:r>
                  <w:r w:rsidR="006A7D8D">
                    <w:rPr>
                      <w:color w:val="000000"/>
                      <w:szCs w:val="24"/>
                    </w:rPr>
                    <w:t xml:space="preserve">Treasury/bureau Specific Records Schedule (SRS)?  </w:t>
                  </w:r>
                </w:p>
                <w:p w:rsidR="006D43A2" w:rsidRDefault="006D43A2" w:rsidP="008B315D">
                  <w:pPr>
                    <w:tabs>
                      <w:tab w:val="left" w:pos="8100"/>
                    </w:tabs>
                    <w:ind w:right="162"/>
                    <w:rPr>
                      <w:color w:val="000000"/>
                      <w:szCs w:val="24"/>
                    </w:rPr>
                  </w:pPr>
                </w:p>
                <w:p w:rsidR="006D43A2" w:rsidRDefault="006A7D8D" w:rsidP="008B315D">
                  <w:pPr>
                    <w:tabs>
                      <w:tab w:val="left" w:pos="8100"/>
                    </w:tabs>
                    <w:ind w:right="162"/>
                    <w:rPr>
                      <w:i/>
                      <w:vanish/>
                      <w:szCs w:val="24"/>
                    </w:rPr>
                  </w:pPr>
                  <w:r w:rsidRPr="009D2A9A">
                    <w:rPr>
                      <w:i/>
                      <w:vanish/>
                      <w:szCs w:val="24"/>
                    </w:rPr>
                    <w:t xml:space="preserve">If yes, please </w:t>
                  </w:r>
                  <w:r>
                    <w:rPr>
                      <w:i/>
                      <w:vanish/>
                      <w:szCs w:val="24"/>
                    </w:rPr>
                    <w:t xml:space="preserve">include </w:t>
                  </w:r>
                  <w:r w:rsidRPr="009D2A9A">
                    <w:rPr>
                      <w:i/>
                      <w:vanish/>
                      <w:szCs w:val="24"/>
                    </w:rPr>
                    <w:t xml:space="preserve">the </w:t>
                  </w:r>
                  <w:r>
                    <w:rPr>
                      <w:i/>
                      <w:vanish/>
                      <w:szCs w:val="24"/>
                    </w:rPr>
                    <w:t xml:space="preserve">general </w:t>
                  </w:r>
                  <w:r w:rsidRPr="009D2A9A">
                    <w:rPr>
                      <w:i/>
                      <w:vanish/>
                      <w:szCs w:val="24"/>
                    </w:rPr>
                    <w:t xml:space="preserve">retention </w:t>
                  </w:r>
                  <w:r>
                    <w:rPr>
                      <w:i/>
                      <w:vanish/>
                      <w:szCs w:val="24"/>
                    </w:rPr>
                    <w:t>schedule</w:t>
                  </w:r>
                  <w:r w:rsidRPr="009D2A9A">
                    <w:rPr>
                      <w:i/>
                      <w:vanish/>
                      <w:szCs w:val="24"/>
                    </w:rPr>
                    <w:t>(s) for the information maintained by the project or system</w:t>
                  </w:r>
                  <w:r>
                    <w:rPr>
                      <w:i/>
                      <w:vanish/>
                      <w:szCs w:val="24"/>
                    </w:rPr>
                    <w:t xml:space="preserve"> and select N/</w:t>
                  </w:r>
                  <w:r w:rsidR="006D43A2">
                    <w:rPr>
                      <w:i/>
                      <w:vanish/>
                      <w:szCs w:val="24"/>
                    </w:rPr>
                    <w:t>A for Sections 6.3(b) thru (d).</w:t>
                  </w:r>
                  <w:r>
                    <w:rPr>
                      <w:i/>
                      <w:vanish/>
                      <w:szCs w:val="24"/>
                    </w:rPr>
                    <w:t xml:space="preserve"> </w:t>
                  </w:r>
                </w:p>
                <w:p w:rsidR="006D43A2" w:rsidRDefault="006D43A2" w:rsidP="008B315D">
                  <w:pPr>
                    <w:tabs>
                      <w:tab w:val="left" w:pos="8100"/>
                    </w:tabs>
                    <w:ind w:right="162"/>
                    <w:rPr>
                      <w:i/>
                      <w:szCs w:val="24"/>
                    </w:rPr>
                  </w:pPr>
                </w:p>
                <w:p w:rsidR="006A7D8D" w:rsidRPr="00CC492B" w:rsidRDefault="006A7D8D" w:rsidP="008B315D">
                  <w:pPr>
                    <w:tabs>
                      <w:tab w:val="left" w:pos="8100"/>
                    </w:tabs>
                    <w:ind w:right="162"/>
                    <w:rPr>
                      <w:szCs w:val="24"/>
                    </w:rPr>
                  </w:pPr>
                  <w:r>
                    <w:rPr>
                      <w:i/>
                      <w:vanish/>
                      <w:szCs w:val="24"/>
                    </w:rPr>
                    <w:t>If no, please proceed to Section 6.3(b).</w:t>
                  </w:r>
                </w:p>
                <w:p w:rsidR="006D43A2" w:rsidRDefault="0006497E" w:rsidP="008B315D">
                  <w:pPr>
                    <w:tabs>
                      <w:tab w:val="left" w:pos="8100"/>
                    </w:tabs>
                    <w:ind w:right="162"/>
                    <w:rPr>
                      <w:i/>
                      <w:vanish/>
                      <w:color w:val="000000"/>
                      <w:szCs w:val="24"/>
                    </w:rPr>
                  </w:pPr>
                  <w:hyperlink w:anchor="Guide_Section_63a_63d" w:history="1">
                    <w:r w:rsidR="006A7D8D" w:rsidRPr="00CC492B">
                      <w:rPr>
                        <w:rStyle w:val="Hyperlink"/>
                        <w:b/>
                        <w:szCs w:val="24"/>
                      </w:rPr>
                      <w:t>Section 6.3(</w:t>
                    </w:r>
                    <w:r w:rsidR="006A7D8D">
                      <w:rPr>
                        <w:rStyle w:val="Hyperlink"/>
                        <w:b/>
                        <w:szCs w:val="24"/>
                      </w:rPr>
                      <w:t>b</w:t>
                    </w:r>
                    <w:r w:rsidR="006A7D8D" w:rsidRPr="00CC492B">
                      <w:rPr>
                        <w:rStyle w:val="Hyperlink"/>
                        <w:b/>
                        <w:szCs w:val="24"/>
                      </w:rPr>
                      <w:t>)</w:t>
                    </w:r>
                  </w:hyperlink>
                  <w:r w:rsidR="006A7D8D" w:rsidRPr="00CC492B">
                    <w:rPr>
                      <w:szCs w:val="24"/>
                    </w:rPr>
                    <w:t xml:space="preserve">  </w:t>
                  </w:r>
                  <w:sdt>
                    <w:sdtPr>
                      <w:rPr>
                        <w:szCs w:val="24"/>
                      </w:rPr>
                      <w:id w:val="138162226"/>
                    </w:sdtPr>
                    <w:sdtEndPr/>
                    <w:sdtContent>
                      <w:sdt>
                        <w:sdtPr>
                          <w:rPr>
                            <w:szCs w:val="24"/>
                          </w:rPr>
                          <w:id w:val="1189790788"/>
                          <w14:checkbox>
                            <w14:checked w14:val="0"/>
                            <w14:checkedState w14:val="2612" w14:font="MS Gothic"/>
                            <w14:uncheckedState w14:val="2610" w14:font="MS Gothic"/>
                          </w14:checkbox>
                        </w:sdtPr>
                        <w:sdtEndPr/>
                        <w:sdtContent>
                          <w:r w:rsidR="006A7D8D" w:rsidRPr="00CC492B">
                            <w:rPr>
                              <w:rFonts w:ascii="MS Mincho" w:eastAsia="MS Mincho" w:hAnsi="MS Mincho" w:cs="MS Mincho" w:hint="eastAsia"/>
                              <w:szCs w:val="24"/>
                            </w:rPr>
                            <w:t>☐</w:t>
                          </w:r>
                        </w:sdtContent>
                      </w:sdt>
                    </w:sdtContent>
                  </w:sdt>
                  <w:r w:rsidR="006A7D8D" w:rsidRPr="00CC492B">
                    <w:rPr>
                      <w:color w:val="000000"/>
                      <w:szCs w:val="24"/>
                    </w:rPr>
                    <w:t xml:space="preserve"> Yes </w:t>
                  </w:r>
                  <w:sdt>
                    <w:sdtPr>
                      <w:rPr>
                        <w:szCs w:val="24"/>
                      </w:rPr>
                      <w:id w:val="-915699779"/>
                    </w:sdtPr>
                    <w:sdtEndPr/>
                    <w:sdtContent>
                      <w:sdt>
                        <w:sdtPr>
                          <w:rPr>
                            <w:szCs w:val="24"/>
                          </w:rPr>
                          <w:id w:val="-1413920013"/>
                          <w14:checkbox>
                            <w14:checked w14:val="1"/>
                            <w14:checkedState w14:val="2612" w14:font="MS Gothic"/>
                            <w14:uncheckedState w14:val="2610" w14:font="MS Gothic"/>
                          </w14:checkbox>
                        </w:sdtPr>
                        <w:sdtEndPr/>
                        <w:sdtContent>
                          <w:r w:rsidR="00145C50">
                            <w:rPr>
                              <w:rFonts w:ascii="MS Gothic" w:eastAsia="MS Gothic" w:hAnsi="MS Gothic" w:hint="eastAsia"/>
                              <w:szCs w:val="24"/>
                            </w:rPr>
                            <w:t>☒</w:t>
                          </w:r>
                        </w:sdtContent>
                      </w:sdt>
                    </w:sdtContent>
                  </w:sdt>
                  <w:r w:rsidR="006A7D8D" w:rsidRPr="00CC492B">
                    <w:rPr>
                      <w:color w:val="000000"/>
                      <w:szCs w:val="24"/>
                    </w:rPr>
                    <w:t xml:space="preserve"> No </w:t>
                  </w:r>
                  <w:r w:rsidR="006A7D8D">
                    <w:rPr>
                      <w:color w:val="000000"/>
                      <w:szCs w:val="24"/>
                    </w:rPr>
                    <w:t xml:space="preserve">  Did</w:t>
                  </w:r>
                  <w:r w:rsidR="006A7D8D" w:rsidRPr="00026C6A">
                    <w:rPr>
                      <w:color w:val="000000"/>
                      <w:szCs w:val="24"/>
                    </w:rPr>
                    <w:t xml:space="preserve"> </w:t>
                  </w:r>
                  <w:r w:rsidR="006A7D8D">
                    <w:rPr>
                      <w:color w:val="000000"/>
                      <w:szCs w:val="24"/>
                    </w:rPr>
                    <w:t>NARA</w:t>
                  </w:r>
                  <w:r w:rsidR="006A7D8D" w:rsidRPr="00026C6A">
                    <w:rPr>
                      <w:color w:val="000000"/>
                      <w:szCs w:val="24"/>
                    </w:rPr>
                    <w:t xml:space="preserve"> approved a retention schedule for the records maintained in the system or by the project?</w:t>
                  </w:r>
                </w:p>
                <w:p w:rsidR="006D43A2" w:rsidRDefault="006A7D8D" w:rsidP="008B315D">
                  <w:pPr>
                    <w:tabs>
                      <w:tab w:val="left" w:pos="8100"/>
                    </w:tabs>
                    <w:ind w:right="162"/>
                    <w:rPr>
                      <w:i/>
                      <w:vanish/>
                      <w:color w:val="000000"/>
                      <w:szCs w:val="24"/>
                    </w:rPr>
                  </w:pPr>
                  <w:r w:rsidRPr="00026C6A">
                    <w:rPr>
                      <w:i/>
                      <w:vanish/>
                      <w:color w:val="000000"/>
                      <w:szCs w:val="24"/>
                    </w:rPr>
                    <w:t xml:space="preserve">If no, </w:t>
                  </w:r>
                  <w:r>
                    <w:rPr>
                      <w:i/>
                      <w:vanish/>
                      <w:color w:val="000000"/>
                      <w:szCs w:val="24"/>
                    </w:rPr>
                    <w:t>proceed to Section 6.3(c)</w:t>
                  </w:r>
                  <w:r w:rsidRPr="00026C6A">
                    <w:rPr>
                      <w:i/>
                      <w:vanish/>
                      <w:color w:val="000000"/>
                      <w:szCs w:val="24"/>
                    </w:rPr>
                    <w:t xml:space="preserve">.  </w:t>
                  </w:r>
                </w:p>
                <w:p w:rsidR="006D43A2" w:rsidRDefault="006D43A2" w:rsidP="008B315D">
                  <w:pPr>
                    <w:tabs>
                      <w:tab w:val="left" w:pos="8100"/>
                    </w:tabs>
                    <w:ind w:right="162"/>
                    <w:rPr>
                      <w:i/>
                      <w:color w:val="000000"/>
                      <w:szCs w:val="24"/>
                    </w:rPr>
                  </w:pPr>
                </w:p>
                <w:p w:rsidR="006A7D8D" w:rsidRPr="00026C6A" w:rsidRDefault="006A7D8D" w:rsidP="008B315D">
                  <w:pPr>
                    <w:tabs>
                      <w:tab w:val="left" w:pos="8100"/>
                    </w:tabs>
                    <w:ind w:right="162"/>
                    <w:rPr>
                      <w:i/>
                      <w:vanish/>
                      <w:color w:val="000000"/>
                      <w:szCs w:val="24"/>
                    </w:rPr>
                  </w:pPr>
                  <w:r w:rsidRPr="00026C6A">
                    <w:rPr>
                      <w:i/>
                      <w:vanish/>
                      <w:color w:val="000000"/>
                      <w:szCs w:val="24"/>
                    </w:rPr>
                    <w:t>If yes, please provide the retention period(s) for the information maintained by the project or system.</w:t>
                  </w:r>
                </w:p>
                <w:p w:rsidR="006A7D8D" w:rsidRPr="00CC492B" w:rsidRDefault="006A7D8D" w:rsidP="008B315D">
                  <w:pPr>
                    <w:tabs>
                      <w:tab w:val="left" w:pos="8100"/>
                    </w:tabs>
                    <w:ind w:right="162"/>
                    <w:rPr>
                      <w:szCs w:val="24"/>
                    </w:rPr>
                  </w:pPr>
                </w:p>
                <w:p w:rsidR="00160B5E" w:rsidRDefault="0006497E" w:rsidP="006D43A2">
                  <w:pPr>
                    <w:tabs>
                      <w:tab w:val="left" w:pos="8100"/>
                    </w:tabs>
                    <w:ind w:right="162"/>
                    <w:rPr>
                      <w:szCs w:val="24"/>
                    </w:rPr>
                  </w:pPr>
                  <w:hyperlink w:anchor="Guide_Section_63a_63d" w:history="1">
                    <w:r w:rsidR="006A7D8D" w:rsidRPr="00CC492B">
                      <w:rPr>
                        <w:rStyle w:val="Hyperlink"/>
                        <w:b/>
                        <w:szCs w:val="24"/>
                      </w:rPr>
                      <w:t xml:space="preserve">Section </w:t>
                    </w:r>
                    <w:r w:rsidR="006A7D8D">
                      <w:rPr>
                        <w:rStyle w:val="Hyperlink"/>
                        <w:b/>
                        <w:szCs w:val="24"/>
                      </w:rPr>
                      <w:t>6.3(c</w:t>
                    </w:r>
                    <w:r w:rsidR="006A7D8D" w:rsidRPr="00CC492B">
                      <w:rPr>
                        <w:rStyle w:val="Hyperlink"/>
                        <w:b/>
                        <w:szCs w:val="24"/>
                      </w:rPr>
                      <w:t>)</w:t>
                    </w:r>
                  </w:hyperlink>
                  <w:r w:rsidR="006A7D8D" w:rsidRPr="00CC492B">
                    <w:rPr>
                      <w:szCs w:val="24"/>
                    </w:rPr>
                    <w:t xml:space="preserve">  </w:t>
                  </w:r>
                  <w:sdt>
                    <w:sdtPr>
                      <w:rPr>
                        <w:szCs w:val="24"/>
                      </w:rPr>
                      <w:id w:val="-1790881992"/>
                    </w:sdtPr>
                    <w:sdtEndPr/>
                    <w:sdtContent>
                      <w:sdt>
                        <w:sdtPr>
                          <w:rPr>
                            <w:szCs w:val="24"/>
                          </w:rPr>
                          <w:id w:val="1514416333"/>
                          <w14:checkbox>
                            <w14:checked w14:val="0"/>
                            <w14:checkedState w14:val="2612" w14:font="MS Gothic"/>
                            <w14:uncheckedState w14:val="2610" w14:font="MS Gothic"/>
                          </w14:checkbox>
                        </w:sdtPr>
                        <w:sdtEndPr/>
                        <w:sdtContent>
                          <w:r w:rsidR="006A7D8D" w:rsidRPr="00CC492B">
                            <w:rPr>
                              <w:rFonts w:ascii="MS Mincho" w:eastAsia="MS Mincho" w:hAnsi="MS Mincho" w:cs="MS Mincho" w:hint="eastAsia"/>
                              <w:szCs w:val="24"/>
                            </w:rPr>
                            <w:t>☐</w:t>
                          </w:r>
                        </w:sdtContent>
                      </w:sdt>
                    </w:sdtContent>
                  </w:sdt>
                  <w:r w:rsidR="006A7D8D" w:rsidRPr="00CC492B">
                    <w:rPr>
                      <w:color w:val="000000"/>
                      <w:szCs w:val="24"/>
                    </w:rPr>
                    <w:t xml:space="preserve"> Yes </w:t>
                  </w:r>
                  <w:sdt>
                    <w:sdtPr>
                      <w:rPr>
                        <w:szCs w:val="24"/>
                      </w:rPr>
                      <w:id w:val="-1636716342"/>
                    </w:sdtPr>
                    <w:sdtEndPr/>
                    <w:sdtContent>
                      <w:sdt>
                        <w:sdtPr>
                          <w:rPr>
                            <w:szCs w:val="24"/>
                          </w:rPr>
                          <w:id w:val="-1993473207"/>
                          <w14:checkbox>
                            <w14:checked w14:val="0"/>
                            <w14:checkedState w14:val="2612" w14:font="MS Gothic"/>
                            <w14:uncheckedState w14:val="2610" w14:font="MS Gothic"/>
                          </w14:checkbox>
                        </w:sdtPr>
                        <w:sdtEndPr/>
                        <w:sdtContent>
                          <w:r w:rsidR="006A7D8D" w:rsidRPr="00CC492B">
                            <w:rPr>
                              <w:rFonts w:ascii="MS Mincho" w:eastAsia="MS Mincho" w:hAnsi="MS Mincho" w:cs="MS Mincho" w:hint="eastAsia"/>
                              <w:szCs w:val="24"/>
                            </w:rPr>
                            <w:t>☐</w:t>
                          </w:r>
                        </w:sdtContent>
                      </w:sdt>
                    </w:sdtContent>
                  </w:sdt>
                  <w:r w:rsidR="006A7D8D" w:rsidRPr="00CC492B">
                    <w:rPr>
                      <w:color w:val="000000"/>
                      <w:szCs w:val="24"/>
                    </w:rPr>
                    <w:t xml:space="preserve"> No </w:t>
                  </w:r>
                  <w:sdt>
                    <w:sdtPr>
                      <w:rPr>
                        <w:color w:val="000000"/>
                        <w:szCs w:val="24"/>
                      </w:rPr>
                      <w:id w:val="1589493984"/>
                    </w:sdtPr>
                    <w:sdtEndPr/>
                    <w:sdtContent>
                      <w:sdt>
                        <w:sdtPr>
                          <w:rPr>
                            <w:color w:val="000000"/>
                            <w:szCs w:val="24"/>
                          </w:rPr>
                          <w:id w:val="-1267468658"/>
                          <w14:checkbox>
                            <w14:checked w14:val="1"/>
                            <w14:checkedState w14:val="2612" w14:font="MS Gothic"/>
                            <w14:uncheckedState w14:val="2610" w14:font="MS Gothic"/>
                          </w14:checkbox>
                        </w:sdtPr>
                        <w:sdtEndPr/>
                        <w:sdtContent>
                          <w:r w:rsidR="00145C50">
                            <w:rPr>
                              <w:rFonts w:ascii="MS Gothic" w:eastAsia="MS Gothic" w:hAnsi="MS Gothic" w:hint="eastAsia"/>
                              <w:color w:val="000000"/>
                              <w:szCs w:val="24"/>
                            </w:rPr>
                            <w:t>☒</w:t>
                          </w:r>
                        </w:sdtContent>
                      </w:sdt>
                    </w:sdtContent>
                  </w:sdt>
                  <w:r w:rsidR="006A7D8D" w:rsidRPr="00026C6A">
                    <w:rPr>
                      <w:color w:val="000000"/>
                      <w:szCs w:val="24"/>
                    </w:rPr>
                    <w:t xml:space="preserve"> </w:t>
                  </w:r>
                  <w:r w:rsidR="006A7D8D">
                    <w:rPr>
                      <w:color w:val="000000"/>
                      <w:szCs w:val="24"/>
                    </w:rPr>
                    <w:t xml:space="preserve">N/A If </w:t>
                  </w:r>
                  <w:r w:rsidR="006A7D8D" w:rsidRPr="00154EC5">
                    <w:rPr>
                      <w:szCs w:val="24"/>
                    </w:rPr>
                    <w:t>NARA</w:t>
                  </w:r>
                  <w:r w:rsidR="006A7D8D" w:rsidRPr="00154EC5">
                    <w:rPr>
                      <w:color w:val="000000"/>
                      <w:szCs w:val="24"/>
                    </w:rPr>
                    <w:t xml:space="preserve"> </w:t>
                  </w:r>
                  <w:r w:rsidR="006A7D8D">
                    <w:rPr>
                      <w:color w:val="000000"/>
                      <w:szCs w:val="24"/>
                    </w:rPr>
                    <w:t>did not approve</w:t>
                  </w:r>
                  <w:r w:rsidR="006A7D8D" w:rsidRPr="00CC492B">
                    <w:rPr>
                      <w:color w:val="000000"/>
                      <w:szCs w:val="24"/>
                    </w:rPr>
                    <w:t xml:space="preserve"> a retention schedule for the records maintained in the system or by the project </w:t>
                  </w:r>
                  <w:r w:rsidR="006A7D8D">
                    <w:rPr>
                      <w:color w:val="000000"/>
                      <w:szCs w:val="24"/>
                    </w:rPr>
                    <w:t xml:space="preserve">and the records are not covered by NARA’s GRS or </w:t>
                  </w:r>
                  <w:r w:rsidR="00160B5E">
                    <w:rPr>
                      <w:color w:val="000000"/>
                      <w:szCs w:val="24"/>
                    </w:rPr>
                    <w:t>OCC</w:t>
                  </w:r>
                  <w:r w:rsidR="006A7D8D">
                    <w:rPr>
                      <w:color w:val="000000"/>
                      <w:szCs w:val="24"/>
                    </w:rPr>
                    <w:t xml:space="preserve"> SRS, h</w:t>
                  </w:r>
                  <w:r w:rsidR="006A7D8D" w:rsidRPr="00CC492B">
                    <w:rPr>
                      <w:szCs w:val="24"/>
                    </w:rPr>
                    <w:t xml:space="preserve">as a draft retention schedule </w:t>
                  </w:r>
                  <w:r w:rsidR="006A7D8D">
                    <w:rPr>
                      <w:szCs w:val="24"/>
                    </w:rPr>
                    <w:t xml:space="preserve">(approved by </w:t>
                  </w:r>
                  <w:r w:rsidR="006A7D8D" w:rsidRPr="00B11C8E">
                    <w:rPr>
                      <w:szCs w:val="24"/>
                    </w:rPr>
                    <w:t xml:space="preserve">all applicable </w:t>
                  </w:r>
                  <w:r w:rsidR="00160B5E">
                    <w:rPr>
                      <w:szCs w:val="24"/>
                    </w:rPr>
                    <w:t>OCC</w:t>
                  </w:r>
                  <w:r w:rsidR="006A7D8D">
                    <w:rPr>
                      <w:szCs w:val="24"/>
                    </w:rPr>
                    <w:t xml:space="preserve"> </w:t>
                  </w:r>
                  <w:r w:rsidR="006A7D8D" w:rsidRPr="00B11C8E">
                    <w:rPr>
                      <w:szCs w:val="24"/>
                    </w:rPr>
                    <w:t>officials</w:t>
                  </w:r>
                  <w:r w:rsidR="006A7D8D">
                    <w:rPr>
                      <w:szCs w:val="24"/>
                    </w:rPr>
                    <w:t xml:space="preserve">) </w:t>
                  </w:r>
                  <w:r w:rsidR="006A7D8D" w:rsidRPr="00CC492B">
                    <w:rPr>
                      <w:szCs w:val="24"/>
                    </w:rPr>
                    <w:t xml:space="preserve">been developed for the records </w:t>
                  </w:r>
                  <w:r w:rsidR="006D43A2">
                    <w:rPr>
                      <w:szCs w:val="24"/>
                    </w:rPr>
                    <w:t xml:space="preserve">used in this project or system? </w:t>
                  </w:r>
                </w:p>
                <w:p w:rsidR="006A7D8D" w:rsidRPr="006D43A2" w:rsidRDefault="006D43A2" w:rsidP="006D43A2">
                  <w:pPr>
                    <w:tabs>
                      <w:tab w:val="left" w:pos="8100"/>
                    </w:tabs>
                    <w:ind w:right="162"/>
                    <w:rPr>
                      <w:szCs w:val="24"/>
                    </w:rPr>
                  </w:pPr>
                  <w:r>
                    <w:rPr>
                      <w:szCs w:val="24"/>
                    </w:rPr>
                    <w:t xml:space="preserve"> </w:t>
                  </w:r>
                  <w:r w:rsidR="006A7D8D" w:rsidRPr="009D2A9A">
                    <w:rPr>
                      <w:i/>
                      <w:vanish/>
                      <w:szCs w:val="24"/>
                    </w:rPr>
                    <w:t xml:space="preserve">If no, please </w:t>
                  </w:r>
                  <w:r w:rsidR="006A7D8D">
                    <w:rPr>
                      <w:i/>
                      <w:vanish/>
                      <w:szCs w:val="24"/>
                    </w:rPr>
                    <w:t xml:space="preserve">provide an expected date for when the applicable </w:t>
                  </w:r>
                  <w:r w:rsidR="006A7D8D" w:rsidRPr="009D2A9A">
                    <w:rPr>
                      <w:i/>
                      <w:vanish/>
                      <w:szCs w:val="24"/>
                    </w:rPr>
                    <w:t>.</w:t>
                  </w:r>
                  <w:r w:rsidR="006A7D8D">
                    <w:rPr>
                      <w:i/>
                      <w:vanish/>
                      <w:szCs w:val="24"/>
                    </w:rPr>
                    <w:t>proposed records retention schedule will be approved and</w:t>
                  </w:r>
                  <w:r w:rsidR="006A7D8D" w:rsidRPr="00476421">
                    <w:rPr>
                      <w:i/>
                      <w:vanish/>
                      <w:szCs w:val="24"/>
                    </w:rPr>
                    <w:t xml:space="preserve"> analyze the privacy and/or civil liberties risks presented and mitigation efforts below</w:t>
                  </w:r>
                  <w:r w:rsidR="006A7D8D">
                    <w:rPr>
                      <w:i/>
                      <w:vanish/>
                      <w:szCs w:val="24"/>
                    </w:rPr>
                    <w:t>.</w:t>
                  </w:r>
                </w:p>
              </w:tc>
            </w:tr>
            <w:tr w:rsidR="006A7D8D" w:rsidTr="008B000A">
              <w:tc>
                <w:tcPr>
                  <w:tcW w:w="9576" w:type="dxa"/>
                </w:tcPr>
                <w:p w:rsidR="006A7D8D" w:rsidRDefault="006A7D8D" w:rsidP="008B315D">
                  <w:pPr>
                    <w:jc w:val="center"/>
                  </w:pPr>
                </w:p>
              </w:tc>
            </w:tr>
          </w:tbl>
          <w:p w:rsidR="00452FE2" w:rsidRPr="002E31BB" w:rsidRDefault="00452FE2" w:rsidP="005D557C">
            <w:pPr>
              <w:tabs>
                <w:tab w:val="left" w:pos="8100"/>
              </w:tabs>
              <w:ind w:right="162"/>
            </w:pPr>
          </w:p>
        </w:tc>
      </w:tr>
    </w:tbl>
    <w:p w:rsidR="00160B5E" w:rsidRDefault="00160B5E" w:rsidP="009D2A9A">
      <w:pPr>
        <w:pStyle w:val="Heading3"/>
        <w:rPr>
          <w:sz w:val="26"/>
          <w:szCs w:val="26"/>
        </w:rPr>
      </w:pPr>
      <w:bookmarkStart w:id="111" w:name="_Section_6.4:_E-Government_1"/>
      <w:bookmarkEnd w:id="111"/>
    </w:p>
    <w:p w:rsidR="00452FE2" w:rsidRPr="000A41FC" w:rsidRDefault="0006497E" w:rsidP="009D2A9A">
      <w:pPr>
        <w:pStyle w:val="Heading3"/>
        <w:rPr>
          <w:sz w:val="26"/>
          <w:szCs w:val="26"/>
        </w:rPr>
      </w:pPr>
      <w:hyperlink w:anchor="_Section_6.4:_E-Government" w:history="1">
        <w:bookmarkStart w:id="112" w:name="_Toc402795232"/>
        <w:r w:rsidR="00774C97" w:rsidRPr="00150C81">
          <w:rPr>
            <w:rStyle w:val="Hyperlink"/>
            <w:sz w:val="26"/>
            <w:szCs w:val="26"/>
          </w:rPr>
          <w:t xml:space="preserve">Section </w:t>
        </w:r>
        <w:r w:rsidR="00452FE2" w:rsidRPr="00150C81">
          <w:rPr>
            <w:rStyle w:val="Hyperlink"/>
            <w:sz w:val="26"/>
            <w:szCs w:val="26"/>
          </w:rPr>
          <w:t>6.4</w:t>
        </w:r>
        <w:r w:rsidR="00774C97" w:rsidRPr="00150C81">
          <w:rPr>
            <w:rStyle w:val="Hyperlink"/>
            <w:sz w:val="26"/>
            <w:szCs w:val="26"/>
          </w:rPr>
          <w:t>:</w:t>
        </w:r>
        <w:r w:rsidR="00452FE2" w:rsidRPr="00150C81">
          <w:rPr>
            <w:rStyle w:val="Hyperlink"/>
            <w:sz w:val="26"/>
            <w:szCs w:val="26"/>
          </w:rPr>
          <w:t xml:space="preserve"> E-Government Act/NIST Compliance</w:t>
        </w:r>
        <w:bookmarkEnd w:id="112"/>
      </w:hyperlink>
      <w:r w:rsidR="00452FE2" w:rsidRPr="000A41FC">
        <w:rPr>
          <w:sz w:val="26"/>
          <w:szCs w:val="26"/>
        </w:rPr>
        <w:t xml:space="preserve"> </w:t>
      </w:r>
    </w:p>
    <w:p w:rsidR="00452FE2" w:rsidRPr="009D2A9A" w:rsidRDefault="00452FE2" w:rsidP="00F0140D">
      <w:pPr>
        <w:autoSpaceDE w:val="0"/>
        <w:autoSpaceDN w:val="0"/>
        <w:adjustRightInd w:val="0"/>
        <w:rPr>
          <w:szCs w:val="24"/>
        </w:rPr>
      </w:pPr>
    </w:p>
    <w:p w:rsidR="00452FE2" w:rsidRPr="009D2A9A" w:rsidRDefault="00452FE2" w:rsidP="00F0140D">
      <w:pPr>
        <w:rPr>
          <w:szCs w:val="24"/>
        </w:rPr>
      </w:pPr>
      <w:r w:rsidRPr="009D2A9A">
        <w:rPr>
          <w:szCs w:val="24"/>
        </w:rPr>
        <w:t>The completion of Federal Information Security Management Act (</w:t>
      </w:r>
      <w:r w:rsidR="00AE4135">
        <w:rPr>
          <w:szCs w:val="24"/>
        </w:rPr>
        <w:t>“</w:t>
      </w:r>
      <w:r w:rsidRPr="009D2A9A">
        <w:rPr>
          <w:szCs w:val="24"/>
        </w:rPr>
        <w:t>FISMA</w:t>
      </w:r>
      <w:r w:rsidR="00AE4135">
        <w:rPr>
          <w:szCs w:val="24"/>
        </w:rPr>
        <w:t>”</w:t>
      </w:r>
      <w:r w:rsidRPr="009D2A9A">
        <w:rPr>
          <w:szCs w:val="24"/>
        </w:rPr>
        <w:t xml:space="preserve">) Security Assessment &amp; Authorization </w:t>
      </w:r>
      <w:r w:rsidR="001E4C75">
        <w:rPr>
          <w:szCs w:val="24"/>
        </w:rPr>
        <w:t xml:space="preserve">(SA&amp;A) </w:t>
      </w:r>
      <w:r w:rsidRPr="009D2A9A">
        <w:rPr>
          <w:szCs w:val="24"/>
        </w:rPr>
        <w:t>process is required before a federal information system may receive Authority to Operate (</w:t>
      </w:r>
      <w:r w:rsidR="00B53511">
        <w:rPr>
          <w:szCs w:val="24"/>
        </w:rPr>
        <w:t>“</w:t>
      </w:r>
      <w:r w:rsidRPr="009D2A9A">
        <w:rPr>
          <w:szCs w:val="24"/>
        </w:rPr>
        <w:t>ATO</w:t>
      </w:r>
      <w:r w:rsidR="00B53511">
        <w:rPr>
          <w:szCs w:val="24"/>
        </w:rPr>
        <w:t>”</w:t>
      </w:r>
      <w:r w:rsidRPr="009D2A9A">
        <w:rPr>
          <w:szCs w:val="24"/>
        </w:rPr>
        <w:t>).  Different security requirements apply to National Security Systems.</w:t>
      </w:r>
    </w:p>
    <w:p w:rsidR="00452FE2" w:rsidRPr="009D2A9A" w:rsidRDefault="00452FE2" w:rsidP="00F0140D">
      <w:pPr>
        <w:rPr>
          <w:i/>
          <w:vanish/>
          <w:szCs w:val="24"/>
        </w:rPr>
      </w:pPr>
      <w:r w:rsidRPr="009D2A9A">
        <w:rPr>
          <w:i/>
          <w:vanish/>
          <w:szCs w:val="24"/>
        </w:rPr>
        <w:t xml:space="preserve">Please check the appropriate responses below and provide narrative responses as directed in the italicized guidance provided after each </w:t>
      </w:r>
      <w:r w:rsidR="008A01D8">
        <w:rPr>
          <w:i/>
          <w:vanish/>
          <w:szCs w:val="24"/>
        </w:rPr>
        <w:t>section</w:t>
      </w:r>
      <w:r w:rsidRPr="009D2A9A">
        <w:rPr>
          <w:i/>
          <w:vanish/>
          <w:szCs w:val="24"/>
        </w:rPr>
        <w:t>. All narrative responses should be included in the space provided at the end of each section.</w:t>
      </w:r>
    </w:p>
    <w:p w:rsidR="00452FE2" w:rsidRDefault="00452FE2" w:rsidP="00452FE2">
      <w:pPr>
        <w:ind w:right="900"/>
        <w:rPr>
          <w:szCs w:val="24"/>
        </w:rPr>
      </w:pPr>
    </w:p>
    <w:tbl>
      <w:tblPr>
        <w:tblW w:w="0" w:type="auto"/>
        <w:tblInd w:w="108" w:type="dxa"/>
        <w:tblLook w:val="04A0" w:firstRow="1" w:lastRow="0" w:firstColumn="1" w:lastColumn="0" w:noHBand="0" w:noVBand="1"/>
      </w:tblPr>
      <w:tblGrid>
        <w:gridCol w:w="9360"/>
      </w:tblGrid>
      <w:tr w:rsidR="00F0140D" w:rsidRPr="009D2A9A" w:rsidTr="000D4A1E">
        <w:tc>
          <w:tcPr>
            <w:tcW w:w="9360" w:type="dxa"/>
            <w:shd w:val="clear" w:color="auto" w:fill="17365D" w:themeFill="text2" w:themeFillShade="BF"/>
          </w:tcPr>
          <w:p w:rsidR="00F0140D" w:rsidRPr="009D2A9A" w:rsidRDefault="00F0140D" w:rsidP="00263885">
            <w:pPr>
              <w:ind w:right="72"/>
              <w:jc w:val="center"/>
              <w:rPr>
                <w:b/>
                <w:color w:val="FFFFFF" w:themeColor="background1"/>
                <w:szCs w:val="24"/>
              </w:rPr>
            </w:pPr>
            <w:bookmarkStart w:id="113" w:name="Template_Section_64a_64b"/>
            <w:r w:rsidRPr="009D2A9A">
              <w:rPr>
                <w:b/>
                <w:color w:val="FFFFFF" w:themeColor="background1"/>
                <w:szCs w:val="24"/>
              </w:rPr>
              <w:t>Federal Information System Subject to FISMA</w:t>
            </w:r>
            <w:r w:rsidRPr="009D2A9A">
              <w:rPr>
                <w:szCs w:val="24"/>
              </w:rPr>
              <w:t xml:space="preserve"> </w:t>
            </w:r>
            <w:r w:rsidRPr="009D2A9A">
              <w:rPr>
                <w:b/>
                <w:color w:val="FFFFFF" w:themeColor="background1"/>
                <w:szCs w:val="24"/>
              </w:rPr>
              <w:t>Security Assessment and Authorization</w:t>
            </w:r>
            <w:bookmarkEnd w:id="113"/>
          </w:p>
        </w:tc>
      </w:tr>
      <w:tr w:rsidR="00F0140D" w:rsidRPr="009D2A9A" w:rsidTr="000D4A1E">
        <w:tc>
          <w:tcPr>
            <w:tcW w:w="9360" w:type="dxa"/>
          </w:tcPr>
          <w:tbl>
            <w:tblPr>
              <w:tblStyle w:val="TableGrid"/>
              <w:tblW w:w="0" w:type="auto"/>
              <w:tblLook w:val="04A0" w:firstRow="1" w:lastRow="0" w:firstColumn="1" w:lastColumn="0" w:noHBand="0" w:noVBand="1"/>
            </w:tblPr>
            <w:tblGrid>
              <w:gridCol w:w="9128"/>
            </w:tblGrid>
            <w:tr w:rsidR="002E31BB" w:rsidTr="000D4A1E">
              <w:tc>
                <w:tcPr>
                  <w:tcW w:w="9128" w:type="dxa"/>
                </w:tcPr>
                <w:p w:rsidR="00C37CD8" w:rsidRDefault="0006497E" w:rsidP="00C37CD8">
                  <w:hyperlink w:anchor="Guide_Section_64a_64b" w:history="1">
                    <w:r w:rsidR="00C37CD8" w:rsidRPr="00884D5A">
                      <w:rPr>
                        <w:rStyle w:val="Hyperlink"/>
                        <w:b/>
                        <w:szCs w:val="24"/>
                      </w:rPr>
                      <w:t>Section 6.4(a)</w:t>
                    </w:r>
                  </w:hyperlink>
                  <w:r w:rsidR="00C37CD8" w:rsidRPr="00884D5A">
                    <w:rPr>
                      <w:color w:val="000000"/>
                      <w:szCs w:val="24"/>
                    </w:rPr>
                    <w:t xml:space="preserve">  </w:t>
                  </w:r>
                  <w:sdt>
                    <w:sdtPr>
                      <w:rPr>
                        <w:szCs w:val="24"/>
                      </w:rPr>
                      <w:id w:val="-1093477802"/>
                    </w:sdtPr>
                    <w:sdtEndPr/>
                    <w:sdtContent>
                      <w:sdt>
                        <w:sdtPr>
                          <w:rPr>
                            <w:szCs w:val="24"/>
                          </w:rPr>
                          <w:id w:val="-1893572010"/>
                          <w14:checkbox>
                            <w14:checked w14:val="0"/>
                            <w14:checkedState w14:val="2612" w14:font="MS Gothic"/>
                            <w14:uncheckedState w14:val="2610" w14:font="MS Gothic"/>
                          </w14:checkbox>
                        </w:sdtPr>
                        <w:sdtEndPr/>
                        <w:sdtContent>
                          <w:r w:rsidR="00C37CD8" w:rsidRPr="00884D5A">
                            <w:rPr>
                              <w:rFonts w:ascii="MS Mincho" w:eastAsia="MS Mincho" w:hAnsi="MS Mincho" w:cs="MS Mincho" w:hint="eastAsia"/>
                              <w:szCs w:val="24"/>
                            </w:rPr>
                            <w:t>☐</w:t>
                          </w:r>
                        </w:sdtContent>
                      </w:sdt>
                    </w:sdtContent>
                  </w:sdt>
                  <w:r w:rsidR="00C37CD8" w:rsidRPr="00884D5A">
                    <w:rPr>
                      <w:color w:val="000000"/>
                      <w:szCs w:val="24"/>
                    </w:rPr>
                    <w:t xml:space="preserve"> Yes </w:t>
                  </w:r>
                  <w:sdt>
                    <w:sdtPr>
                      <w:rPr>
                        <w:szCs w:val="24"/>
                      </w:rPr>
                      <w:id w:val="-595245100"/>
                    </w:sdtPr>
                    <w:sdtEndPr/>
                    <w:sdtContent>
                      <w:sdt>
                        <w:sdtPr>
                          <w:rPr>
                            <w:szCs w:val="24"/>
                          </w:rPr>
                          <w:id w:val="-478143666"/>
                          <w14:checkbox>
                            <w14:checked w14:val="0"/>
                            <w14:checkedState w14:val="2612" w14:font="MS Gothic"/>
                            <w14:uncheckedState w14:val="2610" w14:font="MS Gothic"/>
                          </w14:checkbox>
                        </w:sdtPr>
                        <w:sdtEndPr/>
                        <w:sdtContent>
                          <w:r w:rsidR="00C37CD8" w:rsidRPr="00884D5A">
                            <w:rPr>
                              <w:rFonts w:ascii="MS Mincho" w:eastAsia="MS Mincho" w:hAnsi="MS Mincho" w:cs="MS Mincho" w:hint="eastAsia"/>
                              <w:szCs w:val="24"/>
                            </w:rPr>
                            <w:t>☐</w:t>
                          </w:r>
                        </w:sdtContent>
                      </w:sdt>
                    </w:sdtContent>
                  </w:sdt>
                  <w:r w:rsidR="00C37CD8" w:rsidRPr="00884D5A">
                    <w:rPr>
                      <w:color w:val="000000"/>
                      <w:szCs w:val="24"/>
                    </w:rPr>
                    <w:t xml:space="preserve"> No </w:t>
                  </w:r>
                  <w:sdt>
                    <w:sdtPr>
                      <w:rPr>
                        <w:szCs w:val="24"/>
                      </w:rPr>
                      <w:id w:val="-978836809"/>
                    </w:sdtPr>
                    <w:sdtEndPr/>
                    <w:sdtContent>
                      <w:sdt>
                        <w:sdtPr>
                          <w:rPr>
                            <w:color w:val="000000"/>
                            <w:szCs w:val="24"/>
                          </w:rPr>
                          <w:id w:val="134074407"/>
                          <w14:checkbox>
                            <w14:checked w14:val="1"/>
                            <w14:checkedState w14:val="2612" w14:font="MS Gothic"/>
                            <w14:uncheckedState w14:val="2610" w14:font="MS Gothic"/>
                          </w14:checkbox>
                        </w:sdtPr>
                        <w:sdtEndPr/>
                        <w:sdtContent>
                          <w:r w:rsidR="00145C50">
                            <w:rPr>
                              <w:rFonts w:ascii="MS Gothic" w:eastAsia="MS Gothic" w:hAnsi="MS Gothic" w:hint="eastAsia"/>
                              <w:color w:val="000000"/>
                              <w:szCs w:val="24"/>
                            </w:rPr>
                            <w:t>☒</w:t>
                          </w:r>
                        </w:sdtContent>
                      </w:sdt>
                    </w:sdtContent>
                  </w:sdt>
                  <w:r w:rsidR="00C37CD8" w:rsidRPr="00884D5A">
                    <w:rPr>
                      <w:szCs w:val="24"/>
                    </w:rPr>
                    <w:t xml:space="preserve"> N/A Is the system a federal </w:t>
                  </w:r>
                  <w:hyperlink w:anchor="Guide_Definition_IS" w:history="1">
                    <w:r w:rsidR="00C37CD8" w:rsidRPr="00884D5A">
                      <w:rPr>
                        <w:rStyle w:val="Hyperlink"/>
                        <w:szCs w:val="24"/>
                      </w:rPr>
                      <w:t>information system</w:t>
                    </w:r>
                  </w:hyperlink>
                  <w:r w:rsidR="00C37CD8" w:rsidRPr="00884D5A">
                    <w:rPr>
                      <w:szCs w:val="24"/>
                    </w:rPr>
                    <w:t xml:space="preserve"> subject to </w:t>
                  </w:r>
                  <w:r w:rsidR="00C37CD8">
                    <w:rPr>
                      <w:szCs w:val="24"/>
                    </w:rPr>
                    <w:t xml:space="preserve">FISMA </w:t>
                  </w:r>
                  <w:r w:rsidR="00C37CD8" w:rsidRPr="00884D5A">
                    <w:rPr>
                      <w:szCs w:val="24"/>
                    </w:rPr>
                    <w:t>requirements?</w:t>
                  </w:r>
                  <w:r w:rsidR="00C37CD8" w:rsidRPr="00884D5A">
                    <w:rPr>
                      <w:i/>
                      <w:szCs w:val="24"/>
                    </w:rPr>
                    <w:t xml:space="preserve"> </w:t>
                  </w:r>
                  <w:r w:rsidR="00C37CD8" w:rsidRPr="00884D5A">
                    <w:rPr>
                      <w:i/>
                      <w:vanish/>
                      <w:szCs w:val="24"/>
                    </w:rPr>
                    <w:t xml:space="preserve">If no, please check “N/A” in response to Section 6.4(b) and discuss in the space provided at the end of this section the security protocols in place to protect any PII on the system and analyze the privacy and/or civil liberties risks presented and any mitigation efforts.  If </w:t>
                  </w:r>
                  <w:r w:rsidR="00C37CD8">
                    <w:rPr>
                      <w:i/>
                      <w:vanish/>
                      <w:szCs w:val="24"/>
                    </w:rPr>
                    <w:t xml:space="preserve">yes, please proceed to </w:t>
                  </w:r>
                  <w:r w:rsidR="00C37CD8" w:rsidRPr="00026C6A">
                    <w:rPr>
                      <w:i/>
                      <w:vanish/>
                      <w:szCs w:val="24"/>
                    </w:rPr>
                    <w:t>Section 6.4(b)</w:t>
                  </w:r>
                  <w:r w:rsidR="00C37CD8">
                    <w:rPr>
                      <w:i/>
                      <w:vanish/>
                      <w:szCs w:val="24"/>
                    </w:rPr>
                    <w:t>.</w:t>
                  </w:r>
                  <w:r w:rsidR="00C37CD8">
                    <w:t xml:space="preserve"> </w:t>
                  </w:r>
                </w:p>
                <w:p w:rsidR="00C37CD8" w:rsidRDefault="00C37CD8" w:rsidP="00C37CD8"/>
                <w:p w:rsidR="006D43A2" w:rsidRDefault="0006497E" w:rsidP="00C37CD8">
                  <w:pPr>
                    <w:rPr>
                      <w:szCs w:val="24"/>
                    </w:rPr>
                  </w:pPr>
                  <w:hyperlink w:anchor="Guide_Section_64a_64b" w:history="1">
                    <w:r w:rsidR="00C37CD8" w:rsidRPr="00884D5A">
                      <w:rPr>
                        <w:rStyle w:val="Hyperlink"/>
                        <w:b/>
                        <w:szCs w:val="24"/>
                      </w:rPr>
                      <w:t>Section 6.4(b)</w:t>
                    </w:r>
                  </w:hyperlink>
                  <w:r w:rsidR="00C37CD8" w:rsidRPr="00884D5A">
                    <w:rPr>
                      <w:color w:val="000000"/>
                      <w:szCs w:val="24"/>
                    </w:rPr>
                    <w:t xml:space="preserve">  </w:t>
                  </w:r>
                  <w:sdt>
                    <w:sdtPr>
                      <w:rPr>
                        <w:szCs w:val="24"/>
                      </w:rPr>
                      <w:id w:val="917828891"/>
                    </w:sdtPr>
                    <w:sdtEndPr/>
                    <w:sdtContent>
                      <w:sdt>
                        <w:sdtPr>
                          <w:rPr>
                            <w:szCs w:val="24"/>
                          </w:rPr>
                          <w:id w:val="-1951084460"/>
                          <w14:checkbox>
                            <w14:checked w14:val="0"/>
                            <w14:checkedState w14:val="2612" w14:font="MS Gothic"/>
                            <w14:uncheckedState w14:val="2610" w14:font="MS Gothic"/>
                          </w14:checkbox>
                        </w:sdtPr>
                        <w:sdtEndPr/>
                        <w:sdtContent>
                          <w:r w:rsidR="00C37CD8" w:rsidRPr="00884D5A">
                            <w:rPr>
                              <w:rFonts w:ascii="MS Mincho" w:eastAsia="MS Mincho" w:hAnsi="MS Mincho" w:cs="MS Mincho" w:hint="eastAsia"/>
                              <w:szCs w:val="24"/>
                            </w:rPr>
                            <w:t>☐</w:t>
                          </w:r>
                        </w:sdtContent>
                      </w:sdt>
                    </w:sdtContent>
                  </w:sdt>
                  <w:r w:rsidR="00C37CD8" w:rsidRPr="00884D5A">
                    <w:rPr>
                      <w:color w:val="000000"/>
                      <w:szCs w:val="24"/>
                    </w:rPr>
                    <w:t xml:space="preserve"> Yes </w:t>
                  </w:r>
                  <w:sdt>
                    <w:sdtPr>
                      <w:rPr>
                        <w:szCs w:val="24"/>
                      </w:rPr>
                      <w:id w:val="-1916548066"/>
                    </w:sdtPr>
                    <w:sdtEndPr/>
                    <w:sdtContent>
                      <w:sdt>
                        <w:sdtPr>
                          <w:rPr>
                            <w:szCs w:val="24"/>
                          </w:rPr>
                          <w:id w:val="241774433"/>
                          <w14:checkbox>
                            <w14:checked w14:val="0"/>
                            <w14:checkedState w14:val="2612" w14:font="MS Gothic"/>
                            <w14:uncheckedState w14:val="2610" w14:font="MS Gothic"/>
                          </w14:checkbox>
                        </w:sdtPr>
                        <w:sdtEndPr/>
                        <w:sdtContent>
                          <w:r w:rsidR="00C37CD8" w:rsidRPr="00884D5A">
                            <w:rPr>
                              <w:rFonts w:ascii="MS Mincho" w:eastAsia="MS Mincho" w:hAnsi="MS Mincho" w:cs="MS Mincho" w:hint="eastAsia"/>
                              <w:szCs w:val="24"/>
                            </w:rPr>
                            <w:t>☐</w:t>
                          </w:r>
                        </w:sdtContent>
                      </w:sdt>
                    </w:sdtContent>
                  </w:sdt>
                  <w:r w:rsidR="00C37CD8" w:rsidRPr="00884D5A">
                    <w:rPr>
                      <w:color w:val="000000"/>
                      <w:szCs w:val="24"/>
                    </w:rPr>
                    <w:t xml:space="preserve"> No  </w:t>
                  </w:r>
                  <w:sdt>
                    <w:sdtPr>
                      <w:rPr>
                        <w:szCs w:val="24"/>
                      </w:rPr>
                      <w:id w:val="-545457959"/>
                    </w:sdtPr>
                    <w:sdtEndPr/>
                    <w:sdtContent>
                      <w:sdt>
                        <w:sdtPr>
                          <w:rPr>
                            <w:color w:val="000000"/>
                            <w:szCs w:val="24"/>
                          </w:rPr>
                          <w:id w:val="-60868499"/>
                          <w14:checkbox>
                            <w14:checked w14:val="1"/>
                            <w14:checkedState w14:val="2612" w14:font="MS Gothic"/>
                            <w14:uncheckedState w14:val="2610" w14:font="MS Gothic"/>
                          </w14:checkbox>
                        </w:sdtPr>
                        <w:sdtEndPr/>
                        <w:sdtContent>
                          <w:r w:rsidR="00145C50">
                            <w:rPr>
                              <w:rFonts w:ascii="MS Gothic" w:eastAsia="MS Gothic" w:hAnsi="MS Gothic" w:hint="eastAsia"/>
                              <w:color w:val="000000"/>
                              <w:szCs w:val="24"/>
                            </w:rPr>
                            <w:t>☒</w:t>
                          </w:r>
                        </w:sdtContent>
                      </w:sdt>
                    </w:sdtContent>
                  </w:sdt>
                  <w:r w:rsidR="00C37CD8" w:rsidRPr="00884D5A">
                    <w:rPr>
                      <w:szCs w:val="24"/>
                    </w:rPr>
                    <w:t xml:space="preserve"> N/A Has the system or project</w:t>
                  </w:r>
                  <w:r w:rsidR="00C37CD8">
                    <w:rPr>
                      <w:szCs w:val="24"/>
                    </w:rPr>
                    <w:t xml:space="preserve"> </w:t>
                  </w:r>
                  <w:r w:rsidR="00C37CD8" w:rsidRPr="00884D5A">
                    <w:rPr>
                      <w:szCs w:val="24"/>
                    </w:rPr>
                    <w:t xml:space="preserve">undergone a </w:t>
                  </w:r>
                  <w:r w:rsidR="00C37CD8">
                    <w:rPr>
                      <w:szCs w:val="24"/>
                    </w:rPr>
                    <w:t>SA&amp;A</w:t>
                  </w:r>
                  <w:r w:rsidR="00C37CD8" w:rsidRPr="00884D5A">
                    <w:rPr>
                      <w:szCs w:val="24"/>
                    </w:rPr>
                    <w:t xml:space="preserve"> and received</w:t>
                  </w:r>
                  <w:r w:rsidR="00C37CD8" w:rsidRPr="00F0140D">
                    <w:rPr>
                      <w:szCs w:val="24"/>
                    </w:rPr>
                    <w:t xml:space="preserve"> </w:t>
                  </w:r>
                  <w:r w:rsidR="00C37CD8">
                    <w:rPr>
                      <w:szCs w:val="24"/>
                    </w:rPr>
                    <w:t>ATO</w:t>
                  </w:r>
                  <w:r w:rsidR="00C37CD8" w:rsidRPr="00F0140D">
                    <w:rPr>
                      <w:szCs w:val="24"/>
                    </w:rPr>
                    <w:t xml:space="preserve">?  </w:t>
                  </w:r>
                </w:p>
                <w:p w:rsidR="006D43A2" w:rsidRDefault="006D43A2" w:rsidP="00C37CD8">
                  <w:pPr>
                    <w:rPr>
                      <w:i/>
                      <w:szCs w:val="24"/>
                    </w:rPr>
                  </w:pPr>
                </w:p>
                <w:p w:rsidR="002E31BB" w:rsidRPr="006D43A2" w:rsidRDefault="00C37CD8" w:rsidP="00C37CD8">
                  <w:pPr>
                    <w:rPr>
                      <w:i/>
                      <w:vanish/>
                      <w:szCs w:val="24"/>
                    </w:rPr>
                  </w:pPr>
                  <w:r w:rsidRPr="00F0140D">
                    <w:rPr>
                      <w:i/>
                      <w:vanish/>
                      <w:szCs w:val="24"/>
                    </w:rPr>
                    <w:t xml:space="preserve">If yes, please analyze any privacy and/or civil liberties risks presented, mitigation efforts and provide the date the assessment was completed (or the date you expect it to be completed) as well as a point of contact.  If </w:t>
                  </w:r>
                  <w:r>
                    <w:rPr>
                      <w:i/>
                      <w:vanish/>
                      <w:szCs w:val="24"/>
                    </w:rPr>
                    <w:t>completion of this process is required, but was not completed</w:t>
                  </w:r>
                  <w:r w:rsidRPr="00F0140D">
                    <w:rPr>
                      <w:i/>
                      <w:vanish/>
                      <w:szCs w:val="24"/>
                    </w:rPr>
                    <w:t>, please provide an</w:t>
                  </w:r>
                  <w:r w:rsidRPr="009D2A9A">
                    <w:rPr>
                      <w:i/>
                      <w:vanish/>
                      <w:szCs w:val="24"/>
                    </w:rPr>
                    <w:t xml:space="preserve"> explanation for why an SA&amp;A</w:t>
                  </w:r>
                  <w:r>
                    <w:rPr>
                      <w:i/>
                      <w:vanish/>
                      <w:szCs w:val="24"/>
                    </w:rPr>
                    <w:t xml:space="preserve"> and ATO processes were not/have not yet been completed.  If completion of these processes </w:t>
                  </w:r>
                  <w:r w:rsidRPr="009D2A9A">
                    <w:rPr>
                      <w:i/>
                      <w:vanish/>
                      <w:szCs w:val="24"/>
                    </w:rPr>
                    <w:t>is not required</w:t>
                  </w:r>
                  <w:r>
                    <w:rPr>
                      <w:i/>
                      <w:vanish/>
                      <w:szCs w:val="24"/>
                    </w:rPr>
                    <w:t>, please check “not applicable” and explain below why these processes do not apply to this system or project</w:t>
                  </w:r>
                  <w:r w:rsidRPr="009D2A9A">
                    <w:rPr>
                      <w:i/>
                      <w:vanish/>
                      <w:szCs w:val="24"/>
                    </w:rPr>
                    <w:t>.</w:t>
                  </w:r>
                </w:p>
              </w:tc>
            </w:tr>
            <w:tr w:rsidR="002E31BB" w:rsidTr="000D4A1E">
              <w:trPr>
                <w:hidden/>
              </w:trPr>
              <w:tc>
                <w:tcPr>
                  <w:tcW w:w="9128" w:type="dxa"/>
                </w:tcPr>
                <w:p w:rsidR="00C37CD8" w:rsidRPr="009D2A9A" w:rsidRDefault="00C37CD8" w:rsidP="00C37CD8">
                  <w:pPr>
                    <w:ind w:right="158"/>
                    <w:jc w:val="center"/>
                    <w:rPr>
                      <w:i/>
                      <w:vanish/>
                      <w:szCs w:val="24"/>
                    </w:rPr>
                  </w:pPr>
                  <w:r w:rsidRPr="009D2A9A">
                    <w:rPr>
                      <w:i/>
                      <w:vanish/>
                      <w:szCs w:val="24"/>
                    </w:rPr>
                    <w:lastRenderedPageBreak/>
                    <w:t xml:space="preserve">&lt;&lt;Space for Narrative Explanation of the Answers to </w:t>
                  </w:r>
                  <w:r>
                    <w:rPr>
                      <w:i/>
                      <w:vanish/>
                      <w:szCs w:val="24"/>
                    </w:rPr>
                    <w:t>Section</w:t>
                  </w:r>
                  <w:r w:rsidRPr="009D2A9A">
                    <w:rPr>
                      <w:i/>
                      <w:vanish/>
                      <w:szCs w:val="24"/>
                    </w:rPr>
                    <w:t xml:space="preserve">s 6.4(a) and </w:t>
                  </w:r>
                  <w:r>
                    <w:rPr>
                      <w:i/>
                      <w:vanish/>
                      <w:szCs w:val="24"/>
                    </w:rPr>
                    <w:t>6.4</w:t>
                  </w:r>
                  <w:r w:rsidRPr="009D2A9A">
                    <w:rPr>
                      <w:i/>
                      <w:vanish/>
                      <w:szCs w:val="24"/>
                    </w:rPr>
                    <w:t>(b)&gt;&gt;</w:t>
                  </w:r>
                </w:p>
                <w:p w:rsidR="00C37CD8" w:rsidRPr="009D2A9A" w:rsidRDefault="00C37CD8" w:rsidP="00C37CD8">
                  <w:pPr>
                    <w:ind w:right="158"/>
                    <w:jc w:val="center"/>
                    <w:rPr>
                      <w:i/>
                      <w:vanish/>
                      <w:szCs w:val="24"/>
                    </w:rPr>
                  </w:pPr>
                  <w:r w:rsidRPr="009D2A9A">
                    <w:rPr>
                      <w:i/>
                      <w:vanish/>
                      <w:szCs w:val="24"/>
                    </w:rPr>
                    <w:t>&lt;&lt;Privacy and/or civil liberties risks presented and mitigation efforts&gt;&gt;</w:t>
                  </w:r>
                </w:p>
                <w:p w:rsidR="00C37CD8" w:rsidRPr="009D2A9A" w:rsidRDefault="00C37CD8" w:rsidP="00C37CD8">
                  <w:pPr>
                    <w:ind w:right="158"/>
                    <w:jc w:val="center"/>
                    <w:rPr>
                      <w:i/>
                      <w:vanish/>
                      <w:szCs w:val="24"/>
                    </w:rPr>
                  </w:pPr>
                  <w:r w:rsidRPr="009D2A9A">
                    <w:rPr>
                      <w:i/>
                      <w:vanish/>
                      <w:szCs w:val="24"/>
                    </w:rPr>
                    <w:t>&lt;&lt;Date SA&amp;A received&gt;&gt;</w:t>
                  </w:r>
                </w:p>
                <w:p w:rsidR="002E31BB" w:rsidRDefault="00C37CD8" w:rsidP="00C37CD8">
                  <w:pPr>
                    <w:jc w:val="center"/>
                  </w:pPr>
                  <w:r w:rsidRPr="009D2A9A">
                    <w:rPr>
                      <w:i/>
                      <w:vanish/>
                      <w:szCs w:val="24"/>
                    </w:rPr>
                    <w:t>&lt;&lt;SA&amp;A Contact&gt;&gt;</w:t>
                  </w:r>
                </w:p>
              </w:tc>
            </w:tr>
          </w:tbl>
          <w:p w:rsidR="00F0140D" w:rsidRPr="009D2A9A" w:rsidRDefault="00F0140D" w:rsidP="006E72F0">
            <w:pPr>
              <w:ind w:right="158"/>
              <w:rPr>
                <w:i/>
                <w:szCs w:val="24"/>
              </w:rPr>
            </w:pPr>
          </w:p>
        </w:tc>
      </w:tr>
      <w:tr w:rsidR="00F0140D" w:rsidRPr="009D2A9A" w:rsidTr="000D4A1E">
        <w:tc>
          <w:tcPr>
            <w:tcW w:w="9360" w:type="dxa"/>
            <w:shd w:val="clear" w:color="auto" w:fill="17365D" w:themeFill="text2" w:themeFillShade="BF"/>
          </w:tcPr>
          <w:p w:rsidR="00F0140D" w:rsidRPr="009D2A9A" w:rsidRDefault="00F0140D" w:rsidP="00ED42CA">
            <w:pPr>
              <w:autoSpaceDE w:val="0"/>
              <w:autoSpaceDN w:val="0"/>
              <w:adjustRightInd w:val="0"/>
              <w:ind w:right="72"/>
              <w:jc w:val="center"/>
              <w:rPr>
                <w:b/>
                <w:szCs w:val="24"/>
              </w:rPr>
            </w:pPr>
            <w:bookmarkStart w:id="114" w:name="Template_Section_64c"/>
            <w:r w:rsidRPr="009D2A9A">
              <w:rPr>
                <w:b/>
                <w:szCs w:val="24"/>
              </w:rPr>
              <w:lastRenderedPageBreak/>
              <w:t>Access Controls and Security Requirements</w:t>
            </w:r>
            <w:bookmarkEnd w:id="114"/>
          </w:p>
        </w:tc>
      </w:tr>
      <w:tr w:rsidR="00F0140D" w:rsidRPr="009D2A9A" w:rsidTr="000D4A1E">
        <w:tc>
          <w:tcPr>
            <w:tcW w:w="9360" w:type="dxa"/>
          </w:tcPr>
          <w:tbl>
            <w:tblPr>
              <w:tblStyle w:val="TableGrid"/>
              <w:tblW w:w="0" w:type="auto"/>
              <w:tblLook w:val="04A0" w:firstRow="1" w:lastRow="0" w:firstColumn="1" w:lastColumn="0" w:noHBand="0" w:noVBand="1"/>
            </w:tblPr>
            <w:tblGrid>
              <w:gridCol w:w="9128"/>
            </w:tblGrid>
            <w:tr w:rsidR="002E31BB" w:rsidTr="00C37CD8">
              <w:tc>
                <w:tcPr>
                  <w:tcW w:w="9128" w:type="dxa"/>
                </w:tcPr>
                <w:p w:rsidR="00C37CD8" w:rsidRDefault="0006497E" w:rsidP="00C37CD8">
                  <w:pPr>
                    <w:autoSpaceDE w:val="0"/>
                    <w:autoSpaceDN w:val="0"/>
                    <w:adjustRightInd w:val="0"/>
                    <w:ind w:right="72"/>
                    <w:rPr>
                      <w:i/>
                      <w:vanish/>
                      <w:szCs w:val="24"/>
                    </w:rPr>
                  </w:pPr>
                  <w:hyperlink w:anchor="Guide_Section_64c" w:history="1">
                    <w:r w:rsidR="00C37CD8" w:rsidRPr="00477A17">
                      <w:rPr>
                        <w:rStyle w:val="Hyperlink"/>
                        <w:b/>
                        <w:szCs w:val="24"/>
                      </w:rPr>
                      <w:t>Section 6.4(c)</w:t>
                    </w:r>
                  </w:hyperlink>
                  <w:r w:rsidR="00C37CD8" w:rsidRPr="00F0140D">
                    <w:rPr>
                      <w:color w:val="000000"/>
                      <w:szCs w:val="24"/>
                    </w:rPr>
                    <w:t xml:space="preserve">  </w:t>
                  </w:r>
                  <w:sdt>
                    <w:sdtPr>
                      <w:rPr>
                        <w:szCs w:val="24"/>
                      </w:rPr>
                      <w:id w:val="-102117376"/>
                    </w:sdtPr>
                    <w:sdtEndPr/>
                    <w:sdtContent>
                      <w:sdt>
                        <w:sdtPr>
                          <w:rPr>
                            <w:szCs w:val="24"/>
                          </w:rPr>
                          <w:id w:val="-206564604"/>
                          <w14:checkbox>
                            <w14:checked w14:val="1"/>
                            <w14:checkedState w14:val="2612" w14:font="MS Gothic"/>
                            <w14:uncheckedState w14:val="2610" w14:font="MS Gothic"/>
                          </w14:checkbox>
                        </w:sdtPr>
                        <w:sdtEndPr/>
                        <w:sdtContent>
                          <w:r w:rsidR="00145C50">
                            <w:rPr>
                              <w:rFonts w:ascii="MS Gothic" w:eastAsia="MS Gothic" w:hAnsi="MS Gothic" w:hint="eastAsia"/>
                              <w:szCs w:val="24"/>
                            </w:rPr>
                            <w:t>☒</w:t>
                          </w:r>
                        </w:sdtContent>
                      </w:sdt>
                    </w:sdtContent>
                  </w:sdt>
                  <w:r w:rsidR="00C37CD8" w:rsidRPr="00F0140D">
                    <w:rPr>
                      <w:color w:val="000000"/>
                      <w:szCs w:val="24"/>
                    </w:rPr>
                    <w:t xml:space="preserve"> Yes </w:t>
                  </w:r>
                  <w:sdt>
                    <w:sdtPr>
                      <w:rPr>
                        <w:szCs w:val="24"/>
                      </w:rPr>
                      <w:id w:val="-954250772"/>
                    </w:sdtPr>
                    <w:sdtEndPr/>
                    <w:sdtContent>
                      <w:sdt>
                        <w:sdtPr>
                          <w:rPr>
                            <w:szCs w:val="24"/>
                          </w:rPr>
                          <w:id w:val="1175854668"/>
                          <w14:checkbox>
                            <w14:checked w14:val="0"/>
                            <w14:checkedState w14:val="2612" w14:font="MS Gothic"/>
                            <w14:uncheckedState w14:val="2610" w14:font="MS Gothic"/>
                          </w14:checkbox>
                        </w:sdtPr>
                        <w:sdtEndPr/>
                        <w:sdtContent>
                          <w:r w:rsidR="00C37CD8" w:rsidRPr="00F0140D">
                            <w:rPr>
                              <w:rFonts w:ascii="MS Mincho" w:eastAsia="MS Mincho" w:hAnsi="MS Mincho" w:cs="MS Mincho" w:hint="eastAsia"/>
                              <w:szCs w:val="24"/>
                            </w:rPr>
                            <w:t>☐</w:t>
                          </w:r>
                        </w:sdtContent>
                      </w:sdt>
                    </w:sdtContent>
                  </w:sdt>
                  <w:r w:rsidR="00C37CD8" w:rsidRPr="00F0140D">
                    <w:rPr>
                      <w:color w:val="000000"/>
                      <w:szCs w:val="24"/>
                    </w:rPr>
                    <w:t xml:space="preserve"> No</w:t>
                  </w:r>
                  <w:r w:rsidR="00C37CD8">
                    <w:rPr>
                      <w:color w:val="000000"/>
                      <w:szCs w:val="24"/>
                    </w:rPr>
                    <w:t xml:space="preserve"> </w:t>
                  </w:r>
                  <w:r w:rsidR="00C37CD8" w:rsidRPr="009D2A9A">
                    <w:rPr>
                      <w:szCs w:val="24"/>
                    </w:rPr>
                    <w:t>Does the system</w:t>
                  </w:r>
                  <w:r w:rsidR="00C37CD8">
                    <w:rPr>
                      <w:szCs w:val="24"/>
                    </w:rPr>
                    <w:t xml:space="preserve"> or project</w:t>
                  </w:r>
                  <w:r w:rsidR="00C37CD8" w:rsidRPr="009D2A9A">
                    <w:rPr>
                      <w:szCs w:val="24"/>
                    </w:rPr>
                    <w:t xml:space="preserve"> include access controls to ensure limited access to </w:t>
                  </w:r>
                  <w:r w:rsidR="00C37CD8">
                    <w:rPr>
                      <w:szCs w:val="24"/>
                    </w:rPr>
                    <w:t>information maintained by the system or project?</w:t>
                  </w:r>
                </w:p>
                <w:p w:rsidR="006D43A2" w:rsidRDefault="006D43A2" w:rsidP="00C37CD8">
                  <w:pPr>
                    <w:rPr>
                      <w:i/>
                      <w:vanish/>
                      <w:szCs w:val="24"/>
                    </w:rPr>
                  </w:pPr>
                </w:p>
                <w:p w:rsidR="006D43A2" w:rsidRDefault="00C37CD8" w:rsidP="00C37CD8">
                  <w:pPr>
                    <w:rPr>
                      <w:i/>
                      <w:vanish/>
                      <w:szCs w:val="24"/>
                    </w:rPr>
                  </w:pPr>
                  <w:r>
                    <w:rPr>
                      <w:i/>
                      <w:vanish/>
                      <w:szCs w:val="24"/>
                    </w:rPr>
                    <w:t>I</w:t>
                  </w:r>
                  <w:r w:rsidRPr="009D2A9A">
                    <w:rPr>
                      <w:i/>
                      <w:vanish/>
                      <w:szCs w:val="24"/>
                    </w:rPr>
                    <w:t xml:space="preserve">f yes, </w:t>
                  </w:r>
                  <w:r w:rsidR="006D43A2">
                    <w:rPr>
                      <w:i/>
                      <w:vanish/>
                      <w:szCs w:val="24"/>
                    </w:rPr>
                    <w:t>g</w:t>
                  </w:r>
                  <w:r w:rsidRPr="009D2A9A">
                    <w:rPr>
                      <w:i/>
                      <w:vanish/>
                      <w:szCs w:val="24"/>
                    </w:rPr>
                    <w:t xml:space="preserve"> describe these controls in the space provided at the end of this section.  </w:t>
                  </w:r>
                </w:p>
                <w:p w:rsidR="006D43A2" w:rsidRDefault="006D43A2" w:rsidP="00C37CD8">
                  <w:pPr>
                    <w:rPr>
                      <w:i/>
                      <w:szCs w:val="24"/>
                    </w:rPr>
                  </w:pPr>
                </w:p>
                <w:p w:rsidR="002E31BB" w:rsidRDefault="00C37CD8" w:rsidP="006D43A2">
                  <w:r w:rsidRPr="009D2A9A">
                    <w:rPr>
                      <w:i/>
                      <w:vanish/>
                      <w:szCs w:val="24"/>
                    </w:rPr>
                    <w:t>If no, analyze the privacy and/or civil liberties risks presented and mitigation efforts in the space provided at the end of this section</w:t>
                  </w:r>
                  <w:r>
                    <w:rPr>
                      <w:i/>
                      <w:vanish/>
                      <w:szCs w:val="24"/>
                    </w:rPr>
                    <w:t>.</w:t>
                  </w:r>
                </w:p>
              </w:tc>
            </w:tr>
            <w:tr w:rsidR="002E31BB" w:rsidTr="00C37CD8">
              <w:tc>
                <w:tcPr>
                  <w:tcW w:w="9128" w:type="dxa"/>
                </w:tcPr>
                <w:p w:rsidR="002E31BB" w:rsidRDefault="00145C50" w:rsidP="00C37CD8">
                  <w:pPr>
                    <w:jc w:val="center"/>
                  </w:pPr>
                  <w:r>
                    <w:rPr>
                      <w:i/>
                      <w:szCs w:val="24"/>
                    </w:rPr>
                    <w:t xml:space="preserve">Logical access control is in place using PIV cards and application owner approval. </w:t>
                  </w:r>
                </w:p>
              </w:tc>
            </w:tr>
          </w:tbl>
          <w:p w:rsidR="00F0140D" w:rsidRPr="009D2A9A" w:rsidRDefault="00F0140D" w:rsidP="00884D5A">
            <w:pPr>
              <w:autoSpaceDE w:val="0"/>
              <w:autoSpaceDN w:val="0"/>
              <w:adjustRightInd w:val="0"/>
              <w:ind w:right="72"/>
              <w:rPr>
                <w:szCs w:val="24"/>
              </w:rPr>
            </w:pPr>
          </w:p>
        </w:tc>
      </w:tr>
      <w:tr w:rsidR="00F0140D" w:rsidRPr="009D2A9A" w:rsidTr="000D4A1E">
        <w:tc>
          <w:tcPr>
            <w:tcW w:w="9360" w:type="dxa"/>
            <w:shd w:val="clear" w:color="auto" w:fill="17365D" w:themeFill="text2" w:themeFillShade="BF"/>
          </w:tcPr>
          <w:p w:rsidR="00F0140D" w:rsidRPr="009D2A9A" w:rsidRDefault="00F0140D" w:rsidP="00ED42CA">
            <w:pPr>
              <w:ind w:right="72"/>
              <w:jc w:val="center"/>
              <w:rPr>
                <w:b/>
                <w:color w:val="FFFFFF" w:themeColor="background1"/>
                <w:szCs w:val="24"/>
              </w:rPr>
            </w:pPr>
            <w:bookmarkStart w:id="115" w:name="Template_Section_64d"/>
            <w:r w:rsidRPr="009D2A9A">
              <w:rPr>
                <w:b/>
                <w:color w:val="FFFFFF" w:themeColor="background1"/>
                <w:szCs w:val="24"/>
              </w:rPr>
              <w:t>Security Risks in Manner of Co</w:t>
            </w:r>
            <w:r>
              <w:rPr>
                <w:b/>
                <w:color w:val="FFFFFF" w:themeColor="background1"/>
                <w:szCs w:val="24"/>
              </w:rPr>
              <w:t>llection</w:t>
            </w:r>
            <w:bookmarkEnd w:id="115"/>
          </w:p>
        </w:tc>
      </w:tr>
      <w:tr w:rsidR="00F0140D" w:rsidRPr="009D2A9A" w:rsidTr="000D4A1E">
        <w:trPr>
          <w:trHeight w:val="432"/>
        </w:trPr>
        <w:tc>
          <w:tcPr>
            <w:tcW w:w="9360" w:type="dxa"/>
          </w:tcPr>
          <w:tbl>
            <w:tblPr>
              <w:tblStyle w:val="TableGrid"/>
              <w:tblW w:w="0" w:type="auto"/>
              <w:tblLook w:val="04A0" w:firstRow="1" w:lastRow="0" w:firstColumn="1" w:lastColumn="0" w:noHBand="0" w:noVBand="1"/>
            </w:tblPr>
            <w:tblGrid>
              <w:gridCol w:w="9128"/>
            </w:tblGrid>
            <w:tr w:rsidR="002E31BB" w:rsidTr="001554E9">
              <w:tc>
                <w:tcPr>
                  <w:tcW w:w="9128" w:type="dxa"/>
                </w:tcPr>
                <w:p w:rsidR="001C1529" w:rsidRDefault="0006497E" w:rsidP="00160B5E">
                  <w:pPr>
                    <w:rPr>
                      <w:szCs w:val="24"/>
                    </w:rPr>
                  </w:pPr>
                  <w:hyperlink w:anchor="Guide_Section_64d" w:history="1">
                    <w:r w:rsidR="00C37CD8" w:rsidRPr="00477A17">
                      <w:rPr>
                        <w:rStyle w:val="Hyperlink"/>
                        <w:b/>
                        <w:szCs w:val="24"/>
                      </w:rPr>
                      <w:t>Section 6.4(d)</w:t>
                    </w:r>
                  </w:hyperlink>
                  <w:r w:rsidR="00C37CD8" w:rsidRPr="009D2A9A">
                    <w:rPr>
                      <w:color w:val="000000"/>
                      <w:szCs w:val="24"/>
                    </w:rPr>
                    <w:t xml:space="preserve">  </w:t>
                  </w:r>
                  <w:sdt>
                    <w:sdtPr>
                      <w:rPr>
                        <w:szCs w:val="24"/>
                      </w:rPr>
                      <w:id w:val="-1900820568"/>
                    </w:sdtPr>
                    <w:sdtEndPr/>
                    <w:sdtContent>
                      <w:sdt>
                        <w:sdtPr>
                          <w:rPr>
                            <w:szCs w:val="24"/>
                          </w:rPr>
                          <w:id w:val="-815416114"/>
                          <w14:checkbox>
                            <w14:checked w14:val="0"/>
                            <w14:checkedState w14:val="2612" w14:font="MS Gothic"/>
                            <w14:uncheckedState w14:val="2610" w14:font="MS Gothic"/>
                          </w14:checkbox>
                        </w:sdtPr>
                        <w:sdtEndPr/>
                        <w:sdtContent>
                          <w:r w:rsidR="00C37CD8" w:rsidRPr="00F0140D">
                            <w:rPr>
                              <w:rFonts w:ascii="MS Mincho" w:eastAsia="MS Mincho" w:hAnsi="MS Mincho" w:cs="MS Mincho" w:hint="eastAsia"/>
                              <w:szCs w:val="24"/>
                            </w:rPr>
                            <w:t>☐</w:t>
                          </w:r>
                        </w:sdtContent>
                      </w:sdt>
                    </w:sdtContent>
                  </w:sdt>
                  <w:r w:rsidR="00C37CD8" w:rsidRPr="00F0140D">
                    <w:rPr>
                      <w:color w:val="000000"/>
                      <w:szCs w:val="24"/>
                    </w:rPr>
                    <w:t xml:space="preserve"> Yes </w:t>
                  </w:r>
                  <w:sdt>
                    <w:sdtPr>
                      <w:rPr>
                        <w:szCs w:val="24"/>
                      </w:rPr>
                      <w:id w:val="-1915383835"/>
                    </w:sdtPr>
                    <w:sdtEndPr/>
                    <w:sdtContent>
                      <w:sdt>
                        <w:sdtPr>
                          <w:rPr>
                            <w:szCs w:val="24"/>
                          </w:rPr>
                          <w:id w:val="-1304697465"/>
                          <w14:checkbox>
                            <w14:checked w14:val="1"/>
                            <w14:checkedState w14:val="2612" w14:font="MS Gothic"/>
                            <w14:uncheckedState w14:val="2610" w14:font="MS Gothic"/>
                          </w14:checkbox>
                        </w:sdtPr>
                        <w:sdtEndPr/>
                        <w:sdtContent>
                          <w:r w:rsidR="00F8298C">
                            <w:rPr>
                              <w:rFonts w:ascii="MS Gothic" w:eastAsia="MS Gothic" w:hAnsi="MS Gothic" w:hint="eastAsia"/>
                              <w:szCs w:val="24"/>
                            </w:rPr>
                            <w:t>☒</w:t>
                          </w:r>
                        </w:sdtContent>
                      </w:sdt>
                    </w:sdtContent>
                  </w:sdt>
                  <w:r w:rsidR="00C37CD8" w:rsidRPr="00F0140D">
                    <w:rPr>
                      <w:color w:val="000000"/>
                      <w:szCs w:val="24"/>
                    </w:rPr>
                    <w:t xml:space="preserve"> No</w:t>
                  </w:r>
                  <w:r w:rsidR="00C37CD8">
                    <w:rPr>
                      <w:color w:val="000000"/>
                      <w:szCs w:val="24"/>
                    </w:rPr>
                    <w:t xml:space="preserve"> </w:t>
                  </w:r>
                  <w:r w:rsidR="006D43A2">
                    <w:rPr>
                      <w:color w:val="000000"/>
                      <w:szCs w:val="24"/>
                    </w:rPr>
                    <w:t xml:space="preserve"> </w:t>
                  </w:r>
                  <w:r w:rsidR="00C37CD8" w:rsidRPr="009D2A9A">
                    <w:rPr>
                      <w:szCs w:val="24"/>
                    </w:rPr>
                    <w:t xml:space="preserve">In </w:t>
                  </w:r>
                  <w:hyperlink w:anchor="_Section_4.3:_Sources_1" w:history="1">
                    <w:r w:rsidR="00C37CD8" w:rsidRPr="003D3BC4">
                      <w:rPr>
                        <w:rStyle w:val="Hyperlink"/>
                        <w:szCs w:val="24"/>
                      </w:rPr>
                      <w:t>Section 4.3</w:t>
                    </w:r>
                  </w:hyperlink>
                  <w:r w:rsidR="00C37CD8" w:rsidRPr="009D2A9A">
                    <w:rPr>
                      <w:szCs w:val="24"/>
                    </w:rPr>
                    <w:t xml:space="preserve"> above, you identified the sources for information used in the system or project and the method and manner of collection.  Were any security, privacy</w:t>
                  </w:r>
                  <w:r w:rsidR="00C37CD8">
                    <w:rPr>
                      <w:szCs w:val="24"/>
                    </w:rPr>
                    <w:t>,</w:t>
                  </w:r>
                  <w:r w:rsidR="00C37CD8" w:rsidRPr="009D2A9A">
                    <w:rPr>
                      <w:szCs w:val="24"/>
                    </w:rPr>
                    <w:t xml:space="preserve"> or civil liberties risks identified with respect to the manner in which the information is collected </w:t>
                  </w:r>
                  <w:r w:rsidR="001554E9">
                    <w:rPr>
                      <w:szCs w:val="24"/>
                    </w:rPr>
                    <w:t xml:space="preserve">by Treasury </w:t>
                  </w:r>
                  <w:r w:rsidR="00C37CD8" w:rsidRPr="009D2A9A">
                    <w:rPr>
                      <w:szCs w:val="24"/>
                    </w:rPr>
                    <w:t>from the source(s)</w:t>
                  </w:r>
                  <w:r w:rsidR="001C1529">
                    <w:rPr>
                      <w:szCs w:val="24"/>
                    </w:rPr>
                    <w:t xml:space="preserve"> (e.g</w:t>
                  </w:r>
                  <w:r w:rsidR="001C1529" w:rsidRPr="001554E9">
                    <w:rPr>
                      <w:szCs w:val="24"/>
                    </w:rPr>
                    <w:t xml:space="preserve">., </w:t>
                  </w:r>
                  <w:r w:rsidR="001554E9" w:rsidRPr="001554E9">
                    <w:rPr>
                      <w:szCs w:val="24"/>
                    </w:rPr>
                    <w:t>who bears the risk of costs associated with notifying potentially affected individuals and providing remediation</w:t>
                  </w:r>
                  <w:r w:rsidR="001554E9">
                    <w:rPr>
                      <w:szCs w:val="24"/>
                    </w:rPr>
                    <w:t xml:space="preserve"> [</w:t>
                  </w:r>
                  <w:r w:rsidR="001554E9" w:rsidRPr="001554E9">
                    <w:rPr>
                      <w:szCs w:val="24"/>
                    </w:rPr>
                    <w:t>e.g., cre</w:t>
                  </w:r>
                  <w:r w:rsidR="001554E9">
                    <w:rPr>
                      <w:szCs w:val="24"/>
                    </w:rPr>
                    <w:t>dit reporting or other remedies]</w:t>
                  </w:r>
                  <w:r w:rsidR="001554E9" w:rsidRPr="001554E9">
                    <w:rPr>
                      <w:szCs w:val="24"/>
                    </w:rPr>
                    <w:t xml:space="preserve"> caused by a breach during transport or transmission of the PII from Treasury to the internal or external recipient</w:t>
                  </w:r>
                  <w:r w:rsidR="001C1529" w:rsidRPr="001554E9">
                    <w:rPr>
                      <w:szCs w:val="24"/>
                    </w:rPr>
                    <w:t>)</w:t>
                  </w:r>
                  <w:r w:rsidR="00C37CD8" w:rsidRPr="001554E9">
                    <w:rPr>
                      <w:szCs w:val="24"/>
                    </w:rPr>
                    <w:t xml:space="preserve">?  </w:t>
                  </w:r>
                </w:p>
                <w:p w:rsidR="00160B5E" w:rsidRPr="001C1529" w:rsidRDefault="00160B5E" w:rsidP="00160B5E">
                  <w:pPr>
                    <w:rPr>
                      <w:i/>
                      <w:szCs w:val="24"/>
                    </w:rPr>
                  </w:pPr>
                </w:p>
              </w:tc>
            </w:tr>
            <w:tr w:rsidR="002E31BB" w:rsidTr="001554E9">
              <w:tc>
                <w:tcPr>
                  <w:tcW w:w="9128" w:type="dxa"/>
                </w:tcPr>
                <w:p w:rsidR="002E31BB" w:rsidRDefault="002E31BB" w:rsidP="00E736A2">
                  <w:pPr>
                    <w:jc w:val="center"/>
                  </w:pPr>
                </w:p>
              </w:tc>
            </w:tr>
          </w:tbl>
          <w:p w:rsidR="00F0140D" w:rsidRPr="009D2A9A" w:rsidRDefault="00F0140D" w:rsidP="003D3BC4">
            <w:pPr>
              <w:autoSpaceDE w:val="0"/>
              <w:autoSpaceDN w:val="0"/>
              <w:adjustRightInd w:val="0"/>
              <w:ind w:right="72"/>
              <w:rPr>
                <w:i/>
                <w:szCs w:val="24"/>
              </w:rPr>
            </w:pPr>
          </w:p>
        </w:tc>
      </w:tr>
      <w:tr w:rsidR="00F0140D" w:rsidRPr="009D2A9A" w:rsidTr="000D4A1E">
        <w:tc>
          <w:tcPr>
            <w:tcW w:w="9360" w:type="dxa"/>
            <w:shd w:val="clear" w:color="auto" w:fill="17365D" w:themeFill="text2" w:themeFillShade="BF"/>
          </w:tcPr>
          <w:p w:rsidR="00F0140D" w:rsidRPr="009D2A9A" w:rsidRDefault="00F0140D" w:rsidP="003D3BC4">
            <w:pPr>
              <w:autoSpaceDE w:val="0"/>
              <w:autoSpaceDN w:val="0"/>
              <w:adjustRightInd w:val="0"/>
              <w:ind w:right="72"/>
              <w:jc w:val="center"/>
              <w:rPr>
                <w:b/>
                <w:szCs w:val="24"/>
              </w:rPr>
            </w:pPr>
            <w:bookmarkStart w:id="116" w:name="Template_Section_64e"/>
            <w:r w:rsidRPr="009D2A9A">
              <w:rPr>
                <w:b/>
                <w:szCs w:val="24"/>
              </w:rPr>
              <w:t>Security Controls When Sharing Internally or Externally</w:t>
            </w:r>
            <w:bookmarkEnd w:id="116"/>
          </w:p>
        </w:tc>
      </w:tr>
      <w:tr w:rsidR="00F0140D" w:rsidRPr="009D2A9A" w:rsidTr="000D4A1E">
        <w:tc>
          <w:tcPr>
            <w:tcW w:w="9360" w:type="dxa"/>
          </w:tcPr>
          <w:tbl>
            <w:tblPr>
              <w:tblStyle w:val="TableGrid"/>
              <w:tblW w:w="0" w:type="auto"/>
              <w:tblLook w:val="04A0" w:firstRow="1" w:lastRow="0" w:firstColumn="1" w:lastColumn="0" w:noHBand="0" w:noVBand="1"/>
            </w:tblPr>
            <w:tblGrid>
              <w:gridCol w:w="9128"/>
            </w:tblGrid>
            <w:tr w:rsidR="002E31BB" w:rsidTr="002A45D5">
              <w:tc>
                <w:tcPr>
                  <w:tcW w:w="9128" w:type="dxa"/>
                </w:tcPr>
                <w:p w:rsidR="006D43A2" w:rsidRDefault="0006497E" w:rsidP="00C37CD8">
                  <w:pPr>
                    <w:rPr>
                      <w:szCs w:val="24"/>
                    </w:rPr>
                  </w:pPr>
                  <w:hyperlink w:anchor="Guide_Section_64e" w:history="1">
                    <w:r w:rsidR="00C37CD8" w:rsidRPr="00477A17">
                      <w:rPr>
                        <w:rStyle w:val="Hyperlink"/>
                        <w:b/>
                        <w:szCs w:val="24"/>
                      </w:rPr>
                      <w:t>Section 6.4(e)</w:t>
                    </w:r>
                  </w:hyperlink>
                  <w:r w:rsidR="00C37CD8" w:rsidRPr="009D2A9A">
                    <w:rPr>
                      <w:color w:val="000000"/>
                      <w:szCs w:val="24"/>
                    </w:rPr>
                    <w:t xml:space="preserve">  </w:t>
                  </w:r>
                  <w:sdt>
                    <w:sdtPr>
                      <w:rPr>
                        <w:szCs w:val="24"/>
                      </w:rPr>
                      <w:id w:val="-895737132"/>
                    </w:sdtPr>
                    <w:sdtEndPr/>
                    <w:sdtContent>
                      <w:sdt>
                        <w:sdtPr>
                          <w:rPr>
                            <w:szCs w:val="24"/>
                          </w:rPr>
                          <w:id w:val="1752005541"/>
                          <w14:checkbox>
                            <w14:checked w14:val="0"/>
                            <w14:checkedState w14:val="2612" w14:font="MS Gothic"/>
                            <w14:uncheckedState w14:val="2610" w14:font="MS Gothic"/>
                          </w14:checkbox>
                        </w:sdtPr>
                        <w:sdtEndPr/>
                        <w:sdtContent>
                          <w:r w:rsidR="00C37CD8" w:rsidRPr="00F0140D">
                            <w:rPr>
                              <w:rFonts w:ascii="MS Mincho" w:eastAsia="MS Mincho" w:hAnsi="MS Mincho" w:cs="MS Mincho" w:hint="eastAsia"/>
                              <w:szCs w:val="24"/>
                            </w:rPr>
                            <w:t>☐</w:t>
                          </w:r>
                        </w:sdtContent>
                      </w:sdt>
                    </w:sdtContent>
                  </w:sdt>
                  <w:r w:rsidR="00C37CD8" w:rsidRPr="00F0140D">
                    <w:rPr>
                      <w:color w:val="000000"/>
                      <w:szCs w:val="24"/>
                    </w:rPr>
                    <w:t xml:space="preserve"> Yes </w:t>
                  </w:r>
                  <w:sdt>
                    <w:sdtPr>
                      <w:rPr>
                        <w:szCs w:val="24"/>
                      </w:rPr>
                      <w:id w:val="-1090158690"/>
                    </w:sdtPr>
                    <w:sdtEndPr/>
                    <w:sdtContent>
                      <w:sdt>
                        <w:sdtPr>
                          <w:rPr>
                            <w:szCs w:val="24"/>
                          </w:rPr>
                          <w:id w:val="1629893972"/>
                          <w14:checkbox>
                            <w14:checked w14:val="0"/>
                            <w14:checkedState w14:val="2612" w14:font="MS Gothic"/>
                            <w14:uncheckedState w14:val="2610" w14:font="MS Gothic"/>
                          </w14:checkbox>
                        </w:sdtPr>
                        <w:sdtEndPr/>
                        <w:sdtContent>
                          <w:r w:rsidR="00C37CD8" w:rsidRPr="00F0140D">
                            <w:rPr>
                              <w:rFonts w:ascii="MS Mincho" w:eastAsia="MS Mincho" w:hAnsi="MS Mincho" w:cs="MS Mincho" w:hint="eastAsia"/>
                              <w:szCs w:val="24"/>
                            </w:rPr>
                            <w:t>☐</w:t>
                          </w:r>
                        </w:sdtContent>
                      </w:sdt>
                    </w:sdtContent>
                  </w:sdt>
                  <w:r w:rsidR="00C37CD8" w:rsidRPr="00F0140D">
                    <w:rPr>
                      <w:color w:val="000000"/>
                      <w:szCs w:val="24"/>
                    </w:rPr>
                    <w:t xml:space="preserve"> No  </w:t>
                  </w:r>
                  <w:sdt>
                    <w:sdtPr>
                      <w:rPr>
                        <w:szCs w:val="24"/>
                      </w:rPr>
                      <w:id w:val="431790043"/>
                    </w:sdtPr>
                    <w:sdtEndPr/>
                    <w:sdtContent>
                      <w:sdt>
                        <w:sdtPr>
                          <w:rPr>
                            <w:color w:val="000000"/>
                            <w:szCs w:val="24"/>
                          </w:rPr>
                          <w:id w:val="298037626"/>
                          <w14:checkbox>
                            <w14:checked w14:val="1"/>
                            <w14:checkedState w14:val="2612" w14:font="MS Gothic"/>
                            <w14:uncheckedState w14:val="2610" w14:font="MS Gothic"/>
                          </w14:checkbox>
                        </w:sdtPr>
                        <w:sdtEndPr/>
                        <w:sdtContent>
                          <w:r w:rsidR="00F8298C">
                            <w:rPr>
                              <w:rFonts w:ascii="MS Gothic" w:eastAsia="MS Gothic" w:hAnsi="MS Gothic" w:hint="eastAsia"/>
                              <w:color w:val="000000"/>
                              <w:szCs w:val="24"/>
                            </w:rPr>
                            <w:t>☒</w:t>
                          </w:r>
                        </w:sdtContent>
                      </w:sdt>
                    </w:sdtContent>
                  </w:sdt>
                  <w:r w:rsidR="00C37CD8" w:rsidRPr="00F0140D">
                    <w:rPr>
                      <w:szCs w:val="24"/>
                    </w:rPr>
                    <w:t xml:space="preserve"> N/A</w:t>
                  </w:r>
                  <w:r w:rsidR="00C37CD8" w:rsidRPr="009D2A9A">
                    <w:rPr>
                      <w:szCs w:val="24"/>
                    </w:rPr>
                    <w:t xml:space="preserve">  Are all </w:t>
                  </w:r>
                  <w:r w:rsidR="00160B5E">
                    <w:rPr>
                      <w:szCs w:val="24"/>
                    </w:rPr>
                    <w:t xml:space="preserve">OCC </w:t>
                  </w:r>
                  <w:r w:rsidR="00C37CD8" w:rsidRPr="009D2A9A">
                    <w:rPr>
                      <w:szCs w:val="24"/>
                    </w:rPr>
                    <w:t xml:space="preserve">security requirements </w:t>
                  </w:r>
                  <w:r w:rsidR="002A45D5">
                    <w:rPr>
                      <w:szCs w:val="24"/>
                    </w:rPr>
                    <w:t xml:space="preserve">met and are risks (e.g., risks associated with a breach during transmission) appropriately distributed between </w:t>
                  </w:r>
                  <w:r w:rsidR="00160B5E">
                    <w:rPr>
                      <w:szCs w:val="24"/>
                    </w:rPr>
                    <w:t>OCC</w:t>
                  </w:r>
                  <w:r w:rsidR="002A45D5">
                    <w:rPr>
                      <w:szCs w:val="24"/>
                    </w:rPr>
                    <w:t xml:space="preserve"> and the recipient before</w:t>
                  </w:r>
                  <w:r w:rsidR="00C37CD8" w:rsidRPr="009D2A9A">
                    <w:rPr>
                      <w:szCs w:val="24"/>
                    </w:rPr>
                    <w:t xml:space="preserve"> </w:t>
                  </w:r>
                  <w:r w:rsidR="002A45D5">
                    <w:rPr>
                      <w:szCs w:val="24"/>
                    </w:rPr>
                    <w:t>transmitting or transporting</w:t>
                  </w:r>
                  <w:r w:rsidR="00C37CD8" w:rsidRPr="009D2A9A">
                    <w:rPr>
                      <w:szCs w:val="24"/>
                    </w:rPr>
                    <w:t xml:space="preserve"> information (e.g., bulk transfer, direct access by recipient, portable disk, paper) from the </w:t>
                  </w:r>
                  <w:r w:rsidR="00160B5E">
                    <w:rPr>
                      <w:szCs w:val="24"/>
                    </w:rPr>
                    <w:t>OCC</w:t>
                  </w:r>
                  <w:r w:rsidR="00C37CD8" w:rsidRPr="009D2A9A">
                    <w:rPr>
                      <w:szCs w:val="24"/>
                    </w:rPr>
                    <w:t xml:space="preserve"> project or system to internal or external parties?  </w:t>
                  </w:r>
                </w:p>
                <w:p w:rsidR="006D43A2" w:rsidRDefault="006D43A2" w:rsidP="00C37CD8">
                  <w:pPr>
                    <w:rPr>
                      <w:szCs w:val="24"/>
                    </w:rPr>
                  </w:pPr>
                </w:p>
                <w:p w:rsidR="006D43A2" w:rsidRPr="002A45D5" w:rsidRDefault="00C37CD8" w:rsidP="00C37CD8">
                  <w:pPr>
                    <w:rPr>
                      <w:i/>
                      <w:vanish/>
                      <w:szCs w:val="24"/>
                    </w:rPr>
                  </w:pPr>
                  <w:r w:rsidRPr="002A45D5">
                    <w:rPr>
                      <w:i/>
                      <w:vanish/>
                      <w:szCs w:val="24"/>
                    </w:rPr>
                    <w:t>If yes, please describe in the space provided at the end of this section the applicable protections implemented</w:t>
                  </w:r>
                  <w:r w:rsidR="001C1529" w:rsidRPr="002A45D5">
                    <w:rPr>
                      <w:i/>
                      <w:vanish/>
                      <w:szCs w:val="24"/>
                    </w:rPr>
                    <w:t xml:space="preserve">, including who bears the risk of costs associated with </w:t>
                  </w:r>
                  <w:r w:rsidR="002A45D5" w:rsidRPr="002A45D5">
                    <w:rPr>
                      <w:i/>
                      <w:vanish/>
                      <w:szCs w:val="24"/>
                    </w:rPr>
                    <w:t xml:space="preserve">notifying potentially affected individuals and providing remediation (e.g., credit reporting or other remedies) caused by </w:t>
                  </w:r>
                  <w:r w:rsidR="001C1529" w:rsidRPr="002A45D5">
                    <w:rPr>
                      <w:i/>
                      <w:vanish/>
                      <w:szCs w:val="24"/>
                    </w:rPr>
                    <w:t>a breach during transport or transmission of the PII from Treasury to the internal or external recipient</w:t>
                  </w:r>
                  <w:r w:rsidRPr="002A45D5">
                    <w:rPr>
                      <w:i/>
                      <w:vanish/>
                      <w:szCs w:val="24"/>
                    </w:rPr>
                    <w:t xml:space="preserve">.  </w:t>
                  </w:r>
                </w:p>
                <w:p w:rsidR="006D43A2" w:rsidRDefault="006D43A2" w:rsidP="00C37CD8">
                  <w:pPr>
                    <w:rPr>
                      <w:i/>
                      <w:szCs w:val="24"/>
                    </w:rPr>
                  </w:pPr>
                </w:p>
                <w:p w:rsidR="002E31BB" w:rsidRDefault="00C37CD8" w:rsidP="00C37CD8">
                  <w:r w:rsidRPr="009D2A9A">
                    <w:rPr>
                      <w:i/>
                      <w:vanish/>
                      <w:szCs w:val="24"/>
                    </w:rPr>
                    <w:t>If no, please analyze the security, privacy and/or civil liberties risks presented and mitigation efforts in the space provided at the end of this section.</w:t>
                  </w:r>
                </w:p>
              </w:tc>
            </w:tr>
            <w:tr w:rsidR="002E31BB" w:rsidTr="002A45D5">
              <w:tc>
                <w:tcPr>
                  <w:tcW w:w="9128" w:type="dxa"/>
                </w:tcPr>
                <w:p w:rsidR="002A45D5" w:rsidRDefault="002A45D5" w:rsidP="00E736A2">
                  <w:pPr>
                    <w:jc w:val="center"/>
                  </w:pPr>
                </w:p>
              </w:tc>
            </w:tr>
          </w:tbl>
          <w:p w:rsidR="00F0140D" w:rsidRPr="009D2A9A" w:rsidRDefault="00F0140D" w:rsidP="00232C62">
            <w:pPr>
              <w:rPr>
                <w:i/>
                <w:szCs w:val="24"/>
              </w:rPr>
            </w:pPr>
          </w:p>
        </w:tc>
      </w:tr>
    </w:tbl>
    <w:p w:rsidR="00F0140D" w:rsidRDefault="00F0140D" w:rsidP="00452FE2">
      <w:pPr>
        <w:ind w:right="900"/>
        <w:rPr>
          <w:szCs w:val="24"/>
        </w:rPr>
      </w:pPr>
    </w:p>
    <w:tbl>
      <w:tblPr>
        <w:tblW w:w="0" w:type="auto"/>
        <w:tblInd w:w="108" w:type="dxa"/>
        <w:tblLook w:val="04A0" w:firstRow="1" w:lastRow="0" w:firstColumn="1" w:lastColumn="0" w:noHBand="0" w:noVBand="1"/>
      </w:tblPr>
      <w:tblGrid>
        <w:gridCol w:w="9360"/>
      </w:tblGrid>
      <w:tr w:rsidR="00F0140D" w:rsidRPr="009D2A9A" w:rsidTr="00C37CD8">
        <w:tc>
          <w:tcPr>
            <w:tcW w:w="9360" w:type="dxa"/>
            <w:shd w:val="clear" w:color="auto" w:fill="17365D" w:themeFill="text2" w:themeFillShade="BF"/>
          </w:tcPr>
          <w:p w:rsidR="00F0140D" w:rsidRPr="009D2A9A" w:rsidRDefault="00F0140D" w:rsidP="003D3BC4">
            <w:pPr>
              <w:autoSpaceDE w:val="0"/>
              <w:autoSpaceDN w:val="0"/>
              <w:adjustRightInd w:val="0"/>
              <w:ind w:right="72"/>
              <w:jc w:val="center"/>
              <w:rPr>
                <w:b/>
                <w:color w:val="FFFFFF" w:themeColor="background1"/>
                <w:szCs w:val="24"/>
              </w:rPr>
            </w:pPr>
            <w:bookmarkStart w:id="117" w:name="Template_Section_64f"/>
            <w:r w:rsidRPr="009D2A9A">
              <w:rPr>
                <w:b/>
                <w:color w:val="FFFFFF" w:themeColor="background1"/>
                <w:szCs w:val="24"/>
              </w:rPr>
              <w:t>Monitoring of Individuals</w:t>
            </w:r>
            <w:bookmarkEnd w:id="117"/>
          </w:p>
        </w:tc>
      </w:tr>
      <w:tr w:rsidR="00F0140D" w:rsidRPr="009D2A9A" w:rsidTr="00C37CD8">
        <w:tc>
          <w:tcPr>
            <w:tcW w:w="9360" w:type="dxa"/>
          </w:tcPr>
          <w:tbl>
            <w:tblPr>
              <w:tblStyle w:val="TableGrid"/>
              <w:tblW w:w="0" w:type="auto"/>
              <w:tblLook w:val="04A0" w:firstRow="1" w:lastRow="0" w:firstColumn="1" w:lastColumn="0" w:noHBand="0" w:noVBand="1"/>
            </w:tblPr>
            <w:tblGrid>
              <w:gridCol w:w="9128"/>
            </w:tblGrid>
            <w:tr w:rsidR="002E31BB" w:rsidTr="00C37CD8">
              <w:tc>
                <w:tcPr>
                  <w:tcW w:w="9128" w:type="dxa"/>
                </w:tcPr>
                <w:p w:rsidR="00B81CDB" w:rsidRDefault="0006497E" w:rsidP="00C37CD8">
                  <w:pPr>
                    <w:rPr>
                      <w:i/>
                      <w:vanish/>
                      <w:szCs w:val="24"/>
                    </w:rPr>
                  </w:pPr>
                  <w:hyperlink w:anchor="Guide_Section_64f" w:history="1">
                    <w:r w:rsidR="00C37CD8" w:rsidRPr="00477A17">
                      <w:rPr>
                        <w:rStyle w:val="Hyperlink"/>
                        <w:b/>
                        <w:szCs w:val="24"/>
                      </w:rPr>
                      <w:t>Section 6.4(f)</w:t>
                    </w:r>
                  </w:hyperlink>
                  <w:r w:rsidR="00C37CD8" w:rsidRPr="009D2A9A">
                    <w:rPr>
                      <w:color w:val="000000"/>
                      <w:szCs w:val="24"/>
                    </w:rPr>
                    <w:t xml:space="preserve">  </w:t>
                  </w:r>
                  <w:sdt>
                    <w:sdtPr>
                      <w:rPr>
                        <w:szCs w:val="24"/>
                      </w:rPr>
                      <w:id w:val="-2140023303"/>
                    </w:sdtPr>
                    <w:sdtEndPr/>
                    <w:sdtContent>
                      <w:sdt>
                        <w:sdtPr>
                          <w:rPr>
                            <w:szCs w:val="24"/>
                          </w:rPr>
                          <w:id w:val="320095183"/>
                          <w14:checkbox>
                            <w14:checked w14:val="0"/>
                            <w14:checkedState w14:val="2612" w14:font="MS Gothic"/>
                            <w14:uncheckedState w14:val="2610" w14:font="MS Gothic"/>
                          </w14:checkbox>
                        </w:sdtPr>
                        <w:sdtEndPr/>
                        <w:sdtContent>
                          <w:r w:rsidR="00C37CD8" w:rsidRPr="00F0140D">
                            <w:rPr>
                              <w:rFonts w:ascii="MS Mincho" w:eastAsia="MS Mincho" w:hAnsi="MS Mincho" w:cs="MS Mincho" w:hint="eastAsia"/>
                              <w:szCs w:val="24"/>
                            </w:rPr>
                            <w:t>☐</w:t>
                          </w:r>
                        </w:sdtContent>
                      </w:sdt>
                    </w:sdtContent>
                  </w:sdt>
                  <w:r w:rsidR="00C37CD8" w:rsidRPr="00F0140D">
                    <w:rPr>
                      <w:color w:val="000000"/>
                      <w:szCs w:val="24"/>
                    </w:rPr>
                    <w:t xml:space="preserve"> Yes </w:t>
                  </w:r>
                  <w:sdt>
                    <w:sdtPr>
                      <w:rPr>
                        <w:szCs w:val="24"/>
                      </w:rPr>
                      <w:id w:val="-1429885538"/>
                    </w:sdtPr>
                    <w:sdtEndPr/>
                    <w:sdtContent>
                      <w:sdt>
                        <w:sdtPr>
                          <w:rPr>
                            <w:szCs w:val="24"/>
                          </w:rPr>
                          <w:id w:val="-370690554"/>
                          <w14:checkbox>
                            <w14:checked w14:val="1"/>
                            <w14:checkedState w14:val="2612" w14:font="MS Gothic"/>
                            <w14:uncheckedState w14:val="2610" w14:font="MS Gothic"/>
                          </w14:checkbox>
                        </w:sdtPr>
                        <w:sdtEndPr/>
                        <w:sdtContent>
                          <w:r w:rsidR="00F8298C">
                            <w:rPr>
                              <w:rFonts w:ascii="MS Gothic" w:eastAsia="MS Gothic" w:hAnsi="MS Gothic" w:hint="eastAsia"/>
                              <w:szCs w:val="24"/>
                            </w:rPr>
                            <w:t>☒</w:t>
                          </w:r>
                        </w:sdtContent>
                      </w:sdt>
                    </w:sdtContent>
                  </w:sdt>
                  <w:r w:rsidR="00C37CD8">
                    <w:rPr>
                      <w:color w:val="000000"/>
                      <w:szCs w:val="24"/>
                    </w:rPr>
                    <w:t xml:space="preserve"> No </w:t>
                  </w:r>
                  <w:r w:rsidR="00C37CD8" w:rsidRPr="00F0140D">
                    <w:rPr>
                      <w:szCs w:val="24"/>
                    </w:rPr>
                    <w:t>Will</w:t>
                  </w:r>
                  <w:r w:rsidR="00C37CD8" w:rsidRPr="009D2A9A">
                    <w:rPr>
                      <w:szCs w:val="24"/>
                    </w:rPr>
                    <w:t xml:space="preserve"> this system or project have the capability to identify, locate, and monitor individuals or groups of people? </w:t>
                  </w:r>
                  <w:r w:rsidR="00C37CD8" w:rsidRPr="009D2A9A">
                    <w:rPr>
                      <w:i/>
                      <w:vanish/>
                      <w:szCs w:val="24"/>
                    </w:rPr>
                    <w:t>If yes, please describe in the space provided at the end of this section the type of information derived from these efforts and the</w:t>
                  </w:r>
                  <w:r w:rsidR="00C37CD8">
                    <w:rPr>
                      <w:i/>
                      <w:vanish/>
                      <w:szCs w:val="24"/>
                    </w:rPr>
                    <w:t xml:space="preserve"> </w:t>
                  </w:r>
                  <w:r w:rsidR="00C37CD8" w:rsidRPr="009D2A9A">
                    <w:rPr>
                      <w:i/>
                      <w:vanish/>
                      <w:szCs w:val="24"/>
                    </w:rPr>
                    <w:t xml:space="preserve">technical (e.g., audit trails) or other processes used to limit unauthorized monitoring.  </w:t>
                  </w:r>
                </w:p>
                <w:p w:rsidR="00B81CDB" w:rsidRDefault="00B81CDB" w:rsidP="00C37CD8">
                  <w:pPr>
                    <w:rPr>
                      <w:i/>
                      <w:szCs w:val="24"/>
                    </w:rPr>
                  </w:pPr>
                </w:p>
                <w:p w:rsidR="002E31BB" w:rsidRDefault="00C37CD8" w:rsidP="00C37CD8">
                  <w:r w:rsidRPr="009D2A9A">
                    <w:rPr>
                      <w:i/>
                      <w:vanish/>
                      <w:szCs w:val="24"/>
                    </w:rPr>
                    <w:t xml:space="preserve">If no, please analyze the privacy and/or civil liberties risks presented (if any) and mitigation efforts below (e.g., if monitoring is not used, but could protect privacy and/or civil liberties if it was used – see the TDP for an explanation).  </w:t>
                  </w:r>
                </w:p>
              </w:tc>
            </w:tr>
            <w:tr w:rsidR="002E31BB" w:rsidTr="00C37CD8">
              <w:tc>
                <w:tcPr>
                  <w:tcW w:w="9128" w:type="dxa"/>
                </w:tcPr>
                <w:p w:rsidR="002E31BB" w:rsidRDefault="002E31BB" w:rsidP="00E736A2">
                  <w:pPr>
                    <w:jc w:val="center"/>
                  </w:pPr>
                </w:p>
              </w:tc>
            </w:tr>
          </w:tbl>
          <w:p w:rsidR="00F0140D" w:rsidRPr="009D2A9A" w:rsidRDefault="00F0140D" w:rsidP="003C18D0">
            <w:pPr>
              <w:rPr>
                <w:szCs w:val="24"/>
              </w:rPr>
            </w:pPr>
          </w:p>
        </w:tc>
      </w:tr>
    </w:tbl>
    <w:p w:rsidR="00F0140D" w:rsidRPr="00F0140D" w:rsidRDefault="00F0140D" w:rsidP="00452FE2">
      <w:pPr>
        <w:ind w:right="900"/>
        <w:rPr>
          <w:szCs w:val="24"/>
        </w:rPr>
      </w:pPr>
    </w:p>
    <w:tbl>
      <w:tblPr>
        <w:tblW w:w="0" w:type="auto"/>
        <w:tblInd w:w="108" w:type="dxa"/>
        <w:tblLook w:val="04A0" w:firstRow="1" w:lastRow="0" w:firstColumn="1" w:lastColumn="0" w:noHBand="0" w:noVBand="1"/>
      </w:tblPr>
      <w:tblGrid>
        <w:gridCol w:w="9360"/>
      </w:tblGrid>
      <w:tr w:rsidR="00452FE2" w:rsidRPr="009D2A9A" w:rsidTr="00C37CD8">
        <w:tc>
          <w:tcPr>
            <w:tcW w:w="9360" w:type="dxa"/>
            <w:shd w:val="clear" w:color="auto" w:fill="17365D" w:themeFill="text2" w:themeFillShade="BF"/>
          </w:tcPr>
          <w:p w:rsidR="00452FE2" w:rsidRPr="009D2A9A" w:rsidRDefault="00452FE2" w:rsidP="003D3BC4">
            <w:pPr>
              <w:autoSpaceDE w:val="0"/>
              <w:autoSpaceDN w:val="0"/>
              <w:adjustRightInd w:val="0"/>
              <w:ind w:right="72"/>
              <w:jc w:val="center"/>
              <w:rPr>
                <w:b/>
                <w:szCs w:val="24"/>
              </w:rPr>
            </w:pPr>
            <w:bookmarkStart w:id="118" w:name="Template_Section_64g"/>
            <w:r w:rsidRPr="009D2A9A">
              <w:rPr>
                <w:b/>
                <w:szCs w:val="24"/>
              </w:rPr>
              <w:t>Audit Trails</w:t>
            </w:r>
            <w:bookmarkEnd w:id="118"/>
          </w:p>
        </w:tc>
      </w:tr>
      <w:tr w:rsidR="00452FE2" w:rsidRPr="009D2A9A" w:rsidTr="00C37CD8">
        <w:tc>
          <w:tcPr>
            <w:tcW w:w="9360" w:type="dxa"/>
          </w:tcPr>
          <w:tbl>
            <w:tblPr>
              <w:tblStyle w:val="TableGrid"/>
              <w:tblW w:w="0" w:type="auto"/>
              <w:tblLook w:val="04A0" w:firstRow="1" w:lastRow="0" w:firstColumn="1" w:lastColumn="0" w:noHBand="0" w:noVBand="1"/>
            </w:tblPr>
            <w:tblGrid>
              <w:gridCol w:w="9128"/>
            </w:tblGrid>
            <w:tr w:rsidR="002E31BB" w:rsidTr="00C37CD8">
              <w:tc>
                <w:tcPr>
                  <w:tcW w:w="9128" w:type="dxa"/>
                </w:tcPr>
                <w:p w:rsidR="00057382" w:rsidRDefault="0006497E" w:rsidP="00C37CD8">
                  <w:pPr>
                    <w:rPr>
                      <w:i/>
                      <w:vanish/>
                      <w:szCs w:val="24"/>
                    </w:rPr>
                  </w:pPr>
                  <w:hyperlink w:anchor="Guide_Section_64g" w:history="1">
                    <w:r w:rsidR="00C37CD8" w:rsidRPr="00477A17">
                      <w:rPr>
                        <w:rStyle w:val="Hyperlink"/>
                        <w:b/>
                        <w:szCs w:val="24"/>
                      </w:rPr>
                      <w:t>Section 6.4(g)</w:t>
                    </w:r>
                  </w:hyperlink>
                  <w:r w:rsidR="00C37CD8" w:rsidRPr="00F0140D">
                    <w:rPr>
                      <w:color w:val="000000"/>
                      <w:szCs w:val="24"/>
                    </w:rPr>
                    <w:t xml:space="preserve">  </w:t>
                  </w:r>
                  <w:sdt>
                    <w:sdtPr>
                      <w:rPr>
                        <w:szCs w:val="24"/>
                      </w:rPr>
                      <w:id w:val="2015941"/>
                    </w:sdtPr>
                    <w:sdtEndPr/>
                    <w:sdtContent>
                      <w:sdt>
                        <w:sdtPr>
                          <w:rPr>
                            <w:szCs w:val="24"/>
                          </w:rPr>
                          <w:id w:val="1892994767"/>
                          <w14:checkbox>
                            <w14:checked w14:val="0"/>
                            <w14:checkedState w14:val="2612" w14:font="MS Gothic"/>
                            <w14:uncheckedState w14:val="2610" w14:font="MS Gothic"/>
                          </w14:checkbox>
                        </w:sdtPr>
                        <w:sdtEndPr/>
                        <w:sdtContent>
                          <w:r w:rsidR="00C37CD8" w:rsidRPr="00F0140D">
                            <w:rPr>
                              <w:rFonts w:ascii="MS Mincho" w:eastAsia="MS Mincho" w:hAnsi="MS Mincho" w:cs="MS Mincho" w:hint="eastAsia"/>
                              <w:szCs w:val="24"/>
                            </w:rPr>
                            <w:t>☐</w:t>
                          </w:r>
                        </w:sdtContent>
                      </w:sdt>
                    </w:sdtContent>
                  </w:sdt>
                  <w:r w:rsidR="00C37CD8" w:rsidRPr="00F0140D">
                    <w:rPr>
                      <w:color w:val="000000"/>
                      <w:szCs w:val="24"/>
                    </w:rPr>
                    <w:t xml:space="preserve"> Yes </w:t>
                  </w:r>
                  <w:sdt>
                    <w:sdtPr>
                      <w:rPr>
                        <w:szCs w:val="24"/>
                      </w:rPr>
                      <w:id w:val="1112325628"/>
                    </w:sdtPr>
                    <w:sdtEndPr/>
                    <w:sdtContent>
                      <w:sdt>
                        <w:sdtPr>
                          <w:rPr>
                            <w:szCs w:val="24"/>
                          </w:rPr>
                          <w:id w:val="-977614286"/>
                          <w14:checkbox>
                            <w14:checked w14:val="1"/>
                            <w14:checkedState w14:val="2612" w14:font="MS Gothic"/>
                            <w14:uncheckedState w14:val="2610" w14:font="MS Gothic"/>
                          </w14:checkbox>
                        </w:sdtPr>
                        <w:sdtEndPr/>
                        <w:sdtContent>
                          <w:r w:rsidR="00F8298C">
                            <w:rPr>
                              <w:rFonts w:ascii="MS Gothic" w:eastAsia="MS Gothic" w:hAnsi="MS Gothic" w:hint="eastAsia"/>
                              <w:szCs w:val="24"/>
                            </w:rPr>
                            <w:t>☒</w:t>
                          </w:r>
                        </w:sdtContent>
                      </w:sdt>
                    </w:sdtContent>
                  </w:sdt>
                  <w:r w:rsidR="00C37CD8" w:rsidRPr="00F0140D">
                    <w:rPr>
                      <w:color w:val="000000"/>
                      <w:szCs w:val="24"/>
                    </w:rPr>
                    <w:t xml:space="preserve"> No</w:t>
                  </w:r>
                  <w:r w:rsidR="00C37CD8" w:rsidRPr="009D2A9A">
                    <w:rPr>
                      <w:color w:val="000000"/>
                      <w:szCs w:val="24"/>
                    </w:rPr>
                    <w:t xml:space="preserve">  </w:t>
                  </w:r>
                  <w:r w:rsidR="00C37CD8" w:rsidRPr="009D2A9A">
                    <w:rPr>
                      <w:szCs w:val="24"/>
                    </w:rPr>
                    <w:t xml:space="preserve">Are audit trails regularly reviewed </w:t>
                  </w:r>
                  <w:r w:rsidR="00C37CD8">
                    <w:rPr>
                      <w:szCs w:val="24"/>
                    </w:rPr>
                    <w:t>for</w:t>
                  </w:r>
                  <w:r w:rsidR="00C37CD8" w:rsidRPr="009D2A9A">
                    <w:rPr>
                      <w:szCs w:val="24"/>
                    </w:rPr>
                    <w:t xml:space="preserve"> appropriate use, handling</w:t>
                  </w:r>
                  <w:r w:rsidR="00C37CD8">
                    <w:rPr>
                      <w:szCs w:val="24"/>
                    </w:rPr>
                    <w:t>,</w:t>
                  </w:r>
                  <w:r w:rsidR="00C37CD8" w:rsidRPr="009D2A9A">
                    <w:rPr>
                      <w:szCs w:val="24"/>
                    </w:rPr>
                    <w:t xml:space="preserve"> and disclosure of </w:t>
                  </w:r>
                  <w:hyperlink w:anchor="Template_Definition_PII" w:history="1">
                    <w:r w:rsidR="00C37CD8" w:rsidRPr="00377256">
                      <w:rPr>
                        <w:rStyle w:val="Hyperlink"/>
                        <w:szCs w:val="24"/>
                      </w:rPr>
                      <w:t>PII</w:t>
                    </w:r>
                  </w:hyperlink>
                  <w:r w:rsidR="00C37CD8" w:rsidRPr="009D2A9A">
                    <w:rPr>
                      <w:szCs w:val="24"/>
                    </w:rPr>
                    <w:t xml:space="preserve"> </w:t>
                  </w:r>
                  <w:r w:rsidR="00C37CD8" w:rsidRPr="00931A8F">
                    <w:rPr>
                      <w:szCs w:val="24"/>
                    </w:rPr>
                    <w:t>maintained in the system or by the project</w:t>
                  </w:r>
                  <w:r w:rsidR="00C37CD8" w:rsidRPr="009D2A9A">
                    <w:rPr>
                      <w:szCs w:val="24"/>
                    </w:rPr>
                    <w:t xml:space="preserve"> </w:t>
                  </w:r>
                  <w:r w:rsidR="00C37CD8">
                    <w:rPr>
                      <w:szCs w:val="24"/>
                    </w:rPr>
                    <w:t>inside or</w:t>
                  </w:r>
                  <w:r w:rsidR="00C37CD8" w:rsidRPr="009D2A9A">
                    <w:rPr>
                      <w:szCs w:val="24"/>
                    </w:rPr>
                    <w:t xml:space="preserve"> outside of the</w:t>
                  </w:r>
                  <w:r w:rsidR="00160B5E">
                    <w:rPr>
                      <w:szCs w:val="24"/>
                    </w:rPr>
                    <w:t xml:space="preserve"> OCC</w:t>
                  </w:r>
                  <w:r w:rsidR="00C37CD8" w:rsidRPr="009D2A9A">
                    <w:rPr>
                      <w:szCs w:val="24"/>
                    </w:rPr>
                    <w:t>?</w:t>
                  </w:r>
                  <w:r w:rsidR="00C37CD8" w:rsidRPr="009D2A9A">
                    <w:rPr>
                      <w:i/>
                      <w:vanish/>
                      <w:szCs w:val="24"/>
                    </w:rPr>
                    <w:t xml:space="preserve">If yes, please describe in the space provided at the end of this section how audit trails are used to ensure appropriate use, handling and disclosure.  </w:t>
                  </w:r>
                </w:p>
                <w:p w:rsidR="00057382" w:rsidRDefault="00057382" w:rsidP="00C37CD8">
                  <w:pPr>
                    <w:rPr>
                      <w:i/>
                      <w:szCs w:val="24"/>
                    </w:rPr>
                  </w:pPr>
                </w:p>
                <w:p w:rsidR="002E31BB" w:rsidRDefault="00C37CD8" w:rsidP="00C37CD8">
                  <w:r w:rsidRPr="009D2A9A">
                    <w:rPr>
                      <w:i/>
                      <w:vanish/>
                      <w:szCs w:val="24"/>
                    </w:rPr>
                    <w:t>If no, please analyze the privacy and/or civil liberties risks presented and mitigation efforts in the space provided at the end of this section</w:t>
                  </w:r>
                  <w:r w:rsidRPr="009D2A9A" w:rsidDel="0063566F">
                    <w:rPr>
                      <w:i/>
                      <w:vanish/>
                      <w:szCs w:val="24"/>
                    </w:rPr>
                    <w:t xml:space="preserve"> </w:t>
                  </w:r>
                  <w:r w:rsidRPr="009D2A9A">
                    <w:rPr>
                      <w:i/>
                      <w:vanish/>
                      <w:szCs w:val="24"/>
                    </w:rPr>
                    <w:t>(e.g., if monitoring is not used, but could protect privacy and/or civil liberties if it was used – see the TDP for an explanation).</w:t>
                  </w:r>
                </w:p>
              </w:tc>
            </w:tr>
            <w:tr w:rsidR="002E31BB" w:rsidTr="00C37CD8">
              <w:tc>
                <w:tcPr>
                  <w:tcW w:w="9128" w:type="dxa"/>
                </w:tcPr>
                <w:p w:rsidR="002E31BB" w:rsidRDefault="002E31BB" w:rsidP="00E736A2">
                  <w:pPr>
                    <w:jc w:val="center"/>
                  </w:pPr>
                </w:p>
              </w:tc>
            </w:tr>
          </w:tbl>
          <w:p w:rsidR="00452FE2" w:rsidRPr="009D2A9A" w:rsidRDefault="00452FE2" w:rsidP="007A3221">
            <w:pPr>
              <w:rPr>
                <w:i/>
                <w:szCs w:val="24"/>
              </w:rPr>
            </w:pPr>
          </w:p>
        </w:tc>
      </w:tr>
    </w:tbl>
    <w:p w:rsidR="00452FE2" w:rsidRPr="009D2A9A" w:rsidRDefault="00452FE2" w:rsidP="009D2A9A">
      <w:pPr>
        <w:ind w:right="900"/>
        <w:rPr>
          <w:szCs w:val="24"/>
        </w:rPr>
      </w:pPr>
    </w:p>
    <w:bookmarkStart w:id="119" w:name="_Section_6.5:_Section_1"/>
    <w:bookmarkEnd w:id="119"/>
    <w:p w:rsidR="00452FE2" w:rsidRPr="000A41FC" w:rsidRDefault="00150C81" w:rsidP="000933F3">
      <w:pPr>
        <w:pStyle w:val="Heading3"/>
        <w:rPr>
          <w:sz w:val="26"/>
          <w:szCs w:val="26"/>
        </w:rPr>
      </w:pPr>
      <w:r>
        <w:rPr>
          <w:sz w:val="26"/>
          <w:szCs w:val="26"/>
        </w:rPr>
        <w:fldChar w:fldCharType="begin"/>
      </w:r>
      <w:r>
        <w:rPr>
          <w:sz w:val="26"/>
          <w:szCs w:val="26"/>
        </w:rPr>
        <w:instrText xml:space="preserve"> HYPERLINK  \l "_Section_6.5:_Section" </w:instrText>
      </w:r>
      <w:r>
        <w:rPr>
          <w:sz w:val="26"/>
          <w:szCs w:val="26"/>
        </w:rPr>
        <w:fldChar w:fldCharType="separate"/>
      </w:r>
      <w:bookmarkStart w:id="120" w:name="_Toc402795233"/>
      <w:r w:rsidR="000933F3" w:rsidRPr="00150C81">
        <w:rPr>
          <w:rStyle w:val="Hyperlink"/>
          <w:sz w:val="26"/>
          <w:szCs w:val="26"/>
        </w:rPr>
        <w:t xml:space="preserve">Section </w:t>
      </w:r>
      <w:r w:rsidR="00452FE2" w:rsidRPr="00150C81">
        <w:rPr>
          <w:rStyle w:val="Hyperlink"/>
          <w:sz w:val="26"/>
          <w:szCs w:val="26"/>
        </w:rPr>
        <w:t>6.5</w:t>
      </w:r>
      <w:r w:rsidR="000933F3" w:rsidRPr="00150C81">
        <w:rPr>
          <w:rStyle w:val="Hyperlink"/>
          <w:sz w:val="26"/>
          <w:szCs w:val="26"/>
        </w:rPr>
        <w:t>:</w:t>
      </w:r>
      <w:r w:rsidR="00452FE2" w:rsidRPr="00150C81">
        <w:rPr>
          <w:rStyle w:val="Hyperlink"/>
          <w:sz w:val="26"/>
          <w:szCs w:val="26"/>
        </w:rPr>
        <w:t xml:space="preserve"> Section 508 of the Rehabi</w:t>
      </w:r>
      <w:r w:rsidR="000933F3" w:rsidRPr="00150C81">
        <w:rPr>
          <w:rStyle w:val="Hyperlink"/>
          <w:sz w:val="26"/>
          <w:szCs w:val="26"/>
        </w:rPr>
        <w:t>litation Act of 1973</w:t>
      </w:r>
      <w:bookmarkEnd w:id="120"/>
      <w:r>
        <w:rPr>
          <w:sz w:val="26"/>
          <w:szCs w:val="26"/>
        </w:rPr>
        <w:fldChar w:fldCharType="end"/>
      </w:r>
    </w:p>
    <w:p w:rsidR="00452FE2" w:rsidRPr="009D2A9A" w:rsidRDefault="00452FE2" w:rsidP="00452FE2">
      <w:pPr>
        <w:ind w:right="900"/>
        <w:rPr>
          <w:szCs w:val="24"/>
        </w:rPr>
      </w:pPr>
    </w:p>
    <w:p w:rsidR="00452FE2" w:rsidRDefault="00452FE2" w:rsidP="000933F3">
      <w:pPr>
        <w:rPr>
          <w:szCs w:val="24"/>
        </w:rPr>
      </w:pPr>
      <w:r w:rsidRPr="009D2A9A">
        <w:rPr>
          <w:szCs w:val="24"/>
        </w:rPr>
        <w:t xml:space="preserve">When </w:t>
      </w:r>
      <w:r w:rsidR="001E4C75">
        <w:rPr>
          <w:szCs w:val="24"/>
        </w:rPr>
        <w:t>F</w:t>
      </w:r>
      <w:r w:rsidR="001E4C75" w:rsidRPr="009D2A9A">
        <w:rPr>
          <w:szCs w:val="24"/>
        </w:rPr>
        <w:t>ederal</w:t>
      </w:r>
      <w:r w:rsidRPr="009D2A9A">
        <w:rPr>
          <w:szCs w:val="24"/>
        </w:rPr>
        <w:t xml:space="preserve"> agencies develop, procure, maintain</w:t>
      </w:r>
      <w:r w:rsidR="0028780A">
        <w:rPr>
          <w:szCs w:val="24"/>
        </w:rPr>
        <w:t>,</w:t>
      </w:r>
      <w:r w:rsidRPr="009D2A9A">
        <w:rPr>
          <w:szCs w:val="24"/>
        </w:rPr>
        <w:t xml:space="preserve"> or use Electronic and Information Technology (</w:t>
      </w:r>
      <w:r w:rsidR="0063627A">
        <w:rPr>
          <w:szCs w:val="24"/>
        </w:rPr>
        <w:t>“</w:t>
      </w:r>
      <w:r w:rsidRPr="009D2A9A">
        <w:rPr>
          <w:szCs w:val="24"/>
        </w:rPr>
        <w:t>EIT</w:t>
      </w:r>
      <w:r w:rsidR="0063627A">
        <w:rPr>
          <w:szCs w:val="24"/>
        </w:rPr>
        <w:t>”</w:t>
      </w:r>
      <w:r w:rsidRPr="009D2A9A">
        <w:rPr>
          <w:szCs w:val="24"/>
        </w:rPr>
        <w:t xml:space="preserve">), </w:t>
      </w:r>
      <w:hyperlink r:id="rId56" w:history="1">
        <w:r w:rsidRPr="00B21EC6">
          <w:rPr>
            <w:rStyle w:val="Hyperlink"/>
            <w:szCs w:val="24"/>
          </w:rPr>
          <w:t>Section 508 of the Rehabilitation Act of 1973</w:t>
        </w:r>
      </w:hyperlink>
      <w:r w:rsidRPr="009D2A9A">
        <w:rPr>
          <w:szCs w:val="24"/>
        </w:rPr>
        <w:t xml:space="preserve"> (as amended in 1998) requires that individuals with disabilities (including federal employees) must have access and use (including privacy policies and directives as well as redress opportunities) that is comparable to that which is available to individuals who do not have disabilities.</w:t>
      </w:r>
    </w:p>
    <w:p w:rsidR="003971D2" w:rsidRPr="009D2A9A" w:rsidRDefault="003971D2" w:rsidP="003971D2">
      <w:pPr>
        <w:rPr>
          <w:i/>
          <w:vanish/>
          <w:szCs w:val="24"/>
        </w:rPr>
      </w:pPr>
    </w:p>
    <w:p w:rsidR="00452FE2" w:rsidRPr="009D2A9A" w:rsidRDefault="00452FE2" w:rsidP="000933F3">
      <w:pPr>
        <w:rPr>
          <w:i/>
          <w:vanish/>
          <w:szCs w:val="24"/>
        </w:rPr>
      </w:pPr>
      <w:r w:rsidRPr="009D2A9A">
        <w:rPr>
          <w:i/>
          <w:vanish/>
          <w:szCs w:val="24"/>
        </w:rPr>
        <w:t xml:space="preserve">Please check the appropriate responses below and provide narrative responses as directed in the italicized guidance provided after each </w:t>
      </w:r>
      <w:r w:rsidR="008A01D8">
        <w:rPr>
          <w:i/>
          <w:vanish/>
          <w:szCs w:val="24"/>
        </w:rPr>
        <w:t>section</w:t>
      </w:r>
      <w:r w:rsidRPr="009D2A9A">
        <w:rPr>
          <w:i/>
          <w:vanish/>
          <w:szCs w:val="24"/>
        </w:rPr>
        <w:t>. All narrative responses should be included in the space provided at the end of each section.</w:t>
      </w:r>
    </w:p>
    <w:p w:rsidR="00452FE2" w:rsidRDefault="00452FE2" w:rsidP="00452FE2">
      <w:pPr>
        <w:ind w:right="900"/>
        <w:rPr>
          <w:szCs w:val="24"/>
        </w:rPr>
      </w:pPr>
    </w:p>
    <w:tbl>
      <w:tblPr>
        <w:tblW w:w="0" w:type="auto"/>
        <w:tblInd w:w="108" w:type="dxa"/>
        <w:tblLook w:val="04A0" w:firstRow="1" w:lastRow="0" w:firstColumn="1" w:lastColumn="0" w:noHBand="0" w:noVBand="1"/>
      </w:tblPr>
      <w:tblGrid>
        <w:gridCol w:w="9360"/>
      </w:tblGrid>
      <w:tr w:rsidR="000933F3" w:rsidRPr="009D2A9A" w:rsidTr="00F974D2">
        <w:tc>
          <w:tcPr>
            <w:tcW w:w="9360" w:type="dxa"/>
            <w:shd w:val="clear" w:color="auto" w:fill="17365D" w:themeFill="text2" w:themeFillShade="BF"/>
          </w:tcPr>
          <w:p w:rsidR="000933F3" w:rsidRPr="009D2A9A" w:rsidRDefault="000933F3" w:rsidP="00AE4135">
            <w:pPr>
              <w:tabs>
                <w:tab w:val="left" w:pos="8982"/>
              </w:tabs>
              <w:ind w:right="162"/>
              <w:jc w:val="center"/>
              <w:rPr>
                <w:b/>
                <w:color w:val="FFFFFF" w:themeColor="background1"/>
                <w:szCs w:val="24"/>
              </w:rPr>
            </w:pPr>
            <w:bookmarkStart w:id="121" w:name="Template_Section_65a"/>
            <w:r w:rsidRPr="009D2A9A">
              <w:rPr>
                <w:b/>
                <w:color w:val="FFFFFF" w:themeColor="background1"/>
                <w:szCs w:val="24"/>
              </w:rPr>
              <w:t xml:space="preserve">Applicability of </w:t>
            </w:r>
            <w:r w:rsidR="00F47CF0">
              <w:rPr>
                <w:b/>
                <w:color w:val="FFFFFF" w:themeColor="background1"/>
                <w:szCs w:val="24"/>
              </w:rPr>
              <w:t xml:space="preserve">and Compliance With </w:t>
            </w:r>
            <w:r w:rsidRPr="009D2A9A">
              <w:rPr>
                <w:b/>
                <w:color w:val="FFFFFF" w:themeColor="background1"/>
                <w:szCs w:val="24"/>
              </w:rPr>
              <w:t>the Rehabilitation Act</w:t>
            </w:r>
            <w:bookmarkEnd w:id="121"/>
          </w:p>
        </w:tc>
      </w:tr>
      <w:tr w:rsidR="000933F3" w:rsidRPr="009D2A9A" w:rsidTr="00F974D2">
        <w:tc>
          <w:tcPr>
            <w:tcW w:w="9360" w:type="dxa"/>
          </w:tcPr>
          <w:tbl>
            <w:tblPr>
              <w:tblStyle w:val="TableGrid"/>
              <w:tblW w:w="0" w:type="auto"/>
              <w:tblLook w:val="04A0" w:firstRow="1" w:lastRow="0" w:firstColumn="1" w:lastColumn="0" w:noHBand="0" w:noVBand="1"/>
            </w:tblPr>
            <w:tblGrid>
              <w:gridCol w:w="9128"/>
            </w:tblGrid>
            <w:tr w:rsidR="002E31BB" w:rsidTr="00F47CF0">
              <w:tc>
                <w:tcPr>
                  <w:tcW w:w="9128" w:type="dxa"/>
                </w:tcPr>
                <w:p w:rsidR="00F47CF0" w:rsidRDefault="0006497E" w:rsidP="00F47CF0">
                  <w:pPr>
                    <w:rPr>
                      <w:i/>
                      <w:vanish/>
                      <w:szCs w:val="24"/>
                    </w:rPr>
                  </w:pPr>
                  <w:hyperlink w:anchor="Guide_Section_65a" w:history="1">
                    <w:r w:rsidR="00F47CF0" w:rsidRPr="00AE4135">
                      <w:rPr>
                        <w:rStyle w:val="Hyperlink"/>
                        <w:b/>
                        <w:szCs w:val="24"/>
                      </w:rPr>
                      <w:t>Section 6.5(a)</w:t>
                    </w:r>
                  </w:hyperlink>
                  <w:r w:rsidR="00F47CF0" w:rsidRPr="009D2A9A">
                    <w:rPr>
                      <w:color w:val="000000"/>
                      <w:szCs w:val="24"/>
                    </w:rPr>
                    <w:t xml:space="preserve">  </w:t>
                  </w:r>
                  <w:sdt>
                    <w:sdtPr>
                      <w:rPr>
                        <w:szCs w:val="24"/>
                      </w:rPr>
                      <w:id w:val="-1867354751"/>
                    </w:sdtPr>
                    <w:sdtEndPr/>
                    <w:sdtContent>
                      <w:sdt>
                        <w:sdtPr>
                          <w:rPr>
                            <w:szCs w:val="24"/>
                          </w:rPr>
                          <w:id w:val="1509097260"/>
                          <w14:checkbox>
                            <w14:checked w14:val="0"/>
                            <w14:checkedState w14:val="2612" w14:font="MS Gothic"/>
                            <w14:uncheckedState w14:val="2610" w14:font="MS Gothic"/>
                          </w14:checkbox>
                        </w:sdtPr>
                        <w:sdtEndPr/>
                        <w:sdtContent>
                          <w:r w:rsidR="00F47CF0" w:rsidRPr="000933F3">
                            <w:rPr>
                              <w:rFonts w:ascii="MS Mincho" w:eastAsia="MS Mincho" w:hAnsi="MS Mincho" w:cs="MS Mincho" w:hint="eastAsia"/>
                              <w:szCs w:val="24"/>
                            </w:rPr>
                            <w:t>☐</w:t>
                          </w:r>
                        </w:sdtContent>
                      </w:sdt>
                    </w:sdtContent>
                  </w:sdt>
                  <w:r w:rsidR="00F47CF0" w:rsidRPr="000933F3">
                    <w:rPr>
                      <w:color w:val="000000"/>
                      <w:szCs w:val="24"/>
                    </w:rPr>
                    <w:t xml:space="preserve"> Yes </w:t>
                  </w:r>
                  <w:sdt>
                    <w:sdtPr>
                      <w:rPr>
                        <w:szCs w:val="24"/>
                      </w:rPr>
                      <w:id w:val="-1734994977"/>
                    </w:sdtPr>
                    <w:sdtEndPr/>
                    <w:sdtContent>
                      <w:sdt>
                        <w:sdtPr>
                          <w:rPr>
                            <w:szCs w:val="24"/>
                          </w:rPr>
                          <w:id w:val="-1358495070"/>
                          <w14:checkbox>
                            <w14:checked w14:val="1"/>
                            <w14:checkedState w14:val="2612" w14:font="MS Gothic"/>
                            <w14:uncheckedState w14:val="2610" w14:font="MS Gothic"/>
                          </w14:checkbox>
                        </w:sdtPr>
                        <w:sdtEndPr/>
                        <w:sdtContent>
                          <w:r w:rsidR="00F8298C">
                            <w:rPr>
                              <w:rFonts w:ascii="MS Gothic" w:eastAsia="MS Gothic" w:hAnsi="MS Gothic" w:hint="eastAsia"/>
                              <w:szCs w:val="24"/>
                            </w:rPr>
                            <w:t>☒</w:t>
                          </w:r>
                        </w:sdtContent>
                      </w:sdt>
                    </w:sdtContent>
                  </w:sdt>
                  <w:r w:rsidR="00F47CF0" w:rsidRPr="009D2A9A">
                    <w:rPr>
                      <w:color w:val="000000"/>
                      <w:szCs w:val="24"/>
                    </w:rPr>
                    <w:t xml:space="preserve"> No  </w:t>
                  </w:r>
                  <w:r w:rsidR="00F47CF0" w:rsidRPr="009D2A9A">
                    <w:rPr>
                      <w:szCs w:val="24"/>
                    </w:rPr>
                    <w:t xml:space="preserve">Will the project or system involve the development, procurement, maintenance or use of EIT as that term is defined in </w:t>
                  </w:r>
                  <w:hyperlink r:id="rId57" w:history="1">
                    <w:r w:rsidR="00F47CF0" w:rsidRPr="00B21EC6">
                      <w:rPr>
                        <w:rStyle w:val="Hyperlink"/>
                        <w:szCs w:val="24"/>
                      </w:rPr>
                      <w:t>Section 508 of the Rehabilitation Act of 1973</w:t>
                    </w:r>
                  </w:hyperlink>
                  <w:r w:rsidR="00F47CF0" w:rsidRPr="009D2A9A">
                    <w:rPr>
                      <w:szCs w:val="24"/>
                    </w:rPr>
                    <w:t xml:space="preserve"> (as amended in 1998)?  </w:t>
                  </w:r>
                  <w:r w:rsidR="00F47CF0" w:rsidRPr="009D2A9A">
                    <w:rPr>
                      <w:i/>
                      <w:vanish/>
                      <w:szCs w:val="24"/>
                    </w:rPr>
                    <w:t xml:space="preserve">If no, please check N/A in response to </w:t>
                  </w:r>
                  <w:r w:rsidR="00F47CF0">
                    <w:rPr>
                      <w:i/>
                      <w:vanish/>
                      <w:szCs w:val="24"/>
                    </w:rPr>
                    <w:t>Section</w:t>
                  </w:r>
                  <w:r w:rsidR="00F47CF0" w:rsidRPr="009D2A9A">
                    <w:rPr>
                      <w:i/>
                      <w:vanish/>
                      <w:szCs w:val="24"/>
                    </w:rPr>
                    <w:t xml:space="preserve"> 6.5(b</w:t>
                  </w:r>
                  <w:r w:rsidR="00F974D2">
                    <w:rPr>
                      <w:i/>
                      <w:vanish/>
                      <w:szCs w:val="24"/>
                    </w:rPr>
                    <w:t xml:space="preserve"> and state the following in the space provided: “</w:t>
                  </w:r>
                  <w:r w:rsidR="00F974D2">
                    <w:rPr>
                      <w:i/>
                      <w:szCs w:val="24"/>
                    </w:rPr>
                    <w:t>The Rehabilitation Act is not applicable</w:t>
                  </w:r>
                  <w:r w:rsidR="00F47CF0" w:rsidRPr="009D2A9A">
                    <w:rPr>
                      <w:i/>
                      <w:vanish/>
                      <w:szCs w:val="24"/>
                    </w:rPr>
                    <w:t>.</w:t>
                  </w:r>
                  <w:r w:rsidR="00F974D2">
                    <w:rPr>
                      <w:i/>
                      <w:vanish/>
                      <w:szCs w:val="24"/>
                    </w:rPr>
                    <w:t>”</w:t>
                  </w:r>
                  <w:r w:rsidR="00F47CF0" w:rsidRPr="009D2A9A">
                    <w:rPr>
                      <w:vanish/>
                      <w:szCs w:val="24"/>
                    </w:rPr>
                    <w:t xml:space="preserve">  </w:t>
                  </w:r>
                  <w:r w:rsidR="00F47CF0" w:rsidRPr="009D2A9A">
                    <w:rPr>
                      <w:i/>
                      <w:vanish/>
                      <w:szCs w:val="24"/>
                    </w:rPr>
                    <w:t>If yes:</w:t>
                  </w:r>
                </w:p>
                <w:p w:rsidR="00F47CF0" w:rsidRDefault="00F47CF0" w:rsidP="00F47CF0">
                  <w:pPr>
                    <w:rPr>
                      <w:i/>
                      <w:szCs w:val="24"/>
                    </w:rPr>
                  </w:pPr>
                </w:p>
                <w:p w:rsidR="00160B5E" w:rsidRDefault="00160B5E" w:rsidP="00F47CF0"/>
                <w:p w:rsidR="00B81CDB" w:rsidRDefault="0006497E" w:rsidP="00F47CF0">
                  <w:pPr>
                    <w:rPr>
                      <w:i/>
                      <w:vanish/>
                      <w:szCs w:val="24"/>
                    </w:rPr>
                  </w:pPr>
                  <w:hyperlink w:anchor="Guide_Section_65b" w:history="1">
                    <w:r w:rsidR="00F47CF0" w:rsidRPr="00AE4135">
                      <w:rPr>
                        <w:rStyle w:val="Hyperlink"/>
                        <w:b/>
                        <w:szCs w:val="24"/>
                      </w:rPr>
                      <w:t>Section 6.5(b)</w:t>
                    </w:r>
                  </w:hyperlink>
                  <w:r w:rsidR="00F47CF0" w:rsidRPr="009D2A9A">
                    <w:rPr>
                      <w:color w:val="000000"/>
                      <w:szCs w:val="24"/>
                    </w:rPr>
                    <w:t xml:space="preserve">  </w:t>
                  </w:r>
                  <w:sdt>
                    <w:sdtPr>
                      <w:rPr>
                        <w:szCs w:val="24"/>
                      </w:rPr>
                      <w:id w:val="-1808458749"/>
                    </w:sdtPr>
                    <w:sdtEndPr/>
                    <w:sdtContent>
                      <w:sdt>
                        <w:sdtPr>
                          <w:rPr>
                            <w:szCs w:val="24"/>
                          </w:rPr>
                          <w:id w:val="-303933426"/>
                          <w14:checkbox>
                            <w14:checked w14:val="1"/>
                            <w14:checkedState w14:val="2612" w14:font="MS Gothic"/>
                            <w14:uncheckedState w14:val="2610" w14:font="MS Gothic"/>
                          </w14:checkbox>
                        </w:sdtPr>
                        <w:sdtEndPr/>
                        <w:sdtContent>
                          <w:r w:rsidR="00F8298C">
                            <w:rPr>
                              <w:rFonts w:ascii="MS Gothic" w:eastAsia="MS Gothic" w:hAnsi="MS Gothic" w:hint="eastAsia"/>
                              <w:szCs w:val="24"/>
                            </w:rPr>
                            <w:t>☒</w:t>
                          </w:r>
                        </w:sdtContent>
                      </w:sdt>
                    </w:sdtContent>
                  </w:sdt>
                  <w:r w:rsidR="00F47CF0" w:rsidRPr="000933F3">
                    <w:rPr>
                      <w:color w:val="000000"/>
                      <w:szCs w:val="24"/>
                    </w:rPr>
                    <w:t xml:space="preserve"> Yes </w:t>
                  </w:r>
                  <w:sdt>
                    <w:sdtPr>
                      <w:rPr>
                        <w:szCs w:val="24"/>
                      </w:rPr>
                      <w:id w:val="1536310967"/>
                    </w:sdtPr>
                    <w:sdtEndPr/>
                    <w:sdtContent>
                      <w:sdt>
                        <w:sdtPr>
                          <w:rPr>
                            <w:szCs w:val="24"/>
                          </w:rPr>
                          <w:id w:val="923156754"/>
                          <w14:checkbox>
                            <w14:checked w14:val="0"/>
                            <w14:checkedState w14:val="2612" w14:font="MS Gothic"/>
                            <w14:uncheckedState w14:val="2610" w14:font="MS Gothic"/>
                          </w14:checkbox>
                        </w:sdtPr>
                        <w:sdtEndPr/>
                        <w:sdtContent>
                          <w:r w:rsidR="00F47CF0" w:rsidRPr="000933F3">
                            <w:rPr>
                              <w:rFonts w:ascii="MS Mincho" w:eastAsia="MS Mincho" w:hAnsi="MS Mincho" w:cs="MS Mincho" w:hint="eastAsia"/>
                              <w:szCs w:val="24"/>
                            </w:rPr>
                            <w:t>☐</w:t>
                          </w:r>
                        </w:sdtContent>
                      </w:sdt>
                    </w:sdtContent>
                  </w:sdt>
                  <w:r w:rsidR="00F47CF0" w:rsidRPr="000933F3">
                    <w:rPr>
                      <w:color w:val="000000"/>
                      <w:szCs w:val="24"/>
                    </w:rPr>
                    <w:t xml:space="preserve"> No  </w:t>
                  </w:r>
                  <w:sdt>
                    <w:sdtPr>
                      <w:rPr>
                        <w:szCs w:val="24"/>
                      </w:rPr>
                      <w:id w:val="638537559"/>
                    </w:sdtPr>
                    <w:sdtEndPr/>
                    <w:sdtContent>
                      <w:sdt>
                        <w:sdtPr>
                          <w:rPr>
                            <w:color w:val="000000"/>
                            <w:szCs w:val="24"/>
                          </w:rPr>
                          <w:id w:val="28157502"/>
                          <w14:checkbox>
                            <w14:checked w14:val="0"/>
                            <w14:checkedState w14:val="2612" w14:font="MS Gothic"/>
                            <w14:uncheckedState w14:val="2610" w14:font="MS Gothic"/>
                          </w14:checkbox>
                        </w:sdtPr>
                        <w:sdtEndPr/>
                        <w:sdtContent>
                          <w:r w:rsidR="00F47CF0" w:rsidRPr="000933F3">
                            <w:rPr>
                              <w:rFonts w:ascii="MS Gothic" w:eastAsia="MS Gothic" w:hAnsi="MS Gothic" w:hint="eastAsia"/>
                              <w:color w:val="000000"/>
                              <w:szCs w:val="24"/>
                            </w:rPr>
                            <w:t>☐</w:t>
                          </w:r>
                        </w:sdtContent>
                      </w:sdt>
                    </w:sdtContent>
                  </w:sdt>
                  <w:r w:rsidR="00F47CF0" w:rsidRPr="000933F3">
                    <w:rPr>
                      <w:szCs w:val="24"/>
                    </w:rPr>
                    <w:t xml:space="preserve"> N</w:t>
                  </w:r>
                  <w:r w:rsidR="00F47CF0" w:rsidRPr="009D2A9A">
                    <w:rPr>
                      <w:szCs w:val="24"/>
                    </w:rPr>
                    <w:t xml:space="preserve">/A  Does the </w:t>
                  </w:r>
                  <w:r w:rsidR="00F47CF0">
                    <w:rPr>
                      <w:szCs w:val="24"/>
                    </w:rPr>
                    <w:t>system or project</w:t>
                  </w:r>
                  <w:r w:rsidR="00F47CF0" w:rsidRPr="009D2A9A">
                    <w:rPr>
                      <w:szCs w:val="24"/>
                    </w:rPr>
                    <w:t xml:space="preserve"> comply with all </w:t>
                  </w:r>
                  <w:hyperlink r:id="rId58" w:history="1">
                    <w:r w:rsidR="00F47CF0" w:rsidRPr="008326A9">
                      <w:rPr>
                        <w:rStyle w:val="Hyperlink"/>
                        <w:szCs w:val="24"/>
                      </w:rPr>
                      <w:t>Section 508</w:t>
                    </w:r>
                  </w:hyperlink>
                  <w:r w:rsidR="00F47CF0" w:rsidRPr="009D2A9A">
                    <w:rPr>
                      <w:szCs w:val="24"/>
                    </w:rPr>
                    <w:t xml:space="preserve"> requirements, thus ensuring that individuals with disabilities (including federal employees) have access and use (including access to privacy and civil liberties policies) that is comparable to that which is available to individuals who do not have disabilities?</w:t>
                  </w:r>
                </w:p>
                <w:p w:rsidR="00B81CDB" w:rsidRDefault="00F47CF0" w:rsidP="00F47CF0">
                  <w:pPr>
                    <w:rPr>
                      <w:i/>
                      <w:vanish/>
                      <w:szCs w:val="24"/>
                    </w:rPr>
                  </w:pPr>
                  <w:r w:rsidRPr="009D2A9A">
                    <w:rPr>
                      <w:i/>
                      <w:vanish/>
                      <w:szCs w:val="24"/>
                    </w:rPr>
                    <w:t xml:space="preserve">If yes, please provide the completed Voluntary Product Accessibility Template (VPAT) </w:t>
                  </w:r>
                  <w:r w:rsidR="00F974D2">
                    <w:rPr>
                      <w:i/>
                      <w:vanish/>
                      <w:szCs w:val="24"/>
                    </w:rPr>
                    <w:t xml:space="preserve">or other 508 compliance documentation </w:t>
                  </w:r>
                  <w:r w:rsidRPr="009D2A9A">
                    <w:rPr>
                      <w:i/>
                      <w:vanish/>
                      <w:szCs w:val="24"/>
                    </w:rPr>
                    <w:t xml:space="preserve">relevant to this system and describe in the space provided below what the project or system has done to comply with Section 508.  </w:t>
                  </w:r>
                </w:p>
                <w:p w:rsidR="00B81CDB" w:rsidRDefault="00B81CDB" w:rsidP="00F47CF0">
                  <w:pPr>
                    <w:rPr>
                      <w:i/>
                      <w:szCs w:val="24"/>
                    </w:rPr>
                  </w:pPr>
                </w:p>
                <w:p w:rsidR="00F47CF0" w:rsidRDefault="00F47CF0" w:rsidP="00F47CF0">
                  <w:pPr>
                    <w:rPr>
                      <w:i/>
                      <w:szCs w:val="24"/>
                    </w:rPr>
                  </w:pPr>
                  <w:r w:rsidRPr="009D2A9A">
                    <w:rPr>
                      <w:i/>
                      <w:vanish/>
                      <w:szCs w:val="24"/>
                    </w:rPr>
                    <w:t>If no, please analyze the privacy and/or civil liberties risks presented and mitigation efforts in the space provided at the end of this section</w:t>
                  </w:r>
                  <w:r>
                    <w:rPr>
                      <w:i/>
                      <w:vanish/>
                      <w:szCs w:val="24"/>
                    </w:rPr>
                    <w:t>.</w:t>
                  </w:r>
                </w:p>
                <w:p w:rsidR="002E31BB" w:rsidRDefault="002E31BB" w:rsidP="00F47CF0"/>
              </w:tc>
            </w:tr>
            <w:tr w:rsidR="00F974D2" w:rsidTr="00E736A2">
              <w:tc>
                <w:tcPr>
                  <w:tcW w:w="9128" w:type="dxa"/>
                </w:tcPr>
                <w:p w:rsidR="00F974D2" w:rsidRDefault="00F974D2" w:rsidP="00E736A2">
                  <w:pPr>
                    <w:jc w:val="center"/>
                  </w:pPr>
                </w:p>
              </w:tc>
            </w:tr>
          </w:tbl>
          <w:p w:rsidR="000933F3" w:rsidRPr="009D2A9A" w:rsidRDefault="000933F3" w:rsidP="003971D2">
            <w:pPr>
              <w:tabs>
                <w:tab w:val="left" w:pos="8982"/>
              </w:tabs>
              <w:ind w:right="162"/>
              <w:rPr>
                <w:szCs w:val="24"/>
              </w:rPr>
            </w:pPr>
          </w:p>
        </w:tc>
      </w:tr>
    </w:tbl>
    <w:p w:rsidR="000933F3" w:rsidRPr="009D2A9A" w:rsidRDefault="000933F3" w:rsidP="00452FE2">
      <w:pPr>
        <w:ind w:right="900"/>
        <w:rPr>
          <w:szCs w:val="24"/>
        </w:rPr>
      </w:pPr>
    </w:p>
    <w:bookmarkStart w:id="122" w:name="_Section_7.0:_Redress_1"/>
    <w:bookmarkStart w:id="123" w:name="_Toc400035836"/>
    <w:bookmarkStart w:id="124" w:name="_Toc400037805"/>
    <w:bookmarkEnd w:id="122"/>
    <w:p w:rsidR="00452FE2" w:rsidRPr="005F1025" w:rsidRDefault="00150C81" w:rsidP="00452FE2">
      <w:pPr>
        <w:pStyle w:val="Heading1"/>
        <w:ind w:right="900"/>
        <w:rPr>
          <w:sz w:val="32"/>
          <w:szCs w:val="32"/>
        </w:rPr>
      </w:pPr>
      <w:r>
        <w:rPr>
          <w:sz w:val="32"/>
          <w:szCs w:val="32"/>
        </w:rPr>
        <w:fldChar w:fldCharType="begin"/>
      </w:r>
      <w:r>
        <w:rPr>
          <w:sz w:val="32"/>
          <w:szCs w:val="32"/>
        </w:rPr>
        <w:instrText xml:space="preserve"> HYPERLINK  \l "_Section_7.0:_Redress" </w:instrText>
      </w:r>
      <w:r>
        <w:rPr>
          <w:sz w:val="32"/>
          <w:szCs w:val="32"/>
        </w:rPr>
        <w:fldChar w:fldCharType="separate"/>
      </w:r>
      <w:bookmarkStart w:id="125" w:name="_Toc402795322"/>
      <w:bookmarkStart w:id="126" w:name="_Toc402795234"/>
      <w:bookmarkStart w:id="127" w:name="_Toc401147322"/>
      <w:r w:rsidR="00452FE2" w:rsidRPr="00150C81">
        <w:rPr>
          <w:rStyle w:val="Hyperlink"/>
          <w:sz w:val="32"/>
          <w:szCs w:val="32"/>
        </w:rPr>
        <w:t>Section 7: Redress</w:t>
      </w:r>
      <w:bookmarkEnd w:id="123"/>
      <w:bookmarkEnd w:id="124"/>
      <w:bookmarkEnd w:id="125"/>
      <w:bookmarkEnd w:id="126"/>
      <w:bookmarkEnd w:id="127"/>
      <w:r>
        <w:rPr>
          <w:sz w:val="32"/>
          <w:szCs w:val="32"/>
        </w:rPr>
        <w:fldChar w:fldCharType="end"/>
      </w:r>
    </w:p>
    <w:p w:rsidR="00452FE2" w:rsidRPr="009D2A9A" w:rsidRDefault="00452FE2" w:rsidP="009D2A9A">
      <w:pPr>
        <w:rPr>
          <w:szCs w:val="24"/>
        </w:rPr>
      </w:pPr>
    </w:p>
    <w:p w:rsidR="00452FE2" w:rsidRDefault="00452FE2" w:rsidP="009D2A9A">
      <w:pPr>
        <w:rPr>
          <w:i/>
          <w:vanish/>
          <w:szCs w:val="24"/>
        </w:rPr>
      </w:pPr>
      <w:r w:rsidRPr="009D2A9A">
        <w:rPr>
          <w:i/>
          <w:vanish/>
          <w:szCs w:val="24"/>
        </w:rPr>
        <w:t xml:space="preserve">Please check the appropriate responses below and provide narrative responses as directed in the italicized guidance provided after each </w:t>
      </w:r>
      <w:r w:rsidR="008A01D8">
        <w:rPr>
          <w:i/>
          <w:vanish/>
          <w:szCs w:val="24"/>
        </w:rPr>
        <w:t>section</w:t>
      </w:r>
      <w:r w:rsidRPr="009D2A9A">
        <w:rPr>
          <w:i/>
          <w:vanish/>
          <w:szCs w:val="24"/>
        </w:rPr>
        <w:t>. All narrative responses should be included in the space provided at the end of each section.</w:t>
      </w:r>
    </w:p>
    <w:p w:rsidR="009B17AD" w:rsidRPr="009D2A9A" w:rsidRDefault="009B17AD" w:rsidP="009D2A9A">
      <w:pPr>
        <w:rPr>
          <w:i/>
          <w:vanish/>
          <w:szCs w:val="24"/>
        </w:rPr>
      </w:pPr>
    </w:p>
    <w:tbl>
      <w:tblPr>
        <w:tblW w:w="0" w:type="auto"/>
        <w:tblInd w:w="108" w:type="dxa"/>
        <w:tblLook w:val="04A0" w:firstRow="1" w:lastRow="0" w:firstColumn="1" w:lastColumn="0" w:noHBand="0" w:noVBand="1"/>
      </w:tblPr>
      <w:tblGrid>
        <w:gridCol w:w="9360"/>
      </w:tblGrid>
      <w:tr w:rsidR="009D2A9A" w:rsidRPr="009D2A9A" w:rsidTr="00F47CF0">
        <w:tc>
          <w:tcPr>
            <w:tcW w:w="9360" w:type="dxa"/>
            <w:shd w:val="clear" w:color="auto" w:fill="17365D" w:themeFill="text2" w:themeFillShade="BF"/>
          </w:tcPr>
          <w:p w:rsidR="009D2A9A" w:rsidRPr="009D2A9A" w:rsidRDefault="007C625B" w:rsidP="000A41FC">
            <w:pPr>
              <w:autoSpaceDE w:val="0"/>
              <w:autoSpaceDN w:val="0"/>
              <w:adjustRightInd w:val="0"/>
              <w:ind w:right="90"/>
              <w:jc w:val="center"/>
              <w:rPr>
                <w:b/>
                <w:szCs w:val="24"/>
              </w:rPr>
            </w:pPr>
            <w:bookmarkStart w:id="128" w:name="Template_Section_70a"/>
            <w:r w:rsidRPr="007C625B">
              <w:rPr>
                <w:b/>
                <w:szCs w:val="24"/>
              </w:rPr>
              <w:t xml:space="preserve">Access Under the </w:t>
            </w:r>
            <w:r w:rsidR="009D2A9A" w:rsidRPr="009D2A9A">
              <w:rPr>
                <w:b/>
                <w:szCs w:val="24"/>
              </w:rPr>
              <w:t>Freedom of Information Act and Privacy Act</w:t>
            </w:r>
            <w:bookmarkEnd w:id="128"/>
          </w:p>
        </w:tc>
      </w:tr>
      <w:tr w:rsidR="009D2A9A" w:rsidRPr="009D2A9A" w:rsidTr="00F47CF0">
        <w:tc>
          <w:tcPr>
            <w:tcW w:w="9360" w:type="dxa"/>
          </w:tcPr>
          <w:tbl>
            <w:tblPr>
              <w:tblStyle w:val="TableGrid"/>
              <w:tblW w:w="0" w:type="auto"/>
              <w:tblLook w:val="04A0" w:firstRow="1" w:lastRow="0" w:firstColumn="1" w:lastColumn="0" w:noHBand="0" w:noVBand="1"/>
            </w:tblPr>
            <w:tblGrid>
              <w:gridCol w:w="9128"/>
            </w:tblGrid>
            <w:tr w:rsidR="002E31BB" w:rsidTr="00F47CF0">
              <w:tc>
                <w:tcPr>
                  <w:tcW w:w="9128" w:type="dxa"/>
                </w:tcPr>
                <w:p w:rsidR="002E31BB" w:rsidRDefault="0006497E" w:rsidP="00F47CF0">
                  <w:hyperlink w:anchor="Guide_Section_70a" w:history="1">
                    <w:r w:rsidR="00F47CF0" w:rsidRPr="00AE4135">
                      <w:rPr>
                        <w:rStyle w:val="Hyperlink"/>
                        <w:b/>
                        <w:szCs w:val="24"/>
                      </w:rPr>
                      <w:t>Section 7.0(a)</w:t>
                    </w:r>
                  </w:hyperlink>
                  <w:r w:rsidR="00F47CF0" w:rsidRPr="009D2A9A">
                    <w:rPr>
                      <w:color w:val="000000"/>
                      <w:szCs w:val="24"/>
                    </w:rPr>
                    <w:t xml:space="preserve"> </w:t>
                  </w:r>
                  <w:sdt>
                    <w:sdtPr>
                      <w:rPr>
                        <w:szCs w:val="24"/>
                      </w:rPr>
                      <w:id w:val="-1681577896"/>
                    </w:sdtPr>
                    <w:sdtEndPr/>
                    <w:sdtContent>
                      <w:sdt>
                        <w:sdtPr>
                          <w:rPr>
                            <w:szCs w:val="24"/>
                          </w:rPr>
                          <w:id w:val="233902749"/>
                          <w14:checkbox>
                            <w14:checked w14:val="1"/>
                            <w14:checkedState w14:val="2612" w14:font="MS Gothic"/>
                            <w14:uncheckedState w14:val="2610" w14:font="MS Gothic"/>
                          </w14:checkbox>
                        </w:sdtPr>
                        <w:sdtEndPr/>
                        <w:sdtContent>
                          <w:r w:rsidR="00F8298C">
                            <w:rPr>
                              <w:rFonts w:ascii="MS Gothic" w:eastAsia="MS Gothic" w:hAnsi="MS Gothic" w:hint="eastAsia"/>
                              <w:szCs w:val="24"/>
                            </w:rPr>
                            <w:t>☒</w:t>
                          </w:r>
                        </w:sdtContent>
                      </w:sdt>
                    </w:sdtContent>
                  </w:sdt>
                  <w:r w:rsidR="00F47CF0" w:rsidRPr="009D2A9A">
                    <w:rPr>
                      <w:color w:val="000000"/>
                      <w:szCs w:val="24"/>
                    </w:rPr>
                    <w:t xml:space="preserve"> Yes </w:t>
                  </w:r>
                  <w:sdt>
                    <w:sdtPr>
                      <w:rPr>
                        <w:szCs w:val="24"/>
                      </w:rPr>
                      <w:id w:val="1555035168"/>
                    </w:sdtPr>
                    <w:sdtEndPr/>
                    <w:sdtContent>
                      <w:sdt>
                        <w:sdtPr>
                          <w:rPr>
                            <w:szCs w:val="24"/>
                          </w:rPr>
                          <w:id w:val="-848104978"/>
                          <w14:checkbox>
                            <w14:checked w14:val="0"/>
                            <w14:checkedState w14:val="2612" w14:font="MS Gothic"/>
                            <w14:uncheckedState w14:val="2610" w14:font="MS Gothic"/>
                          </w14:checkbox>
                        </w:sdtPr>
                        <w:sdtEndPr/>
                        <w:sdtContent>
                          <w:r w:rsidR="00F47CF0" w:rsidRPr="009D2A9A">
                            <w:rPr>
                              <w:rFonts w:ascii="MS Mincho" w:eastAsia="MS Mincho" w:hAnsi="MS Mincho" w:cs="MS Mincho" w:hint="eastAsia"/>
                              <w:szCs w:val="24"/>
                            </w:rPr>
                            <w:t>☐</w:t>
                          </w:r>
                        </w:sdtContent>
                      </w:sdt>
                    </w:sdtContent>
                  </w:sdt>
                  <w:r w:rsidR="00F47CF0">
                    <w:rPr>
                      <w:color w:val="000000"/>
                      <w:szCs w:val="24"/>
                    </w:rPr>
                    <w:t xml:space="preserve"> No </w:t>
                  </w:r>
                  <w:r w:rsidR="00F47CF0" w:rsidRPr="009D2A9A">
                    <w:rPr>
                      <w:szCs w:val="24"/>
                    </w:rPr>
                    <w:t xml:space="preserve">Does the agency have a published process in place by which individuals may seek </w:t>
                  </w:r>
                  <w:r w:rsidR="00F47CF0">
                    <w:rPr>
                      <w:szCs w:val="24"/>
                    </w:rPr>
                    <w:t>records</w:t>
                  </w:r>
                  <w:r w:rsidR="00F47CF0" w:rsidRPr="009D2A9A">
                    <w:rPr>
                      <w:szCs w:val="24"/>
                    </w:rPr>
                    <w:t xml:space="preserve"> under the </w:t>
                  </w:r>
                  <w:hyperlink r:id="rId59" w:history="1">
                    <w:r w:rsidR="00F47CF0" w:rsidRPr="00B53B13">
                      <w:rPr>
                        <w:rStyle w:val="Hyperlink"/>
                        <w:szCs w:val="24"/>
                      </w:rPr>
                      <w:t>Freedom of Information Act</w:t>
                    </w:r>
                  </w:hyperlink>
                  <w:r w:rsidR="00F47CF0" w:rsidRPr="009D2A9A">
                    <w:rPr>
                      <w:szCs w:val="24"/>
                    </w:rPr>
                    <w:t xml:space="preserve"> and </w:t>
                  </w:r>
                  <w:hyperlink r:id="rId60" w:history="1">
                    <w:r w:rsidR="00F47CF0" w:rsidRPr="00AE4135">
                      <w:rPr>
                        <w:rStyle w:val="Hyperlink"/>
                        <w:szCs w:val="24"/>
                      </w:rPr>
                      <w:t>Privacy Act</w:t>
                    </w:r>
                  </w:hyperlink>
                  <w:r w:rsidR="00F47CF0" w:rsidRPr="009D2A9A">
                    <w:rPr>
                      <w:szCs w:val="24"/>
                    </w:rPr>
                    <w:t xml:space="preserve">?  </w:t>
                  </w:r>
                  <w:r w:rsidR="00F47CF0" w:rsidRPr="009D2A9A">
                    <w:rPr>
                      <w:i/>
                      <w:vanish/>
                      <w:szCs w:val="24"/>
                    </w:rPr>
                    <w:t>This response will be the same for all PCLIAs.  Therefore, no additional response is required (unless there is something additional that needs to be included that is unique to the system)</w:t>
                  </w:r>
                </w:p>
              </w:tc>
            </w:tr>
            <w:tr w:rsidR="002E31BB" w:rsidTr="00F47CF0">
              <w:tc>
                <w:tcPr>
                  <w:tcW w:w="9128" w:type="dxa"/>
                </w:tcPr>
                <w:p w:rsidR="002E31BB" w:rsidRDefault="00F47CF0" w:rsidP="00E736A2">
                  <w:pPr>
                    <w:jc w:val="center"/>
                  </w:pPr>
                  <w:r w:rsidRPr="009D2A9A">
                    <w:rPr>
                      <w:szCs w:val="24"/>
                    </w:rPr>
                    <w:t xml:space="preserve">The </w:t>
                  </w:r>
                  <w:hyperlink r:id="rId61" w:history="1">
                    <w:r w:rsidRPr="009D2A9A">
                      <w:rPr>
                        <w:szCs w:val="24"/>
                      </w:rPr>
                      <w:t>Treasury</w:t>
                    </w:r>
                    <w:r>
                      <w:rPr>
                        <w:szCs w:val="24"/>
                      </w:rPr>
                      <w:t>/bureaus</w:t>
                    </w:r>
                    <w:r w:rsidRPr="009D2A9A">
                      <w:rPr>
                        <w:szCs w:val="24"/>
                      </w:rPr>
                      <w:t xml:space="preserve"> FOIA </w:t>
                    </w:r>
                    <w:r>
                      <w:rPr>
                        <w:szCs w:val="24"/>
                      </w:rPr>
                      <w:t>and PA disclosure r</w:t>
                    </w:r>
                    <w:r w:rsidRPr="009D2A9A">
                      <w:rPr>
                        <w:szCs w:val="24"/>
                      </w:rPr>
                      <w:t>egulations</w:t>
                    </w:r>
                  </w:hyperlink>
                  <w:r w:rsidRPr="009D2A9A">
                    <w:rPr>
                      <w:szCs w:val="24"/>
                    </w:rPr>
                    <w:t xml:space="preserve"> can be found at 31 C</w:t>
                  </w:r>
                  <w:r>
                    <w:rPr>
                      <w:szCs w:val="24"/>
                    </w:rPr>
                    <w:t>.</w:t>
                  </w:r>
                  <w:r w:rsidRPr="009D2A9A">
                    <w:rPr>
                      <w:szCs w:val="24"/>
                    </w:rPr>
                    <w:t>F</w:t>
                  </w:r>
                  <w:r>
                    <w:rPr>
                      <w:szCs w:val="24"/>
                    </w:rPr>
                    <w:t>.</w:t>
                  </w:r>
                  <w:r w:rsidRPr="009D2A9A">
                    <w:rPr>
                      <w:szCs w:val="24"/>
                    </w:rPr>
                    <w:t>R</w:t>
                  </w:r>
                  <w:r>
                    <w:rPr>
                      <w:szCs w:val="24"/>
                    </w:rPr>
                    <w:t>.</w:t>
                  </w:r>
                  <w:r w:rsidRPr="009D2A9A">
                    <w:rPr>
                      <w:szCs w:val="24"/>
                    </w:rPr>
                    <w:t xml:space="preserve"> Part 1, </w:t>
                  </w:r>
                  <w:r>
                    <w:rPr>
                      <w:szCs w:val="24"/>
                    </w:rPr>
                    <w:t xml:space="preserve">Subtitle A, </w:t>
                  </w:r>
                  <w:r w:rsidRPr="009D2A9A">
                    <w:rPr>
                      <w:szCs w:val="24"/>
                    </w:rPr>
                    <w:t>Subpart</w:t>
                  </w:r>
                  <w:r>
                    <w:rPr>
                      <w:szCs w:val="24"/>
                    </w:rPr>
                    <w:t>s</w:t>
                  </w:r>
                  <w:r w:rsidRPr="009D2A9A">
                    <w:rPr>
                      <w:szCs w:val="24"/>
                    </w:rPr>
                    <w:t xml:space="preserve"> A</w:t>
                  </w:r>
                  <w:r>
                    <w:rPr>
                      <w:szCs w:val="24"/>
                    </w:rPr>
                    <w:t xml:space="preserve"> and C</w:t>
                  </w:r>
                  <w:r w:rsidRPr="009D2A9A">
                    <w:rPr>
                      <w:szCs w:val="24"/>
                    </w:rPr>
                    <w:t>.</w:t>
                  </w:r>
                </w:p>
              </w:tc>
            </w:tr>
          </w:tbl>
          <w:p w:rsidR="009D2A9A" w:rsidRPr="009D2A9A" w:rsidRDefault="009D2A9A" w:rsidP="007C625B">
            <w:pPr>
              <w:ind w:right="90"/>
              <w:rPr>
                <w:szCs w:val="24"/>
              </w:rPr>
            </w:pPr>
          </w:p>
        </w:tc>
      </w:tr>
    </w:tbl>
    <w:p w:rsidR="00452FE2" w:rsidRDefault="00452FE2" w:rsidP="009B17AD">
      <w:pPr>
        <w:ind w:right="86"/>
        <w:rPr>
          <w:szCs w:val="24"/>
        </w:rPr>
      </w:pPr>
    </w:p>
    <w:p w:rsidR="00160B5E" w:rsidRDefault="00160B5E" w:rsidP="009B17AD">
      <w:pPr>
        <w:ind w:right="86"/>
        <w:rPr>
          <w:szCs w:val="24"/>
        </w:rPr>
      </w:pPr>
    </w:p>
    <w:p w:rsidR="00160B5E" w:rsidRDefault="00160B5E" w:rsidP="009B17AD">
      <w:pPr>
        <w:ind w:right="86"/>
        <w:rPr>
          <w:szCs w:val="24"/>
        </w:rPr>
      </w:pPr>
    </w:p>
    <w:tbl>
      <w:tblPr>
        <w:tblW w:w="0" w:type="auto"/>
        <w:tblInd w:w="108" w:type="dxa"/>
        <w:tblLook w:val="04A0" w:firstRow="1" w:lastRow="0" w:firstColumn="1" w:lastColumn="0" w:noHBand="0" w:noVBand="1"/>
      </w:tblPr>
      <w:tblGrid>
        <w:gridCol w:w="9360"/>
      </w:tblGrid>
      <w:tr w:rsidR="00452FE2" w:rsidRPr="009D2A9A" w:rsidTr="002E31BB">
        <w:tc>
          <w:tcPr>
            <w:tcW w:w="9360" w:type="dxa"/>
            <w:shd w:val="clear" w:color="auto" w:fill="17365D" w:themeFill="text2" w:themeFillShade="BF"/>
          </w:tcPr>
          <w:p w:rsidR="00452FE2" w:rsidRPr="009D2A9A" w:rsidRDefault="00452FE2" w:rsidP="000A41FC">
            <w:pPr>
              <w:autoSpaceDE w:val="0"/>
              <w:autoSpaceDN w:val="0"/>
              <w:adjustRightInd w:val="0"/>
              <w:ind w:right="90"/>
              <w:jc w:val="center"/>
              <w:rPr>
                <w:b/>
                <w:szCs w:val="24"/>
              </w:rPr>
            </w:pPr>
            <w:bookmarkStart w:id="129" w:name="Template_Section_70b"/>
            <w:r w:rsidRPr="009D2A9A">
              <w:rPr>
                <w:b/>
                <w:szCs w:val="24"/>
              </w:rPr>
              <w:t>Privacy Act Access Exemption</w:t>
            </w:r>
            <w:bookmarkEnd w:id="129"/>
          </w:p>
        </w:tc>
      </w:tr>
      <w:tr w:rsidR="00452FE2" w:rsidRPr="009D2A9A" w:rsidTr="002E31BB">
        <w:tc>
          <w:tcPr>
            <w:tcW w:w="9360" w:type="dxa"/>
          </w:tcPr>
          <w:tbl>
            <w:tblPr>
              <w:tblStyle w:val="TableGrid"/>
              <w:tblW w:w="0" w:type="auto"/>
              <w:tblLook w:val="04A0" w:firstRow="1" w:lastRow="0" w:firstColumn="1" w:lastColumn="0" w:noHBand="0" w:noVBand="1"/>
            </w:tblPr>
            <w:tblGrid>
              <w:gridCol w:w="9128"/>
            </w:tblGrid>
            <w:tr w:rsidR="002E31BB" w:rsidTr="002E31BB">
              <w:tc>
                <w:tcPr>
                  <w:tcW w:w="9128" w:type="dxa"/>
                </w:tcPr>
                <w:p w:rsidR="002E31BB" w:rsidRDefault="0006497E" w:rsidP="002E31BB">
                  <w:hyperlink w:anchor="Guide_Section_70b" w:history="1">
                    <w:r w:rsidR="002E31BB" w:rsidRPr="00AE4135">
                      <w:rPr>
                        <w:rStyle w:val="Hyperlink"/>
                        <w:b/>
                        <w:szCs w:val="24"/>
                      </w:rPr>
                      <w:t>Section 7.0(b)</w:t>
                    </w:r>
                  </w:hyperlink>
                  <w:r w:rsidR="002E31BB" w:rsidRPr="009D2A9A">
                    <w:rPr>
                      <w:color w:val="000000"/>
                      <w:szCs w:val="24"/>
                    </w:rPr>
                    <w:t xml:space="preserve"> </w:t>
                  </w:r>
                  <w:r w:rsidR="002E31BB">
                    <w:rPr>
                      <w:color w:val="000000"/>
                      <w:szCs w:val="24"/>
                    </w:rPr>
                    <w:t xml:space="preserve"> </w:t>
                  </w:r>
                  <w:sdt>
                    <w:sdtPr>
                      <w:rPr>
                        <w:szCs w:val="24"/>
                      </w:rPr>
                      <w:id w:val="-534811683"/>
                    </w:sdtPr>
                    <w:sdtEndPr/>
                    <w:sdtContent>
                      <w:sdt>
                        <w:sdtPr>
                          <w:rPr>
                            <w:szCs w:val="24"/>
                          </w:rPr>
                          <w:id w:val="1546948798"/>
                          <w14:checkbox>
                            <w14:checked w14:val="0"/>
                            <w14:checkedState w14:val="2612" w14:font="MS Gothic"/>
                            <w14:uncheckedState w14:val="2610" w14:font="MS Gothic"/>
                          </w14:checkbox>
                        </w:sdtPr>
                        <w:sdtEndPr/>
                        <w:sdtContent>
                          <w:r w:rsidR="002E31BB" w:rsidRPr="009D2A9A">
                            <w:rPr>
                              <w:rFonts w:ascii="MS Mincho" w:eastAsia="MS Mincho" w:hAnsi="MS Mincho" w:cs="MS Mincho" w:hint="eastAsia"/>
                              <w:szCs w:val="24"/>
                            </w:rPr>
                            <w:t>☐</w:t>
                          </w:r>
                        </w:sdtContent>
                      </w:sdt>
                    </w:sdtContent>
                  </w:sdt>
                  <w:r w:rsidR="002E31BB" w:rsidRPr="009D2A9A">
                    <w:rPr>
                      <w:color w:val="000000"/>
                      <w:szCs w:val="24"/>
                    </w:rPr>
                    <w:t xml:space="preserve"> Yes </w:t>
                  </w:r>
                  <w:sdt>
                    <w:sdtPr>
                      <w:rPr>
                        <w:szCs w:val="24"/>
                      </w:rPr>
                      <w:id w:val="752556806"/>
                    </w:sdtPr>
                    <w:sdtEndPr/>
                    <w:sdtContent>
                      <w:sdt>
                        <w:sdtPr>
                          <w:rPr>
                            <w:szCs w:val="24"/>
                          </w:rPr>
                          <w:id w:val="262116937"/>
                          <w14:checkbox>
                            <w14:checked w14:val="1"/>
                            <w14:checkedState w14:val="2612" w14:font="MS Gothic"/>
                            <w14:uncheckedState w14:val="2610" w14:font="MS Gothic"/>
                          </w14:checkbox>
                        </w:sdtPr>
                        <w:sdtEndPr/>
                        <w:sdtContent>
                          <w:r w:rsidR="00F8298C">
                            <w:rPr>
                              <w:rFonts w:ascii="MS Gothic" w:eastAsia="MS Gothic" w:hAnsi="MS Gothic" w:hint="eastAsia"/>
                              <w:szCs w:val="24"/>
                            </w:rPr>
                            <w:t>☒</w:t>
                          </w:r>
                        </w:sdtContent>
                      </w:sdt>
                    </w:sdtContent>
                  </w:sdt>
                  <w:r w:rsidR="002E31BB">
                    <w:rPr>
                      <w:color w:val="000000"/>
                      <w:szCs w:val="24"/>
                    </w:rPr>
                    <w:t xml:space="preserve"> No </w:t>
                  </w:r>
                  <w:r w:rsidR="002E31BB" w:rsidRPr="009D2A9A">
                    <w:rPr>
                      <w:szCs w:val="24"/>
                    </w:rPr>
                    <w:t xml:space="preserve">Was any of the information that is maintained in </w:t>
                  </w:r>
                  <w:hyperlink w:anchor="Template_Definition_SOR" w:history="1">
                    <w:r w:rsidR="002E31BB" w:rsidRPr="00F91F02">
                      <w:rPr>
                        <w:rStyle w:val="Hyperlink"/>
                        <w:szCs w:val="24"/>
                      </w:rPr>
                      <w:t>system of records</w:t>
                    </w:r>
                  </w:hyperlink>
                  <w:r w:rsidR="002E31BB" w:rsidRPr="009D2A9A">
                    <w:rPr>
                      <w:szCs w:val="24"/>
                    </w:rPr>
                    <w:t xml:space="preserve"> and used in the system or project exempted from the access provisions of the </w:t>
                  </w:r>
                  <w:hyperlink r:id="rId62" w:history="1">
                    <w:r w:rsidR="002E31BB" w:rsidRPr="00AE4135">
                      <w:rPr>
                        <w:rStyle w:val="Hyperlink"/>
                        <w:szCs w:val="24"/>
                      </w:rPr>
                      <w:t>Privacy Act</w:t>
                    </w:r>
                  </w:hyperlink>
                  <w:r w:rsidR="002E31BB" w:rsidRPr="009D2A9A">
                    <w:rPr>
                      <w:szCs w:val="24"/>
                    </w:rPr>
                    <w:t xml:space="preserve">?  </w:t>
                  </w:r>
                  <w:r w:rsidR="002E31BB" w:rsidRPr="009D2A9A">
                    <w:rPr>
                      <w:i/>
                      <w:vanish/>
                      <w:szCs w:val="24"/>
                    </w:rPr>
                    <w:t>If yes, please explain below the basis for the exemption, cite the applicable NPRM or Final Rule and analyze the privacy and/or civil liberties risks presented and mitigation efforts.  If only a portion of the information in the system is exempt, please identify what records are non-exempt in the space provided at the end of this section.</w:t>
                  </w:r>
                </w:p>
              </w:tc>
            </w:tr>
            <w:tr w:rsidR="002E31BB" w:rsidTr="002E31BB">
              <w:tc>
                <w:tcPr>
                  <w:tcW w:w="9128" w:type="dxa"/>
                </w:tcPr>
                <w:p w:rsidR="002E31BB" w:rsidRDefault="002E31BB" w:rsidP="00E736A2">
                  <w:pPr>
                    <w:jc w:val="center"/>
                  </w:pPr>
                  <w:r w:rsidRPr="009D2A9A">
                    <w:rPr>
                      <w:i/>
                      <w:szCs w:val="24"/>
                    </w:rPr>
                    <w:t xml:space="preserve">&lt;&lt;&lt; Space for Narrative Explanation of the Answer to </w:t>
                  </w:r>
                  <w:r>
                    <w:rPr>
                      <w:i/>
                      <w:szCs w:val="24"/>
                    </w:rPr>
                    <w:t>Section 7.0(b):</w:t>
                  </w:r>
                  <w:r w:rsidRPr="009D2A9A">
                    <w:rPr>
                      <w:i/>
                      <w:szCs w:val="24"/>
                    </w:rPr>
                    <w:t xml:space="preserve"> Basis for the exemption, citation to the </w:t>
                  </w:r>
                  <w:hyperlink w:anchor="Template_Definition_NPRM" w:history="1">
                    <w:r w:rsidRPr="00AE4135">
                      <w:rPr>
                        <w:rStyle w:val="Hyperlink"/>
                        <w:i/>
                        <w:szCs w:val="24"/>
                      </w:rPr>
                      <w:t>NPRM</w:t>
                    </w:r>
                  </w:hyperlink>
                  <w:r w:rsidRPr="009D2A9A">
                    <w:rPr>
                      <w:i/>
                      <w:szCs w:val="24"/>
                    </w:rPr>
                    <w:t xml:space="preserve"> or </w:t>
                  </w:r>
                  <w:hyperlink w:anchor="Template_Definition_NPRM" w:history="1">
                    <w:r w:rsidRPr="00AE4135">
                      <w:rPr>
                        <w:rStyle w:val="Hyperlink"/>
                        <w:i/>
                        <w:szCs w:val="24"/>
                      </w:rPr>
                      <w:t>Final Rule</w:t>
                    </w:r>
                  </w:hyperlink>
                  <w:r w:rsidRPr="009D2A9A">
                    <w:rPr>
                      <w:i/>
                      <w:szCs w:val="24"/>
                    </w:rPr>
                    <w:t xml:space="preserve"> and privacy and/or civil liberties risks presented and mitigation efforts &gt;&gt;</w:t>
                  </w:r>
                </w:p>
              </w:tc>
            </w:tr>
          </w:tbl>
          <w:p w:rsidR="00452FE2" w:rsidRPr="009D2A9A" w:rsidRDefault="00452FE2" w:rsidP="009D2A9A">
            <w:pPr>
              <w:ind w:right="90"/>
              <w:rPr>
                <w:szCs w:val="24"/>
              </w:rPr>
            </w:pPr>
          </w:p>
        </w:tc>
      </w:tr>
    </w:tbl>
    <w:p w:rsidR="00452FE2" w:rsidRPr="009D2A9A" w:rsidRDefault="00452FE2" w:rsidP="009D2A9A">
      <w:pPr>
        <w:ind w:right="90"/>
        <w:rPr>
          <w:i/>
          <w:szCs w:val="24"/>
        </w:rPr>
      </w:pPr>
    </w:p>
    <w:tbl>
      <w:tblPr>
        <w:tblW w:w="0" w:type="auto"/>
        <w:tblInd w:w="108" w:type="dxa"/>
        <w:tblLook w:val="04A0" w:firstRow="1" w:lastRow="0" w:firstColumn="1" w:lastColumn="0" w:noHBand="0" w:noVBand="1"/>
      </w:tblPr>
      <w:tblGrid>
        <w:gridCol w:w="9360"/>
      </w:tblGrid>
      <w:tr w:rsidR="009D2A9A" w:rsidRPr="009D2A9A" w:rsidTr="002E31BB">
        <w:tc>
          <w:tcPr>
            <w:tcW w:w="9360" w:type="dxa"/>
            <w:shd w:val="clear" w:color="auto" w:fill="17365D" w:themeFill="text2" w:themeFillShade="BF"/>
          </w:tcPr>
          <w:p w:rsidR="009D2A9A" w:rsidRPr="009D2A9A" w:rsidRDefault="009D2A9A" w:rsidP="000A41FC">
            <w:pPr>
              <w:autoSpaceDE w:val="0"/>
              <w:autoSpaceDN w:val="0"/>
              <w:adjustRightInd w:val="0"/>
              <w:ind w:right="90"/>
              <w:jc w:val="center"/>
              <w:rPr>
                <w:b/>
                <w:szCs w:val="24"/>
              </w:rPr>
            </w:pPr>
            <w:bookmarkStart w:id="130" w:name="Template_Section_70c"/>
            <w:r w:rsidRPr="009D2A9A">
              <w:rPr>
                <w:b/>
                <w:szCs w:val="24"/>
              </w:rPr>
              <w:t>Additional Redress Mechanisms</w:t>
            </w:r>
            <w:bookmarkEnd w:id="130"/>
          </w:p>
        </w:tc>
      </w:tr>
      <w:tr w:rsidR="009D2A9A" w:rsidRPr="009D2A9A" w:rsidTr="002E31BB">
        <w:tc>
          <w:tcPr>
            <w:tcW w:w="9360" w:type="dxa"/>
          </w:tcPr>
          <w:tbl>
            <w:tblPr>
              <w:tblStyle w:val="TableGrid"/>
              <w:tblW w:w="0" w:type="auto"/>
              <w:tblLook w:val="04A0" w:firstRow="1" w:lastRow="0" w:firstColumn="1" w:lastColumn="0" w:noHBand="0" w:noVBand="1"/>
            </w:tblPr>
            <w:tblGrid>
              <w:gridCol w:w="9128"/>
            </w:tblGrid>
            <w:tr w:rsidR="002E31BB" w:rsidTr="002E31BB">
              <w:tc>
                <w:tcPr>
                  <w:tcW w:w="9128" w:type="dxa"/>
                </w:tcPr>
                <w:p w:rsidR="00057382" w:rsidRDefault="0006497E" w:rsidP="002E31BB">
                  <w:pPr>
                    <w:rPr>
                      <w:szCs w:val="24"/>
                    </w:rPr>
                  </w:pPr>
                  <w:hyperlink w:anchor="Guide_Section_70c" w:history="1">
                    <w:r w:rsidR="002E31BB" w:rsidRPr="00AE4135">
                      <w:rPr>
                        <w:rStyle w:val="Hyperlink"/>
                        <w:b/>
                        <w:szCs w:val="24"/>
                      </w:rPr>
                      <w:t>Section 7.0(c)</w:t>
                    </w:r>
                  </w:hyperlink>
                  <w:r w:rsidR="002E31BB" w:rsidRPr="009D2A9A">
                    <w:rPr>
                      <w:color w:val="000000"/>
                      <w:szCs w:val="24"/>
                    </w:rPr>
                    <w:t xml:space="preserve"> </w:t>
                  </w:r>
                  <w:r w:rsidR="002E31BB">
                    <w:rPr>
                      <w:color w:val="000000"/>
                      <w:szCs w:val="24"/>
                    </w:rPr>
                    <w:t xml:space="preserve"> </w:t>
                  </w:r>
                  <w:sdt>
                    <w:sdtPr>
                      <w:rPr>
                        <w:szCs w:val="24"/>
                      </w:rPr>
                      <w:id w:val="2110157514"/>
                    </w:sdtPr>
                    <w:sdtEndPr/>
                    <w:sdtContent>
                      <w:sdt>
                        <w:sdtPr>
                          <w:rPr>
                            <w:szCs w:val="24"/>
                          </w:rPr>
                          <w:id w:val="288100692"/>
                          <w14:checkbox>
                            <w14:checked w14:val="0"/>
                            <w14:checkedState w14:val="2612" w14:font="MS Gothic"/>
                            <w14:uncheckedState w14:val="2610" w14:font="MS Gothic"/>
                          </w14:checkbox>
                        </w:sdtPr>
                        <w:sdtEndPr/>
                        <w:sdtContent>
                          <w:r w:rsidR="002E31BB" w:rsidRPr="009D2A9A">
                            <w:rPr>
                              <w:rFonts w:ascii="MS Mincho" w:eastAsia="MS Mincho" w:hAnsi="MS Mincho" w:cs="MS Mincho" w:hint="eastAsia"/>
                              <w:szCs w:val="24"/>
                            </w:rPr>
                            <w:t>☐</w:t>
                          </w:r>
                        </w:sdtContent>
                      </w:sdt>
                    </w:sdtContent>
                  </w:sdt>
                  <w:r w:rsidR="002E31BB" w:rsidRPr="009D2A9A">
                    <w:rPr>
                      <w:color w:val="000000"/>
                      <w:szCs w:val="24"/>
                    </w:rPr>
                    <w:t xml:space="preserve"> Yes </w:t>
                  </w:r>
                  <w:sdt>
                    <w:sdtPr>
                      <w:rPr>
                        <w:szCs w:val="24"/>
                      </w:rPr>
                      <w:id w:val="178318053"/>
                    </w:sdtPr>
                    <w:sdtEndPr/>
                    <w:sdtContent>
                      <w:sdt>
                        <w:sdtPr>
                          <w:rPr>
                            <w:szCs w:val="24"/>
                          </w:rPr>
                          <w:id w:val="-1102097602"/>
                          <w14:checkbox>
                            <w14:checked w14:val="1"/>
                            <w14:checkedState w14:val="2612" w14:font="MS Gothic"/>
                            <w14:uncheckedState w14:val="2610" w14:font="MS Gothic"/>
                          </w14:checkbox>
                        </w:sdtPr>
                        <w:sdtEndPr/>
                        <w:sdtContent>
                          <w:r w:rsidR="00F8298C">
                            <w:rPr>
                              <w:rFonts w:ascii="MS Gothic" w:eastAsia="MS Gothic" w:hAnsi="MS Gothic" w:hint="eastAsia"/>
                              <w:szCs w:val="24"/>
                            </w:rPr>
                            <w:t>☒</w:t>
                          </w:r>
                        </w:sdtContent>
                      </w:sdt>
                    </w:sdtContent>
                  </w:sdt>
                  <w:r w:rsidR="002E31BB" w:rsidRPr="009D2A9A">
                    <w:rPr>
                      <w:color w:val="000000"/>
                      <w:szCs w:val="24"/>
                    </w:rPr>
                    <w:t xml:space="preserve"> No  </w:t>
                  </w:r>
                  <w:r w:rsidR="002E31BB" w:rsidRPr="009D2A9A">
                    <w:rPr>
                      <w:szCs w:val="24"/>
                    </w:rPr>
                    <w:t xml:space="preserve">With respect to information maintained by the project or system (whether or not it is covered by the </w:t>
                  </w:r>
                  <w:hyperlink r:id="rId63" w:history="1">
                    <w:r w:rsidR="002E31BB" w:rsidRPr="00AE4135">
                      <w:rPr>
                        <w:rStyle w:val="Hyperlink"/>
                        <w:szCs w:val="24"/>
                      </w:rPr>
                      <w:t>Privacy Act</w:t>
                    </w:r>
                  </w:hyperlink>
                  <w:r w:rsidR="002E31BB" w:rsidRPr="009D2A9A">
                    <w:rPr>
                      <w:szCs w:val="24"/>
                    </w:rPr>
                    <w:t xml:space="preserve">), does the bureau or office that owns the project or system have any additional mechanisms other than </w:t>
                  </w:r>
                  <w:hyperlink r:id="rId64" w:history="1">
                    <w:r w:rsidR="002E31BB" w:rsidRPr="00AE4135">
                      <w:rPr>
                        <w:rStyle w:val="Hyperlink"/>
                        <w:szCs w:val="24"/>
                      </w:rPr>
                      <w:t>Privacy Act</w:t>
                    </w:r>
                  </w:hyperlink>
                  <w:r w:rsidR="002E31BB" w:rsidRPr="009D2A9A">
                    <w:rPr>
                      <w:szCs w:val="24"/>
                    </w:rPr>
                    <w:t xml:space="preserve"> and FOIA remedies (e.g., a customer satisfaction unit; a complaint process) by which an individual may request access to and/or amendment of their information and/or contest adverse determinations about denial of their rights, benefits, and privileges under </w:t>
                  </w:r>
                  <w:r w:rsidR="002E31BB">
                    <w:rPr>
                      <w:szCs w:val="24"/>
                    </w:rPr>
                    <w:t>f</w:t>
                  </w:r>
                  <w:r w:rsidR="002E31BB" w:rsidRPr="009D2A9A">
                    <w:rPr>
                      <w:szCs w:val="24"/>
                    </w:rPr>
                    <w:t xml:space="preserve">ederal programs (e.g., decisions about whether the individual will receive a financial benefit, get a clearance or access to a </w:t>
                  </w:r>
                  <w:r w:rsidR="00160B5E">
                    <w:rPr>
                      <w:szCs w:val="24"/>
                    </w:rPr>
                    <w:t>OCC</w:t>
                  </w:r>
                  <w:r w:rsidR="002E31BB" w:rsidRPr="009D2A9A">
                    <w:rPr>
                      <w:szCs w:val="24"/>
                    </w:rPr>
                    <w:t xml:space="preserve"> facility, obtain employment with </w:t>
                  </w:r>
                  <w:r w:rsidR="00160B5E">
                    <w:rPr>
                      <w:szCs w:val="24"/>
                    </w:rPr>
                    <w:t>OCC</w:t>
                  </w:r>
                  <w:r w:rsidR="002E31BB" w:rsidRPr="009D2A9A">
                    <w:rPr>
                      <w:szCs w:val="24"/>
                    </w:rPr>
                    <w:t xml:space="preserve">)?  </w:t>
                  </w:r>
                </w:p>
                <w:p w:rsidR="00057382" w:rsidRDefault="002E31BB" w:rsidP="002E31BB">
                  <w:pPr>
                    <w:rPr>
                      <w:vanish/>
                      <w:szCs w:val="24"/>
                    </w:rPr>
                  </w:pPr>
                  <w:r w:rsidRPr="009B17AD">
                    <w:rPr>
                      <w:i/>
                      <w:vanish/>
                      <w:szCs w:val="24"/>
                    </w:rPr>
                    <w:t>I</w:t>
                  </w:r>
                  <w:r w:rsidRPr="009D2A9A">
                    <w:rPr>
                      <w:i/>
                      <w:vanish/>
                      <w:szCs w:val="24"/>
                    </w:rPr>
                    <w:t>f yes, please provide a citation to and general overview of that process in the space provided at the end of this section.</w:t>
                  </w:r>
                  <w:r w:rsidRPr="009D2A9A">
                    <w:rPr>
                      <w:vanish/>
                      <w:szCs w:val="24"/>
                    </w:rPr>
                    <w:t xml:space="preserve">  </w:t>
                  </w:r>
                </w:p>
                <w:p w:rsidR="00057382" w:rsidRDefault="00057382" w:rsidP="002E31BB">
                  <w:pPr>
                    <w:rPr>
                      <w:szCs w:val="24"/>
                    </w:rPr>
                  </w:pPr>
                </w:p>
                <w:p w:rsidR="002E31BB" w:rsidRDefault="002E31BB" w:rsidP="002E31BB">
                  <w:r w:rsidRPr="009D2A9A">
                    <w:rPr>
                      <w:i/>
                      <w:vanish/>
                      <w:szCs w:val="24"/>
                    </w:rPr>
                    <w:t>If no,</w:t>
                  </w:r>
                  <w:r w:rsidRPr="009D2A9A">
                    <w:rPr>
                      <w:vanish/>
                      <w:szCs w:val="24"/>
                    </w:rPr>
                    <w:t xml:space="preserve"> </w:t>
                  </w:r>
                  <w:r w:rsidRPr="009D2A9A">
                    <w:rPr>
                      <w:i/>
                      <w:vanish/>
                      <w:szCs w:val="24"/>
                    </w:rPr>
                    <w:t>please analyze the privacy and/or civil liberties risks presented and mitigation efforts in in the space provided at the end of this section.</w:t>
                  </w:r>
                </w:p>
              </w:tc>
            </w:tr>
            <w:tr w:rsidR="002E31BB" w:rsidTr="002E31BB">
              <w:tc>
                <w:tcPr>
                  <w:tcW w:w="9128" w:type="dxa"/>
                </w:tcPr>
                <w:p w:rsidR="002E31BB" w:rsidRDefault="002E31BB" w:rsidP="00E736A2">
                  <w:pPr>
                    <w:jc w:val="center"/>
                  </w:pPr>
                  <w:r w:rsidRPr="009D2A9A">
                    <w:rPr>
                      <w:i/>
                      <w:szCs w:val="24"/>
                    </w:rPr>
                    <w:t xml:space="preserve">&lt;&lt;Space for Narrative Explanation of the Answer to </w:t>
                  </w:r>
                  <w:r>
                    <w:rPr>
                      <w:i/>
                      <w:szCs w:val="24"/>
                    </w:rPr>
                    <w:t>Section 7.0(c):</w:t>
                  </w:r>
                  <w:r w:rsidRPr="009D2A9A">
                    <w:rPr>
                      <w:i/>
                      <w:szCs w:val="24"/>
                    </w:rPr>
                    <w:t xml:space="preserve"> Privacy and/or civil liberties risks presented and mitigation efforts &gt;&gt;</w:t>
                  </w:r>
                </w:p>
              </w:tc>
            </w:tr>
          </w:tbl>
          <w:p w:rsidR="009D2A9A" w:rsidRPr="009D2A9A" w:rsidRDefault="009D2A9A" w:rsidP="00811B91">
            <w:pPr>
              <w:ind w:right="90"/>
              <w:rPr>
                <w:szCs w:val="24"/>
              </w:rPr>
            </w:pPr>
          </w:p>
        </w:tc>
      </w:tr>
    </w:tbl>
    <w:p w:rsidR="00452FE2" w:rsidRDefault="00452FE2" w:rsidP="00452FE2">
      <w:pPr>
        <w:ind w:right="900"/>
        <w:rPr>
          <w:sz w:val="22"/>
        </w:rPr>
      </w:pPr>
      <w:r>
        <w:br w:type="page"/>
      </w:r>
    </w:p>
    <w:p w:rsidR="0022270B" w:rsidRPr="0022270B" w:rsidRDefault="00403E23" w:rsidP="0022270B">
      <w:pPr>
        <w:pStyle w:val="Heading1"/>
        <w:jc w:val="center"/>
      </w:pPr>
      <w:bookmarkStart w:id="131" w:name="_Appendix_C:_Bureau"/>
      <w:bookmarkStart w:id="132" w:name="_Appendix_C:_Definitions"/>
      <w:bookmarkStart w:id="133" w:name="_Toc400035837"/>
      <w:bookmarkStart w:id="134" w:name="_Toc400037806"/>
      <w:bookmarkStart w:id="135" w:name="_Toc401147324"/>
      <w:bookmarkStart w:id="136" w:name="_Toc402795236"/>
      <w:bookmarkStart w:id="137" w:name="_Toc402795324"/>
      <w:bookmarkEnd w:id="131"/>
      <w:bookmarkEnd w:id="132"/>
      <w:r>
        <w:lastRenderedPageBreak/>
        <w:t>Appendix D</w:t>
      </w:r>
      <w:r w:rsidR="00B06C21">
        <w:t>:</w:t>
      </w:r>
      <w:bookmarkEnd w:id="1"/>
      <w:bookmarkEnd w:id="2"/>
      <w:r w:rsidR="00B06C21">
        <w:t xml:space="preserve"> </w:t>
      </w:r>
      <w:bookmarkEnd w:id="133"/>
      <w:bookmarkEnd w:id="134"/>
      <w:r w:rsidR="001B2F7D">
        <w:t>Glossary</w:t>
      </w:r>
      <w:bookmarkEnd w:id="135"/>
      <w:bookmarkEnd w:id="136"/>
      <w:bookmarkEnd w:id="137"/>
    </w:p>
    <w:p w:rsidR="0022270B" w:rsidRDefault="0022270B" w:rsidP="00392E44">
      <w:pPr>
        <w:rPr>
          <w:b/>
        </w:rPr>
      </w:pPr>
    </w:p>
    <w:p w:rsidR="00415F95" w:rsidRPr="00111EDE" w:rsidRDefault="00415F95" w:rsidP="00415F95">
      <w:pPr>
        <w:ind w:right="720"/>
      </w:pPr>
      <w:bookmarkStart w:id="138" w:name="Guide_Definition_Contractors"/>
      <w:r w:rsidRPr="00111EDE">
        <w:rPr>
          <w:b/>
        </w:rPr>
        <w:t xml:space="preserve">Contractors and </w:t>
      </w:r>
      <w:r w:rsidR="00384F1D">
        <w:rPr>
          <w:b/>
        </w:rPr>
        <w:t>S</w:t>
      </w:r>
      <w:r w:rsidRPr="00111EDE">
        <w:rPr>
          <w:b/>
        </w:rPr>
        <w:t xml:space="preserve">ervice </w:t>
      </w:r>
      <w:r w:rsidR="00384F1D">
        <w:rPr>
          <w:b/>
        </w:rPr>
        <w:t>P</w:t>
      </w:r>
      <w:r w:rsidRPr="00111EDE">
        <w:rPr>
          <w:b/>
        </w:rPr>
        <w:t>roviders</w:t>
      </w:r>
      <w:bookmarkEnd w:id="138"/>
      <w:r w:rsidRPr="00111EDE">
        <w:rPr>
          <w:b/>
        </w:rPr>
        <w:t xml:space="preserve"> - </w:t>
      </w:r>
      <w:r w:rsidRPr="00111EDE">
        <w:t>include, but are not limited to, information providers, information processors, and other organizations providing information system development, information technology services, and other outsourced applications.</w:t>
      </w:r>
    </w:p>
    <w:p w:rsidR="00415F95" w:rsidRDefault="00415F95" w:rsidP="00392E44">
      <w:pPr>
        <w:rPr>
          <w:b/>
        </w:rPr>
      </w:pPr>
    </w:p>
    <w:p w:rsidR="00394265" w:rsidRDefault="00394265" w:rsidP="00392E44">
      <w:pPr>
        <w:rPr>
          <w:b/>
        </w:rPr>
      </w:pPr>
      <w:bookmarkStart w:id="139" w:name="Guide_Definition_DataMining"/>
      <w:r w:rsidRPr="005F16BD">
        <w:rPr>
          <w:b/>
        </w:rPr>
        <w:t>Data Mining</w:t>
      </w:r>
      <w:bookmarkEnd w:id="139"/>
      <w:r>
        <w:rPr>
          <w:b/>
        </w:rPr>
        <w:t xml:space="preserve"> </w:t>
      </w:r>
      <w:r w:rsidRPr="00394265">
        <w:rPr>
          <w:b/>
        </w:rPr>
        <w:t>-</w:t>
      </w:r>
      <w:r w:rsidRPr="00394265">
        <w:t xml:space="preserve"> a program involving pattern-based queries, searches, or other analyses of </w:t>
      </w:r>
      <w:r w:rsidR="00384F1D">
        <w:t>one</w:t>
      </w:r>
      <w:r w:rsidR="00384F1D" w:rsidRPr="00394265">
        <w:t xml:space="preserve"> </w:t>
      </w:r>
      <w:r w:rsidRPr="00394265">
        <w:t xml:space="preserve">or more electronic databases, where--  (A) a department or agency of the </w:t>
      </w:r>
      <w:r w:rsidR="00811B91">
        <w:t>f</w:t>
      </w:r>
      <w:r w:rsidR="00811B91" w:rsidRPr="00394265">
        <w:t xml:space="preserve">ederal </w:t>
      </w:r>
      <w:r w:rsidR="00811B91">
        <w:t>g</w:t>
      </w:r>
      <w:r w:rsidR="00811B91" w:rsidRPr="00394265">
        <w:t>overnment</w:t>
      </w:r>
      <w:r w:rsidRPr="00394265">
        <w:t>, or a non-</w:t>
      </w:r>
      <w:r w:rsidR="00A94E18">
        <w:t>f</w:t>
      </w:r>
      <w:r w:rsidR="00A94E18" w:rsidRPr="00394265">
        <w:t xml:space="preserve">ederal </w:t>
      </w:r>
      <w:r w:rsidRPr="00394265">
        <w:t xml:space="preserve">entity acting on behalf of  the </w:t>
      </w:r>
      <w:r w:rsidR="00811B91">
        <w:t>f</w:t>
      </w:r>
      <w:r w:rsidR="00811B91" w:rsidRPr="00394265">
        <w:t xml:space="preserve">ederal </w:t>
      </w:r>
      <w:r w:rsidR="00811B91">
        <w:t>g</w:t>
      </w:r>
      <w:r w:rsidR="00811B91" w:rsidRPr="00394265">
        <w:t>overnment</w:t>
      </w:r>
      <w:r w:rsidRPr="00394265">
        <w:t xml:space="preserve">, is conducting the queries, searches, or other analyses to discover or locate a predictive pattern or anomaly indicative of terrorist or criminal activity on the part of any individual or individuals; (B) the queries, searches, or other analyses are not subject-based and do not use personal identifiers of a specific individual, or inputs associated with a specific individual or group of individuals, to retrieve information from the database or databases; and (C) the purpose of the queries, searches, or other analyses is not solely-- (i) the detection of fraud, waste, or abuse in a </w:t>
      </w:r>
      <w:r w:rsidR="00811B91">
        <w:t>g</w:t>
      </w:r>
      <w:r w:rsidR="00811B91" w:rsidRPr="00394265">
        <w:t xml:space="preserve">overnment </w:t>
      </w:r>
      <w:r w:rsidRPr="00394265">
        <w:t xml:space="preserve">agency or program; or (ii) the security of a </w:t>
      </w:r>
      <w:r w:rsidR="00811B91">
        <w:t>g</w:t>
      </w:r>
      <w:r w:rsidR="00811B91" w:rsidRPr="00394265">
        <w:t xml:space="preserve">overnment </w:t>
      </w:r>
      <w:r w:rsidRPr="00394265">
        <w:t>computer  system.</w:t>
      </w:r>
    </w:p>
    <w:p w:rsidR="00394265" w:rsidRDefault="00394265" w:rsidP="00392E44">
      <w:pPr>
        <w:rPr>
          <w:b/>
        </w:rPr>
      </w:pPr>
    </w:p>
    <w:p w:rsidR="00F639AF" w:rsidRDefault="00F639AF" w:rsidP="00392E44">
      <w:pPr>
        <w:rPr>
          <w:b/>
        </w:rPr>
      </w:pPr>
      <w:bookmarkStart w:id="140" w:name="Guide_Definition_FinalRule"/>
      <w:r w:rsidRPr="00366C12">
        <w:rPr>
          <w:rFonts w:cs="Times New Roman"/>
          <w:b/>
          <w:szCs w:val="24"/>
        </w:rPr>
        <w:t>Final Rule</w:t>
      </w:r>
      <w:bookmarkEnd w:id="140"/>
      <w:r w:rsidRPr="00231C1E">
        <w:rPr>
          <w:rFonts w:cs="Times New Roman"/>
          <w:b/>
          <w:szCs w:val="24"/>
        </w:rPr>
        <w:t xml:space="preserve"> </w:t>
      </w:r>
      <w:r>
        <w:rPr>
          <w:rFonts w:cs="Times New Roman"/>
          <w:b/>
          <w:szCs w:val="24"/>
        </w:rPr>
        <w:t>–</w:t>
      </w:r>
      <w:r w:rsidRPr="00231C1E">
        <w:rPr>
          <w:rFonts w:cs="Times New Roman"/>
          <w:b/>
          <w:szCs w:val="24"/>
        </w:rPr>
        <w:t xml:space="preserve"> </w:t>
      </w:r>
      <w:r w:rsidRPr="00231C1E">
        <w:rPr>
          <w:rFonts w:eastAsia="Calibri" w:cs="Times New Roman"/>
          <w:szCs w:val="24"/>
        </w:rPr>
        <w:t>After</w:t>
      </w:r>
      <w:r>
        <w:rPr>
          <w:rFonts w:eastAsia="Calibri" w:cs="Times New Roman"/>
          <w:szCs w:val="24"/>
        </w:rPr>
        <w:t xml:space="preserve"> </w:t>
      </w:r>
      <w:r w:rsidRPr="00231C1E">
        <w:rPr>
          <w:rFonts w:eastAsia="Calibri" w:cs="Times New Roman"/>
          <w:szCs w:val="24"/>
        </w:rPr>
        <w:t xml:space="preserve">the NPRM comment period closes, the agency reviews and analyzes the comments received (if any).  The agency has the option-to proceed with the rulemaking as proposed, issue a new or modified proposal or withdraw the proposal before reaching its final decision.  The agency can also </w:t>
      </w:r>
      <w:r w:rsidR="00C5775D" w:rsidRPr="00231C1E">
        <w:rPr>
          <w:rFonts w:eastAsia="Calibri" w:cs="Times New Roman"/>
          <w:szCs w:val="24"/>
        </w:rPr>
        <w:t>revise</w:t>
      </w:r>
      <w:r w:rsidRPr="00231C1E">
        <w:rPr>
          <w:rFonts w:eastAsia="Calibri" w:cs="Times New Roman"/>
          <w:szCs w:val="24"/>
        </w:rPr>
        <w:t xml:space="preserve"> the supporting analyses contained in the NPRM (e.g., to address a concern raised by a member of the public in response to the NPRM).</w:t>
      </w:r>
    </w:p>
    <w:p w:rsidR="00F639AF" w:rsidRDefault="00F639AF" w:rsidP="00392E44">
      <w:pPr>
        <w:rPr>
          <w:b/>
        </w:rPr>
      </w:pPr>
    </w:p>
    <w:p w:rsidR="00986E92" w:rsidRPr="00111EDE" w:rsidRDefault="00986E92" w:rsidP="00986E92">
      <w:pPr>
        <w:ind w:right="720"/>
      </w:pPr>
      <w:bookmarkStart w:id="141" w:name="Guide_Definition_IS_Lifecycle"/>
      <w:r w:rsidRPr="005F16BD">
        <w:rPr>
          <w:b/>
        </w:rPr>
        <w:t xml:space="preserve">Information </w:t>
      </w:r>
      <w:r w:rsidR="00C5775D">
        <w:rPr>
          <w:b/>
        </w:rPr>
        <w:t>S</w:t>
      </w:r>
      <w:r w:rsidR="00C5775D" w:rsidRPr="005F16BD">
        <w:rPr>
          <w:b/>
        </w:rPr>
        <w:t xml:space="preserve">ystem </w:t>
      </w:r>
      <w:r w:rsidR="00C5775D">
        <w:rPr>
          <w:b/>
        </w:rPr>
        <w:t>L</w:t>
      </w:r>
      <w:r w:rsidR="00C5775D" w:rsidRPr="005F16BD">
        <w:rPr>
          <w:b/>
        </w:rPr>
        <w:t xml:space="preserve">ife </w:t>
      </w:r>
      <w:bookmarkEnd w:id="141"/>
      <w:r w:rsidR="00C5775D">
        <w:rPr>
          <w:b/>
        </w:rPr>
        <w:t>C</w:t>
      </w:r>
      <w:r w:rsidR="00C5775D" w:rsidRPr="005F16BD">
        <w:rPr>
          <w:b/>
        </w:rPr>
        <w:t>ycle</w:t>
      </w:r>
      <w:r w:rsidR="00C5775D" w:rsidRPr="00111EDE">
        <w:t xml:space="preserve"> </w:t>
      </w:r>
      <w:r w:rsidRPr="00111EDE">
        <w:t>- the phases</w:t>
      </w:r>
      <w:r w:rsidR="00C5775D">
        <w:t>,</w:t>
      </w:r>
      <w:r w:rsidRPr="00111EDE">
        <w:t xml:space="preserve"> through which an information system passes, typically characterized as initiation, development, operation, and termination.</w:t>
      </w:r>
    </w:p>
    <w:p w:rsidR="00986E92" w:rsidRDefault="00986E92" w:rsidP="00392E44">
      <w:pPr>
        <w:rPr>
          <w:b/>
        </w:rPr>
      </w:pPr>
    </w:p>
    <w:p w:rsidR="00626B64" w:rsidRPr="00626B64" w:rsidRDefault="00626B64" w:rsidP="00392E44">
      <w:bookmarkStart w:id="142" w:name="Guide_Definition_IS"/>
      <w:r w:rsidRPr="005F16BD">
        <w:rPr>
          <w:b/>
        </w:rPr>
        <w:t xml:space="preserve">Information </w:t>
      </w:r>
      <w:r w:rsidR="00384F1D">
        <w:rPr>
          <w:b/>
        </w:rPr>
        <w:t>S</w:t>
      </w:r>
      <w:r w:rsidRPr="005F16BD">
        <w:rPr>
          <w:b/>
        </w:rPr>
        <w:t>ystem</w:t>
      </w:r>
      <w:bookmarkEnd w:id="142"/>
      <w:r>
        <w:t xml:space="preserve"> - </w:t>
      </w:r>
      <w:r w:rsidRPr="00626B64">
        <w:t>a discrete set of information resources organized for the collection, processing, maintenance, use, sharing, dissemination, or disposition of information</w:t>
      </w:r>
      <w:r>
        <w:t xml:space="preserve">. </w:t>
      </w:r>
      <w:r w:rsidR="00D23AB7">
        <w:t xml:space="preserve"> </w:t>
      </w:r>
      <w:r w:rsidR="00F47F43">
        <w:rPr>
          <w:i/>
        </w:rPr>
        <w:t>Derived from</w:t>
      </w:r>
      <w:r>
        <w:t xml:space="preserve"> 44 U.S.C </w:t>
      </w:r>
      <w:r w:rsidRPr="00384B68">
        <w:rPr>
          <w:rFonts w:cs="Times New Roman"/>
        </w:rPr>
        <w:t>§</w:t>
      </w:r>
      <w:r>
        <w:t xml:space="preserve"> 3502(8).</w:t>
      </w:r>
    </w:p>
    <w:p w:rsidR="00626B64" w:rsidRDefault="00626B64" w:rsidP="00392E44">
      <w:pPr>
        <w:rPr>
          <w:b/>
        </w:rPr>
      </w:pPr>
    </w:p>
    <w:p w:rsidR="0022270B" w:rsidRDefault="0022270B" w:rsidP="00392E44">
      <w:bookmarkStart w:id="143" w:name="Guide_Definition_IT"/>
      <w:r w:rsidRPr="005F16BD">
        <w:rPr>
          <w:b/>
        </w:rPr>
        <w:t xml:space="preserve">Information </w:t>
      </w:r>
      <w:r w:rsidR="00C5775D">
        <w:rPr>
          <w:b/>
        </w:rPr>
        <w:t>T</w:t>
      </w:r>
      <w:r w:rsidR="00C5775D" w:rsidRPr="005F16BD">
        <w:rPr>
          <w:b/>
        </w:rPr>
        <w:t>echnology</w:t>
      </w:r>
      <w:r w:rsidRPr="005F16BD">
        <w:rPr>
          <w:b/>
        </w:rPr>
        <w:t xml:space="preserve"> (</w:t>
      </w:r>
      <w:r w:rsidR="00384F1D">
        <w:rPr>
          <w:b/>
        </w:rPr>
        <w:t>“</w:t>
      </w:r>
      <w:r w:rsidRPr="005F16BD">
        <w:rPr>
          <w:b/>
        </w:rPr>
        <w:t>IT</w:t>
      </w:r>
      <w:r w:rsidR="00384F1D">
        <w:rPr>
          <w:b/>
        </w:rPr>
        <w:t>”</w:t>
      </w:r>
      <w:r w:rsidRPr="005F16BD">
        <w:rPr>
          <w:b/>
        </w:rPr>
        <w:t>)</w:t>
      </w:r>
      <w:bookmarkEnd w:id="143"/>
      <w:r w:rsidRPr="0022270B">
        <w:rPr>
          <w:b/>
        </w:rPr>
        <w:t xml:space="preserve"> </w:t>
      </w:r>
      <w:r w:rsidRPr="0022270B">
        <w:t xml:space="preserve">– any equipment or interconnected system or subsystem of equipment, used in the automatic acquisition, storage, analysis, evaluation, manipulation, management, movement, control, display, switching, interchange, transmission, or reception of data or information by the executive agency, if the equipment is used by the executive agency directly or is used by a contractor under a contract with the executive agency that requires the use: (i) of that equipment; or (ii) of that equipment to a significant extent in the performance of a service or the furnishing of a product.  It 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 but does not include any equipment acquired by a federal contractor incidental to a federal contract.  </w:t>
      </w:r>
      <w:r w:rsidR="00F47F43" w:rsidRPr="00F47F43">
        <w:rPr>
          <w:i/>
        </w:rPr>
        <w:t>Derived from</w:t>
      </w:r>
      <w:r w:rsidR="00F47F43" w:rsidRPr="00F47F43">
        <w:t xml:space="preserve"> </w:t>
      </w:r>
      <w:r w:rsidRPr="0022270B">
        <w:t>Clinger-Cohen Act of 1996, 40 U.S.C. § 11101(6).</w:t>
      </w:r>
    </w:p>
    <w:p w:rsidR="00385356" w:rsidRDefault="00385356" w:rsidP="00392E44"/>
    <w:p w:rsidR="00415F95" w:rsidRDefault="00415F95" w:rsidP="00392E44">
      <w:bookmarkStart w:id="144" w:name="Guide_Definition_MajorIS"/>
      <w:r w:rsidRPr="005F16BD">
        <w:rPr>
          <w:b/>
        </w:rPr>
        <w:t>Major Information System</w:t>
      </w:r>
      <w:bookmarkEnd w:id="144"/>
      <w:r w:rsidRPr="005F16BD">
        <w:rPr>
          <w:b/>
        </w:rPr>
        <w:t xml:space="preserve"> </w:t>
      </w:r>
      <w:r w:rsidR="00A6519A">
        <w:rPr>
          <w:i/>
        </w:rPr>
        <w:t>–</w:t>
      </w:r>
      <w:r w:rsidRPr="00111EDE">
        <w:t xml:space="preserve"> embraces</w:t>
      </w:r>
      <w:r w:rsidR="00A6519A">
        <w:t xml:space="preserve"> </w:t>
      </w:r>
      <w:r w:rsidRPr="00111EDE">
        <w:t xml:space="preserve">“large” and “sensitive” information systems and means “a system or project that requires special management attention because of its importance to an agency mission; its high development, operating, or maintenance costs; or its significant role in </w:t>
      </w:r>
      <w:r w:rsidRPr="00111EDE">
        <w:lastRenderedPageBreak/>
        <w:t xml:space="preserve">the administration of agency programs, finances, property, or other resources.” </w:t>
      </w:r>
      <w:r>
        <w:t xml:space="preserve"> </w:t>
      </w:r>
      <w:r w:rsidRPr="00111EDE">
        <w:t>OMB Circular A-130, Section 6.u.</w:t>
      </w:r>
      <w:r>
        <w:t xml:space="preserve"> </w:t>
      </w:r>
      <w:r w:rsidRPr="00B129DF">
        <w:t xml:space="preserve">This definition includes all systems that contain PII and </w:t>
      </w:r>
      <w:r>
        <w:t xml:space="preserve">were rated by the Treasury </w:t>
      </w:r>
      <w:r w:rsidRPr="00B129DF">
        <w:t>as “MODERATE</w:t>
      </w:r>
      <w:r>
        <w:t>”</w:t>
      </w:r>
      <w:r w:rsidRPr="00B129DF">
        <w:t xml:space="preserve"> or </w:t>
      </w:r>
      <w:r>
        <w:t>“</w:t>
      </w:r>
      <w:r w:rsidRPr="00B129DF">
        <w:t>HIGH</w:t>
      </w:r>
      <w:r>
        <w:t>” impact</w:t>
      </w:r>
      <w:r w:rsidRPr="00B129DF">
        <w:t xml:space="preserve"> under Federal Information Processing Standard 199.</w:t>
      </w:r>
    </w:p>
    <w:p w:rsidR="00415F95" w:rsidRDefault="00415F95" w:rsidP="00392E44"/>
    <w:p w:rsidR="00F639AF" w:rsidRPr="00231C1E" w:rsidRDefault="00F639AF" w:rsidP="00F639AF">
      <w:pPr>
        <w:rPr>
          <w:rFonts w:cs="Times New Roman"/>
          <w:szCs w:val="24"/>
        </w:rPr>
      </w:pPr>
      <w:bookmarkStart w:id="145" w:name="Guide_Definition_NPRM"/>
      <w:bookmarkStart w:id="146" w:name="Guide_Definition_PII"/>
      <w:r w:rsidRPr="00366C12">
        <w:rPr>
          <w:rFonts w:cs="Times New Roman"/>
          <w:b/>
          <w:szCs w:val="24"/>
        </w:rPr>
        <w:t>Notice of Proposed Rule Making (</w:t>
      </w:r>
      <w:r w:rsidR="00384F1D">
        <w:rPr>
          <w:rFonts w:cs="Times New Roman"/>
          <w:b/>
          <w:szCs w:val="24"/>
        </w:rPr>
        <w:t>“</w:t>
      </w:r>
      <w:r w:rsidRPr="00366C12">
        <w:rPr>
          <w:rFonts w:cs="Times New Roman"/>
          <w:b/>
          <w:szCs w:val="24"/>
        </w:rPr>
        <w:t>NPRM</w:t>
      </w:r>
      <w:r w:rsidR="00384F1D">
        <w:rPr>
          <w:rFonts w:cs="Times New Roman"/>
          <w:b/>
          <w:szCs w:val="24"/>
        </w:rPr>
        <w:t>”</w:t>
      </w:r>
      <w:r w:rsidRPr="00366C12">
        <w:rPr>
          <w:rFonts w:cs="Times New Roman"/>
          <w:b/>
          <w:szCs w:val="24"/>
        </w:rPr>
        <w:t>)</w:t>
      </w:r>
      <w:r w:rsidRPr="00231C1E">
        <w:rPr>
          <w:rFonts w:cs="Times New Roman"/>
          <w:szCs w:val="24"/>
        </w:rPr>
        <w:t xml:space="preserve"> </w:t>
      </w:r>
      <w:bookmarkEnd w:id="145"/>
      <w:r>
        <w:rPr>
          <w:rFonts w:cs="Times New Roman"/>
          <w:szCs w:val="24"/>
        </w:rPr>
        <w:t>–</w:t>
      </w:r>
      <w:r w:rsidRPr="00231C1E">
        <w:rPr>
          <w:rFonts w:cs="Times New Roman"/>
          <w:szCs w:val="24"/>
        </w:rPr>
        <w:t xml:space="preserve"> the</w:t>
      </w:r>
      <w:r>
        <w:rPr>
          <w:rFonts w:cs="Times New Roman"/>
          <w:szCs w:val="24"/>
        </w:rPr>
        <w:t xml:space="preserve"> </w:t>
      </w:r>
      <w:r w:rsidRPr="00231C1E">
        <w:rPr>
          <w:rFonts w:cs="Times New Roman"/>
          <w:szCs w:val="24"/>
        </w:rPr>
        <w:t xml:space="preserve">Privacy Act (Section (J) and (k)) allow agencies to use the rulemaking process to exempt particular systems of records from some of the requirements in the Act.  This process is often, referred to as “notice-and-comment rulemaking.”  The agency publishes an NPRM to notify the public that the agency is proposing a rule and provides an opportunity for the public to comment on the proposal before the agency can issue a final rule. </w:t>
      </w:r>
    </w:p>
    <w:p w:rsidR="00F639AF" w:rsidRDefault="00F639AF" w:rsidP="00CC6434">
      <w:pPr>
        <w:tabs>
          <w:tab w:val="left" w:pos="0"/>
        </w:tabs>
        <w:rPr>
          <w:b/>
        </w:rPr>
      </w:pPr>
    </w:p>
    <w:p w:rsidR="00CC6434" w:rsidRDefault="00CC6434" w:rsidP="00CC6434">
      <w:pPr>
        <w:tabs>
          <w:tab w:val="left" w:pos="0"/>
        </w:tabs>
      </w:pPr>
      <w:r w:rsidRPr="005F16BD">
        <w:rPr>
          <w:b/>
        </w:rPr>
        <w:t>Personally Identifiable Information (</w:t>
      </w:r>
      <w:r w:rsidR="00384F1D">
        <w:rPr>
          <w:b/>
        </w:rPr>
        <w:t>“</w:t>
      </w:r>
      <w:r w:rsidRPr="005F16BD">
        <w:rPr>
          <w:b/>
        </w:rPr>
        <w:t>PII</w:t>
      </w:r>
      <w:r w:rsidR="00384F1D">
        <w:rPr>
          <w:b/>
        </w:rPr>
        <w:t>”</w:t>
      </w:r>
      <w:r w:rsidRPr="005F16BD">
        <w:rPr>
          <w:b/>
        </w:rPr>
        <w:t>)</w:t>
      </w:r>
      <w:bookmarkEnd w:id="146"/>
      <w:r>
        <w:t xml:space="preserve"> – </w:t>
      </w:r>
      <w:r>
        <w:rPr>
          <w:iCs/>
        </w:rPr>
        <w:t>A</w:t>
      </w:r>
      <w:r w:rsidRPr="000633C5">
        <w:rPr>
          <w:iCs/>
        </w:rPr>
        <w:t>ny</w:t>
      </w:r>
      <w:r>
        <w:rPr>
          <w:iCs/>
        </w:rPr>
        <w:t xml:space="preserve"> </w:t>
      </w:r>
      <w:r w:rsidRPr="000633C5">
        <w:rPr>
          <w:iCs/>
        </w:rPr>
        <w:t xml:space="preserve">information that can be used to distinguish or trace an individual’s identity, either alone or when combined with other personal or identifying information that is linked or linkable to a specific individual.  The definition of this term also incorporates by reference the definition of PII in </w:t>
      </w:r>
      <w:hyperlink r:id="rId65" w:history="1">
        <w:r>
          <w:rPr>
            <w:iCs/>
          </w:rPr>
          <w:t>M-</w:t>
        </w:r>
        <w:r w:rsidRPr="00F633AC">
          <w:rPr>
            <w:iCs/>
          </w:rPr>
          <w:t>06-19</w:t>
        </w:r>
      </w:hyperlink>
      <w:r w:rsidR="00A12658">
        <w:rPr>
          <w:rStyle w:val="FootnoteReference"/>
          <w:iCs/>
        </w:rPr>
        <w:footnoteReference w:id="2"/>
      </w:r>
      <w:r w:rsidRPr="000633C5">
        <w:rPr>
          <w:iCs/>
        </w:rPr>
        <w:t xml:space="preserve"> and the definition of the term “Information in Identifiable Form” as defined in </w:t>
      </w:r>
      <w:r>
        <w:rPr>
          <w:iCs/>
        </w:rPr>
        <w:t xml:space="preserve">44 U.S.C. </w:t>
      </w:r>
      <w:r w:rsidRPr="000633C5">
        <w:rPr>
          <w:iCs/>
        </w:rPr>
        <w:t>§ 208(d)</w:t>
      </w:r>
      <w:r w:rsidR="00A12658">
        <w:rPr>
          <w:rStyle w:val="FootnoteReference"/>
          <w:iCs/>
        </w:rPr>
        <w:footnoteReference w:id="3"/>
      </w:r>
      <w:r w:rsidRPr="000633C5">
        <w:rPr>
          <w:iCs/>
        </w:rPr>
        <w:t xml:space="preserve"> Pub. L.</w:t>
      </w:r>
      <w:r w:rsidR="006B6756">
        <w:rPr>
          <w:iCs/>
        </w:rPr>
        <w:t xml:space="preserve"> No. </w:t>
      </w:r>
      <w:r w:rsidRPr="000633C5">
        <w:rPr>
          <w:iCs/>
        </w:rPr>
        <w:t>107-347, 116 Stat. 2899</w:t>
      </w:r>
      <w:r w:rsidR="00A75B09">
        <w:rPr>
          <w:iCs/>
        </w:rPr>
        <w:t>,</w:t>
      </w:r>
      <w:r w:rsidRPr="000633C5">
        <w:rPr>
          <w:iCs/>
        </w:rPr>
        <w:t xml:space="preserve"> and as further defined in </w:t>
      </w:r>
      <w:hyperlink r:id="rId66" w:history="1">
        <w:r w:rsidRPr="00235FB7">
          <w:rPr>
            <w:rStyle w:val="Hyperlink"/>
          </w:rPr>
          <w:t>M-03-22</w:t>
        </w:r>
      </w:hyperlink>
      <w:r w:rsidRPr="000633C5">
        <w:rPr>
          <w:iCs/>
        </w:rPr>
        <w:t>.</w:t>
      </w:r>
    </w:p>
    <w:p w:rsidR="00EA3D01" w:rsidRDefault="00EA3D01" w:rsidP="00392E44">
      <w:pPr>
        <w:rPr>
          <w:b/>
        </w:rPr>
      </w:pPr>
    </w:p>
    <w:p w:rsidR="00595BF6" w:rsidRDefault="00595BF6" w:rsidP="00392E44">
      <w:pPr>
        <w:rPr>
          <w:b/>
        </w:rPr>
      </w:pPr>
      <w:bookmarkStart w:id="147" w:name="Guide_Definition_PA_Record"/>
      <w:r w:rsidRPr="005F16BD">
        <w:rPr>
          <w:b/>
        </w:rPr>
        <w:t>Privacy Act Record</w:t>
      </w:r>
      <w:bookmarkEnd w:id="147"/>
      <w:r w:rsidRPr="00595BF6">
        <w:rPr>
          <w:b/>
        </w:rPr>
        <w:t xml:space="preserve"> - </w:t>
      </w:r>
      <w:r w:rsidRPr="00595BF6">
        <w:t>A</w:t>
      </w:r>
      <w:r>
        <w:t>ny item, collection, or grouping of information about an individual that is maintained by an agency, including, but not limited to, his education, financial transactions, medical history, and criminal or employment history and that contains his name, or the identifying number, symbol, or other identifying particular assigned to the individual, such as a finger or voice print or a photograph;</w:t>
      </w:r>
    </w:p>
    <w:p w:rsidR="00EA3D01" w:rsidRDefault="00EA3D01" w:rsidP="00392E44">
      <w:pPr>
        <w:rPr>
          <w:b/>
        </w:rPr>
      </w:pPr>
    </w:p>
    <w:p w:rsidR="00232BAC" w:rsidRPr="00232BAC" w:rsidRDefault="00F47F43" w:rsidP="00232BAC">
      <w:pPr>
        <w:rPr>
          <w:rFonts w:eastAsia="Calibri" w:cs="Times New Roman"/>
          <w:sz w:val="22"/>
        </w:rPr>
      </w:pPr>
      <w:bookmarkStart w:id="148" w:name="Guide_Definition_ReviewOfficial"/>
      <w:r>
        <w:rPr>
          <w:b/>
          <w:bCs/>
          <w:lang w:val="en"/>
        </w:rPr>
        <w:t xml:space="preserve">Record </w:t>
      </w:r>
      <w:r w:rsidRPr="00F47F43">
        <w:rPr>
          <w:b/>
          <w:bCs/>
          <w:lang w:val="en"/>
        </w:rPr>
        <w:t>Series</w:t>
      </w:r>
      <w:r w:rsidRPr="00F47F43">
        <w:rPr>
          <w:lang w:val="en"/>
        </w:rPr>
        <w:t xml:space="preserve"> - A series is the basic unit for organizing and controlling files. It is a group of files or documents kept together (either physically or intellectually) because they relate to a particular subject or function, result from the same activity, document a specific type of transaction, take a particular physical form, or have some other relationship arising out of their creation, r</w:t>
      </w:r>
      <w:r>
        <w:rPr>
          <w:lang w:val="en"/>
        </w:rPr>
        <w:t xml:space="preserve">eceipt, maintenance, or use.  </w:t>
      </w:r>
      <w:r w:rsidR="00232BAC" w:rsidRPr="00232BAC">
        <w:rPr>
          <w:rFonts w:eastAsia="Calibri" w:cs="Times New Roman"/>
          <w:sz w:val="22"/>
        </w:rPr>
        <w:t>Record series may span across entire enterprises</w:t>
      </w:r>
      <w:r w:rsidR="00232BAC">
        <w:rPr>
          <w:rFonts w:eastAsia="Calibri" w:cs="Times New Roman"/>
          <w:sz w:val="22"/>
        </w:rPr>
        <w:t>.  F</w:t>
      </w:r>
      <w:r w:rsidR="00232BAC" w:rsidRPr="00232BAC">
        <w:rPr>
          <w:rFonts w:eastAsia="Calibri" w:cs="Times New Roman"/>
          <w:sz w:val="22"/>
        </w:rPr>
        <w:t>or example</w:t>
      </w:r>
      <w:r w:rsidR="00232BAC">
        <w:rPr>
          <w:rFonts w:eastAsia="Calibri" w:cs="Times New Roman"/>
          <w:sz w:val="22"/>
        </w:rPr>
        <w:t>,</w:t>
      </w:r>
      <w:r w:rsidR="00232BAC" w:rsidRPr="00232BAC">
        <w:rPr>
          <w:rFonts w:eastAsia="Calibri" w:cs="Times New Roman"/>
          <w:sz w:val="22"/>
        </w:rPr>
        <w:t xml:space="preserve"> the General Records Schedule contains records series which span the entire federal government.</w:t>
      </w:r>
    </w:p>
    <w:p w:rsidR="00F47F43" w:rsidRDefault="006E6377" w:rsidP="00F47F43">
      <w:pPr>
        <w:rPr>
          <w:b/>
          <w:lang w:val="en"/>
        </w:rPr>
      </w:pPr>
      <w:r w:rsidRPr="006E6377">
        <w:rPr>
          <w:i/>
          <w:lang w:val="en"/>
        </w:rPr>
        <w:t>Derived from,</w:t>
      </w:r>
      <w:r>
        <w:rPr>
          <w:lang w:val="en"/>
        </w:rPr>
        <w:t xml:space="preserve"> </w:t>
      </w:r>
      <w:hyperlink r:id="rId67" w:anchor="se36.3.1220_114" w:history="1">
        <w:r w:rsidR="00F47F43" w:rsidRPr="00F47F43">
          <w:rPr>
            <w:rStyle w:val="Hyperlink"/>
            <w:lang w:val="en"/>
          </w:rPr>
          <w:t>36 CFR 1220.14.</w:t>
        </w:r>
      </w:hyperlink>
      <w:r w:rsidR="00232BAC">
        <w:rPr>
          <w:rStyle w:val="Hyperlink"/>
          <w:lang w:val="en"/>
        </w:rPr>
        <w:t xml:space="preserve">  </w:t>
      </w:r>
    </w:p>
    <w:p w:rsidR="00F47F43" w:rsidRDefault="00F47F43" w:rsidP="00F47F43">
      <w:pPr>
        <w:rPr>
          <w:b/>
        </w:rPr>
      </w:pPr>
    </w:p>
    <w:p w:rsidR="00CC6434" w:rsidRDefault="008F625E" w:rsidP="00392E44">
      <w:r w:rsidRPr="005F16BD">
        <w:rPr>
          <w:b/>
        </w:rPr>
        <w:t>Reviewing Official</w:t>
      </w:r>
      <w:bookmarkEnd w:id="148"/>
      <w:r>
        <w:t xml:space="preserve"> – A position created by </w:t>
      </w:r>
      <w:hyperlink r:id="rId68" w:history="1">
        <w:r w:rsidRPr="00235FB7">
          <w:rPr>
            <w:rStyle w:val="Hyperlink"/>
          </w:rPr>
          <w:t>M-03-22</w:t>
        </w:r>
      </w:hyperlink>
      <w:r>
        <w:t>, the Review Official is responsible for reviewing and approving PIAs.  Pursuant to OMB’s guidance, the reviewing Official is “</w:t>
      </w:r>
      <w:r w:rsidRPr="008F625E">
        <w:t xml:space="preserve">the agency CIO or other agency head designee, who is other than the official procuring the system or </w:t>
      </w:r>
      <w:r w:rsidRPr="008F625E">
        <w:lastRenderedPageBreak/>
        <w:t>the official who conducts the PIA</w:t>
      </w:r>
      <w:r>
        <w:t xml:space="preserve">.”  At Treasury, the DASPTR serves as the agency Reviewing Official and is responsible for reviewing and approving PCLIAs. </w:t>
      </w:r>
    </w:p>
    <w:p w:rsidR="008F625E" w:rsidRDefault="008F625E" w:rsidP="00392E44"/>
    <w:p w:rsidR="00666DBD" w:rsidRDefault="00666DBD" w:rsidP="00392E44">
      <w:bookmarkStart w:id="149" w:name="Guide_Definition_RoutineUse"/>
      <w:r w:rsidRPr="00366C12">
        <w:rPr>
          <w:rFonts w:cs="Times New Roman"/>
          <w:b/>
          <w:szCs w:val="24"/>
        </w:rPr>
        <w:t>Routine Use</w:t>
      </w:r>
      <w:bookmarkEnd w:id="149"/>
      <w:r w:rsidRPr="00231C1E">
        <w:rPr>
          <w:rFonts w:cs="Times New Roman"/>
          <w:szCs w:val="24"/>
        </w:rPr>
        <w:t xml:space="preserve"> – with respect to the disclosure of a record outside of the Department (i.e., external sharing), the use of such record for a purpose which is compatible with the purpose for which it was collected.</w:t>
      </w:r>
    </w:p>
    <w:p w:rsidR="00666DBD" w:rsidRDefault="00666DBD" w:rsidP="00392E44"/>
    <w:p w:rsidR="00385356" w:rsidRDefault="00385356" w:rsidP="00392E44">
      <w:bookmarkStart w:id="150" w:name="Guide_Definition_SOR"/>
      <w:r w:rsidRPr="005F16BD">
        <w:rPr>
          <w:b/>
        </w:rPr>
        <w:t>System of Records</w:t>
      </w:r>
      <w:bookmarkEnd w:id="150"/>
      <w:r>
        <w:t xml:space="preserve"> – A </w:t>
      </w:r>
      <w:r w:rsidRPr="00385356">
        <w:t>group of any records under the control of any agency from which information is retrieved by the name of the individual or by some identifying number, symbol, or other identifying particular assigned to the individual</w:t>
      </w:r>
      <w:r>
        <w:t>.</w:t>
      </w:r>
    </w:p>
    <w:p w:rsidR="00385356" w:rsidRDefault="00385356" w:rsidP="00392E44"/>
    <w:p w:rsidR="00385356" w:rsidRDefault="00385356" w:rsidP="00385356">
      <w:bookmarkStart w:id="151" w:name="Guide_Definition_SORN"/>
      <w:r w:rsidRPr="005F16BD">
        <w:rPr>
          <w:b/>
        </w:rPr>
        <w:t>System of Records Notice</w:t>
      </w:r>
      <w:bookmarkEnd w:id="151"/>
      <w:r w:rsidRPr="005F16BD">
        <w:rPr>
          <w:b/>
        </w:rPr>
        <w:t xml:space="preserve"> </w:t>
      </w:r>
      <w:r w:rsidR="00B53250">
        <w:t>–</w:t>
      </w:r>
      <w:r>
        <w:t xml:space="preserve"> </w:t>
      </w:r>
      <w:r w:rsidRPr="00385356">
        <w:t>Each</w:t>
      </w:r>
      <w:r w:rsidR="00B53250">
        <w:t xml:space="preserve"> </w:t>
      </w:r>
      <w:r w:rsidRPr="00385356">
        <w:t>agency that maintains a system of records shall</w:t>
      </w:r>
      <w:r>
        <w:t xml:space="preserve">  publish in the </w:t>
      </w:r>
      <w:r w:rsidRPr="00384B68">
        <w:rPr>
          <w:i/>
        </w:rPr>
        <w:t>Federal Register</w:t>
      </w:r>
      <w:r>
        <w:t xml:space="preserve"> upon establishment or revision a notice of the existence and character of the system of records, which notice shall include: (A) the name and location of the system; (B) the categories of individuals on whom records are maintained in the system; (C) the categories of records maintained in the system; (D) each routine use of the records contained in the system, including the categories of users and the purpose of such use; (E) the policies and practices of the agency regarding storage, retrievability, access controls, retention, and disposal of the records; (F) the title and business address of the agency official who is responsible for the system of records; (G) the agency procedures whereby an individual can be notified at his request if the system of records contains a record pertaining to him; (H) the agency procedures whereby an individual can be notified at his request how he can gain access to any record pertaining to him contained in the system of records, and how he can contest its content; and (I) the categories of sources of records in the system.</w:t>
      </w:r>
    </w:p>
    <w:p w:rsidR="00B141E7" w:rsidRDefault="00B141E7" w:rsidP="00385356"/>
    <w:p w:rsidR="00F14308" w:rsidRDefault="00BC4E18" w:rsidP="004A364C">
      <w:pPr>
        <w:tabs>
          <w:tab w:val="decimal" w:pos="0"/>
        </w:tabs>
        <w:ind w:right="720"/>
      </w:pPr>
      <w:bookmarkStart w:id="152" w:name="Guide_Definition_SystemOwner"/>
      <w:r w:rsidRPr="005F16BD">
        <w:rPr>
          <w:b/>
        </w:rPr>
        <w:t>System Owner</w:t>
      </w:r>
      <w:bookmarkEnd w:id="152"/>
      <w:r w:rsidRPr="005F16BD">
        <w:rPr>
          <w:b/>
        </w:rPr>
        <w:t xml:space="preserve"> </w:t>
      </w:r>
      <w:r w:rsidRPr="00111EDE">
        <w:rPr>
          <w:b/>
          <w:bCs/>
        </w:rPr>
        <w:t>-</w:t>
      </w:r>
      <w:r w:rsidRPr="00111EDE">
        <w:t xml:space="preserve"> the official in the program office who is responsible for the use of the system and who implements the legal information resources management requirements, such as the guidance contained in </w:t>
      </w:r>
      <w:hyperlink r:id="rId69" w:history="1">
        <w:r w:rsidR="00235FB7" w:rsidRPr="00E14FBE">
          <w:rPr>
            <w:rStyle w:val="Hyperlink"/>
          </w:rPr>
          <w:t>M-03-22</w:t>
        </w:r>
      </w:hyperlink>
      <w:r w:rsidRPr="00111EDE">
        <w:t>.</w:t>
      </w:r>
      <w:r w:rsidR="00B141E7">
        <w:t xml:space="preserve">  If issues arise regarding identification of the system owner, the project or program manager </w:t>
      </w:r>
      <w:r w:rsidR="00554E75">
        <w:t>are the system owner</w:t>
      </w:r>
      <w:r w:rsidR="00B141E7">
        <w:t xml:space="preserve"> for purpose</w:t>
      </w:r>
      <w:r w:rsidR="00554E75">
        <w:t>s</w:t>
      </w:r>
      <w:r w:rsidR="00B141E7">
        <w:t xml:space="preserve"> of this manual.</w:t>
      </w:r>
    </w:p>
    <w:p w:rsidR="00F14308" w:rsidRDefault="00F14308" w:rsidP="004A364C">
      <w:pPr>
        <w:ind w:right="720"/>
      </w:pPr>
    </w:p>
    <w:p w:rsidR="00F14308" w:rsidRPr="004A364C" w:rsidRDefault="00F14308" w:rsidP="004A364C">
      <w:pPr>
        <w:tabs>
          <w:tab w:val="decimal" w:pos="0"/>
        </w:tabs>
        <w:ind w:right="720"/>
      </w:pPr>
      <w:r w:rsidRPr="00F14308">
        <w:rPr>
          <w:b/>
        </w:rPr>
        <w:t>Treasury.</w:t>
      </w:r>
      <w:r w:rsidRPr="004A364C">
        <w:t xml:space="preserve"> The United States Department of the Treasury, including but not limited to its components and bureaus.</w:t>
      </w:r>
    </w:p>
    <w:p w:rsidR="00F14308" w:rsidRDefault="00F14308" w:rsidP="00F639AF">
      <w:pPr>
        <w:ind w:right="720"/>
        <w:rPr>
          <w:b/>
        </w:rPr>
      </w:pPr>
    </w:p>
    <w:p w:rsidR="00F14308" w:rsidRPr="00ED4325" w:rsidRDefault="00F14308" w:rsidP="00F639AF">
      <w:pPr>
        <w:ind w:right="720"/>
        <w:rPr>
          <w:b/>
        </w:rPr>
      </w:pPr>
    </w:p>
    <w:sectPr w:rsidR="00F14308" w:rsidRPr="00ED4325" w:rsidSect="00336101">
      <w:footerReference w:type="default" r:id="rId7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BF4" w:rsidRDefault="00AC7BF4" w:rsidP="005D21A2">
      <w:r>
        <w:separator/>
      </w:r>
    </w:p>
  </w:endnote>
  <w:endnote w:type="continuationSeparator" w:id="0">
    <w:p w:rsidR="00AC7BF4" w:rsidRDefault="00AC7BF4" w:rsidP="005D21A2">
      <w:r>
        <w:continuationSeparator/>
      </w:r>
    </w:p>
  </w:endnote>
  <w:endnote w:type="continuationNotice" w:id="1">
    <w:p w:rsidR="00AC7BF4" w:rsidRDefault="00AC7BF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15664238"/>
      <w:docPartObj>
        <w:docPartGallery w:val="Page Numbers (Bottom of Page)"/>
        <w:docPartUnique/>
      </w:docPartObj>
    </w:sdtPr>
    <w:sdtEndPr>
      <w:rPr>
        <w:noProof/>
      </w:rPr>
    </w:sdtEndPr>
    <w:sdtContent>
      <w:p w:rsidR="00AC7BF4" w:rsidRDefault="00AC7BF4">
        <w:pPr>
          <w:pStyle w:val="Footer"/>
          <w:jc w:val="center"/>
        </w:pPr>
        <w:r>
          <w:fldChar w:fldCharType="begin"/>
        </w:r>
        <w:r>
          <w:instrText xml:space="preserve"> PAGE   \* MERGEFORMAT </w:instrText>
        </w:r>
        <w:r>
          <w:fldChar w:fldCharType="separate"/>
        </w:r>
        <w:r w:rsidR="0006497E">
          <w:rPr>
            <w:noProof/>
          </w:rPr>
          <w:t>1</w:t>
        </w:r>
        <w:r>
          <w:rPr>
            <w:noProof/>
          </w:rPr>
          <w:fldChar w:fldCharType="end"/>
        </w:r>
      </w:p>
    </w:sdtContent>
  </w:sdt>
  <w:p w:rsidR="00AC7BF4" w:rsidRDefault="00AC7B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BF4" w:rsidRDefault="00AC7BF4" w:rsidP="005D21A2">
      <w:r>
        <w:separator/>
      </w:r>
    </w:p>
  </w:footnote>
  <w:footnote w:type="continuationSeparator" w:id="0">
    <w:p w:rsidR="00AC7BF4" w:rsidRDefault="00AC7BF4" w:rsidP="005D21A2">
      <w:r>
        <w:continuationSeparator/>
      </w:r>
    </w:p>
  </w:footnote>
  <w:footnote w:type="continuationNotice" w:id="1">
    <w:p w:rsidR="00AC7BF4" w:rsidRDefault="00AC7BF4"/>
  </w:footnote>
  <w:footnote w:id="2">
    <w:p w:rsidR="00AC7BF4" w:rsidRDefault="00AC7BF4">
      <w:pPr>
        <w:pStyle w:val="FootnoteText"/>
      </w:pPr>
      <w:r>
        <w:rPr>
          <w:rStyle w:val="FootnoteReference"/>
        </w:rPr>
        <w:footnoteRef/>
      </w:r>
      <w:r>
        <w:t xml:space="preserve"> </w:t>
      </w:r>
      <w:hyperlink r:id="rId1" w:history="1">
        <w:r>
          <w:rPr>
            <w:iCs/>
          </w:rPr>
          <w:t>M-</w:t>
        </w:r>
        <w:r w:rsidRPr="00F633AC">
          <w:rPr>
            <w:iCs/>
          </w:rPr>
          <w:t>06-19</w:t>
        </w:r>
      </w:hyperlink>
      <w:r w:rsidRPr="0030530C">
        <w:rPr>
          <w:szCs w:val="24"/>
        </w:rPr>
        <w:t xml:space="preserve"> </w:t>
      </w:r>
      <w:r>
        <w:rPr>
          <w:szCs w:val="24"/>
        </w:rPr>
        <w:t xml:space="preserve"> defines PII as </w:t>
      </w:r>
      <w:r w:rsidRPr="0030530C">
        <w:rPr>
          <w:szCs w:val="24"/>
        </w:rPr>
        <w:t>“</w:t>
      </w:r>
      <w:r>
        <w:rPr>
          <w:szCs w:val="24"/>
        </w:rPr>
        <w:t>a</w:t>
      </w:r>
      <w:r w:rsidRPr="0030530C">
        <w:rPr>
          <w:szCs w:val="24"/>
        </w:rPr>
        <w:t>ny information about an individual maintained by an agency, including, but not limited to, education, financial transactions, medical history, and criminal or employment history and information which can be used to distinguish or trace an individual’s identity, such as their name, social security number, date and place of birth, mother’s maiden name, biometric records, etc., including any other personal information which is linked or linkable to an individual.</w:t>
      </w:r>
      <w:r>
        <w:rPr>
          <w:szCs w:val="24"/>
        </w:rPr>
        <w:t>”</w:t>
      </w:r>
    </w:p>
  </w:footnote>
  <w:footnote w:id="3">
    <w:p w:rsidR="00AC7BF4" w:rsidRPr="0030530C" w:rsidRDefault="00AC7BF4" w:rsidP="00A12658">
      <w:pPr>
        <w:rPr>
          <w:szCs w:val="24"/>
        </w:rPr>
      </w:pPr>
      <w:r w:rsidRPr="00A12658">
        <w:rPr>
          <w:rStyle w:val="FootnoteReference"/>
          <w:sz w:val="20"/>
          <w:szCs w:val="20"/>
        </w:rPr>
        <w:footnoteRef/>
      </w:r>
      <w:r w:rsidRPr="00A12658">
        <w:rPr>
          <w:sz w:val="20"/>
          <w:szCs w:val="20"/>
        </w:rPr>
        <w:t xml:space="preserve"> 44 U.S.C. § 208(d)</w:t>
      </w:r>
      <w:r>
        <w:rPr>
          <w:sz w:val="20"/>
          <w:szCs w:val="20"/>
        </w:rPr>
        <w:t xml:space="preserve"> defines </w:t>
      </w:r>
      <w:r w:rsidRPr="00A12658">
        <w:rPr>
          <w:sz w:val="20"/>
          <w:szCs w:val="20"/>
        </w:rPr>
        <w:t>“Information in I</w:t>
      </w:r>
      <w:r>
        <w:rPr>
          <w:sz w:val="20"/>
          <w:szCs w:val="20"/>
        </w:rPr>
        <w:t xml:space="preserve">dentifiable Form” as </w:t>
      </w:r>
      <w:r w:rsidRPr="00A12658">
        <w:rPr>
          <w:sz w:val="20"/>
          <w:szCs w:val="20"/>
        </w:rPr>
        <w:t>“</w:t>
      </w:r>
      <w:r>
        <w:rPr>
          <w:sz w:val="20"/>
          <w:szCs w:val="20"/>
        </w:rPr>
        <w:t>a</w:t>
      </w:r>
      <w:r w:rsidRPr="00A12658">
        <w:rPr>
          <w:sz w:val="20"/>
          <w:szCs w:val="20"/>
        </w:rPr>
        <w:t>ny representation of information that permits the identity of an individual to whom the information applies to be reasonably inferred by either direct or indirect means.”</w:t>
      </w:r>
    </w:p>
    <w:p w:rsidR="00AC7BF4" w:rsidRDefault="00AC7BF4">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E75D1"/>
    <w:multiLevelType w:val="hybridMultilevel"/>
    <w:tmpl w:val="40463570"/>
    <w:lvl w:ilvl="0" w:tplc="9D544E48">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233684"/>
    <w:multiLevelType w:val="hybridMultilevel"/>
    <w:tmpl w:val="E048E460"/>
    <w:lvl w:ilvl="0" w:tplc="38E40E96">
      <w:start w:val="13"/>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nsid w:val="0A0C2F2E"/>
    <w:multiLevelType w:val="hybridMultilevel"/>
    <w:tmpl w:val="3634CB22"/>
    <w:lvl w:ilvl="0" w:tplc="67349012">
      <w:start w:val="1"/>
      <w:numFmt w:val="bullet"/>
      <w:lvlText w:val=""/>
      <w:lvlJc w:val="left"/>
      <w:pPr>
        <w:ind w:left="720" w:hanging="360"/>
      </w:pPr>
      <w:rPr>
        <w:rFonts w:ascii="Symbol" w:hAnsi="Symbol" w:hint="default"/>
        <w:sz w:val="16"/>
        <w:szCs w:val="16"/>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E27221D"/>
    <w:multiLevelType w:val="hybridMultilevel"/>
    <w:tmpl w:val="EBDC1F22"/>
    <w:lvl w:ilvl="0" w:tplc="8ADEE73A">
      <w:start w:val="1"/>
      <w:numFmt w:val="bullet"/>
      <w:lvlText w:val=""/>
      <w:lvlJc w:val="left"/>
      <w:pPr>
        <w:tabs>
          <w:tab w:val="num" w:pos="720"/>
        </w:tabs>
        <w:ind w:left="720" w:hanging="360"/>
      </w:pPr>
      <w:rPr>
        <w:rFonts w:ascii="Symbol" w:hAnsi="Symbol" w:hint="default"/>
        <w:b/>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FB36A7E"/>
    <w:multiLevelType w:val="multilevel"/>
    <w:tmpl w:val="73F05842"/>
    <w:lvl w:ilvl="0">
      <w:start w:val="1"/>
      <w:numFmt w:val="lowerLetter"/>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Letter"/>
      <w:lvlText w:val="%3."/>
      <w:lvlJc w:val="left"/>
      <w:pPr>
        <w:tabs>
          <w:tab w:val="num" w:pos="2160"/>
        </w:tabs>
        <w:ind w:left="2160" w:hanging="360"/>
      </w:pPr>
      <w:rPr>
        <w:rFonts w:cs="Times New Roman"/>
      </w:rPr>
    </w:lvl>
    <w:lvl w:ilvl="3">
      <w:start w:val="1"/>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Letter"/>
      <w:lvlText w:val="%6."/>
      <w:lvlJc w:val="left"/>
      <w:pPr>
        <w:tabs>
          <w:tab w:val="num" w:pos="4320"/>
        </w:tabs>
        <w:ind w:left="4320" w:hanging="360"/>
      </w:pPr>
      <w:rPr>
        <w:rFonts w:cs="Times New Roman"/>
      </w:rPr>
    </w:lvl>
    <w:lvl w:ilvl="6">
      <w:start w:val="1"/>
      <w:numFmt w:val="lowerLetter"/>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Letter"/>
      <w:lvlText w:val="%9."/>
      <w:lvlJc w:val="left"/>
      <w:pPr>
        <w:tabs>
          <w:tab w:val="num" w:pos="6480"/>
        </w:tabs>
        <w:ind w:left="6480" w:hanging="360"/>
      </w:pPr>
      <w:rPr>
        <w:rFonts w:cs="Times New Roman"/>
      </w:rPr>
    </w:lvl>
  </w:abstractNum>
  <w:abstractNum w:abstractNumId="5">
    <w:nsid w:val="163C438D"/>
    <w:multiLevelType w:val="hybridMultilevel"/>
    <w:tmpl w:val="034CE4F8"/>
    <w:lvl w:ilvl="0" w:tplc="00EA82F2">
      <w:start w:val="14"/>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
    <w:nsid w:val="17641ECF"/>
    <w:multiLevelType w:val="hybridMultilevel"/>
    <w:tmpl w:val="C6D09F58"/>
    <w:lvl w:ilvl="0" w:tplc="2E584B4A">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F0F4BF1"/>
    <w:multiLevelType w:val="hybridMultilevel"/>
    <w:tmpl w:val="A3B6E9C6"/>
    <w:lvl w:ilvl="0" w:tplc="5DE451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20C27B61"/>
    <w:multiLevelType w:val="hybridMultilevel"/>
    <w:tmpl w:val="A128ED76"/>
    <w:lvl w:ilvl="0" w:tplc="8B48BF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9162C5"/>
    <w:multiLevelType w:val="hybridMultilevel"/>
    <w:tmpl w:val="001210A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1FE41F6"/>
    <w:multiLevelType w:val="hybridMultilevel"/>
    <w:tmpl w:val="B526EAB8"/>
    <w:lvl w:ilvl="0" w:tplc="0B8EA642">
      <w:start w:val="1"/>
      <w:numFmt w:val="decimal"/>
      <w:lvlText w:val="(%1)"/>
      <w:lvlJc w:val="left"/>
      <w:pPr>
        <w:ind w:left="1188" w:hanging="468"/>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8487EE0"/>
    <w:multiLevelType w:val="hybridMultilevel"/>
    <w:tmpl w:val="48D800D6"/>
    <w:lvl w:ilvl="0" w:tplc="88D85510">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6004FE"/>
    <w:multiLevelType w:val="hybridMultilevel"/>
    <w:tmpl w:val="A30CADA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2D832467"/>
    <w:multiLevelType w:val="hybridMultilevel"/>
    <w:tmpl w:val="430C7C18"/>
    <w:lvl w:ilvl="0" w:tplc="9D544E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AA610A"/>
    <w:multiLevelType w:val="hybridMultilevel"/>
    <w:tmpl w:val="9E582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F3A6E28"/>
    <w:multiLevelType w:val="hybridMultilevel"/>
    <w:tmpl w:val="4AE22AB0"/>
    <w:lvl w:ilvl="0" w:tplc="04090019">
      <w:start w:val="1"/>
      <w:numFmt w:val="low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6B3E92"/>
    <w:multiLevelType w:val="hybridMultilevel"/>
    <w:tmpl w:val="020A71D6"/>
    <w:name w:val=""/>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341B1D04"/>
    <w:multiLevelType w:val="hybridMultilevel"/>
    <w:tmpl w:val="328A497C"/>
    <w:lvl w:ilvl="0" w:tplc="8BC2FD2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5B5316"/>
    <w:multiLevelType w:val="hybridMultilevel"/>
    <w:tmpl w:val="BCE40910"/>
    <w:lvl w:ilvl="0" w:tplc="0758F668">
      <w:start w:val="1"/>
      <w:numFmt w:val="lowerLetter"/>
      <w:lvlText w:val="(%1)"/>
      <w:lvlJc w:val="left"/>
      <w:pPr>
        <w:ind w:left="1764" w:hanging="1044"/>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54273AB"/>
    <w:multiLevelType w:val="hybridMultilevel"/>
    <w:tmpl w:val="88187940"/>
    <w:lvl w:ilvl="0" w:tplc="2E584B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32274C"/>
    <w:multiLevelType w:val="hybridMultilevel"/>
    <w:tmpl w:val="0E0415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3F1189"/>
    <w:multiLevelType w:val="hybridMultilevel"/>
    <w:tmpl w:val="6F80DC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ACF47B4"/>
    <w:multiLevelType w:val="hybridMultilevel"/>
    <w:tmpl w:val="E12299CA"/>
    <w:lvl w:ilvl="0" w:tplc="31169CA2">
      <w:start w:val="1"/>
      <w:numFmt w:val="decimal"/>
      <w:lvlText w:val="%1."/>
      <w:lvlJc w:val="left"/>
      <w:pPr>
        <w:ind w:left="540" w:hanging="360"/>
      </w:pPr>
      <w:rPr>
        <w:rFonts w:hint="default"/>
        <w:b w:val="0"/>
      </w:rPr>
    </w:lvl>
    <w:lvl w:ilvl="1" w:tplc="04090019">
      <w:start w:val="1"/>
      <w:numFmt w:val="lowerLetter"/>
      <w:lvlText w:val="%2."/>
      <w:lvlJc w:val="left"/>
      <w:pPr>
        <w:ind w:left="540" w:hanging="360"/>
      </w:pPr>
    </w:lvl>
    <w:lvl w:ilvl="2" w:tplc="0409001B">
      <w:start w:val="1"/>
      <w:numFmt w:val="lowerRoman"/>
      <w:lvlText w:val="%3."/>
      <w:lvlJc w:val="right"/>
      <w:pPr>
        <w:ind w:left="2160" w:hanging="180"/>
      </w:pPr>
    </w:lvl>
    <w:lvl w:ilvl="3" w:tplc="F212231A">
      <w:start w:val="1"/>
      <w:numFmt w:val="decimal"/>
      <w:lvlText w:val="%4)"/>
      <w:lvlJc w:val="left"/>
      <w:pPr>
        <w:ind w:left="2880" w:hanging="360"/>
      </w:pPr>
      <w:rPr>
        <w:rFonts w:hint="default"/>
      </w:rPr>
    </w:lvl>
    <w:lvl w:ilvl="4" w:tplc="04090019">
      <w:start w:val="1"/>
      <w:numFmt w:val="lowerLetter"/>
      <w:lvlText w:val="%5."/>
      <w:lvlJc w:val="left"/>
      <w:pPr>
        <w:ind w:left="3600" w:hanging="360"/>
      </w:pPr>
    </w:lvl>
    <w:lvl w:ilvl="5" w:tplc="78E67428">
      <w:start w:val="1"/>
      <w:numFmt w:val="lowerLetter"/>
      <w:lvlText w:val="%6)"/>
      <w:lvlJc w:val="left"/>
      <w:pPr>
        <w:ind w:left="4500" w:hanging="360"/>
      </w:pPr>
      <w:rPr>
        <w:rFonts w:hint="default"/>
      </w:rPr>
    </w:lvl>
    <w:lvl w:ilvl="6" w:tplc="0409000F">
      <w:start w:val="1"/>
      <w:numFmt w:val="decimal"/>
      <w:lvlText w:val="%7."/>
      <w:lvlJc w:val="left"/>
      <w:pPr>
        <w:ind w:left="5040" w:hanging="360"/>
      </w:pPr>
    </w:lvl>
    <w:lvl w:ilvl="7" w:tplc="5D725828">
      <w:start w:val="1"/>
      <w:numFmt w:val="decimal"/>
      <w:lvlText w:val="(%8)"/>
      <w:lvlJc w:val="left"/>
      <w:pPr>
        <w:ind w:left="5760" w:hanging="360"/>
      </w:pPr>
      <w:rPr>
        <w:rFonts w:hint="default"/>
      </w:rPr>
    </w:lvl>
    <w:lvl w:ilvl="8" w:tplc="0409001B" w:tentative="1">
      <w:start w:val="1"/>
      <w:numFmt w:val="lowerRoman"/>
      <w:lvlText w:val="%9."/>
      <w:lvlJc w:val="right"/>
      <w:pPr>
        <w:ind w:left="6480" w:hanging="180"/>
      </w:pPr>
    </w:lvl>
  </w:abstractNum>
  <w:abstractNum w:abstractNumId="23">
    <w:nsid w:val="3ECE144E"/>
    <w:multiLevelType w:val="hybridMultilevel"/>
    <w:tmpl w:val="5498D068"/>
    <w:lvl w:ilvl="0" w:tplc="E4204C6E">
      <w:start w:val="1"/>
      <w:numFmt w:val="decimal"/>
      <w:lvlText w:val="%1."/>
      <w:lvlJc w:val="left"/>
      <w:pPr>
        <w:ind w:left="649"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5B859B0"/>
    <w:multiLevelType w:val="hybridMultilevel"/>
    <w:tmpl w:val="97BA28A2"/>
    <w:lvl w:ilvl="0" w:tplc="9D544E48">
      <w:start w:val="1"/>
      <w:numFmt w:val="decimal"/>
      <w:lvlText w:val="(%1)"/>
      <w:lvlJc w:val="left"/>
      <w:pPr>
        <w:ind w:left="720" w:hanging="360"/>
      </w:pPr>
      <w:rPr>
        <w:rFonts w:hint="default"/>
      </w:rPr>
    </w:lvl>
    <w:lvl w:ilvl="1" w:tplc="9D544E48">
      <w:start w:val="1"/>
      <w:numFmt w:val="decimal"/>
      <w:lvlText w:val="(%2)"/>
      <w:lvlJc w:val="left"/>
      <w:pPr>
        <w:ind w:left="108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7B940D6"/>
    <w:multiLevelType w:val="hybridMultilevel"/>
    <w:tmpl w:val="7FA2FE1C"/>
    <w:lvl w:ilvl="0" w:tplc="0409000F">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A1539A0"/>
    <w:multiLevelType w:val="hybridMultilevel"/>
    <w:tmpl w:val="CCFC6972"/>
    <w:lvl w:ilvl="0" w:tplc="13B2EF80">
      <w:start w:val="9"/>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E56221"/>
    <w:multiLevelType w:val="hybridMultilevel"/>
    <w:tmpl w:val="01927F82"/>
    <w:lvl w:ilvl="0" w:tplc="15CA47FC">
      <w:start w:val="1"/>
      <w:numFmt w:val="decimal"/>
      <w:lvlText w:val="(%1)"/>
      <w:lvlJc w:val="left"/>
      <w:pPr>
        <w:ind w:left="720" w:hanging="360"/>
      </w:pPr>
      <w:rPr>
        <w:rFonts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DE6446E"/>
    <w:multiLevelType w:val="hybridMultilevel"/>
    <w:tmpl w:val="94785392"/>
    <w:lvl w:ilvl="0" w:tplc="25DE02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3BF05B2"/>
    <w:multiLevelType w:val="hybridMultilevel"/>
    <w:tmpl w:val="FE1079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3F63FDD"/>
    <w:multiLevelType w:val="hybridMultilevel"/>
    <w:tmpl w:val="79E262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77159D8"/>
    <w:multiLevelType w:val="hybridMultilevel"/>
    <w:tmpl w:val="8D1612F6"/>
    <w:lvl w:ilvl="0" w:tplc="A42A74B4">
      <w:start w:val="14"/>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2">
    <w:nsid w:val="57790721"/>
    <w:multiLevelType w:val="hybridMultilevel"/>
    <w:tmpl w:val="7946E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59D17595"/>
    <w:multiLevelType w:val="hybridMultilevel"/>
    <w:tmpl w:val="D6808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5CDB7770"/>
    <w:multiLevelType w:val="hybridMultilevel"/>
    <w:tmpl w:val="F50A3BFE"/>
    <w:lvl w:ilvl="0" w:tplc="874E3274">
      <w:start w:val="6"/>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5">
    <w:nsid w:val="5D82074E"/>
    <w:multiLevelType w:val="hybridMultilevel"/>
    <w:tmpl w:val="C0922546"/>
    <w:lvl w:ilvl="0" w:tplc="8ADEE73A">
      <w:start w:val="1"/>
      <w:numFmt w:val="bullet"/>
      <w:lvlText w:val=""/>
      <w:lvlJc w:val="left"/>
      <w:pPr>
        <w:tabs>
          <w:tab w:val="num" w:pos="720"/>
        </w:tabs>
        <w:ind w:left="720" w:hanging="360"/>
      </w:pPr>
      <w:rPr>
        <w:rFonts w:ascii="Symbol" w:hAnsi="Symbol" w:hint="default"/>
        <w:b/>
        <w:sz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F8B32D1"/>
    <w:multiLevelType w:val="hybridMultilevel"/>
    <w:tmpl w:val="605E603E"/>
    <w:lvl w:ilvl="0" w:tplc="9D544E4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4E180B"/>
    <w:multiLevelType w:val="hybridMultilevel"/>
    <w:tmpl w:val="D0A6E86A"/>
    <w:lvl w:ilvl="0" w:tplc="D7E04B9C">
      <w:start w:val="1"/>
      <w:numFmt w:val="decimal"/>
      <w:lvlText w:val="%1."/>
      <w:lvlJc w:val="left"/>
      <w:pPr>
        <w:tabs>
          <w:tab w:val="num" w:pos="720"/>
        </w:tabs>
        <w:ind w:left="720" w:hanging="360"/>
      </w:pPr>
      <w:rPr>
        <w:rFonts w:hint="default"/>
        <w:b/>
        <w:sz w:val="24"/>
        <w:szCs w:val="24"/>
      </w:rPr>
    </w:lvl>
    <w:lvl w:ilvl="1" w:tplc="906AB58A">
      <w:start w:val="1"/>
      <w:numFmt w:val="decimal"/>
      <w:lvlText w:val="(%2)"/>
      <w:lvlJc w:val="left"/>
      <w:pPr>
        <w:tabs>
          <w:tab w:val="num" w:pos="1440"/>
        </w:tabs>
        <w:ind w:left="1440" w:hanging="360"/>
      </w:pPr>
      <w:rPr>
        <w:rFonts w:ascii="Times New Roman" w:eastAsia="Times New Roman" w:hAnsi="Times New Roman" w:cs="Times New Roman"/>
      </w:rPr>
    </w:lvl>
    <w:lvl w:ilvl="2" w:tplc="CD108474">
      <w:start w:val="1"/>
      <w:numFmt w:val="upperLetter"/>
      <w:lvlText w:val="%3."/>
      <w:lvlJc w:val="left"/>
      <w:pPr>
        <w:ind w:left="2160" w:hanging="360"/>
      </w:pPr>
      <w:rPr>
        <w:rFonts w:hint="default"/>
        <w:b/>
      </w:rPr>
    </w:lvl>
    <w:lvl w:ilvl="3" w:tplc="78BC55BC">
      <w:start w:val="1"/>
      <w:numFmt w:val="decimal"/>
      <w:lvlText w:val="%4."/>
      <w:lvlJc w:val="left"/>
      <w:pPr>
        <w:ind w:left="2880" w:hanging="360"/>
      </w:pPr>
      <w:rPr>
        <w:rFonts w:hint="default"/>
      </w:rPr>
    </w:lvl>
    <w:lvl w:ilvl="4" w:tplc="5554F41E">
      <w:start w:val="1"/>
      <w:numFmt w:val="lowerRoman"/>
      <w:lvlText w:val="(%5)"/>
      <w:lvlJc w:val="left"/>
      <w:pPr>
        <w:ind w:left="3960" w:hanging="720"/>
      </w:pPr>
      <w:rPr>
        <w:rFont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3963DB6"/>
    <w:multiLevelType w:val="hybridMultilevel"/>
    <w:tmpl w:val="9B628E4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3B6187E"/>
    <w:multiLevelType w:val="hybridMultilevel"/>
    <w:tmpl w:val="588096A4"/>
    <w:lvl w:ilvl="0" w:tplc="F6FA98E2">
      <w:start w:val="1"/>
      <w:numFmt w:val="decimal"/>
      <w:lvlText w:val="%1."/>
      <w:lvlJc w:val="left"/>
      <w:pPr>
        <w:ind w:left="1080" w:hanging="360"/>
      </w:pPr>
      <w:rPr>
        <w:rFonts w:ascii="Times New Roman" w:eastAsia="Times New Roman" w:hAnsi="Times New Roman" w:cs="Times New Roman"/>
      </w:rPr>
    </w:lvl>
    <w:lvl w:ilvl="1" w:tplc="5B96ED14">
      <w:start w:val="1"/>
      <w:numFmt w:val="decimal"/>
      <w:lvlText w:val="(%2)"/>
      <w:lvlJc w:val="left"/>
      <w:pPr>
        <w:ind w:left="1800" w:hanging="360"/>
      </w:pPr>
      <w:rPr>
        <w:rFonts w:hint="default"/>
      </w:rPr>
    </w:lvl>
    <w:lvl w:ilvl="2" w:tplc="0409001B">
      <w:start w:val="1"/>
      <w:numFmt w:val="lowerRoman"/>
      <w:lvlText w:val="%3."/>
      <w:lvlJc w:val="right"/>
      <w:pPr>
        <w:ind w:left="2520" w:hanging="180"/>
      </w:pPr>
    </w:lvl>
    <w:lvl w:ilvl="3" w:tplc="83E46840">
      <w:start w:val="1"/>
      <w:numFmt w:val="lowerLetter"/>
      <w:lvlText w:val="(%4)"/>
      <w:lvlJc w:val="left"/>
      <w:pPr>
        <w:ind w:left="3900" w:hanging="1020"/>
      </w:pPr>
      <w:rPr>
        <w:rFonts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68526420"/>
    <w:multiLevelType w:val="hybridMultilevel"/>
    <w:tmpl w:val="C6F89EB8"/>
    <w:lvl w:ilvl="0" w:tplc="35D45036">
      <w:start w:val="1"/>
      <w:numFmt w:val="upperLetter"/>
      <w:lvlText w:val="%1."/>
      <w:lvlJc w:val="left"/>
      <w:pPr>
        <w:ind w:left="54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AB72F82"/>
    <w:multiLevelType w:val="hybridMultilevel"/>
    <w:tmpl w:val="6F0A6BFE"/>
    <w:lvl w:ilvl="0" w:tplc="9DCABD5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BC25210"/>
    <w:multiLevelType w:val="hybridMultilevel"/>
    <w:tmpl w:val="0480030C"/>
    <w:lvl w:ilvl="0" w:tplc="04090001">
      <w:start w:val="1"/>
      <w:numFmt w:val="bullet"/>
      <w:lvlText w:val=""/>
      <w:lvlJc w:val="left"/>
      <w:pPr>
        <w:ind w:left="342" w:hanging="360"/>
      </w:pPr>
      <w:rPr>
        <w:rFonts w:ascii="Symbol" w:hAnsi="Symbol" w:hint="default"/>
      </w:rPr>
    </w:lvl>
    <w:lvl w:ilvl="1" w:tplc="04090003" w:tentative="1">
      <w:start w:val="1"/>
      <w:numFmt w:val="bullet"/>
      <w:lvlText w:val="o"/>
      <w:lvlJc w:val="left"/>
      <w:pPr>
        <w:ind w:left="1062" w:hanging="360"/>
      </w:pPr>
      <w:rPr>
        <w:rFonts w:ascii="Courier New" w:hAnsi="Courier New" w:cs="Courier New" w:hint="default"/>
      </w:rPr>
    </w:lvl>
    <w:lvl w:ilvl="2" w:tplc="04090005" w:tentative="1">
      <w:start w:val="1"/>
      <w:numFmt w:val="bullet"/>
      <w:lvlText w:val=""/>
      <w:lvlJc w:val="left"/>
      <w:pPr>
        <w:ind w:left="1782" w:hanging="360"/>
      </w:pPr>
      <w:rPr>
        <w:rFonts w:ascii="Wingdings" w:hAnsi="Wingdings" w:hint="default"/>
      </w:rPr>
    </w:lvl>
    <w:lvl w:ilvl="3" w:tplc="04090001" w:tentative="1">
      <w:start w:val="1"/>
      <w:numFmt w:val="bullet"/>
      <w:lvlText w:val=""/>
      <w:lvlJc w:val="left"/>
      <w:pPr>
        <w:ind w:left="2502" w:hanging="360"/>
      </w:pPr>
      <w:rPr>
        <w:rFonts w:ascii="Symbol" w:hAnsi="Symbol" w:hint="default"/>
      </w:rPr>
    </w:lvl>
    <w:lvl w:ilvl="4" w:tplc="04090003" w:tentative="1">
      <w:start w:val="1"/>
      <w:numFmt w:val="bullet"/>
      <w:lvlText w:val="o"/>
      <w:lvlJc w:val="left"/>
      <w:pPr>
        <w:ind w:left="3222" w:hanging="360"/>
      </w:pPr>
      <w:rPr>
        <w:rFonts w:ascii="Courier New" w:hAnsi="Courier New" w:cs="Courier New" w:hint="default"/>
      </w:rPr>
    </w:lvl>
    <w:lvl w:ilvl="5" w:tplc="04090005" w:tentative="1">
      <w:start w:val="1"/>
      <w:numFmt w:val="bullet"/>
      <w:lvlText w:val=""/>
      <w:lvlJc w:val="left"/>
      <w:pPr>
        <w:ind w:left="3942" w:hanging="360"/>
      </w:pPr>
      <w:rPr>
        <w:rFonts w:ascii="Wingdings" w:hAnsi="Wingdings" w:hint="default"/>
      </w:rPr>
    </w:lvl>
    <w:lvl w:ilvl="6" w:tplc="04090001" w:tentative="1">
      <w:start w:val="1"/>
      <w:numFmt w:val="bullet"/>
      <w:lvlText w:val=""/>
      <w:lvlJc w:val="left"/>
      <w:pPr>
        <w:ind w:left="4662" w:hanging="360"/>
      </w:pPr>
      <w:rPr>
        <w:rFonts w:ascii="Symbol" w:hAnsi="Symbol" w:hint="default"/>
      </w:rPr>
    </w:lvl>
    <w:lvl w:ilvl="7" w:tplc="04090003" w:tentative="1">
      <w:start w:val="1"/>
      <w:numFmt w:val="bullet"/>
      <w:lvlText w:val="o"/>
      <w:lvlJc w:val="left"/>
      <w:pPr>
        <w:ind w:left="5382" w:hanging="360"/>
      </w:pPr>
      <w:rPr>
        <w:rFonts w:ascii="Courier New" w:hAnsi="Courier New" w:cs="Courier New" w:hint="default"/>
      </w:rPr>
    </w:lvl>
    <w:lvl w:ilvl="8" w:tplc="04090005" w:tentative="1">
      <w:start w:val="1"/>
      <w:numFmt w:val="bullet"/>
      <w:lvlText w:val=""/>
      <w:lvlJc w:val="left"/>
      <w:pPr>
        <w:ind w:left="6102" w:hanging="360"/>
      </w:pPr>
      <w:rPr>
        <w:rFonts w:ascii="Wingdings" w:hAnsi="Wingdings" w:hint="default"/>
      </w:rPr>
    </w:lvl>
  </w:abstractNum>
  <w:abstractNum w:abstractNumId="43">
    <w:nsid w:val="6DF055E6"/>
    <w:multiLevelType w:val="hybridMultilevel"/>
    <w:tmpl w:val="007E55A0"/>
    <w:lvl w:ilvl="0" w:tplc="724A235E">
      <w:start w:val="1"/>
      <w:numFmt w:val="decimal"/>
      <w:lvlText w:val="(%1)"/>
      <w:lvlJc w:val="left"/>
      <w:pPr>
        <w:ind w:left="135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1447F65"/>
    <w:multiLevelType w:val="hybridMultilevel"/>
    <w:tmpl w:val="2916B1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5">
    <w:nsid w:val="73A25165"/>
    <w:multiLevelType w:val="multilevel"/>
    <w:tmpl w:val="081A29B0"/>
    <w:lvl w:ilvl="0">
      <w:start w:val="1"/>
      <w:numFmt w:val="upperLetter"/>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decimal"/>
      <w:lvlText w:val="%3."/>
      <w:lvlJc w:val="left"/>
      <w:pPr>
        <w:ind w:left="2520" w:hanging="360"/>
      </w:pPr>
      <w:rPr>
        <w:rFonts w:hint="default"/>
      </w:rPr>
    </w:lvl>
    <w:lvl w:ilvl="3">
      <w:start w:val="1"/>
      <w:numFmt w:val="upperLetter"/>
      <w:lvlText w:val="%4."/>
      <w:lvlJc w:val="left"/>
      <w:pPr>
        <w:tabs>
          <w:tab w:val="num" w:pos="3240"/>
        </w:tabs>
        <w:ind w:left="3240" w:hanging="360"/>
      </w:pPr>
    </w:lvl>
    <w:lvl w:ilvl="4" w:tentative="1">
      <w:start w:val="1"/>
      <w:numFmt w:val="upperLetter"/>
      <w:lvlText w:val="%5."/>
      <w:lvlJc w:val="left"/>
      <w:pPr>
        <w:tabs>
          <w:tab w:val="num" w:pos="3960"/>
        </w:tabs>
        <w:ind w:left="3960" w:hanging="360"/>
      </w:pPr>
    </w:lvl>
    <w:lvl w:ilvl="5" w:tentative="1">
      <w:start w:val="1"/>
      <w:numFmt w:val="upperLetter"/>
      <w:lvlText w:val="%6."/>
      <w:lvlJc w:val="left"/>
      <w:pPr>
        <w:tabs>
          <w:tab w:val="num" w:pos="4680"/>
        </w:tabs>
        <w:ind w:left="4680" w:hanging="360"/>
      </w:pPr>
    </w:lvl>
    <w:lvl w:ilvl="6" w:tentative="1">
      <w:start w:val="1"/>
      <w:numFmt w:val="upperLetter"/>
      <w:lvlText w:val="%7."/>
      <w:lvlJc w:val="left"/>
      <w:pPr>
        <w:tabs>
          <w:tab w:val="num" w:pos="5400"/>
        </w:tabs>
        <w:ind w:left="5400" w:hanging="360"/>
      </w:pPr>
    </w:lvl>
    <w:lvl w:ilvl="7" w:tentative="1">
      <w:start w:val="1"/>
      <w:numFmt w:val="upperLetter"/>
      <w:lvlText w:val="%8."/>
      <w:lvlJc w:val="left"/>
      <w:pPr>
        <w:tabs>
          <w:tab w:val="num" w:pos="6120"/>
        </w:tabs>
        <w:ind w:left="6120" w:hanging="360"/>
      </w:pPr>
    </w:lvl>
    <w:lvl w:ilvl="8" w:tentative="1">
      <w:start w:val="1"/>
      <w:numFmt w:val="upperLetter"/>
      <w:lvlText w:val="%9."/>
      <w:lvlJc w:val="left"/>
      <w:pPr>
        <w:tabs>
          <w:tab w:val="num" w:pos="6840"/>
        </w:tabs>
        <w:ind w:left="6840" w:hanging="360"/>
      </w:pPr>
    </w:lvl>
  </w:abstractNum>
  <w:abstractNum w:abstractNumId="46">
    <w:nsid w:val="73AC5A74"/>
    <w:multiLevelType w:val="hybridMultilevel"/>
    <w:tmpl w:val="CCCA0536"/>
    <w:lvl w:ilvl="0" w:tplc="3490C2E8">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43D11CD"/>
    <w:multiLevelType w:val="hybridMultilevel"/>
    <w:tmpl w:val="78D8771A"/>
    <w:lvl w:ilvl="0" w:tplc="04090015">
      <w:start w:val="1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54B1141"/>
    <w:multiLevelType w:val="hybridMultilevel"/>
    <w:tmpl w:val="208AAA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5593426"/>
    <w:multiLevelType w:val="hybridMultilevel"/>
    <w:tmpl w:val="9BEAFB78"/>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50">
    <w:nsid w:val="75D250CE"/>
    <w:multiLevelType w:val="hybridMultilevel"/>
    <w:tmpl w:val="97B69C7C"/>
    <w:lvl w:ilvl="0" w:tplc="6D34BB86">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1">
    <w:nsid w:val="794F25C7"/>
    <w:multiLevelType w:val="hybridMultilevel"/>
    <w:tmpl w:val="FA669EB4"/>
    <w:lvl w:ilvl="0" w:tplc="A086B9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9B61946"/>
    <w:multiLevelType w:val="hybridMultilevel"/>
    <w:tmpl w:val="E9DE91A6"/>
    <w:lvl w:ilvl="0" w:tplc="6DD028F0">
      <w:start w:val="1"/>
      <w:numFmt w:val="decimal"/>
      <w:lvlText w:val="(%1)"/>
      <w:lvlJc w:val="left"/>
      <w:pPr>
        <w:ind w:left="2496" w:hanging="1056"/>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3">
    <w:nsid w:val="7A124E5B"/>
    <w:multiLevelType w:val="multilevel"/>
    <w:tmpl w:val="581E06B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4">
    <w:nsid w:val="7A2F215C"/>
    <w:multiLevelType w:val="hybridMultilevel"/>
    <w:tmpl w:val="0A54B2DA"/>
    <w:lvl w:ilvl="0" w:tplc="04090019">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7C790BA7"/>
    <w:multiLevelType w:val="hybridMultilevel"/>
    <w:tmpl w:val="CB2AC9E2"/>
    <w:lvl w:ilvl="0" w:tplc="62E08898">
      <w:start w:val="1"/>
      <w:numFmt w:val="decimal"/>
      <w:lvlText w:val="(%1)"/>
      <w:lvlJc w:val="left"/>
      <w:pPr>
        <w:ind w:left="720" w:hanging="360"/>
      </w:pPr>
      <w:rPr>
        <w:rFonts w:ascii="Arial" w:eastAsia="Times New Roman" w:hAnsi="Arial" w:cs="Arial"/>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6">
    <w:nsid w:val="7F2A4BEF"/>
    <w:multiLevelType w:val="hybridMultilevel"/>
    <w:tmpl w:val="6648624E"/>
    <w:lvl w:ilvl="0" w:tplc="DA6ABA5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1"/>
  </w:num>
  <w:num w:numId="2">
    <w:abstractNumId w:val="18"/>
  </w:num>
  <w:num w:numId="3">
    <w:abstractNumId w:val="24"/>
  </w:num>
  <w:num w:numId="4">
    <w:abstractNumId w:val="0"/>
  </w:num>
  <w:num w:numId="5">
    <w:abstractNumId w:val="13"/>
  </w:num>
  <w:num w:numId="6">
    <w:abstractNumId w:val="37"/>
  </w:num>
  <w:num w:numId="7">
    <w:abstractNumId w:val="35"/>
  </w:num>
  <w:num w:numId="8">
    <w:abstractNumId w:val="2"/>
  </w:num>
  <w:num w:numId="9">
    <w:abstractNumId w:val="3"/>
  </w:num>
  <w:num w:numId="10">
    <w:abstractNumId w:val="43"/>
  </w:num>
  <w:num w:numId="11">
    <w:abstractNumId w:val="38"/>
  </w:num>
  <w:num w:numId="12">
    <w:abstractNumId w:val="41"/>
  </w:num>
  <w:num w:numId="13">
    <w:abstractNumId w:val="42"/>
  </w:num>
  <w:num w:numId="14">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6"/>
  </w:num>
  <w:num w:numId="16">
    <w:abstractNumId w:val="23"/>
  </w:num>
  <w:num w:numId="17">
    <w:abstractNumId w:val="28"/>
  </w:num>
  <w:num w:numId="18">
    <w:abstractNumId w:val="15"/>
  </w:num>
  <w:num w:numId="19">
    <w:abstractNumId w:val="14"/>
  </w:num>
  <w:num w:numId="20">
    <w:abstractNumId w:val="8"/>
  </w:num>
  <w:num w:numId="21">
    <w:abstractNumId w:val="52"/>
  </w:num>
  <w:num w:numId="22">
    <w:abstractNumId w:val="20"/>
  </w:num>
  <w:num w:numId="23">
    <w:abstractNumId w:val="39"/>
  </w:num>
  <w:num w:numId="24">
    <w:abstractNumId w:val="50"/>
  </w:num>
  <w:num w:numId="25">
    <w:abstractNumId w:val="46"/>
  </w:num>
  <w:num w:numId="26">
    <w:abstractNumId w:val="7"/>
  </w:num>
  <w:num w:numId="27">
    <w:abstractNumId w:val="29"/>
  </w:num>
  <w:num w:numId="28">
    <w:abstractNumId w:val="10"/>
  </w:num>
  <w:num w:numId="29">
    <w:abstractNumId w:val="36"/>
  </w:num>
  <w:num w:numId="30">
    <w:abstractNumId w:val="11"/>
  </w:num>
  <w:num w:numId="31">
    <w:abstractNumId w:val="17"/>
  </w:num>
  <w:num w:numId="32">
    <w:abstractNumId w:val="30"/>
  </w:num>
  <w:num w:numId="33">
    <w:abstractNumId w:val="40"/>
  </w:num>
  <w:num w:numId="34">
    <w:abstractNumId w:val="25"/>
  </w:num>
  <w:num w:numId="35">
    <w:abstractNumId w:val="6"/>
  </w:num>
  <w:num w:numId="36">
    <w:abstractNumId w:val="19"/>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7"/>
  </w:num>
  <w:num w:numId="39">
    <w:abstractNumId w:val="26"/>
  </w:num>
  <w:num w:numId="40">
    <w:abstractNumId w:val="34"/>
  </w:num>
  <w:num w:numId="41">
    <w:abstractNumId w:val="21"/>
  </w:num>
  <w:num w:numId="42">
    <w:abstractNumId w:val="32"/>
  </w:num>
  <w:num w:numId="43">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3"/>
  </w:num>
  <w:num w:numId="46">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3"/>
  </w:num>
  <w:num w:numId="54">
    <w:abstractNumId w:val="54"/>
  </w:num>
  <w:num w:numId="55">
    <w:abstractNumId w:val="22"/>
  </w:num>
  <w:num w:numId="56">
    <w:abstractNumId w:val="16"/>
  </w:num>
  <w:num w:numId="57">
    <w:abstractNumId w:val="45"/>
  </w:num>
  <w:num w:numId="58">
    <w:abstractNumId w:val="43"/>
    <w:lvlOverride w:ilvl="0">
      <w:startOverride w:val="1"/>
    </w:lvlOverride>
    <w:lvlOverride w:ilvl="1"/>
    <w:lvlOverride w:ilvl="2"/>
    <w:lvlOverride w:ilvl="3"/>
    <w:lvlOverride w:ilvl="4"/>
    <w:lvlOverride w:ilvl="5"/>
    <w:lvlOverride w:ilvl="6"/>
    <w:lvlOverride w:ilvl="7"/>
    <w:lvlOverride w:ilvl="8"/>
  </w:num>
  <w:num w:numId="59">
    <w:abstractNumId w:val="1"/>
  </w:num>
  <w:num w:numId="60">
    <w:abstractNumId w:val="47"/>
  </w:num>
  <w:num w:numId="61">
    <w:abstractNumId w:val="5"/>
  </w:num>
  <w:num w:numId="62">
    <w:abstractNumId w:val="31"/>
  </w:num>
  <w:num w:numId="63">
    <w:abstractNumId w:val="48"/>
  </w:num>
  <w:num w:numId="64">
    <w:abstractNumId w:val="49"/>
  </w:num>
  <w:num w:numId="65">
    <w:abstractNumId w:val="9"/>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21A2"/>
    <w:rsid w:val="000002B9"/>
    <w:rsid w:val="00000A4F"/>
    <w:rsid w:val="00000FEF"/>
    <w:rsid w:val="00001578"/>
    <w:rsid w:val="00002B17"/>
    <w:rsid w:val="000051E1"/>
    <w:rsid w:val="000051F9"/>
    <w:rsid w:val="0000525F"/>
    <w:rsid w:val="00007CD2"/>
    <w:rsid w:val="0001004F"/>
    <w:rsid w:val="00010753"/>
    <w:rsid w:val="00010CBE"/>
    <w:rsid w:val="00012A05"/>
    <w:rsid w:val="00012F9C"/>
    <w:rsid w:val="00016976"/>
    <w:rsid w:val="0002069C"/>
    <w:rsid w:val="00020F83"/>
    <w:rsid w:val="00022188"/>
    <w:rsid w:val="0002266A"/>
    <w:rsid w:val="00024128"/>
    <w:rsid w:val="00024CE4"/>
    <w:rsid w:val="00024E2E"/>
    <w:rsid w:val="00026C6A"/>
    <w:rsid w:val="00030D61"/>
    <w:rsid w:val="00031674"/>
    <w:rsid w:val="00033115"/>
    <w:rsid w:val="0003329C"/>
    <w:rsid w:val="0003337B"/>
    <w:rsid w:val="00033B42"/>
    <w:rsid w:val="00034916"/>
    <w:rsid w:val="00034AC3"/>
    <w:rsid w:val="00035985"/>
    <w:rsid w:val="000374D4"/>
    <w:rsid w:val="00040751"/>
    <w:rsid w:val="000413C6"/>
    <w:rsid w:val="0004157B"/>
    <w:rsid w:val="00041998"/>
    <w:rsid w:val="000430D7"/>
    <w:rsid w:val="0004320E"/>
    <w:rsid w:val="000432CA"/>
    <w:rsid w:val="00043F3E"/>
    <w:rsid w:val="00044BC5"/>
    <w:rsid w:val="000457CD"/>
    <w:rsid w:val="000462FC"/>
    <w:rsid w:val="000478F8"/>
    <w:rsid w:val="00047E4C"/>
    <w:rsid w:val="00047FA2"/>
    <w:rsid w:val="000519C6"/>
    <w:rsid w:val="00051C4D"/>
    <w:rsid w:val="00052D70"/>
    <w:rsid w:val="0005373D"/>
    <w:rsid w:val="00053BDB"/>
    <w:rsid w:val="00053F14"/>
    <w:rsid w:val="00054192"/>
    <w:rsid w:val="00054A97"/>
    <w:rsid w:val="00055A8F"/>
    <w:rsid w:val="0005607C"/>
    <w:rsid w:val="00056E22"/>
    <w:rsid w:val="00057382"/>
    <w:rsid w:val="00060AEA"/>
    <w:rsid w:val="00063430"/>
    <w:rsid w:val="00063EEB"/>
    <w:rsid w:val="000648AE"/>
    <w:rsid w:val="0006497E"/>
    <w:rsid w:val="000652FF"/>
    <w:rsid w:val="00070158"/>
    <w:rsid w:val="00071047"/>
    <w:rsid w:val="00071404"/>
    <w:rsid w:val="000719ED"/>
    <w:rsid w:val="00071F7C"/>
    <w:rsid w:val="0007226E"/>
    <w:rsid w:val="00072B7B"/>
    <w:rsid w:val="0007390D"/>
    <w:rsid w:val="00074C2A"/>
    <w:rsid w:val="000764BC"/>
    <w:rsid w:val="0007654F"/>
    <w:rsid w:val="0007656C"/>
    <w:rsid w:val="00076E74"/>
    <w:rsid w:val="000830A3"/>
    <w:rsid w:val="00083440"/>
    <w:rsid w:val="00083753"/>
    <w:rsid w:val="0008387D"/>
    <w:rsid w:val="00083AAF"/>
    <w:rsid w:val="000847AA"/>
    <w:rsid w:val="00086CFE"/>
    <w:rsid w:val="000903AF"/>
    <w:rsid w:val="000906F8"/>
    <w:rsid w:val="00090F8C"/>
    <w:rsid w:val="00091038"/>
    <w:rsid w:val="000910F5"/>
    <w:rsid w:val="000912E4"/>
    <w:rsid w:val="000933E7"/>
    <w:rsid w:val="000933F3"/>
    <w:rsid w:val="000948A8"/>
    <w:rsid w:val="00094C6F"/>
    <w:rsid w:val="00094C86"/>
    <w:rsid w:val="00096E2D"/>
    <w:rsid w:val="000A169F"/>
    <w:rsid w:val="000A1E71"/>
    <w:rsid w:val="000A41FC"/>
    <w:rsid w:val="000A42D6"/>
    <w:rsid w:val="000A4D67"/>
    <w:rsid w:val="000A7E42"/>
    <w:rsid w:val="000B0EFE"/>
    <w:rsid w:val="000B1636"/>
    <w:rsid w:val="000B1D1D"/>
    <w:rsid w:val="000B1EAD"/>
    <w:rsid w:val="000B221E"/>
    <w:rsid w:val="000B3C3B"/>
    <w:rsid w:val="000B4509"/>
    <w:rsid w:val="000B4734"/>
    <w:rsid w:val="000B4FB6"/>
    <w:rsid w:val="000B5574"/>
    <w:rsid w:val="000B5F6F"/>
    <w:rsid w:val="000C0A10"/>
    <w:rsid w:val="000C2109"/>
    <w:rsid w:val="000C2828"/>
    <w:rsid w:val="000C45D7"/>
    <w:rsid w:val="000C4D22"/>
    <w:rsid w:val="000C6C8E"/>
    <w:rsid w:val="000C7C35"/>
    <w:rsid w:val="000D0045"/>
    <w:rsid w:val="000D042F"/>
    <w:rsid w:val="000D0929"/>
    <w:rsid w:val="000D12E1"/>
    <w:rsid w:val="000D3000"/>
    <w:rsid w:val="000D45F2"/>
    <w:rsid w:val="000D4A1E"/>
    <w:rsid w:val="000D5873"/>
    <w:rsid w:val="000D740D"/>
    <w:rsid w:val="000D7721"/>
    <w:rsid w:val="000D78E0"/>
    <w:rsid w:val="000D7D83"/>
    <w:rsid w:val="000E03C5"/>
    <w:rsid w:val="000E1249"/>
    <w:rsid w:val="000E298B"/>
    <w:rsid w:val="000E2CEB"/>
    <w:rsid w:val="000E37DD"/>
    <w:rsid w:val="000E6752"/>
    <w:rsid w:val="000E7205"/>
    <w:rsid w:val="000E752F"/>
    <w:rsid w:val="000E7D0E"/>
    <w:rsid w:val="000F0406"/>
    <w:rsid w:val="000F0432"/>
    <w:rsid w:val="000F139C"/>
    <w:rsid w:val="000F14C4"/>
    <w:rsid w:val="000F1D70"/>
    <w:rsid w:val="000F22C0"/>
    <w:rsid w:val="000F3D01"/>
    <w:rsid w:val="000F420A"/>
    <w:rsid w:val="000F44B5"/>
    <w:rsid w:val="000F53BE"/>
    <w:rsid w:val="000F583A"/>
    <w:rsid w:val="000F5AEA"/>
    <w:rsid w:val="000F7B3F"/>
    <w:rsid w:val="000F7D66"/>
    <w:rsid w:val="000F7FF3"/>
    <w:rsid w:val="00100EA1"/>
    <w:rsid w:val="001031CF"/>
    <w:rsid w:val="0010454A"/>
    <w:rsid w:val="00106418"/>
    <w:rsid w:val="00106A4E"/>
    <w:rsid w:val="001078E6"/>
    <w:rsid w:val="001103A0"/>
    <w:rsid w:val="00113570"/>
    <w:rsid w:val="00115661"/>
    <w:rsid w:val="0011608F"/>
    <w:rsid w:val="001165B4"/>
    <w:rsid w:val="0011676F"/>
    <w:rsid w:val="00116BC9"/>
    <w:rsid w:val="00117C8D"/>
    <w:rsid w:val="0012015A"/>
    <w:rsid w:val="001219E6"/>
    <w:rsid w:val="00121C53"/>
    <w:rsid w:val="0012329B"/>
    <w:rsid w:val="0012442F"/>
    <w:rsid w:val="00124548"/>
    <w:rsid w:val="0012686C"/>
    <w:rsid w:val="00126F76"/>
    <w:rsid w:val="00127E25"/>
    <w:rsid w:val="00130077"/>
    <w:rsid w:val="001316D8"/>
    <w:rsid w:val="00131B2A"/>
    <w:rsid w:val="00133E54"/>
    <w:rsid w:val="00134297"/>
    <w:rsid w:val="001343C1"/>
    <w:rsid w:val="00134D84"/>
    <w:rsid w:val="00135415"/>
    <w:rsid w:val="00136DA5"/>
    <w:rsid w:val="0013767F"/>
    <w:rsid w:val="0014060F"/>
    <w:rsid w:val="0014095F"/>
    <w:rsid w:val="00141227"/>
    <w:rsid w:val="00143EA2"/>
    <w:rsid w:val="00144370"/>
    <w:rsid w:val="00144742"/>
    <w:rsid w:val="001449BA"/>
    <w:rsid w:val="00145C50"/>
    <w:rsid w:val="00145CB9"/>
    <w:rsid w:val="00147480"/>
    <w:rsid w:val="00147508"/>
    <w:rsid w:val="00147CAA"/>
    <w:rsid w:val="0015033F"/>
    <w:rsid w:val="00150C81"/>
    <w:rsid w:val="001521CD"/>
    <w:rsid w:val="00153149"/>
    <w:rsid w:val="00154EC5"/>
    <w:rsid w:val="001554E9"/>
    <w:rsid w:val="00155E29"/>
    <w:rsid w:val="0015601F"/>
    <w:rsid w:val="001564DB"/>
    <w:rsid w:val="00156907"/>
    <w:rsid w:val="00157DAE"/>
    <w:rsid w:val="00160B5E"/>
    <w:rsid w:val="00160D89"/>
    <w:rsid w:val="00160EB7"/>
    <w:rsid w:val="00161DC0"/>
    <w:rsid w:val="0016275E"/>
    <w:rsid w:val="001640CB"/>
    <w:rsid w:val="00164100"/>
    <w:rsid w:val="001646EC"/>
    <w:rsid w:val="0016506C"/>
    <w:rsid w:val="00167539"/>
    <w:rsid w:val="00171B3A"/>
    <w:rsid w:val="00172065"/>
    <w:rsid w:val="001721C0"/>
    <w:rsid w:val="00172C51"/>
    <w:rsid w:val="00174F02"/>
    <w:rsid w:val="001750EA"/>
    <w:rsid w:val="00176306"/>
    <w:rsid w:val="00176F64"/>
    <w:rsid w:val="001807CA"/>
    <w:rsid w:val="001815E7"/>
    <w:rsid w:val="00182190"/>
    <w:rsid w:val="00182795"/>
    <w:rsid w:val="00183905"/>
    <w:rsid w:val="00185899"/>
    <w:rsid w:val="00186292"/>
    <w:rsid w:val="001865CC"/>
    <w:rsid w:val="00186A58"/>
    <w:rsid w:val="001871BE"/>
    <w:rsid w:val="00190071"/>
    <w:rsid w:val="001905AE"/>
    <w:rsid w:val="00190A7F"/>
    <w:rsid w:val="001911D7"/>
    <w:rsid w:val="001913CF"/>
    <w:rsid w:val="0019242D"/>
    <w:rsid w:val="00192B73"/>
    <w:rsid w:val="0019333C"/>
    <w:rsid w:val="001936C6"/>
    <w:rsid w:val="00193E46"/>
    <w:rsid w:val="00195C98"/>
    <w:rsid w:val="00195CD7"/>
    <w:rsid w:val="001977C3"/>
    <w:rsid w:val="001A055B"/>
    <w:rsid w:val="001A29D8"/>
    <w:rsid w:val="001A2B45"/>
    <w:rsid w:val="001A3F37"/>
    <w:rsid w:val="001A520D"/>
    <w:rsid w:val="001A530D"/>
    <w:rsid w:val="001A56BC"/>
    <w:rsid w:val="001A60F9"/>
    <w:rsid w:val="001A7D04"/>
    <w:rsid w:val="001A7EB9"/>
    <w:rsid w:val="001B01BC"/>
    <w:rsid w:val="001B2F7D"/>
    <w:rsid w:val="001B2F89"/>
    <w:rsid w:val="001B3A99"/>
    <w:rsid w:val="001B3BB8"/>
    <w:rsid w:val="001B49E0"/>
    <w:rsid w:val="001B5476"/>
    <w:rsid w:val="001B582B"/>
    <w:rsid w:val="001B5B2A"/>
    <w:rsid w:val="001B6CE5"/>
    <w:rsid w:val="001B7018"/>
    <w:rsid w:val="001B769C"/>
    <w:rsid w:val="001C1529"/>
    <w:rsid w:val="001C2848"/>
    <w:rsid w:val="001C3869"/>
    <w:rsid w:val="001C3E96"/>
    <w:rsid w:val="001C3F38"/>
    <w:rsid w:val="001C4094"/>
    <w:rsid w:val="001C4923"/>
    <w:rsid w:val="001C56D8"/>
    <w:rsid w:val="001C6033"/>
    <w:rsid w:val="001C685B"/>
    <w:rsid w:val="001C68D5"/>
    <w:rsid w:val="001C76A8"/>
    <w:rsid w:val="001C7B46"/>
    <w:rsid w:val="001D05A4"/>
    <w:rsid w:val="001D0AE3"/>
    <w:rsid w:val="001D1C82"/>
    <w:rsid w:val="001D21D1"/>
    <w:rsid w:val="001D2288"/>
    <w:rsid w:val="001D3D31"/>
    <w:rsid w:val="001D4967"/>
    <w:rsid w:val="001D5790"/>
    <w:rsid w:val="001D5EBE"/>
    <w:rsid w:val="001D6229"/>
    <w:rsid w:val="001D7EE5"/>
    <w:rsid w:val="001E018D"/>
    <w:rsid w:val="001E17E1"/>
    <w:rsid w:val="001E23B7"/>
    <w:rsid w:val="001E4C75"/>
    <w:rsid w:val="001E4F4E"/>
    <w:rsid w:val="001E506B"/>
    <w:rsid w:val="001E5D33"/>
    <w:rsid w:val="001E7455"/>
    <w:rsid w:val="001F08AE"/>
    <w:rsid w:val="001F1290"/>
    <w:rsid w:val="001F28A3"/>
    <w:rsid w:val="001F3553"/>
    <w:rsid w:val="001F4E67"/>
    <w:rsid w:val="001F51AD"/>
    <w:rsid w:val="001F7108"/>
    <w:rsid w:val="001F72B6"/>
    <w:rsid w:val="002019AD"/>
    <w:rsid w:val="00202CA3"/>
    <w:rsid w:val="00203F59"/>
    <w:rsid w:val="00205F1F"/>
    <w:rsid w:val="0020623F"/>
    <w:rsid w:val="002079F2"/>
    <w:rsid w:val="002102E4"/>
    <w:rsid w:val="002103D8"/>
    <w:rsid w:val="00210892"/>
    <w:rsid w:val="00211419"/>
    <w:rsid w:val="00214682"/>
    <w:rsid w:val="00214D55"/>
    <w:rsid w:val="002158F2"/>
    <w:rsid w:val="00215CAC"/>
    <w:rsid w:val="00216198"/>
    <w:rsid w:val="002163B4"/>
    <w:rsid w:val="002200BD"/>
    <w:rsid w:val="00220632"/>
    <w:rsid w:val="0022078E"/>
    <w:rsid w:val="00222522"/>
    <w:rsid w:val="0022270B"/>
    <w:rsid w:val="00225C5B"/>
    <w:rsid w:val="00227FF7"/>
    <w:rsid w:val="002308ED"/>
    <w:rsid w:val="002313F5"/>
    <w:rsid w:val="00231BF7"/>
    <w:rsid w:val="00231C1E"/>
    <w:rsid w:val="0023217E"/>
    <w:rsid w:val="00232BAC"/>
    <w:rsid w:val="00232C62"/>
    <w:rsid w:val="00235FB7"/>
    <w:rsid w:val="00236DF6"/>
    <w:rsid w:val="002371B4"/>
    <w:rsid w:val="00237D11"/>
    <w:rsid w:val="002400BA"/>
    <w:rsid w:val="002403EB"/>
    <w:rsid w:val="002404F1"/>
    <w:rsid w:val="00241B2A"/>
    <w:rsid w:val="00242B92"/>
    <w:rsid w:val="002449D8"/>
    <w:rsid w:val="00244BA5"/>
    <w:rsid w:val="00245348"/>
    <w:rsid w:val="002461C3"/>
    <w:rsid w:val="00246982"/>
    <w:rsid w:val="00250307"/>
    <w:rsid w:val="0025146C"/>
    <w:rsid w:val="002517FF"/>
    <w:rsid w:val="002522F2"/>
    <w:rsid w:val="00252FDC"/>
    <w:rsid w:val="002537BC"/>
    <w:rsid w:val="00253A35"/>
    <w:rsid w:val="00253D68"/>
    <w:rsid w:val="002548F4"/>
    <w:rsid w:val="00255E23"/>
    <w:rsid w:val="0025653A"/>
    <w:rsid w:val="002570F8"/>
    <w:rsid w:val="00257CE4"/>
    <w:rsid w:val="00260675"/>
    <w:rsid w:val="00260916"/>
    <w:rsid w:val="00262079"/>
    <w:rsid w:val="002623DB"/>
    <w:rsid w:val="00263885"/>
    <w:rsid w:val="00264ABE"/>
    <w:rsid w:val="0026690F"/>
    <w:rsid w:val="002673B0"/>
    <w:rsid w:val="0027058A"/>
    <w:rsid w:val="00270E09"/>
    <w:rsid w:val="0027188B"/>
    <w:rsid w:val="00271C96"/>
    <w:rsid w:val="002722FD"/>
    <w:rsid w:val="002732B0"/>
    <w:rsid w:val="00273C3A"/>
    <w:rsid w:val="0027467A"/>
    <w:rsid w:val="00274F6C"/>
    <w:rsid w:val="00276EE9"/>
    <w:rsid w:val="00277540"/>
    <w:rsid w:val="00280E1F"/>
    <w:rsid w:val="0028147A"/>
    <w:rsid w:val="002826B9"/>
    <w:rsid w:val="00283A02"/>
    <w:rsid w:val="002853D9"/>
    <w:rsid w:val="0028583C"/>
    <w:rsid w:val="0028707F"/>
    <w:rsid w:val="00287716"/>
    <w:rsid w:val="0028780A"/>
    <w:rsid w:val="002907FE"/>
    <w:rsid w:val="002910D0"/>
    <w:rsid w:val="002914CB"/>
    <w:rsid w:val="0029331B"/>
    <w:rsid w:val="002933FE"/>
    <w:rsid w:val="00294EDC"/>
    <w:rsid w:val="0029674B"/>
    <w:rsid w:val="00297F57"/>
    <w:rsid w:val="002A1292"/>
    <w:rsid w:val="002A2F3E"/>
    <w:rsid w:val="002A45D5"/>
    <w:rsid w:val="002A4C93"/>
    <w:rsid w:val="002A4CBA"/>
    <w:rsid w:val="002A4DC3"/>
    <w:rsid w:val="002A5191"/>
    <w:rsid w:val="002A5661"/>
    <w:rsid w:val="002A587A"/>
    <w:rsid w:val="002A5944"/>
    <w:rsid w:val="002A60F5"/>
    <w:rsid w:val="002A61F4"/>
    <w:rsid w:val="002A6F88"/>
    <w:rsid w:val="002B0409"/>
    <w:rsid w:val="002B16F5"/>
    <w:rsid w:val="002B1B7F"/>
    <w:rsid w:val="002B204E"/>
    <w:rsid w:val="002B39EA"/>
    <w:rsid w:val="002B48DF"/>
    <w:rsid w:val="002B57E3"/>
    <w:rsid w:val="002B5E92"/>
    <w:rsid w:val="002B7674"/>
    <w:rsid w:val="002B78BF"/>
    <w:rsid w:val="002C00AF"/>
    <w:rsid w:val="002C0EBC"/>
    <w:rsid w:val="002C190C"/>
    <w:rsid w:val="002C2C79"/>
    <w:rsid w:val="002C5141"/>
    <w:rsid w:val="002C560D"/>
    <w:rsid w:val="002C6CC8"/>
    <w:rsid w:val="002C773A"/>
    <w:rsid w:val="002C7C24"/>
    <w:rsid w:val="002D09B4"/>
    <w:rsid w:val="002D11DB"/>
    <w:rsid w:val="002D147F"/>
    <w:rsid w:val="002D1797"/>
    <w:rsid w:val="002D222A"/>
    <w:rsid w:val="002D25BB"/>
    <w:rsid w:val="002D2E33"/>
    <w:rsid w:val="002D3631"/>
    <w:rsid w:val="002D6056"/>
    <w:rsid w:val="002D7117"/>
    <w:rsid w:val="002D71A6"/>
    <w:rsid w:val="002D7842"/>
    <w:rsid w:val="002E07FB"/>
    <w:rsid w:val="002E0B68"/>
    <w:rsid w:val="002E31BB"/>
    <w:rsid w:val="002E354D"/>
    <w:rsid w:val="002E385D"/>
    <w:rsid w:val="002E388A"/>
    <w:rsid w:val="002E3CCE"/>
    <w:rsid w:val="002E4B9D"/>
    <w:rsid w:val="002E61E8"/>
    <w:rsid w:val="002F2513"/>
    <w:rsid w:val="002F31D8"/>
    <w:rsid w:val="002F3282"/>
    <w:rsid w:val="002F33C4"/>
    <w:rsid w:val="002F3A5C"/>
    <w:rsid w:val="002F56FA"/>
    <w:rsid w:val="002F6C4C"/>
    <w:rsid w:val="002F77CE"/>
    <w:rsid w:val="0030091B"/>
    <w:rsid w:val="00302562"/>
    <w:rsid w:val="0030259D"/>
    <w:rsid w:val="0030488F"/>
    <w:rsid w:val="0030495B"/>
    <w:rsid w:val="003060A5"/>
    <w:rsid w:val="0030672B"/>
    <w:rsid w:val="00307546"/>
    <w:rsid w:val="003078A0"/>
    <w:rsid w:val="0031035B"/>
    <w:rsid w:val="00310432"/>
    <w:rsid w:val="00310F85"/>
    <w:rsid w:val="003110C3"/>
    <w:rsid w:val="0031349D"/>
    <w:rsid w:val="0031410C"/>
    <w:rsid w:val="00314194"/>
    <w:rsid w:val="00314B2B"/>
    <w:rsid w:val="003158F9"/>
    <w:rsid w:val="00316D51"/>
    <w:rsid w:val="00317089"/>
    <w:rsid w:val="003172DC"/>
    <w:rsid w:val="00320201"/>
    <w:rsid w:val="00320C19"/>
    <w:rsid w:val="00320E1B"/>
    <w:rsid w:val="00322475"/>
    <w:rsid w:val="003228F9"/>
    <w:rsid w:val="00322938"/>
    <w:rsid w:val="00322BC2"/>
    <w:rsid w:val="00322E6F"/>
    <w:rsid w:val="00323458"/>
    <w:rsid w:val="00323923"/>
    <w:rsid w:val="00327484"/>
    <w:rsid w:val="0032775C"/>
    <w:rsid w:val="00327FF7"/>
    <w:rsid w:val="003302EE"/>
    <w:rsid w:val="003311CE"/>
    <w:rsid w:val="003312AF"/>
    <w:rsid w:val="003323AF"/>
    <w:rsid w:val="003326E9"/>
    <w:rsid w:val="00334088"/>
    <w:rsid w:val="00334B66"/>
    <w:rsid w:val="0033536C"/>
    <w:rsid w:val="00335573"/>
    <w:rsid w:val="0033590A"/>
    <w:rsid w:val="00336101"/>
    <w:rsid w:val="003368F7"/>
    <w:rsid w:val="00337FBE"/>
    <w:rsid w:val="00337FFC"/>
    <w:rsid w:val="003415F2"/>
    <w:rsid w:val="00341861"/>
    <w:rsid w:val="00341A50"/>
    <w:rsid w:val="00343BC8"/>
    <w:rsid w:val="003468A3"/>
    <w:rsid w:val="00351CC3"/>
    <w:rsid w:val="00352795"/>
    <w:rsid w:val="00353EEE"/>
    <w:rsid w:val="00355635"/>
    <w:rsid w:val="00356753"/>
    <w:rsid w:val="003603FE"/>
    <w:rsid w:val="00360CD0"/>
    <w:rsid w:val="0036211D"/>
    <w:rsid w:val="0036524C"/>
    <w:rsid w:val="00365D6E"/>
    <w:rsid w:val="003661BF"/>
    <w:rsid w:val="003661E7"/>
    <w:rsid w:val="00366C12"/>
    <w:rsid w:val="003670FA"/>
    <w:rsid w:val="00367FE2"/>
    <w:rsid w:val="00370D38"/>
    <w:rsid w:val="00371232"/>
    <w:rsid w:val="003716B1"/>
    <w:rsid w:val="00371A55"/>
    <w:rsid w:val="003733FF"/>
    <w:rsid w:val="003756C4"/>
    <w:rsid w:val="00375784"/>
    <w:rsid w:val="00377256"/>
    <w:rsid w:val="00377BA5"/>
    <w:rsid w:val="00377DB6"/>
    <w:rsid w:val="0038045F"/>
    <w:rsid w:val="00381715"/>
    <w:rsid w:val="003828F5"/>
    <w:rsid w:val="00382D41"/>
    <w:rsid w:val="00382ED1"/>
    <w:rsid w:val="00384B68"/>
    <w:rsid w:val="00384B94"/>
    <w:rsid w:val="00384F1D"/>
    <w:rsid w:val="00385356"/>
    <w:rsid w:val="003872BC"/>
    <w:rsid w:val="00391448"/>
    <w:rsid w:val="00391604"/>
    <w:rsid w:val="0039216D"/>
    <w:rsid w:val="00392E44"/>
    <w:rsid w:val="003934F7"/>
    <w:rsid w:val="00393ACC"/>
    <w:rsid w:val="00394265"/>
    <w:rsid w:val="00395324"/>
    <w:rsid w:val="003962B7"/>
    <w:rsid w:val="00397115"/>
    <w:rsid w:val="003971D2"/>
    <w:rsid w:val="003971EF"/>
    <w:rsid w:val="003979BE"/>
    <w:rsid w:val="003A154A"/>
    <w:rsid w:val="003A1D69"/>
    <w:rsid w:val="003A1FA0"/>
    <w:rsid w:val="003A2420"/>
    <w:rsid w:val="003A242B"/>
    <w:rsid w:val="003A2C34"/>
    <w:rsid w:val="003A4C67"/>
    <w:rsid w:val="003A4EF6"/>
    <w:rsid w:val="003A5E1C"/>
    <w:rsid w:val="003A5E6A"/>
    <w:rsid w:val="003A5E70"/>
    <w:rsid w:val="003A65D4"/>
    <w:rsid w:val="003A6885"/>
    <w:rsid w:val="003B0904"/>
    <w:rsid w:val="003B400F"/>
    <w:rsid w:val="003B5327"/>
    <w:rsid w:val="003B5616"/>
    <w:rsid w:val="003B5C59"/>
    <w:rsid w:val="003B7511"/>
    <w:rsid w:val="003C072E"/>
    <w:rsid w:val="003C0EF6"/>
    <w:rsid w:val="003C1676"/>
    <w:rsid w:val="003C1707"/>
    <w:rsid w:val="003C18D0"/>
    <w:rsid w:val="003C217B"/>
    <w:rsid w:val="003C22A2"/>
    <w:rsid w:val="003C22D6"/>
    <w:rsid w:val="003C2422"/>
    <w:rsid w:val="003C3BC8"/>
    <w:rsid w:val="003C3BCB"/>
    <w:rsid w:val="003C3FF5"/>
    <w:rsid w:val="003C427A"/>
    <w:rsid w:val="003C4C64"/>
    <w:rsid w:val="003C4D70"/>
    <w:rsid w:val="003C695C"/>
    <w:rsid w:val="003C6B37"/>
    <w:rsid w:val="003C6E5D"/>
    <w:rsid w:val="003C73ED"/>
    <w:rsid w:val="003D015C"/>
    <w:rsid w:val="003D03AB"/>
    <w:rsid w:val="003D043F"/>
    <w:rsid w:val="003D122A"/>
    <w:rsid w:val="003D3BC4"/>
    <w:rsid w:val="003D5DF6"/>
    <w:rsid w:val="003D705D"/>
    <w:rsid w:val="003D7181"/>
    <w:rsid w:val="003D7226"/>
    <w:rsid w:val="003E025F"/>
    <w:rsid w:val="003E076F"/>
    <w:rsid w:val="003E0AD8"/>
    <w:rsid w:val="003E1102"/>
    <w:rsid w:val="003E120D"/>
    <w:rsid w:val="003E2D98"/>
    <w:rsid w:val="003E356D"/>
    <w:rsid w:val="003E3A04"/>
    <w:rsid w:val="003E43D2"/>
    <w:rsid w:val="003E4A88"/>
    <w:rsid w:val="003E4E1B"/>
    <w:rsid w:val="003E57A7"/>
    <w:rsid w:val="003E6118"/>
    <w:rsid w:val="003F079A"/>
    <w:rsid w:val="003F0B1A"/>
    <w:rsid w:val="003F1120"/>
    <w:rsid w:val="003F21AF"/>
    <w:rsid w:val="003F2F0F"/>
    <w:rsid w:val="003F3F88"/>
    <w:rsid w:val="003F47D4"/>
    <w:rsid w:val="003F6489"/>
    <w:rsid w:val="003F6702"/>
    <w:rsid w:val="003F6B94"/>
    <w:rsid w:val="00400291"/>
    <w:rsid w:val="0040188C"/>
    <w:rsid w:val="004027F4"/>
    <w:rsid w:val="00402F84"/>
    <w:rsid w:val="00403068"/>
    <w:rsid w:val="00403E23"/>
    <w:rsid w:val="004046EE"/>
    <w:rsid w:val="00405EDD"/>
    <w:rsid w:val="00411EF8"/>
    <w:rsid w:val="004123AA"/>
    <w:rsid w:val="00412B84"/>
    <w:rsid w:val="0041334A"/>
    <w:rsid w:val="00414884"/>
    <w:rsid w:val="004149CF"/>
    <w:rsid w:val="00414CA8"/>
    <w:rsid w:val="00414DF3"/>
    <w:rsid w:val="00415F95"/>
    <w:rsid w:val="0041636C"/>
    <w:rsid w:val="004178B0"/>
    <w:rsid w:val="00417A7C"/>
    <w:rsid w:val="00420889"/>
    <w:rsid w:val="0042100E"/>
    <w:rsid w:val="0042168F"/>
    <w:rsid w:val="004220C3"/>
    <w:rsid w:val="00423DBA"/>
    <w:rsid w:val="00423E2B"/>
    <w:rsid w:val="0042417C"/>
    <w:rsid w:val="0042482B"/>
    <w:rsid w:val="00427437"/>
    <w:rsid w:val="004312FC"/>
    <w:rsid w:val="0043212D"/>
    <w:rsid w:val="00432967"/>
    <w:rsid w:val="0043412B"/>
    <w:rsid w:val="00434878"/>
    <w:rsid w:val="00434D5E"/>
    <w:rsid w:val="00434E78"/>
    <w:rsid w:val="00435D12"/>
    <w:rsid w:val="00437642"/>
    <w:rsid w:val="00437DFD"/>
    <w:rsid w:val="00441208"/>
    <w:rsid w:val="00442729"/>
    <w:rsid w:val="004442CF"/>
    <w:rsid w:val="004453E4"/>
    <w:rsid w:val="0044632E"/>
    <w:rsid w:val="0045078B"/>
    <w:rsid w:val="00450A7E"/>
    <w:rsid w:val="004524B9"/>
    <w:rsid w:val="00452BAF"/>
    <w:rsid w:val="00452FE2"/>
    <w:rsid w:val="00453261"/>
    <w:rsid w:val="00453CC4"/>
    <w:rsid w:val="00454DCF"/>
    <w:rsid w:val="00455473"/>
    <w:rsid w:val="0045575E"/>
    <w:rsid w:val="00456B8A"/>
    <w:rsid w:val="00460268"/>
    <w:rsid w:val="004606FE"/>
    <w:rsid w:val="00461B44"/>
    <w:rsid w:val="00462934"/>
    <w:rsid w:val="004633F3"/>
    <w:rsid w:val="004636CF"/>
    <w:rsid w:val="00464310"/>
    <w:rsid w:val="00464508"/>
    <w:rsid w:val="004654AC"/>
    <w:rsid w:val="00465652"/>
    <w:rsid w:val="00466241"/>
    <w:rsid w:val="00466DAF"/>
    <w:rsid w:val="00467011"/>
    <w:rsid w:val="004670B4"/>
    <w:rsid w:val="0047117A"/>
    <w:rsid w:val="00471475"/>
    <w:rsid w:val="00471C06"/>
    <w:rsid w:val="004726A2"/>
    <w:rsid w:val="00472D8F"/>
    <w:rsid w:val="00474CA3"/>
    <w:rsid w:val="00476421"/>
    <w:rsid w:val="00476A6F"/>
    <w:rsid w:val="0047729C"/>
    <w:rsid w:val="004774AC"/>
    <w:rsid w:val="00477A17"/>
    <w:rsid w:val="00482C9B"/>
    <w:rsid w:val="004841BC"/>
    <w:rsid w:val="00485217"/>
    <w:rsid w:val="00485F5E"/>
    <w:rsid w:val="00486037"/>
    <w:rsid w:val="0048658B"/>
    <w:rsid w:val="004872A1"/>
    <w:rsid w:val="00490CAF"/>
    <w:rsid w:val="0049131C"/>
    <w:rsid w:val="00495CBA"/>
    <w:rsid w:val="004963A1"/>
    <w:rsid w:val="004A0388"/>
    <w:rsid w:val="004A113B"/>
    <w:rsid w:val="004A1960"/>
    <w:rsid w:val="004A2E3F"/>
    <w:rsid w:val="004A3398"/>
    <w:rsid w:val="004A364C"/>
    <w:rsid w:val="004A4DF7"/>
    <w:rsid w:val="004A65A3"/>
    <w:rsid w:val="004A685E"/>
    <w:rsid w:val="004A6BE4"/>
    <w:rsid w:val="004A6F83"/>
    <w:rsid w:val="004A7381"/>
    <w:rsid w:val="004A797F"/>
    <w:rsid w:val="004A7BF7"/>
    <w:rsid w:val="004B072F"/>
    <w:rsid w:val="004B2AFE"/>
    <w:rsid w:val="004B3FAA"/>
    <w:rsid w:val="004B4633"/>
    <w:rsid w:val="004B4C4B"/>
    <w:rsid w:val="004B58F3"/>
    <w:rsid w:val="004C05E6"/>
    <w:rsid w:val="004C0858"/>
    <w:rsid w:val="004C2B29"/>
    <w:rsid w:val="004C425C"/>
    <w:rsid w:val="004C4817"/>
    <w:rsid w:val="004C5CB4"/>
    <w:rsid w:val="004C5E1C"/>
    <w:rsid w:val="004C6234"/>
    <w:rsid w:val="004C6D50"/>
    <w:rsid w:val="004D19F9"/>
    <w:rsid w:val="004D2DDB"/>
    <w:rsid w:val="004D3A50"/>
    <w:rsid w:val="004D3AAC"/>
    <w:rsid w:val="004D52C6"/>
    <w:rsid w:val="004D545C"/>
    <w:rsid w:val="004D65B2"/>
    <w:rsid w:val="004D74DC"/>
    <w:rsid w:val="004D7A7A"/>
    <w:rsid w:val="004E116C"/>
    <w:rsid w:val="004E1E6D"/>
    <w:rsid w:val="004E2AB4"/>
    <w:rsid w:val="004E3BBC"/>
    <w:rsid w:val="004E44B5"/>
    <w:rsid w:val="004E4799"/>
    <w:rsid w:val="004E61EF"/>
    <w:rsid w:val="004E6AD1"/>
    <w:rsid w:val="004F0817"/>
    <w:rsid w:val="004F0918"/>
    <w:rsid w:val="004F10A9"/>
    <w:rsid w:val="004F21C8"/>
    <w:rsid w:val="004F253E"/>
    <w:rsid w:val="004F3A0C"/>
    <w:rsid w:val="004F5518"/>
    <w:rsid w:val="004F5CC9"/>
    <w:rsid w:val="005001EC"/>
    <w:rsid w:val="00500945"/>
    <w:rsid w:val="00500AC2"/>
    <w:rsid w:val="005013F4"/>
    <w:rsid w:val="00501E0B"/>
    <w:rsid w:val="0050342B"/>
    <w:rsid w:val="00503FCA"/>
    <w:rsid w:val="005045A4"/>
    <w:rsid w:val="00505450"/>
    <w:rsid w:val="00506451"/>
    <w:rsid w:val="00506A26"/>
    <w:rsid w:val="00507538"/>
    <w:rsid w:val="00510D6D"/>
    <w:rsid w:val="005114DC"/>
    <w:rsid w:val="005116F7"/>
    <w:rsid w:val="0051212D"/>
    <w:rsid w:val="005125C0"/>
    <w:rsid w:val="00512721"/>
    <w:rsid w:val="00514147"/>
    <w:rsid w:val="00514883"/>
    <w:rsid w:val="00517D76"/>
    <w:rsid w:val="0052057A"/>
    <w:rsid w:val="00520ED4"/>
    <w:rsid w:val="00522C62"/>
    <w:rsid w:val="00524F4F"/>
    <w:rsid w:val="0052506E"/>
    <w:rsid w:val="00525101"/>
    <w:rsid w:val="0052656C"/>
    <w:rsid w:val="00530E2A"/>
    <w:rsid w:val="00531F3F"/>
    <w:rsid w:val="005325B0"/>
    <w:rsid w:val="00532A23"/>
    <w:rsid w:val="00533E23"/>
    <w:rsid w:val="00534F25"/>
    <w:rsid w:val="005354A3"/>
    <w:rsid w:val="00535D6F"/>
    <w:rsid w:val="00536DC8"/>
    <w:rsid w:val="00537229"/>
    <w:rsid w:val="00537782"/>
    <w:rsid w:val="00540AF1"/>
    <w:rsid w:val="00542460"/>
    <w:rsid w:val="00544514"/>
    <w:rsid w:val="00544EE2"/>
    <w:rsid w:val="005459FC"/>
    <w:rsid w:val="00545A24"/>
    <w:rsid w:val="005462AF"/>
    <w:rsid w:val="005507CA"/>
    <w:rsid w:val="0055081A"/>
    <w:rsid w:val="00550B93"/>
    <w:rsid w:val="00550CA8"/>
    <w:rsid w:val="00550D88"/>
    <w:rsid w:val="00551BAE"/>
    <w:rsid w:val="00554E75"/>
    <w:rsid w:val="00555017"/>
    <w:rsid w:val="005559E8"/>
    <w:rsid w:val="005617B1"/>
    <w:rsid w:val="00561DF9"/>
    <w:rsid w:val="00561E57"/>
    <w:rsid w:val="005625E5"/>
    <w:rsid w:val="00562BA4"/>
    <w:rsid w:val="00562E22"/>
    <w:rsid w:val="00566C52"/>
    <w:rsid w:val="00567324"/>
    <w:rsid w:val="005673F6"/>
    <w:rsid w:val="00567A3E"/>
    <w:rsid w:val="00571883"/>
    <w:rsid w:val="00571A4A"/>
    <w:rsid w:val="00571B56"/>
    <w:rsid w:val="005725E3"/>
    <w:rsid w:val="00574797"/>
    <w:rsid w:val="00574D23"/>
    <w:rsid w:val="00576727"/>
    <w:rsid w:val="005769DF"/>
    <w:rsid w:val="00580F34"/>
    <w:rsid w:val="00581224"/>
    <w:rsid w:val="00581A0B"/>
    <w:rsid w:val="00581FBB"/>
    <w:rsid w:val="0058360A"/>
    <w:rsid w:val="00583A3D"/>
    <w:rsid w:val="00583BB7"/>
    <w:rsid w:val="00584778"/>
    <w:rsid w:val="00585E62"/>
    <w:rsid w:val="0058752C"/>
    <w:rsid w:val="0058769F"/>
    <w:rsid w:val="00590131"/>
    <w:rsid w:val="00590669"/>
    <w:rsid w:val="005918BD"/>
    <w:rsid w:val="0059216F"/>
    <w:rsid w:val="005921DC"/>
    <w:rsid w:val="005927E2"/>
    <w:rsid w:val="00592A41"/>
    <w:rsid w:val="00593622"/>
    <w:rsid w:val="00593D14"/>
    <w:rsid w:val="005955B3"/>
    <w:rsid w:val="00595BF6"/>
    <w:rsid w:val="005A0684"/>
    <w:rsid w:val="005A2BB3"/>
    <w:rsid w:val="005A4A8A"/>
    <w:rsid w:val="005A6B06"/>
    <w:rsid w:val="005B0DCC"/>
    <w:rsid w:val="005B20C9"/>
    <w:rsid w:val="005B21B0"/>
    <w:rsid w:val="005B4044"/>
    <w:rsid w:val="005B4156"/>
    <w:rsid w:val="005B44A5"/>
    <w:rsid w:val="005B5AFD"/>
    <w:rsid w:val="005B5F7E"/>
    <w:rsid w:val="005B60B3"/>
    <w:rsid w:val="005B7738"/>
    <w:rsid w:val="005B7D47"/>
    <w:rsid w:val="005C0C2D"/>
    <w:rsid w:val="005C1F75"/>
    <w:rsid w:val="005C4D14"/>
    <w:rsid w:val="005C51E0"/>
    <w:rsid w:val="005C5651"/>
    <w:rsid w:val="005C5C9F"/>
    <w:rsid w:val="005C6238"/>
    <w:rsid w:val="005C6F35"/>
    <w:rsid w:val="005C71BA"/>
    <w:rsid w:val="005C78C6"/>
    <w:rsid w:val="005D065B"/>
    <w:rsid w:val="005D21A2"/>
    <w:rsid w:val="005D28FA"/>
    <w:rsid w:val="005D318D"/>
    <w:rsid w:val="005D4082"/>
    <w:rsid w:val="005D443B"/>
    <w:rsid w:val="005D456E"/>
    <w:rsid w:val="005D525E"/>
    <w:rsid w:val="005D557C"/>
    <w:rsid w:val="005D5A5C"/>
    <w:rsid w:val="005D5ADC"/>
    <w:rsid w:val="005D5EDE"/>
    <w:rsid w:val="005E0511"/>
    <w:rsid w:val="005E05CF"/>
    <w:rsid w:val="005E11F8"/>
    <w:rsid w:val="005E3AD3"/>
    <w:rsid w:val="005E4357"/>
    <w:rsid w:val="005E4D43"/>
    <w:rsid w:val="005E5D3B"/>
    <w:rsid w:val="005E7F37"/>
    <w:rsid w:val="005F0D08"/>
    <w:rsid w:val="005F1025"/>
    <w:rsid w:val="005F13FB"/>
    <w:rsid w:val="005F16BD"/>
    <w:rsid w:val="005F3A7B"/>
    <w:rsid w:val="005F3FC1"/>
    <w:rsid w:val="005F6409"/>
    <w:rsid w:val="005F7983"/>
    <w:rsid w:val="005F7C9B"/>
    <w:rsid w:val="0060098F"/>
    <w:rsid w:val="00600F2B"/>
    <w:rsid w:val="00601A31"/>
    <w:rsid w:val="00602B83"/>
    <w:rsid w:val="006043CE"/>
    <w:rsid w:val="00605E0B"/>
    <w:rsid w:val="006062B6"/>
    <w:rsid w:val="00606E30"/>
    <w:rsid w:val="00611348"/>
    <w:rsid w:val="0061452A"/>
    <w:rsid w:val="00614598"/>
    <w:rsid w:val="00614CE6"/>
    <w:rsid w:val="0061649E"/>
    <w:rsid w:val="00620349"/>
    <w:rsid w:val="0062159F"/>
    <w:rsid w:val="00621AD3"/>
    <w:rsid w:val="00622434"/>
    <w:rsid w:val="006225F1"/>
    <w:rsid w:val="00623089"/>
    <w:rsid w:val="00623802"/>
    <w:rsid w:val="006247B9"/>
    <w:rsid w:val="00624D74"/>
    <w:rsid w:val="0062583D"/>
    <w:rsid w:val="0062615B"/>
    <w:rsid w:val="00626B64"/>
    <w:rsid w:val="00627804"/>
    <w:rsid w:val="006304BE"/>
    <w:rsid w:val="00630A74"/>
    <w:rsid w:val="00631621"/>
    <w:rsid w:val="00631D89"/>
    <w:rsid w:val="006331AB"/>
    <w:rsid w:val="006336BB"/>
    <w:rsid w:val="006337C8"/>
    <w:rsid w:val="00633DE0"/>
    <w:rsid w:val="006351CE"/>
    <w:rsid w:val="0063553D"/>
    <w:rsid w:val="0063627A"/>
    <w:rsid w:val="00636915"/>
    <w:rsid w:val="0063794F"/>
    <w:rsid w:val="006400D0"/>
    <w:rsid w:val="00641BC8"/>
    <w:rsid w:val="00642B41"/>
    <w:rsid w:val="00644535"/>
    <w:rsid w:val="0064518B"/>
    <w:rsid w:val="006476FB"/>
    <w:rsid w:val="00647779"/>
    <w:rsid w:val="00647A42"/>
    <w:rsid w:val="0065186E"/>
    <w:rsid w:val="0065227E"/>
    <w:rsid w:val="00652BB2"/>
    <w:rsid w:val="0065370F"/>
    <w:rsid w:val="00653802"/>
    <w:rsid w:val="006579A6"/>
    <w:rsid w:val="00657C47"/>
    <w:rsid w:val="00660994"/>
    <w:rsid w:val="00663532"/>
    <w:rsid w:val="00664727"/>
    <w:rsid w:val="00665C34"/>
    <w:rsid w:val="006669FD"/>
    <w:rsid w:val="00666DBD"/>
    <w:rsid w:val="00667DC3"/>
    <w:rsid w:val="006710D2"/>
    <w:rsid w:val="00672168"/>
    <w:rsid w:val="0067267E"/>
    <w:rsid w:val="0067336A"/>
    <w:rsid w:val="00673BA0"/>
    <w:rsid w:val="006749BC"/>
    <w:rsid w:val="00675ABC"/>
    <w:rsid w:val="006762D1"/>
    <w:rsid w:val="006766A6"/>
    <w:rsid w:val="00677AF4"/>
    <w:rsid w:val="0068061C"/>
    <w:rsid w:val="0068249A"/>
    <w:rsid w:val="00682874"/>
    <w:rsid w:val="00684E9A"/>
    <w:rsid w:val="006855D8"/>
    <w:rsid w:val="0068617C"/>
    <w:rsid w:val="00686B32"/>
    <w:rsid w:val="00690E98"/>
    <w:rsid w:val="00691146"/>
    <w:rsid w:val="00691C0C"/>
    <w:rsid w:val="006927F4"/>
    <w:rsid w:val="00693F03"/>
    <w:rsid w:val="00695110"/>
    <w:rsid w:val="006952B5"/>
    <w:rsid w:val="00695A2A"/>
    <w:rsid w:val="00697AB1"/>
    <w:rsid w:val="00697B21"/>
    <w:rsid w:val="00697E89"/>
    <w:rsid w:val="006A04D8"/>
    <w:rsid w:val="006A072C"/>
    <w:rsid w:val="006A180C"/>
    <w:rsid w:val="006A1D08"/>
    <w:rsid w:val="006A262E"/>
    <w:rsid w:val="006A366E"/>
    <w:rsid w:val="006A3F4E"/>
    <w:rsid w:val="006A5E44"/>
    <w:rsid w:val="006A753C"/>
    <w:rsid w:val="006A7869"/>
    <w:rsid w:val="006A7D8D"/>
    <w:rsid w:val="006B153D"/>
    <w:rsid w:val="006B1FF7"/>
    <w:rsid w:val="006B20ED"/>
    <w:rsid w:val="006B3B68"/>
    <w:rsid w:val="006B3C1C"/>
    <w:rsid w:val="006B3EE4"/>
    <w:rsid w:val="006B4703"/>
    <w:rsid w:val="006B5409"/>
    <w:rsid w:val="006B6756"/>
    <w:rsid w:val="006B6C32"/>
    <w:rsid w:val="006B7504"/>
    <w:rsid w:val="006C03C0"/>
    <w:rsid w:val="006C0DFE"/>
    <w:rsid w:val="006C1636"/>
    <w:rsid w:val="006C1DD2"/>
    <w:rsid w:val="006C1E52"/>
    <w:rsid w:val="006C359A"/>
    <w:rsid w:val="006C4056"/>
    <w:rsid w:val="006C5E23"/>
    <w:rsid w:val="006C7942"/>
    <w:rsid w:val="006D0B82"/>
    <w:rsid w:val="006D125E"/>
    <w:rsid w:val="006D2B49"/>
    <w:rsid w:val="006D43A2"/>
    <w:rsid w:val="006D4A49"/>
    <w:rsid w:val="006D5374"/>
    <w:rsid w:val="006D55F4"/>
    <w:rsid w:val="006D63A6"/>
    <w:rsid w:val="006D7484"/>
    <w:rsid w:val="006E32C3"/>
    <w:rsid w:val="006E3984"/>
    <w:rsid w:val="006E59C5"/>
    <w:rsid w:val="006E5CD1"/>
    <w:rsid w:val="006E6377"/>
    <w:rsid w:val="006E6B9E"/>
    <w:rsid w:val="006E72F0"/>
    <w:rsid w:val="006F211C"/>
    <w:rsid w:val="006F2342"/>
    <w:rsid w:val="006F2CF5"/>
    <w:rsid w:val="006F4669"/>
    <w:rsid w:val="006F51A6"/>
    <w:rsid w:val="006F5BB3"/>
    <w:rsid w:val="006F7DCE"/>
    <w:rsid w:val="007001DF"/>
    <w:rsid w:val="00702477"/>
    <w:rsid w:val="00702954"/>
    <w:rsid w:val="007036BB"/>
    <w:rsid w:val="007044B1"/>
    <w:rsid w:val="00704567"/>
    <w:rsid w:val="00705FC1"/>
    <w:rsid w:val="007063A0"/>
    <w:rsid w:val="007077D7"/>
    <w:rsid w:val="00710EC1"/>
    <w:rsid w:val="007114F8"/>
    <w:rsid w:val="00713A0A"/>
    <w:rsid w:val="00714046"/>
    <w:rsid w:val="00714E6B"/>
    <w:rsid w:val="007154E3"/>
    <w:rsid w:val="007160F3"/>
    <w:rsid w:val="00716905"/>
    <w:rsid w:val="00720126"/>
    <w:rsid w:val="007202A8"/>
    <w:rsid w:val="00721757"/>
    <w:rsid w:val="00721C15"/>
    <w:rsid w:val="00722F40"/>
    <w:rsid w:val="00726C1A"/>
    <w:rsid w:val="00726FD8"/>
    <w:rsid w:val="007276E4"/>
    <w:rsid w:val="00727AED"/>
    <w:rsid w:val="007333DD"/>
    <w:rsid w:val="007339D6"/>
    <w:rsid w:val="00735588"/>
    <w:rsid w:val="00736B72"/>
    <w:rsid w:val="0074028E"/>
    <w:rsid w:val="00745597"/>
    <w:rsid w:val="007458C2"/>
    <w:rsid w:val="00746008"/>
    <w:rsid w:val="00750202"/>
    <w:rsid w:val="00750FF5"/>
    <w:rsid w:val="007523EE"/>
    <w:rsid w:val="00752462"/>
    <w:rsid w:val="0075250F"/>
    <w:rsid w:val="007526E4"/>
    <w:rsid w:val="00754931"/>
    <w:rsid w:val="00754CD7"/>
    <w:rsid w:val="00755762"/>
    <w:rsid w:val="007578A2"/>
    <w:rsid w:val="007606FE"/>
    <w:rsid w:val="00761214"/>
    <w:rsid w:val="00762BEE"/>
    <w:rsid w:val="00764AC8"/>
    <w:rsid w:val="00766D9B"/>
    <w:rsid w:val="0077331C"/>
    <w:rsid w:val="0077451E"/>
    <w:rsid w:val="007746AA"/>
    <w:rsid w:val="00774C97"/>
    <w:rsid w:val="00775EE1"/>
    <w:rsid w:val="00776708"/>
    <w:rsid w:val="00776C74"/>
    <w:rsid w:val="00776D38"/>
    <w:rsid w:val="00777067"/>
    <w:rsid w:val="007805EF"/>
    <w:rsid w:val="00780ABB"/>
    <w:rsid w:val="00781A0B"/>
    <w:rsid w:val="00782527"/>
    <w:rsid w:val="007830E9"/>
    <w:rsid w:val="00784279"/>
    <w:rsid w:val="0078495D"/>
    <w:rsid w:val="00785381"/>
    <w:rsid w:val="00786D53"/>
    <w:rsid w:val="007871E3"/>
    <w:rsid w:val="00787752"/>
    <w:rsid w:val="007900DE"/>
    <w:rsid w:val="00792156"/>
    <w:rsid w:val="00792A2A"/>
    <w:rsid w:val="00794C32"/>
    <w:rsid w:val="0079557A"/>
    <w:rsid w:val="00796B82"/>
    <w:rsid w:val="00796F0A"/>
    <w:rsid w:val="0079705E"/>
    <w:rsid w:val="00797EF4"/>
    <w:rsid w:val="007A0478"/>
    <w:rsid w:val="007A0B56"/>
    <w:rsid w:val="007A2109"/>
    <w:rsid w:val="007A23C7"/>
    <w:rsid w:val="007A3221"/>
    <w:rsid w:val="007A3573"/>
    <w:rsid w:val="007A454A"/>
    <w:rsid w:val="007A7E97"/>
    <w:rsid w:val="007B4C23"/>
    <w:rsid w:val="007B5AF0"/>
    <w:rsid w:val="007B5B88"/>
    <w:rsid w:val="007B6BFD"/>
    <w:rsid w:val="007C08F4"/>
    <w:rsid w:val="007C4967"/>
    <w:rsid w:val="007C560D"/>
    <w:rsid w:val="007C5EC7"/>
    <w:rsid w:val="007C625B"/>
    <w:rsid w:val="007C6BF8"/>
    <w:rsid w:val="007D13A1"/>
    <w:rsid w:val="007D4DDA"/>
    <w:rsid w:val="007D59EE"/>
    <w:rsid w:val="007D5FD9"/>
    <w:rsid w:val="007D6C96"/>
    <w:rsid w:val="007D6F19"/>
    <w:rsid w:val="007D7060"/>
    <w:rsid w:val="007E04BA"/>
    <w:rsid w:val="007E11DE"/>
    <w:rsid w:val="007E1C14"/>
    <w:rsid w:val="007E2E0A"/>
    <w:rsid w:val="007E3652"/>
    <w:rsid w:val="007E4291"/>
    <w:rsid w:val="007E4347"/>
    <w:rsid w:val="007E5838"/>
    <w:rsid w:val="007E69C4"/>
    <w:rsid w:val="007E6AAE"/>
    <w:rsid w:val="007E6D15"/>
    <w:rsid w:val="007F1323"/>
    <w:rsid w:val="007F2CE3"/>
    <w:rsid w:val="007F3FD4"/>
    <w:rsid w:val="007F5D06"/>
    <w:rsid w:val="007F5D53"/>
    <w:rsid w:val="007F5FA8"/>
    <w:rsid w:val="007F7990"/>
    <w:rsid w:val="0080018D"/>
    <w:rsid w:val="00801A9C"/>
    <w:rsid w:val="0080354D"/>
    <w:rsid w:val="00803741"/>
    <w:rsid w:val="00803F19"/>
    <w:rsid w:val="00804620"/>
    <w:rsid w:val="00805035"/>
    <w:rsid w:val="00806283"/>
    <w:rsid w:val="00806962"/>
    <w:rsid w:val="00807674"/>
    <w:rsid w:val="008103E3"/>
    <w:rsid w:val="00811B91"/>
    <w:rsid w:val="008137C8"/>
    <w:rsid w:val="008149FB"/>
    <w:rsid w:val="00815C0A"/>
    <w:rsid w:val="00816790"/>
    <w:rsid w:val="00816899"/>
    <w:rsid w:val="00816930"/>
    <w:rsid w:val="00817062"/>
    <w:rsid w:val="0082056D"/>
    <w:rsid w:val="00820B74"/>
    <w:rsid w:val="00820F06"/>
    <w:rsid w:val="008245C1"/>
    <w:rsid w:val="00825A2A"/>
    <w:rsid w:val="00825FDB"/>
    <w:rsid w:val="00826DCF"/>
    <w:rsid w:val="00827DEC"/>
    <w:rsid w:val="0083013A"/>
    <w:rsid w:val="008326A9"/>
    <w:rsid w:val="00832859"/>
    <w:rsid w:val="00833422"/>
    <w:rsid w:val="00834A6A"/>
    <w:rsid w:val="008352BC"/>
    <w:rsid w:val="0083534D"/>
    <w:rsid w:val="00836147"/>
    <w:rsid w:val="00836E8F"/>
    <w:rsid w:val="008370B4"/>
    <w:rsid w:val="00837E0A"/>
    <w:rsid w:val="0084142F"/>
    <w:rsid w:val="00841836"/>
    <w:rsid w:val="008423A9"/>
    <w:rsid w:val="00842BC8"/>
    <w:rsid w:val="008443CD"/>
    <w:rsid w:val="008447CC"/>
    <w:rsid w:val="00847713"/>
    <w:rsid w:val="008477B3"/>
    <w:rsid w:val="00847D43"/>
    <w:rsid w:val="00847E50"/>
    <w:rsid w:val="008507BE"/>
    <w:rsid w:val="008508F5"/>
    <w:rsid w:val="00851CE8"/>
    <w:rsid w:val="008521BC"/>
    <w:rsid w:val="0085374B"/>
    <w:rsid w:val="00853954"/>
    <w:rsid w:val="00855CD9"/>
    <w:rsid w:val="00856F16"/>
    <w:rsid w:val="00860360"/>
    <w:rsid w:val="00860815"/>
    <w:rsid w:val="00861595"/>
    <w:rsid w:val="00863693"/>
    <w:rsid w:val="00865457"/>
    <w:rsid w:val="00865AE9"/>
    <w:rsid w:val="00866653"/>
    <w:rsid w:val="00867C9F"/>
    <w:rsid w:val="008715AE"/>
    <w:rsid w:val="00872685"/>
    <w:rsid w:val="00875CA1"/>
    <w:rsid w:val="008764BF"/>
    <w:rsid w:val="00880FB5"/>
    <w:rsid w:val="00881F30"/>
    <w:rsid w:val="00882EF5"/>
    <w:rsid w:val="008831AD"/>
    <w:rsid w:val="0088328F"/>
    <w:rsid w:val="0088359B"/>
    <w:rsid w:val="00884D5A"/>
    <w:rsid w:val="00885B98"/>
    <w:rsid w:val="00886A26"/>
    <w:rsid w:val="00890460"/>
    <w:rsid w:val="008905EF"/>
    <w:rsid w:val="008913C3"/>
    <w:rsid w:val="00891D17"/>
    <w:rsid w:val="00893EA4"/>
    <w:rsid w:val="00894F2F"/>
    <w:rsid w:val="008952D2"/>
    <w:rsid w:val="008965E1"/>
    <w:rsid w:val="008A01D8"/>
    <w:rsid w:val="008A031D"/>
    <w:rsid w:val="008A0BFA"/>
    <w:rsid w:val="008A33C8"/>
    <w:rsid w:val="008A35B7"/>
    <w:rsid w:val="008A3B3B"/>
    <w:rsid w:val="008A4342"/>
    <w:rsid w:val="008A45C3"/>
    <w:rsid w:val="008A493E"/>
    <w:rsid w:val="008A4978"/>
    <w:rsid w:val="008A57C2"/>
    <w:rsid w:val="008A603D"/>
    <w:rsid w:val="008A6BAE"/>
    <w:rsid w:val="008A714A"/>
    <w:rsid w:val="008B000A"/>
    <w:rsid w:val="008B078D"/>
    <w:rsid w:val="008B1870"/>
    <w:rsid w:val="008B1AF1"/>
    <w:rsid w:val="008B315D"/>
    <w:rsid w:val="008B3AB9"/>
    <w:rsid w:val="008B3CD8"/>
    <w:rsid w:val="008B4184"/>
    <w:rsid w:val="008B49B3"/>
    <w:rsid w:val="008B70BE"/>
    <w:rsid w:val="008C0B22"/>
    <w:rsid w:val="008C14C4"/>
    <w:rsid w:val="008C1C51"/>
    <w:rsid w:val="008C5DBC"/>
    <w:rsid w:val="008C60AA"/>
    <w:rsid w:val="008C7147"/>
    <w:rsid w:val="008C7C78"/>
    <w:rsid w:val="008C7D94"/>
    <w:rsid w:val="008D078D"/>
    <w:rsid w:val="008D10AD"/>
    <w:rsid w:val="008D17CC"/>
    <w:rsid w:val="008D1BFE"/>
    <w:rsid w:val="008D21BB"/>
    <w:rsid w:val="008D2D84"/>
    <w:rsid w:val="008D32E9"/>
    <w:rsid w:val="008D3FB3"/>
    <w:rsid w:val="008D4090"/>
    <w:rsid w:val="008D587D"/>
    <w:rsid w:val="008D72A6"/>
    <w:rsid w:val="008E0D1F"/>
    <w:rsid w:val="008E2709"/>
    <w:rsid w:val="008E2795"/>
    <w:rsid w:val="008E42B6"/>
    <w:rsid w:val="008E440D"/>
    <w:rsid w:val="008E54DF"/>
    <w:rsid w:val="008E636A"/>
    <w:rsid w:val="008E6707"/>
    <w:rsid w:val="008E781A"/>
    <w:rsid w:val="008E7F2F"/>
    <w:rsid w:val="008F07F1"/>
    <w:rsid w:val="008F0CA8"/>
    <w:rsid w:val="008F17B1"/>
    <w:rsid w:val="008F2D52"/>
    <w:rsid w:val="008F40B4"/>
    <w:rsid w:val="008F49E9"/>
    <w:rsid w:val="008F4B78"/>
    <w:rsid w:val="008F5705"/>
    <w:rsid w:val="008F5B08"/>
    <w:rsid w:val="008F5F0E"/>
    <w:rsid w:val="008F625E"/>
    <w:rsid w:val="008F6929"/>
    <w:rsid w:val="008F6FD4"/>
    <w:rsid w:val="008F794F"/>
    <w:rsid w:val="0090059D"/>
    <w:rsid w:val="00900E06"/>
    <w:rsid w:val="00902AFF"/>
    <w:rsid w:val="00902C5E"/>
    <w:rsid w:val="00903121"/>
    <w:rsid w:val="00903FCA"/>
    <w:rsid w:val="0090477C"/>
    <w:rsid w:val="009058EA"/>
    <w:rsid w:val="00905FA8"/>
    <w:rsid w:val="009063C9"/>
    <w:rsid w:val="00906CD4"/>
    <w:rsid w:val="00907C5E"/>
    <w:rsid w:val="00912CE0"/>
    <w:rsid w:val="00914B84"/>
    <w:rsid w:val="009152F2"/>
    <w:rsid w:val="00916399"/>
    <w:rsid w:val="00924125"/>
    <w:rsid w:val="00924E18"/>
    <w:rsid w:val="00925CB8"/>
    <w:rsid w:val="00925E11"/>
    <w:rsid w:val="009279B9"/>
    <w:rsid w:val="00931689"/>
    <w:rsid w:val="00931A8F"/>
    <w:rsid w:val="009328A2"/>
    <w:rsid w:val="009328C1"/>
    <w:rsid w:val="009329E2"/>
    <w:rsid w:val="00932BE5"/>
    <w:rsid w:val="00933397"/>
    <w:rsid w:val="00933A24"/>
    <w:rsid w:val="00933A4F"/>
    <w:rsid w:val="00934368"/>
    <w:rsid w:val="00934FE2"/>
    <w:rsid w:val="0093573D"/>
    <w:rsid w:val="00936BA3"/>
    <w:rsid w:val="00936C21"/>
    <w:rsid w:val="00940913"/>
    <w:rsid w:val="00940F07"/>
    <w:rsid w:val="009412D3"/>
    <w:rsid w:val="00941BF0"/>
    <w:rsid w:val="00942BEB"/>
    <w:rsid w:val="00944BCA"/>
    <w:rsid w:val="009458DE"/>
    <w:rsid w:val="00946341"/>
    <w:rsid w:val="0094736E"/>
    <w:rsid w:val="00947801"/>
    <w:rsid w:val="0095069A"/>
    <w:rsid w:val="00950D50"/>
    <w:rsid w:val="009526BD"/>
    <w:rsid w:val="00954B63"/>
    <w:rsid w:val="00954CBA"/>
    <w:rsid w:val="009552B1"/>
    <w:rsid w:val="009556F6"/>
    <w:rsid w:val="00957828"/>
    <w:rsid w:val="009578AC"/>
    <w:rsid w:val="00957C80"/>
    <w:rsid w:val="00960116"/>
    <w:rsid w:val="009602BC"/>
    <w:rsid w:val="009605FF"/>
    <w:rsid w:val="00960985"/>
    <w:rsid w:val="009612DF"/>
    <w:rsid w:val="00962087"/>
    <w:rsid w:val="00964644"/>
    <w:rsid w:val="00964F70"/>
    <w:rsid w:val="009657E3"/>
    <w:rsid w:val="00965CB2"/>
    <w:rsid w:val="00966035"/>
    <w:rsid w:val="0096762D"/>
    <w:rsid w:val="00970546"/>
    <w:rsid w:val="00970F9E"/>
    <w:rsid w:val="00971A4A"/>
    <w:rsid w:val="009728D6"/>
    <w:rsid w:val="009729BC"/>
    <w:rsid w:val="00972CBB"/>
    <w:rsid w:val="00973692"/>
    <w:rsid w:val="00973E9D"/>
    <w:rsid w:val="00973EA6"/>
    <w:rsid w:val="009746E9"/>
    <w:rsid w:val="0097594A"/>
    <w:rsid w:val="0097613B"/>
    <w:rsid w:val="00976BA5"/>
    <w:rsid w:val="00977307"/>
    <w:rsid w:val="009809E9"/>
    <w:rsid w:val="00980CF9"/>
    <w:rsid w:val="00981639"/>
    <w:rsid w:val="00982808"/>
    <w:rsid w:val="009857D2"/>
    <w:rsid w:val="00986B51"/>
    <w:rsid w:val="00986E92"/>
    <w:rsid w:val="00986F68"/>
    <w:rsid w:val="009879A0"/>
    <w:rsid w:val="00991D53"/>
    <w:rsid w:val="00991D63"/>
    <w:rsid w:val="0099295A"/>
    <w:rsid w:val="00992EA5"/>
    <w:rsid w:val="00993899"/>
    <w:rsid w:val="00995073"/>
    <w:rsid w:val="009966D6"/>
    <w:rsid w:val="00997120"/>
    <w:rsid w:val="009971FE"/>
    <w:rsid w:val="009A0368"/>
    <w:rsid w:val="009A0B84"/>
    <w:rsid w:val="009A2B57"/>
    <w:rsid w:val="009A40C6"/>
    <w:rsid w:val="009A43D1"/>
    <w:rsid w:val="009A5253"/>
    <w:rsid w:val="009A596A"/>
    <w:rsid w:val="009A5D19"/>
    <w:rsid w:val="009A6107"/>
    <w:rsid w:val="009A76AD"/>
    <w:rsid w:val="009B11EC"/>
    <w:rsid w:val="009B11FB"/>
    <w:rsid w:val="009B13AE"/>
    <w:rsid w:val="009B16DD"/>
    <w:rsid w:val="009B17AD"/>
    <w:rsid w:val="009B220D"/>
    <w:rsid w:val="009B34EB"/>
    <w:rsid w:val="009B4664"/>
    <w:rsid w:val="009B5ACE"/>
    <w:rsid w:val="009B6322"/>
    <w:rsid w:val="009B6FC9"/>
    <w:rsid w:val="009C0DC7"/>
    <w:rsid w:val="009C0DDE"/>
    <w:rsid w:val="009C16BE"/>
    <w:rsid w:val="009C16C4"/>
    <w:rsid w:val="009C360F"/>
    <w:rsid w:val="009C5A60"/>
    <w:rsid w:val="009C61D6"/>
    <w:rsid w:val="009C7D44"/>
    <w:rsid w:val="009D2068"/>
    <w:rsid w:val="009D27D2"/>
    <w:rsid w:val="009D2961"/>
    <w:rsid w:val="009D2A9A"/>
    <w:rsid w:val="009D3642"/>
    <w:rsid w:val="009D381D"/>
    <w:rsid w:val="009D3AFB"/>
    <w:rsid w:val="009D46C6"/>
    <w:rsid w:val="009D7AB1"/>
    <w:rsid w:val="009E0D15"/>
    <w:rsid w:val="009E1478"/>
    <w:rsid w:val="009E1BD1"/>
    <w:rsid w:val="009E2B71"/>
    <w:rsid w:val="009E2F39"/>
    <w:rsid w:val="009E6829"/>
    <w:rsid w:val="009E77E8"/>
    <w:rsid w:val="009E7A90"/>
    <w:rsid w:val="009E7F8D"/>
    <w:rsid w:val="009F265E"/>
    <w:rsid w:val="009F2E4E"/>
    <w:rsid w:val="009F34E0"/>
    <w:rsid w:val="009F4130"/>
    <w:rsid w:val="009F715B"/>
    <w:rsid w:val="00A00B24"/>
    <w:rsid w:val="00A01CAB"/>
    <w:rsid w:val="00A0205A"/>
    <w:rsid w:val="00A0502B"/>
    <w:rsid w:val="00A05E35"/>
    <w:rsid w:val="00A06121"/>
    <w:rsid w:val="00A064AB"/>
    <w:rsid w:val="00A075CF"/>
    <w:rsid w:val="00A07969"/>
    <w:rsid w:val="00A101E6"/>
    <w:rsid w:val="00A1083D"/>
    <w:rsid w:val="00A10B03"/>
    <w:rsid w:val="00A10CF4"/>
    <w:rsid w:val="00A12539"/>
    <w:rsid w:val="00A12658"/>
    <w:rsid w:val="00A12F9E"/>
    <w:rsid w:val="00A13B27"/>
    <w:rsid w:val="00A15FC2"/>
    <w:rsid w:val="00A16C5F"/>
    <w:rsid w:val="00A16DBC"/>
    <w:rsid w:val="00A16EC2"/>
    <w:rsid w:val="00A20E86"/>
    <w:rsid w:val="00A21432"/>
    <w:rsid w:val="00A2367A"/>
    <w:rsid w:val="00A23CA3"/>
    <w:rsid w:val="00A23E5F"/>
    <w:rsid w:val="00A245F7"/>
    <w:rsid w:val="00A259FB"/>
    <w:rsid w:val="00A26A4C"/>
    <w:rsid w:val="00A26B11"/>
    <w:rsid w:val="00A30301"/>
    <w:rsid w:val="00A30D9A"/>
    <w:rsid w:val="00A31117"/>
    <w:rsid w:val="00A318A1"/>
    <w:rsid w:val="00A341BA"/>
    <w:rsid w:val="00A34A6F"/>
    <w:rsid w:val="00A36106"/>
    <w:rsid w:val="00A362BC"/>
    <w:rsid w:val="00A41189"/>
    <w:rsid w:val="00A42505"/>
    <w:rsid w:val="00A42784"/>
    <w:rsid w:val="00A43101"/>
    <w:rsid w:val="00A4316F"/>
    <w:rsid w:val="00A452BB"/>
    <w:rsid w:val="00A46C63"/>
    <w:rsid w:val="00A46C79"/>
    <w:rsid w:val="00A46D86"/>
    <w:rsid w:val="00A47F5E"/>
    <w:rsid w:val="00A50FA6"/>
    <w:rsid w:val="00A51C86"/>
    <w:rsid w:val="00A537E8"/>
    <w:rsid w:val="00A5541B"/>
    <w:rsid w:val="00A55A28"/>
    <w:rsid w:val="00A55C9B"/>
    <w:rsid w:val="00A55CD5"/>
    <w:rsid w:val="00A56F48"/>
    <w:rsid w:val="00A57BF3"/>
    <w:rsid w:val="00A61C63"/>
    <w:rsid w:val="00A62C81"/>
    <w:rsid w:val="00A642DA"/>
    <w:rsid w:val="00A6519A"/>
    <w:rsid w:val="00A6592E"/>
    <w:rsid w:val="00A67F58"/>
    <w:rsid w:val="00A7039B"/>
    <w:rsid w:val="00A70E71"/>
    <w:rsid w:val="00A720B1"/>
    <w:rsid w:val="00A74D2F"/>
    <w:rsid w:val="00A74DB6"/>
    <w:rsid w:val="00A75B09"/>
    <w:rsid w:val="00A75D1A"/>
    <w:rsid w:val="00A7717A"/>
    <w:rsid w:val="00A777C5"/>
    <w:rsid w:val="00A8079C"/>
    <w:rsid w:val="00A80CA9"/>
    <w:rsid w:val="00A81054"/>
    <w:rsid w:val="00A82582"/>
    <w:rsid w:val="00A82C30"/>
    <w:rsid w:val="00A82CDE"/>
    <w:rsid w:val="00A83D2A"/>
    <w:rsid w:val="00A84904"/>
    <w:rsid w:val="00A86078"/>
    <w:rsid w:val="00A86286"/>
    <w:rsid w:val="00A86460"/>
    <w:rsid w:val="00A87CF3"/>
    <w:rsid w:val="00A9041F"/>
    <w:rsid w:val="00A9100E"/>
    <w:rsid w:val="00A913FD"/>
    <w:rsid w:val="00A91785"/>
    <w:rsid w:val="00A934DE"/>
    <w:rsid w:val="00A94E18"/>
    <w:rsid w:val="00A95469"/>
    <w:rsid w:val="00A95580"/>
    <w:rsid w:val="00A976B3"/>
    <w:rsid w:val="00AA116B"/>
    <w:rsid w:val="00AA18EC"/>
    <w:rsid w:val="00AA1B36"/>
    <w:rsid w:val="00AA1EB9"/>
    <w:rsid w:val="00AA254D"/>
    <w:rsid w:val="00AA315A"/>
    <w:rsid w:val="00AA37C3"/>
    <w:rsid w:val="00AA5350"/>
    <w:rsid w:val="00AA67A1"/>
    <w:rsid w:val="00AA6968"/>
    <w:rsid w:val="00AA6A5E"/>
    <w:rsid w:val="00AA6BC0"/>
    <w:rsid w:val="00AA6C05"/>
    <w:rsid w:val="00AA7091"/>
    <w:rsid w:val="00AA781E"/>
    <w:rsid w:val="00AB0437"/>
    <w:rsid w:val="00AB10F3"/>
    <w:rsid w:val="00AB5FCD"/>
    <w:rsid w:val="00AB7DE8"/>
    <w:rsid w:val="00AC02E5"/>
    <w:rsid w:val="00AC0A0F"/>
    <w:rsid w:val="00AC0D3B"/>
    <w:rsid w:val="00AC1627"/>
    <w:rsid w:val="00AC1FC0"/>
    <w:rsid w:val="00AC1FFF"/>
    <w:rsid w:val="00AC335F"/>
    <w:rsid w:val="00AC3E81"/>
    <w:rsid w:val="00AC4FE4"/>
    <w:rsid w:val="00AC61A5"/>
    <w:rsid w:val="00AC64B3"/>
    <w:rsid w:val="00AC6999"/>
    <w:rsid w:val="00AC7BF4"/>
    <w:rsid w:val="00AC7C19"/>
    <w:rsid w:val="00AD23B8"/>
    <w:rsid w:val="00AD2448"/>
    <w:rsid w:val="00AD2F57"/>
    <w:rsid w:val="00AD33EE"/>
    <w:rsid w:val="00AD4206"/>
    <w:rsid w:val="00AD47E3"/>
    <w:rsid w:val="00AD4EA3"/>
    <w:rsid w:val="00AD745F"/>
    <w:rsid w:val="00AD7E7C"/>
    <w:rsid w:val="00AE376B"/>
    <w:rsid w:val="00AE4135"/>
    <w:rsid w:val="00AE6D2F"/>
    <w:rsid w:val="00AE7A57"/>
    <w:rsid w:val="00AF07E6"/>
    <w:rsid w:val="00AF1043"/>
    <w:rsid w:val="00AF1858"/>
    <w:rsid w:val="00AF1A6E"/>
    <w:rsid w:val="00AF274A"/>
    <w:rsid w:val="00AF401F"/>
    <w:rsid w:val="00AF5B31"/>
    <w:rsid w:val="00AF6C4B"/>
    <w:rsid w:val="00AF7224"/>
    <w:rsid w:val="00AF782C"/>
    <w:rsid w:val="00AF7A3E"/>
    <w:rsid w:val="00B01A61"/>
    <w:rsid w:val="00B0214F"/>
    <w:rsid w:val="00B02465"/>
    <w:rsid w:val="00B0307E"/>
    <w:rsid w:val="00B03459"/>
    <w:rsid w:val="00B05FEA"/>
    <w:rsid w:val="00B06B0E"/>
    <w:rsid w:val="00B06C21"/>
    <w:rsid w:val="00B06E34"/>
    <w:rsid w:val="00B07B21"/>
    <w:rsid w:val="00B10F1B"/>
    <w:rsid w:val="00B11A3D"/>
    <w:rsid w:val="00B11C8E"/>
    <w:rsid w:val="00B141E7"/>
    <w:rsid w:val="00B14274"/>
    <w:rsid w:val="00B14F97"/>
    <w:rsid w:val="00B150A1"/>
    <w:rsid w:val="00B15975"/>
    <w:rsid w:val="00B15D63"/>
    <w:rsid w:val="00B17E71"/>
    <w:rsid w:val="00B21EC6"/>
    <w:rsid w:val="00B229E6"/>
    <w:rsid w:val="00B2324A"/>
    <w:rsid w:val="00B23D77"/>
    <w:rsid w:val="00B2561F"/>
    <w:rsid w:val="00B259E0"/>
    <w:rsid w:val="00B26147"/>
    <w:rsid w:val="00B30886"/>
    <w:rsid w:val="00B32E90"/>
    <w:rsid w:val="00B32ECE"/>
    <w:rsid w:val="00B36B0A"/>
    <w:rsid w:val="00B36E12"/>
    <w:rsid w:val="00B40792"/>
    <w:rsid w:val="00B41610"/>
    <w:rsid w:val="00B424B2"/>
    <w:rsid w:val="00B43EB3"/>
    <w:rsid w:val="00B44A9A"/>
    <w:rsid w:val="00B451FE"/>
    <w:rsid w:val="00B453DB"/>
    <w:rsid w:val="00B462E6"/>
    <w:rsid w:val="00B46C48"/>
    <w:rsid w:val="00B51608"/>
    <w:rsid w:val="00B51A05"/>
    <w:rsid w:val="00B51C29"/>
    <w:rsid w:val="00B52912"/>
    <w:rsid w:val="00B52E20"/>
    <w:rsid w:val="00B53250"/>
    <w:rsid w:val="00B5342D"/>
    <w:rsid w:val="00B53511"/>
    <w:rsid w:val="00B53B13"/>
    <w:rsid w:val="00B54401"/>
    <w:rsid w:val="00B54925"/>
    <w:rsid w:val="00B54BB0"/>
    <w:rsid w:val="00B54F78"/>
    <w:rsid w:val="00B551EE"/>
    <w:rsid w:val="00B57507"/>
    <w:rsid w:val="00B6063E"/>
    <w:rsid w:val="00B629A9"/>
    <w:rsid w:val="00B63B38"/>
    <w:rsid w:val="00B63EF6"/>
    <w:rsid w:val="00B63F0E"/>
    <w:rsid w:val="00B64BBD"/>
    <w:rsid w:val="00B65A2C"/>
    <w:rsid w:val="00B716A9"/>
    <w:rsid w:val="00B72D91"/>
    <w:rsid w:val="00B73990"/>
    <w:rsid w:val="00B76693"/>
    <w:rsid w:val="00B779E1"/>
    <w:rsid w:val="00B8166D"/>
    <w:rsid w:val="00B81CDB"/>
    <w:rsid w:val="00B83B21"/>
    <w:rsid w:val="00B83CCA"/>
    <w:rsid w:val="00B85227"/>
    <w:rsid w:val="00B870CA"/>
    <w:rsid w:val="00B90236"/>
    <w:rsid w:val="00B90959"/>
    <w:rsid w:val="00B91A9F"/>
    <w:rsid w:val="00B91D98"/>
    <w:rsid w:val="00B92FCC"/>
    <w:rsid w:val="00B9373B"/>
    <w:rsid w:val="00B95DA5"/>
    <w:rsid w:val="00B96A42"/>
    <w:rsid w:val="00B97918"/>
    <w:rsid w:val="00BA1AA6"/>
    <w:rsid w:val="00BA2953"/>
    <w:rsid w:val="00BA2C2D"/>
    <w:rsid w:val="00BA2DF7"/>
    <w:rsid w:val="00BA33DB"/>
    <w:rsid w:val="00BA37C3"/>
    <w:rsid w:val="00BA3BA0"/>
    <w:rsid w:val="00BA3F62"/>
    <w:rsid w:val="00BA46CE"/>
    <w:rsid w:val="00BA4811"/>
    <w:rsid w:val="00BA4C6B"/>
    <w:rsid w:val="00BA4D08"/>
    <w:rsid w:val="00BA5B23"/>
    <w:rsid w:val="00BB1B3F"/>
    <w:rsid w:val="00BB1D40"/>
    <w:rsid w:val="00BB4C2A"/>
    <w:rsid w:val="00BB5E2B"/>
    <w:rsid w:val="00BB742A"/>
    <w:rsid w:val="00BB7DDF"/>
    <w:rsid w:val="00BC1487"/>
    <w:rsid w:val="00BC1AD1"/>
    <w:rsid w:val="00BC4E18"/>
    <w:rsid w:val="00BC6C3A"/>
    <w:rsid w:val="00BC7F5F"/>
    <w:rsid w:val="00BD05EB"/>
    <w:rsid w:val="00BD30B6"/>
    <w:rsid w:val="00BD3716"/>
    <w:rsid w:val="00BD3EB1"/>
    <w:rsid w:val="00BD614D"/>
    <w:rsid w:val="00BE0510"/>
    <w:rsid w:val="00BE0C50"/>
    <w:rsid w:val="00BE12E8"/>
    <w:rsid w:val="00BE14CC"/>
    <w:rsid w:val="00BE1500"/>
    <w:rsid w:val="00BE2754"/>
    <w:rsid w:val="00BE2D08"/>
    <w:rsid w:val="00BE5258"/>
    <w:rsid w:val="00BE5BE2"/>
    <w:rsid w:val="00BE5F09"/>
    <w:rsid w:val="00BE6486"/>
    <w:rsid w:val="00BE71CD"/>
    <w:rsid w:val="00BE78E2"/>
    <w:rsid w:val="00BF02D3"/>
    <w:rsid w:val="00BF154E"/>
    <w:rsid w:val="00BF1A88"/>
    <w:rsid w:val="00BF20AA"/>
    <w:rsid w:val="00BF344D"/>
    <w:rsid w:val="00BF4614"/>
    <w:rsid w:val="00BF4BA8"/>
    <w:rsid w:val="00BF51C0"/>
    <w:rsid w:val="00BF5ED7"/>
    <w:rsid w:val="00BF609B"/>
    <w:rsid w:val="00BF6558"/>
    <w:rsid w:val="00C00FC4"/>
    <w:rsid w:val="00C01F85"/>
    <w:rsid w:val="00C0257A"/>
    <w:rsid w:val="00C035DE"/>
    <w:rsid w:val="00C03648"/>
    <w:rsid w:val="00C036BE"/>
    <w:rsid w:val="00C03723"/>
    <w:rsid w:val="00C0580B"/>
    <w:rsid w:val="00C0638A"/>
    <w:rsid w:val="00C1007C"/>
    <w:rsid w:val="00C112CB"/>
    <w:rsid w:val="00C116D7"/>
    <w:rsid w:val="00C11DC8"/>
    <w:rsid w:val="00C1267A"/>
    <w:rsid w:val="00C12B4E"/>
    <w:rsid w:val="00C1397E"/>
    <w:rsid w:val="00C13FFD"/>
    <w:rsid w:val="00C14F42"/>
    <w:rsid w:val="00C172F1"/>
    <w:rsid w:val="00C17C6B"/>
    <w:rsid w:val="00C20667"/>
    <w:rsid w:val="00C20D75"/>
    <w:rsid w:val="00C214B8"/>
    <w:rsid w:val="00C22677"/>
    <w:rsid w:val="00C23935"/>
    <w:rsid w:val="00C24226"/>
    <w:rsid w:val="00C2496C"/>
    <w:rsid w:val="00C24B0A"/>
    <w:rsid w:val="00C2510A"/>
    <w:rsid w:val="00C25141"/>
    <w:rsid w:val="00C2563D"/>
    <w:rsid w:val="00C25CA1"/>
    <w:rsid w:val="00C2676B"/>
    <w:rsid w:val="00C27A17"/>
    <w:rsid w:val="00C27BB2"/>
    <w:rsid w:val="00C27D1C"/>
    <w:rsid w:val="00C300D9"/>
    <w:rsid w:val="00C30355"/>
    <w:rsid w:val="00C30AD2"/>
    <w:rsid w:val="00C31B93"/>
    <w:rsid w:val="00C31D0E"/>
    <w:rsid w:val="00C35639"/>
    <w:rsid w:val="00C35832"/>
    <w:rsid w:val="00C35B14"/>
    <w:rsid w:val="00C37CD8"/>
    <w:rsid w:val="00C403E8"/>
    <w:rsid w:val="00C40AB2"/>
    <w:rsid w:val="00C41222"/>
    <w:rsid w:val="00C41BC9"/>
    <w:rsid w:val="00C42825"/>
    <w:rsid w:val="00C43351"/>
    <w:rsid w:val="00C4542B"/>
    <w:rsid w:val="00C45507"/>
    <w:rsid w:val="00C46574"/>
    <w:rsid w:val="00C47E7C"/>
    <w:rsid w:val="00C51A9A"/>
    <w:rsid w:val="00C51C73"/>
    <w:rsid w:val="00C5248F"/>
    <w:rsid w:val="00C52E14"/>
    <w:rsid w:val="00C53185"/>
    <w:rsid w:val="00C535C6"/>
    <w:rsid w:val="00C53DF0"/>
    <w:rsid w:val="00C55B20"/>
    <w:rsid w:val="00C562FA"/>
    <w:rsid w:val="00C565E9"/>
    <w:rsid w:val="00C5675F"/>
    <w:rsid w:val="00C56C5C"/>
    <w:rsid w:val="00C5775D"/>
    <w:rsid w:val="00C625BD"/>
    <w:rsid w:val="00C635DF"/>
    <w:rsid w:val="00C637D6"/>
    <w:rsid w:val="00C63B56"/>
    <w:rsid w:val="00C63BA3"/>
    <w:rsid w:val="00C64195"/>
    <w:rsid w:val="00C65458"/>
    <w:rsid w:val="00C65DD6"/>
    <w:rsid w:val="00C67786"/>
    <w:rsid w:val="00C67895"/>
    <w:rsid w:val="00C70D98"/>
    <w:rsid w:val="00C70E4B"/>
    <w:rsid w:val="00C71174"/>
    <w:rsid w:val="00C72786"/>
    <w:rsid w:val="00C75479"/>
    <w:rsid w:val="00C75F21"/>
    <w:rsid w:val="00C771CA"/>
    <w:rsid w:val="00C82CE1"/>
    <w:rsid w:val="00C82DBF"/>
    <w:rsid w:val="00C839C9"/>
    <w:rsid w:val="00C85696"/>
    <w:rsid w:val="00C85D9F"/>
    <w:rsid w:val="00C8631D"/>
    <w:rsid w:val="00C869D3"/>
    <w:rsid w:val="00C87466"/>
    <w:rsid w:val="00C90433"/>
    <w:rsid w:val="00C9057C"/>
    <w:rsid w:val="00C92756"/>
    <w:rsid w:val="00C92D0A"/>
    <w:rsid w:val="00C95394"/>
    <w:rsid w:val="00C959C0"/>
    <w:rsid w:val="00C95FAA"/>
    <w:rsid w:val="00C9627A"/>
    <w:rsid w:val="00C97FE1"/>
    <w:rsid w:val="00CA088A"/>
    <w:rsid w:val="00CA1071"/>
    <w:rsid w:val="00CA7FE0"/>
    <w:rsid w:val="00CB08EB"/>
    <w:rsid w:val="00CB0C17"/>
    <w:rsid w:val="00CB0D2E"/>
    <w:rsid w:val="00CB1198"/>
    <w:rsid w:val="00CB1532"/>
    <w:rsid w:val="00CB2274"/>
    <w:rsid w:val="00CB271A"/>
    <w:rsid w:val="00CB3855"/>
    <w:rsid w:val="00CB3CBE"/>
    <w:rsid w:val="00CB4100"/>
    <w:rsid w:val="00CB5806"/>
    <w:rsid w:val="00CB6121"/>
    <w:rsid w:val="00CB75EE"/>
    <w:rsid w:val="00CC0AF8"/>
    <w:rsid w:val="00CC1383"/>
    <w:rsid w:val="00CC16A2"/>
    <w:rsid w:val="00CC2339"/>
    <w:rsid w:val="00CC31CE"/>
    <w:rsid w:val="00CC3850"/>
    <w:rsid w:val="00CC492B"/>
    <w:rsid w:val="00CC543B"/>
    <w:rsid w:val="00CC5F5D"/>
    <w:rsid w:val="00CC6434"/>
    <w:rsid w:val="00CC6803"/>
    <w:rsid w:val="00CC7FB8"/>
    <w:rsid w:val="00CD2834"/>
    <w:rsid w:val="00CD2B05"/>
    <w:rsid w:val="00CD348C"/>
    <w:rsid w:val="00CD361D"/>
    <w:rsid w:val="00CD450E"/>
    <w:rsid w:val="00CE0FB4"/>
    <w:rsid w:val="00CE13AD"/>
    <w:rsid w:val="00CE219D"/>
    <w:rsid w:val="00CE31B5"/>
    <w:rsid w:val="00CE39A2"/>
    <w:rsid w:val="00CE4E51"/>
    <w:rsid w:val="00CE4EE4"/>
    <w:rsid w:val="00CE5656"/>
    <w:rsid w:val="00CE5A33"/>
    <w:rsid w:val="00CE5C15"/>
    <w:rsid w:val="00CE7901"/>
    <w:rsid w:val="00CF0974"/>
    <w:rsid w:val="00CF25C9"/>
    <w:rsid w:val="00CF38C2"/>
    <w:rsid w:val="00CF3E2E"/>
    <w:rsid w:val="00CF4C1C"/>
    <w:rsid w:val="00CF63DF"/>
    <w:rsid w:val="00CF79E7"/>
    <w:rsid w:val="00CF7D52"/>
    <w:rsid w:val="00D004C7"/>
    <w:rsid w:val="00D00A3A"/>
    <w:rsid w:val="00D01185"/>
    <w:rsid w:val="00D025F0"/>
    <w:rsid w:val="00D04E3E"/>
    <w:rsid w:val="00D051A0"/>
    <w:rsid w:val="00D05695"/>
    <w:rsid w:val="00D057C5"/>
    <w:rsid w:val="00D07214"/>
    <w:rsid w:val="00D07FE5"/>
    <w:rsid w:val="00D10989"/>
    <w:rsid w:val="00D109ED"/>
    <w:rsid w:val="00D112B7"/>
    <w:rsid w:val="00D12952"/>
    <w:rsid w:val="00D1325F"/>
    <w:rsid w:val="00D135F1"/>
    <w:rsid w:val="00D14157"/>
    <w:rsid w:val="00D14A01"/>
    <w:rsid w:val="00D165F5"/>
    <w:rsid w:val="00D16E51"/>
    <w:rsid w:val="00D177B8"/>
    <w:rsid w:val="00D20587"/>
    <w:rsid w:val="00D219BC"/>
    <w:rsid w:val="00D22513"/>
    <w:rsid w:val="00D2356F"/>
    <w:rsid w:val="00D236C5"/>
    <w:rsid w:val="00D23AB7"/>
    <w:rsid w:val="00D240E1"/>
    <w:rsid w:val="00D247E7"/>
    <w:rsid w:val="00D256E4"/>
    <w:rsid w:val="00D26458"/>
    <w:rsid w:val="00D26D32"/>
    <w:rsid w:val="00D27421"/>
    <w:rsid w:val="00D27722"/>
    <w:rsid w:val="00D27B2A"/>
    <w:rsid w:val="00D27B87"/>
    <w:rsid w:val="00D27DD9"/>
    <w:rsid w:val="00D301B0"/>
    <w:rsid w:val="00D30362"/>
    <w:rsid w:val="00D30904"/>
    <w:rsid w:val="00D32717"/>
    <w:rsid w:val="00D331E5"/>
    <w:rsid w:val="00D33858"/>
    <w:rsid w:val="00D34DFC"/>
    <w:rsid w:val="00D35B0C"/>
    <w:rsid w:val="00D36684"/>
    <w:rsid w:val="00D36C59"/>
    <w:rsid w:val="00D3758B"/>
    <w:rsid w:val="00D37FD7"/>
    <w:rsid w:val="00D4126F"/>
    <w:rsid w:val="00D43B66"/>
    <w:rsid w:val="00D43F0F"/>
    <w:rsid w:val="00D4439F"/>
    <w:rsid w:val="00D4673F"/>
    <w:rsid w:val="00D4723A"/>
    <w:rsid w:val="00D505C0"/>
    <w:rsid w:val="00D5133B"/>
    <w:rsid w:val="00D518B4"/>
    <w:rsid w:val="00D51C8B"/>
    <w:rsid w:val="00D52152"/>
    <w:rsid w:val="00D526DE"/>
    <w:rsid w:val="00D5433F"/>
    <w:rsid w:val="00D54FD3"/>
    <w:rsid w:val="00D5567D"/>
    <w:rsid w:val="00D55B07"/>
    <w:rsid w:val="00D55E0F"/>
    <w:rsid w:val="00D57134"/>
    <w:rsid w:val="00D57BCE"/>
    <w:rsid w:val="00D6126C"/>
    <w:rsid w:val="00D61634"/>
    <w:rsid w:val="00D61A9A"/>
    <w:rsid w:val="00D61FAD"/>
    <w:rsid w:val="00D627C3"/>
    <w:rsid w:val="00D62AF4"/>
    <w:rsid w:val="00D6346C"/>
    <w:rsid w:val="00D664D8"/>
    <w:rsid w:val="00D6790A"/>
    <w:rsid w:val="00D702D9"/>
    <w:rsid w:val="00D71837"/>
    <w:rsid w:val="00D728E6"/>
    <w:rsid w:val="00D731D7"/>
    <w:rsid w:val="00D758A9"/>
    <w:rsid w:val="00D758FC"/>
    <w:rsid w:val="00D75D80"/>
    <w:rsid w:val="00D764A3"/>
    <w:rsid w:val="00D76DB2"/>
    <w:rsid w:val="00D77468"/>
    <w:rsid w:val="00D77A4B"/>
    <w:rsid w:val="00D80084"/>
    <w:rsid w:val="00D81751"/>
    <w:rsid w:val="00D81D93"/>
    <w:rsid w:val="00D82B5F"/>
    <w:rsid w:val="00D83506"/>
    <w:rsid w:val="00D85407"/>
    <w:rsid w:val="00D85E71"/>
    <w:rsid w:val="00D868BD"/>
    <w:rsid w:val="00D873BE"/>
    <w:rsid w:val="00D87615"/>
    <w:rsid w:val="00D91057"/>
    <w:rsid w:val="00D915D3"/>
    <w:rsid w:val="00D91873"/>
    <w:rsid w:val="00D92A42"/>
    <w:rsid w:val="00D92E04"/>
    <w:rsid w:val="00D9456F"/>
    <w:rsid w:val="00D9482A"/>
    <w:rsid w:val="00D9500A"/>
    <w:rsid w:val="00D96689"/>
    <w:rsid w:val="00D96FEE"/>
    <w:rsid w:val="00DA12EE"/>
    <w:rsid w:val="00DA147D"/>
    <w:rsid w:val="00DA185D"/>
    <w:rsid w:val="00DA1A85"/>
    <w:rsid w:val="00DA1B90"/>
    <w:rsid w:val="00DA200B"/>
    <w:rsid w:val="00DA3488"/>
    <w:rsid w:val="00DA4003"/>
    <w:rsid w:val="00DA41D1"/>
    <w:rsid w:val="00DA5FB0"/>
    <w:rsid w:val="00DA6C17"/>
    <w:rsid w:val="00DA77CE"/>
    <w:rsid w:val="00DB02D1"/>
    <w:rsid w:val="00DB3022"/>
    <w:rsid w:val="00DB3342"/>
    <w:rsid w:val="00DB482A"/>
    <w:rsid w:val="00DB4E6B"/>
    <w:rsid w:val="00DB59F5"/>
    <w:rsid w:val="00DB7534"/>
    <w:rsid w:val="00DB7646"/>
    <w:rsid w:val="00DC03A7"/>
    <w:rsid w:val="00DC0B2F"/>
    <w:rsid w:val="00DC0BD5"/>
    <w:rsid w:val="00DC17C6"/>
    <w:rsid w:val="00DC227F"/>
    <w:rsid w:val="00DC30FC"/>
    <w:rsid w:val="00DC51F7"/>
    <w:rsid w:val="00DC5EED"/>
    <w:rsid w:val="00DC6145"/>
    <w:rsid w:val="00DC6E7F"/>
    <w:rsid w:val="00DC7DCF"/>
    <w:rsid w:val="00DC7FBE"/>
    <w:rsid w:val="00DC7FEE"/>
    <w:rsid w:val="00DD0501"/>
    <w:rsid w:val="00DD0E84"/>
    <w:rsid w:val="00DD3D54"/>
    <w:rsid w:val="00DE175D"/>
    <w:rsid w:val="00DE227A"/>
    <w:rsid w:val="00DE2D61"/>
    <w:rsid w:val="00DE32AE"/>
    <w:rsid w:val="00DE3E5F"/>
    <w:rsid w:val="00DE49EB"/>
    <w:rsid w:val="00DE5600"/>
    <w:rsid w:val="00DE7992"/>
    <w:rsid w:val="00DF010A"/>
    <w:rsid w:val="00DF1653"/>
    <w:rsid w:val="00DF3D0E"/>
    <w:rsid w:val="00DF4CBF"/>
    <w:rsid w:val="00DF60C7"/>
    <w:rsid w:val="00DF6EEF"/>
    <w:rsid w:val="00DF7253"/>
    <w:rsid w:val="00DF78BA"/>
    <w:rsid w:val="00E00ACD"/>
    <w:rsid w:val="00E00C0D"/>
    <w:rsid w:val="00E01271"/>
    <w:rsid w:val="00E01C29"/>
    <w:rsid w:val="00E01F2F"/>
    <w:rsid w:val="00E022F0"/>
    <w:rsid w:val="00E0399E"/>
    <w:rsid w:val="00E041E7"/>
    <w:rsid w:val="00E04FBD"/>
    <w:rsid w:val="00E04FFE"/>
    <w:rsid w:val="00E05030"/>
    <w:rsid w:val="00E05118"/>
    <w:rsid w:val="00E07375"/>
    <w:rsid w:val="00E07C61"/>
    <w:rsid w:val="00E07F15"/>
    <w:rsid w:val="00E10EC6"/>
    <w:rsid w:val="00E11886"/>
    <w:rsid w:val="00E11AD7"/>
    <w:rsid w:val="00E11B3B"/>
    <w:rsid w:val="00E1288F"/>
    <w:rsid w:val="00E132CB"/>
    <w:rsid w:val="00E137B6"/>
    <w:rsid w:val="00E145C9"/>
    <w:rsid w:val="00E14FBE"/>
    <w:rsid w:val="00E15591"/>
    <w:rsid w:val="00E1560A"/>
    <w:rsid w:val="00E177B6"/>
    <w:rsid w:val="00E2071F"/>
    <w:rsid w:val="00E221AF"/>
    <w:rsid w:val="00E221FE"/>
    <w:rsid w:val="00E23305"/>
    <w:rsid w:val="00E2487A"/>
    <w:rsid w:val="00E249CA"/>
    <w:rsid w:val="00E25828"/>
    <w:rsid w:val="00E25990"/>
    <w:rsid w:val="00E25B2A"/>
    <w:rsid w:val="00E25FA8"/>
    <w:rsid w:val="00E26733"/>
    <w:rsid w:val="00E27462"/>
    <w:rsid w:val="00E304A5"/>
    <w:rsid w:val="00E30AFA"/>
    <w:rsid w:val="00E30B47"/>
    <w:rsid w:val="00E30C78"/>
    <w:rsid w:val="00E3158B"/>
    <w:rsid w:val="00E32778"/>
    <w:rsid w:val="00E32DBE"/>
    <w:rsid w:val="00E3320D"/>
    <w:rsid w:val="00E35BFD"/>
    <w:rsid w:val="00E36C7E"/>
    <w:rsid w:val="00E3705F"/>
    <w:rsid w:val="00E37343"/>
    <w:rsid w:val="00E374E4"/>
    <w:rsid w:val="00E378C3"/>
    <w:rsid w:val="00E4047B"/>
    <w:rsid w:val="00E4076B"/>
    <w:rsid w:val="00E41445"/>
    <w:rsid w:val="00E4181A"/>
    <w:rsid w:val="00E434D2"/>
    <w:rsid w:val="00E44662"/>
    <w:rsid w:val="00E46666"/>
    <w:rsid w:val="00E4666C"/>
    <w:rsid w:val="00E46A5A"/>
    <w:rsid w:val="00E50575"/>
    <w:rsid w:val="00E5111D"/>
    <w:rsid w:val="00E52137"/>
    <w:rsid w:val="00E527E8"/>
    <w:rsid w:val="00E53849"/>
    <w:rsid w:val="00E54615"/>
    <w:rsid w:val="00E551CD"/>
    <w:rsid w:val="00E56307"/>
    <w:rsid w:val="00E56B21"/>
    <w:rsid w:val="00E60E7F"/>
    <w:rsid w:val="00E6140C"/>
    <w:rsid w:val="00E62613"/>
    <w:rsid w:val="00E629EA"/>
    <w:rsid w:val="00E62CC7"/>
    <w:rsid w:val="00E665C9"/>
    <w:rsid w:val="00E676AD"/>
    <w:rsid w:val="00E7152D"/>
    <w:rsid w:val="00E731BA"/>
    <w:rsid w:val="00E73244"/>
    <w:rsid w:val="00E736A2"/>
    <w:rsid w:val="00E7384A"/>
    <w:rsid w:val="00E73EE3"/>
    <w:rsid w:val="00E742A1"/>
    <w:rsid w:val="00E744C2"/>
    <w:rsid w:val="00E754F8"/>
    <w:rsid w:val="00E76881"/>
    <w:rsid w:val="00E76E59"/>
    <w:rsid w:val="00E8066B"/>
    <w:rsid w:val="00E81AFD"/>
    <w:rsid w:val="00E84478"/>
    <w:rsid w:val="00E8476A"/>
    <w:rsid w:val="00E868BB"/>
    <w:rsid w:val="00E86C2A"/>
    <w:rsid w:val="00E86DE7"/>
    <w:rsid w:val="00E874C1"/>
    <w:rsid w:val="00E91F99"/>
    <w:rsid w:val="00E9317D"/>
    <w:rsid w:val="00E932E3"/>
    <w:rsid w:val="00E93B0B"/>
    <w:rsid w:val="00E9489B"/>
    <w:rsid w:val="00E9517D"/>
    <w:rsid w:val="00E967ED"/>
    <w:rsid w:val="00E97C36"/>
    <w:rsid w:val="00EA161E"/>
    <w:rsid w:val="00EA3430"/>
    <w:rsid w:val="00EA3D01"/>
    <w:rsid w:val="00EA4433"/>
    <w:rsid w:val="00EA487E"/>
    <w:rsid w:val="00EA5E39"/>
    <w:rsid w:val="00EA7A57"/>
    <w:rsid w:val="00EA7EB3"/>
    <w:rsid w:val="00EB08E8"/>
    <w:rsid w:val="00EB0C0A"/>
    <w:rsid w:val="00EB3816"/>
    <w:rsid w:val="00EB5117"/>
    <w:rsid w:val="00EB516B"/>
    <w:rsid w:val="00EB5AA5"/>
    <w:rsid w:val="00EB695A"/>
    <w:rsid w:val="00EB70FF"/>
    <w:rsid w:val="00EB7330"/>
    <w:rsid w:val="00EB7A5E"/>
    <w:rsid w:val="00EC0799"/>
    <w:rsid w:val="00EC09ED"/>
    <w:rsid w:val="00EC1086"/>
    <w:rsid w:val="00EC2C64"/>
    <w:rsid w:val="00EC2CDE"/>
    <w:rsid w:val="00EC4759"/>
    <w:rsid w:val="00EC4828"/>
    <w:rsid w:val="00EC5218"/>
    <w:rsid w:val="00EC5607"/>
    <w:rsid w:val="00EC5C0C"/>
    <w:rsid w:val="00EC7321"/>
    <w:rsid w:val="00ED0028"/>
    <w:rsid w:val="00ED0068"/>
    <w:rsid w:val="00ED0B42"/>
    <w:rsid w:val="00ED0CE9"/>
    <w:rsid w:val="00ED11C2"/>
    <w:rsid w:val="00ED1F51"/>
    <w:rsid w:val="00ED42CA"/>
    <w:rsid w:val="00ED4325"/>
    <w:rsid w:val="00ED4900"/>
    <w:rsid w:val="00ED4B33"/>
    <w:rsid w:val="00ED6471"/>
    <w:rsid w:val="00ED660D"/>
    <w:rsid w:val="00ED6E8F"/>
    <w:rsid w:val="00ED701F"/>
    <w:rsid w:val="00ED75C6"/>
    <w:rsid w:val="00EE138A"/>
    <w:rsid w:val="00EE24AC"/>
    <w:rsid w:val="00EE2B04"/>
    <w:rsid w:val="00EE3D5D"/>
    <w:rsid w:val="00EE5F36"/>
    <w:rsid w:val="00EE6282"/>
    <w:rsid w:val="00EE6B13"/>
    <w:rsid w:val="00EE6D03"/>
    <w:rsid w:val="00EE7B4D"/>
    <w:rsid w:val="00EF0134"/>
    <w:rsid w:val="00EF02C1"/>
    <w:rsid w:val="00EF150B"/>
    <w:rsid w:val="00EF2A41"/>
    <w:rsid w:val="00EF343E"/>
    <w:rsid w:val="00EF3AFD"/>
    <w:rsid w:val="00EF3DFA"/>
    <w:rsid w:val="00EF42F7"/>
    <w:rsid w:val="00EF568E"/>
    <w:rsid w:val="00EF5CC8"/>
    <w:rsid w:val="00EF6D9E"/>
    <w:rsid w:val="00EF7336"/>
    <w:rsid w:val="00EF75E5"/>
    <w:rsid w:val="00F0140D"/>
    <w:rsid w:val="00F02D2B"/>
    <w:rsid w:val="00F032E5"/>
    <w:rsid w:val="00F04262"/>
    <w:rsid w:val="00F043AD"/>
    <w:rsid w:val="00F049E9"/>
    <w:rsid w:val="00F05671"/>
    <w:rsid w:val="00F05F18"/>
    <w:rsid w:val="00F06234"/>
    <w:rsid w:val="00F07359"/>
    <w:rsid w:val="00F078E8"/>
    <w:rsid w:val="00F10498"/>
    <w:rsid w:val="00F10BA2"/>
    <w:rsid w:val="00F11307"/>
    <w:rsid w:val="00F11FD0"/>
    <w:rsid w:val="00F12698"/>
    <w:rsid w:val="00F14308"/>
    <w:rsid w:val="00F14EC1"/>
    <w:rsid w:val="00F15463"/>
    <w:rsid w:val="00F1580C"/>
    <w:rsid w:val="00F15DA6"/>
    <w:rsid w:val="00F1674C"/>
    <w:rsid w:val="00F173CE"/>
    <w:rsid w:val="00F21107"/>
    <w:rsid w:val="00F22613"/>
    <w:rsid w:val="00F26809"/>
    <w:rsid w:val="00F2736F"/>
    <w:rsid w:val="00F30452"/>
    <w:rsid w:val="00F30D3F"/>
    <w:rsid w:val="00F310A8"/>
    <w:rsid w:val="00F327CD"/>
    <w:rsid w:val="00F328EB"/>
    <w:rsid w:val="00F335DB"/>
    <w:rsid w:val="00F34958"/>
    <w:rsid w:val="00F34DFB"/>
    <w:rsid w:val="00F35E36"/>
    <w:rsid w:val="00F3668C"/>
    <w:rsid w:val="00F36D85"/>
    <w:rsid w:val="00F36FDD"/>
    <w:rsid w:val="00F3730E"/>
    <w:rsid w:val="00F376E1"/>
    <w:rsid w:val="00F40A37"/>
    <w:rsid w:val="00F42E3E"/>
    <w:rsid w:val="00F476B4"/>
    <w:rsid w:val="00F47837"/>
    <w:rsid w:val="00F47CF0"/>
    <w:rsid w:val="00F47F43"/>
    <w:rsid w:val="00F50642"/>
    <w:rsid w:val="00F50E77"/>
    <w:rsid w:val="00F510E1"/>
    <w:rsid w:val="00F515EE"/>
    <w:rsid w:val="00F522C1"/>
    <w:rsid w:val="00F525C8"/>
    <w:rsid w:val="00F52D00"/>
    <w:rsid w:val="00F530F9"/>
    <w:rsid w:val="00F53760"/>
    <w:rsid w:val="00F54485"/>
    <w:rsid w:val="00F54E42"/>
    <w:rsid w:val="00F57770"/>
    <w:rsid w:val="00F6047E"/>
    <w:rsid w:val="00F605B8"/>
    <w:rsid w:val="00F627D5"/>
    <w:rsid w:val="00F63755"/>
    <w:rsid w:val="00F639AF"/>
    <w:rsid w:val="00F6502F"/>
    <w:rsid w:val="00F65C87"/>
    <w:rsid w:val="00F67820"/>
    <w:rsid w:val="00F67E47"/>
    <w:rsid w:val="00F700E8"/>
    <w:rsid w:val="00F70A31"/>
    <w:rsid w:val="00F71055"/>
    <w:rsid w:val="00F72156"/>
    <w:rsid w:val="00F72F3F"/>
    <w:rsid w:val="00F74D4A"/>
    <w:rsid w:val="00F75044"/>
    <w:rsid w:val="00F76F70"/>
    <w:rsid w:val="00F77CEC"/>
    <w:rsid w:val="00F8010D"/>
    <w:rsid w:val="00F80A7E"/>
    <w:rsid w:val="00F80DDA"/>
    <w:rsid w:val="00F81491"/>
    <w:rsid w:val="00F8298C"/>
    <w:rsid w:val="00F834E5"/>
    <w:rsid w:val="00F8351A"/>
    <w:rsid w:val="00F839AD"/>
    <w:rsid w:val="00F83A1F"/>
    <w:rsid w:val="00F83FC4"/>
    <w:rsid w:val="00F84121"/>
    <w:rsid w:val="00F8594E"/>
    <w:rsid w:val="00F875BB"/>
    <w:rsid w:val="00F90190"/>
    <w:rsid w:val="00F90229"/>
    <w:rsid w:val="00F9089D"/>
    <w:rsid w:val="00F91F02"/>
    <w:rsid w:val="00F948D4"/>
    <w:rsid w:val="00F94BBC"/>
    <w:rsid w:val="00F94D21"/>
    <w:rsid w:val="00F974D2"/>
    <w:rsid w:val="00F97700"/>
    <w:rsid w:val="00FA0B6D"/>
    <w:rsid w:val="00FA18AD"/>
    <w:rsid w:val="00FA2038"/>
    <w:rsid w:val="00FA4B09"/>
    <w:rsid w:val="00FA4E55"/>
    <w:rsid w:val="00FA731E"/>
    <w:rsid w:val="00FA7549"/>
    <w:rsid w:val="00FA7B1A"/>
    <w:rsid w:val="00FB0458"/>
    <w:rsid w:val="00FB15AE"/>
    <w:rsid w:val="00FB1B5E"/>
    <w:rsid w:val="00FB29ED"/>
    <w:rsid w:val="00FB2C4D"/>
    <w:rsid w:val="00FB2C99"/>
    <w:rsid w:val="00FB3B04"/>
    <w:rsid w:val="00FB4F8D"/>
    <w:rsid w:val="00FB57C0"/>
    <w:rsid w:val="00FB689F"/>
    <w:rsid w:val="00FC0021"/>
    <w:rsid w:val="00FC11CE"/>
    <w:rsid w:val="00FC26AA"/>
    <w:rsid w:val="00FC28B1"/>
    <w:rsid w:val="00FC3340"/>
    <w:rsid w:val="00FC428B"/>
    <w:rsid w:val="00FC707F"/>
    <w:rsid w:val="00FC720B"/>
    <w:rsid w:val="00FC7F18"/>
    <w:rsid w:val="00FD0649"/>
    <w:rsid w:val="00FD08F6"/>
    <w:rsid w:val="00FD0AAF"/>
    <w:rsid w:val="00FD1129"/>
    <w:rsid w:val="00FD196D"/>
    <w:rsid w:val="00FD21E7"/>
    <w:rsid w:val="00FD2EC1"/>
    <w:rsid w:val="00FD35E1"/>
    <w:rsid w:val="00FD3F99"/>
    <w:rsid w:val="00FD42B3"/>
    <w:rsid w:val="00FD4488"/>
    <w:rsid w:val="00FD4D73"/>
    <w:rsid w:val="00FD531E"/>
    <w:rsid w:val="00FD6346"/>
    <w:rsid w:val="00FD6C37"/>
    <w:rsid w:val="00FD6DA2"/>
    <w:rsid w:val="00FE00DA"/>
    <w:rsid w:val="00FE1556"/>
    <w:rsid w:val="00FE1923"/>
    <w:rsid w:val="00FE20B6"/>
    <w:rsid w:val="00FE222E"/>
    <w:rsid w:val="00FE27B7"/>
    <w:rsid w:val="00FE2E1A"/>
    <w:rsid w:val="00FE4C14"/>
    <w:rsid w:val="00FE508A"/>
    <w:rsid w:val="00FE5482"/>
    <w:rsid w:val="00FE6A62"/>
    <w:rsid w:val="00FE6F3F"/>
    <w:rsid w:val="00FE7C3F"/>
    <w:rsid w:val="00FE7C46"/>
    <w:rsid w:val="00FF00A3"/>
    <w:rsid w:val="00FF09B2"/>
    <w:rsid w:val="00FF0C98"/>
    <w:rsid w:val="00FF16C1"/>
    <w:rsid w:val="00FF31C8"/>
    <w:rsid w:val="00FF3A6B"/>
    <w:rsid w:val="00FF6461"/>
    <w:rsid w:val="00FF708F"/>
    <w:rsid w:val="00FF7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480"/>
  </w:style>
  <w:style w:type="paragraph" w:styleId="Heading1">
    <w:name w:val="heading 1"/>
    <w:basedOn w:val="Normal"/>
    <w:next w:val="Normal"/>
    <w:link w:val="Heading1Char"/>
    <w:uiPriority w:val="9"/>
    <w:qFormat/>
    <w:rsid w:val="00ED4325"/>
    <w:pPr>
      <w:keepNext/>
      <w:keepLines/>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6A366E"/>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6A366E"/>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qFormat/>
    <w:rsid w:val="00851CE8"/>
    <w:pPr>
      <w:keepNext/>
      <w:keepLines/>
      <w:spacing w:before="200"/>
      <w:outlineLvl w:val="3"/>
    </w:pPr>
    <w:rPr>
      <w:rFonts w:eastAsiaTheme="majorEastAsia" w:cstheme="majorBidi"/>
      <w:b/>
      <w:bCs/>
      <w:iCs/>
      <w:color w:val="000000" w:themeColor="text1"/>
    </w:rPr>
  </w:style>
  <w:style w:type="paragraph" w:styleId="Heading5">
    <w:name w:val="heading 5"/>
    <w:basedOn w:val="Normal"/>
    <w:next w:val="Normal"/>
    <w:link w:val="Heading5Char"/>
    <w:uiPriority w:val="9"/>
    <w:unhideWhenUsed/>
    <w:qFormat/>
    <w:rsid w:val="00A6519A"/>
    <w:pPr>
      <w:keepNext/>
      <w:keepLines/>
      <w:spacing w:before="200"/>
      <w:outlineLvl w:val="4"/>
    </w:pPr>
    <w:rPr>
      <w:rFonts w:eastAsiaTheme="majorEastAsia" w:cstheme="majorBidi"/>
      <w:b/>
      <w:color w:val="000000" w:themeColor="text1"/>
    </w:rPr>
  </w:style>
  <w:style w:type="paragraph" w:styleId="Heading6">
    <w:name w:val="heading 6"/>
    <w:basedOn w:val="Normal"/>
    <w:next w:val="Normal"/>
    <w:link w:val="Heading6Char"/>
    <w:uiPriority w:val="9"/>
    <w:unhideWhenUsed/>
    <w:qFormat/>
    <w:rsid w:val="006D0B82"/>
    <w:pPr>
      <w:keepNext/>
      <w:outlineLvl w:val="5"/>
    </w:pPr>
    <w:rPr>
      <w:rFonts w:eastAsia="Times New Roman" w:cs="Times New Roman"/>
      <w:b/>
      <w:sz w:val="20"/>
      <w:szCs w:val="20"/>
      <w:u w:val="single"/>
      <w:lang w:eastAsia="zh-TW"/>
    </w:rPr>
  </w:style>
  <w:style w:type="paragraph" w:styleId="Heading7">
    <w:name w:val="heading 7"/>
    <w:basedOn w:val="Normal"/>
    <w:next w:val="Normal"/>
    <w:link w:val="Heading7Char"/>
    <w:uiPriority w:val="9"/>
    <w:unhideWhenUsed/>
    <w:qFormat/>
    <w:rsid w:val="00614CE6"/>
    <w:pPr>
      <w:keepNext/>
      <w:ind w:right="72"/>
      <w:jc w:val="center"/>
      <w:outlineLvl w:val="6"/>
    </w:pPr>
    <w:rPr>
      <w:rFonts w:eastAsia="Calibri" w:cs="Times New Roman"/>
      <w:b/>
      <w:color w:val="FFFFFF"/>
      <w:szCs w:val="24"/>
    </w:rPr>
  </w:style>
  <w:style w:type="paragraph" w:styleId="Heading8">
    <w:name w:val="heading 8"/>
    <w:basedOn w:val="Normal"/>
    <w:next w:val="Normal"/>
    <w:link w:val="Heading8Char"/>
    <w:uiPriority w:val="9"/>
    <w:unhideWhenUsed/>
    <w:qFormat/>
    <w:rsid w:val="00574D23"/>
    <w:pPr>
      <w:keepNext/>
      <w:ind w:right="72"/>
      <w:jc w:val="center"/>
      <w:outlineLvl w:val="7"/>
    </w:pPr>
    <w:rPr>
      <w:rFonts w:eastAsia="Calibri" w:cs="Times New Roman"/>
      <w:b/>
      <w:szCs w:val="24"/>
    </w:rPr>
  </w:style>
  <w:style w:type="paragraph" w:styleId="Heading9">
    <w:name w:val="heading 9"/>
    <w:basedOn w:val="Normal"/>
    <w:next w:val="Normal"/>
    <w:link w:val="Heading9Char"/>
    <w:uiPriority w:val="9"/>
    <w:unhideWhenUsed/>
    <w:qFormat/>
    <w:rsid w:val="00C35B14"/>
    <w:pPr>
      <w:keepNext/>
      <w:ind w:left="-378" w:right="72"/>
      <w:jc w:val="center"/>
      <w:outlineLvl w:val="8"/>
    </w:pPr>
    <w:rPr>
      <w:b/>
      <w:color w:val="FFFFF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325"/>
    <w:rPr>
      <w:rFonts w:eastAsiaTheme="majorEastAsia" w:cstheme="majorBidi"/>
      <w:b/>
      <w:bCs/>
      <w:color w:val="000000" w:themeColor="text1"/>
      <w:sz w:val="28"/>
      <w:szCs w:val="28"/>
    </w:rPr>
  </w:style>
  <w:style w:type="character" w:customStyle="1" w:styleId="Heading2Char">
    <w:name w:val="Heading 2 Char"/>
    <w:basedOn w:val="DefaultParagraphFont"/>
    <w:link w:val="Heading2"/>
    <w:uiPriority w:val="9"/>
    <w:rsid w:val="006A366E"/>
    <w:rPr>
      <w:rFonts w:eastAsiaTheme="majorEastAsia" w:cstheme="majorBidi"/>
      <w:b/>
      <w:bCs/>
      <w:szCs w:val="26"/>
    </w:rPr>
  </w:style>
  <w:style w:type="character" w:customStyle="1" w:styleId="Heading3Char">
    <w:name w:val="Heading 3 Char"/>
    <w:basedOn w:val="DefaultParagraphFont"/>
    <w:link w:val="Heading3"/>
    <w:uiPriority w:val="9"/>
    <w:rsid w:val="006A366E"/>
    <w:rPr>
      <w:rFonts w:eastAsiaTheme="majorEastAsia" w:cstheme="majorBidi"/>
      <w:b/>
      <w:bCs/>
    </w:rPr>
  </w:style>
  <w:style w:type="character" w:customStyle="1" w:styleId="Heading4Char">
    <w:name w:val="Heading 4 Char"/>
    <w:basedOn w:val="DefaultParagraphFont"/>
    <w:link w:val="Heading4"/>
    <w:uiPriority w:val="9"/>
    <w:rsid w:val="00851CE8"/>
    <w:rPr>
      <w:rFonts w:eastAsiaTheme="majorEastAsia" w:cstheme="majorBidi"/>
      <w:b/>
      <w:bCs/>
      <w:iCs/>
      <w:color w:val="000000" w:themeColor="text1"/>
    </w:rPr>
  </w:style>
  <w:style w:type="character" w:customStyle="1" w:styleId="Heading5Char">
    <w:name w:val="Heading 5 Char"/>
    <w:basedOn w:val="DefaultParagraphFont"/>
    <w:link w:val="Heading5"/>
    <w:uiPriority w:val="9"/>
    <w:rsid w:val="00A6519A"/>
    <w:rPr>
      <w:rFonts w:eastAsiaTheme="majorEastAsia" w:cstheme="majorBidi"/>
      <w:b/>
      <w:color w:val="000000" w:themeColor="text1"/>
    </w:rPr>
  </w:style>
  <w:style w:type="paragraph" w:customStyle="1" w:styleId="Default">
    <w:name w:val="Default"/>
    <w:rsid w:val="005D21A2"/>
    <w:pPr>
      <w:widowControl w:val="0"/>
      <w:autoSpaceDE w:val="0"/>
      <w:autoSpaceDN w:val="0"/>
      <w:adjustRightInd w:val="0"/>
    </w:pPr>
    <w:rPr>
      <w:rFonts w:eastAsia="Times New Roman" w:cs="Times New Roman"/>
      <w:color w:val="000000"/>
      <w:szCs w:val="24"/>
    </w:rPr>
  </w:style>
  <w:style w:type="paragraph" w:customStyle="1" w:styleId="CM1">
    <w:name w:val="CM1"/>
    <w:basedOn w:val="Default"/>
    <w:next w:val="Default"/>
    <w:rsid w:val="005D21A2"/>
    <w:rPr>
      <w:color w:val="auto"/>
    </w:rPr>
  </w:style>
  <w:style w:type="paragraph" w:customStyle="1" w:styleId="CM43">
    <w:name w:val="CM43"/>
    <w:basedOn w:val="Default"/>
    <w:next w:val="Default"/>
    <w:rsid w:val="005D21A2"/>
    <w:rPr>
      <w:color w:val="auto"/>
    </w:rPr>
  </w:style>
  <w:style w:type="paragraph" w:customStyle="1" w:styleId="CM44">
    <w:name w:val="CM44"/>
    <w:basedOn w:val="Default"/>
    <w:next w:val="Default"/>
    <w:rsid w:val="005D21A2"/>
    <w:rPr>
      <w:color w:val="auto"/>
    </w:rPr>
  </w:style>
  <w:style w:type="character" w:styleId="Hyperlink">
    <w:name w:val="Hyperlink"/>
    <w:uiPriority w:val="99"/>
    <w:rsid w:val="005D21A2"/>
    <w:rPr>
      <w:color w:val="0000FF"/>
      <w:u w:val="single"/>
    </w:rPr>
  </w:style>
  <w:style w:type="character" w:styleId="CommentReference">
    <w:name w:val="annotation reference"/>
    <w:semiHidden/>
    <w:rsid w:val="005D21A2"/>
    <w:rPr>
      <w:sz w:val="16"/>
      <w:szCs w:val="16"/>
    </w:rPr>
  </w:style>
  <w:style w:type="paragraph" w:styleId="CommentText">
    <w:name w:val="annotation text"/>
    <w:basedOn w:val="Normal"/>
    <w:link w:val="CommentTextChar"/>
    <w:rsid w:val="005D21A2"/>
    <w:rPr>
      <w:rFonts w:eastAsia="Times New Roman" w:cs="Times New Roman"/>
      <w:sz w:val="20"/>
      <w:szCs w:val="20"/>
    </w:rPr>
  </w:style>
  <w:style w:type="character" w:customStyle="1" w:styleId="CommentTextChar">
    <w:name w:val="Comment Text Char"/>
    <w:basedOn w:val="DefaultParagraphFont"/>
    <w:link w:val="CommentText"/>
    <w:semiHidden/>
    <w:rsid w:val="005D21A2"/>
    <w:rPr>
      <w:rFonts w:eastAsia="Times New Roman" w:cs="Times New Roman"/>
      <w:sz w:val="20"/>
      <w:szCs w:val="20"/>
    </w:rPr>
  </w:style>
  <w:style w:type="paragraph" w:styleId="BalloonText">
    <w:name w:val="Balloon Text"/>
    <w:basedOn w:val="Normal"/>
    <w:link w:val="BalloonTextChar"/>
    <w:uiPriority w:val="99"/>
    <w:semiHidden/>
    <w:unhideWhenUsed/>
    <w:rsid w:val="005D21A2"/>
    <w:rPr>
      <w:rFonts w:ascii="Tahoma" w:hAnsi="Tahoma" w:cs="Tahoma"/>
      <w:sz w:val="16"/>
      <w:szCs w:val="16"/>
    </w:rPr>
  </w:style>
  <w:style w:type="character" w:customStyle="1" w:styleId="BalloonTextChar">
    <w:name w:val="Balloon Text Char"/>
    <w:basedOn w:val="DefaultParagraphFont"/>
    <w:link w:val="BalloonText"/>
    <w:uiPriority w:val="99"/>
    <w:semiHidden/>
    <w:rsid w:val="005D21A2"/>
    <w:rPr>
      <w:rFonts w:ascii="Tahoma" w:hAnsi="Tahoma" w:cs="Tahoma"/>
      <w:sz w:val="16"/>
      <w:szCs w:val="16"/>
    </w:rPr>
  </w:style>
  <w:style w:type="paragraph" w:styleId="FootnoteText">
    <w:name w:val="footnote text"/>
    <w:basedOn w:val="Normal"/>
    <w:link w:val="FootnoteTextChar"/>
    <w:semiHidden/>
    <w:rsid w:val="005D21A2"/>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5D21A2"/>
    <w:rPr>
      <w:rFonts w:eastAsia="Times New Roman" w:cs="Times New Roman"/>
      <w:sz w:val="20"/>
      <w:szCs w:val="20"/>
    </w:rPr>
  </w:style>
  <w:style w:type="character" w:styleId="FootnoteReference">
    <w:name w:val="footnote reference"/>
    <w:rsid w:val="005D21A2"/>
    <w:rPr>
      <w:vertAlign w:val="superscript"/>
    </w:rPr>
  </w:style>
  <w:style w:type="paragraph" w:customStyle="1" w:styleId="CM3">
    <w:name w:val="CM3"/>
    <w:basedOn w:val="Default"/>
    <w:next w:val="Default"/>
    <w:rsid w:val="00B15D63"/>
    <w:pPr>
      <w:spacing w:line="276" w:lineRule="atLeast"/>
    </w:pPr>
    <w:rPr>
      <w:color w:val="auto"/>
    </w:rPr>
  </w:style>
  <w:style w:type="paragraph" w:styleId="CommentSubject">
    <w:name w:val="annotation subject"/>
    <w:basedOn w:val="CommentText"/>
    <w:next w:val="CommentText"/>
    <w:link w:val="CommentSubjectChar"/>
    <w:uiPriority w:val="99"/>
    <w:unhideWhenUsed/>
    <w:rsid w:val="002D2E33"/>
    <w:rPr>
      <w:rFonts w:eastAsiaTheme="minorHAnsi" w:cstheme="minorBidi"/>
      <w:b/>
      <w:bCs/>
    </w:rPr>
  </w:style>
  <w:style w:type="character" w:customStyle="1" w:styleId="CommentSubjectChar">
    <w:name w:val="Comment Subject Char"/>
    <w:basedOn w:val="CommentTextChar"/>
    <w:link w:val="CommentSubject"/>
    <w:uiPriority w:val="99"/>
    <w:rsid w:val="002D2E33"/>
    <w:rPr>
      <w:rFonts w:eastAsia="Times New Roman" w:cs="Times New Roman"/>
      <w:b/>
      <w:bCs/>
      <w:sz w:val="20"/>
      <w:szCs w:val="20"/>
    </w:rPr>
  </w:style>
  <w:style w:type="paragraph" w:styleId="ListParagraph">
    <w:name w:val="List Paragraph"/>
    <w:basedOn w:val="Normal"/>
    <w:uiPriority w:val="34"/>
    <w:qFormat/>
    <w:rsid w:val="007F2CE3"/>
    <w:pPr>
      <w:ind w:left="720"/>
    </w:pPr>
    <w:rPr>
      <w:rFonts w:eastAsia="Times New Roman" w:cs="Times New Roman"/>
      <w:szCs w:val="24"/>
    </w:rPr>
  </w:style>
  <w:style w:type="character" w:styleId="FollowedHyperlink">
    <w:name w:val="FollowedHyperlink"/>
    <w:basedOn w:val="DefaultParagraphFont"/>
    <w:uiPriority w:val="99"/>
    <w:semiHidden/>
    <w:unhideWhenUsed/>
    <w:rsid w:val="00CC6434"/>
    <w:rPr>
      <w:color w:val="800080" w:themeColor="followedHyperlink"/>
      <w:u w:val="single"/>
    </w:rPr>
  </w:style>
  <w:style w:type="paragraph" w:styleId="TOCHeading">
    <w:name w:val="TOC Heading"/>
    <w:basedOn w:val="Heading1"/>
    <w:next w:val="Normal"/>
    <w:uiPriority w:val="39"/>
    <w:unhideWhenUsed/>
    <w:qFormat/>
    <w:rsid w:val="003D015C"/>
    <w:pPr>
      <w:spacing w:before="480" w:line="276" w:lineRule="auto"/>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EE5F36"/>
    <w:pPr>
      <w:tabs>
        <w:tab w:val="right" w:leader="dot" w:pos="9350"/>
      </w:tabs>
      <w:spacing w:after="100"/>
    </w:pPr>
  </w:style>
  <w:style w:type="paragraph" w:styleId="TOC2">
    <w:name w:val="toc 2"/>
    <w:basedOn w:val="Normal"/>
    <w:next w:val="Normal"/>
    <w:autoRedefine/>
    <w:uiPriority w:val="39"/>
    <w:unhideWhenUsed/>
    <w:rsid w:val="00A21432"/>
    <w:pPr>
      <w:tabs>
        <w:tab w:val="left" w:pos="720"/>
        <w:tab w:val="left" w:pos="810"/>
        <w:tab w:val="right" w:leader="dot" w:pos="9350"/>
      </w:tabs>
      <w:spacing w:after="100"/>
      <w:ind w:left="720" w:hanging="480"/>
    </w:pPr>
  </w:style>
  <w:style w:type="paragraph" w:styleId="TOC3">
    <w:name w:val="toc 3"/>
    <w:basedOn w:val="Normal"/>
    <w:next w:val="Normal"/>
    <w:autoRedefine/>
    <w:uiPriority w:val="39"/>
    <w:unhideWhenUsed/>
    <w:rsid w:val="00A21432"/>
    <w:pPr>
      <w:tabs>
        <w:tab w:val="right" w:leader="dot" w:pos="9350"/>
      </w:tabs>
      <w:spacing w:after="100"/>
      <w:ind w:left="720"/>
    </w:pPr>
  </w:style>
  <w:style w:type="table" w:styleId="TableGrid">
    <w:name w:val="Table Grid"/>
    <w:basedOn w:val="TableNormal"/>
    <w:uiPriority w:val="59"/>
    <w:rsid w:val="00530E2A"/>
    <w:rPr>
      <w:rFonts w:eastAsia="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
    <w:name w:val="Contact"/>
    <w:basedOn w:val="Normal"/>
    <w:rsid w:val="0004320E"/>
    <w:pPr>
      <w:widowControl w:val="0"/>
      <w:spacing w:before="240" w:after="360"/>
      <w:jc w:val="center"/>
    </w:pPr>
    <w:rPr>
      <w:rFonts w:eastAsia="Times New Roman" w:cs="Times New Roman"/>
      <w:b/>
      <w:snapToGrid w:val="0"/>
      <w:sz w:val="32"/>
      <w:szCs w:val="32"/>
    </w:rPr>
  </w:style>
  <w:style w:type="paragraph" w:customStyle="1" w:styleId="Body">
    <w:name w:val="Body"/>
    <w:basedOn w:val="Normal"/>
    <w:rsid w:val="0004320E"/>
    <w:pPr>
      <w:spacing w:after="120" w:line="271" w:lineRule="auto"/>
      <w:ind w:firstLine="720"/>
      <w:jc w:val="both"/>
    </w:pPr>
    <w:rPr>
      <w:rFonts w:eastAsia="Times New Roman" w:cs="Times New Roman"/>
      <w:snapToGrid w:val="0"/>
      <w:sz w:val="22"/>
      <w:szCs w:val="20"/>
    </w:rPr>
  </w:style>
  <w:style w:type="table" w:customStyle="1" w:styleId="TableGrid1">
    <w:name w:val="Table Grid1"/>
    <w:basedOn w:val="TableNormal"/>
    <w:next w:val="TableGrid"/>
    <w:uiPriority w:val="59"/>
    <w:rsid w:val="001A7EB9"/>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58752C"/>
    <w:pPr>
      <w:widowControl w:val="0"/>
    </w:pPr>
    <w:rPr>
      <w:rFonts w:eastAsia="Times New Roman" w:cs="Times New Roman"/>
      <w:snapToGrid w:val="0"/>
      <w:sz w:val="20"/>
      <w:szCs w:val="20"/>
    </w:rPr>
  </w:style>
  <w:style w:type="character" w:customStyle="1" w:styleId="EndnoteTextChar">
    <w:name w:val="Endnote Text Char"/>
    <w:basedOn w:val="DefaultParagraphFont"/>
    <w:link w:val="EndnoteText"/>
    <w:rsid w:val="0058752C"/>
    <w:rPr>
      <w:rFonts w:eastAsia="Times New Roman" w:cs="Times New Roman"/>
      <w:snapToGrid w:val="0"/>
      <w:sz w:val="20"/>
      <w:szCs w:val="20"/>
    </w:rPr>
  </w:style>
  <w:style w:type="character" w:styleId="EndnoteReference">
    <w:name w:val="endnote reference"/>
    <w:basedOn w:val="DefaultParagraphFont"/>
    <w:rsid w:val="0058752C"/>
    <w:rPr>
      <w:vertAlign w:val="superscript"/>
    </w:rPr>
  </w:style>
  <w:style w:type="paragraph" w:styleId="TOC4">
    <w:name w:val="toc 4"/>
    <w:basedOn w:val="Normal"/>
    <w:next w:val="Normal"/>
    <w:autoRedefine/>
    <w:uiPriority w:val="39"/>
    <w:unhideWhenUsed/>
    <w:rsid w:val="00E10EC6"/>
    <w:pPr>
      <w:spacing w:after="100" w:line="276"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E10EC6"/>
    <w:pPr>
      <w:spacing w:after="100" w:line="276"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E10EC6"/>
    <w:pPr>
      <w:spacing w:after="100" w:line="276"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E10EC6"/>
    <w:pPr>
      <w:spacing w:after="100" w:line="276"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E10EC6"/>
    <w:pPr>
      <w:spacing w:after="100" w:line="276"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E10EC6"/>
    <w:pPr>
      <w:spacing w:after="100" w:line="276" w:lineRule="auto"/>
      <w:ind w:left="1760"/>
    </w:pPr>
    <w:rPr>
      <w:rFonts w:asciiTheme="minorHAnsi" w:eastAsiaTheme="minorEastAsia" w:hAnsiTheme="minorHAnsi"/>
      <w:sz w:val="22"/>
    </w:rPr>
  </w:style>
  <w:style w:type="paragraph" w:styleId="BodyText">
    <w:name w:val="Body Text"/>
    <w:basedOn w:val="Normal"/>
    <w:link w:val="BodyTextChar"/>
    <w:uiPriority w:val="99"/>
    <w:unhideWhenUsed/>
    <w:rsid w:val="00F71055"/>
    <w:pPr>
      <w:ind w:right="72"/>
    </w:pPr>
    <w:rPr>
      <w:rFonts w:eastAsia="Times New Roman" w:cs="Times New Roman"/>
      <w:vanish/>
      <w:szCs w:val="24"/>
      <w:lang w:eastAsia="zh-TW"/>
    </w:rPr>
  </w:style>
  <w:style w:type="character" w:customStyle="1" w:styleId="BodyTextChar">
    <w:name w:val="Body Text Char"/>
    <w:basedOn w:val="DefaultParagraphFont"/>
    <w:link w:val="BodyText"/>
    <w:uiPriority w:val="99"/>
    <w:rsid w:val="00F71055"/>
    <w:rPr>
      <w:rFonts w:eastAsia="Times New Roman" w:cs="Times New Roman"/>
      <w:vanish/>
      <w:szCs w:val="24"/>
      <w:lang w:eastAsia="zh-TW"/>
    </w:rPr>
  </w:style>
  <w:style w:type="paragraph" w:styleId="BodyText2">
    <w:name w:val="Body Text 2"/>
    <w:basedOn w:val="Normal"/>
    <w:link w:val="BodyText2Char"/>
    <w:uiPriority w:val="99"/>
    <w:unhideWhenUsed/>
    <w:rsid w:val="00E9517D"/>
    <w:pPr>
      <w:widowControl w:val="0"/>
      <w:ind w:right="1080"/>
    </w:pPr>
    <w:rPr>
      <w:snapToGrid w:val="0"/>
    </w:rPr>
  </w:style>
  <w:style w:type="character" w:customStyle="1" w:styleId="BodyText2Char">
    <w:name w:val="Body Text 2 Char"/>
    <w:basedOn w:val="DefaultParagraphFont"/>
    <w:link w:val="BodyText2"/>
    <w:uiPriority w:val="99"/>
    <w:rsid w:val="00E9517D"/>
    <w:rPr>
      <w:snapToGrid w:val="0"/>
    </w:rPr>
  </w:style>
  <w:style w:type="paragraph" w:styleId="Header">
    <w:name w:val="header"/>
    <w:basedOn w:val="Normal"/>
    <w:link w:val="HeaderChar"/>
    <w:uiPriority w:val="99"/>
    <w:unhideWhenUsed/>
    <w:rsid w:val="00B716A9"/>
    <w:pPr>
      <w:tabs>
        <w:tab w:val="center" w:pos="4680"/>
        <w:tab w:val="right" w:pos="9360"/>
      </w:tabs>
    </w:pPr>
  </w:style>
  <w:style w:type="character" w:customStyle="1" w:styleId="HeaderChar">
    <w:name w:val="Header Char"/>
    <w:basedOn w:val="DefaultParagraphFont"/>
    <w:link w:val="Header"/>
    <w:uiPriority w:val="99"/>
    <w:rsid w:val="00B716A9"/>
  </w:style>
  <w:style w:type="paragraph" w:styleId="Footer">
    <w:name w:val="footer"/>
    <w:basedOn w:val="Normal"/>
    <w:link w:val="FooterChar"/>
    <w:uiPriority w:val="99"/>
    <w:unhideWhenUsed/>
    <w:rsid w:val="00B716A9"/>
    <w:pPr>
      <w:tabs>
        <w:tab w:val="center" w:pos="4680"/>
        <w:tab w:val="right" w:pos="9360"/>
      </w:tabs>
    </w:pPr>
  </w:style>
  <w:style w:type="character" w:customStyle="1" w:styleId="FooterChar">
    <w:name w:val="Footer Char"/>
    <w:basedOn w:val="DefaultParagraphFont"/>
    <w:link w:val="Footer"/>
    <w:uiPriority w:val="99"/>
    <w:rsid w:val="00B716A9"/>
  </w:style>
  <w:style w:type="paragraph" w:styleId="PlainText">
    <w:name w:val="Plain Text"/>
    <w:basedOn w:val="Normal"/>
    <w:link w:val="PlainTextChar"/>
    <w:uiPriority w:val="99"/>
    <w:semiHidden/>
    <w:unhideWhenUsed/>
    <w:rsid w:val="00F1580C"/>
    <w:rPr>
      <w:rFonts w:ascii="Consolas" w:hAnsi="Consolas" w:cs="Consolas"/>
      <w:sz w:val="21"/>
      <w:szCs w:val="21"/>
    </w:rPr>
  </w:style>
  <w:style w:type="character" w:customStyle="1" w:styleId="PlainTextChar">
    <w:name w:val="Plain Text Char"/>
    <w:basedOn w:val="DefaultParagraphFont"/>
    <w:link w:val="PlainText"/>
    <w:uiPriority w:val="99"/>
    <w:semiHidden/>
    <w:rsid w:val="00F1580C"/>
    <w:rPr>
      <w:rFonts w:ascii="Consolas" w:hAnsi="Consolas" w:cs="Consolas"/>
      <w:sz w:val="21"/>
      <w:szCs w:val="21"/>
    </w:rPr>
  </w:style>
  <w:style w:type="paragraph" w:styleId="Revision">
    <w:name w:val="Revision"/>
    <w:hidden/>
    <w:uiPriority w:val="99"/>
    <w:semiHidden/>
    <w:rsid w:val="00464310"/>
  </w:style>
  <w:style w:type="table" w:customStyle="1" w:styleId="TableGrid11">
    <w:name w:val="Table Grid11"/>
    <w:basedOn w:val="TableNormal"/>
    <w:next w:val="TableGrid"/>
    <w:uiPriority w:val="59"/>
    <w:rsid w:val="00B90959"/>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7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97C36"/>
    <w:pPr>
      <w:jc w:val="center"/>
    </w:pPr>
    <w:rPr>
      <w:b/>
      <w:iCs/>
    </w:rPr>
  </w:style>
  <w:style w:type="character" w:customStyle="1" w:styleId="TitleChar">
    <w:name w:val="Title Char"/>
    <w:basedOn w:val="DefaultParagraphFont"/>
    <w:link w:val="Title"/>
    <w:uiPriority w:val="10"/>
    <w:rsid w:val="00E97C36"/>
    <w:rPr>
      <w:b/>
      <w:iCs/>
    </w:rPr>
  </w:style>
  <w:style w:type="character" w:customStyle="1" w:styleId="Heading6Char">
    <w:name w:val="Heading 6 Char"/>
    <w:basedOn w:val="DefaultParagraphFont"/>
    <w:link w:val="Heading6"/>
    <w:uiPriority w:val="9"/>
    <w:rsid w:val="006D0B82"/>
    <w:rPr>
      <w:rFonts w:eastAsia="Times New Roman" w:cs="Times New Roman"/>
      <w:b/>
      <w:sz w:val="20"/>
      <w:szCs w:val="20"/>
      <w:u w:val="single"/>
      <w:lang w:eastAsia="zh-TW"/>
    </w:rPr>
  </w:style>
  <w:style w:type="paragraph" w:styleId="BodyText3">
    <w:name w:val="Body Text 3"/>
    <w:basedOn w:val="Normal"/>
    <w:link w:val="BodyText3Char"/>
    <w:uiPriority w:val="99"/>
    <w:unhideWhenUsed/>
    <w:rsid w:val="00FE20B6"/>
    <w:pPr>
      <w:spacing w:after="120"/>
    </w:pPr>
    <w:rPr>
      <w:sz w:val="16"/>
      <w:szCs w:val="16"/>
    </w:rPr>
  </w:style>
  <w:style w:type="character" w:customStyle="1" w:styleId="BodyText3Char">
    <w:name w:val="Body Text 3 Char"/>
    <w:basedOn w:val="DefaultParagraphFont"/>
    <w:link w:val="BodyText3"/>
    <w:uiPriority w:val="99"/>
    <w:rsid w:val="00FE20B6"/>
    <w:rPr>
      <w:sz w:val="16"/>
      <w:szCs w:val="16"/>
    </w:rPr>
  </w:style>
  <w:style w:type="character" w:customStyle="1" w:styleId="Heading7Char">
    <w:name w:val="Heading 7 Char"/>
    <w:basedOn w:val="DefaultParagraphFont"/>
    <w:link w:val="Heading7"/>
    <w:uiPriority w:val="9"/>
    <w:rsid w:val="00614CE6"/>
    <w:rPr>
      <w:rFonts w:eastAsia="Calibri" w:cs="Times New Roman"/>
      <w:b/>
      <w:color w:val="FFFFFF"/>
      <w:szCs w:val="24"/>
    </w:rPr>
  </w:style>
  <w:style w:type="character" w:customStyle="1" w:styleId="Heading8Char">
    <w:name w:val="Heading 8 Char"/>
    <w:basedOn w:val="DefaultParagraphFont"/>
    <w:link w:val="Heading8"/>
    <w:uiPriority w:val="9"/>
    <w:rsid w:val="00574D23"/>
    <w:rPr>
      <w:rFonts w:eastAsia="Calibri" w:cs="Times New Roman"/>
      <w:b/>
      <w:szCs w:val="24"/>
    </w:rPr>
  </w:style>
  <w:style w:type="character" w:customStyle="1" w:styleId="Heading9Char">
    <w:name w:val="Heading 9 Char"/>
    <w:basedOn w:val="DefaultParagraphFont"/>
    <w:link w:val="Heading9"/>
    <w:uiPriority w:val="9"/>
    <w:rsid w:val="00C35B14"/>
    <w:rPr>
      <w:b/>
      <w:color w:val="FFFFFF"/>
      <w:szCs w:val="24"/>
    </w:rPr>
  </w:style>
  <w:style w:type="paragraph" w:styleId="BodyTextIndent">
    <w:name w:val="Body Text Indent"/>
    <w:basedOn w:val="Normal"/>
    <w:link w:val="BodyTextIndentChar"/>
    <w:uiPriority w:val="99"/>
    <w:unhideWhenUsed/>
    <w:rsid w:val="00D758A9"/>
    <w:pPr>
      <w:ind w:left="720"/>
    </w:pPr>
    <w:rPr>
      <w:rFonts w:eastAsia="Calibri" w:cs="Times New Roman"/>
      <w:iCs/>
      <w:szCs w:val="24"/>
    </w:rPr>
  </w:style>
  <w:style w:type="character" w:customStyle="1" w:styleId="BodyTextIndentChar">
    <w:name w:val="Body Text Indent Char"/>
    <w:basedOn w:val="DefaultParagraphFont"/>
    <w:link w:val="BodyTextIndent"/>
    <w:uiPriority w:val="99"/>
    <w:rsid w:val="00D758A9"/>
    <w:rPr>
      <w:rFonts w:eastAsia="Calibri" w:cs="Times New Roman"/>
      <w:iCs/>
      <w:szCs w:val="24"/>
    </w:rPr>
  </w:style>
  <w:style w:type="paragraph" w:styleId="BlockText">
    <w:name w:val="Block Text"/>
    <w:basedOn w:val="Normal"/>
    <w:uiPriority w:val="99"/>
    <w:unhideWhenUsed/>
    <w:rsid w:val="002B5E92"/>
    <w:pPr>
      <w:widowControl w:val="0"/>
      <w:autoSpaceDE w:val="0"/>
      <w:autoSpaceDN w:val="0"/>
      <w:adjustRightInd w:val="0"/>
      <w:ind w:left="469" w:right="72" w:hanging="270"/>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480"/>
  </w:style>
  <w:style w:type="paragraph" w:styleId="Heading1">
    <w:name w:val="heading 1"/>
    <w:basedOn w:val="Normal"/>
    <w:next w:val="Normal"/>
    <w:link w:val="Heading1Char"/>
    <w:uiPriority w:val="9"/>
    <w:qFormat/>
    <w:rsid w:val="00ED4325"/>
    <w:pPr>
      <w:keepNext/>
      <w:keepLines/>
      <w:outlineLvl w:val="0"/>
    </w:pPr>
    <w:rPr>
      <w:rFonts w:eastAsiaTheme="majorEastAsia" w:cstheme="majorBidi"/>
      <w:b/>
      <w:bCs/>
      <w:color w:val="000000" w:themeColor="text1"/>
      <w:sz w:val="28"/>
      <w:szCs w:val="28"/>
    </w:rPr>
  </w:style>
  <w:style w:type="paragraph" w:styleId="Heading2">
    <w:name w:val="heading 2"/>
    <w:basedOn w:val="Normal"/>
    <w:next w:val="Normal"/>
    <w:link w:val="Heading2Char"/>
    <w:uiPriority w:val="9"/>
    <w:unhideWhenUsed/>
    <w:qFormat/>
    <w:rsid w:val="006A366E"/>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unhideWhenUsed/>
    <w:qFormat/>
    <w:rsid w:val="006A366E"/>
    <w:pPr>
      <w:keepNext/>
      <w:keepLines/>
      <w:outlineLvl w:val="2"/>
    </w:pPr>
    <w:rPr>
      <w:rFonts w:eastAsiaTheme="majorEastAsia" w:cstheme="majorBidi"/>
      <w:b/>
      <w:bCs/>
    </w:rPr>
  </w:style>
  <w:style w:type="paragraph" w:styleId="Heading4">
    <w:name w:val="heading 4"/>
    <w:basedOn w:val="Normal"/>
    <w:next w:val="Normal"/>
    <w:link w:val="Heading4Char"/>
    <w:uiPriority w:val="9"/>
    <w:unhideWhenUsed/>
    <w:qFormat/>
    <w:rsid w:val="00851CE8"/>
    <w:pPr>
      <w:keepNext/>
      <w:keepLines/>
      <w:spacing w:before="200"/>
      <w:outlineLvl w:val="3"/>
    </w:pPr>
    <w:rPr>
      <w:rFonts w:eastAsiaTheme="majorEastAsia" w:cstheme="majorBidi"/>
      <w:b/>
      <w:bCs/>
      <w:iCs/>
      <w:color w:val="000000" w:themeColor="text1"/>
    </w:rPr>
  </w:style>
  <w:style w:type="paragraph" w:styleId="Heading5">
    <w:name w:val="heading 5"/>
    <w:basedOn w:val="Normal"/>
    <w:next w:val="Normal"/>
    <w:link w:val="Heading5Char"/>
    <w:uiPriority w:val="9"/>
    <w:unhideWhenUsed/>
    <w:qFormat/>
    <w:rsid w:val="00A6519A"/>
    <w:pPr>
      <w:keepNext/>
      <w:keepLines/>
      <w:spacing w:before="200"/>
      <w:outlineLvl w:val="4"/>
    </w:pPr>
    <w:rPr>
      <w:rFonts w:eastAsiaTheme="majorEastAsia" w:cstheme="majorBidi"/>
      <w:b/>
      <w:color w:val="000000" w:themeColor="text1"/>
    </w:rPr>
  </w:style>
  <w:style w:type="paragraph" w:styleId="Heading6">
    <w:name w:val="heading 6"/>
    <w:basedOn w:val="Normal"/>
    <w:next w:val="Normal"/>
    <w:link w:val="Heading6Char"/>
    <w:uiPriority w:val="9"/>
    <w:unhideWhenUsed/>
    <w:qFormat/>
    <w:rsid w:val="006D0B82"/>
    <w:pPr>
      <w:keepNext/>
      <w:outlineLvl w:val="5"/>
    </w:pPr>
    <w:rPr>
      <w:rFonts w:eastAsia="Times New Roman" w:cs="Times New Roman"/>
      <w:b/>
      <w:sz w:val="20"/>
      <w:szCs w:val="20"/>
      <w:u w:val="single"/>
      <w:lang w:eastAsia="zh-TW"/>
    </w:rPr>
  </w:style>
  <w:style w:type="paragraph" w:styleId="Heading7">
    <w:name w:val="heading 7"/>
    <w:basedOn w:val="Normal"/>
    <w:next w:val="Normal"/>
    <w:link w:val="Heading7Char"/>
    <w:uiPriority w:val="9"/>
    <w:unhideWhenUsed/>
    <w:qFormat/>
    <w:rsid w:val="00614CE6"/>
    <w:pPr>
      <w:keepNext/>
      <w:ind w:right="72"/>
      <w:jc w:val="center"/>
      <w:outlineLvl w:val="6"/>
    </w:pPr>
    <w:rPr>
      <w:rFonts w:eastAsia="Calibri" w:cs="Times New Roman"/>
      <w:b/>
      <w:color w:val="FFFFFF"/>
      <w:szCs w:val="24"/>
    </w:rPr>
  </w:style>
  <w:style w:type="paragraph" w:styleId="Heading8">
    <w:name w:val="heading 8"/>
    <w:basedOn w:val="Normal"/>
    <w:next w:val="Normal"/>
    <w:link w:val="Heading8Char"/>
    <w:uiPriority w:val="9"/>
    <w:unhideWhenUsed/>
    <w:qFormat/>
    <w:rsid w:val="00574D23"/>
    <w:pPr>
      <w:keepNext/>
      <w:ind w:right="72"/>
      <w:jc w:val="center"/>
      <w:outlineLvl w:val="7"/>
    </w:pPr>
    <w:rPr>
      <w:rFonts w:eastAsia="Calibri" w:cs="Times New Roman"/>
      <w:b/>
      <w:szCs w:val="24"/>
    </w:rPr>
  </w:style>
  <w:style w:type="paragraph" w:styleId="Heading9">
    <w:name w:val="heading 9"/>
    <w:basedOn w:val="Normal"/>
    <w:next w:val="Normal"/>
    <w:link w:val="Heading9Char"/>
    <w:uiPriority w:val="9"/>
    <w:unhideWhenUsed/>
    <w:qFormat/>
    <w:rsid w:val="00C35B14"/>
    <w:pPr>
      <w:keepNext/>
      <w:ind w:left="-378" w:right="72"/>
      <w:jc w:val="center"/>
      <w:outlineLvl w:val="8"/>
    </w:pPr>
    <w:rPr>
      <w:b/>
      <w:color w:val="FFFFF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4325"/>
    <w:rPr>
      <w:rFonts w:eastAsiaTheme="majorEastAsia" w:cstheme="majorBidi"/>
      <w:b/>
      <w:bCs/>
      <w:color w:val="000000" w:themeColor="text1"/>
      <w:sz w:val="28"/>
      <w:szCs w:val="28"/>
    </w:rPr>
  </w:style>
  <w:style w:type="character" w:customStyle="1" w:styleId="Heading2Char">
    <w:name w:val="Heading 2 Char"/>
    <w:basedOn w:val="DefaultParagraphFont"/>
    <w:link w:val="Heading2"/>
    <w:uiPriority w:val="9"/>
    <w:rsid w:val="006A366E"/>
    <w:rPr>
      <w:rFonts w:eastAsiaTheme="majorEastAsia" w:cstheme="majorBidi"/>
      <w:b/>
      <w:bCs/>
      <w:szCs w:val="26"/>
    </w:rPr>
  </w:style>
  <w:style w:type="character" w:customStyle="1" w:styleId="Heading3Char">
    <w:name w:val="Heading 3 Char"/>
    <w:basedOn w:val="DefaultParagraphFont"/>
    <w:link w:val="Heading3"/>
    <w:uiPriority w:val="9"/>
    <w:rsid w:val="006A366E"/>
    <w:rPr>
      <w:rFonts w:eastAsiaTheme="majorEastAsia" w:cstheme="majorBidi"/>
      <w:b/>
      <w:bCs/>
    </w:rPr>
  </w:style>
  <w:style w:type="character" w:customStyle="1" w:styleId="Heading4Char">
    <w:name w:val="Heading 4 Char"/>
    <w:basedOn w:val="DefaultParagraphFont"/>
    <w:link w:val="Heading4"/>
    <w:uiPriority w:val="9"/>
    <w:rsid w:val="00851CE8"/>
    <w:rPr>
      <w:rFonts w:eastAsiaTheme="majorEastAsia" w:cstheme="majorBidi"/>
      <w:b/>
      <w:bCs/>
      <w:iCs/>
      <w:color w:val="000000" w:themeColor="text1"/>
    </w:rPr>
  </w:style>
  <w:style w:type="character" w:customStyle="1" w:styleId="Heading5Char">
    <w:name w:val="Heading 5 Char"/>
    <w:basedOn w:val="DefaultParagraphFont"/>
    <w:link w:val="Heading5"/>
    <w:uiPriority w:val="9"/>
    <w:rsid w:val="00A6519A"/>
    <w:rPr>
      <w:rFonts w:eastAsiaTheme="majorEastAsia" w:cstheme="majorBidi"/>
      <w:b/>
      <w:color w:val="000000" w:themeColor="text1"/>
    </w:rPr>
  </w:style>
  <w:style w:type="paragraph" w:customStyle="1" w:styleId="Default">
    <w:name w:val="Default"/>
    <w:rsid w:val="005D21A2"/>
    <w:pPr>
      <w:widowControl w:val="0"/>
      <w:autoSpaceDE w:val="0"/>
      <w:autoSpaceDN w:val="0"/>
      <w:adjustRightInd w:val="0"/>
    </w:pPr>
    <w:rPr>
      <w:rFonts w:eastAsia="Times New Roman" w:cs="Times New Roman"/>
      <w:color w:val="000000"/>
      <w:szCs w:val="24"/>
    </w:rPr>
  </w:style>
  <w:style w:type="paragraph" w:customStyle="1" w:styleId="CM1">
    <w:name w:val="CM1"/>
    <w:basedOn w:val="Default"/>
    <w:next w:val="Default"/>
    <w:rsid w:val="005D21A2"/>
    <w:rPr>
      <w:color w:val="auto"/>
    </w:rPr>
  </w:style>
  <w:style w:type="paragraph" w:customStyle="1" w:styleId="CM43">
    <w:name w:val="CM43"/>
    <w:basedOn w:val="Default"/>
    <w:next w:val="Default"/>
    <w:rsid w:val="005D21A2"/>
    <w:rPr>
      <w:color w:val="auto"/>
    </w:rPr>
  </w:style>
  <w:style w:type="paragraph" w:customStyle="1" w:styleId="CM44">
    <w:name w:val="CM44"/>
    <w:basedOn w:val="Default"/>
    <w:next w:val="Default"/>
    <w:rsid w:val="005D21A2"/>
    <w:rPr>
      <w:color w:val="auto"/>
    </w:rPr>
  </w:style>
  <w:style w:type="character" w:styleId="Hyperlink">
    <w:name w:val="Hyperlink"/>
    <w:uiPriority w:val="99"/>
    <w:rsid w:val="005D21A2"/>
    <w:rPr>
      <w:color w:val="0000FF"/>
      <w:u w:val="single"/>
    </w:rPr>
  </w:style>
  <w:style w:type="character" w:styleId="CommentReference">
    <w:name w:val="annotation reference"/>
    <w:semiHidden/>
    <w:rsid w:val="005D21A2"/>
    <w:rPr>
      <w:sz w:val="16"/>
      <w:szCs w:val="16"/>
    </w:rPr>
  </w:style>
  <w:style w:type="paragraph" w:styleId="CommentText">
    <w:name w:val="annotation text"/>
    <w:basedOn w:val="Normal"/>
    <w:link w:val="CommentTextChar"/>
    <w:rsid w:val="005D21A2"/>
    <w:rPr>
      <w:rFonts w:eastAsia="Times New Roman" w:cs="Times New Roman"/>
      <w:sz w:val="20"/>
      <w:szCs w:val="20"/>
    </w:rPr>
  </w:style>
  <w:style w:type="character" w:customStyle="1" w:styleId="CommentTextChar">
    <w:name w:val="Comment Text Char"/>
    <w:basedOn w:val="DefaultParagraphFont"/>
    <w:link w:val="CommentText"/>
    <w:semiHidden/>
    <w:rsid w:val="005D21A2"/>
    <w:rPr>
      <w:rFonts w:eastAsia="Times New Roman" w:cs="Times New Roman"/>
      <w:sz w:val="20"/>
      <w:szCs w:val="20"/>
    </w:rPr>
  </w:style>
  <w:style w:type="paragraph" w:styleId="BalloonText">
    <w:name w:val="Balloon Text"/>
    <w:basedOn w:val="Normal"/>
    <w:link w:val="BalloonTextChar"/>
    <w:uiPriority w:val="99"/>
    <w:semiHidden/>
    <w:unhideWhenUsed/>
    <w:rsid w:val="005D21A2"/>
    <w:rPr>
      <w:rFonts w:ascii="Tahoma" w:hAnsi="Tahoma" w:cs="Tahoma"/>
      <w:sz w:val="16"/>
      <w:szCs w:val="16"/>
    </w:rPr>
  </w:style>
  <w:style w:type="character" w:customStyle="1" w:styleId="BalloonTextChar">
    <w:name w:val="Balloon Text Char"/>
    <w:basedOn w:val="DefaultParagraphFont"/>
    <w:link w:val="BalloonText"/>
    <w:uiPriority w:val="99"/>
    <w:semiHidden/>
    <w:rsid w:val="005D21A2"/>
    <w:rPr>
      <w:rFonts w:ascii="Tahoma" w:hAnsi="Tahoma" w:cs="Tahoma"/>
      <w:sz w:val="16"/>
      <w:szCs w:val="16"/>
    </w:rPr>
  </w:style>
  <w:style w:type="paragraph" w:styleId="FootnoteText">
    <w:name w:val="footnote text"/>
    <w:basedOn w:val="Normal"/>
    <w:link w:val="FootnoteTextChar"/>
    <w:semiHidden/>
    <w:rsid w:val="005D21A2"/>
    <w:rPr>
      <w:rFonts w:eastAsia="Times New Roman" w:cs="Times New Roman"/>
      <w:sz w:val="20"/>
      <w:szCs w:val="20"/>
    </w:rPr>
  </w:style>
  <w:style w:type="character" w:customStyle="1" w:styleId="FootnoteTextChar">
    <w:name w:val="Footnote Text Char"/>
    <w:basedOn w:val="DefaultParagraphFont"/>
    <w:link w:val="FootnoteText"/>
    <w:uiPriority w:val="99"/>
    <w:semiHidden/>
    <w:rsid w:val="005D21A2"/>
    <w:rPr>
      <w:rFonts w:eastAsia="Times New Roman" w:cs="Times New Roman"/>
      <w:sz w:val="20"/>
      <w:szCs w:val="20"/>
    </w:rPr>
  </w:style>
  <w:style w:type="character" w:styleId="FootnoteReference">
    <w:name w:val="footnote reference"/>
    <w:rsid w:val="005D21A2"/>
    <w:rPr>
      <w:vertAlign w:val="superscript"/>
    </w:rPr>
  </w:style>
  <w:style w:type="paragraph" w:customStyle="1" w:styleId="CM3">
    <w:name w:val="CM3"/>
    <w:basedOn w:val="Default"/>
    <w:next w:val="Default"/>
    <w:rsid w:val="00B15D63"/>
    <w:pPr>
      <w:spacing w:line="276" w:lineRule="atLeast"/>
    </w:pPr>
    <w:rPr>
      <w:color w:val="auto"/>
    </w:rPr>
  </w:style>
  <w:style w:type="paragraph" w:styleId="CommentSubject">
    <w:name w:val="annotation subject"/>
    <w:basedOn w:val="CommentText"/>
    <w:next w:val="CommentText"/>
    <w:link w:val="CommentSubjectChar"/>
    <w:uiPriority w:val="99"/>
    <w:unhideWhenUsed/>
    <w:rsid w:val="002D2E33"/>
    <w:rPr>
      <w:rFonts w:eastAsiaTheme="minorHAnsi" w:cstheme="minorBidi"/>
      <w:b/>
      <w:bCs/>
    </w:rPr>
  </w:style>
  <w:style w:type="character" w:customStyle="1" w:styleId="CommentSubjectChar">
    <w:name w:val="Comment Subject Char"/>
    <w:basedOn w:val="CommentTextChar"/>
    <w:link w:val="CommentSubject"/>
    <w:uiPriority w:val="99"/>
    <w:rsid w:val="002D2E33"/>
    <w:rPr>
      <w:rFonts w:eastAsia="Times New Roman" w:cs="Times New Roman"/>
      <w:b/>
      <w:bCs/>
      <w:sz w:val="20"/>
      <w:szCs w:val="20"/>
    </w:rPr>
  </w:style>
  <w:style w:type="paragraph" w:styleId="ListParagraph">
    <w:name w:val="List Paragraph"/>
    <w:basedOn w:val="Normal"/>
    <w:uiPriority w:val="34"/>
    <w:qFormat/>
    <w:rsid w:val="007F2CE3"/>
    <w:pPr>
      <w:ind w:left="720"/>
    </w:pPr>
    <w:rPr>
      <w:rFonts w:eastAsia="Times New Roman" w:cs="Times New Roman"/>
      <w:szCs w:val="24"/>
    </w:rPr>
  </w:style>
  <w:style w:type="character" w:styleId="FollowedHyperlink">
    <w:name w:val="FollowedHyperlink"/>
    <w:basedOn w:val="DefaultParagraphFont"/>
    <w:uiPriority w:val="99"/>
    <w:semiHidden/>
    <w:unhideWhenUsed/>
    <w:rsid w:val="00CC6434"/>
    <w:rPr>
      <w:color w:val="800080" w:themeColor="followedHyperlink"/>
      <w:u w:val="single"/>
    </w:rPr>
  </w:style>
  <w:style w:type="paragraph" w:styleId="TOCHeading">
    <w:name w:val="TOC Heading"/>
    <w:basedOn w:val="Heading1"/>
    <w:next w:val="Normal"/>
    <w:uiPriority w:val="39"/>
    <w:unhideWhenUsed/>
    <w:qFormat/>
    <w:rsid w:val="003D015C"/>
    <w:pPr>
      <w:spacing w:before="480" w:line="276" w:lineRule="auto"/>
      <w:outlineLvl w:val="9"/>
    </w:pPr>
    <w:rPr>
      <w:rFonts w:asciiTheme="majorHAnsi" w:hAnsiTheme="majorHAnsi"/>
      <w:color w:val="365F91" w:themeColor="accent1" w:themeShade="BF"/>
      <w:lang w:eastAsia="ja-JP"/>
    </w:rPr>
  </w:style>
  <w:style w:type="paragraph" w:styleId="TOC1">
    <w:name w:val="toc 1"/>
    <w:basedOn w:val="Normal"/>
    <w:next w:val="Normal"/>
    <w:autoRedefine/>
    <w:uiPriority w:val="39"/>
    <w:unhideWhenUsed/>
    <w:rsid w:val="00EE5F36"/>
    <w:pPr>
      <w:tabs>
        <w:tab w:val="right" w:leader="dot" w:pos="9350"/>
      </w:tabs>
      <w:spacing w:after="100"/>
    </w:pPr>
  </w:style>
  <w:style w:type="paragraph" w:styleId="TOC2">
    <w:name w:val="toc 2"/>
    <w:basedOn w:val="Normal"/>
    <w:next w:val="Normal"/>
    <w:autoRedefine/>
    <w:uiPriority w:val="39"/>
    <w:unhideWhenUsed/>
    <w:rsid w:val="00A21432"/>
    <w:pPr>
      <w:tabs>
        <w:tab w:val="left" w:pos="720"/>
        <w:tab w:val="left" w:pos="810"/>
        <w:tab w:val="right" w:leader="dot" w:pos="9350"/>
      </w:tabs>
      <w:spacing w:after="100"/>
      <w:ind w:left="720" w:hanging="480"/>
    </w:pPr>
  </w:style>
  <w:style w:type="paragraph" w:styleId="TOC3">
    <w:name w:val="toc 3"/>
    <w:basedOn w:val="Normal"/>
    <w:next w:val="Normal"/>
    <w:autoRedefine/>
    <w:uiPriority w:val="39"/>
    <w:unhideWhenUsed/>
    <w:rsid w:val="00A21432"/>
    <w:pPr>
      <w:tabs>
        <w:tab w:val="right" w:leader="dot" w:pos="9350"/>
      </w:tabs>
      <w:spacing w:after="100"/>
      <w:ind w:left="720"/>
    </w:pPr>
  </w:style>
  <w:style w:type="table" w:styleId="TableGrid">
    <w:name w:val="Table Grid"/>
    <w:basedOn w:val="TableNormal"/>
    <w:uiPriority w:val="59"/>
    <w:rsid w:val="00530E2A"/>
    <w:rPr>
      <w:rFonts w:eastAsia="Times New Roman" w:cs="Times New Roman"/>
      <w:sz w:val="20"/>
      <w:szCs w:val="20"/>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
    <w:name w:val="Contact"/>
    <w:basedOn w:val="Normal"/>
    <w:rsid w:val="0004320E"/>
    <w:pPr>
      <w:widowControl w:val="0"/>
      <w:spacing w:before="240" w:after="360"/>
      <w:jc w:val="center"/>
    </w:pPr>
    <w:rPr>
      <w:rFonts w:eastAsia="Times New Roman" w:cs="Times New Roman"/>
      <w:b/>
      <w:snapToGrid w:val="0"/>
      <w:sz w:val="32"/>
      <w:szCs w:val="32"/>
    </w:rPr>
  </w:style>
  <w:style w:type="paragraph" w:customStyle="1" w:styleId="Body">
    <w:name w:val="Body"/>
    <w:basedOn w:val="Normal"/>
    <w:rsid w:val="0004320E"/>
    <w:pPr>
      <w:spacing w:after="120" w:line="271" w:lineRule="auto"/>
      <w:ind w:firstLine="720"/>
      <w:jc w:val="both"/>
    </w:pPr>
    <w:rPr>
      <w:rFonts w:eastAsia="Times New Roman" w:cs="Times New Roman"/>
      <w:snapToGrid w:val="0"/>
      <w:sz w:val="22"/>
      <w:szCs w:val="20"/>
    </w:rPr>
  </w:style>
  <w:style w:type="table" w:customStyle="1" w:styleId="TableGrid1">
    <w:name w:val="Table Grid1"/>
    <w:basedOn w:val="TableNormal"/>
    <w:next w:val="TableGrid"/>
    <w:uiPriority w:val="59"/>
    <w:rsid w:val="001A7EB9"/>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58752C"/>
    <w:pPr>
      <w:widowControl w:val="0"/>
    </w:pPr>
    <w:rPr>
      <w:rFonts w:eastAsia="Times New Roman" w:cs="Times New Roman"/>
      <w:snapToGrid w:val="0"/>
      <w:sz w:val="20"/>
      <w:szCs w:val="20"/>
    </w:rPr>
  </w:style>
  <w:style w:type="character" w:customStyle="1" w:styleId="EndnoteTextChar">
    <w:name w:val="Endnote Text Char"/>
    <w:basedOn w:val="DefaultParagraphFont"/>
    <w:link w:val="EndnoteText"/>
    <w:rsid w:val="0058752C"/>
    <w:rPr>
      <w:rFonts w:eastAsia="Times New Roman" w:cs="Times New Roman"/>
      <w:snapToGrid w:val="0"/>
      <w:sz w:val="20"/>
      <w:szCs w:val="20"/>
    </w:rPr>
  </w:style>
  <w:style w:type="character" w:styleId="EndnoteReference">
    <w:name w:val="endnote reference"/>
    <w:basedOn w:val="DefaultParagraphFont"/>
    <w:rsid w:val="0058752C"/>
    <w:rPr>
      <w:vertAlign w:val="superscript"/>
    </w:rPr>
  </w:style>
  <w:style w:type="paragraph" w:styleId="TOC4">
    <w:name w:val="toc 4"/>
    <w:basedOn w:val="Normal"/>
    <w:next w:val="Normal"/>
    <w:autoRedefine/>
    <w:uiPriority w:val="39"/>
    <w:unhideWhenUsed/>
    <w:rsid w:val="00E10EC6"/>
    <w:pPr>
      <w:spacing w:after="100" w:line="276"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E10EC6"/>
    <w:pPr>
      <w:spacing w:after="100" w:line="276"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E10EC6"/>
    <w:pPr>
      <w:spacing w:after="100" w:line="276"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E10EC6"/>
    <w:pPr>
      <w:spacing w:after="100" w:line="276"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E10EC6"/>
    <w:pPr>
      <w:spacing w:after="100" w:line="276"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E10EC6"/>
    <w:pPr>
      <w:spacing w:after="100" w:line="276" w:lineRule="auto"/>
      <w:ind w:left="1760"/>
    </w:pPr>
    <w:rPr>
      <w:rFonts w:asciiTheme="minorHAnsi" w:eastAsiaTheme="minorEastAsia" w:hAnsiTheme="minorHAnsi"/>
      <w:sz w:val="22"/>
    </w:rPr>
  </w:style>
  <w:style w:type="paragraph" w:styleId="BodyText">
    <w:name w:val="Body Text"/>
    <w:basedOn w:val="Normal"/>
    <w:link w:val="BodyTextChar"/>
    <w:uiPriority w:val="99"/>
    <w:unhideWhenUsed/>
    <w:rsid w:val="00F71055"/>
    <w:pPr>
      <w:ind w:right="72"/>
    </w:pPr>
    <w:rPr>
      <w:rFonts w:eastAsia="Times New Roman" w:cs="Times New Roman"/>
      <w:vanish/>
      <w:szCs w:val="24"/>
      <w:lang w:eastAsia="zh-TW"/>
    </w:rPr>
  </w:style>
  <w:style w:type="character" w:customStyle="1" w:styleId="BodyTextChar">
    <w:name w:val="Body Text Char"/>
    <w:basedOn w:val="DefaultParagraphFont"/>
    <w:link w:val="BodyText"/>
    <w:uiPriority w:val="99"/>
    <w:rsid w:val="00F71055"/>
    <w:rPr>
      <w:rFonts w:eastAsia="Times New Roman" w:cs="Times New Roman"/>
      <w:vanish/>
      <w:szCs w:val="24"/>
      <w:lang w:eastAsia="zh-TW"/>
    </w:rPr>
  </w:style>
  <w:style w:type="paragraph" w:styleId="BodyText2">
    <w:name w:val="Body Text 2"/>
    <w:basedOn w:val="Normal"/>
    <w:link w:val="BodyText2Char"/>
    <w:uiPriority w:val="99"/>
    <w:unhideWhenUsed/>
    <w:rsid w:val="00E9517D"/>
    <w:pPr>
      <w:widowControl w:val="0"/>
      <w:ind w:right="1080"/>
    </w:pPr>
    <w:rPr>
      <w:snapToGrid w:val="0"/>
    </w:rPr>
  </w:style>
  <w:style w:type="character" w:customStyle="1" w:styleId="BodyText2Char">
    <w:name w:val="Body Text 2 Char"/>
    <w:basedOn w:val="DefaultParagraphFont"/>
    <w:link w:val="BodyText2"/>
    <w:uiPriority w:val="99"/>
    <w:rsid w:val="00E9517D"/>
    <w:rPr>
      <w:snapToGrid w:val="0"/>
    </w:rPr>
  </w:style>
  <w:style w:type="paragraph" w:styleId="Header">
    <w:name w:val="header"/>
    <w:basedOn w:val="Normal"/>
    <w:link w:val="HeaderChar"/>
    <w:uiPriority w:val="99"/>
    <w:unhideWhenUsed/>
    <w:rsid w:val="00B716A9"/>
    <w:pPr>
      <w:tabs>
        <w:tab w:val="center" w:pos="4680"/>
        <w:tab w:val="right" w:pos="9360"/>
      </w:tabs>
    </w:pPr>
  </w:style>
  <w:style w:type="character" w:customStyle="1" w:styleId="HeaderChar">
    <w:name w:val="Header Char"/>
    <w:basedOn w:val="DefaultParagraphFont"/>
    <w:link w:val="Header"/>
    <w:uiPriority w:val="99"/>
    <w:rsid w:val="00B716A9"/>
  </w:style>
  <w:style w:type="paragraph" w:styleId="Footer">
    <w:name w:val="footer"/>
    <w:basedOn w:val="Normal"/>
    <w:link w:val="FooterChar"/>
    <w:uiPriority w:val="99"/>
    <w:unhideWhenUsed/>
    <w:rsid w:val="00B716A9"/>
    <w:pPr>
      <w:tabs>
        <w:tab w:val="center" w:pos="4680"/>
        <w:tab w:val="right" w:pos="9360"/>
      </w:tabs>
    </w:pPr>
  </w:style>
  <w:style w:type="character" w:customStyle="1" w:styleId="FooterChar">
    <w:name w:val="Footer Char"/>
    <w:basedOn w:val="DefaultParagraphFont"/>
    <w:link w:val="Footer"/>
    <w:uiPriority w:val="99"/>
    <w:rsid w:val="00B716A9"/>
  </w:style>
  <w:style w:type="paragraph" w:styleId="PlainText">
    <w:name w:val="Plain Text"/>
    <w:basedOn w:val="Normal"/>
    <w:link w:val="PlainTextChar"/>
    <w:uiPriority w:val="99"/>
    <w:semiHidden/>
    <w:unhideWhenUsed/>
    <w:rsid w:val="00F1580C"/>
    <w:rPr>
      <w:rFonts w:ascii="Consolas" w:hAnsi="Consolas" w:cs="Consolas"/>
      <w:sz w:val="21"/>
      <w:szCs w:val="21"/>
    </w:rPr>
  </w:style>
  <w:style w:type="character" w:customStyle="1" w:styleId="PlainTextChar">
    <w:name w:val="Plain Text Char"/>
    <w:basedOn w:val="DefaultParagraphFont"/>
    <w:link w:val="PlainText"/>
    <w:uiPriority w:val="99"/>
    <w:semiHidden/>
    <w:rsid w:val="00F1580C"/>
    <w:rPr>
      <w:rFonts w:ascii="Consolas" w:hAnsi="Consolas" w:cs="Consolas"/>
      <w:sz w:val="21"/>
      <w:szCs w:val="21"/>
    </w:rPr>
  </w:style>
  <w:style w:type="paragraph" w:styleId="Revision">
    <w:name w:val="Revision"/>
    <w:hidden/>
    <w:uiPriority w:val="99"/>
    <w:semiHidden/>
    <w:rsid w:val="00464310"/>
  </w:style>
  <w:style w:type="table" w:customStyle="1" w:styleId="TableGrid11">
    <w:name w:val="Table Grid11"/>
    <w:basedOn w:val="TableNormal"/>
    <w:next w:val="TableGrid"/>
    <w:uiPriority w:val="59"/>
    <w:rsid w:val="00B90959"/>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97C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E97C36"/>
    <w:pPr>
      <w:jc w:val="center"/>
    </w:pPr>
    <w:rPr>
      <w:b/>
      <w:iCs/>
    </w:rPr>
  </w:style>
  <w:style w:type="character" w:customStyle="1" w:styleId="TitleChar">
    <w:name w:val="Title Char"/>
    <w:basedOn w:val="DefaultParagraphFont"/>
    <w:link w:val="Title"/>
    <w:uiPriority w:val="10"/>
    <w:rsid w:val="00E97C36"/>
    <w:rPr>
      <w:b/>
      <w:iCs/>
    </w:rPr>
  </w:style>
  <w:style w:type="character" w:customStyle="1" w:styleId="Heading6Char">
    <w:name w:val="Heading 6 Char"/>
    <w:basedOn w:val="DefaultParagraphFont"/>
    <w:link w:val="Heading6"/>
    <w:uiPriority w:val="9"/>
    <w:rsid w:val="006D0B82"/>
    <w:rPr>
      <w:rFonts w:eastAsia="Times New Roman" w:cs="Times New Roman"/>
      <w:b/>
      <w:sz w:val="20"/>
      <w:szCs w:val="20"/>
      <w:u w:val="single"/>
      <w:lang w:eastAsia="zh-TW"/>
    </w:rPr>
  </w:style>
  <w:style w:type="paragraph" w:styleId="BodyText3">
    <w:name w:val="Body Text 3"/>
    <w:basedOn w:val="Normal"/>
    <w:link w:val="BodyText3Char"/>
    <w:uiPriority w:val="99"/>
    <w:unhideWhenUsed/>
    <w:rsid w:val="00FE20B6"/>
    <w:pPr>
      <w:spacing w:after="120"/>
    </w:pPr>
    <w:rPr>
      <w:sz w:val="16"/>
      <w:szCs w:val="16"/>
    </w:rPr>
  </w:style>
  <w:style w:type="character" w:customStyle="1" w:styleId="BodyText3Char">
    <w:name w:val="Body Text 3 Char"/>
    <w:basedOn w:val="DefaultParagraphFont"/>
    <w:link w:val="BodyText3"/>
    <w:uiPriority w:val="99"/>
    <w:rsid w:val="00FE20B6"/>
    <w:rPr>
      <w:sz w:val="16"/>
      <w:szCs w:val="16"/>
    </w:rPr>
  </w:style>
  <w:style w:type="character" w:customStyle="1" w:styleId="Heading7Char">
    <w:name w:val="Heading 7 Char"/>
    <w:basedOn w:val="DefaultParagraphFont"/>
    <w:link w:val="Heading7"/>
    <w:uiPriority w:val="9"/>
    <w:rsid w:val="00614CE6"/>
    <w:rPr>
      <w:rFonts w:eastAsia="Calibri" w:cs="Times New Roman"/>
      <w:b/>
      <w:color w:val="FFFFFF"/>
      <w:szCs w:val="24"/>
    </w:rPr>
  </w:style>
  <w:style w:type="character" w:customStyle="1" w:styleId="Heading8Char">
    <w:name w:val="Heading 8 Char"/>
    <w:basedOn w:val="DefaultParagraphFont"/>
    <w:link w:val="Heading8"/>
    <w:uiPriority w:val="9"/>
    <w:rsid w:val="00574D23"/>
    <w:rPr>
      <w:rFonts w:eastAsia="Calibri" w:cs="Times New Roman"/>
      <w:b/>
      <w:szCs w:val="24"/>
    </w:rPr>
  </w:style>
  <w:style w:type="character" w:customStyle="1" w:styleId="Heading9Char">
    <w:name w:val="Heading 9 Char"/>
    <w:basedOn w:val="DefaultParagraphFont"/>
    <w:link w:val="Heading9"/>
    <w:uiPriority w:val="9"/>
    <w:rsid w:val="00C35B14"/>
    <w:rPr>
      <w:b/>
      <w:color w:val="FFFFFF"/>
      <w:szCs w:val="24"/>
    </w:rPr>
  </w:style>
  <w:style w:type="paragraph" w:styleId="BodyTextIndent">
    <w:name w:val="Body Text Indent"/>
    <w:basedOn w:val="Normal"/>
    <w:link w:val="BodyTextIndentChar"/>
    <w:uiPriority w:val="99"/>
    <w:unhideWhenUsed/>
    <w:rsid w:val="00D758A9"/>
    <w:pPr>
      <w:ind w:left="720"/>
    </w:pPr>
    <w:rPr>
      <w:rFonts w:eastAsia="Calibri" w:cs="Times New Roman"/>
      <w:iCs/>
      <w:szCs w:val="24"/>
    </w:rPr>
  </w:style>
  <w:style w:type="character" w:customStyle="1" w:styleId="BodyTextIndentChar">
    <w:name w:val="Body Text Indent Char"/>
    <w:basedOn w:val="DefaultParagraphFont"/>
    <w:link w:val="BodyTextIndent"/>
    <w:uiPriority w:val="99"/>
    <w:rsid w:val="00D758A9"/>
    <w:rPr>
      <w:rFonts w:eastAsia="Calibri" w:cs="Times New Roman"/>
      <w:iCs/>
      <w:szCs w:val="24"/>
    </w:rPr>
  </w:style>
  <w:style w:type="paragraph" w:styleId="BlockText">
    <w:name w:val="Block Text"/>
    <w:basedOn w:val="Normal"/>
    <w:uiPriority w:val="99"/>
    <w:unhideWhenUsed/>
    <w:rsid w:val="002B5E92"/>
    <w:pPr>
      <w:widowControl w:val="0"/>
      <w:autoSpaceDE w:val="0"/>
      <w:autoSpaceDN w:val="0"/>
      <w:adjustRightInd w:val="0"/>
      <w:ind w:left="469" w:right="72" w:hanging="270"/>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86685">
      <w:bodyDiv w:val="1"/>
      <w:marLeft w:val="0"/>
      <w:marRight w:val="0"/>
      <w:marTop w:val="0"/>
      <w:marBottom w:val="0"/>
      <w:divBdr>
        <w:top w:val="none" w:sz="0" w:space="0" w:color="auto"/>
        <w:left w:val="none" w:sz="0" w:space="0" w:color="auto"/>
        <w:bottom w:val="none" w:sz="0" w:space="0" w:color="auto"/>
        <w:right w:val="none" w:sz="0" w:space="0" w:color="auto"/>
      </w:divBdr>
    </w:div>
    <w:div w:id="511535977">
      <w:bodyDiv w:val="1"/>
      <w:marLeft w:val="0"/>
      <w:marRight w:val="0"/>
      <w:marTop w:val="0"/>
      <w:marBottom w:val="0"/>
      <w:divBdr>
        <w:top w:val="none" w:sz="0" w:space="0" w:color="auto"/>
        <w:left w:val="none" w:sz="0" w:space="0" w:color="auto"/>
        <w:bottom w:val="none" w:sz="0" w:space="0" w:color="auto"/>
        <w:right w:val="none" w:sz="0" w:space="0" w:color="auto"/>
      </w:divBdr>
    </w:div>
    <w:div w:id="630944315">
      <w:bodyDiv w:val="1"/>
      <w:marLeft w:val="0"/>
      <w:marRight w:val="0"/>
      <w:marTop w:val="0"/>
      <w:marBottom w:val="0"/>
      <w:divBdr>
        <w:top w:val="none" w:sz="0" w:space="0" w:color="auto"/>
        <w:left w:val="none" w:sz="0" w:space="0" w:color="auto"/>
        <w:bottom w:val="none" w:sz="0" w:space="0" w:color="auto"/>
        <w:right w:val="none" w:sz="0" w:space="0" w:color="auto"/>
      </w:divBdr>
      <w:divsChild>
        <w:div w:id="781341813">
          <w:marLeft w:val="0"/>
          <w:marRight w:val="0"/>
          <w:marTop w:val="0"/>
          <w:marBottom w:val="0"/>
          <w:divBdr>
            <w:top w:val="none" w:sz="0" w:space="0" w:color="auto"/>
            <w:left w:val="none" w:sz="0" w:space="0" w:color="auto"/>
            <w:bottom w:val="none" w:sz="0" w:space="0" w:color="auto"/>
            <w:right w:val="none" w:sz="0" w:space="0" w:color="auto"/>
          </w:divBdr>
          <w:divsChild>
            <w:div w:id="795949184">
              <w:marLeft w:val="0"/>
              <w:marRight w:val="0"/>
              <w:marTop w:val="100"/>
              <w:marBottom w:val="100"/>
              <w:divBdr>
                <w:top w:val="none" w:sz="0" w:space="0" w:color="auto"/>
                <w:left w:val="none" w:sz="0" w:space="0" w:color="auto"/>
                <w:bottom w:val="none" w:sz="0" w:space="0" w:color="auto"/>
                <w:right w:val="none" w:sz="0" w:space="0" w:color="auto"/>
              </w:divBdr>
              <w:divsChild>
                <w:div w:id="135130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439436">
      <w:bodyDiv w:val="1"/>
      <w:marLeft w:val="0"/>
      <w:marRight w:val="0"/>
      <w:marTop w:val="0"/>
      <w:marBottom w:val="0"/>
      <w:divBdr>
        <w:top w:val="none" w:sz="0" w:space="0" w:color="auto"/>
        <w:left w:val="none" w:sz="0" w:space="0" w:color="auto"/>
        <w:bottom w:val="none" w:sz="0" w:space="0" w:color="auto"/>
        <w:right w:val="none" w:sz="0" w:space="0" w:color="auto"/>
      </w:divBdr>
    </w:div>
    <w:div w:id="1192450178">
      <w:bodyDiv w:val="1"/>
      <w:marLeft w:val="0"/>
      <w:marRight w:val="0"/>
      <w:marTop w:val="0"/>
      <w:marBottom w:val="0"/>
      <w:divBdr>
        <w:top w:val="none" w:sz="0" w:space="0" w:color="auto"/>
        <w:left w:val="none" w:sz="0" w:space="0" w:color="auto"/>
        <w:bottom w:val="none" w:sz="0" w:space="0" w:color="auto"/>
        <w:right w:val="none" w:sz="0" w:space="0" w:color="auto"/>
      </w:divBdr>
    </w:div>
    <w:div w:id="1967076153">
      <w:bodyDiv w:val="1"/>
      <w:marLeft w:val="0"/>
      <w:marRight w:val="0"/>
      <w:marTop w:val="0"/>
      <w:marBottom w:val="0"/>
      <w:divBdr>
        <w:top w:val="none" w:sz="0" w:space="0" w:color="auto"/>
        <w:left w:val="none" w:sz="0" w:space="0" w:color="auto"/>
        <w:bottom w:val="none" w:sz="0" w:space="0" w:color="auto"/>
        <w:right w:val="none" w:sz="0" w:space="0" w:color="auto"/>
      </w:divBdr>
    </w:div>
    <w:div w:id="2102137224">
      <w:bodyDiv w:val="1"/>
      <w:marLeft w:val="0"/>
      <w:marRight w:val="0"/>
      <w:marTop w:val="0"/>
      <w:marBottom w:val="0"/>
      <w:divBdr>
        <w:top w:val="none" w:sz="0" w:space="0" w:color="auto"/>
        <w:left w:val="none" w:sz="0" w:space="0" w:color="auto"/>
        <w:bottom w:val="none" w:sz="0" w:space="0" w:color="auto"/>
        <w:right w:val="none" w:sz="0" w:space="0" w:color="auto"/>
      </w:divBdr>
    </w:div>
    <w:div w:id="2130850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gpo.gov/fdsys/pkg/USCODE-2010-title5/html/USCODE-2010-title5-partI-chap5-subchapII-sec552a.htm" TargetMode="External"/><Relationship Id="rId26" Type="http://schemas.openxmlformats.org/officeDocument/2006/relationships/hyperlink" Target="http://www.gpo.gov/fdsys/pkg/USCODE-2010-title5/html/USCODE-2010-title5-partI-chap5-subchapII-sec552a.htm" TargetMode="External"/><Relationship Id="rId39" Type="http://schemas.openxmlformats.org/officeDocument/2006/relationships/hyperlink" Target="http://www.gpo.gov/fdsys/pkg/USCODE-2010-title5/html/USCODE-2010-title5-partI-chap5-subchapII-sec552a.htm" TargetMode="External"/><Relationship Id="rId21" Type="http://schemas.openxmlformats.org/officeDocument/2006/relationships/hyperlink" Target="http://www.gpo.gov/fdsys/pkg/USCODE-2010-title5/html/USCODE-2010-title5-partI-chap5-subchapII-sec552a.htm" TargetMode="External"/><Relationship Id="rId34" Type="http://schemas.openxmlformats.org/officeDocument/2006/relationships/hyperlink" Target="http://www.gpo.gov/fdsys/pkg/USCODE-2010-title5/html/USCODE-2010-title5-partI-chap5-subchapII-sec552a.htm" TargetMode="External"/><Relationship Id="rId42" Type="http://schemas.openxmlformats.org/officeDocument/2006/relationships/hyperlink" Target="http://www.gpo.gov/fdsys/pkg/USCODE-2010-title5/html/USCODE-2010-title5-partI-chap5-subchapII-sec552a.htm" TargetMode="External"/><Relationship Id="rId47" Type="http://schemas.openxmlformats.org/officeDocument/2006/relationships/hyperlink" Target="http://www.gpo.gov/fdsys/pkg/USCODE-2010-title5/html/USCODE-2010-title5-partI-chap5-subchapII-sec552a.htm" TargetMode="External"/><Relationship Id="rId50" Type="http://schemas.openxmlformats.org/officeDocument/2006/relationships/hyperlink" Target="http://frwebgate.access.gpo.gov/cgi-bin/getdoc.cgi?dbname=107_cong_public_laws&amp;docid=f:publ347.107.pdf" TargetMode="External"/><Relationship Id="rId55" Type="http://schemas.openxmlformats.org/officeDocument/2006/relationships/hyperlink" Target="http://www.archives.gov/" TargetMode="External"/><Relationship Id="rId63" Type="http://schemas.openxmlformats.org/officeDocument/2006/relationships/hyperlink" Target="http://www.gpo.gov/fdsys/pkg/USCODE-2010-title5/html/USCODE-2010-title5-partI-chap5-subchapII-sec552a.htm" TargetMode="External"/><Relationship Id="rId68" Type="http://schemas.openxmlformats.org/officeDocument/2006/relationships/hyperlink" Target="http://www.whitehouse.gov/omb/memoranda_m03-22" TargetMode="External"/><Relationship Id="rId7" Type="http://schemas.openxmlformats.org/officeDocument/2006/relationships/styles" Target="styles.xml"/><Relationship Id="rId71"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treasury.gov/about/role-of-treasury/orders-directives/Pages/td25-10.aspx" TargetMode="External"/><Relationship Id="rId29" Type="http://schemas.openxmlformats.org/officeDocument/2006/relationships/hyperlink" Target="http://www.gpo.gov/fdsys/pkg/USCODE-2010-title5/html/USCODE-2010-title5-partI-chap5-subchapII-sec552a.ht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yperlink" Target="http://www.archives.gov/federal-register/laws/paperwork-reduction/" TargetMode="External"/><Relationship Id="rId32" Type="http://schemas.openxmlformats.org/officeDocument/2006/relationships/hyperlink" Target="http://www.gpo.gov/fdsys/pkg/USCODE-2010-title5/html/USCODE-2010-title5-partI-chap5-subchapII-sec552a.htm" TargetMode="External"/><Relationship Id="rId37" Type="http://schemas.openxmlformats.org/officeDocument/2006/relationships/hyperlink" Target="http://www.gpo.gov/fdsys/pkg/USCODE-2010-title5/html/USCODE-2010-title5-partI-chap5-subchapII-sec552a.htm" TargetMode="External"/><Relationship Id="rId40" Type="http://schemas.openxmlformats.org/officeDocument/2006/relationships/hyperlink" Target="http://www.gpo.gov/fdsys/pkg/USCODE-2010-title5/html/USCODE-2010-title5-partI-chap5-subchapII-sec552a.htm" TargetMode="External"/><Relationship Id="rId45" Type="http://schemas.openxmlformats.org/officeDocument/2006/relationships/hyperlink" Target="http://www.gpo.gov/fdsys/pkg/USCODE-2010-title5/html/USCODE-2010-title5-partI-chap5-subchapII-sec552a.htm" TargetMode="External"/><Relationship Id="rId53" Type="http://schemas.openxmlformats.org/officeDocument/2006/relationships/hyperlink" Target="http://www.gpo.gov/fdsys/pkg/PLAW-104publ13/html/PLAW-104publ13.htm" TargetMode="External"/><Relationship Id="rId58" Type="http://schemas.openxmlformats.org/officeDocument/2006/relationships/hyperlink" Target="http://www.section508.gov/Section-508-Of-The-Rehabilitation-Act" TargetMode="External"/><Relationship Id="rId66" Type="http://schemas.openxmlformats.org/officeDocument/2006/relationships/hyperlink" Target="http://www.whitehouse.gov/omb/memoranda_m03-22" TargetMode="External"/><Relationship Id="rId5" Type="http://schemas.openxmlformats.org/officeDocument/2006/relationships/customXml" Target="../customXml/item5.xml"/><Relationship Id="rId15" Type="http://schemas.openxmlformats.org/officeDocument/2006/relationships/hyperlink" Target="http://www.whitehouse.gov/omb/memoranda_m03-22" TargetMode="External"/><Relationship Id="rId23" Type="http://schemas.openxmlformats.org/officeDocument/2006/relationships/hyperlink" Target="http://www.gpo.gov/fdsys/pkg/USCODE-2010-title5/html/USCODE-2010-title5-partI-chap5-subchapII-sec552a.htm" TargetMode="External"/><Relationship Id="rId28" Type="http://schemas.openxmlformats.org/officeDocument/2006/relationships/hyperlink" Target="http://www.gpo.gov/fdsys/pkg/USCODE-2010-title5/html/USCODE-2010-title5-partI-chap5-subchapII-sec552a.htm" TargetMode="External"/><Relationship Id="rId36" Type="http://schemas.openxmlformats.org/officeDocument/2006/relationships/hyperlink" Target="http://www.gpo.gov/fdsys/pkg/USCODE-2010-title5/html/USCODE-2010-title5-partI-chap5-subchapII-sec552a.htm" TargetMode="External"/><Relationship Id="rId49" Type="http://schemas.openxmlformats.org/officeDocument/2006/relationships/hyperlink" Target="http://www.gpo.gov/fdsys/pkg/USCODE-2011-title44/pdf/USCODE-2011-title44-chap31.pdf" TargetMode="External"/><Relationship Id="rId57" Type="http://schemas.openxmlformats.org/officeDocument/2006/relationships/hyperlink" Target="http://www.section508.gov/Section-508-Of-The-Rehabilitation-Act" TargetMode="External"/><Relationship Id="rId61" Type="http://schemas.openxmlformats.org/officeDocument/2006/relationships/hyperlink" Target="http://www.treasury.gov/FOIA/Documents/foiaregs.pdf" TargetMode="External"/><Relationship Id="rId10" Type="http://schemas.openxmlformats.org/officeDocument/2006/relationships/webSettings" Target="webSettings.xml"/><Relationship Id="rId19" Type="http://schemas.openxmlformats.org/officeDocument/2006/relationships/hyperlink" Target="http://www.gpo.gov/fdsys/pkg/USCODE-2010-title5/html/USCODE-2010-title5-partI-chap5-subchapII-sec552a.htm" TargetMode="External"/><Relationship Id="rId31" Type="http://schemas.openxmlformats.org/officeDocument/2006/relationships/hyperlink" Target="http://frwebgate.access.gpo.gov/cgi-bin/getdoc.cgi?dbname=110_cong_public_laws&amp;docid=f:publ053.110.pdf" TargetMode="External"/><Relationship Id="rId44" Type="http://schemas.openxmlformats.org/officeDocument/2006/relationships/hyperlink" Target="http://www.gpo.gov/fdsys/pkg/USCODE-2010-title5/html/USCODE-2010-title5-partI-chap5-subchapII-sec552a.htm" TargetMode="External"/><Relationship Id="rId52" Type="http://schemas.openxmlformats.org/officeDocument/2006/relationships/hyperlink" Target="http://www.gpo.gov/fdsys/pkg/USCODE-2010-title5/html/USCODE-2010-title5-partI-chap5-subchapII-sec552a.htm" TargetMode="External"/><Relationship Id="rId60" Type="http://schemas.openxmlformats.org/officeDocument/2006/relationships/hyperlink" Target="http://www.gpo.gov/fdsys/pkg/USCODE-2010-title5/html/USCODE-2010-title5-partI-chap5-subchapII-sec552a.htm" TargetMode="External"/><Relationship Id="rId65" Type="http://schemas.openxmlformats.org/officeDocument/2006/relationships/hyperlink" Target="http://www.whitehouse.gov/sites/default/files/omb/memoranda/fy2006/m06-19.pdf"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frwebgate.access.gpo.gov/cgi-bin/getdoc.cgi?dbname=107_cong_public_laws&amp;docid=f:publ347.107.pdf" TargetMode="External"/><Relationship Id="rId22" Type="http://schemas.openxmlformats.org/officeDocument/2006/relationships/hyperlink" Target="http://www.gpo.gov/fdsys/pkg/USCODE-2010-title5/html/USCODE-2010-title5-partI-chap5-subchapII-sec552a.htm" TargetMode="External"/><Relationship Id="rId27" Type="http://schemas.openxmlformats.org/officeDocument/2006/relationships/hyperlink" Target="http://www.gpo.gov/fdsys/pkg/USCODE-2010-title5/html/USCODE-2010-title5-partI-chap5-subchapII-sec552a.htm" TargetMode="External"/><Relationship Id="rId30" Type="http://schemas.openxmlformats.org/officeDocument/2006/relationships/hyperlink" Target="http://frwebgate.access.gpo.gov/cgi-bin/getdoc.cgi?dbname=110_cong_public_laws&amp;docid=f:publ053.110.pdf" TargetMode="External"/><Relationship Id="rId35" Type="http://schemas.openxmlformats.org/officeDocument/2006/relationships/hyperlink" Target="http://www.gpo.gov/fdsys/pkg/USCODE-2010-title5/html/USCODE-2010-title5-partI-chap5-subchapII-sec552a.htm" TargetMode="External"/><Relationship Id="rId43" Type="http://schemas.openxmlformats.org/officeDocument/2006/relationships/hyperlink" Target="http://www.gpo.gov/fdsys/pkg/USCODE-2010-title5/html/USCODE-2010-title5-partI-chap5-subchapII-sec552a.htm" TargetMode="External"/><Relationship Id="rId48" Type="http://schemas.openxmlformats.org/officeDocument/2006/relationships/hyperlink" Target="http://www.archives.gov/federal-register/laws/paperwork-reduction/" TargetMode="External"/><Relationship Id="rId56" Type="http://schemas.openxmlformats.org/officeDocument/2006/relationships/hyperlink" Target="http://www.section508.gov/Section-508-Of-The-Rehabilitation-Act" TargetMode="External"/><Relationship Id="rId64" Type="http://schemas.openxmlformats.org/officeDocument/2006/relationships/hyperlink" Target="http://www.gpo.gov/fdsys/pkg/USCODE-2010-title5/html/USCODE-2010-title5-partI-chap5-subchapII-sec552a.htm" TargetMode="External"/><Relationship Id="rId69" Type="http://schemas.openxmlformats.org/officeDocument/2006/relationships/hyperlink" Target="http://www.whitehouse.gov/omb/memoranda_m03-22" TargetMode="External"/><Relationship Id="rId8" Type="http://schemas.microsoft.com/office/2007/relationships/stylesWithEffects" Target="stylesWithEffects.xml"/><Relationship Id="rId51" Type="http://schemas.openxmlformats.org/officeDocument/2006/relationships/hyperlink" Target="http://www.section508.gov/Section-508-Of-The-Rehabilitation-Act" TargetMode="External"/><Relationship Id="rId72"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www.gpo.gov/fdsys/pkg/USCODE-2010-title5/html/USCODE-2010-title5-partI-chap5-subchapII-sec552a.htm" TargetMode="External"/><Relationship Id="rId25" Type="http://schemas.openxmlformats.org/officeDocument/2006/relationships/hyperlink" Target="http://www.gpo.gov/fdsys/pkg/USCODE-2010-title5/html/USCODE-2010-title5-partI-chap5-subchapII-sec552a.htm" TargetMode="External"/><Relationship Id="rId33" Type="http://schemas.openxmlformats.org/officeDocument/2006/relationships/hyperlink" Target="http://www.gpo.gov/fdsys/pkg/USCODE-2010-title5/html/USCODE-2010-title5-partI-chap5-subchapII-sec552a.htm" TargetMode="External"/><Relationship Id="rId38" Type="http://schemas.openxmlformats.org/officeDocument/2006/relationships/hyperlink" Target="http://www.gpo.gov/fdsys/pkg/USCODE-2010-title5/html/USCODE-2010-title5-partI-chap5-subchapII-sec552a.htm" TargetMode="External"/><Relationship Id="rId46" Type="http://schemas.openxmlformats.org/officeDocument/2006/relationships/hyperlink" Target="http://www.gpo.gov/fdsys/pkg/USCODE-2010-title5/html/USCODE-2010-title5-partI-chap5-subchapII-sec552a.htm" TargetMode="External"/><Relationship Id="rId59" Type="http://schemas.openxmlformats.org/officeDocument/2006/relationships/hyperlink" Target="http://www.foia.gov/" TargetMode="External"/><Relationship Id="rId67" Type="http://schemas.openxmlformats.org/officeDocument/2006/relationships/hyperlink" Target="http://www.ecfr.gov/cgi-bin/text-idx?SID=88c69de9423b2b142e3d44ea204017a9&amp;node=pt36.3.1220&amp;rgn=div5" TargetMode="External"/><Relationship Id="rId20" Type="http://schemas.openxmlformats.org/officeDocument/2006/relationships/hyperlink" Target="http://www.gpo.gov/fdsys/pkg/USCODE-2010-title5/html/USCODE-2010-title5-partI-chap5-subchapII-sec552a.htm" TargetMode="External"/><Relationship Id="rId41" Type="http://schemas.openxmlformats.org/officeDocument/2006/relationships/hyperlink" Target="http://www.gpo.gov/fdsys/pkg/USCODE-2010-title5/html/USCODE-2010-title5-partI-chap5-subchapII-sec552a.htm" TargetMode="External"/><Relationship Id="rId54" Type="http://schemas.openxmlformats.org/officeDocument/2006/relationships/hyperlink" Target="http://www.gpo.gov/fdsys/pkg/PLAW-104publ13/html/PLAW-104publ13.htm" TargetMode="External"/><Relationship Id="rId62" Type="http://schemas.openxmlformats.org/officeDocument/2006/relationships/hyperlink" Target="http://www.gpo.gov/fdsys/pkg/USCODE-2010-title5/html/USCODE-2010-title5-partI-chap5-subchapII-sec552a.htm" TargetMode="External"/><Relationship Id="rId70"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whitehouse.gov/sites/default/files/omb/memoranda/fy2006/m06-1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
    <Name>Policy Barcode Generator</Name>
    <Synchronization>Synchronous</Synchronization>
    <Type>10001</Type>
    <SequenceNumber>1000</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10002</Type>
    <SequenceNumber>1001</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10004</Type>
    <SequenceNumber>1002</SequenceNumber>
    <Assembly>Microsoft.Office.Policy, Version=14.0.0.0, Culture=neutral, PublicKeyToken=71e9bce111e9429c</Assembly>
    <Class>Microsoft.Office.RecordsManagement.Internal.BarcodeHandler</Class>
    <Data/>
    <Filter/>
  </Receiver>
  <Receiver>
    <Name>Policy Barcode Generator</Name>
    <Synchronization>Synchronous</Synchronization>
    <Type>10006</Type>
    <SequenceNumber>1003</SequenceNumber>
    <Assembly>Microsoft.Office.Policy, Version=14.0.0.0, Culture=neutral, PublicKeyToken=71e9bce111e9429c</Assembly>
    <Class>Microsoft.Office.RecordsManagement.Internal.BarcodeHandler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Vital_x0020_Record xmlns="5edbe80d-e595-46b9-be3c-e61540003b6e">No</Vital_x0020_Record>
    <_dlc_BarcodeImage xmlns="a72e793b-3538-4bdd-876b-5e2b29c97fba" xsi:nil="true"/>
    <_dlc_DocId xmlns="52222ef0-b167-44f5-92f7-438fda0857cd">DOPTR-1247-153</_dlc_DocId>
    <_dlc_DocIdUrl xmlns="52222ef0-b167-44f5-92f7-438fda0857cd">
      <Url>https://thegreen.treas.gov/do/ptr/optr/pcl/Active Bureau Review of PCL Policy and Product Proposals/_layouts/DocIdRedir.aspx?ID=DOPTR-1247-153</Url>
      <Description>DOPTR-1247-153</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A6A40C5AC4EB4FBD2414B331FAC4AE" ma:contentTypeVersion="0" ma:contentTypeDescription="Create a new document." ma:contentTypeScope="" ma:versionID="dbab1880e69cf650ec66eda25ce9004c">
  <xsd:schema xmlns:xsd="http://www.w3.org/2001/XMLSchema" xmlns:xs="http://www.w3.org/2001/XMLSchema" xmlns:p="http://schemas.microsoft.com/office/2006/metadata/properties" xmlns:ns2="52222ef0-b167-44f5-92f7-438fda0857cd" xmlns:ns3="5edbe80d-e595-46b9-be3c-e61540003b6e" xmlns:ns4="a72e793b-3538-4bdd-876b-5e2b29c97fba" targetNamespace="http://schemas.microsoft.com/office/2006/metadata/properties" ma:root="true" ma:fieldsID="c4240d89bca804d44057c16ab3dee33d" ns2:_="" ns3:_="" ns4:_="">
    <xsd:import namespace="52222ef0-b167-44f5-92f7-438fda0857cd"/>
    <xsd:import namespace="5edbe80d-e595-46b9-be3c-e61540003b6e"/>
    <xsd:import namespace="a72e793b-3538-4bdd-876b-5e2b29c97fba"/>
    <xsd:element name="properties">
      <xsd:complexType>
        <xsd:sequence>
          <xsd:element name="documentManagement">
            <xsd:complexType>
              <xsd:all>
                <xsd:element ref="ns2:_dlc_DocId" minOccurs="0"/>
                <xsd:element ref="ns2:_dlc_DocIdUrl" minOccurs="0"/>
                <xsd:element ref="ns2:_dlc_DocIdPersistId" minOccurs="0"/>
                <xsd:element ref="ns3:Vital_x0020_Record" minOccurs="0"/>
                <xsd:element ref="ns4:_dlc_BarcodeValue" minOccurs="0"/>
                <xsd:element ref="ns4:_dlc_BarcodeImage" minOccurs="0"/>
                <xsd:element ref="ns4:_dlc_BarcodePrevie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222ef0-b167-44f5-92f7-438fda0857cd"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edbe80d-e595-46b9-be3c-e61540003b6e" elementFormDefault="qualified">
    <xsd:import namespace="http://schemas.microsoft.com/office/2006/documentManagement/types"/>
    <xsd:import namespace="http://schemas.microsoft.com/office/infopath/2007/PartnerControls"/>
    <xsd:element name="Vital_x0020_Record" ma:index="11" nillable="true" ma:displayName="Vital Record" ma:default="No" ma:format="Dropdown" ma:internalName="Vital_x0020_Record">
      <xsd:simpleType>
        <xsd:restriction base="dms:Choice">
          <xsd:enumeration value="Yes"/>
          <xsd:enumeration value="No"/>
        </xsd:restriction>
      </xsd:simpleType>
    </xsd:element>
  </xsd:schema>
  <xsd:schema xmlns:xsd="http://www.w3.org/2001/XMLSchema" xmlns:xs="http://www.w3.org/2001/XMLSchema" xmlns:dms="http://schemas.microsoft.com/office/2006/documentManagement/types" xmlns:pc="http://schemas.microsoft.com/office/infopath/2007/PartnerControls" targetNamespace="a72e793b-3538-4bdd-876b-5e2b29c97fba" elementFormDefault="qualified">
    <xsd:import namespace="http://schemas.microsoft.com/office/2006/documentManagement/types"/>
    <xsd:import namespace="http://schemas.microsoft.com/office/infopath/2007/PartnerControls"/>
    <xsd:element name="_dlc_BarcodeValue" ma:index="12" nillable="true" ma:displayName="Barcode Value" ma:description="The value of the barcode assigned to this item." ma:internalName="_dlc_BarcodeValue" ma:readOnly="true">
      <xsd:simpleType>
        <xsd:restriction base="dms:Text"/>
      </xsd:simpleType>
    </xsd:element>
    <xsd:element name="_dlc_BarcodeImage" ma:index="13" nillable="true" ma:displayName="Barcode Image" ma:description="" ma:hidden="true" ma:internalName="_dlc_BarcodeImage" ma:readOnly="false">
      <xsd:simpleType>
        <xsd:restriction base="dms:Note"/>
      </xsd:simpleType>
    </xsd:element>
    <xsd:element name="_dlc_BarcodePreview" ma:index="14" nillable="true" ma:displayName="Barcode" ma:description="The barcode assigned to this item." ma:format="Image" ma:hidden="true" ma:internalName="_dlc_BarcodePreview"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47F43-930C-4582-B331-554E22FFCE44}">
  <ds:schemaRefs>
    <ds:schemaRef ds:uri="http://schemas.microsoft.com/sharepoint/v3/contenttype/forms"/>
  </ds:schemaRefs>
</ds:datastoreItem>
</file>

<file path=customXml/itemProps2.xml><?xml version="1.0" encoding="utf-8"?>
<ds:datastoreItem xmlns:ds="http://schemas.openxmlformats.org/officeDocument/2006/customXml" ds:itemID="{AF82BC3C-0CE7-455F-BABA-377D00EF7896}">
  <ds:schemaRefs>
    <ds:schemaRef ds:uri="http://schemas.microsoft.com/sharepoint/events"/>
  </ds:schemaRefs>
</ds:datastoreItem>
</file>

<file path=customXml/itemProps3.xml><?xml version="1.0" encoding="utf-8"?>
<ds:datastoreItem xmlns:ds="http://schemas.openxmlformats.org/officeDocument/2006/customXml" ds:itemID="{8E6AA7AE-AFE2-4FD1-8054-9CD10CC334C2}">
  <ds:schemaRefs>
    <ds:schemaRef ds:uri="52222ef0-b167-44f5-92f7-438fda0857cd"/>
    <ds:schemaRef ds:uri="a72e793b-3538-4bdd-876b-5e2b29c97fba"/>
    <ds:schemaRef ds:uri="http://schemas.microsoft.com/office/infopath/2007/PartnerControls"/>
    <ds:schemaRef ds:uri="http://www.w3.org/XML/1998/namespace"/>
    <ds:schemaRef ds:uri="http://purl.org/dc/elements/1.1/"/>
    <ds:schemaRef ds:uri="http://schemas.microsoft.com/office/2006/metadata/properties"/>
    <ds:schemaRef ds:uri="http://purl.org/dc/dcmitype/"/>
    <ds:schemaRef ds:uri="http://schemas.microsoft.com/office/2006/documentManagement/types"/>
    <ds:schemaRef ds:uri="http://schemas.openxmlformats.org/package/2006/metadata/core-properties"/>
    <ds:schemaRef ds:uri="5edbe80d-e595-46b9-be3c-e61540003b6e"/>
    <ds:schemaRef ds:uri="http://purl.org/dc/terms/"/>
  </ds:schemaRefs>
</ds:datastoreItem>
</file>

<file path=customXml/itemProps4.xml><?xml version="1.0" encoding="utf-8"?>
<ds:datastoreItem xmlns:ds="http://schemas.openxmlformats.org/officeDocument/2006/customXml" ds:itemID="{C1AC1089-8EAA-4348-B284-DCA848360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222ef0-b167-44f5-92f7-438fda0857cd"/>
    <ds:schemaRef ds:uri="5edbe80d-e595-46b9-be3c-e61540003b6e"/>
    <ds:schemaRef ds:uri="a72e793b-3538-4bdd-876b-5e2b29c97f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BCE6095-C496-487F-9039-B8BAC18CC7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16405</Words>
  <Characters>93515</Characters>
  <Application>Microsoft Office Word</Application>
  <DocSecurity>4</DocSecurity>
  <Lines>779</Lines>
  <Paragraphs>219</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109701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OPTR (C3)</dc:creator>
  <cp:lastModifiedBy>mary.gottlieb</cp:lastModifiedBy>
  <cp:revision>2</cp:revision>
  <cp:lastPrinted>2016-05-24T14:23:00Z</cp:lastPrinted>
  <dcterms:created xsi:type="dcterms:W3CDTF">2016-07-05T16:23:00Z</dcterms:created>
  <dcterms:modified xsi:type="dcterms:W3CDTF">2016-07-05T16:23:00Z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0x010100D7A6A40C5AC4EB4FBD2414B331FAC4AE</vt:lpwstr>
  </property>
  <property fmtid="{D5CDD505-2E9C-101B-9397-08002B2CF9AE}" pid="3" name="ItemRetentionFormula">
    <vt:lpwstr>&lt;formula id="Microsoft.Office.RecordsManagement.PolicyFeatures.Expiration.Formula.BuiltIn"&gt;&lt;number&gt;1&lt;/number&gt;&lt;property&gt;Created&lt;/property&gt;&lt;propertyId&gt;8c06beca-0777-48f7-91c7-6da68bc07b69&lt;/propertyId&gt;&lt;period&gt;years&lt;/period&gt;&lt;/formula&gt;</vt:lpwstr>
  </property>
  <property fmtid="{D5CDD505-2E9C-101B-9397-08002B2CF9AE}" pid="4" name="_dlc_policyId">
    <vt:lpwstr>/do/ptr/optr/pcl/Orders Directives/TDP 2507 Department of the Treasury PCLIA Manual</vt:lpwstr>
  </property>
  <property fmtid="{D5CDD505-2E9C-101B-9397-08002B2CF9AE}" pid="5" name="_dlc_DocIdItemGuid">
    <vt:lpwstr>28546bb6-92a3-4a34-933e-1f0493fb4fab</vt:lpwstr>
  </property>
  <property fmtid="{D5CDD505-2E9C-101B-9397-08002B2CF9AE}" pid="6" name="Vital Record">
    <vt:lpwstr>No</vt:lpwstr>
  </property>
  <property fmtid="{D5CDD505-2E9C-101B-9397-08002B2CF9AE}" pid="7" name="_dlc_BarcodeImage">
    <vt:lpwstr/>
  </property>
  <property fmtid="{D5CDD505-2E9C-101B-9397-08002B2CF9AE}" pid="8" name="_dlc_DocId">
    <vt:lpwstr>DOPTR-1247-153</vt:lpwstr>
  </property>
  <property fmtid="{D5CDD505-2E9C-101B-9397-08002B2CF9AE}" pid="9" name="_dlc_DocIdUrl">
    <vt:lpwstr>https://thegreen.treas.gov/do/ptr/optr/pcl/Active Bureau Review of PCL Policy and Product Proposals/_layouts/DocIdRedir.aspx?ID=DOPTR-1247-153, DOPTR-1247-153</vt:lpwstr>
  </property>
</Properties>
</file>