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C4F75" w:rsidR="002C4F75" w:rsidP="002C4F75" w:rsidRDefault="002C4F75" w14:paraId="12EE9856" w14:textId="77777777">
      <w:pPr>
        <w:jc w:val="center"/>
        <w:rPr>
          <w:rFonts w:ascii="Arial" w:hAnsi="Arial" w:cs="Arial"/>
          <w:b/>
        </w:rPr>
      </w:pPr>
    </w:p>
    <w:p w:rsidRPr="002C4F75" w:rsidR="002C4F75" w:rsidP="002C4F75" w:rsidRDefault="002C4F75" w14:paraId="6656DB4E" w14:textId="77777777">
      <w:pPr>
        <w:pStyle w:val="ReportCover-Title"/>
        <w:rPr>
          <w:rFonts w:ascii="Arial" w:hAnsi="Arial" w:cs="Arial"/>
          <w:color w:val="auto"/>
        </w:rPr>
      </w:pPr>
    </w:p>
    <w:p w:rsidRPr="002C4F75" w:rsidR="002C4F75" w:rsidP="002C4F75" w:rsidRDefault="009C1161" w14:paraId="2D2824CA" w14:textId="5133ACF5">
      <w:pPr>
        <w:pStyle w:val="ReportCover-Title"/>
        <w:jc w:val="center"/>
        <w:rPr>
          <w:rFonts w:ascii="Arial" w:hAnsi="Arial" w:cs="Arial"/>
          <w:color w:val="auto"/>
        </w:rPr>
      </w:pPr>
      <w:r>
        <w:rPr>
          <w:rFonts w:ascii="Arial" w:hAnsi="Arial" w:eastAsia="Arial Unicode MS" w:cs="Arial"/>
          <w:noProof/>
          <w:color w:val="auto"/>
        </w:rPr>
        <w:t>2020 August Grantee Survey on COVID-19 Response Efforts</w:t>
      </w:r>
    </w:p>
    <w:p w:rsidRPr="002C4F75" w:rsidR="002C4F75" w:rsidP="002C4F75" w:rsidRDefault="002C4F75" w14:paraId="781830F9" w14:textId="77777777">
      <w:pPr>
        <w:pStyle w:val="ReportCover-Title"/>
        <w:rPr>
          <w:rFonts w:ascii="Arial" w:hAnsi="Arial" w:cs="Arial"/>
          <w:color w:val="auto"/>
        </w:rPr>
      </w:pPr>
    </w:p>
    <w:p w:rsidRPr="002C4F75" w:rsidR="002C4F75" w:rsidP="002C4F75" w:rsidRDefault="002C4F75" w14:paraId="531BA742" w14:textId="77777777">
      <w:pPr>
        <w:pStyle w:val="ReportCover-Title"/>
        <w:rPr>
          <w:rFonts w:ascii="Arial" w:hAnsi="Arial" w:cs="Arial"/>
          <w:color w:val="auto"/>
        </w:rPr>
      </w:pPr>
    </w:p>
    <w:p w:rsidRPr="00CB7E6A" w:rsidR="00984BBF" w:rsidP="002C4F75" w:rsidRDefault="00984BBF" w14:paraId="66EC70E8" w14:textId="77777777">
      <w:pPr>
        <w:pStyle w:val="ReportCover-Title"/>
        <w:jc w:val="center"/>
        <w:rPr>
          <w:rFonts w:ascii="Arial" w:hAnsi="Arial" w:cs="Arial"/>
          <w:color w:val="auto"/>
          <w:sz w:val="32"/>
          <w:szCs w:val="32"/>
        </w:rPr>
      </w:pPr>
      <w:r w:rsidRPr="00CB7E6A">
        <w:rPr>
          <w:rFonts w:ascii="Arial" w:hAnsi="Arial" w:cs="Arial"/>
          <w:color w:val="auto"/>
          <w:sz w:val="32"/>
          <w:szCs w:val="32"/>
        </w:rPr>
        <w:t>Formative Data Collections for Program Support</w:t>
      </w:r>
    </w:p>
    <w:p w:rsidRPr="002C4F75" w:rsidR="006D2637" w:rsidP="002C4F75" w:rsidRDefault="006D2637" w14:paraId="1F236595" w14:textId="77777777">
      <w:pPr>
        <w:pStyle w:val="ReportCover-Title"/>
        <w:jc w:val="center"/>
        <w:rPr>
          <w:rFonts w:ascii="Arial" w:hAnsi="Arial" w:cs="Arial"/>
          <w:color w:val="auto"/>
          <w:sz w:val="32"/>
          <w:szCs w:val="32"/>
        </w:rPr>
      </w:pPr>
    </w:p>
    <w:p w:rsidRPr="002C4F75" w:rsidR="002C4F75" w:rsidP="002C4F75" w:rsidRDefault="002C4F75" w14:paraId="2BFCD42E" w14:textId="5E32D226">
      <w:pPr>
        <w:pStyle w:val="ReportCover-Title"/>
        <w:jc w:val="center"/>
        <w:rPr>
          <w:rFonts w:ascii="Arial" w:hAnsi="Arial" w:cs="Arial"/>
          <w:color w:val="auto"/>
          <w:sz w:val="32"/>
          <w:szCs w:val="32"/>
        </w:rPr>
      </w:pPr>
      <w:r w:rsidRPr="00CB7E6A">
        <w:rPr>
          <w:rFonts w:ascii="Arial" w:hAnsi="Arial" w:cs="Arial"/>
          <w:color w:val="auto"/>
          <w:sz w:val="32"/>
          <w:szCs w:val="32"/>
        </w:rPr>
        <w:t xml:space="preserve">0970 - </w:t>
      </w:r>
      <w:r w:rsidRPr="00CB7E6A" w:rsidR="006D2637">
        <w:rPr>
          <w:rFonts w:ascii="Arial" w:hAnsi="Arial" w:cs="Arial"/>
          <w:color w:val="auto"/>
          <w:sz w:val="32"/>
          <w:szCs w:val="32"/>
        </w:rPr>
        <w:t>0</w:t>
      </w:r>
      <w:r w:rsidRPr="00CB7E6A" w:rsidR="00CB7E6A">
        <w:rPr>
          <w:rFonts w:ascii="Arial" w:hAnsi="Arial" w:cs="Arial"/>
          <w:color w:val="auto"/>
          <w:sz w:val="32"/>
          <w:szCs w:val="32"/>
        </w:rPr>
        <w:t>531</w:t>
      </w:r>
    </w:p>
    <w:p w:rsidRPr="002C4F75" w:rsidR="002C4F75" w:rsidP="002C4F75" w:rsidRDefault="002C4F75" w14:paraId="1D64B464" w14:textId="77777777">
      <w:pPr>
        <w:rPr>
          <w:rFonts w:ascii="Arial" w:hAnsi="Arial" w:cs="Arial"/>
          <w:szCs w:val="22"/>
        </w:rPr>
      </w:pPr>
    </w:p>
    <w:p w:rsidRPr="002C4F75" w:rsidR="002C4F75" w:rsidP="002C4F75" w:rsidRDefault="002C4F75" w14:paraId="3B692556" w14:textId="77777777">
      <w:pPr>
        <w:pStyle w:val="ReportCover-Date"/>
        <w:jc w:val="center"/>
        <w:rPr>
          <w:rFonts w:ascii="Arial" w:hAnsi="Arial" w:cs="Arial"/>
          <w:color w:val="auto"/>
        </w:rPr>
      </w:pPr>
    </w:p>
    <w:p w:rsidRPr="002C4F75" w:rsidR="002C4F75" w:rsidP="002C4F75" w:rsidRDefault="002C4F75" w14:paraId="4BCA393F"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Pr="002C4F75" w:rsidR="002C4F75" w:rsidP="002C4F75" w:rsidRDefault="002C4F75" w14:paraId="2802FA08"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 xml:space="preserve">Part </w:t>
      </w:r>
      <w:proofErr w:type="gramStart"/>
      <w:r w:rsidRPr="002C4F75">
        <w:rPr>
          <w:rFonts w:ascii="Arial" w:hAnsi="Arial" w:cs="Arial"/>
          <w:color w:val="auto"/>
          <w:sz w:val="48"/>
          <w:szCs w:val="48"/>
        </w:rPr>
        <w:t>A</w:t>
      </w:r>
      <w:proofErr w:type="gramEnd"/>
      <w:r w:rsidR="00A020E8">
        <w:rPr>
          <w:rFonts w:ascii="Arial" w:hAnsi="Arial" w:cs="Arial"/>
          <w:color w:val="auto"/>
          <w:sz w:val="48"/>
          <w:szCs w:val="48"/>
        </w:rPr>
        <w:t xml:space="preserve"> - Justification</w:t>
      </w:r>
    </w:p>
    <w:p w:rsidRPr="002C4F75" w:rsidR="002C4F75" w:rsidP="002C4F75" w:rsidRDefault="00CB7E6A" w14:paraId="153EDE13" w14:textId="1F803788">
      <w:pPr>
        <w:pStyle w:val="ReportCover-Date"/>
        <w:jc w:val="center"/>
        <w:rPr>
          <w:rFonts w:ascii="Arial" w:hAnsi="Arial" w:cs="Arial"/>
          <w:color w:val="auto"/>
        </w:rPr>
      </w:pPr>
      <w:r>
        <w:rPr>
          <w:rFonts w:ascii="Arial" w:hAnsi="Arial" w:cs="Arial"/>
          <w:color w:val="auto"/>
        </w:rPr>
        <w:t>July 2020</w:t>
      </w:r>
    </w:p>
    <w:p w:rsidRPr="002C4F75" w:rsidR="002C4F75" w:rsidP="002C4F75" w:rsidRDefault="002C4F75" w14:paraId="27DA3839" w14:textId="77777777">
      <w:pPr>
        <w:jc w:val="center"/>
        <w:rPr>
          <w:rFonts w:ascii="Arial" w:hAnsi="Arial" w:cs="Arial"/>
        </w:rPr>
      </w:pPr>
    </w:p>
    <w:p w:rsidRPr="002C4F75" w:rsidR="002C4F75" w:rsidP="002C4F75" w:rsidRDefault="002C4F75" w14:paraId="79ABBAD2" w14:textId="77777777">
      <w:pPr>
        <w:jc w:val="center"/>
        <w:rPr>
          <w:rFonts w:ascii="Arial" w:hAnsi="Arial" w:cs="Arial"/>
        </w:rPr>
      </w:pPr>
      <w:r w:rsidRPr="002C4F75">
        <w:rPr>
          <w:rFonts w:ascii="Arial" w:hAnsi="Arial" w:cs="Arial"/>
        </w:rPr>
        <w:t>Submitted By:</w:t>
      </w:r>
    </w:p>
    <w:p w:rsidRPr="002C4F75" w:rsidR="009C1161" w:rsidP="009C1161" w:rsidRDefault="009C1161" w14:paraId="744AE126" w14:textId="72CC2220">
      <w:pPr>
        <w:jc w:val="center"/>
        <w:rPr>
          <w:rFonts w:ascii="Arial" w:hAnsi="Arial" w:cs="Arial"/>
        </w:rPr>
      </w:pPr>
      <w:r>
        <w:rPr>
          <w:rFonts w:ascii="Arial" w:hAnsi="Arial" w:cs="Arial"/>
        </w:rPr>
        <w:t>Administration for Native Americans</w:t>
      </w:r>
    </w:p>
    <w:p w:rsidRPr="002C4F75" w:rsidR="002C4F75" w:rsidP="002C4F75" w:rsidRDefault="002C4F75" w14:paraId="27FF6F63" w14:textId="77777777">
      <w:pPr>
        <w:jc w:val="center"/>
        <w:rPr>
          <w:rFonts w:ascii="Arial" w:hAnsi="Arial" w:cs="Arial"/>
        </w:rPr>
      </w:pPr>
      <w:r w:rsidRPr="002C4F75">
        <w:rPr>
          <w:rFonts w:ascii="Arial" w:hAnsi="Arial" w:cs="Arial"/>
        </w:rPr>
        <w:t xml:space="preserve">Administration for Children and Families </w:t>
      </w:r>
    </w:p>
    <w:p w:rsidRPr="002C4F75" w:rsidR="002C4F75" w:rsidP="002C4F75" w:rsidRDefault="002C4F75" w14:paraId="0D60F58C" w14:textId="77777777">
      <w:pPr>
        <w:jc w:val="center"/>
        <w:rPr>
          <w:rFonts w:ascii="Arial" w:hAnsi="Arial" w:cs="Arial"/>
        </w:rPr>
      </w:pPr>
      <w:r w:rsidRPr="002C4F75">
        <w:rPr>
          <w:rFonts w:ascii="Arial" w:hAnsi="Arial" w:cs="Arial"/>
        </w:rPr>
        <w:t>U.S. Department of Health and Human Services</w:t>
      </w:r>
    </w:p>
    <w:p w:rsidRPr="002C4F75" w:rsidR="002C4F75" w:rsidP="002C4F75" w:rsidRDefault="002C4F75" w14:paraId="5BB8A166" w14:textId="77777777">
      <w:pPr>
        <w:jc w:val="center"/>
        <w:rPr>
          <w:rFonts w:ascii="Arial" w:hAnsi="Arial" w:cs="Arial"/>
        </w:rPr>
      </w:pPr>
    </w:p>
    <w:p w:rsidRPr="002C4F75" w:rsidR="002C4F75" w:rsidP="002C4F75" w:rsidRDefault="00436F5E" w14:paraId="55149FF8" w14:textId="77777777">
      <w:pPr>
        <w:jc w:val="center"/>
        <w:rPr>
          <w:rFonts w:ascii="Arial" w:hAnsi="Arial" w:cs="Arial"/>
        </w:rPr>
      </w:pPr>
      <w:r>
        <w:rPr>
          <w:rFonts w:ascii="Arial" w:hAnsi="Arial" w:cs="Arial"/>
        </w:rPr>
        <w:t>4</w:t>
      </w:r>
      <w:r w:rsidRPr="002C4F75" w:rsidR="002C4F75">
        <w:rPr>
          <w:rFonts w:ascii="Arial" w:hAnsi="Arial" w:cs="Arial"/>
          <w:vertAlign w:val="superscript"/>
        </w:rPr>
        <w:t>th</w:t>
      </w:r>
      <w:r w:rsidRPr="002C4F75" w:rsidR="002C4F75">
        <w:rPr>
          <w:rFonts w:ascii="Arial" w:hAnsi="Arial" w:cs="Arial"/>
        </w:rPr>
        <w:t xml:space="preserve"> Floor, </w:t>
      </w:r>
      <w:r>
        <w:rPr>
          <w:rFonts w:ascii="Arial" w:hAnsi="Arial" w:cs="Arial"/>
        </w:rPr>
        <w:t>Mary E. Switzer Building</w:t>
      </w:r>
    </w:p>
    <w:p w:rsidRPr="002C4F75" w:rsidR="002C4F75" w:rsidP="002C4F75" w:rsidRDefault="002C4F75"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Pr="002C4F75" w:rsidR="002C4F75" w:rsidP="002C4F75" w:rsidRDefault="002C4F75"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Pr="002C4F75" w:rsidR="002C4F75" w:rsidP="002C4F75" w:rsidRDefault="002C4F75" w14:paraId="258A9347" w14:textId="77777777">
      <w:pPr>
        <w:jc w:val="center"/>
        <w:rPr>
          <w:rFonts w:ascii="Arial" w:hAnsi="Arial" w:cs="Arial"/>
        </w:rPr>
      </w:pPr>
    </w:p>
    <w:p w:rsidR="009C1161" w:rsidP="00436F5E" w:rsidRDefault="009C1161" w14:paraId="5CC75FD5" w14:textId="77777777">
      <w:pPr>
        <w:spacing w:after="120"/>
        <w:rPr>
          <w:rFonts w:ascii="Arial" w:hAnsi="Arial" w:cs="Arial"/>
        </w:rPr>
      </w:pPr>
    </w:p>
    <w:p w:rsidR="009C1161" w:rsidP="00436F5E" w:rsidRDefault="009C1161" w14:paraId="742EAAFC" w14:textId="77777777">
      <w:pPr>
        <w:spacing w:after="120"/>
        <w:rPr>
          <w:rFonts w:ascii="Arial" w:hAnsi="Arial" w:cs="Arial"/>
        </w:rPr>
      </w:pPr>
    </w:p>
    <w:p w:rsidR="009C1161" w:rsidP="00436F5E" w:rsidRDefault="009C1161" w14:paraId="36625131" w14:textId="77777777">
      <w:pPr>
        <w:spacing w:after="120"/>
        <w:rPr>
          <w:rFonts w:ascii="Arial" w:hAnsi="Arial" w:cs="Arial"/>
        </w:rPr>
      </w:pPr>
    </w:p>
    <w:p w:rsidR="009C1161" w:rsidP="00436F5E" w:rsidRDefault="009C1161" w14:paraId="196E43E9" w14:textId="77777777">
      <w:pPr>
        <w:spacing w:after="120"/>
        <w:rPr>
          <w:rFonts w:ascii="Arial" w:hAnsi="Arial" w:cs="Arial"/>
        </w:rPr>
      </w:pPr>
    </w:p>
    <w:p w:rsidR="009C1161" w:rsidP="00436F5E" w:rsidRDefault="009C1161" w14:paraId="45C557CB" w14:textId="77777777">
      <w:pPr>
        <w:spacing w:after="120"/>
        <w:rPr>
          <w:rFonts w:ascii="Arial" w:hAnsi="Arial" w:cs="Arial"/>
        </w:rPr>
      </w:pPr>
    </w:p>
    <w:p w:rsidRPr="000D53DF" w:rsidR="00945CD6" w:rsidP="00436F5E" w:rsidRDefault="00292B70" w14:paraId="63932BF7" w14:textId="0FE0FFE3">
      <w:pPr>
        <w:spacing w:after="120"/>
        <w:rPr>
          <w:b/>
        </w:rPr>
      </w:pPr>
      <w:r w:rsidRPr="000D53DF">
        <w:rPr>
          <w:b/>
        </w:rPr>
        <w:lastRenderedPageBreak/>
        <w:t xml:space="preserve">A1. </w:t>
      </w:r>
      <w:r w:rsidRPr="000D53DF" w:rsidR="00945CD6">
        <w:rPr>
          <w:b/>
        </w:rPr>
        <w:t>Necessity for the Data Collection</w:t>
      </w:r>
    </w:p>
    <w:p w:rsidR="00EF70A2" w:rsidP="00EF70A2" w:rsidRDefault="00984CA2" w14:paraId="309CD6E5" w14:textId="40AD4D07">
      <w:r w:rsidRPr="000517EA">
        <w:rPr>
          <w:sz w:val="22"/>
          <w:szCs w:val="22"/>
        </w:rPr>
        <w:t xml:space="preserve">The </w:t>
      </w:r>
      <w:r w:rsidR="0081768A">
        <w:rPr>
          <w:sz w:val="22"/>
          <w:szCs w:val="22"/>
        </w:rPr>
        <w:t xml:space="preserve">Administration for Native Americans (ANA), </w:t>
      </w:r>
      <w:r w:rsidRPr="000517EA">
        <w:rPr>
          <w:sz w:val="22"/>
          <w:szCs w:val="22"/>
        </w:rPr>
        <w:t>Administration for Children and Families (ACF)</w:t>
      </w:r>
      <w:r w:rsidR="0081768A">
        <w:rPr>
          <w:sz w:val="22"/>
          <w:szCs w:val="22"/>
        </w:rPr>
        <w:t xml:space="preserve">, </w:t>
      </w:r>
      <w:r w:rsidRPr="000517EA">
        <w:rPr>
          <w:sz w:val="22"/>
          <w:szCs w:val="22"/>
        </w:rPr>
        <w:t>U.S. Department of Health and Human Serv</w:t>
      </w:r>
      <w:r w:rsidR="009C1161">
        <w:rPr>
          <w:sz w:val="22"/>
          <w:szCs w:val="22"/>
        </w:rPr>
        <w:t xml:space="preserve">ices (HHS) seeks approval for the </w:t>
      </w:r>
      <w:r w:rsidRPr="003672C4" w:rsidR="003672C4">
        <w:rPr>
          <w:sz w:val="22"/>
          <w:szCs w:val="22"/>
        </w:rPr>
        <w:t>2020 August Grantee Survey on COVID-19 Response Efforts</w:t>
      </w:r>
      <w:r w:rsidR="009C1161">
        <w:rPr>
          <w:sz w:val="22"/>
          <w:szCs w:val="22"/>
        </w:rPr>
        <w:t xml:space="preserve"> </w:t>
      </w:r>
      <w:r w:rsidR="003672C4">
        <w:rPr>
          <w:sz w:val="22"/>
          <w:szCs w:val="22"/>
        </w:rPr>
        <w:t>regarding</w:t>
      </w:r>
      <w:r w:rsidR="009C1161">
        <w:rPr>
          <w:sz w:val="22"/>
          <w:szCs w:val="22"/>
        </w:rPr>
        <w:t xml:space="preserve"> </w:t>
      </w:r>
      <w:r w:rsidR="00EF70A2">
        <w:rPr>
          <w:sz w:val="22"/>
          <w:szCs w:val="22"/>
        </w:rPr>
        <w:t xml:space="preserve">grantee </w:t>
      </w:r>
      <w:r w:rsidR="009C1161">
        <w:rPr>
          <w:sz w:val="22"/>
          <w:szCs w:val="22"/>
        </w:rPr>
        <w:t xml:space="preserve">experiences with COVID-19. </w:t>
      </w:r>
      <w:r w:rsidR="00EF70A2">
        <w:t>ANA wants to learn how its grantees are coping with the COVID-19 pandemic.</w:t>
      </w:r>
      <w:r w:rsidR="0093470E">
        <w:t xml:space="preserve"> ANA will use information collected to better serve grantees through emergency situations such as the COVID-19 global pandemic.</w:t>
      </w:r>
    </w:p>
    <w:p w:rsidR="00EF70A2" w:rsidP="00EF70A2" w:rsidRDefault="00EF70A2" w14:paraId="4BDE019B" w14:textId="77777777"/>
    <w:p w:rsidRPr="00CB7E6A" w:rsidR="00984BBF" w:rsidP="00436F5E" w:rsidRDefault="00984BBF" w14:paraId="593F740E" w14:textId="77777777">
      <w:pPr>
        <w:pStyle w:val="Heading4"/>
        <w:numPr>
          <w:ilvl w:val="3"/>
          <w:numId w:val="0"/>
        </w:numPr>
        <w:tabs>
          <w:tab w:val="num" w:pos="180"/>
        </w:tabs>
        <w:spacing w:before="60" w:line="264" w:lineRule="auto"/>
        <w:rPr>
          <w:rFonts w:ascii="Times New Roman" w:hAnsi="Times New Roman"/>
          <w:b w:val="0"/>
          <w:sz w:val="22"/>
          <w:szCs w:val="24"/>
        </w:rPr>
      </w:pPr>
      <w:r w:rsidRPr="00CB7E6A">
        <w:rPr>
          <w:rFonts w:ascii="Times New Roman" w:hAnsi="Times New Roman"/>
          <w:b w:val="0"/>
          <w:sz w:val="22"/>
          <w:szCs w:val="24"/>
        </w:rPr>
        <w:t xml:space="preserve">This proposed information collection meets the following goals of ACF’s generic clearance for formative data collections for program support (0970-0531): </w:t>
      </w:r>
    </w:p>
    <w:p w:rsidRPr="00CB7E6A" w:rsidR="00984BBF" w:rsidP="00984BBF" w:rsidRDefault="00984BBF" w14:paraId="725422D6" w14:textId="77777777">
      <w:pPr>
        <w:pStyle w:val="ListParagraph"/>
        <w:numPr>
          <w:ilvl w:val="0"/>
          <w:numId w:val="18"/>
        </w:numPr>
        <w:ind w:left="720"/>
        <w:rPr>
          <w:sz w:val="22"/>
          <w:szCs w:val="22"/>
        </w:rPr>
      </w:pPr>
      <w:r w:rsidRPr="00CB7E6A">
        <w:rPr>
          <w:sz w:val="22"/>
          <w:szCs w:val="22"/>
        </w:rPr>
        <w:t xml:space="preserve">Delivery of targeted assistance and workflows related to program implementation or the development or refinement of program and grantee processes, </w:t>
      </w:r>
      <w:r w:rsidRPr="00CB7E6A">
        <w:rPr>
          <w:color w:val="000000"/>
          <w:sz w:val="22"/>
          <w:szCs w:val="22"/>
        </w:rPr>
        <w:t>and the development and refinement of recordkeeping and communication systems</w:t>
      </w:r>
      <w:r w:rsidRPr="00CB7E6A">
        <w:rPr>
          <w:sz w:val="22"/>
          <w:szCs w:val="22"/>
        </w:rPr>
        <w:t>.</w:t>
      </w:r>
    </w:p>
    <w:p w:rsidRPr="00CB7E6A" w:rsidR="00984BBF" w:rsidP="00984BBF" w:rsidRDefault="00984BBF" w14:paraId="20C95F35" w14:textId="77777777">
      <w:pPr>
        <w:pStyle w:val="ListParagraph"/>
        <w:numPr>
          <w:ilvl w:val="0"/>
          <w:numId w:val="18"/>
        </w:numPr>
        <w:ind w:left="720"/>
        <w:rPr>
          <w:sz w:val="22"/>
          <w:szCs w:val="22"/>
        </w:rPr>
      </w:pPr>
      <w:r w:rsidRPr="00CB7E6A">
        <w:rPr>
          <w:sz w:val="22"/>
          <w:szCs w:val="22"/>
        </w:rPr>
        <w:t>Planning for provision of programmatic or evaluation-related training or technical assistance (T/TA).</w:t>
      </w:r>
    </w:p>
    <w:p w:rsidR="00984CA2" w:rsidP="0081768A" w:rsidRDefault="00984CA2" w14:paraId="2D496819" w14:textId="77777777"/>
    <w:p w:rsidRPr="00177982" w:rsidR="00984CA2" w:rsidP="0081768A" w:rsidRDefault="00984CA2" w14:paraId="742B4ABD" w14:textId="77777777">
      <w:pPr>
        <w:pStyle w:val="Heading4"/>
        <w:numPr>
          <w:ilvl w:val="3"/>
          <w:numId w:val="0"/>
        </w:numPr>
        <w:tabs>
          <w:tab w:val="num" w:pos="180"/>
        </w:tabs>
        <w:spacing w:before="60" w:line="264" w:lineRule="auto"/>
        <w:rPr>
          <w:rFonts w:ascii="Times New Roman" w:hAnsi="Times New Roman"/>
          <w:i/>
          <w:sz w:val="24"/>
          <w:szCs w:val="24"/>
        </w:rPr>
      </w:pPr>
      <w:r w:rsidRPr="00177982">
        <w:rPr>
          <w:rFonts w:ascii="Times New Roman" w:hAnsi="Times New Roman"/>
          <w:i/>
          <w:sz w:val="24"/>
          <w:szCs w:val="24"/>
        </w:rPr>
        <w:t xml:space="preserve">Legal or Administrative Requirements that Necessitate the Collection </w:t>
      </w:r>
    </w:p>
    <w:p w:rsidR="00D90EF6" w:rsidP="0081768A" w:rsidRDefault="00EA12DE" w14:paraId="210B83EF" w14:textId="068FBC50">
      <w:r w:rsidRPr="00740AD9">
        <w:rPr>
          <w:sz w:val="22"/>
          <w:szCs w:val="22"/>
        </w:rPr>
        <w:t xml:space="preserve">There are no legal or administrative requirements that necessitate the collection. </w:t>
      </w:r>
      <w:r w:rsidRPr="00740AD9">
        <w:rPr>
          <w:sz w:val="22"/>
        </w:rPr>
        <w:t>ACF is undertaking the collection at the discretion of the agency.</w:t>
      </w:r>
    </w:p>
    <w:p w:rsidR="00BE7952" w:rsidP="0081768A" w:rsidRDefault="00BE7952" w14:paraId="51D13214" w14:textId="77777777">
      <w:pPr>
        <w:rPr>
          <w:b/>
        </w:rPr>
      </w:pPr>
    </w:p>
    <w:p w:rsidRPr="0072204D" w:rsidR="00945CD6" w:rsidP="00446524" w:rsidRDefault="00292B70" w14:paraId="617B0354" w14:textId="77777777">
      <w:pPr>
        <w:rPr>
          <w:b/>
        </w:rPr>
      </w:pPr>
      <w:r>
        <w:rPr>
          <w:b/>
        </w:rPr>
        <w:t xml:space="preserve">A2. </w:t>
      </w:r>
      <w:r w:rsidRPr="0072204D" w:rsidR="00945CD6">
        <w:rPr>
          <w:b/>
        </w:rPr>
        <w:t>Purpose of Survey and Data Collection Procedures</w:t>
      </w:r>
    </w:p>
    <w:p w:rsidR="0016421A" w:rsidP="00446524" w:rsidRDefault="0016421A" w14:paraId="3617595E" w14:textId="77777777">
      <w:pPr>
        <w:rPr>
          <w:b/>
          <w:i/>
        </w:rPr>
      </w:pPr>
    </w:p>
    <w:p w:rsidRPr="00177982" w:rsidR="00984CA2" w:rsidP="0081768A" w:rsidRDefault="00984CA2" w14:paraId="473B9418" w14:textId="204FF283">
      <w:pPr>
        <w:spacing w:after="60"/>
        <w:rPr>
          <w:b/>
          <w:i/>
        </w:rPr>
      </w:pPr>
      <w:r w:rsidRPr="00177982">
        <w:rPr>
          <w:b/>
          <w:i/>
        </w:rPr>
        <w:t>Overview of Purpose and Approach</w:t>
      </w:r>
    </w:p>
    <w:p w:rsidR="00740AD9" w:rsidP="0081768A" w:rsidRDefault="00740AD9" w14:paraId="5029B354" w14:textId="32EDD221">
      <w:r>
        <w:t>ANA wants to learn how its 174 grantees are coping with the COVID-19 pandemic</w:t>
      </w:r>
      <w:r w:rsidRPr="00581788" w:rsidR="00581788">
        <w:t xml:space="preserve"> </w:t>
      </w:r>
      <w:r w:rsidR="00581788">
        <w:t>and how they have been handling business operations</w:t>
      </w:r>
      <w:r>
        <w:t xml:space="preserve">. The </w:t>
      </w:r>
      <w:r w:rsidR="00EF70A2">
        <w:t xml:space="preserve">proposed </w:t>
      </w:r>
      <w:r>
        <w:t xml:space="preserve">survey </w:t>
      </w:r>
      <w:r w:rsidR="005D69E4">
        <w:t xml:space="preserve">(see Instrument 1: </w:t>
      </w:r>
      <w:r w:rsidRPr="005D69E4" w:rsidR="005D69E4">
        <w:rPr>
          <w:i/>
        </w:rPr>
        <w:t>August 2020 ANA Grantee Survey</w:t>
      </w:r>
      <w:r w:rsidR="005D69E4">
        <w:t xml:space="preserve">) </w:t>
      </w:r>
      <w:r>
        <w:t xml:space="preserve">will be distributed via Survey Monkey through ANA’s regularly scheduled monthly </w:t>
      </w:r>
      <w:r w:rsidR="00051AA7">
        <w:t xml:space="preserve">email </w:t>
      </w:r>
      <w:r>
        <w:t>correspondence</w:t>
      </w:r>
      <w:r w:rsidR="00581788">
        <w:t>,</w:t>
      </w:r>
      <w:r w:rsidR="00051AA7">
        <w:t xml:space="preserve"> </w:t>
      </w:r>
      <w:r w:rsidR="00051AA7">
        <w:rPr>
          <w:i/>
        </w:rPr>
        <w:t>Strengthening Our Circle</w:t>
      </w:r>
      <w:r w:rsidR="008A3640">
        <w:t xml:space="preserve"> as part of the Top Updates</w:t>
      </w:r>
      <w:r w:rsidR="00581788">
        <w:t xml:space="preserve"> (see Appendix A: </w:t>
      </w:r>
      <w:r w:rsidRPr="00581788" w:rsidR="00581788">
        <w:rPr>
          <w:i/>
        </w:rPr>
        <w:t>Survey Announcement Email</w:t>
      </w:r>
      <w:r w:rsidR="00581788">
        <w:t>)</w:t>
      </w:r>
      <w:r>
        <w:t xml:space="preserve">. </w:t>
      </w:r>
      <w:r w:rsidR="0093470E">
        <w:t xml:space="preserve"> ANA will use information collected to better serve grantees through emergency situations such as the COVID-19 global pandemic.</w:t>
      </w:r>
    </w:p>
    <w:p w:rsidR="002338AC" w:rsidP="0081768A" w:rsidRDefault="002338AC" w14:paraId="40C43AD9" w14:textId="77777777">
      <w:pPr>
        <w:rPr>
          <w:b/>
          <w:i/>
        </w:rPr>
      </w:pPr>
    </w:p>
    <w:p w:rsidR="00984CA2" w:rsidP="00EF70A2" w:rsidRDefault="00A44209" w14:paraId="35A18659" w14:textId="37F5B75B">
      <w:pPr>
        <w:spacing w:after="60"/>
      </w:pPr>
      <w:r>
        <w:rPr>
          <w:b/>
          <w:i/>
        </w:rPr>
        <w:t>Research Questions</w:t>
      </w:r>
    </w:p>
    <w:p w:rsidRPr="0016421A" w:rsidR="005936C6" w:rsidP="00EF70A2" w:rsidRDefault="005936C6" w14:paraId="0FA0FBE0" w14:textId="6AD19D46">
      <w:pPr>
        <w:pStyle w:val="CommentText"/>
        <w:numPr>
          <w:ilvl w:val="0"/>
          <w:numId w:val="20"/>
        </w:numPr>
        <w:rPr>
          <w:color w:val="000000" w:themeColor="text1"/>
        </w:rPr>
      </w:pPr>
      <w:r w:rsidRPr="0016421A">
        <w:rPr>
          <w:sz w:val="24"/>
          <w:szCs w:val="24"/>
        </w:rPr>
        <w:t xml:space="preserve">What is your project’s current staffing situation? </w:t>
      </w:r>
    </w:p>
    <w:p w:rsidRPr="00EF70A2" w:rsidR="005936C6" w:rsidP="00EF70A2" w:rsidRDefault="005936C6" w14:paraId="6EDC6126" w14:textId="4A54F219">
      <w:pPr>
        <w:pStyle w:val="ListParagraph"/>
        <w:numPr>
          <w:ilvl w:val="0"/>
          <w:numId w:val="20"/>
        </w:numPr>
        <w:rPr>
          <w:color w:val="000000" w:themeColor="text1"/>
          <w:sz w:val="24"/>
          <w:szCs w:val="24"/>
        </w:rPr>
      </w:pPr>
      <w:r w:rsidRPr="00EF70A2">
        <w:rPr>
          <w:color w:val="000000" w:themeColor="text1"/>
          <w:sz w:val="24"/>
          <w:szCs w:val="24"/>
        </w:rPr>
        <w:t xml:space="preserve">Approximately, what percent of your staff are currently working in-person on-site? </w:t>
      </w:r>
    </w:p>
    <w:p w:rsidRPr="0016421A" w:rsidR="005936C6" w:rsidP="00EF70A2" w:rsidRDefault="005936C6" w14:paraId="5D026D5E" w14:textId="03508B1A">
      <w:pPr>
        <w:pStyle w:val="ListParagraph"/>
        <w:numPr>
          <w:ilvl w:val="0"/>
          <w:numId w:val="20"/>
        </w:numPr>
        <w:rPr>
          <w:sz w:val="24"/>
          <w:szCs w:val="24"/>
        </w:rPr>
      </w:pPr>
      <w:r w:rsidRPr="00EF70A2">
        <w:rPr>
          <w:color w:val="000000" w:themeColor="text1"/>
          <w:sz w:val="24"/>
          <w:szCs w:val="24"/>
        </w:rPr>
        <w:t>What adjustments have you had to make to or difficulties you encountered in managing your project or grant activities due to COVID-19?</w:t>
      </w:r>
    </w:p>
    <w:p w:rsidRPr="00EF70A2" w:rsidR="005936C6" w:rsidP="00EF70A2" w:rsidRDefault="005936C6" w14:paraId="12A4E9EB" w14:textId="332CF01D">
      <w:pPr>
        <w:pStyle w:val="ListParagraph"/>
        <w:numPr>
          <w:ilvl w:val="0"/>
          <w:numId w:val="20"/>
        </w:numPr>
      </w:pPr>
      <w:r w:rsidRPr="00EF70A2">
        <w:rPr>
          <w:color w:val="000000" w:themeColor="text1"/>
          <w:sz w:val="24"/>
          <w:szCs w:val="24"/>
        </w:rPr>
        <w:t xml:space="preserve">What are your major challenges/needs in continuing your project, service delivery, telecommunications, infrastructure, health care, and/or remote working? </w:t>
      </w:r>
    </w:p>
    <w:p w:rsidR="00984CA2" w:rsidP="00EF70A2" w:rsidRDefault="005936C6" w14:paraId="10ABCA65" w14:textId="301E2D3B">
      <w:pPr>
        <w:pStyle w:val="ListParagraph"/>
        <w:numPr>
          <w:ilvl w:val="0"/>
          <w:numId w:val="20"/>
        </w:numPr>
      </w:pPr>
      <w:r w:rsidRPr="00EF70A2">
        <w:rPr>
          <w:color w:val="000000" w:themeColor="text1"/>
          <w:sz w:val="24"/>
          <w:szCs w:val="24"/>
        </w:rPr>
        <w:t>Are there any specific resources, strategies, remote delivery of services, or innovations that your project has found helpful in navigating the COVID-19 crisis?</w:t>
      </w:r>
    </w:p>
    <w:p w:rsidR="002338AC" w:rsidP="0081768A" w:rsidRDefault="002338AC" w14:paraId="298031CD" w14:textId="77777777">
      <w:pPr>
        <w:ind w:left="180"/>
        <w:rPr>
          <w:b/>
          <w:i/>
        </w:rPr>
      </w:pPr>
    </w:p>
    <w:p w:rsidR="00A44209" w:rsidP="0081768A" w:rsidRDefault="00A44209" w14:paraId="36034649" w14:textId="77777777">
      <w:pPr>
        <w:spacing w:after="60"/>
        <w:rPr>
          <w:b/>
          <w:i/>
        </w:rPr>
      </w:pPr>
      <w:r>
        <w:rPr>
          <w:b/>
          <w:i/>
        </w:rPr>
        <w:t>Study Design</w:t>
      </w:r>
    </w:p>
    <w:p w:rsidRPr="005936C6" w:rsidR="0016421A" w:rsidP="0081768A" w:rsidRDefault="0093470E" w14:paraId="19EA3926" w14:textId="46223016">
      <w:pPr>
        <w:rPr>
          <w:highlight w:val="yellow"/>
        </w:rPr>
      </w:pPr>
      <w:r>
        <w:t xml:space="preserve">The </w:t>
      </w:r>
      <w:r w:rsidR="00581788">
        <w:t>survey</w:t>
      </w:r>
      <w:r>
        <w:t xml:space="preserve"> will be open for three weeks. </w:t>
      </w:r>
      <w:r w:rsidR="00581788">
        <w:t xml:space="preserve">In-house evaluators who contributed to this information collection </w:t>
      </w:r>
      <w:r>
        <w:t>will compile and analyze the re</w:t>
      </w:r>
      <w:r w:rsidR="00581788">
        <w:t>sults to inform ANA leadership o</w:t>
      </w:r>
      <w:r>
        <w:t>n how to best respond to the needs of grantees during possible cris</w:t>
      </w:r>
      <w:r w:rsidR="00581788">
        <w:t>e</w:t>
      </w:r>
      <w:r>
        <w:t xml:space="preserve">s in the future.  </w:t>
      </w:r>
    </w:p>
    <w:p w:rsidR="00984CA2" w:rsidP="0081768A" w:rsidRDefault="00984CA2" w14:paraId="0813F471" w14:textId="77777777">
      <w:pPr>
        <w:rPr>
          <w:b/>
          <w:i/>
        </w:rPr>
      </w:pPr>
    </w:p>
    <w:p w:rsidRPr="00177982" w:rsidR="00984CA2" w:rsidP="0081768A" w:rsidRDefault="00984CA2" w14:paraId="009551C5" w14:textId="77777777">
      <w:pPr>
        <w:spacing w:after="60"/>
        <w:rPr>
          <w:b/>
          <w:i/>
        </w:rPr>
      </w:pPr>
      <w:r>
        <w:rPr>
          <w:b/>
          <w:i/>
        </w:rPr>
        <w:lastRenderedPageBreak/>
        <w:t>Universe of Data Collection Efforts</w:t>
      </w:r>
    </w:p>
    <w:p w:rsidR="00984CA2" w:rsidP="0081768A" w:rsidRDefault="00740AD9" w14:paraId="7B6EA750" w14:textId="0930D663">
      <w:r>
        <w:t xml:space="preserve">The survey will only be distributed to current ANA grantees. </w:t>
      </w:r>
    </w:p>
    <w:p w:rsidR="004554B1" w:rsidP="0081768A" w:rsidRDefault="004554B1" w14:paraId="5C2D1E44" w14:textId="77777777"/>
    <w:p w:rsidRPr="00581788" w:rsidR="00D90EF6" w:rsidP="00581788" w:rsidRDefault="00292B70" w14:paraId="6EA8B500" w14:textId="65F20CD9">
      <w:pPr>
        <w:spacing w:after="120"/>
        <w:rPr>
          <w:b/>
        </w:rPr>
      </w:pPr>
      <w:r>
        <w:rPr>
          <w:b/>
        </w:rPr>
        <w:t xml:space="preserve">A3. </w:t>
      </w:r>
      <w:r w:rsidRPr="0072204D" w:rsidR="00945CD6">
        <w:rPr>
          <w:b/>
        </w:rPr>
        <w:t>Improved Information Technology to Reduce Burden</w:t>
      </w:r>
    </w:p>
    <w:p w:rsidR="00D90EF6" w:rsidP="00446524" w:rsidRDefault="005936C6" w14:paraId="5934C206" w14:textId="258BC607">
      <w:pPr>
        <w:tabs>
          <w:tab w:val="left" w:pos="6855"/>
        </w:tabs>
      </w:pPr>
      <w:r>
        <w:t xml:space="preserve">ANA will use Survey Monkey to collect responses. </w:t>
      </w:r>
      <w:r w:rsidR="0016421A">
        <w:tab/>
      </w:r>
    </w:p>
    <w:p w:rsidR="005046F0" w:rsidP="0081768A" w:rsidRDefault="005046F0" w14:paraId="5804584A" w14:textId="77777777">
      <w:pPr>
        <w:ind w:left="360"/>
      </w:pPr>
    </w:p>
    <w:p w:rsidRPr="0072204D" w:rsidR="00945CD6" w:rsidP="0081768A" w:rsidRDefault="00292B70" w14:paraId="39BBEF3E" w14:textId="77777777">
      <w:pPr>
        <w:spacing w:after="120"/>
        <w:rPr>
          <w:b/>
        </w:rPr>
      </w:pPr>
      <w:r>
        <w:rPr>
          <w:b/>
        </w:rPr>
        <w:t xml:space="preserve">A4. </w:t>
      </w:r>
      <w:r w:rsidRPr="0072204D" w:rsidR="00945CD6">
        <w:rPr>
          <w:b/>
        </w:rPr>
        <w:t>Efforts to Identify Duplication</w:t>
      </w:r>
    </w:p>
    <w:p w:rsidR="00436F5E" w:rsidP="0081768A" w:rsidRDefault="0093470E" w14:paraId="69A8EDD5" w14:textId="69B1C95F">
      <w:pPr>
        <w:spacing w:after="120"/>
        <w:rPr>
          <w:b/>
        </w:rPr>
      </w:pPr>
      <w:r w:rsidRPr="0093470E">
        <w:t>ACF does not have the specific information that will be collected through this formative research. We will not ask any questions that can be answered through our existing sources of grantee data.</w:t>
      </w:r>
      <w:r>
        <w:t xml:space="preserve"> </w:t>
      </w:r>
    </w:p>
    <w:p w:rsidRPr="0072204D" w:rsidR="00945CD6" w:rsidP="0081768A" w:rsidRDefault="00292B70" w14:paraId="10B90123" w14:textId="77777777">
      <w:pPr>
        <w:spacing w:after="120"/>
        <w:rPr>
          <w:b/>
        </w:rPr>
      </w:pPr>
      <w:r>
        <w:rPr>
          <w:b/>
        </w:rPr>
        <w:t xml:space="preserve">A5. </w:t>
      </w:r>
      <w:r w:rsidRPr="0072204D" w:rsidR="00945CD6">
        <w:rPr>
          <w:b/>
        </w:rPr>
        <w:t>Involvement of Small Organizations</w:t>
      </w:r>
    </w:p>
    <w:p w:rsidR="00D90EF6" w:rsidP="0081768A" w:rsidRDefault="0093470E" w14:paraId="12FF1FE5" w14:textId="322AAF96">
      <w:r>
        <w:t>M</w:t>
      </w:r>
      <w:r w:rsidRPr="0093470E">
        <w:t>ost of ANA’s grantees are small organizations and will be asked to voluntarily respond to this survey.</w:t>
      </w:r>
      <w:r w:rsidR="00740AD9">
        <w:t xml:space="preserve"> </w:t>
      </w:r>
    </w:p>
    <w:p w:rsidR="008C78B4" w:rsidP="0081768A" w:rsidRDefault="008C78B4" w14:paraId="6077512E" w14:textId="77777777">
      <w:pPr>
        <w:rPr>
          <w:b/>
        </w:rPr>
      </w:pPr>
    </w:p>
    <w:p w:rsidRPr="0072204D" w:rsidR="00945CD6" w:rsidP="0081768A" w:rsidRDefault="00292B70" w14:paraId="5C724C5E" w14:textId="77777777">
      <w:pPr>
        <w:spacing w:after="120"/>
        <w:rPr>
          <w:b/>
        </w:rPr>
      </w:pPr>
      <w:r>
        <w:rPr>
          <w:b/>
        </w:rPr>
        <w:t xml:space="preserve">A6. </w:t>
      </w:r>
      <w:r w:rsidRPr="0072204D" w:rsidR="00945CD6">
        <w:rPr>
          <w:b/>
        </w:rPr>
        <w:t>Consequences of Less Frequent Data Collection</w:t>
      </w:r>
    </w:p>
    <w:p w:rsidR="00D90EF6" w:rsidP="0081768A" w:rsidRDefault="00740AD9" w14:paraId="27E89940" w14:textId="7F8D3026">
      <w:r>
        <w:t xml:space="preserve">This is a one-time survey. </w:t>
      </w:r>
    </w:p>
    <w:p w:rsidR="005046F0" w:rsidP="009A0EF7" w:rsidRDefault="005046F0" w14:paraId="7C36762A" w14:textId="77777777"/>
    <w:p w:rsidRPr="0072204D" w:rsidR="00945CD6" w:rsidP="0081768A" w:rsidRDefault="00292B70" w14:paraId="5060136E" w14:textId="77777777">
      <w:pPr>
        <w:spacing w:after="120"/>
        <w:rPr>
          <w:b/>
        </w:rPr>
      </w:pPr>
      <w:r>
        <w:rPr>
          <w:b/>
        </w:rPr>
        <w:t xml:space="preserve">A7. </w:t>
      </w:r>
      <w:r w:rsidRPr="0072204D" w:rsidR="00945CD6">
        <w:rPr>
          <w:b/>
        </w:rPr>
        <w:t>Special Circumstances</w:t>
      </w:r>
    </w:p>
    <w:p w:rsidR="00BE7952" w:rsidP="0081768A" w:rsidRDefault="00D90EF6" w14:paraId="08207C8B" w14:textId="4D67D938">
      <w:r w:rsidRPr="00740AD9">
        <w:rPr>
          <w:sz w:val="22"/>
          <w:szCs w:val="22"/>
        </w:rPr>
        <w:t>There are no special circumstances for the proposed data collection efforts.</w:t>
      </w:r>
    </w:p>
    <w:p w:rsidR="00D90EF6" w:rsidP="0081768A" w:rsidRDefault="00D90EF6" w14:paraId="6156892E" w14:textId="77777777">
      <w:pPr>
        <w:rPr>
          <w:b/>
        </w:rPr>
      </w:pPr>
    </w:p>
    <w:p w:rsidR="00D90EF6" w:rsidP="0081768A" w:rsidRDefault="00292B70" w14:paraId="4FD99BC0" w14:textId="77777777">
      <w:pPr>
        <w:spacing w:after="120"/>
        <w:rPr>
          <w:b/>
        </w:rPr>
      </w:pPr>
      <w:r w:rsidRPr="000D53DF">
        <w:rPr>
          <w:b/>
        </w:rPr>
        <w:t xml:space="preserve">A8. </w:t>
      </w:r>
      <w:r w:rsidRPr="000D53DF" w:rsidR="00945CD6">
        <w:rPr>
          <w:b/>
        </w:rPr>
        <w:t>Federal Register Notice and Consultation</w:t>
      </w:r>
    </w:p>
    <w:p w:rsidR="00581788" w:rsidP="00581788" w:rsidRDefault="00581788" w14:paraId="4B024B9C" w14:textId="77777777">
      <w:pPr>
        <w:rPr>
          <w:b/>
          <w:i/>
        </w:rPr>
      </w:pPr>
    </w:p>
    <w:p w:rsidRPr="00B91D97" w:rsidR="00B91D97" w:rsidP="0081768A" w:rsidRDefault="00B91D97" w14:paraId="6A39001F" w14:textId="26133C70">
      <w:pPr>
        <w:spacing w:after="60"/>
        <w:rPr>
          <w:b/>
          <w:i/>
        </w:rPr>
      </w:pPr>
      <w:r w:rsidRPr="004B63ED">
        <w:rPr>
          <w:b/>
          <w:i/>
        </w:rPr>
        <w:t>Federal Register Notice and Comments</w:t>
      </w:r>
    </w:p>
    <w:p w:rsidR="008F10A2" w:rsidP="0081768A" w:rsidRDefault="008F10A2" w14:paraId="06B326DA" w14:textId="691906D4">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to </w:t>
      </w:r>
      <w:r w:rsidRPr="001E1086">
        <w:t xml:space="preserve">request an OMB </w:t>
      </w:r>
      <w:r w:rsidRPr="00D44EA5">
        <w:t xml:space="preserve">review </w:t>
      </w:r>
      <w:r w:rsidRPr="00D44EA5" w:rsidR="00D44EA5">
        <w:t xml:space="preserve">of the overarching generic clearance for </w:t>
      </w:r>
      <w:r w:rsidRPr="004C54C4" w:rsidR="00D44EA5">
        <w:t>formative information collection. This notice was published on October 11, 2017, Volume 82, Number 195, page 47212, and provided a sixty-day period for public comment. During the notice and comment period, no substantive comments were received.</w:t>
      </w:r>
      <w:r w:rsidR="00D44EA5">
        <w:t xml:space="preserve"> </w:t>
      </w:r>
    </w:p>
    <w:p w:rsidRPr="00B91D97" w:rsidR="00B91D97" w:rsidP="0081768A" w:rsidRDefault="00B91D97" w14:paraId="21E62C00" w14:textId="77777777">
      <w:pPr>
        <w:pStyle w:val="Heading4"/>
        <w:rPr>
          <w:rFonts w:ascii="Times New Roman" w:hAnsi="Times New Roman"/>
          <w:i/>
          <w:sz w:val="24"/>
          <w:szCs w:val="24"/>
        </w:rPr>
      </w:pPr>
      <w:r w:rsidRPr="004B63ED">
        <w:rPr>
          <w:rFonts w:ascii="Times New Roman" w:hAnsi="Times New Roman"/>
          <w:i/>
          <w:sz w:val="24"/>
          <w:szCs w:val="24"/>
        </w:rPr>
        <w:t>Consultation with Experts Outside of the Study</w:t>
      </w:r>
    </w:p>
    <w:p w:rsidRPr="00E72E9A" w:rsidR="00436F5E" w:rsidP="0081768A" w:rsidRDefault="005936C6" w14:paraId="3262E2E8" w14:textId="2CE3FC24">
      <w:pPr>
        <w:rPr>
          <w:highlight w:val="yellow"/>
        </w:rPr>
      </w:pPr>
      <w:r>
        <w:t xml:space="preserve">ANA has its own in-house evaluators who </w:t>
      </w:r>
      <w:r w:rsidR="008D3613">
        <w:t xml:space="preserve">developed </w:t>
      </w:r>
      <w:r>
        <w:t>this information collection and will analyze the results internally.</w:t>
      </w:r>
    </w:p>
    <w:p w:rsidR="00D90EF6" w:rsidP="0081768A" w:rsidRDefault="00D90EF6" w14:paraId="16A7A923" w14:textId="77777777">
      <w:pPr>
        <w:rPr>
          <w:b/>
        </w:rPr>
      </w:pPr>
    </w:p>
    <w:p w:rsidRPr="0072204D" w:rsidR="00945CD6" w:rsidP="0081768A" w:rsidRDefault="00292B70" w14:paraId="391068CD" w14:textId="77777777">
      <w:pPr>
        <w:spacing w:after="120"/>
        <w:rPr>
          <w:b/>
        </w:rPr>
      </w:pPr>
      <w:r>
        <w:rPr>
          <w:b/>
        </w:rPr>
        <w:t xml:space="preserve">A9. </w:t>
      </w:r>
      <w:r w:rsidR="00B66874">
        <w:rPr>
          <w:b/>
        </w:rPr>
        <w:t>Incentives for</w:t>
      </w:r>
      <w:r w:rsidRPr="0072204D" w:rsidR="00945CD6">
        <w:rPr>
          <w:b/>
        </w:rPr>
        <w:t xml:space="preserve"> Respondents</w:t>
      </w:r>
    </w:p>
    <w:p w:rsidR="00D90EF6" w:rsidP="0081768A" w:rsidRDefault="00B66874" w14:paraId="680DD735" w14:textId="57D29B1D">
      <w:r w:rsidRPr="00740AD9">
        <w:t>No incentives for</w:t>
      </w:r>
      <w:r w:rsidRPr="00740AD9" w:rsidR="00BE7952">
        <w:t xml:space="preserve"> respondents are proposed for this information collection.</w:t>
      </w:r>
    </w:p>
    <w:p w:rsidR="004222F8" w:rsidP="0081768A" w:rsidRDefault="004222F8" w14:paraId="7605E87D" w14:textId="77777777">
      <w:pPr>
        <w:spacing w:after="120"/>
        <w:rPr>
          <w:b/>
        </w:rPr>
      </w:pPr>
    </w:p>
    <w:p w:rsidRPr="0072204D" w:rsidR="004222F8" w:rsidP="0081768A" w:rsidRDefault="004222F8" w14:paraId="5BB4F440" w14:textId="77777777">
      <w:pPr>
        <w:spacing w:after="120"/>
        <w:rPr>
          <w:b/>
        </w:rPr>
      </w:pPr>
      <w:r>
        <w:rPr>
          <w:b/>
        </w:rPr>
        <w:t>A10. Privacy</w:t>
      </w:r>
      <w:r w:rsidRPr="0072204D">
        <w:rPr>
          <w:b/>
        </w:rPr>
        <w:t xml:space="preserve"> of Respondents</w:t>
      </w:r>
    </w:p>
    <w:p w:rsidRPr="00436F5E" w:rsidR="00436F5E" w:rsidP="0081768A" w:rsidRDefault="00436F5E" w14:paraId="1F76029F" w14:textId="7F1DE37E">
      <w:pPr>
        <w:widowControl w:val="0"/>
        <w:autoSpaceDE w:val="0"/>
        <w:autoSpaceDN w:val="0"/>
        <w:adjustRightInd w:val="0"/>
      </w:pPr>
      <w:r w:rsidRPr="00436F5E">
        <w:t xml:space="preserve">Information collected will be kept private to the extent permitted by law. Respondents will be informed of all planned uses of data, that their participation is voluntary, and that their </w:t>
      </w:r>
      <w:r w:rsidRPr="00436F5E">
        <w:lastRenderedPageBreak/>
        <w:t xml:space="preserve">information will be kept private to the extent permitted by law. </w:t>
      </w:r>
    </w:p>
    <w:p w:rsidR="009A0EF7" w:rsidP="0081768A" w:rsidRDefault="009A0EF7" w14:paraId="5B592BF0" w14:textId="77777777">
      <w:pPr>
        <w:widowControl w:val="0"/>
        <w:autoSpaceDE w:val="0"/>
        <w:autoSpaceDN w:val="0"/>
        <w:adjustRightInd w:val="0"/>
      </w:pPr>
    </w:p>
    <w:p w:rsidRPr="00436F5E" w:rsidR="00436F5E" w:rsidP="0081768A" w:rsidRDefault="00436F5E" w14:paraId="0D4F4390" w14:textId="5A2F1583">
      <w:pPr>
        <w:widowControl w:val="0"/>
        <w:autoSpaceDE w:val="0"/>
        <w:autoSpaceDN w:val="0"/>
        <w:adjustRightInd w:val="0"/>
      </w:pPr>
      <w:r w:rsidRPr="003B1269">
        <w:t>Information will not be maintained in a paper or electronic system from which data are actually or directly retrieved by an individuals’ personal identifier.</w:t>
      </w:r>
    </w:p>
    <w:p w:rsidR="00436F5E" w:rsidP="0081768A" w:rsidRDefault="00436F5E" w14:paraId="0442A162" w14:textId="325C8C96"/>
    <w:p w:rsidRPr="0072204D" w:rsidR="00945CD6" w:rsidP="0081768A" w:rsidRDefault="00292B70" w14:paraId="0B35E015" w14:textId="77777777">
      <w:pPr>
        <w:spacing w:after="120"/>
        <w:rPr>
          <w:b/>
        </w:rPr>
      </w:pPr>
      <w:r>
        <w:rPr>
          <w:b/>
        </w:rPr>
        <w:t xml:space="preserve">A11. </w:t>
      </w:r>
      <w:r w:rsidRPr="0072204D" w:rsidR="00945CD6">
        <w:rPr>
          <w:b/>
        </w:rPr>
        <w:t>Sensitive Questions</w:t>
      </w:r>
    </w:p>
    <w:p w:rsidR="00D90EF6" w:rsidP="0081768A" w:rsidRDefault="00D90EF6" w14:paraId="7C7C4093" w14:textId="368BC4ED">
      <w:r w:rsidRPr="003B1269">
        <w:t>There are no sensitive questions in this data collection.</w:t>
      </w:r>
    </w:p>
    <w:p w:rsidR="005046F0" w:rsidP="0081768A" w:rsidRDefault="005046F0" w14:paraId="45C63BFE" w14:textId="77777777">
      <w:pPr>
        <w:ind w:left="360"/>
      </w:pPr>
    </w:p>
    <w:p w:rsidR="00945CD6" w:rsidP="0081768A" w:rsidRDefault="00292B70" w14:paraId="60F84B06" w14:textId="34E0FA60">
      <w:pPr>
        <w:spacing w:after="120"/>
        <w:rPr>
          <w:b/>
        </w:rPr>
      </w:pPr>
      <w:r>
        <w:rPr>
          <w:b/>
        </w:rPr>
        <w:t xml:space="preserve">A12. </w:t>
      </w:r>
      <w:r w:rsidRPr="0072204D" w:rsidR="00945CD6">
        <w:rPr>
          <w:b/>
        </w:rPr>
        <w:t>Estimation of Information Collection Burden</w:t>
      </w:r>
    </w:p>
    <w:p w:rsidR="009A0EF7" w:rsidP="0081768A" w:rsidRDefault="00581788" w14:paraId="1ED624DA" w14:textId="53EF4EF5">
      <w:pPr>
        <w:spacing w:after="120"/>
      </w:pPr>
      <w:r>
        <w:t>The</w:t>
      </w:r>
      <w:r w:rsidR="008D3613">
        <w:t xml:space="preserve"> survey is mainly multiple c</w:t>
      </w:r>
      <w:r>
        <w:t xml:space="preserve">hoice and 5 questions in total. As such, </w:t>
      </w:r>
      <w:r w:rsidR="008D3613">
        <w:t>Sur</w:t>
      </w:r>
      <w:r>
        <w:t>vey Monkey estimated the time for respondent</w:t>
      </w:r>
      <w:r w:rsidR="008D3613">
        <w:t xml:space="preserve"> completion as 2 minutes. </w:t>
      </w:r>
    </w:p>
    <w:p w:rsidRPr="00051AA7" w:rsidR="00581788" w:rsidP="0081768A" w:rsidRDefault="00581788" w14:paraId="1EB4DF47" w14:textId="77777777">
      <w:pPr>
        <w:spacing w:after="120"/>
      </w:pPr>
    </w:p>
    <w:p w:rsidR="00A35B0D" w:rsidP="0081768A" w:rsidRDefault="00A35B0D" w14:paraId="30631786" w14:textId="77777777">
      <w:r w:rsidRPr="00A35B0D">
        <w:rPr>
          <w:b/>
        </w:rPr>
        <w:t>Total Burden Requested Under this Information Collection</w:t>
      </w:r>
    </w:p>
    <w:p w:rsidRPr="00A35B0D" w:rsidR="00436F5E" w:rsidP="0081768A" w:rsidRDefault="00436F5E" w14:paraId="648A2A32" w14:textId="77777777"/>
    <w:tbl>
      <w:tblPr>
        <w:tblW w:w="87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562"/>
        <w:gridCol w:w="1313"/>
        <w:gridCol w:w="1215"/>
        <w:gridCol w:w="1060"/>
        <w:gridCol w:w="822"/>
        <w:gridCol w:w="924"/>
        <w:gridCol w:w="886"/>
      </w:tblGrid>
      <w:tr w:rsidRPr="00BD4CFB" w:rsidR="00097875" w:rsidTr="00097875" w14:paraId="3DDE53E5" w14:textId="77777777">
        <w:trPr>
          <w:jc w:val="center"/>
        </w:trPr>
        <w:tc>
          <w:tcPr>
            <w:tcW w:w="2562" w:type="dxa"/>
            <w:shd w:val="clear" w:color="auto" w:fill="BFBFBF"/>
            <w:vAlign w:val="center"/>
          </w:tcPr>
          <w:p w:rsidRPr="00BD4CFB" w:rsidR="0016421A" w:rsidP="0081768A" w:rsidRDefault="0016421A" w14:paraId="2381BB0C" w14:textId="77777777">
            <w:pPr>
              <w:jc w:val="center"/>
              <w:rPr>
                <w:sz w:val="20"/>
                <w:szCs w:val="20"/>
              </w:rPr>
            </w:pPr>
            <w:r w:rsidRPr="00BD4CFB">
              <w:rPr>
                <w:sz w:val="20"/>
                <w:szCs w:val="20"/>
              </w:rPr>
              <w:t>Instrument</w:t>
            </w:r>
          </w:p>
        </w:tc>
        <w:tc>
          <w:tcPr>
            <w:tcW w:w="1313" w:type="dxa"/>
            <w:shd w:val="clear" w:color="auto" w:fill="BFBFBF"/>
            <w:vAlign w:val="center"/>
          </w:tcPr>
          <w:p w:rsidRPr="00BD4CFB" w:rsidR="0016421A" w:rsidP="0081768A" w:rsidRDefault="0016421A" w14:paraId="42F19101" w14:textId="5057F810">
            <w:pPr>
              <w:jc w:val="center"/>
              <w:rPr>
                <w:sz w:val="20"/>
                <w:szCs w:val="20"/>
              </w:rPr>
            </w:pPr>
            <w:r>
              <w:rPr>
                <w:sz w:val="20"/>
                <w:szCs w:val="20"/>
              </w:rPr>
              <w:t xml:space="preserve">Total/Annual </w:t>
            </w:r>
            <w:r w:rsidRPr="00BD4CFB">
              <w:rPr>
                <w:sz w:val="20"/>
                <w:szCs w:val="20"/>
              </w:rPr>
              <w:t>Number of Respondents</w:t>
            </w:r>
          </w:p>
        </w:tc>
        <w:tc>
          <w:tcPr>
            <w:tcW w:w="1215" w:type="dxa"/>
            <w:shd w:val="clear" w:color="auto" w:fill="BFBFBF"/>
            <w:vAlign w:val="center"/>
          </w:tcPr>
          <w:p w:rsidRPr="00BD4CFB" w:rsidR="0016421A" w:rsidP="0081768A" w:rsidRDefault="0016421A" w14:paraId="714F2F09" w14:textId="77777777">
            <w:pPr>
              <w:jc w:val="center"/>
              <w:rPr>
                <w:sz w:val="20"/>
                <w:szCs w:val="20"/>
              </w:rPr>
            </w:pPr>
            <w:r w:rsidRPr="00BD4CFB">
              <w:rPr>
                <w:sz w:val="20"/>
                <w:szCs w:val="20"/>
              </w:rPr>
              <w:t>Number of Responses Per Respondent</w:t>
            </w:r>
          </w:p>
        </w:tc>
        <w:tc>
          <w:tcPr>
            <w:tcW w:w="1060" w:type="dxa"/>
            <w:shd w:val="clear" w:color="auto" w:fill="BFBFBF"/>
            <w:vAlign w:val="center"/>
          </w:tcPr>
          <w:p w:rsidRPr="00BD4CFB" w:rsidR="0016421A" w:rsidP="009A0EF7" w:rsidRDefault="0016421A" w14:paraId="05CC723F" w14:textId="6B7C4337">
            <w:pPr>
              <w:jc w:val="center"/>
              <w:rPr>
                <w:sz w:val="20"/>
                <w:szCs w:val="20"/>
              </w:rPr>
            </w:pPr>
            <w:r w:rsidRPr="00BD4CFB">
              <w:rPr>
                <w:sz w:val="20"/>
                <w:szCs w:val="20"/>
              </w:rPr>
              <w:t>Average Burden Hours Per Response</w:t>
            </w:r>
            <w:r w:rsidR="009A0EF7">
              <w:rPr>
                <w:sz w:val="20"/>
                <w:szCs w:val="20"/>
              </w:rPr>
              <w:t xml:space="preserve"> </w:t>
            </w:r>
          </w:p>
        </w:tc>
        <w:tc>
          <w:tcPr>
            <w:tcW w:w="822" w:type="dxa"/>
            <w:shd w:val="clear" w:color="auto" w:fill="BFBFBF"/>
            <w:vAlign w:val="center"/>
          </w:tcPr>
          <w:p w:rsidRPr="00BD4CFB" w:rsidR="0016421A" w:rsidP="0081768A" w:rsidRDefault="0016421A" w14:paraId="0F4785AD" w14:textId="77777777">
            <w:pPr>
              <w:jc w:val="center"/>
              <w:rPr>
                <w:bCs/>
                <w:sz w:val="20"/>
                <w:szCs w:val="20"/>
              </w:rPr>
            </w:pPr>
            <w:r>
              <w:rPr>
                <w:bCs/>
                <w:sz w:val="20"/>
                <w:szCs w:val="20"/>
              </w:rPr>
              <w:t>Annual Burden Hours</w:t>
            </w:r>
          </w:p>
        </w:tc>
        <w:tc>
          <w:tcPr>
            <w:tcW w:w="924" w:type="dxa"/>
            <w:shd w:val="clear" w:color="auto" w:fill="BFBFBF"/>
            <w:vAlign w:val="center"/>
          </w:tcPr>
          <w:p w:rsidRPr="00BD4CFB" w:rsidR="0016421A" w:rsidP="0081768A" w:rsidRDefault="0016421A" w14:paraId="45DFE675" w14:textId="77777777">
            <w:pPr>
              <w:jc w:val="center"/>
              <w:rPr>
                <w:sz w:val="20"/>
                <w:szCs w:val="20"/>
              </w:rPr>
            </w:pPr>
            <w:r w:rsidRPr="00BD4CFB">
              <w:rPr>
                <w:bCs/>
                <w:sz w:val="20"/>
                <w:szCs w:val="20"/>
              </w:rPr>
              <w:t>Average Hourly Wage</w:t>
            </w:r>
          </w:p>
        </w:tc>
        <w:tc>
          <w:tcPr>
            <w:tcW w:w="886" w:type="dxa"/>
            <w:shd w:val="clear" w:color="auto" w:fill="BFBFBF"/>
            <w:vAlign w:val="center"/>
          </w:tcPr>
          <w:p w:rsidRPr="00BD4CFB" w:rsidR="0016421A" w:rsidP="0081768A" w:rsidRDefault="0016421A" w14:paraId="39990194" w14:textId="77777777">
            <w:pPr>
              <w:jc w:val="center"/>
              <w:rPr>
                <w:sz w:val="20"/>
                <w:szCs w:val="20"/>
              </w:rPr>
            </w:pPr>
            <w:r w:rsidRPr="00BD4CFB">
              <w:rPr>
                <w:bCs/>
                <w:sz w:val="20"/>
                <w:szCs w:val="20"/>
              </w:rPr>
              <w:t>Total Annual Cost</w:t>
            </w:r>
          </w:p>
        </w:tc>
      </w:tr>
      <w:tr w:rsidRPr="00BD4CFB" w:rsidR="0016421A" w:rsidTr="00097875" w14:paraId="7CE63E36" w14:textId="77777777">
        <w:trPr>
          <w:trHeight w:val="432"/>
          <w:jc w:val="center"/>
        </w:trPr>
        <w:tc>
          <w:tcPr>
            <w:tcW w:w="2562" w:type="dxa"/>
            <w:vAlign w:val="center"/>
          </w:tcPr>
          <w:p w:rsidRPr="0016421A" w:rsidR="0016421A" w:rsidP="0081768A" w:rsidRDefault="0016421A" w14:paraId="15455CD3" w14:textId="3917E058">
            <w:pPr>
              <w:tabs>
                <w:tab w:val="center" w:pos="4320"/>
                <w:tab w:val="right" w:pos="8640"/>
              </w:tabs>
              <w:rPr>
                <w:sz w:val="20"/>
                <w:szCs w:val="20"/>
              </w:rPr>
            </w:pPr>
            <w:r w:rsidRPr="00097875">
              <w:rPr>
                <w:color w:val="333333"/>
                <w:sz w:val="20"/>
                <w:szCs w:val="20"/>
                <w:lang w:val="en"/>
              </w:rPr>
              <w:t xml:space="preserve">ANA’s 2020 </w:t>
            </w:r>
            <w:r w:rsidRPr="00097875">
              <w:rPr>
                <w:sz w:val="20"/>
                <w:szCs w:val="20"/>
              </w:rPr>
              <w:t>August Mini-Survey</w:t>
            </w:r>
          </w:p>
        </w:tc>
        <w:tc>
          <w:tcPr>
            <w:tcW w:w="1313" w:type="dxa"/>
            <w:vAlign w:val="center"/>
          </w:tcPr>
          <w:p w:rsidRPr="0016421A" w:rsidR="0016421A" w:rsidP="0081768A" w:rsidRDefault="0016421A" w14:paraId="2106BBF5" w14:textId="083F4D83">
            <w:pPr>
              <w:tabs>
                <w:tab w:val="center" w:pos="4320"/>
                <w:tab w:val="right" w:pos="8640"/>
              </w:tabs>
              <w:jc w:val="center"/>
              <w:rPr>
                <w:sz w:val="20"/>
                <w:szCs w:val="20"/>
                <w:highlight w:val="yellow"/>
              </w:rPr>
            </w:pPr>
            <w:r w:rsidRPr="0016421A">
              <w:rPr>
                <w:sz w:val="20"/>
                <w:szCs w:val="20"/>
              </w:rPr>
              <w:t>174</w:t>
            </w:r>
          </w:p>
        </w:tc>
        <w:tc>
          <w:tcPr>
            <w:tcW w:w="1215" w:type="dxa"/>
            <w:vAlign w:val="center"/>
          </w:tcPr>
          <w:p w:rsidRPr="0016421A" w:rsidR="0016421A" w:rsidP="0081768A" w:rsidRDefault="0016421A" w14:paraId="402332F4" w14:textId="3E573D08">
            <w:pPr>
              <w:tabs>
                <w:tab w:val="center" w:pos="4320"/>
                <w:tab w:val="right" w:pos="8640"/>
              </w:tabs>
              <w:jc w:val="center"/>
              <w:rPr>
                <w:sz w:val="20"/>
                <w:szCs w:val="20"/>
              </w:rPr>
            </w:pPr>
            <w:r w:rsidRPr="0016421A">
              <w:rPr>
                <w:sz w:val="20"/>
                <w:szCs w:val="20"/>
              </w:rPr>
              <w:t>1</w:t>
            </w:r>
          </w:p>
        </w:tc>
        <w:tc>
          <w:tcPr>
            <w:tcW w:w="1060" w:type="dxa"/>
            <w:vAlign w:val="center"/>
          </w:tcPr>
          <w:p w:rsidRPr="0016421A" w:rsidR="0016421A" w:rsidP="0081768A" w:rsidRDefault="0016421A" w14:paraId="2166A45E" w14:textId="73B15985">
            <w:pPr>
              <w:tabs>
                <w:tab w:val="center" w:pos="4320"/>
                <w:tab w:val="right" w:pos="8640"/>
              </w:tabs>
              <w:jc w:val="center"/>
              <w:rPr>
                <w:sz w:val="20"/>
                <w:szCs w:val="20"/>
              </w:rPr>
            </w:pPr>
            <w:r w:rsidRPr="0016421A">
              <w:rPr>
                <w:sz w:val="20"/>
                <w:szCs w:val="20"/>
              </w:rPr>
              <w:t>2 minutes</w:t>
            </w:r>
          </w:p>
        </w:tc>
        <w:tc>
          <w:tcPr>
            <w:tcW w:w="822" w:type="dxa"/>
            <w:vAlign w:val="center"/>
          </w:tcPr>
          <w:p w:rsidRPr="0016421A" w:rsidR="0016421A" w:rsidP="0081768A" w:rsidRDefault="009A0EF7" w14:paraId="79BC68EF" w14:textId="6C60CA65">
            <w:pPr>
              <w:tabs>
                <w:tab w:val="center" w:pos="4320"/>
                <w:tab w:val="right" w:pos="8640"/>
              </w:tabs>
              <w:jc w:val="center"/>
              <w:rPr>
                <w:sz w:val="20"/>
                <w:szCs w:val="20"/>
              </w:rPr>
            </w:pPr>
            <w:r>
              <w:rPr>
                <w:sz w:val="20"/>
                <w:szCs w:val="20"/>
              </w:rPr>
              <w:t>5.8 hours</w:t>
            </w:r>
          </w:p>
        </w:tc>
        <w:tc>
          <w:tcPr>
            <w:tcW w:w="924" w:type="dxa"/>
            <w:vAlign w:val="center"/>
          </w:tcPr>
          <w:p w:rsidRPr="0016421A" w:rsidR="0016421A" w:rsidP="0081768A" w:rsidRDefault="0016421A" w14:paraId="4C12A145" w14:textId="60BFE31D">
            <w:pPr>
              <w:tabs>
                <w:tab w:val="center" w:pos="4320"/>
                <w:tab w:val="right" w:pos="8640"/>
              </w:tabs>
              <w:jc w:val="center"/>
              <w:rPr>
                <w:sz w:val="20"/>
                <w:szCs w:val="20"/>
              </w:rPr>
            </w:pPr>
            <w:r w:rsidRPr="0016421A">
              <w:rPr>
                <w:sz w:val="20"/>
                <w:szCs w:val="20"/>
              </w:rPr>
              <w:t>$</w:t>
            </w:r>
            <w:r w:rsidR="008D3613">
              <w:rPr>
                <w:sz w:val="20"/>
                <w:szCs w:val="20"/>
              </w:rPr>
              <w:t>22.16</w:t>
            </w:r>
          </w:p>
        </w:tc>
        <w:tc>
          <w:tcPr>
            <w:tcW w:w="886" w:type="dxa"/>
            <w:vAlign w:val="center"/>
          </w:tcPr>
          <w:p w:rsidRPr="0016421A" w:rsidR="0016421A" w:rsidP="0081768A" w:rsidRDefault="0016421A" w14:paraId="01C1A511" w14:textId="691AE8B8">
            <w:pPr>
              <w:tabs>
                <w:tab w:val="center" w:pos="4320"/>
                <w:tab w:val="right" w:pos="8640"/>
              </w:tabs>
              <w:jc w:val="center"/>
              <w:rPr>
                <w:sz w:val="20"/>
                <w:szCs w:val="20"/>
              </w:rPr>
            </w:pPr>
            <w:r w:rsidRPr="0016421A">
              <w:rPr>
                <w:sz w:val="20"/>
                <w:szCs w:val="20"/>
              </w:rPr>
              <w:t>$</w:t>
            </w:r>
            <w:r w:rsidR="008D3613">
              <w:rPr>
                <w:sz w:val="20"/>
                <w:szCs w:val="20"/>
              </w:rPr>
              <w:t>128.53</w:t>
            </w:r>
          </w:p>
        </w:tc>
      </w:tr>
      <w:tr w:rsidRPr="00BD4CFB" w:rsidR="0016421A" w:rsidTr="00097875" w14:paraId="2FC3A91C" w14:textId="77777777">
        <w:trPr>
          <w:trHeight w:val="432"/>
          <w:jc w:val="center"/>
        </w:trPr>
        <w:tc>
          <w:tcPr>
            <w:tcW w:w="6150" w:type="dxa"/>
            <w:gridSpan w:val="4"/>
            <w:shd w:val="clear" w:color="auto" w:fill="F2F2F2" w:themeFill="background1" w:themeFillShade="F2"/>
            <w:vAlign w:val="center"/>
          </w:tcPr>
          <w:p w:rsidRPr="0016421A" w:rsidR="0016421A" w:rsidP="0081768A" w:rsidRDefault="009A0EF7" w14:paraId="6D4E36D9" w14:textId="54E1A0B6">
            <w:pPr>
              <w:tabs>
                <w:tab w:val="center" w:pos="4320"/>
                <w:tab w:val="right" w:pos="8640"/>
              </w:tabs>
              <w:jc w:val="center"/>
              <w:rPr>
                <w:sz w:val="20"/>
                <w:szCs w:val="20"/>
              </w:rPr>
            </w:pPr>
            <w:r>
              <w:rPr>
                <w:sz w:val="20"/>
                <w:szCs w:val="20"/>
              </w:rPr>
              <w:t>Estimated Annual Burden Total</w:t>
            </w:r>
            <w:r w:rsidRPr="0016421A" w:rsidR="0016421A">
              <w:rPr>
                <w:sz w:val="20"/>
                <w:szCs w:val="20"/>
              </w:rPr>
              <w:t>:</w:t>
            </w:r>
          </w:p>
        </w:tc>
        <w:tc>
          <w:tcPr>
            <w:tcW w:w="822" w:type="dxa"/>
            <w:shd w:val="clear" w:color="auto" w:fill="F2F2F2" w:themeFill="background1" w:themeFillShade="F2"/>
            <w:vAlign w:val="center"/>
          </w:tcPr>
          <w:p w:rsidRPr="0016421A" w:rsidR="0016421A" w:rsidP="0081768A" w:rsidRDefault="009A0EF7" w14:paraId="6C9B27AD" w14:textId="16BB341B">
            <w:pPr>
              <w:tabs>
                <w:tab w:val="center" w:pos="4320"/>
                <w:tab w:val="right" w:pos="8640"/>
              </w:tabs>
              <w:jc w:val="center"/>
              <w:rPr>
                <w:sz w:val="20"/>
                <w:szCs w:val="20"/>
              </w:rPr>
            </w:pPr>
            <w:r>
              <w:rPr>
                <w:sz w:val="20"/>
                <w:szCs w:val="20"/>
              </w:rPr>
              <w:t>5.8 hours</w:t>
            </w:r>
          </w:p>
        </w:tc>
        <w:tc>
          <w:tcPr>
            <w:tcW w:w="924" w:type="dxa"/>
            <w:shd w:val="clear" w:color="auto" w:fill="F2F2F2" w:themeFill="background1" w:themeFillShade="F2"/>
            <w:vAlign w:val="center"/>
          </w:tcPr>
          <w:p w:rsidRPr="0016421A" w:rsidR="0016421A" w:rsidP="0081768A" w:rsidRDefault="0016421A" w14:paraId="174E1A00" w14:textId="77777777">
            <w:pPr>
              <w:tabs>
                <w:tab w:val="center" w:pos="4320"/>
                <w:tab w:val="right" w:pos="8640"/>
              </w:tabs>
              <w:jc w:val="center"/>
              <w:rPr>
                <w:sz w:val="20"/>
                <w:szCs w:val="20"/>
              </w:rPr>
            </w:pPr>
          </w:p>
        </w:tc>
        <w:tc>
          <w:tcPr>
            <w:tcW w:w="886" w:type="dxa"/>
            <w:shd w:val="clear" w:color="auto" w:fill="F2F2F2" w:themeFill="background1" w:themeFillShade="F2"/>
            <w:vAlign w:val="center"/>
          </w:tcPr>
          <w:p w:rsidRPr="0016421A" w:rsidR="0016421A" w:rsidP="008D3613" w:rsidRDefault="0016421A" w14:paraId="2A48391C" w14:textId="788D9DF8">
            <w:pPr>
              <w:tabs>
                <w:tab w:val="center" w:pos="4320"/>
                <w:tab w:val="right" w:pos="8640"/>
              </w:tabs>
              <w:jc w:val="center"/>
              <w:rPr>
                <w:sz w:val="20"/>
                <w:szCs w:val="20"/>
              </w:rPr>
            </w:pPr>
            <w:r w:rsidRPr="0016421A">
              <w:rPr>
                <w:sz w:val="20"/>
                <w:szCs w:val="20"/>
              </w:rPr>
              <w:t>$</w:t>
            </w:r>
            <w:r w:rsidR="008D3613">
              <w:rPr>
                <w:sz w:val="20"/>
                <w:szCs w:val="20"/>
              </w:rPr>
              <w:t>128.53</w:t>
            </w:r>
          </w:p>
        </w:tc>
      </w:tr>
    </w:tbl>
    <w:p w:rsidR="00436F5E" w:rsidP="0081768A" w:rsidRDefault="00436F5E" w14:paraId="4FC5BEDE" w14:textId="77777777"/>
    <w:p w:rsidRPr="002F3EDE" w:rsidR="002338AC" w:rsidP="0081768A" w:rsidRDefault="002338AC" w14:paraId="70383977" w14:textId="77777777">
      <w:pPr>
        <w:spacing w:after="60"/>
        <w:rPr>
          <w:b/>
          <w:i/>
        </w:rPr>
      </w:pPr>
      <w:r w:rsidRPr="002F3EDE">
        <w:rPr>
          <w:b/>
          <w:i/>
        </w:rPr>
        <w:t>Total Annual Cost</w:t>
      </w:r>
    </w:p>
    <w:p w:rsidR="002338AC" w:rsidP="0081768A" w:rsidRDefault="004C54C4" w14:paraId="38017CDF" w14:textId="446D0606">
      <w:r>
        <w:t>The total annual cost for grantees is $</w:t>
      </w:r>
      <w:r w:rsidR="008D3613">
        <w:t>128.53</w:t>
      </w:r>
      <w:r>
        <w:t xml:space="preserve">. </w:t>
      </w:r>
      <w:r w:rsidR="008D3613">
        <w:t xml:space="preserve">This was calculated using wage data found here: </w:t>
      </w:r>
      <w:r w:rsidRPr="000D1ED2" w:rsidR="008D3613">
        <w:t>https://www.bls.gov/oes/current/oes_nat.htm</w:t>
      </w:r>
    </w:p>
    <w:p w:rsidR="002338AC" w:rsidP="00446524" w:rsidRDefault="002338AC" w14:paraId="3C895703" w14:textId="77777777"/>
    <w:p w:rsidRPr="0072204D" w:rsidR="00945CD6" w:rsidP="0081768A" w:rsidRDefault="00292B70" w14:paraId="7BDBE261" w14:textId="77777777">
      <w:pPr>
        <w:rPr>
          <w:b/>
        </w:rPr>
      </w:pPr>
      <w:r>
        <w:rPr>
          <w:b/>
        </w:rPr>
        <w:t xml:space="preserve">A13. </w:t>
      </w:r>
      <w:r w:rsidRPr="0072204D" w:rsidR="00945CD6">
        <w:rPr>
          <w:b/>
        </w:rPr>
        <w:t>Cost Burden to Respondents or Record Keepers</w:t>
      </w:r>
    </w:p>
    <w:p w:rsidR="00BE7952" w:rsidP="0081768A" w:rsidRDefault="00B91D97" w14:paraId="6BC5843E" w14:textId="5E39D10A">
      <w:r w:rsidRPr="00D47412">
        <w:rPr>
          <w:sz w:val="22"/>
          <w:szCs w:val="22"/>
        </w:rPr>
        <w:t>There are no additional costs to respondents.</w:t>
      </w:r>
    </w:p>
    <w:p w:rsidR="002338AC" w:rsidP="0081768A" w:rsidRDefault="002338AC" w14:paraId="136F28B3" w14:textId="77777777"/>
    <w:p w:rsidRPr="0072204D" w:rsidR="00945CD6" w:rsidP="0081768A" w:rsidRDefault="00292B70" w14:paraId="2A791D57" w14:textId="77777777">
      <w:pPr>
        <w:spacing w:after="60"/>
        <w:rPr>
          <w:b/>
        </w:rPr>
      </w:pPr>
      <w:r>
        <w:rPr>
          <w:b/>
        </w:rPr>
        <w:t xml:space="preserve">A14. </w:t>
      </w:r>
      <w:r w:rsidRPr="0072204D" w:rsidR="00945CD6">
        <w:rPr>
          <w:b/>
        </w:rPr>
        <w:t>Estimate of Cost to the Federal Government</w:t>
      </w:r>
    </w:p>
    <w:p w:rsidR="002338AC" w:rsidP="0081768A" w:rsidRDefault="00B91D97" w14:paraId="036762EF" w14:textId="25777AC4">
      <w:r w:rsidRPr="00BB2157">
        <w:t xml:space="preserve">The total </w:t>
      </w:r>
      <w:r w:rsidR="00051AA7">
        <w:t>c</w:t>
      </w:r>
      <w:r w:rsidR="00581788">
        <w:t xml:space="preserve">ost to the federal government </w:t>
      </w:r>
      <w:r w:rsidRPr="00051AA7" w:rsidR="00051AA7">
        <w:t>for</w:t>
      </w:r>
      <w:r w:rsidR="00581788">
        <w:t xml:space="preserve"> this information collection is</w:t>
      </w:r>
      <w:r w:rsidRPr="00051AA7" w:rsidR="00051AA7">
        <w:t xml:space="preserve"> </w:t>
      </w:r>
      <w:r w:rsidR="00581788">
        <w:t>$94. This total includes 2 hours of tabulating and analyzing survey responses at</w:t>
      </w:r>
      <w:r w:rsidRPr="00051AA7" w:rsidR="00051AA7">
        <w:t xml:space="preserve"> $47/</w:t>
      </w:r>
      <w:proofErr w:type="spellStart"/>
      <w:r w:rsidRPr="00051AA7" w:rsidR="00051AA7">
        <w:t>hr</w:t>
      </w:r>
      <w:proofErr w:type="spellEnd"/>
      <w:r w:rsidRPr="00051AA7" w:rsidR="00051AA7">
        <w:t xml:space="preserve"> = $94</w:t>
      </w:r>
      <w:r w:rsidR="00581788">
        <w:t>.</w:t>
      </w:r>
    </w:p>
    <w:p w:rsidR="00436F5E" w:rsidP="0081768A" w:rsidRDefault="00436F5E" w14:paraId="304B1383" w14:textId="77777777"/>
    <w:p w:rsidR="00945CD6" w:rsidP="0081768A" w:rsidRDefault="00292B70" w14:paraId="4B385444" w14:textId="77777777">
      <w:pPr>
        <w:spacing w:after="120"/>
        <w:rPr>
          <w:b/>
        </w:rPr>
      </w:pPr>
      <w:r>
        <w:rPr>
          <w:b/>
        </w:rPr>
        <w:t xml:space="preserve">A15. </w:t>
      </w:r>
      <w:r w:rsidRPr="0072204D" w:rsidR="00945CD6">
        <w:rPr>
          <w:b/>
        </w:rPr>
        <w:t>Change in Burden</w:t>
      </w:r>
    </w:p>
    <w:p w:rsidRPr="00CB2ED6" w:rsidR="00CB2ED6" w:rsidP="0081768A" w:rsidRDefault="00CB2ED6" w14:paraId="4B05A013" w14:textId="0718C29C">
      <w:pPr>
        <w:rPr>
          <w:sz w:val="22"/>
          <w:szCs w:val="22"/>
        </w:rPr>
      </w:pPr>
      <w:r w:rsidRPr="00CB2ED6">
        <w:rPr>
          <w:sz w:val="22"/>
          <w:szCs w:val="22"/>
        </w:rPr>
        <w:t xml:space="preserve">This is for an individual information collection under the umbrella </w:t>
      </w:r>
      <w:r w:rsidRPr="004C54C4" w:rsidR="001140AB">
        <w:rPr>
          <w:sz w:val="22"/>
          <w:szCs w:val="22"/>
        </w:rPr>
        <w:t>formative generic clearance for program support (0970-0531)</w:t>
      </w:r>
      <w:r w:rsidRPr="004C54C4" w:rsidR="004C54C4">
        <w:rPr>
          <w:sz w:val="22"/>
          <w:szCs w:val="22"/>
        </w:rPr>
        <w:t>.</w:t>
      </w:r>
    </w:p>
    <w:p w:rsidR="002338AC" w:rsidP="0081768A" w:rsidRDefault="002338AC" w14:paraId="31DADDE8" w14:textId="77777777">
      <w:pPr>
        <w:ind w:left="360"/>
      </w:pPr>
    </w:p>
    <w:p w:rsidR="00D90EF6" w:rsidP="009A0EF7" w:rsidRDefault="00292B70" w14:paraId="28F7EBC4" w14:textId="424EF3C0">
      <w:pPr>
        <w:spacing w:after="60"/>
      </w:pPr>
      <w:r w:rsidRPr="005A64C5">
        <w:rPr>
          <w:b/>
        </w:rPr>
        <w:t xml:space="preserve">A16. </w:t>
      </w:r>
      <w:r w:rsidRPr="005A64C5" w:rsidR="00945CD6">
        <w:rPr>
          <w:b/>
        </w:rPr>
        <w:t>Plan and Time Schedule for Information Collection, Tabulation and Publication</w:t>
      </w:r>
    </w:p>
    <w:p w:rsidR="002338AC" w:rsidP="0081768A" w:rsidRDefault="00756A5F" w14:paraId="565D87F6" w14:textId="316717D7">
      <w:pPr>
        <w:rPr>
          <w:b/>
        </w:rPr>
      </w:pPr>
      <w:r>
        <w:t xml:space="preserve">Contingent upon OMB approval, </w:t>
      </w:r>
      <w:r w:rsidR="004C54C4">
        <w:t xml:space="preserve">ANA </w:t>
      </w:r>
      <w:r>
        <w:t xml:space="preserve">plans to </w:t>
      </w:r>
      <w:r w:rsidR="004C54C4">
        <w:t xml:space="preserve">send this </w:t>
      </w:r>
      <w:r>
        <w:t xml:space="preserve">survey </w:t>
      </w:r>
      <w:r w:rsidR="004C54C4">
        <w:t xml:space="preserve">out in </w:t>
      </w:r>
      <w:r>
        <w:t xml:space="preserve">early </w:t>
      </w:r>
      <w:r w:rsidR="004C54C4">
        <w:t>August 2020 and tabulate</w:t>
      </w:r>
      <w:r>
        <w:t xml:space="preserve"> responses</w:t>
      </w:r>
      <w:r w:rsidR="004C54C4">
        <w:t xml:space="preserve"> before September 2020. ANA intends to use this information for planning purposes and does not intend to publish findings. </w:t>
      </w:r>
    </w:p>
    <w:p w:rsidR="002338AC" w:rsidP="0081768A" w:rsidRDefault="002338AC" w14:paraId="5D35D3D0" w14:textId="77777777">
      <w:pPr>
        <w:rPr>
          <w:b/>
        </w:rPr>
      </w:pPr>
    </w:p>
    <w:p w:rsidRPr="0072204D" w:rsidR="00945CD6" w:rsidP="0081768A" w:rsidRDefault="00292B70" w14:paraId="750BBE88" w14:textId="77777777">
      <w:pPr>
        <w:spacing w:after="120"/>
        <w:rPr>
          <w:b/>
        </w:rPr>
      </w:pPr>
      <w:r>
        <w:rPr>
          <w:b/>
        </w:rPr>
        <w:t xml:space="preserve">A17. </w:t>
      </w:r>
      <w:r w:rsidRPr="0072204D" w:rsidR="00945CD6">
        <w:rPr>
          <w:b/>
        </w:rPr>
        <w:t>Reasons Not to Display OMB Expiration Date</w:t>
      </w:r>
    </w:p>
    <w:p w:rsidR="00D90EF6" w:rsidP="0081768A" w:rsidRDefault="00D90EF6" w14:paraId="5E995DCB" w14:textId="77777777">
      <w:r w:rsidRPr="004C54C4">
        <w:lastRenderedPageBreak/>
        <w:t>All instruments will display the expiration date for OMB approval.</w:t>
      </w:r>
    </w:p>
    <w:p w:rsidR="002338AC" w:rsidP="00446524" w:rsidRDefault="002338AC" w14:paraId="4920E2AE" w14:textId="77777777"/>
    <w:p w:rsidRPr="000B5EA8" w:rsidR="00945CD6" w:rsidP="0081768A" w:rsidRDefault="00292B70" w14:paraId="0DA51717" w14:textId="77777777">
      <w:pPr>
        <w:spacing w:after="120"/>
        <w:rPr>
          <w:b/>
        </w:rPr>
      </w:pPr>
      <w:r w:rsidRPr="000B5EA8">
        <w:rPr>
          <w:b/>
        </w:rPr>
        <w:t>A18.</w:t>
      </w:r>
      <w:r w:rsidRPr="000B5EA8" w:rsidR="000B5EA8">
        <w:rPr>
          <w:b/>
        </w:rPr>
        <w:t xml:space="preserve"> Exceptions to Certification for Paperwork Reduction Act Submissions</w:t>
      </w:r>
    </w:p>
    <w:p w:rsidR="00D90EF6" w:rsidP="0081768A" w:rsidRDefault="00D90EF6" w14:paraId="117373B9" w14:textId="77777777">
      <w:r w:rsidRPr="004C54C4">
        <w:rPr>
          <w:szCs w:val="22"/>
        </w:rPr>
        <w:t>No exceptions are necessary for this information collection.</w:t>
      </w:r>
      <w:r w:rsidR="000B5EA8">
        <w:tab/>
      </w:r>
    </w:p>
    <w:p w:rsidR="00AA29C0" w:rsidP="0081768A" w:rsidRDefault="00AA29C0" w14:paraId="356A923F" w14:textId="77777777"/>
    <w:p w:rsidR="0072204D" w:rsidP="0081768A" w:rsidRDefault="0072204D" w14:paraId="4DA2F605" w14:textId="28CA8D88"/>
    <w:p w:rsidRPr="005D69E4" w:rsidR="00F114B4" w:rsidP="0081768A" w:rsidRDefault="005D69E4" w14:paraId="7DA46901" w14:textId="601642D9">
      <w:pPr>
        <w:rPr>
          <w:b/>
        </w:rPr>
      </w:pPr>
      <w:r w:rsidRPr="005D69E4">
        <w:rPr>
          <w:b/>
        </w:rPr>
        <w:t>Attachments</w:t>
      </w:r>
    </w:p>
    <w:p w:rsidR="00F114B4" w:rsidP="0081768A" w:rsidRDefault="00F114B4" w14:paraId="07383D9D" w14:textId="2B7AE578"/>
    <w:p w:rsidRPr="00F9279B" w:rsidR="00F114B4" w:rsidP="0081768A" w:rsidRDefault="00F114B4" w14:paraId="24C207DC" w14:textId="1BDC611B">
      <w:r w:rsidRPr="00F9279B">
        <w:t>Instrument 1</w:t>
      </w:r>
      <w:r w:rsidRPr="00F9279B" w:rsidR="005D69E4">
        <w:t xml:space="preserve">: </w:t>
      </w:r>
      <w:r w:rsidRPr="00F9279B">
        <w:t>August 2020 ANA Grantee Survey</w:t>
      </w:r>
    </w:p>
    <w:p w:rsidRPr="00F9279B" w:rsidR="00F114B4" w:rsidP="0081768A" w:rsidRDefault="00F114B4" w14:paraId="4040C65E" w14:textId="7B26F972">
      <w:r w:rsidRPr="00F9279B">
        <w:t>Appendix A</w:t>
      </w:r>
      <w:r w:rsidRPr="00F9279B" w:rsidR="005D69E4">
        <w:t xml:space="preserve">: </w:t>
      </w:r>
      <w:r w:rsidRPr="00F9279B">
        <w:t>Survey Announcement Ema</w:t>
      </w:r>
      <w:bookmarkStart w:name="_GoBack" w:id="0"/>
      <w:bookmarkEnd w:id="0"/>
      <w:r w:rsidRPr="00F9279B">
        <w:t>il</w:t>
      </w:r>
    </w:p>
    <w:sectPr w:rsidRPr="00F9279B" w:rsidR="00F114B4" w:rsidSect="00446524">
      <w:headerReference w:type="default" r:id="rId11"/>
      <w:footerReference w:type="default" r:id="rId12"/>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0D60E" w14:textId="77777777" w:rsidR="00BD2C18" w:rsidRDefault="00BD2C18">
      <w:r>
        <w:separator/>
      </w:r>
    </w:p>
  </w:endnote>
  <w:endnote w:type="continuationSeparator" w:id="0">
    <w:p w14:paraId="67D7C743" w14:textId="77777777" w:rsidR="00BD2C18" w:rsidRDefault="00BD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FE6E6" w14:textId="2F277AF9" w:rsidR="00A44209" w:rsidRDefault="00A44209">
    <w:pPr>
      <w:pStyle w:val="Footer"/>
      <w:jc w:val="center"/>
    </w:pPr>
    <w:r>
      <w:fldChar w:fldCharType="begin"/>
    </w:r>
    <w:r>
      <w:instrText xml:space="preserve"> PAGE   \* MERGEFORMAT </w:instrText>
    </w:r>
    <w:r>
      <w:fldChar w:fldCharType="separate"/>
    </w:r>
    <w:r w:rsidR="00F9279B">
      <w:rPr>
        <w:noProof/>
      </w:rPr>
      <w:t>4</w:t>
    </w:r>
    <w:r>
      <w:fldChar w:fldCharType="end"/>
    </w:r>
  </w:p>
  <w:p w14:paraId="2729CBEA" w14:textId="77777777" w:rsidR="00A44209" w:rsidRDefault="00A44209" w:rsidP="00292B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717CC" w14:textId="77777777" w:rsidR="00BD2C18" w:rsidRDefault="00BD2C18">
      <w:r>
        <w:separator/>
      </w:r>
    </w:p>
  </w:footnote>
  <w:footnote w:type="continuationSeparator" w:id="0">
    <w:p w14:paraId="6D0595C6" w14:textId="77777777" w:rsidR="00BD2C18" w:rsidRDefault="00BD2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20F56" w14:textId="77777777" w:rsidR="00A35B0D" w:rsidRDefault="00A35B0D" w:rsidP="00BE795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660A"/>
    <w:multiLevelType w:val="hybridMultilevel"/>
    <w:tmpl w:val="4B3E090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695907"/>
    <w:multiLevelType w:val="hybridMultilevel"/>
    <w:tmpl w:val="09704C7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49269E"/>
    <w:multiLevelType w:val="hybridMultilevel"/>
    <w:tmpl w:val="B6CE704A"/>
    <w:lvl w:ilvl="0" w:tplc="DCB4A5A2">
      <w:start w:val="1"/>
      <w:numFmt w:val="decimal"/>
      <w:lvlText w:val="(%1)"/>
      <w:lvlJc w:val="left"/>
      <w:pPr>
        <w:ind w:left="720" w:hanging="360"/>
      </w:pPr>
      <w:rPr>
        <w:rFonts w:ascii="TimesNewRoman" w:hAnsi="TimesNewRoman" w:cs="TimesNew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3"/>
  </w:num>
  <w:num w:numId="4">
    <w:abstractNumId w:val="8"/>
  </w:num>
  <w:num w:numId="5">
    <w:abstractNumId w:val="9"/>
  </w:num>
  <w:num w:numId="6">
    <w:abstractNumId w:val="15"/>
  </w:num>
  <w:num w:numId="7">
    <w:abstractNumId w:val="14"/>
  </w:num>
  <w:num w:numId="8">
    <w:abstractNumId w:val="10"/>
  </w:num>
  <w:num w:numId="9">
    <w:abstractNumId w:val="11"/>
  </w:num>
  <w:num w:numId="10">
    <w:abstractNumId w:val="3"/>
  </w:num>
  <w:num w:numId="11">
    <w:abstractNumId w:val="1"/>
  </w:num>
  <w:num w:numId="12">
    <w:abstractNumId w:val="4"/>
  </w:num>
  <w:num w:numId="13">
    <w:abstractNumId w:val="16"/>
  </w:num>
  <w:num w:numId="14">
    <w:abstractNumId w:val="6"/>
  </w:num>
  <w:num w:numId="15">
    <w:abstractNumId w:val="7"/>
  </w:num>
  <w:num w:numId="16">
    <w:abstractNumId w:val="18"/>
  </w:num>
  <w:num w:numId="17">
    <w:abstractNumId w:val="19"/>
  </w:num>
  <w:num w:numId="18">
    <w:abstractNumId w:val="17"/>
  </w:num>
  <w:num w:numId="19">
    <w:abstractNumId w:val="1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F2C"/>
    <w:rsid w:val="000431B8"/>
    <w:rsid w:val="00051AA7"/>
    <w:rsid w:val="0008643E"/>
    <w:rsid w:val="00091C59"/>
    <w:rsid w:val="000964A6"/>
    <w:rsid w:val="00097875"/>
    <w:rsid w:val="000B5EA8"/>
    <w:rsid w:val="000D1ED2"/>
    <w:rsid w:val="000D53DF"/>
    <w:rsid w:val="001140AB"/>
    <w:rsid w:val="00124EBF"/>
    <w:rsid w:val="00130457"/>
    <w:rsid w:val="0016012E"/>
    <w:rsid w:val="0016421A"/>
    <w:rsid w:val="00183C0F"/>
    <w:rsid w:val="001A5AF9"/>
    <w:rsid w:val="001C4D60"/>
    <w:rsid w:val="0020382F"/>
    <w:rsid w:val="002231FA"/>
    <w:rsid w:val="002338AC"/>
    <w:rsid w:val="00234E8D"/>
    <w:rsid w:val="00235A6D"/>
    <w:rsid w:val="002408DE"/>
    <w:rsid w:val="0025173C"/>
    <w:rsid w:val="00253148"/>
    <w:rsid w:val="00292B70"/>
    <w:rsid w:val="002A1F68"/>
    <w:rsid w:val="002B4DBE"/>
    <w:rsid w:val="002C4F75"/>
    <w:rsid w:val="002D4B0A"/>
    <w:rsid w:val="00327605"/>
    <w:rsid w:val="00327B2E"/>
    <w:rsid w:val="003672C4"/>
    <w:rsid w:val="00374DAB"/>
    <w:rsid w:val="0038291A"/>
    <w:rsid w:val="003B1269"/>
    <w:rsid w:val="003D5231"/>
    <w:rsid w:val="004222F8"/>
    <w:rsid w:val="00422C1B"/>
    <w:rsid w:val="00436F5E"/>
    <w:rsid w:val="00446524"/>
    <w:rsid w:val="004522FF"/>
    <w:rsid w:val="004554B1"/>
    <w:rsid w:val="00456E2F"/>
    <w:rsid w:val="00482DDE"/>
    <w:rsid w:val="004A44DD"/>
    <w:rsid w:val="004B587E"/>
    <w:rsid w:val="004C2ADD"/>
    <w:rsid w:val="004C54C4"/>
    <w:rsid w:val="004D6CA9"/>
    <w:rsid w:val="004F4E1D"/>
    <w:rsid w:val="005046F0"/>
    <w:rsid w:val="00520737"/>
    <w:rsid w:val="005353B7"/>
    <w:rsid w:val="00541024"/>
    <w:rsid w:val="00581788"/>
    <w:rsid w:val="005936C6"/>
    <w:rsid w:val="005A64C5"/>
    <w:rsid w:val="005D69E4"/>
    <w:rsid w:val="005F2061"/>
    <w:rsid w:val="006010CA"/>
    <w:rsid w:val="00607337"/>
    <w:rsid w:val="00607351"/>
    <w:rsid w:val="006228E1"/>
    <w:rsid w:val="00651DBA"/>
    <w:rsid w:val="00657424"/>
    <w:rsid w:val="006A7EFA"/>
    <w:rsid w:val="006B6845"/>
    <w:rsid w:val="006C0DE9"/>
    <w:rsid w:val="006D2637"/>
    <w:rsid w:val="00701045"/>
    <w:rsid w:val="00711BC5"/>
    <w:rsid w:val="0072204D"/>
    <w:rsid w:val="007250A3"/>
    <w:rsid w:val="00736F1D"/>
    <w:rsid w:val="00740AD9"/>
    <w:rsid w:val="00756A5F"/>
    <w:rsid w:val="00772457"/>
    <w:rsid w:val="0077465C"/>
    <w:rsid w:val="00784137"/>
    <w:rsid w:val="007A075B"/>
    <w:rsid w:val="007D295D"/>
    <w:rsid w:val="00806712"/>
    <w:rsid w:val="0081768A"/>
    <w:rsid w:val="0087234E"/>
    <w:rsid w:val="008A3640"/>
    <w:rsid w:val="008B7F2C"/>
    <w:rsid w:val="008C6A6B"/>
    <w:rsid w:val="008C78B4"/>
    <w:rsid w:val="008D3613"/>
    <w:rsid w:val="008F10A2"/>
    <w:rsid w:val="00932D71"/>
    <w:rsid w:val="0093470E"/>
    <w:rsid w:val="00945CD6"/>
    <w:rsid w:val="00957AE3"/>
    <w:rsid w:val="009648CE"/>
    <w:rsid w:val="00984BBF"/>
    <w:rsid w:val="00984CA2"/>
    <w:rsid w:val="009A0EF7"/>
    <w:rsid w:val="009B1638"/>
    <w:rsid w:val="009C1161"/>
    <w:rsid w:val="009D47D2"/>
    <w:rsid w:val="009E28C8"/>
    <w:rsid w:val="00A020E8"/>
    <w:rsid w:val="00A35B0D"/>
    <w:rsid w:val="00A35E23"/>
    <w:rsid w:val="00A412C5"/>
    <w:rsid w:val="00A44209"/>
    <w:rsid w:val="00A83A75"/>
    <w:rsid w:val="00AA29C0"/>
    <w:rsid w:val="00B14396"/>
    <w:rsid w:val="00B66874"/>
    <w:rsid w:val="00B73ACF"/>
    <w:rsid w:val="00B84547"/>
    <w:rsid w:val="00B91D97"/>
    <w:rsid w:val="00BB13A6"/>
    <w:rsid w:val="00BD2C18"/>
    <w:rsid w:val="00BD4CFB"/>
    <w:rsid w:val="00BE7952"/>
    <w:rsid w:val="00C12B95"/>
    <w:rsid w:val="00C1674B"/>
    <w:rsid w:val="00C56EA9"/>
    <w:rsid w:val="00C7510D"/>
    <w:rsid w:val="00CB2ED6"/>
    <w:rsid w:val="00CB7E6A"/>
    <w:rsid w:val="00CC2CD1"/>
    <w:rsid w:val="00CE6EFF"/>
    <w:rsid w:val="00D012A6"/>
    <w:rsid w:val="00D06D5F"/>
    <w:rsid w:val="00D44EA5"/>
    <w:rsid w:val="00D519D9"/>
    <w:rsid w:val="00D90EF6"/>
    <w:rsid w:val="00E00860"/>
    <w:rsid w:val="00E05A0A"/>
    <w:rsid w:val="00E41D46"/>
    <w:rsid w:val="00E72E9A"/>
    <w:rsid w:val="00E86DB9"/>
    <w:rsid w:val="00EA12DE"/>
    <w:rsid w:val="00EB5B54"/>
    <w:rsid w:val="00EC329F"/>
    <w:rsid w:val="00EF70A2"/>
    <w:rsid w:val="00F114B4"/>
    <w:rsid w:val="00F514D1"/>
    <w:rsid w:val="00F73374"/>
    <w:rsid w:val="00F9279B"/>
    <w:rsid w:val="00FA05FE"/>
    <w:rsid w:val="00FC04C5"/>
    <w:rsid w:val="00FC196A"/>
    <w:rsid w:val="00FD1B70"/>
    <w:rsid w:val="00FD7600"/>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1C0F4"/>
  <w15:chartTrackingRefBased/>
  <w15:docId w15:val="{B95254DF-1C2C-47BA-91E4-4AD2243B9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uiPriority w:val="99"/>
    <w:rsid w:val="00CB2ED6"/>
    <w:rPr>
      <w:sz w:val="20"/>
      <w:szCs w:val="20"/>
    </w:rPr>
  </w:style>
  <w:style w:type="character" w:customStyle="1" w:styleId="FootnoteTextChar">
    <w:name w:val="Footnote Text Char"/>
    <w:basedOn w:val="DefaultParagraphFont"/>
    <w:link w:val="FootnoteText"/>
    <w:uiPriority w:val="99"/>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paragraph" w:styleId="Revision">
    <w:name w:val="Revision"/>
    <w:hidden/>
    <w:uiPriority w:val="99"/>
    <w:semiHidden/>
    <w:rsid w:val="001642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949277">
      <w:bodyDiv w:val="1"/>
      <w:marLeft w:val="0"/>
      <w:marRight w:val="0"/>
      <w:marTop w:val="0"/>
      <w:marBottom w:val="0"/>
      <w:divBdr>
        <w:top w:val="none" w:sz="0" w:space="0" w:color="auto"/>
        <w:left w:val="none" w:sz="0" w:space="0" w:color="auto"/>
        <w:bottom w:val="none" w:sz="0" w:space="0" w:color="auto"/>
        <w:right w:val="none" w:sz="0" w:space="0" w:color="auto"/>
      </w:divBdr>
    </w:div>
    <w:div w:id="776215239">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4951A-B6B3-4F2C-8AF7-C0968D06AA11}">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BFB5E93C-94E2-4BB4-BDB4-549D9A88C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4.xml><?xml version="1.0" encoding="utf-8"?>
<ds:datastoreItem xmlns:ds="http://schemas.openxmlformats.org/officeDocument/2006/customXml" ds:itemID="{CF757330-1CCD-431C-ACAA-ECDCBBB55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1049</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dc:description/>
  <cp:lastModifiedBy>Wilson, Camille (ACF) (CTR)</cp:lastModifiedBy>
  <cp:revision>6</cp:revision>
  <cp:lastPrinted>2009-01-26T16:35:00Z</cp:lastPrinted>
  <dcterms:created xsi:type="dcterms:W3CDTF">2020-07-30T19:44:00Z</dcterms:created>
  <dcterms:modified xsi:type="dcterms:W3CDTF">2020-07-30T20:27:00Z</dcterms:modified>
</cp:coreProperties>
</file>