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6DBC" w:rsidR="0005680D" w:rsidP="0005680D" w:rsidRDefault="0005680D" w14:paraId="7B098020" w14:textId="261135AC">
      <w:pPr>
        <w:tabs>
          <w:tab w:val="left" w:pos="1080"/>
        </w:tabs>
        <w:ind w:left="1080" w:hanging="1080"/>
      </w:pPr>
      <w:r w:rsidRPr="008C6DBC">
        <w:rPr>
          <w:b/>
          <w:bCs/>
        </w:rPr>
        <w:t>To:</w:t>
      </w:r>
      <w:r w:rsidRPr="008C6DBC">
        <w:tab/>
        <w:t xml:space="preserve">Josh </w:t>
      </w:r>
      <w:proofErr w:type="spellStart"/>
      <w:r w:rsidRPr="008C6DBC">
        <w:t>Brammer</w:t>
      </w:r>
      <w:proofErr w:type="spellEnd"/>
      <w:r w:rsidRPr="008C6DBC">
        <w:t xml:space="preserve"> </w:t>
      </w:r>
    </w:p>
    <w:p w:rsidRPr="008C6DBC" w:rsidR="0005680D" w:rsidP="0005680D" w:rsidRDefault="0005680D" w14:paraId="36853E0B" w14:textId="77777777">
      <w:pPr>
        <w:tabs>
          <w:tab w:val="left" w:pos="1080"/>
        </w:tabs>
        <w:ind w:left="1080" w:hanging="1080"/>
      </w:pPr>
      <w:r w:rsidRPr="008C6DBC">
        <w:rPr>
          <w:b/>
          <w:bCs/>
        </w:rPr>
        <w:tab/>
      </w:r>
      <w:r w:rsidRPr="008C6DBC">
        <w:t>Office of Information and Regulatory Affairs (OIRA)</w:t>
      </w:r>
    </w:p>
    <w:p w:rsidRPr="008C6DBC" w:rsidR="0005680D" w:rsidP="0005680D" w:rsidRDefault="0005680D" w14:paraId="30A9ED8F" w14:textId="77777777">
      <w:pPr>
        <w:tabs>
          <w:tab w:val="left" w:pos="1080"/>
        </w:tabs>
        <w:ind w:left="1080" w:hanging="1080"/>
      </w:pPr>
      <w:r w:rsidRPr="008C6DBC">
        <w:tab/>
        <w:t>Office of Management and Budget (OMB)</w:t>
      </w:r>
    </w:p>
    <w:p w:rsidRPr="008C6DBC" w:rsidR="0005680D" w:rsidP="0005680D" w:rsidRDefault="0005680D" w14:paraId="020B5E52" w14:textId="77777777">
      <w:pPr>
        <w:tabs>
          <w:tab w:val="left" w:pos="1080"/>
        </w:tabs>
        <w:ind w:left="1080" w:hanging="1080"/>
      </w:pPr>
    </w:p>
    <w:p w:rsidRPr="008C6DBC" w:rsidR="0005680D" w:rsidP="0005680D" w:rsidRDefault="0005680D" w14:paraId="092E1B53" w14:textId="1F31CDFA">
      <w:pPr>
        <w:tabs>
          <w:tab w:val="left" w:pos="1080"/>
        </w:tabs>
        <w:ind w:left="1080" w:hanging="1080"/>
      </w:pPr>
      <w:r w:rsidRPr="008C6DBC">
        <w:rPr>
          <w:b/>
          <w:bCs/>
        </w:rPr>
        <w:t>From:</w:t>
      </w:r>
      <w:r w:rsidRPr="008C6DBC">
        <w:tab/>
      </w:r>
      <w:r w:rsidRPr="008C6DBC" w:rsidR="00D175E2">
        <w:t>Kathleen Dwyer and Alysia Blandon</w:t>
      </w:r>
    </w:p>
    <w:p w:rsidRPr="008C6DBC" w:rsidR="0005680D" w:rsidP="0005680D" w:rsidRDefault="0005680D" w14:paraId="48DB0716" w14:textId="77777777">
      <w:pPr>
        <w:tabs>
          <w:tab w:val="left" w:pos="1080"/>
        </w:tabs>
        <w:ind w:left="1080" w:hanging="1080"/>
      </w:pPr>
      <w:r w:rsidRPr="008C6DBC">
        <w:rPr>
          <w:b/>
          <w:bCs/>
        </w:rPr>
        <w:tab/>
      </w:r>
      <w:r w:rsidRPr="008C6DBC">
        <w:t>Office of Planning, Research and Evaluation (OPRE)</w:t>
      </w:r>
    </w:p>
    <w:p w:rsidRPr="008C6DBC" w:rsidR="0005680D" w:rsidP="0005680D" w:rsidRDefault="0005680D" w14:paraId="15ABAFDA" w14:textId="77777777">
      <w:pPr>
        <w:tabs>
          <w:tab w:val="left" w:pos="1080"/>
        </w:tabs>
        <w:ind w:left="1080" w:hanging="1080"/>
      </w:pPr>
      <w:r w:rsidRPr="008C6DBC">
        <w:tab/>
        <w:t>Administration for Children and Families (ACF)</w:t>
      </w:r>
    </w:p>
    <w:p w:rsidRPr="008C6DBC" w:rsidR="0005680D" w:rsidP="0005680D" w:rsidRDefault="0005680D" w14:paraId="7685F2B8" w14:textId="77777777">
      <w:pPr>
        <w:tabs>
          <w:tab w:val="left" w:pos="1080"/>
        </w:tabs>
        <w:ind w:left="1080" w:hanging="1080"/>
      </w:pPr>
    </w:p>
    <w:p w:rsidRPr="008C6DBC" w:rsidR="0005680D" w:rsidP="0005680D" w:rsidRDefault="0005680D" w14:paraId="0BBD6359" w14:textId="4A683C48">
      <w:pPr>
        <w:tabs>
          <w:tab w:val="left" w:pos="1080"/>
        </w:tabs>
      </w:pPr>
      <w:r w:rsidRPr="008C6DBC">
        <w:rPr>
          <w:b/>
          <w:bCs/>
        </w:rPr>
        <w:t>Date:</w:t>
      </w:r>
      <w:r w:rsidRPr="008C6DBC">
        <w:tab/>
      </w:r>
      <w:r w:rsidRPr="008C6DBC" w:rsidR="008C6DBC">
        <w:t>May 7</w:t>
      </w:r>
      <w:r w:rsidRPr="008C6DBC">
        <w:t xml:space="preserve">, </w:t>
      </w:r>
      <w:r w:rsidRPr="008C6DBC" w:rsidR="008C6DBC">
        <w:t>20</w:t>
      </w:r>
      <w:r w:rsidRPr="008C6DBC" w:rsidR="008C6DBC">
        <w:t>20</w:t>
      </w:r>
    </w:p>
    <w:p w:rsidRPr="008C6DBC" w:rsidR="0005680D" w:rsidP="0005680D" w:rsidRDefault="0005680D" w14:paraId="7B991363" w14:textId="77777777">
      <w:pPr>
        <w:tabs>
          <w:tab w:val="left" w:pos="1080"/>
        </w:tabs>
      </w:pPr>
    </w:p>
    <w:p w:rsidRPr="008C6DBC" w:rsidR="0005680D" w:rsidP="00D175E2" w:rsidRDefault="0005680D" w14:paraId="3A89B6CD" w14:textId="19259A50">
      <w:pPr>
        <w:pBdr>
          <w:bottom w:val="single" w:color="auto" w:sz="12" w:space="1"/>
        </w:pBdr>
        <w:tabs>
          <w:tab w:val="left" w:pos="1080"/>
        </w:tabs>
        <w:ind w:left="1080" w:hanging="1080"/>
      </w:pPr>
      <w:r w:rsidRPr="008C6DBC">
        <w:rPr>
          <w:b/>
          <w:bCs/>
        </w:rPr>
        <w:t>Subject:</w:t>
      </w:r>
      <w:r w:rsidRPr="008C6DBC">
        <w:tab/>
      </w:r>
      <w:proofErr w:type="spellStart"/>
      <w:r w:rsidRPr="008C6DBC">
        <w:t>NonSubstantive</w:t>
      </w:r>
      <w:proofErr w:type="spellEnd"/>
      <w:r w:rsidRPr="008C6DBC">
        <w:t xml:space="preserve"> Change Request – </w:t>
      </w:r>
      <w:r w:rsidRPr="008C6DBC" w:rsidR="00D175E2">
        <w:t>Evaluation of the Family Unification Program</w:t>
      </w:r>
      <w:r w:rsidRPr="008C6DBC" w:rsidDel="0091767D" w:rsidR="00D175E2">
        <w:t xml:space="preserve"> </w:t>
      </w:r>
      <w:r w:rsidRPr="008C6DBC" w:rsidR="00D175E2">
        <w:t xml:space="preserve">(OMB #0970-0514) </w:t>
      </w:r>
    </w:p>
    <w:p w:rsidRPr="008C6DBC" w:rsidR="0005680D" w:rsidP="0005680D" w:rsidRDefault="0005680D" w14:paraId="5036976F" w14:textId="77777777">
      <w:pPr>
        <w:pBdr>
          <w:bottom w:val="single" w:color="auto" w:sz="12" w:space="1"/>
        </w:pBdr>
        <w:tabs>
          <w:tab w:val="left" w:pos="1080"/>
        </w:tabs>
        <w:ind w:left="1080" w:hanging="1080"/>
        <w:rPr>
          <w:sz w:val="12"/>
          <w:szCs w:val="16"/>
        </w:rPr>
      </w:pPr>
    </w:p>
    <w:p w:rsidRPr="008C6DBC" w:rsidR="0005680D" w:rsidP="0005680D" w:rsidRDefault="0005680D" w14:paraId="595C69AB" w14:textId="77777777">
      <w:pPr>
        <w:tabs>
          <w:tab w:val="left" w:pos="1080"/>
        </w:tabs>
        <w:ind w:left="1080" w:hanging="1080"/>
      </w:pPr>
    </w:p>
    <w:p w:rsidRPr="008C6DBC" w:rsidR="00E525D4" w:rsidP="0005680D" w:rsidRDefault="0005680D" w14:paraId="494EB7FC" w14:textId="2DDC2079">
      <w:r w:rsidRPr="008C6DBC">
        <w:t xml:space="preserve">This memo requests approval of </w:t>
      </w:r>
      <w:proofErr w:type="spellStart"/>
      <w:r w:rsidRPr="008C6DBC">
        <w:t>nonsubstantive</w:t>
      </w:r>
      <w:proofErr w:type="spellEnd"/>
      <w:r w:rsidRPr="008C6DBC">
        <w:t xml:space="preserve"> changes to the approved information collection, </w:t>
      </w:r>
      <w:r w:rsidRPr="008C6DBC" w:rsidR="00D175E2">
        <w:t>Evaluation of the Family Unification Program</w:t>
      </w:r>
      <w:r w:rsidRPr="008C6DBC" w:rsidDel="0091767D" w:rsidR="00D175E2">
        <w:t xml:space="preserve"> </w:t>
      </w:r>
      <w:r w:rsidRPr="008C6DBC" w:rsidR="00D175E2">
        <w:t>(OMB #0970-0514).</w:t>
      </w:r>
    </w:p>
    <w:p w:rsidRPr="008C6DBC" w:rsidR="0005680D" w:rsidP="0005680D" w:rsidRDefault="0005680D" w14:paraId="6BF529D8" w14:textId="77777777"/>
    <w:p w:rsidRPr="008C6DBC" w:rsidR="0005680D" w:rsidP="0005680D" w:rsidRDefault="0005680D" w14:paraId="37532181" w14:textId="77777777">
      <w:pPr>
        <w:spacing w:after="120"/>
      </w:pPr>
      <w:r w:rsidRPr="008C6DBC">
        <w:rPr>
          <w:b/>
          <w:i/>
        </w:rPr>
        <w:t>Background</w:t>
      </w:r>
    </w:p>
    <w:p w:rsidRPr="008C6DBC" w:rsidR="00D175E2" w:rsidP="00D175E2" w:rsidRDefault="00D175E2" w14:paraId="768E37A0" w14:textId="77611B2A">
      <w:pPr>
        <w:pStyle w:val="CommentText"/>
        <w:rPr>
          <w:sz w:val="24"/>
          <w:szCs w:val="24"/>
        </w:rPr>
      </w:pPr>
      <w:r w:rsidRPr="008C6DBC">
        <w:rPr>
          <w:sz w:val="24"/>
          <w:szCs w:val="24"/>
        </w:rPr>
        <w:t xml:space="preserve">The Evaluation of the Family Unification Program study was approved on 9/18/2018.  The evaluation is a multi-site randomized controlled trial evaluation of the Family Unification Program, which provides housing vouchers to child welfare involved families.  The data </w:t>
      </w:r>
      <w:proofErr w:type="gramStart"/>
      <w:r w:rsidRPr="008C6DBC">
        <w:rPr>
          <w:sz w:val="24"/>
          <w:szCs w:val="24"/>
        </w:rPr>
        <w:t>collection</w:t>
      </w:r>
      <w:proofErr w:type="gramEnd"/>
      <w:r w:rsidRPr="008C6DBC">
        <w:rPr>
          <w:sz w:val="24"/>
          <w:szCs w:val="24"/>
        </w:rPr>
        <w:t xml:space="preserve"> for the study consists of qualitative interviews with program staff and families, forms to be filled out by staff, and administrative data collection.  </w:t>
      </w:r>
    </w:p>
    <w:p w:rsidRPr="008C6DBC" w:rsidR="006473BD" w:rsidP="00D175E2" w:rsidRDefault="006473BD" w14:paraId="635C1E34" w14:textId="5FFFAC25">
      <w:pPr>
        <w:pStyle w:val="CommentText"/>
        <w:rPr>
          <w:sz w:val="24"/>
          <w:szCs w:val="24"/>
        </w:rPr>
      </w:pPr>
    </w:p>
    <w:p w:rsidRPr="008C6DBC" w:rsidR="006473BD" w:rsidP="00D175E2" w:rsidRDefault="006473BD" w14:paraId="24F9C316" w14:textId="1BDD83C7">
      <w:pPr>
        <w:pStyle w:val="CommentText"/>
        <w:rPr>
          <w:sz w:val="24"/>
          <w:szCs w:val="24"/>
        </w:rPr>
      </w:pPr>
      <w:r w:rsidRPr="008C6DBC">
        <w:rPr>
          <w:sz w:val="24"/>
          <w:szCs w:val="24"/>
        </w:rPr>
        <w:t xml:space="preserve">The qualitative interviews were intended to take place over 3 site visits.  The first site visit has already been completed.  </w:t>
      </w:r>
      <w:r w:rsidRPr="008C6DBC" w:rsidR="00D175E2">
        <w:rPr>
          <w:sz w:val="24"/>
          <w:szCs w:val="24"/>
        </w:rPr>
        <w:t xml:space="preserve">Our second site visit, which </w:t>
      </w:r>
      <w:r w:rsidRPr="008C6DBC" w:rsidR="00870BBA">
        <w:rPr>
          <w:sz w:val="24"/>
          <w:szCs w:val="24"/>
        </w:rPr>
        <w:t xml:space="preserve">includes </w:t>
      </w:r>
      <w:r w:rsidRPr="008C6DBC" w:rsidR="00D175E2">
        <w:rPr>
          <w:sz w:val="24"/>
          <w:szCs w:val="24"/>
        </w:rPr>
        <w:t xml:space="preserve">qualitative interviews with program staff, is scheduled to take place in May and June 2020. Given the COVID-19 pandemic, we will be conducting our second round of site visits virtually in the next two months.  </w:t>
      </w:r>
      <w:r w:rsidRPr="008C6DBC">
        <w:rPr>
          <w:sz w:val="24"/>
          <w:szCs w:val="24"/>
        </w:rPr>
        <w:t xml:space="preserve">The primary goal of the interviews is to understand how the program operates during the study period.  </w:t>
      </w:r>
    </w:p>
    <w:p w:rsidRPr="008C6DBC" w:rsidR="0005680D" w:rsidP="0005680D" w:rsidRDefault="0005680D" w14:paraId="0B392A35" w14:textId="77777777"/>
    <w:p w:rsidRPr="008C6DBC" w:rsidR="0005680D" w:rsidP="0005680D" w:rsidRDefault="0005680D" w14:paraId="2B14ECA7" w14:textId="77777777"/>
    <w:p w:rsidRPr="008C6DBC" w:rsidR="0005680D" w:rsidP="008C6DBC" w:rsidRDefault="0005680D" w14:paraId="5CC77B63" w14:textId="77777777">
      <w:pPr>
        <w:spacing w:after="120"/>
        <w:rPr>
          <w:b/>
          <w:i/>
        </w:rPr>
      </w:pPr>
      <w:r w:rsidRPr="008C6DBC">
        <w:rPr>
          <w:b/>
          <w:i/>
        </w:rPr>
        <w:t>Overview of Requested Changes</w:t>
      </w:r>
    </w:p>
    <w:p w:rsidRPr="008C6DBC" w:rsidR="0005680D" w:rsidP="0005680D" w:rsidRDefault="006473BD" w14:paraId="6BD5720F" w14:textId="3B99062E">
      <w:r w:rsidRPr="008C6DBC">
        <w:t>As stated, t</w:t>
      </w:r>
      <w:r w:rsidRPr="008C6DBC" w:rsidR="00D175E2">
        <w:t xml:space="preserve">he goal of these qualitative interviews is to understand how the program has been operating.  We are requesting to make changes to clarify our protocols to understand how the program was working before COVID-19 and </w:t>
      </w:r>
      <w:r w:rsidRPr="008C6DBC">
        <w:t>during COVID-19</w:t>
      </w:r>
      <w:r w:rsidRPr="008C6DBC" w:rsidR="00653FA1">
        <w:t>. We propose updates</w:t>
      </w:r>
      <w:r w:rsidRPr="008C6DBC" w:rsidR="00D175E2">
        <w:t xml:space="preserve"> to the following interview and focus group protocols:</w:t>
      </w:r>
    </w:p>
    <w:p w:rsidRPr="008C6DBC" w:rsidR="006473BD" w:rsidP="006473BD" w:rsidRDefault="006473BD" w14:paraId="3A3E5BA1" w14:textId="1DDD40AA">
      <w:pPr>
        <w:pStyle w:val="ListParagraph"/>
        <w:numPr>
          <w:ilvl w:val="0"/>
          <w:numId w:val="2"/>
        </w:numPr>
      </w:pPr>
      <w:r w:rsidRPr="008C6DBC">
        <w:t>Appendix D – Guide for Implementation Study for PCWA Management</w:t>
      </w:r>
    </w:p>
    <w:p w:rsidRPr="008C6DBC" w:rsidR="006473BD" w:rsidP="006473BD" w:rsidRDefault="006473BD" w14:paraId="4C0681D7" w14:textId="091EF006">
      <w:pPr>
        <w:pStyle w:val="ListParagraph"/>
        <w:numPr>
          <w:ilvl w:val="0"/>
          <w:numId w:val="2"/>
        </w:numPr>
      </w:pPr>
      <w:r w:rsidRPr="008C6DBC">
        <w:t>Appendix E – Guide for Implementation Study for PHA Management</w:t>
      </w:r>
    </w:p>
    <w:p w:rsidRPr="008C6DBC" w:rsidR="006473BD" w:rsidP="006473BD" w:rsidRDefault="006473BD" w14:paraId="2BAA0991" w14:textId="4E242528">
      <w:pPr>
        <w:pStyle w:val="ListParagraph"/>
        <w:numPr>
          <w:ilvl w:val="0"/>
          <w:numId w:val="2"/>
        </w:numPr>
      </w:pPr>
      <w:r w:rsidRPr="008C6DBC">
        <w:t>Appendix G – Guide for Implementation Study for Referral Provider Administrator</w:t>
      </w:r>
    </w:p>
    <w:p w:rsidRPr="008C6DBC" w:rsidR="006473BD" w:rsidP="006473BD" w:rsidRDefault="006473BD" w14:paraId="5BB25342" w14:textId="51F7968E">
      <w:pPr>
        <w:pStyle w:val="ListParagraph"/>
        <w:numPr>
          <w:ilvl w:val="0"/>
          <w:numId w:val="2"/>
        </w:numPr>
      </w:pPr>
      <w:r w:rsidRPr="008C6DBC">
        <w:t>Appendix H – Guide for Implementation Study for PCWA FUP Management</w:t>
      </w:r>
    </w:p>
    <w:p w:rsidRPr="008C6DBC" w:rsidR="006473BD" w:rsidP="006473BD" w:rsidRDefault="006473BD" w14:paraId="02EABBDF" w14:textId="598356DD">
      <w:pPr>
        <w:pStyle w:val="ListParagraph"/>
        <w:numPr>
          <w:ilvl w:val="0"/>
          <w:numId w:val="2"/>
        </w:numPr>
      </w:pPr>
      <w:r w:rsidRPr="008C6DBC">
        <w:t>Appendix I – Guide for Implementation Study for PHA FUP Management</w:t>
      </w:r>
    </w:p>
    <w:p w:rsidRPr="008C6DBC" w:rsidR="006473BD" w:rsidP="006473BD" w:rsidRDefault="006473BD" w14:paraId="4120CCAE" w14:textId="644C9E86">
      <w:pPr>
        <w:pStyle w:val="ListParagraph"/>
        <w:numPr>
          <w:ilvl w:val="0"/>
          <w:numId w:val="2"/>
        </w:numPr>
      </w:pPr>
      <w:r w:rsidRPr="008C6DBC">
        <w:t>Appendix J – Guide for Imp Study Focus Groups for PHA Frontline Workers</w:t>
      </w:r>
    </w:p>
    <w:p w:rsidRPr="008C6DBC" w:rsidR="006473BD" w:rsidP="006473BD" w:rsidRDefault="006473BD" w14:paraId="6A6A5D48" w14:textId="10FCD280">
      <w:pPr>
        <w:pStyle w:val="ListParagraph"/>
        <w:numPr>
          <w:ilvl w:val="0"/>
          <w:numId w:val="2"/>
        </w:numPr>
      </w:pPr>
      <w:r w:rsidRPr="008C6DBC">
        <w:t>Appendix L – Guide for Implementation Study Focus Group with Frontline Workers</w:t>
      </w:r>
    </w:p>
    <w:p w:rsidRPr="008C6DBC" w:rsidR="0005680D" w:rsidP="0005680D" w:rsidRDefault="0005680D" w14:paraId="76859545" w14:textId="2257A3A0"/>
    <w:p w:rsidRPr="008C6DBC" w:rsidR="006473BD" w:rsidP="0005680D" w:rsidRDefault="006473BD" w14:paraId="172CE308" w14:textId="0ADF591D">
      <w:r w:rsidRPr="008C6DBC">
        <w:lastRenderedPageBreak/>
        <w:t xml:space="preserve">The changes that we have made are meant to clarify that we would like to know how things operated prior to the COVID-19 </w:t>
      </w:r>
      <w:r w:rsidRPr="008C6DBC" w:rsidR="00870BBA">
        <w:t xml:space="preserve">pandemic </w:t>
      </w:r>
      <w:r w:rsidRPr="008C6DBC">
        <w:t xml:space="preserve">as well as during the COVID-19 </w:t>
      </w:r>
      <w:r w:rsidRPr="008C6DBC" w:rsidR="00870BBA">
        <w:t>pandemic</w:t>
      </w:r>
      <w:r w:rsidRPr="008C6DBC">
        <w:t xml:space="preserve">. However, the questions are largely the same. </w:t>
      </w:r>
    </w:p>
    <w:p w:rsidRPr="008C6DBC" w:rsidR="006473BD" w:rsidP="0005680D" w:rsidRDefault="006473BD" w14:paraId="339898FE" w14:textId="77777777"/>
    <w:p w:rsidRPr="008C6DBC" w:rsidR="0005680D" w:rsidP="00653FA1" w:rsidRDefault="0005680D" w14:paraId="7DBC6097" w14:textId="135163B5">
      <w:pPr>
        <w:spacing w:after="120"/>
        <w:rPr>
          <w:b/>
          <w:i/>
        </w:rPr>
      </w:pPr>
      <w:r w:rsidRPr="008C6DBC">
        <w:rPr>
          <w:b/>
          <w:i/>
        </w:rPr>
        <w:t xml:space="preserve">Time Sensitivities </w:t>
      </w:r>
    </w:p>
    <w:p w:rsidRPr="006273E2" w:rsidR="006473BD" w:rsidP="006473BD" w:rsidRDefault="006473BD" w14:paraId="1ADB5C5C" w14:textId="1E468CB3">
      <w:r w:rsidRPr="008C6DBC">
        <w:t>This work is time sensitive.  We are planning our first virtual site visit in late May.  We will need the protocol</w:t>
      </w:r>
      <w:r w:rsidRPr="008C6DBC" w:rsidR="00653FA1">
        <w:t>s</w:t>
      </w:r>
      <w:r w:rsidRPr="008C6DBC">
        <w:t xml:space="preserve"> finalized by May 15</w:t>
      </w:r>
      <w:r w:rsidRPr="008C6DBC">
        <w:rPr>
          <w:vertAlign w:val="superscript"/>
        </w:rPr>
        <w:t>th</w:t>
      </w:r>
      <w:r w:rsidRPr="008C6DBC">
        <w:t xml:space="preserve"> so that we can have time to train the staff who will be conducting the interviews.</w:t>
      </w:r>
      <w:bookmarkStart w:name="_GoBack" w:id="0"/>
      <w:bookmarkEnd w:id="0"/>
    </w:p>
    <w:p w:rsidRPr="0005680D" w:rsidR="006473BD" w:rsidP="0005680D" w:rsidRDefault="006473BD" w14:paraId="64249E4C" w14:textId="77777777">
      <w:pPr>
        <w:rPr>
          <w:b/>
          <w:i/>
        </w:rPr>
      </w:pPr>
    </w:p>
    <w:sectPr w:rsidRPr="0005680D" w:rsidR="00647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1EB9"/>
    <w:multiLevelType w:val="hybridMultilevel"/>
    <w:tmpl w:val="CB84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5680D"/>
    <w:rsid w:val="00201D4A"/>
    <w:rsid w:val="00416E1B"/>
    <w:rsid w:val="006473BD"/>
    <w:rsid w:val="00653FA1"/>
    <w:rsid w:val="007B78E1"/>
    <w:rsid w:val="00870BBA"/>
    <w:rsid w:val="008C6DBC"/>
    <w:rsid w:val="00995018"/>
    <w:rsid w:val="00A44387"/>
    <w:rsid w:val="00A82FB3"/>
    <w:rsid w:val="00BB0BAC"/>
    <w:rsid w:val="00D175E2"/>
    <w:rsid w:val="00E5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647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9e9dff2-c88e-4ce8-9990-6e354ce9cf6d"/>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Dwyer, Kathleen (ACF)</cp:lastModifiedBy>
  <cp:revision>3</cp:revision>
  <dcterms:created xsi:type="dcterms:W3CDTF">2020-05-07T14:28:00Z</dcterms:created>
  <dcterms:modified xsi:type="dcterms:W3CDTF">2020-05-07T14:29:00Z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