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85" w:rsidP="003F7B93" w:rsidRDefault="006311D1" w14:paraId="63AC0D70" w14:textId="6C12B7A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Minimum Data Set (</w:t>
      </w:r>
      <w:r w:rsidRPr="003F7B93" w:rsidR="003F7B93">
        <w:rPr>
          <w:rFonts w:ascii="Times New Roman" w:hAnsi="Times New Roman"/>
          <w:b/>
          <w:sz w:val="28"/>
          <w:szCs w:val="28"/>
        </w:rPr>
        <w:t>MDS</w:t>
      </w:r>
      <w:r>
        <w:rPr>
          <w:rFonts w:ascii="Times New Roman" w:hAnsi="Times New Roman"/>
          <w:b/>
          <w:sz w:val="28"/>
          <w:szCs w:val="28"/>
        </w:rPr>
        <w:t>)</w:t>
      </w:r>
      <w:r w:rsidRPr="003F7B93" w:rsidR="003F7B93">
        <w:rPr>
          <w:rFonts w:ascii="Times New Roman" w:hAnsi="Times New Roman"/>
          <w:b/>
          <w:sz w:val="28"/>
          <w:szCs w:val="28"/>
        </w:rPr>
        <w:t xml:space="preserve"> </w:t>
      </w:r>
    </w:p>
    <w:p w:rsidRPr="003F7B93" w:rsidR="003F7B93" w:rsidP="003F7B93" w:rsidRDefault="003F7B93" w14:paraId="5A8C64E4" w14:textId="5CB8505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F7B93">
        <w:rPr>
          <w:rFonts w:ascii="Times New Roman" w:hAnsi="Times New Roman"/>
          <w:b/>
          <w:sz w:val="28"/>
          <w:szCs w:val="28"/>
        </w:rPr>
        <w:t>Non</w:t>
      </w:r>
      <w:r w:rsidRPr="003F7B93" w:rsidR="00A34D25">
        <w:rPr>
          <w:rFonts w:ascii="Times New Roman" w:hAnsi="Times New Roman"/>
          <w:b/>
          <w:sz w:val="28"/>
          <w:szCs w:val="28"/>
        </w:rPr>
        <w:t>-Substantive Change Request</w:t>
      </w:r>
      <w:r w:rsidR="00A34D25">
        <w:rPr>
          <w:rFonts w:ascii="Times New Roman" w:hAnsi="Times New Roman"/>
          <w:b/>
          <w:sz w:val="28"/>
          <w:szCs w:val="28"/>
        </w:rPr>
        <w:t xml:space="preserve"> Justification</w:t>
      </w:r>
    </w:p>
    <w:p w:rsidRPr="003F7B93" w:rsidR="003F7B93" w:rsidP="00864185" w:rsidRDefault="003F7B93" w14:paraId="57076B8C" w14:textId="77777777">
      <w:pPr>
        <w:spacing w:after="384" w:afterLines="160"/>
        <w:rPr>
          <w:rFonts w:ascii="Times New Roman" w:hAnsi="Times New Roman" w:cs="Times New Roman"/>
        </w:rPr>
      </w:pPr>
    </w:p>
    <w:p w:rsidR="00864185" w:rsidP="00864185" w:rsidRDefault="003F7B93" w14:paraId="52B5C934" w14:textId="251C5537">
      <w:pPr>
        <w:tabs>
          <w:tab w:val="center" w:pos="4680"/>
        </w:tabs>
        <w:spacing w:line="276" w:lineRule="auto"/>
        <w:rPr>
          <w:rFonts w:ascii="Times New Roman" w:hAnsi="Times New Roman" w:cs="Times New Roman"/>
        </w:rPr>
      </w:pPr>
      <w:r w:rsidRPr="003F7B93">
        <w:rPr>
          <w:rFonts w:ascii="Times New Roman" w:hAnsi="Times New Roman" w:cs="Times New Roman"/>
        </w:rPr>
        <w:t xml:space="preserve">Per OMB 0938-1140, the expiration date for MDS 3.0 </w:t>
      </w:r>
      <w:r w:rsidR="00C53E4C">
        <w:rPr>
          <w:rFonts w:ascii="Times New Roman" w:hAnsi="Times New Roman" w:cs="Times New Roman"/>
        </w:rPr>
        <w:t xml:space="preserve">V </w:t>
      </w:r>
      <w:r w:rsidRPr="003F7B93">
        <w:rPr>
          <w:rFonts w:ascii="Times New Roman" w:hAnsi="Times New Roman" w:cs="Times New Roman"/>
        </w:rPr>
        <w:t xml:space="preserve">1.17.1 is November 30, 2022. The Centers for Medicare &amp; Medicaid Services (CMS) is requesting a non-substantive change request to extend use of the </w:t>
      </w:r>
      <w:r w:rsidR="006311D1">
        <w:rPr>
          <w:rFonts w:ascii="Times New Roman" w:hAnsi="Times New Roman" w:cs="Times New Roman"/>
        </w:rPr>
        <w:t>Minimum Data Set (</w:t>
      </w:r>
      <w:r w:rsidRPr="003F7B93">
        <w:rPr>
          <w:rFonts w:ascii="Times New Roman" w:hAnsi="Times New Roman" w:cs="Times New Roman"/>
        </w:rPr>
        <w:t>MDS</w:t>
      </w:r>
      <w:r w:rsidR="006311D1">
        <w:rPr>
          <w:rFonts w:ascii="Times New Roman" w:hAnsi="Times New Roman" w:cs="Times New Roman"/>
        </w:rPr>
        <w:t>)</w:t>
      </w:r>
      <w:r w:rsidRPr="003F7B93">
        <w:rPr>
          <w:rFonts w:ascii="Times New Roman" w:hAnsi="Times New Roman" w:cs="Times New Roman"/>
        </w:rPr>
        <w:t xml:space="preserve"> 3.0 V</w:t>
      </w:r>
      <w:r w:rsidR="00C53E4C">
        <w:rPr>
          <w:rFonts w:ascii="Times New Roman" w:hAnsi="Times New Roman" w:cs="Times New Roman"/>
        </w:rPr>
        <w:t xml:space="preserve"> </w:t>
      </w:r>
      <w:r w:rsidRPr="003F7B93">
        <w:rPr>
          <w:rFonts w:ascii="Times New Roman" w:hAnsi="Times New Roman" w:cs="Times New Roman"/>
        </w:rPr>
        <w:t>1.17.1 instruments approved in the attached package. This request is in response to the COVID-19 Public Health Emergency</w:t>
      </w:r>
      <w:r w:rsidR="00C53E4C">
        <w:rPr>
          <w:rFonts w:ascii="Times New Roman" w:hAnsi="Times New Roman" w:cs="Times New Roman"/>
        </w:rPr>
        <w:t xml:space="preserve"> (PHE)</w:t>
      </w:r>
      <w:r w:rsidRPr="003F7B93">
        <w:rPr>
          <w:rFonts w:ascii="Times New Roman" w:hAnsi="Times New Roman" w:cs="Times New Roman"/>
        </w:rPr>
        <w:t>. In response to the PHE, CMS provided relief to the providers by extending the use of MDS 3.0 V</w:t>
      </w:r>
      <w:r w:rsidR="00C53E4C">
        <w:rPr>
          <w:rFonts w:ascii="Times New Roman" w:hAnsi="Times New Roman" w:cs="Times New Roman"/>
        </w:rPr>
        <w:t xml:space="preserve"> </w:t>
      </w:r>
      <w:r w:rsidRPr="003F7B93">
        <w:rPr>
          <w:rFonts w:ascii="Times New Roman" w:hAnsi="Times New Roman" w:cs="Times New Roman"/>
        </w:rPr>
        <w:t xml:space="preserve">1.17.1.  </w:t>
      </w:r>
    </w:p>
    <w:p w:rsidRPr="005A18F0" w:rsidR="00864185" w:rsidP="005A18F0" w:rsidRDefault="00864185" w14:paraId="22F4A696" w14:textId="7206810C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5A18F0">
        <w:rPr>
          <w:rFonts w:ascii="Times New Roman" w:hAnsi="Times New Roman" w:cs="Times New Roman"/>
        </w:rPr>
        <w:t xml:space="preserve">Per </w:t>
      </w:r>
      <w:r w:rsidRPr="005A18F0">
        <w:rPr>
          <w:rFonts w:ascii="Times New Roman" w:hAnsi="Times New Roman" w:cs="Times New Roman"/>
          <w:color w:val="333333"/>
        </w:rPr>
        <w:t>CMS-5531-IFC,</w:t>
      </w:r>
      <w:r w:rsidRPr="005A18F0">
        <w:rPr>
          <w:rFonts w:ascii="Times New Roman" w:hAnsi="Times New Roman" w:cs="Times New Roman"/>
        </w:rPr>
        <w:t xml:space="preserve"> providers can continue using MDS 3.0 V</w:t>
      </w:r>
      <w:r w:rsidRPr="005A18F0" w:rsidR="00C53E4C">
        <w:rPr>
          <w:rFonts w:ascii="Times New Roman" w:hAnsi="Times New Roman" w:cs="Times New Roman"/>
        </w:rPr>
        <w:t xml:space="preserve"> </w:t>
      </w:r>
      <w:r w:rsidRPr="005A18F0">
        <w:rPr>
          <w:rFonts w:ascii="Times New Roman" w:hAnsi="Times New Roman" w:cs="Times New Roman"/>
        </w:rPr>
        <w:t>1.17.1 until October 1 of the year that is at least 2 full fiscal year</w:t>
      </w:r>
      <w:r w:rsidRPr="005A18F0" w:rsidR="00C53E4C">
        <w:rPr>
          <w:rFonts w:ascii="Times New Roman" w:hAnsi="Times New Roman" w:cs="Times New Roman"/>
        </w:rPr>
        <w:t>s</w:t>
      </w:r>
      <w:r w:rsidRPr="005A18F0">
        <w:rPr>
          <w:rFonts w:ascii="Times New Roman" w:hAnsi="Times New Roman" w:cs="Times New Roman"/>
        </w:rPr>
        <w:t xml:space="preserve"> after the end of the COVID-19 PHE. </w:t>
      </w:r>
      <w:r w:rsidRPr="005A18F0">
        <w:rPr>
          <w:rFonts w:ascii="Times New Roman" w:hAnsi="Times New Roman" w:cs="Times New Roman"/>
          <w:color w:val="000000"/>
          <w:shd w:val="clear" w:color="auto" w:fill="FFFFFF"/>
        </w:rPr>
        <w:t>For example, if the COVID-19 PHE ends on October 20, 2020, providers can continue to use MDS 3.0 V</w:t>
      </w:r>
      <w:r w:rsidRPr="005A18F0" w:rsidR="00C53E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A18F0">
        <w:rPr>
          <w:rFonts w:ascii="Times New Roman" w:hAnsi="Times New Roman" w:cs="Times New Roman"/>
          <w:color w:val="000000"/>
          <w:shd w:val="clear" w:color="auto" w:fill="FFFFFF"/>
        </w:rPr>
        <w:t xml:space="preserve">1.17.1 until October 1, 2023. </w:t>
      </w:r>
    </w:p>
    <w:p w:rsidR="009D31DE" w:rsidP="009D31DE" w:rsidRDefault="009D31DE" w14:paraId="1EA7820A" w14:textId="26A776F8">
      <w:pPr>
        <w:pStyle w:val="NoSpacing"/>
        <w:rPr>
          <w:rFonts w:ascii="Times New Roman" w:hAnsi="Times New Roman"/>
          <w:color w:val="000000"/>
          <w:shd w:val="clear" w:color="auto" w:fill="FFFFFF"/>
        </w:rPr>
      </w:pPr>
      <w:r w:rsidRPr="000D7F88">
        <w:rPr>
          <w:rFonts w:ascii="Times New Roman" w:hAnsi="Times New Roman"/>
          <w:color w:val="000000"/>
          <w:shd w:val="clear" w:color="auto" w:fill="FFFFFF"/>
        </w:rPr>
        <w:t xml:space="preserve">CMS informed the provider community about the delay on </w:t>
      </w:r>
      <w:r w:rsidR="001D3397">
        <w:rPr>
          <w:rFonts w:ascii="Times New Roman" w:hAnsi="Times New Roman"/>
          <w:color w:val="000000"/>
          <w:shd w:val="clear" w:color="auto" w:fill="FFFFFF"/>
        </w:rPr>
        <w:t>May 8</w:t>
      </w:r>
      <w:r w:rsidRPr="000D7F88">
        <w:rPr>
          <w:rFonts w:ascii="Times New Roman" w:hAnsi="Times New Roman"/>
          <w:color w:val="000000"/>
          <w:shd w:val="clear" w:color="auto" w:fill="FFFFFF"/>
        </w:rPr>
        <w:t xml:space="preserve">, 2020. A reference to the announcement can be found on the </w:t>
      </w:r>
      <w:r w:rsidR="00B160E2">
        <w:rPr>
          <w:rFonts w:ascii="Times New Roman" w:hAnsi="Times New Roman"/>
          <w:color w:val="000000"/>
          <w:shd w:val="clear" w:color="auto" w:fill="FFFFFF"/>
        </w:rPr>
        <w:t xml:space="preserve">SNF </w:t>
      </w:r>
      <w:r w:rsidRPr="000D7F88">
        <w:rPr>
          <w:rFonts w:ascii="Times New Roman" w:hAnsi="Times New Roman"/>
          <w:color w:val="000000"/>
          <w:shd w:val="clear" w:color="auto" w:fill="FFFFFF"/>
        </w:rPr>
        <w:t>QRP webpage found here</w:t>
      </w:r>
    </w:p>
    <w:p w:rsidR="00A34D25" w:rsidP="009D31DE" w:rsidRDefault="00A34D25" w14:paraId="018BCD42" w14:textId="77777777">
      <w:pPr>
        <w:pStyle w:val="NoSpacing"/>
        <w:rPr>
          <w:rFonts w:ascii="Times New Roman" w:hAnsi="Times New Roman"/>
          <w:color w:val="000000"/>
          <w:shd w:val="clear" w:color="auto" w:fill="FFFFFF"/>
        </w:rPr>
      </w:pPr>
    </w:p>
    <w:p w:rsidR="00A34D25" w:rsidP="009D31DE" w:rsidRDefault="0057093E" w14:paraId="329161F4" w14:textId="0DEEB36C">
      <w:pPr>
        <w:pStyle w:val="NoSpacing"/>
        <w:rPr>
          <w:rFonts w:ascii="Times New Roman" w:hAnsi="Times New Roman"/>
          <w:color w:val="000000"/>
          <w:shd w:val="clear" w:color="auto" w:fill="FFFFFF"/>
        </w:rPr>
      </w:pPr>
      <w:hyperlink w:history="1" r:id="rId6">
        <w:r w:rsidRPr="008953FA" w:rsidR="00A34D25">
          <w:rPr>
            <w:rStyle w:val="Hyperlink"/>
            <w:rFonts w:ascii="Times New Roman" w:hAnsi="Times New Roman"/>
            <w:shd w:val="clear" w:color="auto" w:fill="FFFFFF"/>
          </w:rPr>
          <w:t>https://www.cms.gov/Medicare/Quality-Initiatives-Patient-Assessment-Instruments/NursingHomeQualityInits/Skilled-Nursing-Facility-Quality-Reporting-Program/SNF-Quality-Reporting-Program-Training</w:t>
        </w:r>
      </w:hyperlink>
    </w:p>
    <w:p w:rsidRPr="000D7F88" w:rsidR="00A34D25" w:rsidP="009D31DE" w:rsidRDefault="00A34D25" w14:paraId="5273D869" w14:textId="77777777">
      <w:pPr>
        <w:pStyle w:val="NoSpacing"/>
        <w:rPr>
          <w:rFonts w:ascii="Times New Roman" w:hAnsi="Times New Roman"/>
          <w:color w:val="000000"/>
          <w:shd w:val="clear" w:color="auto" w:fill="FFFFFF"/>
        </w:rPr>
      </w:pPr>
    </w:p>
    <w:p w:rsidRPr="003F7B93" w:rsidR="00722CFA" w:rsidP="00864185" w:rsidRDefault="0057093E" w14:paraId="605F0505" w14:textId="3BA5A004">
      <w:pPr>
        <w:rPr>
          <w:rFonts w:ascii="Times New Roman" w:hAnsi="Times New Roman" w:cs="Times New Roman"/>
        </w:rPr>
      </w:pPr>
      <w:r w:rsidRPr="003F7B93">
        <w:rPr>
          <w:rFonts w:ascii="Times New Roman" w:hAnsi="Times New Roman" w:cs="Times New Roman"/>
        </w:rPr>
        <w:t xml:space="preserve">CMS is asking for approval </w:t>
      </w:r>
      <w:r>
        <w:rPr>
          <w:rFonts w:ascii="Times New Roman" w:hAnsi="Times New Roman" w:cs="Times New Roman"/>
        </w:rPr>
        <w:t xml:space="preserve">of </w:t>
      </w:r>
      <w:r w:rsidRPr="003F7B93">
        <w:rPr>
          <w:rFonts w:ascii="Times New Roman" w:hAnsi="Times New Roman" w:cs="Times New Roman"/>
        </w:rPr>
        <w:t xml:space="preserve"> the previously approved MDS 3.0 V</w:t>
      </w:r>
      <w:r>
        <w:rPr>
          <w:rFonts w:ascii="Times New Roman" w:hAnsi="Times New Roman" w:cs="Times New Roman"/>
        </w:rPr>
        <w:t xml:space="preserve"> </w:t>
      </w:r>
      <w:r w:rsidRPr="003F7B93">
        <w:rPr>
          <w:rFonts w:ascii="Times New Roman" w:hAnsi="Times New Roman" w:cs="Times New Roman"/>
        </w:rPr>
        <w:t>1.17.1 which the providers are currently using</w:t>
      </w:r>
      <w:r>
        <w:rPr>
          <w:rFonts w:ascii="Times New Roman" w:hAnsi="Times New Roman" w:cs="Times New Roman"/>
        </w:rPr>
        <w:t>.</w:t>
      </w:r>
      <w:bookmarkStart w:name="_GoBack" w:id="0"/>
      <w:bookmarkEnd w:id="0"/>
    </w:p>
    <w:sectPr w:rsidRPr="003F7B93" w:rsidR="00722C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73249" w14:textId="77777777" w:rsidR="006C4329" w:rsidRDefault="006C4329" w:rsidP="003F7B93">
      <w:pPr>
        <w:spacing w:after="0" w:line="240" w:lineRule="auto"/>
      </w:pPr>
      <w:r>
        <w:separator/>
      </w:r>
    </w:p>
  </w:endnote>
  <w:endnote w:type="continuationSeparator" w:id="0">
    <w:p w14:paraId="6B209F4F" w14:textId="77777777" w:rsidR="006C4329" w:rsidRDefault="006C4329" w:rsidP="003F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17648" w14:textId="78C87815" w:rsidR="003F7B93" w:rsidRDefault="003F7B93">
    <w:pPr>
      <w:pStyle w:val="Footer"/>
    </w:pPr>
    <w:r>
      <w:t xml:space="preserve">September </w:t>
    </w:r>
    <w:r w:rsidR="00A34D25">
      <w:t>2</w:t>
    </w:r>
    <w:r w:rsidR="002F4DF0">
      <w:t>4</w:t>
    </w:r>
    <w:r>
      <w:t>, 2020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57093E" w:rsidRPr="0057093E"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5E340" w14:textId="77777777" w:rsidR="006C4329" w:rsidRDefault="006C4329" w:rsidP="003F7B93">
      <w:pPr>
        <w:spacing w:after="0" w:line="240" w:lineRule="auto"/>
      </w:pPr>
      <w:r>
        <w:separator/>
      </w:r>
    </w:p>
  </w:footnote>
  <w:footnote w:type="continuationSeparator" w:id="0">
    <w:p w14:paraId="3E7366AB" w14:textId="77777777" w:rsidR="006C4329" w:rsidRDefault="006C4329" w:rsidP="003F7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93"/>
    <w:rsid w:val="000122BA"/>
    <w:rsid w:val="00065FB2"/>
    <w:rsid w:val="001D3397"/>
    <w:rsid w:val="00261B54"/>
    <w:rsid w:val="002F4DF0"/>
    <w:rsid w:val="003F7B93"/>
    <w:rsid w:val="00542604"/>
    <w:rsid w:val="0057093E"/>
    <w:rsid w:val="00572021"/>
    <w:rsid w:val="005A18F0"/>
    <w:rsid w:val="006311D1"/>
    <w:rsid w:val="006C4329"/>
    <w:rsid w:val="00722CFA"/>
    <w:rsid w:val="00734BB4"/>
    <w:rsid w:val="00864185"/>
    <w:rsid w:val="009D31DE"/>
    <w:rsid w:val="00A34D25"/>
    <w:rsid w:val="00B06A65"/>
    <w:rsid w:val="00B07822"/>
    <w:rsid w:val="00B160E2"/>
    <w:rsid w:val="00B17645"/>
    <w:rsid w:val="00BD0A7D"/>
    <w:rsid w:val="00C53E4C"/>
    <w:rsid w:val="00CC0D59"/>
    <w:rsid w:val="00E615DC"/>
    <w:rsid w:val="00ED7818"/>
    <w:rsid w:val="00F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690"/>
  <w15:chartTrackingRefBased/>
  <w15:docId w15:val="{4D7C7D07-8BC7-4C1A-8D78-527B9EBF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B9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F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B93"/>
  </w:style>
  <w:style w:type="paragraph" w:styleId="Footer">
    <w:name w:val="footer"/>
    <w:basedOn w:val="Normal"/>
    <w:link w:val="FooterChar"/>
    <w:uiPriority w:val="99"/>
    <w:unhideWhenUsed/>
    <w:rsid w:val="003F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B93"/>
  </w:style>
  <w:style w:type="character" w:styleId="Hyperlink">
    <w:name w:val="Hyperlink"/>
    <w:uiPriority w:val="99"/>
    <w:unhideWhenUsed/>
    <w:rsid w:val="003F7B9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6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0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0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0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E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1B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ms.gov/Medicare/Quality-Initiatives-Patient-Assessment-Instruments/NursingHomeQualityInits/Skilled-Nursing-Facility-Quality-Reporting-Program/SNF-Quality-Reporting-Program-Train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Acumen</dc:creator>
  <cp:keywords/>
  <dc:description/>
  <cp:lastModifiedBy>Denise King</cp:lastModifiedBy>
  <cp:revision>3</cp:revision>
  <dcterms:created xsi:type="dcterms:W3CDTF">2020-09-24T15:56:00Z</dcterms:created>
  <dcterms:modified xsi:type="dcterms:W3CDTF">2020-09-25T14:00:00Z</dcterms:modified>
</cp:coreProperties>
</file>