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6B90" w:rsidR="00FC70C6" w:rsidRDefault="005C38BF" w14:paraId="7F94C2F3" w14:textId="77777777">
      <w:pPr>
        <w:rPr>
          <w:rFonts w:cstheme="minorHAnsi"/>
          <w:b/>
          <w:bCs/>
        </w:rPr>
      </w:pPr>
      <w:r w:rsidRPr="00956B90">
        <w:rPr>
          <w:rFonts w:cstheme="minorHAnsi"/>
          <w:b/>
          <w:bCs/>
        </w:rPr>
        <w:t xml:space="preserve">Changes to </w:t>
      </w:r>
      <w:r w:rsidRPr="00956B90" w:rsidR="0078423F">
        <w:rPr>
          <w:rFonts w:cstheme="minorHAnsi"/>
          <w:b/>
          <w:bCs/>
        </w:rPr>
        <w:t>National Breast and Cervical Cancer Early Detection Program (NBCCEDP) Monitoring Activities</w:t>
      </w:r>
    </w:p>
    <w:p w:rsidRPr="00956B90" w:rsidR="0078423F" w:rsidRDefault="0078423F" w14:paraId="0907CF5B" w14:textId="77777777">
      <w:pPr>
        <w:rPr>
          <w:rFonts w:cstheme="minorHAnsi"/>
          <w:b/>
          <w:bCs/>
        </w:rPr>
      </w:pPr>
      <w:r w:rsidRPr="00956B90">
        <w:rPr>
          <w:rFonts w:cstheme="minorHAnsi"/>
          <w:b/>
          <w:bCs/>
        </w:rPr>
        <w:t>OMB #: 0920-1046</w:t>
      </w:r>
    </w:p>
    <w:p w:rsidRPr="00956B90" w:rsidR="0078423F" w:rsidP="0078423F" w:rsidRDefault="0078423F" w14:paraId="0BAA78E7" w14:textId="77777777">
      <w:pPr>
        <w:pBdr>
          <w:bottom w:val="single" w:color="auto" w:sz="4" w:space="1"/>
        </w:pBdr>
        <w:rPr>
          <w:rFonts w:cstheme="minorHAnsi"/>
          <w:b/>
          <w:bCs/>
        </w:rPr>
      </w:pPr>
      <w:r w:rsidRPr="00956B90">
        <w:rPr>
          <w:rFonts w:cstheme="minorHAnsi"/>
          <w:b/>
          <w:bCs/>
        </w:rPr>
        <w:t>Expiration Date: 11/30/2021</w:t>
      </w:r>
    </w:p>
    <w:p w:rsidRPr="00B64754" w:rsidR="0078423F" w:rsidRDefault="0078423F" w14:paraId="0F6BDAB7" w14:textId="77777777">
      <w:pPr>
        <w:rPr>
          <w:b/>
          <w:bCs/>
        </w:rPr>
      </w:pPr>
      <w:r w:rsidRPr="00B64754">
        <w:rPr>
          <w:b/>
          <w:bCs/>
        </w:rPr>
        <w:t xml:space="preserve">Background </w:t>
      </w:r>
    </w:p>
    <w:p w:rsidR="0078423F" w:rsidRDefault="0078423F" w14:paraId="37B26643" w14:textId="487CDB61">
      <w:r w:rsidRPr="0078423F">
        <w:t>The National Breast and Cervical Cancer Early Detection Program (NBCCEDP)</w:t>
      </w:r>
      <w:r w:rsidR="009E0FB6">
        <w:t xml:space="preserve"> funds 70 state, tribal, and territorial awardees to deliver breast and cervical cancer screening services to low income, under- and uninsured women. The 70 awardees also support</w:t>
      </w:r>
      <w:r w:rsidRPr="0078423F">
        <w:t xml:space="preserve"> implementation of </w:t>
      </w:r>
      <w:r w:rsidR="009E0FB6">
        <w:t>evidence-based interventions</w:t>
      </w:r>
      <w:r w:rsidRPr="0078423F">
        <w:t xml:space="preserve"> </w:t>
      </w:r>
      <w:r w:rsidR="009E0FB6">
        <w:t xml:space="preserve">(EBIs) </w:t>
      </w:r>
      <w:r w:rsidRPr="0078423F">
        <w:t>within health system</w:t>
      </w:r>
      <w:r w:rsidR="009E0FB6">
        <w:t xml:space="preserve"> clinics</w:t>
      </w:r>
      <w:r w:rsidRPr="0078423F">
        <w:t xml:space="preserve"> to increase breast and cervical cancer screening among clinic populations ages 21-74. Priority populations for these clinic-based interventions include disparate populations ages 50-74 for breast cancer screening and 21-64 for cervical cancer screening. </w:t>
      </w:r>
    </w:p>
    <w:p w:rsidRPr="009E0FB6" w:rsidR="008A0474" w:rsidRDefault="008A0474" w14:paraId="59C1B86D" w14:textId="4E75942F">
      <w:pPr>
        <w:rPr>
          <w:b/>
          <w:bCs/>
        </w:rPr>
      </w:pPr>
      <w:r w:rsidRPr="009E0FB6">
        <w:rPr>
          <w:b/>
          <w:bCs/>
        </w:rPr>
        <w:t>NBCCEDP Project and Data Collection Summary</w:t>
      </w:r>
    </w:p>
    <w:p w:rsidR="00AD5868" w:rsidP="0078423F" w:rsidRDefault="00994D69" w14:paraId="46BCA035" w14:textId="72ACFF08">
      <w:pPr>
        <w:pStyle w:val="ListParagraph"/>
        <w:numPr>
          <w:ilvl w:val="0"/>
          <w:numId w:val="10"/>
        </w:numPr>
      </w:pPr>
      <w:r w:rsidRPr="0078423F">
        <w:t xml:space="preserve">Goal of the study: </w:t>
      </w:r>
      <w:r w:rsidR="00AD5868">
        <w:t xml:space="preserve">OMB </w:t>
      </w:r>
      <w:r w:rsidR="001766DD">
        <w:t xml:space="preserve">#0920-1046 has two components:  </w:t>
      </w:r>
      <w:r w:rsidR="00AD5868">
        <w:t xml:space="preserve">to </w:t>
      </w:r>
      <w:r w:rsidR="00956B90">
        <w:t xml:space="preserve">(1) </w:t>
      </w:r>
      <w:r w:rsidR="00AD5868">
        <w:t xml:space="preserve">conduct an annual </w:t>
      </w:r>
      <w:r w:rsidR="00956B90">
        <w:t>awardee</w:t>
      </w:r>
      <w:r w:rsidR="00AD5868">
        <w:t xml:space="preserve"> survey and </w:t>
      </w:r>
      <w:r w:rsidR="00956B90">
        <w:t xml:space="preserve">(2) </w:t>
      </w:r>
      <w:r w:rsidR="00AD5868">
        <w:t xml:space="preserve">collect clinic-level data from the 70 NBCCEDP awardees. We are requesting permission to add additional questions to collect systematic information on the effects of COVID-19 on the </w:t>
      </w:r>
      <w:r w:rsidR="00956B90">
        <w:t>NBCCEDP</w:t>
      </w:r>
      <w:r w:rsidR="00AD5868">
        <w:t>.</w:t>
      </w:r>
    </w:p>
    <w:p w:rsidR="00AD5868" w:rsidP="009E0FB6" w:rsidRDefault="00994D69" w14:paraId="4D1AD56D" w14:textId="73C7E53B">
      <w:pPr>
        <w:pStyle w:val="ListParagraph"/>
        <w:numPr>
          <w:ilvl w:val="0"/>
          <w:numId w:val="10"/>
        </w:numPr>
      </w:pPr>
      <w:r w:rsidRPr="0078423F">
        <w:t xml:space="preserve">Intended use of the resulting data: CDC will use </w:t>
      </w:r>
      <w:r w:rsidR="00AD5868">
        <w:t>the information to inform interpretation of data currently collected. In particular, the additional questions will inform our understanding of the effects of COVID-19 on program management by the 70 NBCCEDP awardees, clinical service delivery, and EBI implementation in partner health system clinics.</w:t>
      </w:r>
    </w:p>
    <w:p w:rsidR="009E0FB6" w:rsidP="009E0FB6" w:rsidRDefault="00994D69" w14:paraId="5EC33858" w14:textId="77777777">
      <w:pPr>
        <w:pStyle w:val="ListParagraph"/>
        <w:numPr>
          <w:ilvl w:val="0"/>
          <w:numId w:val="10"/>
        </w:numPr>
      </w:pPr>
      <w:r w:rsidRPr="0078423F">
        <w:t xml:space="preserve">Methods to be used to </w:t>
      </w:r>
      <w:r w:rsidRPr="0078423F" w:rsidR="008A0474">
        <w:t>collect</w:t>
      </w:r>
      <w:r w:rsidR="008A0474">
        <w:t xml:space="preserve"> data:</w:t>
      </w:r>
      <w:r w:rsidRPr="0078423F">
        <w:t xml:space="preserve"> </w:t>
      </w:r>
    </w:p>
    <w:p w:rsidR="00AD5868" w:rsidP="004C6DB1" w:rsidRDefault="0029550A" w14:paraId="474EED04" w14:textId="4B6CD363">
      <w:pPr>
        <w:pStyle w:val="ListParagraph"/>
        <w:numPr>
          <w:ilvl w:val="1"/>
          <w:numId w:val="10"/>
        </w:numPr>
      </w:pPr>
      <w:r>
        <w:t>The</w:t>
      </w:r>
      <w:r w:rsidRPr="0078423F">
        <w:t xml:space="preserve"> </w:t>
      </w:r>
      <w:r w:rsidRPr="0078423F" w:rsidR="00994D69">
        <w:t xml:space="preserve">annual </w:t>
      </w:r>
      <w:r w:rsidR="00AD5868">
        <w:t>awardee</w:t>
      </w:r>
      <w:r w:rsidRPr="0078423F" w:rsidR="00994D69">
        <w:t xml:space="preserve"> survey</w:t>
      </w:r>
      <w:r w:rsidR="009E0FB6">
        <w:t xml:space="preserve"> </w:t>
      </w:r>
      <w:r w:rsidR="00AD5868">
        <w:t>collects</w:t>
      </w:r>
      <w:r w:rsidR="009E0FB6">
        <w:t xml:space="preserve"> information about program management, partnerships, screening service delivery network, and technical assistance needs</w:t>
      </w:r>
      <w:r w:rsidR="00AD5868">
        <w:t>.</w:t>
      </w:r>
    </w:p>
    <w:p w:rsidR="009E0FB6" w:rsidP="004C6DB1" w:rsidRDefault="0029550A" w14:paraId="7013CEDD" w14:textId="28F664F8">
      <w:pPr>
        <w:pStyle w:val="ListParagraph"/>
        <w:numPr>
          <w:ilvl w:val="1"/>
          <w:numId w:val="10"/>
        </w:numPr>
      </w:pPr>
      <w:r>
        <w:t xml:space="preserve">The baseline </w:t>
      </w:r>
      <w:r w:rsidR="00AD5868">
        <w:t xml:space="preserve">and annual clinic-level data </w:t>
      </w:r>
      <w:r w:rsidR="009E0FB6">
        <w:t xml:space="preserve">from </w:t>
      </w:r>
      <w:r w:rsidR="00AD5868">
        <w:t>award</w:t>
      </w:r>
      <w:r w:rsidRPr="0078423F" w:rsidR="009E0FB6">
        <w:t xml:space="preserve">ees’ health system </w:t>
      </w:r>
      <w:r w:rsidR="009E0FB6">
        <w:t xml:space="preserve">clinic </w:t>
      </w:r>
      <w:r w:rsidRPr="0078423F" w:rsidR="009E0FB6">
        <w:t>part</w:t>
      </w:r>
      <w:r w:rsidR="00956B90">
        <w:t xml:space="preserve">ners provide information about </w:t>
      </w:r>
      <w:r w:rsidRPr="0078423F" w:rsidR="009E0FB6">
        <w:t xml:space="preserve">breast and cervical screening rates, </w:t>
      </w:r>
      <w:r w:rsidR="009E0FB6">
        <w:t xml:space="preserve">that </w:t>
      </w:r>
      <w:r w:rsidRPr="0078423F" w:rsidR="009E0FB6">
        <w:t>represents clients ages 50-74 for breast cancer screenings and 21-65 for cervical cancer screenings within partner health systems.</w:t>
      </w:r>
    </w:p>
    <w:p w:rsidRPr="0078423F" w:rsidR="00994D69" w:rsidP="0078423F" w:rsidRDefault="00956B90" w14:paraId="6F689477" w14:textId="0A9876BE">
      <w:pPr>
        <w:pStyle w:val="ListParagraph"/>
        <w:numPr>
          <w:ilvl w:val="0"/>
          <w:numId w:val="10"/>
        </w:numPr>
      </w:pPr>
      <w:r>
        <w:t>Analysis</w:t>
      </w:r>
      <w:r w:rsidRPr="0078423F" w:rsidR="00994D69">
        <w:t>: CDC use</w:t>
      </w:r>
      <w:r>
        <w:t>s</w:t>
      </w:r>
      <w:r w:rsidRPr="0078423F" w:rsidR="00994D69">
        <w:t xml:space="preserve"> descriptive statistics to produce reports for CDC program management and NBCCEDP </w:t>
      </w:r>
      <w:r>
        <w:t>awardee</w:t>
      </w:r>
      <w:r w:rsidRPr="0078423F" w:rsidR="00994D69">
        <w:t>s</w:t>
      </w:r>
      <w:r>
        <w:t xml:space="preserve"> based on the annual awardee survey and baseline/annual clinic data</w:t>
      </w:r>
      <w:r w:rsidRPr="0078423F" w:rsidR="00994D69">
        <w:t>.</w:t>
      </w:r>
    </w:p>
    <w:p w:rsidRPr="00B64754" w:rsidR="005C38BF" w:rsidRDefault="00994D69" w14:paraId="5DDB4AB7" w14:textId="77777777">
      <w:pPr>
        <w:rPr>
          <w:b/>
          <w:bCs/>
        </w:rPr>
      </w:pPr>
      <w:r w:rsidRPr="00B64754">
        <w:rPr>
          <w:b/>
          <w:bCs/>
        </w:rPr>
        <w:t xml:space="preserve">Justification </w:t>
      </w:r>
      <w:r w:rsidR="00B64754">
        <w:rPr>
          <w:b/>
          <w:bCs/>
        </w:rPr>
        <w:t>for</w:t>
      </w:r>
      <w:r w:rsidRPr="00B64754">
        <w:rPr>
          <w:b/>
          <w:bCs/>
        </w:rPr>
        <w:t xml:space="preserve"> Changes:</w:t>
      </w:r>
    </w:p>
    <w:p w:rsidR="001A17AC" w:rsidRDefault="005C38BF" w14:paraId="5E0D11A8" w14:textId="58E3A73E">
      <w:r>
        <w:t>Due to COVID-19, we are requesting approval to</w:t>
      </w:r>
      <w:r w:rsidR="001A000E">
        <w:t xml:space="preserve"> add</w:t>
      </w:r>
      <w:r w:rsidRPr="001A000E" w:rsidR="001A000E">
        <w:t xml:space="preserve"> </w:t>
      </w:r>
      <w:r w:rsidR="001A000E">
        <w:t xml:space="preserve">questions </w:t>
      </w:r>
      <w:r w:rsidR="001A000E">
        <w:t xml:space="preserve">that </w:t>
      </w:r>
      <w:r w:rsidR="001A000E">
        <w:t xml:space="preserve">would </w:t>
      </w:r>
      <w:proofErr w:type="gramStart"/>
      <w:r w:rsidR="001A000E">
        <w:t>ascertain</w:t>
      </w:r>
      <w:proofErr w:type="gramEnd"/>
      <w:r w:rsidR="001A000E">
        <w:t xml:space="preserve"> the effects of the COVID-19 pandemic and associated mitigation on individual </w:t>
      </w:r>
      <w:r w:rsidRPr="0078423F" w:rsidR="001A000E">
        <w:t>partner health system</w:t>
      </w:r>
      <w:r w:rsidR="001A000E">
        <w:t xml:space="preserve"> clinic’s breast and cervical cancer screening rates.  These questions will help CDC evaluators to better interpret whether potential decreases in cancer screening delivery and clinic screening rates were due, in part, to COVID-19 or due to other programmatic clinic factors.</w:t>
      </w:r>
      <w:r w:rsidR="008533DA">
        <w:t xml:space="preserve"> Specifically, we are requesting to add:</w:t>
      </w:r>
    </w:p>
    <w:p w:rsidR="001A17AC" w:rsidP="001A17AC" w:rsidRDefault="008533DA" w14:paraId="10034121" w14:textId="58387A13">
      <w:pPr>
        <w:pStyle w:val="ListParagraph"/>
        <w:numPr>
          <w:ilvl w:val="0"/>
          <w:numId w:val="20"/>
        </w:numPr>
      </w:pPr>
      <w:r>
        <w:t>Seven</w:t>
      </w:r>
      <w:r w:rsidR="005C38BF">
        <w:t xml:space="preserve"> questions</w:t>
      </w:r>
      <w:r w:rsidR="001A17AC">
        <w:t xml:space="preserve"> </w:t>
      </w:r>
      <w:r w:rsidR="001A17AC">
        <w:t xml:space="preserve">(pages </w:t>
      </w:r>
      <w:r>
        <w:t>3</w:t>
      </w:r>
      <w:r w:rsidR="001A17AC">
        <w:t>-</w:t>
      </w:r>
      <w:r>
        <w:t>4</w:t>
      </w:r>
      <w:r w:rsidR="001A17AC">
        <w:t xml:space="preserve">) </w:t>
      </w:r>
      <w:r w:rsidR="005C38BF">
        <w:t>to the NBCCEDP</w:t>
      </w:r>
      <w:r w:rsidR="009E0FB6">
        <w:t xml:space="preserve"> </w:t>
      </w:r>
      <w:r w:rsidR="00956B90">
        <w:t>awardee</w:t>
      </w:r>
      <w:r w:rsidR="009E0FB6">
        <w:t xml:space="preserve"> survey </w:t>
      </w:r>
      <w:r w:rsidR="001A17AC">
        <w:t>(Attachment 6). These questions would be the final section with the heading title, “Section 8: COVID-19 Impact”</w:t>
      </w:r>
    </w:p>
    <w:p w:rsidR="003A74F9" w:rsidP="001A17AC" w:rsidRDefault="008533DA" w14:paraId="2FC95D3A" w14:textId="50669ACB">
      <w:pPr>
        <w:pStyle w:val="ListParagraph"/>
        <w:numPr>
          <w:ilvl w:val="0"/>
          <w:numId w:val="20"/>
        </w:numPr>
      </w:pPr>
      <w:r>
        <w:t>Three</w:t>
      </w:r>
      <w:r w:rsidR="009E0FB6">
        <w:t xml:space="preserve"> questions </w:t>
      </w:r>
      <w:r w:rsidR="001A17AC">
        <w:t xml:space="preserve">(pages </w:t>
      </w:r>
      <w:r>
        <w:t>5</w:t>
      </w:r>
      <w:r w:rsidR="001A17AC">
        <w:t>-</w:t>
      </w:r>
      <w:r>
        <w:t>6</w:t>
      </w:r>
      <w:r w:rsidR="001A17AC">
        <w:t xml:space="preserve">) </w:t>
      </w:r>
      <w:r w:rsidR="009E0FB6">
        <w:t>to the annual</w:t>
      </w:r>
      <w:r w:rsidR="005C38BF">
        <w:t xml:space="preserve"> </w:t>
      </w:r>
      <w:r w:rsidR="00994D69">
        <w:t>clinic</w:t>
      </w:r>
      <w:r w:rsidR="005C38BF">
        <w:t xml:space="preserve"> data collection</w:t>
      </w:r>
      <w:r w:rsidR="00C51FDB">
        <w:t xml:space="preserve"> </w:t>
      </w:r>
      <w:r w:rsidR="001A17AC">
        <w:t xml:space="preserve">(Attachment 7). These questions would </w:t>
      </w:r>
      <w:proofErr w:type="gramStart"/>
      <w:r w:rsidR="001A17AC">
        <w:t>be added</w:t>
      </w:r>
      <w:proofErr w:type="gramEnd"/>
      <w:r w:rsidR="001A17AC">
        <w:t xml:space="preserve"> to the end of Section 3 with the heading title, “Clinical Characteristics”. </w:t>
      </w:r>
    </w:p>
    <w:p w:rsidR="008533DA" w:rsidP="00B64754" w:rsidRDefault="008533DA" w14:paraId="595B3628" w14:textId="77777777">
      <w:pPr>
        <w:spacing w:after="0" w:line="240" w:lineRule="auto"/>
        <w:rPr>
          <w:b/>
        </w:rPr>
      </w:pPr>
    </w:p>
    <w:p w:rsidR="008533DA" w:rsidP="00B64754" w:rsidRDefault="008533DA" w14:paraId="0706061C" w14:textId="4F78DF56">
      <w:pPr>
        <w:spacing w:after="0" w:line="240" w:lineRule="auto"/>
        <w:rPr>
          <w:b/>
        </w:rPr>
      </w:pPr>
      <w:r>
        <w:rPr>
          <w:b/>
        </w:rPr>
        <w:t>Effect of Proposed Changes on the Burden Estimates:</w:t>
      </w:r>
    </w:p>
    <w:p w:rsidRPr="006F2ED1" w:rsidR="006F2ED1" w:rsidP="00B64754" w:rsidRDefault="006F2ED1" w14:paraId="6B1CBDC2" w14:textId="46EBDEF8">
      <w:pPr>
        <w:spacing w:after="0" w:line="240" w:lineRule="auto"/>
        <w:rPr>
          <w:bCs/>
        </w:rPr>
      </w:pPr>
      <w:r w:rsidRPr="006F2ED1">
        <w:rPr>
          <w:bCs/>
        </w:rPr>
        <w:t xml:space="preserve">We </w:t>
      </w:r>
      <w:proofErr w:type="gramStart"/>
      <w:r>
        <w:rPr>
          <w:bCs/>
        </w:rPr>
        <w:t>anticipate</w:t>
      </w:r>
      <w:proofErr w:type="gramEnd"/>
      <w:r>
        <w:rPr>
          <w:bCs/>
        </w:rPr>
        <w:t xml:space="preserve"> that there will be an </w:t>
      </w:r>
      <w:r w:rsidRPr="006F2ED1">
        <w:rPr>
          <w:bCs/>
        </w:rPr>
        <w:t>increase of 10 minutes for each awardee survey and 5 minutes per clinic data report</w:t>
      </w:r>
      <w:r>
        <w:rPr>
          <w:bCs/>
        </w:rPr>
        <w:t>. Table 1</w:t>
      </w:r>
      <w:r w:rsidRPr="006F2ED1">
        <w:rPr>
          <w:bCs/>
        </w:rPr>
        <w:t xml:space="preserve"> </w:t>
      </w:r>
      <w:r>
        <w:rPr>
          <w:bCs/>
        </w:rPr>
        <w:t xml:space="preserve">shows the approved 683 burden hours for this information collection request (page 7). Table 2 shows an estimated 764 burden hours with an overall increase of 81 burden hours. There is </w:t>
      </w:r>
      <w:proofErr w:type="gramStart"/>
      <w:r>
        <w:rPr>
          <w:bCs/>
        </w:rPr>
        <w:t>an anticipated</w:t>
      </w:r>
      <w:proofErr w:type="gramEnd"/>
      <w:r>
        <w:rPr>
          <w:bCs/>
        </w:rPr>
        <w:t xml:space="preserve"> increase of 11 hours for the NBCCEDP awardee survey and 70 hours for the annual clinic data collection (35 hours for breast cancer and 35 hours for cervical cancer). </w:t>
      </w:r>
    </w:p>
    <w:p w:rsidR="008533DA" w:rsidP="00B64754" w:rsidRDefault="008533DA" w14:paraId="624E1A8D" w14:textId="77777777">
      <w:pPr>
        <w:spacing w:after="0" w:line="240" w:lineRule="auto"/>
        <w:rPr>
          <w:b/>
        </w:rPr>
      </w:pPr>
    </w:p>
    <w:p w:rsidRPr="00A35321" w:rsidR="00B64754" w:rsidP="00B64754" w:rsidRDefault="00B64754" w14:paraId="2D1A6DA4" w14:textId="1B3979E5">
      <w:pPr>
        <w:spacing w:after="0" w:line="240" w:lineRule="auto"/>
        <w:rPr>
          <w:b/>
        </w:rPr>
      </w:pPr>
      <w:r w:rsidRPr="00A35321">
        <w:rPr>
          <w:b/>
        </w:rPr>
        <w:t xml:space="preserve">Request for </w:t>
      </w:r>
      <w:r>
        <w:rPr>
          <w:b/>
        </w:rPr>
        <w:t>A</w:t>
      </w:r>
      <w:r w:rsidRPr="00A35321">
        <w:rPr>
          <w:b/>
        </w:rPr>
        <w:t>pproval</w:t>
      </w:r>
    </w:p>
    <w:p w:rsidR="00B64754" w:rsidP="00B64754" w:rsidRDefault="00B64754" w14:paraId="69ED0896" w14:textId="5448E2FE">
      <w:pPr>
        <w:spacing w:after="0" w:line="240" w:lineRule="auto"/>
        <w:rPr>
          <w:rFonts w:cstheme="minorHAnsi"/>
        </w:rPr>
      </w:pPr>
      <w:r w:rsidRPr="003E51D9">
        <w:rPr>
          <w:rFonts w:cstheme="minorHAnsi"/>
        </w:rPr>
        <w:t>OMB approval is requested effective immediately</w:t>
      </w:r>
      <w:r>
        <w:rPr>
          <w:rFonts w:cstheme="minorHAnsi"/>
        </w:rPr>
        <w:t xml:space="preserve"> after the approval</w:t>
      </w:r>
      <w:r w:rsidRPr="003E51D9">
        <w:rPr>
          <w:rFonts w:cstheme="minorHAnsi"/>
        </w:rPr>
        <w:t>.</w:t>
      </w:r>
      <w:r w:rsidRPr="00406570">
        <w:rPr>
          <w:rFonts w:cstheme="minorHAnsi"/>
        </w:rPr>
        <w:t xml:space="preserve">  </w:t>
      </w:r>
      <w:r>
        <w:rPr>
          <w:rFonts w:cstheme="minorHAnsi"/>
        </w:rPr>
        <w:t>This request is of high priority to the study because the clinics’ annual data for the program year ending June 30, 2019 are due by the end of September 2020.</w:t>
      </w:r>
    </w:p>
    <w:p w:rsidR="001D7916" w:rsidRDefault="001D7916" w14:paraId="0B391C65" w14:textId="2902F44F">
      <w:pPr>
        <w:rPr>
          <w:rFonts w:cstheme="minorHAnsi"/>
        </w:rPr>
      </w:pPr>
      <w:r>
        <w:rPr>
          <w:rFonts w:cstheme="minorHAnsi"/>
        </w:rPr>
        <w:br w:type="page"/>
      </w:r>
    </w:p>
    <w:p w:rsidRPr="00D42788" w:rsidR="003A74F9" w:rsidP="003A74F9" w:rsidRDefault="003A74F9" w14:paraId="35712C6B" w14:textId="77777777">
      <w:pPr>
        <w:pStyle w:val="xmsonormal"/>
        <w:rPr>
          <w:b/>
          <w:bCs/>
        </w:rPr>
      </w:pPr>
      <w:r w:rsidRPr="00D42788">
        <w:rPr>
          <w:b/>
          <w:bCs/>
        </w:rPr>
        <w:lastRenderedPageBreak/>
        <w:t xml:space="preserve">Proposed COVID-19 Questions for PY3 NBCCEDP </w:t>
      </w:r>
      <w:r>
        <w:rPr>
          <w:b/>
          <w:bCs/>
        </w:rPr>
        <w:t xml:space="preserve">Annual </w:t>
      </w:r>
      <w:r w:rsidRPr="00D42788">
        <w:rPr>
          <w:b/>
          <w:bCs/>
        </w:rPr>
        <w:t>Awardee Survey</w:t>
      </w:r>
    </w:p>
    <w:p w:rsidRPr="00D42788" w:rsidR="003A74F9" w:rsidP="003A74F9" w:rsidRDefault="003A74F9" w14:paraId="51C1E78D" w14:textId="77777777">
      <w:pPr>
        <w:pStyle w:val="xmsonormal"/>
      </w:pPr>
    </w:p>
    <w:p w:rsidRPr="00D42788" w:rsidR="003A74F9" w:rsidP="003A74F9" w:rsidRDefault="003A74F9" w14:paraId="16DCEE88" w14:textId="77777777">
      <w:pPr>
        <w:pStyle w:val="xmsolistparagraph"/>
        <w:numPr>
          <w:ilvl w:val="0"/>
          <w:numId w:val="16"/>
        </w:numPr>
        <w:rPr>
          <w:rFonts w:eastAsia="Times New Roman"/>
        </w:rPr>
      </w:pPr>
      <w:r w:rsidRPr="00D42788">
        <w:rPr>
          <w:rFonts w:eastAsia="Times New Roman"/>
        </w:rPr>
        <w:t xml:space="preserve">Were any BCCEDP-funded staff </w:t>
      </w:r>
      <w:r w:rsidRPr="00D42788">
        <w:rPr>
          <w:rFonts w:eastAsia="Times New Roman"/>
          <w:b/>
          <w:bCs/>
        </w:rPr>
        <w:t xml:space="preserve">deployed </w:t>
      </w:r>
      <w:r w:rsidRPr="00D42788">
        <w:rPr>
          <w:rFonts w:eastAsia="Times New Roman"/>
        </w:rPr>
        <w:t xml:space="preserve">to assist on the COVID-19 response during PY3?  </w:t>
      </w:r>
    </w:p>
    <w:p w:rsidRPr="00D42788" w:rsidR="003A74F9" w:rsidP="003A74F9" w:rsidRDefault="003A74F9" w14:paraId="34B796DF" w14:textId="77777777">
      <w:pPr>
        <w:pStyle w:val="xmsolistparagraph"/>
        <w:rPr>
          <w:rFonts w:eastAsia="Times New Roman"/>
        </w:rPr>
      </w:pPr>
    </w:p>
    <w:p w:rsidRPr="00D42788" w:rsidR="003A74F9" w:rsidP="003A74F9" w:rsidRDefault="003A74F9" w14:paraId="0223BD16" w14:textId="77777777">
      <w:pPr>
        <w:pStyle w:val="xmsolistparagraph"/>
        <w:rPr>
          <w:rFonts w:eastAsia="Times New Roman"/>
        </w:rPr>
      </w:pPr>
      <w:r w:rsidRPr="00D42788">
        <w:rPr>
          <w:rFonts w:eastAsia="Times New Roman"/>
        </w:rPr>
        <w:t xml:space="preserve"> Y/N</w:t>
      </w:r>
    </w:p>
    <w:p w:rsidRPr="00D42788" w:rsidR="003A74F9" w:rsidP="003A74F9" w:rsidRDefault="003A74F9" w14:paraId="3019A0D4" w14:textId="77777777">
      <w:pPr>
        <w:pStyle w:val="xmsolistparagraph"/>
        <w:rPr>
          <w:rFonts w:eastAsia="Times New Roman"/>
        </w:rPr>
      </w:pPr>
    </w:p>
    <w:p w:rsidRPr="00D42788" w:rsidR="003A74F9" w:rsidP="003A74F9" w:rsidRDefault="003A74F9" w14:paraId="623BA275" w14:textId="77777777">
      <w:pPr>
        <w:pStyle w:val="xmsolistparagraph"/>
      </w:pPr>
      <w:r w:rsidRPr="00D42788">
        <w:t>If Yes, complete this table for each person deployed:</w:t>
      </w:r>
    </w:p>
    <w:p w:rsidRPr="00D42788" w:rsidR="003A74F9" w:rsidP="003A74F9" w:rsidRDefault="003A74F9" w14:paraId="24D45140" w14:textId="77777777">
      <w:pPr>
        <w:pStyle w:val="xmsolistparagraph"/>
      </w:pPr>
      <w:r w:rsidRPr="00D42788">
        <w:t> </w:t>
      </w:r>
    </w:p>
    <w:tbl>
      <w:tblPr>
        <w:tblStyle w:val="TableGrid"/>
        <w:tblW w:w="0" w:type="auto"/>
        <w:tblInd w:w="720" w:type="dxa"/>
        <w:tblLook w:val="04A0" w:firstRow="1" w:lastRow="0" w:firstColumn="1" w:lastColumn="0" w:noHBand="0" w:noVBand="1"/>
      </w:tblPr>
      <w:tblGrid>
        <w:gridCol w:w="2337"/>
        <w:gridCol w:w="2337"/>
        <w:gridCol w:w="2338"/>
        <w:gridCol w:w="2338"/>
      </w:tblGrid>
      <w:tr w:rsidRPr="00D42788" w:rsidR="003A74F9" w:rsidTr="00C94F88" w14:paraId="1793448B" w14:textId="77777777">
        <w:tc>
          <w:tcPr>
            <w:tcW w:w="2337" w:type="dxa"/>
          </w:tcPr>
          <w:p w:rsidRPr="00D42788" w:rsidR="003A74F9" w:rsidP="00C94F88" w:rsidRDefault="003A74F9" w14:paraId="003DC990" w14:textId="77777777">
            <w:pPr>
              <w:pStyle w:val="xmsolistparagraph"/>
              <w:ind w:left="0"/>
            </w:pPr>
            <w:r w:rsidRPr="00D42788">
              <w:t>Staff person position</w:t>
            </w:r>
          </w:p>
        </w:tc>
        <w:tc>
          <w:tcPr>
            <w:tcW w:w="2337" w:type="dxa"/>
          </w:tcPr>
          <w:p w:rsidRPr="00D42788" w:rsidR="003A74F9" w:rsidP="00C94F88" w:rsidRDefault="003A74F9" w14:paraId="5D6A4D76" w14:textId="77777777">
            <w:pPr>
              <w:pStyle w:val="xmsolistparagraph"/>
              <w:ind w:left="0"/>
            </w:pPr>
            <w:r w:rsidRPr="00D42788">
              <w:t>Percent FTE time on BCCEDP grant funds (e.g., 50%, 100%)</w:t>
            </w:r>
          </w:p>
        </w:tc>
        <w:tc>
          <w:tcPr>
            <w:tcW w:w="2338" w:type="dxa"/>
          </w:tcPr>
          <w:p w:rsidRPr="00D42788" w:rsidR="003A74F9" w:rsidP="00C94F88" w:rsidRDefault="003A74F9" w14:paraId="522A91E4" w14:textId="77777777">
            <w:pPr>
              <w:pStyle w:val="xmsolistparagraph"/>
              <w:ind w:left="0"/>
            </w:pPr>
            <w:r w:rsidRPr="00D42788">
              <w:t>Percent FTE time deployed (e.g., 50%, 100%)</w:t>
            </w:r>
          </w:p>
        </w:tc>
        <w:tc>
          <w:tcPr>
            <w:tcW w:w="2338" w:type="dxa"/>
          </w:tcPr>
          <w:p w:rsidRPr="00D42788" w:rsidR="003A74F9" w:rsidP="00C94F88" w:rsidRDefault="003A74F9" w14:paraId="462BC0E1" w14:textId="77777777">
            <w:pPr>
              <w:pStyle w:val="xmsolistparagraph"/>
              <w:ind w:left="0"/>
            </w:pPr>
            <w:r w:rsidRPr="00D42788">
              <w:t>Length of time deployed in weeks</w:t>
            </w:r>
          </w:p>
        </w:tc>
      </w:tr>
      <w:tr w:rsidRPr="00D42788" w:rsidR="003A74F9" w:rsidTr="00C94F88" w14:paraId="31BDB14D" w14:textId="77777777">
        <w:tc>
          <w:tcPr>
            <w:tcW w:w="2337" w:type="dxa"/>
            <w:shd w:val="clear" w:color="auto" w:fill="D9D9D9" w:themeFill="background1" w:themeFillShade="D9"/>
          </w:tcPr>
          <w:p w:rsidRPr="00D42788" w:rsidR="003A74F9" w:rsidP="00C94F88" w:rsidRDefault="003A74F9" w14:paraId="07B942F2" w14:textId="77777777">
            <w:pPr>
              <w:pStyle w:val="xmsolistparagraph"/>
              <w:ind w:left="0"/>
            </w:pPr>
            <w:r w:rsidRPr="00D42788">
              <w:t>Example: Data manager</w:t>
            </w:r>
          </w:p>
        </w:tc>
        <w:tc>
          <w:tcPr>
            <w:tcW w:w="2337" w:type="dxa"/>
            <w:shd w:val="clear" w:color="auto" w:fill="D9D9D9" w:themeFill="background1" w:themeFillShade="D9"/>
          </w:tcPr>
          <w:p w:rsidRPr="00D42788" w:rsidR="003A74F9" w:rsidP="00C94F88" w:rsidRDefault="003A74F9" w14:paraId="6949E519" w14:textId="77777777">
            <w:pPr>
              <w:pStyle w:val="xmsolistparagraph"/>
              <w:ind w:left="0"/>
            </w:pPr>
            <w:r w:rsidRPr="00D42788">
              <w:t>100%</w:t>
            </w:r>
          </w:p>
        </w:tc>
        <w:tc>
          <w:tcPr>
            <w:tcW w:w="2338" w:type="dxa"/>
            <w:shd w:val="clear" w:color="auto" w:fill="D9D9D9" w:themeFill="background1" w:themeFillShade="D9"/>
          </w:tcPr>
          <w:p w:rsidRPr="00D42788" w:rsidR="003A74F9" w:rsidP="00C94F88" w:rsidRDefault="003A74F9" w14:paraId="52E6F035" w14:textId="77777777">
            <w:pPr>
              <w:pStyle w:val="xmsolistparagraph"/>
              <w:ind w:left="0"/>
            </w:pPr>
            <w:r w:rsidRPr="00D42788">
              <w:t>50%</w:t>
            </w:r>
          </w:p>
        </w:tc>
        <w:tc>
          <w:tcPr>
            <w:tcW w:w="2338" w:type="dxa"/>
            <w:shd w:val="clear" w:color="auto" w:fill="D9D9D9" w:themeFill="background1" w:themeFillShade="D9"/>
          </w:tcPr>
          <w:p w:rsidRPr="00D42788" w:rsidR="003A74F9" w:rsidP="00C94F88" w:rsidRDefault="003A74F9" w14:paraId="009A1253" w14:textId="77777777">
            <w:pPr>
              <w:pStyle w:val="xmsolistparagraph"/>
              <w:ind w:left="0"/>
            </w:pPr>
            <w:r w:rsidRPr="00D42788">
              <w:t>8</w:t>
            </w:r>
          </w:p>
        </w:tc>
      </w:tr>
      <w:tr w:rsidRPr="00D42788" w:rsidR="003A74F9" w:rsidTr="00C94F88" w14:paraId="78979FA6" w14:textId="77777777">
        <w:tc>
          <w:tcPr>
            <w:tcW w:w="2337" w:type="dxa"/>
          </w:tcPr>
          <w:p w:rsidRPr="00D42788" w:rsidR="003A74F9" w:rsidP="00C94F88" w:rsidRDefault="003A74F9" w14:paraId="5547A4D3" w14:textId="77777777">
            <w:pPr>
              <w:pStyle w:val="xmsolistparagraph"/>
              <w:ind w:left="0"/>
            </w:pPr>
          </w:p>
        </w:tc>
        <w:tc>
          <w:tcPr>
            <w:tcW w:w="2337" w:type="dxa"/>
          </w:tcPr>
          <w:p w:rsidRPr="00D42788" w:rsidR="003A74F9" w:rsidP="00C94F88" w:rsidRDefault="003A74F9" w14:paraId="388B0D6E" w14:textId="77777777">
            <w:pPr>
              <w:pStyle w:val="xmsolistparagraph"/>
              <w:ind w:left="0"/>
            </w:pPr>
          </w:p>
        </w:tc>
        <w:tc>
          <w:tcPr>
            <w:tcW w:w="2338" w:type="dxa"/>
          </w:tcPr>
          <w:p w:rsidRPr="00D42788" w:rsidR="003A74F9" w:rsidP="00C94F88" w:rsidRDefault="003A74F9" w14:paraId="498EFDCA" w14:textId="77777777">
            <w:pPr>
              <w:pStyle w:val="xmsolistparagraph"/>
              <w:ind w:left="0"/>
            </w:pPr>
          </w:p>
        </w:tc>
        <w:tc>
          <w:tcPr>
            <w:tcW w:w="2338" w:type="dxa"/>
          </w:tcPr>
          <w:p w:rsidRPr="00D42788" w:rsidR="003A74F9" w:rsidP="00C94F88" w:rsidRDefault="003A74F9" w14:paraId="0DAB1D81" w14:textId="77777777">
            <w:pPr>
              <w:pStyle w:val="xmsolistparagraph"/>
              <w:ind w:left="0"/>
            </w:pPr>
          </w:p>
        </w:tc>
      </w:tr>
    </w:tbl>
    <w:p w:rsidRPr="00D42788" w:rsidR="003A74F9" w:rsidP="003A74F9" w:rsidRDefault="003A74F9" w14:paraId="6BD48F93" w14:textId="77777777">
      <w:pPr>
        <w:pStyle w:val="xmsolistparagraph"/>
        <w:ind w:left="1440"/>
      </w:pPr>
    </w:p>
    <w:p w:rsidRPr="00D42788" w:rsidR="003A74F9" w:rsidP="003A74F9" w:rsidRDefault="003A74F9" w14:paraId="5494E660" w14:textId="77777777">
      <w:pPr>
        <w:pStyle w:val="xmsolistparagraph"/>
        <w:ind w:left="1440"/>
      </w:pPr>
    </w:p>
    <w:p w:rsidRPr="00D42788" w:rsidR="003A74F9" w:rsidP="003A74F9" w:rsidRDefault="003A74F9" w14:paraId="6F56C0F9" w14:textId="77777777">
      <w:pPr>
        <w:pStyle w:val="xmsolistparagraph"/>
        <w:numPr>
          <w:ilvl w:val="0"/>
          <w:numId w:val="11"/>
        </w:numPr>
        <w:rPr>
          <w:rFonts w:eastAsia="Times New Roman"/>
        </w:rPr>
      </w:pPr>
      <w:r w:rsidRPr="00D42788">
        <w:rPr>
          <w:rFonts w:eastAsia="Times New Roman"/>
        </w:rPr>
        <w:t xml:space="preserve">Were any BCCEDP-funded staff </w:t>
      </w:r>
      <w:r w:rsidRPr="00D42788">
        <w:rPr>
          <w:rFonts w:eastAsia="Times New Roman"/>
          <w:b/>
          <w:bCs/>
        </w:rPr>
        <w:t>furloughed</w:t>
      </w:r>
      <w:r w:rsidRPr="00D42788">
        <w:rPr>
          <w:rFonts w:eastAsia="Times New Roman"/>
        </w:rPr>
        <w:t xml:space="preserve"> due to state/organizational budget shortfalls resulting from COVID-19 during PY3?</w:t>
      </w:r>
    </w:p>
    <w:p w:rsidRPr="00D42788" w:rsidR="003A74F9" w:rsidP="003A74F9" w:rsidRDefault="003A74F9" w14:paraId="6E35F0F6" w14:textId="77777777">
      <w:pPr>
        <w:pStyle w:val="xmsolistparagraph"/>
        <w:ind w:left="0"/>
      </w:pPr>
    </w:p>
    <w:p w:rsidRPr="00D42788" w:rsidR="003A74F9" w:rsidP="003A74F9" w:rsidRDefault="003A74F9" w14:paraId="266A0BC6" w14:textId="77777777">
      <w:pPr>
        <w:pStyle w:val="xmsolistparagraph"/>
      </w:pPr>
      <w:r w:rsidRPr="00D42788">
        <w:t>Y/N</w:t>
      </w:r>
    </w:p>
    <w:p w:rsidR="003A74F9" w:rsidP="003A74F9" w:rsidRDefault="003A74F9" w14:paraId="4D526EE4" w14:textId="77777777">
      <w:pPr>
        <w:pStyle w:val="xmsolistparagraph"/>
      </w:pPr>
    </w:p>
    <w:p w:rsidRPr="00D42788" w:rsidR="003A74F9" w:rsidP="003A74F9" w:rsidRDefault="003A74F9" w14:paraId="6E74F100" w14:textId="77777777">
      <w:pPr>
        <w:pStyle w:val="xmsolistparagraph"/>
      </w:pPr>
      <w:r>
        <w:t xml:space="preserve">If yes, what dates was the furlough in place during PY3? </w:t>
      </w:r>
      <w:r w:rsidRPr="00D42788">
        <w:t> </w:t>
      </w:r>
      <w:r>
        <w:t xml:space="preserve"> XX/XX/XXXX – XX/XX/XXXX</w:t>
      </w:r>
    </w:p>
    <w:p w:rsidR="003A74F9" w:rsidP="003A74F9" w:rsidRDefault="003A74F9" w14:paraId="174E747B" w14:textId="77777777">
      <w:pPr>
        <w:pStyle w:val="xmsolistparagraph"/>
      </w:pPr>
    </w:p>
    <w:p w:rsidR="003A74F9" w:rsidP="003A74F9" w:rsidRDefault="003A74F9" w14:paraId="37D74051" w14:textId="77777777">
      <w:pPr>
        <w:pStyle w:val="xmsolistparagraph"/>
      </w:pPr>
      <w:r w:rsidRPr="00D42788">
        <w:t xml:space="preserve">If yes, describe the extent of the furlough? </w:t>
      </w:r>
    </w:p>
    <w:p w:rsidR="003A74F9" w:rsidP="003A74F9" w:rsidRDefault="003A74F9" w14:paraId="57CB2EA7" w14:textId="77777777">
      <w:pPr>
        <w:pStyle w:val="xmsolistparagraph"/>
        <w:ind w:firstLine="720"/>
      </w:pPr>
      <w:r>
        <w:t xml:space="preserve">_____ Days per month </w:t>
      </w:r>
    </w:p>
    <w:p w:rsidRPr="00D42788" w:rsidR="003A74F9" w:rsidP="003A74F9" w:rsidRDefault="003A74F9" w14:paraId="28C9A498" w14:textId="77777777">
      <w:pPr>
        <w:pStyle w:val="xmsolistparagraph"/>
        <w:ind w:firstLine="720"/>
      </w:pPr>
      <w:r>
        <w:t>Other: ____________</w:t>
      </w:r>
    </w:p>
    <w:p w:rsidRPr="00D42788" w:rsidR="003A74F9" w:rsidP="003A74F9" w:rsidRDefault="003A74F9" w14:paraId="5ABC3295" w14:textId="77777777">
      <w:pPr>
        <w:pStyle w:val="xmsolistparagraph"/>
      </w:pPr>
    </w:p>
    <w:p w:rsidR="003A74F9" w:rsidP="003A74F9" w:rsidRDefault="003A74F9" w14:paraId="00ED7665" w14:textId="77777777">
      <w:pPr>
        <w:pStyle w:val="xmsonormal"/>
      </w:pPr>
    </w:p>
    <w:p w:rsidRPr="00D42788" w:rsidR="003A74F9" w:rsidP="003A74F9" w:rsidRDefault="003A74F9" w14:paraId="30E3A243" w14:textId="77777777">
      <w:pPr>
        <w:pStyle w:val="xmsonormal"/>
      </w:pPr>
    </w:p>
    <w:p w:rsidRPr="00D42788" w:rsidR="003A74F9" w:rsidP="003A74F9" w:rsidRDefault="003A74F9" w14:paraId="27D4A634" w14:textId="77777777">
      <w:pPr>
        <w:pStyle w:val="xmsolistparagraph"/>
        <w:numPr>
          <w:ilvl w:val="0"/>
          <w:numId w:val="12"/>
        </w:numPr>
        <w:rPr>
          <w:rFonts w:eastAsia="Times New Roman"/>
        </w:rPr>
      </w:pPr>
      <w:r w:rsidRPr="00D42788">
        <w:rPr>
          <w:rFonts w:eastAsia="Times New Roman"/>
        </w:rPr>
        <w:t xml:space="preserve">How many of your provider sites that </w:t>
      </w:r>
      <w:r w:rsidRPr="00D42788">
        <w:rPr>
          <w:rFonts w:eastAsia="Times New Roman"/>
          <w:b/>
          <w:bCs/>
        </w:rPr>
        <w:t xml:space="preserve">deliver BCCEDP screening </w:t>
      </w:r>
      <w:r>
        <w:rPr>
          <w:rFonts w:eastAsia="Times New Roman"/>
          <w:b/>
          <w:bCs/>
        </w:rPr>
        <w:t xml:space="preserve">and diagnostic </w:t>
      </w:r>
      <w:r w:rsidRPr="00D42788">
        <w:rPr>
          <w:rFonts w:eastAsia="Times New Roman"/>
          <w:b/>
          <w:bCs/>
        </w:rPr>
        <w:t>services</w:t>
      </w:r>
      <w:r w:rsidRPr="00D42788">
        <w:rPr>
          <w:rFonts w:eastAsia="Times New Roman"/>
        </w:rPr>
        <w:t xml:space="preserve"> closed for business (i.e., </w:t>
      </w:r>
      <w:r>
        <w:rPr>
          <w:rFonts w:eastAsia="Times New Roman"/>
        </w:rPr>
        <w:t xml:space="preserve">clinic or provider practice </w:t>
      </w:r>
      <w:r w:rsidRPr="00D42788">
        <w:rPr>
          <w:rFonts w:eastAsia="Times New Roman"/>
        </w:rPr>
        <w:t xml:space="preserve">closed-down completely) for some amount of time due to COVID-19 during PY3? </w:t>
      </w:r>
    </w:p>
    <w:p w:rsidRPr="00D42788" w:rsidR="003A74F9" w:rsidP="003A74F9" w:rsidRDefault="003A74F9" w14:paraId="23F8F145" w14:textId="77777777">
      <w:pPr>
        <w:pStyle w:val="xmsolistparagraph"/>
        <w:numPr>
          <w:ilvl w:val="1"/>
          <w:numId w:val="12"/>
        </w:numPr>
        <w:rPr>
          <w:rFonts w:eastAsia="Times New Roman"/>
        </w:rPr>
      </w:pPr>
      <w:r w:rsidRPr="00D42788">
        <w:rPr>
          <w:rFonts w:eastAsia="Times New Roman"/>
        </w:rPr>
        <w:t>None</w:t>
      </w:r>
    </w:p>
    <w:p w:rsidRPr="00D42788" w:rsidR="003A74F9" w:rsidP="003A74F9" w:rsidRDefault="003A74F9" w14:paraId="204CB421" w14:textId="77777777">
      <w:pPr>
        <w:pStyle w:val="xmsolistparagraph"/>
        <w:numPr>
          <w:ilvl w:val="1"/>
          <w:numId w:val="12"/>
        </w:numPr>
        <w:rPr>
          <w:rFonts w:eastAsia="Times New Roman"/>
        </w:rPr>
      </w:pPr>
      <w:r w:rsidRPr="00D42788">
        <w:rPr>
          <w:rFonts w:eastAsia="Times New Roman"/>
        </w:rPr>
        <w:t xml:space="preserve">Some </w:t>
      </w:r>
    </w:p>
    <w:p w:rsidRPr="00D42788" w:rsidR="003A74F9" w:rsidP="003A74F9" w:rsidRDefault="003A74F9" w14:paraId="39A71FD5" w14:textId="77777777">
      <w:pPr>
        <w:pStyle w:val="xmsolistparagraph"/>
        <w:numPr>
          <w:ilvl w:val="1"/>
          <w:numId w:val="12"/>
        </w:numPr>
        <w:rPr>
          <w:rFonts w:eastAsia="Times New Roman"/>
        </w:rPr>
      </w:pPr>
      <w:r w:rsidRPr="00D42788">
        <w:rPr>
          <w:rFonts w:eastAsia="Times New Roman"/>
        </w:rPr>
        <w:t xml:space="preserve">All </w:t>
      </w:r>
    </w:p>
    <w:p w:rsidRPr="00D42788" w:rsidR="003A74F9" w:rsidP="003A74F9" w:rsidRDefault="003A74F9" w14:paraId="5B7CF54C" w14:textId="77777777">
      <w:pPr>
        <w:pStyle w:val="xmsolistparagraph"/>
        <w:numPr>
          <w:ilvl w:val="1"/>
          <w:numId w:val="12"/>
        </w:numPr>
        <w:rPr>
          <w:rFonts w:eastAsia="Times New Roman"/>
        </w:rPr>
      </w:pPr>
      <w:r w:rsidRPr="00D42788">
        <w:rPr>
          <w:rFonts w:eastAsia="Times New Roman"/>
        </w:rPr>
        <w:t xml:space="preserve">Do not know </w:t>
      </w:r>
    </w:p>
    <w:p w:rsidRPr="00D42788" w:rsidR="003A74F9" w:rsidP="003A74F9" w:rsidRDefault="003A74F9" w14:paraId="63DB4EB5" w14:textId="77777777">
      <w:pPr>
        <w:pStyle w:val="xmsonormal"/>
      </w:pPr>
      <w:r w:rsidRPr="00D42788">
        <w:t> </w:t>
      </w:r>
    </w:p>
    <w:p w:rsidRPr="00D42788" w:rsidR="003A74F9" w:rsidP="003A74F9" w:rsidRDefault="003A74F9" w14:paraId="6F675762" w14:textId="77777777">
      <w:pPr>
        <w:pStyle w:val="xmsonormal"/>
      </w:pPr>
    </w:p>
    <w:p w:rsidRPr="00D42788" w:rsidR="003A74F9" w:rsidP="003A74F9" w:rsidRDefault="003A74F9" w14:paraId="6A903E70" w14:textId="77777777">
      <w:pPr>
        <w:pStyle w:val="xmsolistparagraph"/>
        <w:numPr>
          <w:ilvl w:val="0"/>
          <w:numId w:val="13"/>
        </w:numPr>
        <w:rPr>
          <w:rFonts w:eastAsia="Times New Roman"/>
        </w:rPr>
      </w:pPr>
      <w:r w:rsidRPr="00D42788">
        <w:rPr>
          <w:rFonts w:eastAsia="Times New Roman"/>
        </w:rPr>
        <w:t xml:space="preserve">How many of your provider sites that </w:t>
      </w:r>
      <w:r w:rsidRPr="00D42788">
        <w:rPr>
          <w:rFonts w:eastAsia="Times New Roman"/>
          <w:b/>
          <w:bCs/>
        </w:rPr>
        <w:t>deliver BCCEDP screening</w:t>
      </w:r>
      <w:r>
        <w:rPr>
          <w:rFonts w:eastAsia="Times New Roman"/>
          <w:b/>
          <w:bCs/>
        </w:rPr>
        <w:t xml:space="preserve"> and diagnostic</w:t>
      </w:r>
      <w:r w:rsidRPr="00D42788">
        <w:rPr>
          <w:rFonts w:eastAsia="Times New Roman"/>
          <w:b/>
          <w:bCs/>
        </w:rPr>
        <w:t xml:space="preserve"> services</w:t>
      </w:r>
      <w:r w:rsidRPr="00D42788">
        <w:rPr>
          <w:rFonts w:eastAsia="Times New Roman"/>
        </w:rPr>
        <w:t xml:space="preserve"> suspended (i.e., temporarily stopped) or reduced breast and/or cervical cancer screening for some amount of time due to COVID-19 during PY3</w:t>
      </w:r>
      <w:r>
        <w:rPr>
          <w:rFonts w:eastAsia="Times New Roman"/>
        </w:rPr>
        <w:t xml:space="preserve"> although the clinic or provider practice remained open</w:t>
      </w:r>
      <w:r w:rsidRPr="00D42788">
        <w:rPr>
          <w:rFonts w:eastAsia="Times New Roman"/>
        </w:rPr>
        <w:t>?</w:t>
      </w:r>
    </w:p>
    <w:p w:rsidRPr="00D42788" w:rsidR="003A74F9" w:rsidP="003A74F9" w:rsidRDefault="003A74F9" w14:paraId="3AB847FF" w14:textId="77777777">
      <w:pPr>
        <w:pStyle w:val="xmsolistparagraph"/>
        <w:numPr>
          <w:ilvl w:val="1"/>
          <w:numId w:val="13"/>
        </w:numPr>
        <w:rPr>
          <w:rFonts w:eastAsia="Times New Roman"/>
        </w:rPr>
      </w:pPr>
      <w:r w:rsidRPr="00D42788">
        <w:rPr>
          <w:rFonts w:eastAsia="Times New Roman"/>
        </w:rPr>
        <w:t xml:space="preserve">None </w:t>
      </w:r>
    </w:p>
    <w:p w:rsidRPr="00D42788" w:rsidR="003A74F9" w:rsidP="003A74F9" w:rsidRDefault="003A74F9" w14:paraId="4AAEDE66" w14:textId="77777777">
      <w:pPr>
        <w:pStyle w:val="xmsolistparagraph"/>
        <w:numPr>
          <w:ilvl w:val="1"/>
          <w:numId w:val="13"/>
        </w:numPr>
        <w:rPr>
          <w:rFonts w:eastAsia="Times New Roman"/>
        </w:rPr>
      </w:pPr>
      <w:r w:rsidRPr="00D42788">
        <w:rPr>
          <w:rFonts w:eastAsia="Times New Roman"/>
        </w:rPr>
        <w:t xml:space="preserve">Some </w:t>
      </w:r>
    </w:p>
    <w:p w:rsidRPr="00D42788" w:rsidR="003A74F9" w:rsidP="003A74F9" w:rsidRDefault="003A74F9" w14:paraId="3196C3F3" w14:textId="77777777">
      <w:pPr>
        <w:pStyle w:val="xmsolistparagraph"/>
        <w:numPr>
          <w:ilvl w:val="1"/>
          <w:numId w:val="13"/>
        </w:numPr>
        <w:rPr>
          <w:rFonts w:eastAsia="Times New Roman"/>
        </w:rPr>
      </w:pPr>
      <w:r w:rsidRPr="00D42788">
        <w:rPr>
          <w:rFonts w:eastAsia="Times New Roman"/>
        </w:rPr>
        <w:t xml:space="preserve">All </w:t>
      </w:r>
    </w:p>
    <w:p w:rsidRPr="00D42788" w:rsidR="003A74F9" w:rsidP="003A74F9" w:rsidRDefault="003A74F9" w14:paraId="7FE81365" w14:textId="77777777">
      <w:pPr>
        <w:pStyle w:val="xmsolistparagraph"/>
        <w:numPr>
          <w:ilvl w:val="1"/>
          <w:numId w:val="13"/>
        </w:numPr>
        <w:rPr>
          <w:rFonts w:eastAsia="Times New Roman"/>
        </w:rPr>
      </w:pPr>
      <w:r w:rsidRPr="00D42788">
        <w:rPr>
          <w:rFonts w:eastAsia="Times New Roman"/>
        </w:rPr>
        <w:t>Do not know</w:t>
      </w:r>
    </w:p>
    <w:p w:rsidRPr="00D42788" w:rsidR="003A74F9" w:rsidP="003A74F9" w:rsidRDefault="003A74F9" w14:paraId="053D0CE5" w14:textId="77777777">
      <w:pPr>
        <w:pStyle w:val="xmsonormal"/>
      </w:pPr>
      <w:r w:rsidRPr="00D42788">
        <w:t> </w:t>
      </w:r>
    </w:p>
    <w:p w:rsidRPr="00D42788" w:rsidR="003A74F9" w:rsidP="003A74F9" w:rsidRDefault="003A74F9" w14:paraId="122462C5" w14:textId="77777777">
      <w:pPr>
        <w:pStyle w:val="xmsolistparagraph"/>
        <w:numPr>
          <w:ilvl w:val="0"/>
          <w:numId w:val="14"/>
        </w:numPr>
        <w:rPr>
          <w:rFonts w:eastAsia="Times New Roman"/>
        </w:rPr>
      </w:pPr>
      <w:r w:rsidRPr="00D42788">
        <w:rPr>
          <w:rFonts w:eastAsia="Times New Roman"/>
        </w:rPr>
        <w:t xml:space="preserve">Given COVID-19, did your BCCEDP program temporarily stop working with any of your partner </w:t>
      </w:r>
      <w:r w:rsidRPr="00AF4FDF">
        <w:rPr>
          <w:rFonts w:eastAsia="Times New Roman"/>
          <w:b/>
          <w:bCs/>
        </w:rPr>
        <w:t>clinics that implement evidence-based interventions</w:t>
      </w:r>
      <w:r>
        <w:rPr>
          <w:rFonts w:eastAsia="Times New Roman"/>
          <w:b/>
          <w:bCs/>
        </w:rPr>
        <w:t xml:space="preserve"> (EBIs)</w:t>
      </w:r>
      <w:r w:rsidRPr="00D42788">
        <w:rPr>
          <w:rFonts w:eastAsia="Times New Roman"/>
        </w:rPr>
        <w:t xml:space="preserve"> during PY3 (e.g., temporarily stopped providing TA</w:t>
      </w:r>
      <w:r>
        <w:rPr>
          <w:rFonts w:eastAsia="Times New Roman"/>
        </w:rPr>
        <w:t xml:space="preserve"> to these clinics</w:t>
      </w:r>
      <w:r w:rsidRPr="00D42788">
        <w:rPr>
          <w:rFonts w:eastAsia="Times New Roman"/>
        </w:rPr>
        <w:t>)? </w:t>
      </w:r>
    </w:p>
    <w:p w:rsidRPr="00D42788" w:rsidR="003A74F9" w:rsidP="003A74F9" w:rsidRDefault="003A74F9" w14:paraId="18EDCE2D" w14:textId="77777777">
      <w:pPr>
        <w:pStyle w:val="xmsolistparagraph"/>
        <w:rPr>
          <w:rFonts w:eastAsia="Times New Roman"/>
        </w:rPr>
      </w:pPr>
    </w:p>
    <w:p w:rsidRPr="00D42788" w:rsidR="003A74F9" w:rsidP="003A74F9" w:rsidRDefault="003A74F9" w14:paraId="760B4712" w14:textId="77777777">
      <w:pPr>
        <w:pStyle w:val="xmsolistparagraph"/>
        <w:rPr>
          <w:rFonts w:eastAsia="Times New Roman"/>
        </w:rPr>
      </w:pPr>
      <w:r w:rsidRPr="00D42788">
        <w:rPr>
          <w:rFonts w:eastAsia="Times New Roman"/>
        </w:rPr>
        <w:t xml:space="preserve"> Y/N</w:t>
      </w:r>
    </w:p>
    <w:p w:rsidR="003A74F9" w:rsidP="003A74F9" w:rsidRDefault="003A74F9" w14:paraId="29B27C9E" w14:textId="77777777">
      <w:pPr>
        <w:pStyle w:val="xmsolistparagraph"/>
      </w:pPr>
    </w:p>
    <w:p w:rsidRPr="00D42788" w:rsidR="003A74F9" w:rsidP="003A74F9" w:rsidRDefault="003A74F9" w14:paraId="3F6395A3" w14:textId="77777777">
      <w:pPr>
        <w:pStyle w:val="xmsolistparagraph"/>
      </w:pPr>
      <w:r>
        <w:t>If yes, how many of your partner clinics did you stop working with due to COVID-19 during PY3?</w:t>
      </w:r>
    </w:p>
    <w:p w:rsidRPr="00D42788" w:rsidR="003A74F9" w:rsidP="003A74F9" w:rsidRDefault="003A74F9" w14:paraId="6A7058B1" w14:textId="77777777">
      <w:pPr>
        <w:pStyle w:val="xmsolistparagraph"/>
        <w:rPr>
          <w:rFonts w:eastAsia="Times New Roman"/>
        </w:rPr>
      </w:pPr>
    </w:p>
    <w:p w:rsidRPr="00D42788" w:rsidR="003A74F9" w:rsidP="003A74F9" w:rsidRDefault="003A74F9" w14:paraId="73076D44" w14:textId="77777777">
      <w:pPr>
        <w:pStyle w:val="xmsolistparagraph"/>
        <w:numPr>
          <w:ilvl w:val="1"/>
          <w:numId w:val="19"/>
        </w:numPr>
        <w:rPr>
          <w:rFonts w:eastAsia="Times New Roman"/>
        </w:rPr>
      </w:pPr>
      <w:r w:rsidRPr="00D42788">
        <w:rPr>
          <w:rFonts w:eastAsia="Times New Roman"/>
        </w:rPr>
        <w:t xml:space="preserve">Some </w:t>
      </w:r>
    </w:p>
    <w:p w:rsidRPr="00D42788" w:rsidR="003A74F9" w:rsidP="003A74F9" w:rsidRDefault="003A74F9" w14:paraId="7EF7CA47" w14:textId="77777777">
      <w:pPr>
        <w:pStyle w:val="xmsolistparagraph"/>
        <w:numPr>
          <w:ilvl w:val="1"/>
          <w:numId w:val="19"/>
        </w:numPr>
        <w:rPr>
          <w:rFonts w:eastAsia="Times New Roman"/>
        </w:rPr>
      </w:pPr>
      <w:r w:rsidRPr="00D42788">
        <w:rPr>
          <w:rFonts w:eastAsia="Times New Roman"/>
        </w:rPr>
        <w:t xml:space="preserve">All </w:t>
      </w:r>
    </w:p>
    <w:p w:rsidRPr="00D42788" w:rsidR="003A74F9" w:rsidP="003A74F9" w:rsidRDefault="003A74F9" w14:paraId="0317FA4F" w14:textId="77777777">
      <w:pPr>
        <w:pStyle w:val="xmsolistparagraph"/>
        <w:numPr>
          <w:ilvl w:val="1"/>
          <w:numId w:val="19"/>
        </w:numPr>
        <w:rPr>
          <w:rFonts w:eastAsia="Times New Roman"/>
        </w:rPr>
      </w:pPr>
      <w:r w:rsidRPr="00D42788">
        <w:rPr>
          <w:rFonts w:eastAsia="Times New Roman"/>
        </w:rPr>
        <w:t>Do not know</w:t>
      </w:r>
    </w:p>
    <w:p w:rsidRPr="00D42788" w:rsidR="003A74F9" w:rsidP="003A74F9" w:rsidRDefault="003A74F9" w14:paraId="49EA6D8F" w14:textId="77777777">
      <w:pPr>
        <w:pStyle w:val="xmsolistparagraph"/>
      </w:pPr>
    </w:p>
    <w:p w:rsidRPr="00D42788" w:rsidR="003A74F9" w:rsidP="003A74F9" w:rsidRDefault="003A74F9" w14:paraId="4179DE05" w14:textId="77777777">
      <w:pPr>
        <w:pStyle w:val="xmsolistparagraph"/>
        <w:rPr>
          <w:b/>
          <w:bCs/>
        </w:rPr>
      </w:pPr>
      <w:r w:rsidRPr="00D42788">
        <w:t> </w:t>
      </w:r>
    </w:p>
    <w:p w:rsidRPr="00D42788" w:rsidR="003A74F9" w:rsidP="003A74F9" w:rsidRDefault="003A74F9" w14:paraId="7B4732D7" w14:textId="77777777">
      <w:pPr>
        <w:pStyle w:val="ListParagraph"/>
        <w:numPr>
          <w:ilvl w:val="0"/>
          <w:numId w:val="15"/>
        </w:numPr>
        <w:spacing w:after="0" w:line="240" w:lineRule="auto"/>
      </w:pPr>
      <w:bookmarkStart w:name="_Hlk44059735" w:id="0"/>
      <w:r w:rsidRPr="00D42788">
        <w:t xml:space="preserve">During PY3, did your BCCEDP program </w:t>
      </w:r>
      <w:proofErr w:type="gramStart"/>
      <w:r w:rsidRPr="00D42788">
        <w:t>provide assistance to</w:t>
      </w:r>
      <w:proofErr w:type="gramEnd"/>
      <w:r w:rsidRPr="00D42788">
        <w:t xml:space="preserve"> </w:t>
      </w:r>
      <w:r>
        <w:t>clinical provider sites or EBI partner clinics as they planned and/or began to “restart” routine clinical care?</w:t>
      </w:r>
      <w:bookmarkEnd w:id="0"/>
    </w:p>
    <w:p w:rsidRPr="00D42788" w:rsidR="003A74F9" w:rsidP="003A74F9" w:rsidRDefault="003A74F9" w14:paraId="757657D1" w14:textId="77777777"/>
    <w:p w:rsidRPr="00D42788" w:rsidR="003A74F9" w:rsidP="003A74F9" w:rsidRDefault="003A74F9" w14:paraId="5813D48D" w14:textId="77777777">
      <w:pPr>
        <w:ind w:left="720"/>
      </w:pPr>
      <w:r w:rsidRPr="00D42788">
        <w:t>Y/N</w:t>
      </w:r>
    </w:p>
    <w:p w:rsidRPr="00D42788" w:rsidR="003A74F9" w:rsidP="003A74F9" w:rsidRDefault="003A74F9" w14:paraId="0BCE0728" w14:textId="77777777">
      <w:pPr>
        <w:ind w:left="720"/>
      </w:pPr>
    </w:p>
    <w:p w:rsidRPr="00D42788" w:rsidR="003A74F9" w:rsidP="003A74F9" w:rsidRDefault="003A74F9" w14:paraId="79F54C84" w14:textId="77777777">
      <w:pPr>
        <w:ind w:left="720"/>
      </w:pPr>
      <w:r w:rsidRPr="00D42788">
        <w:t>If yes, please describe:</w:t>
      </w:r>
    </w:p>
    <w:p w:rsidRPr="00D42788" w:rsidR="003A74F9" w:rsidP="003A74F9" w:rsidRDefault="003A74F9" w14:paraId="52854CA1" w14:textId="77777777">
      <w:pPr>
        <w:ind w:left="720"/>
      </w:pPr>
    </w:p>
    <w:p w:rsidRPr="00D42788" w:rsidR="003A74F9" w:rsidP="003A74F9" w:rsidRDefault="003A74F9" w14:paraId="5ED98CE3" w14:textId="77777777">
      <w:pPr>
        <w:ind w:left="720"/>
      </w:pPr>
    </w:p>
    <w:p w:rsidRPr="00D42788" w:rsidR="003A74F9" w:rsidP="003A74F9" w:rsidRDefault="003A74F9" w14:paraId="5AFEB67B" w14:textId="77777777">
      <w:pPr>
        <w:ind w:left="720"/>
      </w:pPr>
    </w:p>
    <w:p w:rsidRPr="00D42788" w:rsidR="003A74F9" w:rsidP="003A74F9" w:rsidRDefault="003A74F9" w14:paraId="78AB7A9A" w14:textId="77777777">
      <w:pPr>
        <w:pStyle w:val="xmsolistparagraph"/>
        <w:numPr>
          <w:ilvl w:val="0"/>
          <w:numId w:val="15"/>
        </w:numPr>
        <w:rPr>
          <w:rFonts w:eastAsia="Times New Roman"/>
        </w:rPr>
      </w:pPr>
      <w:r w:rsidRPr="00D42788">
        <w:rPr>
          <w:rFonts w:eastAsia="Times New Roman"/>
        </w:rPr>
        <w:t xml:space="preserve">Are there other ways that your BCCEDP program was affected by COVID-19 in PY3?  </w:t>
      </w:r>
    </w:p>
    <w:p w:rsidRPr="00D42788" w:rsidR="003A74F9" w:rsidP="003A74F9" w:rsidRDefault="003A74F9" w14:paraId="658B51B1" w14:textId="77777777">
      <w:pPr>
        <w:pStyle w:val="xmsolistparagraph"/>
        <w:rPr>
          <w:rFonts w:eastAsia="Times New Roman"/>
        </w:rPr>
      </w:pPr>
    </w:p>
    <w:p w:rsidRPr="00D42788" w:rsidR="003A74F9" w:rsidP="003A74F9" w:rsidRDefault="003A74F9" w14:paraId="2CC9D4EF" w14:textId="77777777">
      <w:pPr>
        <w:pStyle w:val="xmsolistparagraph"/>
        <w:rPr>
          <w:rFonts w:eastAsia="Times New Roman"/>
        </w:rPr>
      </w:pPr>
      <w:r w:rsidRPr="00D42788">
        <w:rPr>
          <w:rFonts w:eastAsia="Times New Roman"/>
        </w:rPr>
        <w:t>Y/N</w:t>
      </w:r>
    </w:p>
    <w:p w:rsidRPr="00D42788" w:rsidR="003A74F9" w:rsidP="003A74F9" w:rsidRDefault="003A74F9" w14:paraId="55FAA24D" w14:textId="77777777">
      <w:pPr>
        <w:pStyle w:val="xmsolistparagraph"/>
      </w:pPr>
    </w:p>
    <w:p w:rsidRPr="00D42788" w:rsidR="003A74F9" w:rsidP="003A74F9" w:rsidRDefault="003A74F9" w14:paraId="0B3136C6" w14:textId="77777777">
      <w:pPr>
        <w:pStyle w:val="xmsolistparagraph"/>
      </w:pPr>
      <w:r w:rsidRPr="00D42788">
        <w:t>If yes, please describe:</w:t>
      </w:r>
    </w:p>
    <w:p w:rsidRPr="00D42788" w:rsidR="003A74F9" w:rsidP="003A74F9" w:rsidRDefault="003A74F9" w14:paraId="7A0EF263" w14:textId="77777777">
      <w:pPr>
        <w:ind w:left="720"/>
      </w:pPr>
    </w:p>
    <w:p w:rsidRPr="00D42788" w:rsidR="003A74F9" w:rsidP="003A74F9" w:rsidRDefault="003A74F9" w14:paraId="2A75C377" w14:textId="77777777">
      <w:pPr>
        <w:ind w:left="720"/>
      </w:pPr>
    </w:p>
    <w:p w:rsidRPr="00D42788" w:rsidR="003A74F9" w:rsidP="003A74F9" w:rsidRDefault="003A74F9" w14:paraId="02D87DAE" w14:textId="77777777">
      <w:pPr>
        <w:ind w:left="720"/>
      </w:pPr>
    </w:p>
    <w:p w:rsidRPr="00D42788" w:rsidR="003A74F9" w:rsidP="003A74F9" w:rsidRDefault="003A74F9" w14:paraId="465A40B2" w14:textId="77777777">
      <w:pPr>
        <w:ind w:left="720"/>
      </w:pPr>
    </w:p>
    <w:p w:rsidRPr="00D42788" w:rsidR="003A74F9" w:rsidP="003A74F9" w:rsidRDefault="003A74F9" w14:paraId="0F70C742" w14:textId="77777777">
      <w:r w:rsidRPr="00D42788">
        <w:br w:type="page"/>
      </w:r>
    </w:p>
    <w:p w:rsidRPr="00D42788" w:rsidR="003A74F9" w:rsidP="003A74F9" w:rsidRDefault="003A74F9" w14:paraId="7498EA3E" w14:textId="77777777">
      <w:pPr>
        <w:pStyle w:val="xmsonormal"/>
        <w:rPr>
          <w:b/>
          <w:bCs/>
        </w:rPr>
      </w:pPr>
      <w:r w:rsidRPr="00D42788">
        <w:rPr>
          <w:b/>
          <w:bCs/>
        </w:rPr>
        <w:t xml:space="preserve">Proposed COVID-19 Questions for </w:t>
      </w:r>
      <w:r>
        <w:rPr>
          <w:b/>
          <w:bCs/>
        </w:rPr>
        <w:t xml:space="preserve">NBCCEDP </w:t>
      </w:r>
      <w:r w:rsidRPr="00D42788">
        <w:rPr>
          <w:b/>
          <w:bCs/>
        </w:rPr>
        <w:t>PY3</w:t>
      </w:r>
      <w:r>
        <w:rPr>
          <w:b/>
          <w:bCs/>
        </w:rPr>
        <w:t xml:space="preserve"> </w:t>
      </w:r>
      <w:r w:rsidRPr="00D42788">
        <w:rPr>
          <w:b/>
          <w:bCs/>
        </w:rPr>
        <w:t>Annual Clinic Data Record</w:t>
      </w:r>
    </w:p>
    <w:p w:rsidRPr="00D42788" w:rsidR="003A74F9" w:rsidP="003A74F9" w:rsidRDefault="003A74F9" w14:paraId="295F405D" w14:textId="77777777"/>
    <w:p w:rsidRPr="00D42788" w:rsidR="003A74F9" w:rsidP="003A74F9" w:rsidRDefault="003A74F9" w14:paraId="463502BB" w14:textId="77777777">
      <w:pPr>
        <w:pStyle w:val="ListParagraph"/>
        <w:numPr>
          <w:ilvl w:val="0"/>
          <w:numId w:val="17"/>
        </w:numPr>
        <w:spacing w:after="0" w:line="240" w:lineRule="auto"/>
      </w:pPr>
      <w:r w:rsidRPr="00D42788">
        <w:t>Did the clinic close or reduce hours at any time during the program year because of COVID-19?</w:t>
      </w:r>
    </w:p>
    <w:p w:rsidRPr="00D42788" w:rsidR="003A74F9" w:rsidP="003A74F9" w:rsidRDefault="003A74F9" w14:paraId="7AB69CB1" w14:textId="77777777">
      <w:pPr>
        <w:pStyle w:val="ListParagraph"/>
      </w:pPr>
    </w:p>
    <w:p w:rsidRPr="00D42788" w:rsidR="003A74F9" w:rsidP="003A74F9" w:rsidRDefault="003A74F9" w14:paraId="4AA62D8F" w14:textId="77777777">
      <w:pPr>
        <w:pStyle w:val="ListParagraph"/>
      </w:pPr>
      <w:r w:rsidRPr="00D42788">
        <w:t>Y/N</w:t>
      </w:r>
    </w:p>
    <w:p w:rsidRPr="00D42788" w:rsidR="003A74F9" w:rsidP="003A74F9" w:rsidRDefault="003A74F9" w14:paraId="642E9925" w14:textId="77777777">
      <w:pPr>
        <w:pStyle w:val="ListParagraph"/>
      </w:pPr>
    </w:p>
    <w:p w:rsidRPr="00D42788" w:rsidR="003A74F9" w:rsidP="003A74F9" w:rsidRDefault="003A74F9" w14:paraId="6AB6043E" w14:textId="77777777">
      <w:pPr>
        <w:pStyle w:val="ListParagraph"/>
      </w:pPr>
      <w:r w:rsidRPr="00D42788">
        <w:t>If the clinic closed, in total, how long was the clinic closed</w:t>
      </w:r>
      <w:r>
        <w:t xml:space="preserve"> due to COVID-19</w:t>
      </w:r>
      <w:r w:rsidRPr="00D42788">
        <w:t xml:space="preserve"> during the program year?</w:t>
      </w:r>
    </w:p>
    <w:p w:rsidRPr="00D42788" w:rsidR="003A74F9" w:rsidP="003A74F9" w:rsidRDefault="003A74F9" w14:paraId="63CDBCA0" w14:textId="77777777">
      <w:pPr>
        <w:pStyle w:val="ListParagraph"/>
        <w:ind w:left="1080"/>
      </w:pPr>
      <w:r w:rsidRPr="00D42788">
        <w:t xml:space="preserve">       </w:t>
      </w:r>
    </w:p>
    <w:p w:rsidRPr="00D42788" w:rsidR="003A74F9" w:rsidP="003A74F9" w:rsidRDefault="003A74F9" w14:paraId="66CA3ADC" w14:textId="77777777">
      <w:pPr>
        <w:pStyle w:val="ListParagraph"/>
        <w:numPr>
          <w:ilvl w:val="0"/>
          <w:numId w:val="7"/>
        </w:numPr>
        <w:spacing w:line="252" w:lineRule="auto"/>
        <w:rPr>
          <w:rFonts w:eastAsia="Times New Roman"/>
        </w:rPr>
      </w:pPr>
      <w:r w:rsidRPr="00D42788">
        <w:rPr>
          <w:rFonts w:eastAsia="Times New Roman"/>
        </w:rPr>
        <w:t xml:space="preserve"># weeks:  </w:t>
      </w:r>
    </w:p>
    <w:p w:rsidRPr="00D42788" w:rsidR="003A74F9" w:rsidP="003A74F9" w:rsidRDefault="003A74F9" w14:paraId="774109F9" w14:textId="77777777">
      <w:pPr>
        <w:pStyle w:val="ListParagraph"/>
        <w:numPr>
          <w:ilvl w:val="0"/>
          <w:numId w:val="7"/>
        </w:numPr>
        <w:spacing w:line="252" w:lineRule="auto"/>
        <w:rPr>
          <w:rFonts w:eastAsia="Times New Roman"/>
        </w:rPr>
      </w:pPr>
      <w:r w:rsidRPr="00D42788">
        <w:rPr>
          <w:rFonts w:eastAsia="Times New Roman"/>
        </w:rPr>
        <w:t>Other</w:t>
      </w:r>
      <w:r>
        <w:rPr>
          <w:rFonts w:eastAsia="Times New Roman"/>
        </w:rPr>
        <w:t xml:space="preserve"> (Specify)</w:t>
      </w:r>
      <w:r w:rsidRPr="00D42788">
        <w:rPr>
          <w:rFonts w:eastAsia="Times New Roman"/>
        </w:rPr>
        <w:t xml:space="preserve">: </w:t>
      </w:r>
    </w:p>
    <w:p w:rsidRPr="00D42788" w:rsidR="003A74F9" w:rsidP="003A74F9" w:rsidRDefault="003A74F9" w14:paraId="15287F8F" w14:textId="77777777">
      <w:pPr>
        <w:pStyle w:val="ListParagraph"/>
        <w:ind w:left="1080"/>
      </w:pPr>
    </w:p>
    <w:p w:rsidRPr="00D42788" w:rsidR="003A74F9" w:rsidP="003A74F9" w:rsidRDefault="003A74F9" w14:paraId="4DB24C38" w14:textId="77777777">
      <w:pPr>
        <w:pStyle w:val="ListParagraph"/>
      </w:pPr>
      <w:r w:rsidRPr="00D42788">
        <w:t xml:space="preserve">If the clinic did </w:t>
      </w:r>
      <w:r w:rsidRPr="00D42788">
        <w:rPr>
          <w:b/>
          <w:bCs/>
        </w:rPr>
        <w:t>not</w:t>
      </w:r>
      <w:r w:rsidRPr="00D42788">
        <w:t xml:space="preserve"> close but had to reduce hours, how were hours reduced</w:t>
      </w:r>
      <w:r>
        <w:t xml:space="preserve"> due to COVID-19 during the program year</w:t>
      </w:r>
      <w:r w:rsidRPr="00D42788">
        <w:t>?</w:t>
      </w:r>
    </w:p>
    <w:p w:rsidRPr="00D42788" w:rsidR="003A74F9" w:rsidP="003A74F9" w:rsidRDefault="003A74F9" w14:paraId="4C22CDD2" w14:textId="77777777">
      <w:pPr>
        <w:pStyle w:val="ListParagraph"/>
        <w:ind w:left="1080"/>
      </w:pPr>
      <w:r w:rsidRPr="00D42788">
        <w:t xml:space="preserve">  </w:t>
      </w:r>
    </w:p>
    <w:p w:rsidRPr="00D42788" w:rsidR="003A74F9" w:rsidP="003A74F9" w:rsidRDefault="003A74F9" w14:paraId="6E3EC415" w14:textId="77777777">
      <w:pPr>
        <w:pStyle w:val="ListParagraph"/>
        <w:numPr>
          <w:ilvl w:val="0"/>
          <w:numId w:val="6"/>
        </w:numPr>
        <w:spacing w:line="252" w:lineRule="auto"/>
        <w:rPr>
          <w:rFonts w:eastAsia="Times New Roman"/>
        </w:rPr>
      </w:pPr>
      <w:r w:rsidRPr="00D42788">
        <w:rPr>
          <w:rFonts w:eastAsia="Times New Roman"/>
        </w:rPr>
        <w:t xml:space="preserve">___ hours each day for _____ weeks </w:t>
      </w:r>
    </w:p>
    <w:p w:rsidRPr="00D42788" w:rsidR="003A74F9" w:rsidP="003A74F9" w:rsidRDefault="003A74F9" w14:paraId="78F54ED0" w14:textId="77777777">
      <w:pPr>
        <w:pStyle w:val="ListParagraph"/>
        <w:numPr>
          <w:ilvl w:val="0"/>
          <w:numId w:val="6"/>
        </w:numPr>
        <w:spacing w:line="252" w:lineRule="auto"/>
        <w:rPr>
          <w:rFonts w:eastAsia="Times New Roman"/>
        </w:rPr>
      </w:pPr>
      <w:r w:rsidRPr="00D42788">
        <w:rPr>
          <w:rFonts w:eastAsia="Times New Roman"/>
        </w:rPr>
        <w:t>___ days per week for ______ weeks</w:t>
      </w:r>
    </w:p>
    <w:p w:rsidRPr="00D42788" w:rsidR="003A74F9" w:rsidP="003A74F9" w:rsidRDefault="003A74F9" w14:paraId="75DD850F" w14:textId="77777777">
      <w:pPr>
        <w:pStyle w:val="ListParagraph"/>
        <w:numPr>
          <w:ilvl w:val="0"/>
          <w:numId w:val="6"/>
        </w:numPr>
        <w:spacing w:line="252" w:lineRule="auto"/>
        <w:rPr>
          <w:rFonts w:eastAsia="Times New Roman"/>
        </w:rPr>
      </w:pPr>
      <w:r w:rsidRPr="00D42788">
        <w:rPr>
          <w:rFonts w:eastAsia="Times New Roman"/>
        </w:rPr>
        <w:t>Other</w:t>
      </w:r>
      <w:r>
        <w:rPr>
          <w:rFonts w:eastAsia="Times New Roman"/>
        </w:rPr>
        <w:t xml:space="preserve"> (Specify)</w:t>
      </w:r>
      <w:r w:rsidRPr="00D42788">
        <w:rPr>
          <w:rFonts w:eastAsia="Times New Roman"/>
        </w:rPr>
        <w:t xml:space="preserve">: </w:t>
      </w:r>
    </w:p>
    <w:p w:rsidRPr="00D42788" w:rsidR="003A74F9" w:rsidP="003A74F9" w:rsidRDefault="003A74F9" w14:paraId="4E468842" w14:textId="77777777"/>
    <w:p w:rsidRPr="00D42788" w:rsidR="003A74F9" w:rsidP="003A74F9" w:rsidRDefault="003A74F9" w14:paraId="02E636E7" w14:textId="77777777"/>
    <w:p w:rsidRPr="00D42788" w:rsidR="003A74F9" w:rsidP="003A74F9" w:rsidRDefault="003A74F9" w14:paraId="54D4F71C" w14:textId="77777777">
      <w:pPr>
        <w:pStyle w:val="ListParagraph"/>
        <w:numPr>
          <w:ilvl w:val="0"/>
          <w:numId w:val="17"/>
        </w:numPr>
        <w:spacing w:after="0" w:line="240" w:lineRule="auto"/>
      </w:pPr>
      <w:r>
        <w:t xml:space="preserve">Did COVID-19 negatively impact the delivery of </w:t>
      </w:r>
      <w:r w:rsidRPr="00D42788">
        <w:t>breast and</w:t>
      </w:r>
      <w:r>
        <w:t>/or</w:t>
      </w:r>
      <w:r w:rsidRPr="00D42788">
        <w:t xml:space="preserve"> cervical cancer screening</w:t>
      </w:r>
      <w:r>
        <w:t xml:space="preserve"> and/or diagnostic services </w:t>
      </w:r>
      <w:r w:rsidRPr="00D42788">
        <w:t>during the program ye</w:t>
      </w:r>
      <w:r>
        <w:t>ar</w:t>
      </w:r>
      <w:r w:rsidRPr="00D42788">
        <w:t xml:space="preserve">?  </w:t>
      </w:r>
    </w:p>
    <w:p w:rsidRPr="00D42788" w:rsidR="003A74F9" w:rsidP="003A74F9" w:rsidRDefault="003A74F9" w14:paraId="0918DA0C" w14:textId="77777777">
      <w:pPr>
        <w:pStyle w:val="ListParagraph"/>
      </w:pPr>
    </w:p>
    <w:p w:rsidRPr="00D42788" w:rsidR="003A74F9" w:rsidP="003A74F9" w:rsidRDefault="003A74F9" w14:paraId="1971C5EB" w14:textId="77777777">
      <w:pPr>
        <w:pStyle w:val="ListParagraph"/>
      </w:pPr>
      <w:r w:rsidRPr="00D42788">
        <w:t>Y/N</w:t>
      </w:r>
    </w:p>
    <w:p w:rsidRPr="00D42788" w:rsidR="003A74F9" w:rsidP="003A74F9" w:rsidRDefault="003A74F9" w14:paraId="3CC28DC1" w14:textId="77777777"/>
    <w:p w:rsidR="003A74F9" w:rsidP="003A74F9" w:rsidRDefault="003A74F9" w14:paraId="0EC50699" w14:textId="77777777">
      <w:r w:rsidRPr="00D42788">
        <w:t>              If yes, select all that apply</w:t>
      </w:r>
      <w:r>
        <w:t>:</w:t>
      </w:r>
    </w:p>
    <w:p w:rsidRPr="00D42788" w:rsidR="003A74F9" w:rsidP="003A74F9" w:rsidRDefault="003A74F9" w14:paraId="379ADB1F" w14:textId="77777777">
      <w:pPr>
        <w:pStyle w:val="ListParagraph"/>
        <w:numPr>
          <w:ilvl w:val="0"/>
          <w:numId w:val="5"/>
        </w:numPr>
        <w:spacing w:line="252" w:lineRule="auto"/>
        <w:rPr>
          <w:rFonts w:eastAsia="Times New Roman"/>
        </w:rPr>
      </w:pPr>
      <w:r>
        <w:rPr>
          <w:rFonts w:eastAsia="Times New Roman"/>
        </w:rPr>
        <w:t>clinic closed for business</w:t>
      </w:r>
    </w:p>
    <w:p w:rsidR="003A74F9" w:rsidP="003A74F9" w:rsidRDefault="003A74F9" w14:paraId="4AD50F4D" w14:textId="77777777">
      <w:pPr>
        <w:pStyle w:val="ListParagraph"/>
        <w:numPr>
          <w:ilvl w:val="0"/>
          <w:numId w:val="5"/>
        </w:numPr>
        <w:spacing w:line="252" w:lineRule="auto"/>
        <w:rPr>
          <w:rFonts w:eastAsia="Times New Roman"/>
        </w:rPr>
      </w:pPr>
      <w:r>
        <w:rPr>
          <w:rFonts w:eastAsia="Times New Roman"/>
        </w:rPr>
        <w:t>clinic visits</w:t>
      </w:r>
      <w:r w:rsidRPr="00D42788">
        <w:rPr>
          <w:rFonts w:eastAsia="Times New Roman"/>
        </w:rPr>
        <w:t xml:space="preserve"> suspended or reduced </w:t>
      </w:r>
    </w:p>
    <w:p w:rsidRPr="00D42788" w:rsidR="003A74F9" w:rsidP="003A74F9" w:rsidRDefault="003A74F9" w14:paraId="6AB8CB0C" w14:textId="77777777">
      <w:pPr>
        <w:pStyle w:val="ListParagraph"/>
        <w:numPr>
          <w:ilvl w:val="0"/>
          <w:numId w:val="5"/>
        </w:numPr>
        <w:spacing w:line="252" w:lineRule="auto"/>
        <w:rPr>
          <w:rFonts w:eastAsia="Times New Roman"/>
        </w:rPr>
      </w:pPr>
      <w:r w:rsidRPr="00D42788">
        <w:rPr>
          <w:rFonts w:eastAsia="Times New Roman"/>
        </w:rPr>
        <w:t>clinic</w:t>
      </w:r>
      <w:r>
        <w:rPr>
          <w:rFonts w:eastAsia="Times New Roman"/>
        </w:rPr>
        <w:t xml:space="preserve"> visits</w:t>
      </w:r>
      <w:r w:rsidRPr="00D42788">
        <w:rPr>
          <w:rFonts w:eastAsia="Times New Roman"/>
        </w:rPr>
        <w:t xml:space="preserve"> restricted to sick </w:t>
      </w:r>
      <w:r>
        <w:rPr>
          <w:rFonts w:eastAsia="Times New Roman"/>
        </w:rPr>
        <w:t>patients, with limited or no</w:t>
      </w:r>
      <w:r w:rsidRPr="00D42788">
        <w:rPr>
          <w:rFonts w:eastAsia="Times New Roman"/>
        </w:rPr>
        <w:t xml:space="preserve"> preventive care </w:t>
      </w:r>
      <w:r>
        <w:rPr>
          <w:rFonts w:eastAsia="Times New Roman"/>
        </w:rPr>
        <w:t>available</w:t>
      </w:r>
    </w:p>
    <w:p w:rsidRPr="00D42788" w:rsidR="003A74F9" w:rsidP="003A74F9" w:rsidRDefault="003A74F9" w14:paraId="4E526F8A" w14:textId="77777777">
      <w:pPr>
        <w:pStyle w:val="ListParagraph"/>
        <w:numPr>
          <w:ilvl w:val="0"/>
          <w:numId w:val="5"/>
        </w:numPr>
        <w:spacing w:line="252" w:lineRule="auto"/>
        <w:rPr>
          <w:rFonts w:eastAsia="Times New Roman"/>
        </w:rPr>
      </w:pPr>
      <w:r>
        <w:rPr>
          <w:rFonts w:eastAsia="Times New Roman"/>
        </w:rPr>
        <w:t>clinic visits</w:t>
      </w:r>
      <w:r w:rsidRPr="00D42788">
        <w:rPr>
          <w:rFonts w:eastAsia="Times New Roman"/>
        </w:rPr>
        <w:t xml:space="preserve"> limited to patients </w:t>
      </w:r>
      <w:r>
        <w:rPr>
          <w:rFonts w:eastAsia="Times New Roman"/>
        </w:rPr>
        <w:t xml:space="preserve">at high risk or </w:t>
      </w:r>
      <w:r w:rsidRPr="00D42788">
        <w:rPr>
          <w:rFonts w:eastAsia="Times New Roman"/>
        </w:rPr>
        <w:t>with symptoms for breast or cervical cancer</w:t>
      </w:r>
    </w:p>
    <w:p w:rsidRPr="00D42788" w:rsidR="003A74F9" w:rsidP="003A74F9" w:rsidRDefault="003A74F9" w14:paraId="4B8DD55A" w14:textId="77777777">
      <w:pPr>
        <w:pStyle w:val="ListParagraph"/>
        <w:numPr>
          <w:ilvl w:val="0"/>
          <w:numId w:val="5"/>
        </w:numPr>
        <w:spacing w:line="252" w:lineRule="auto"/>
        <w:rPr>
          <w:rFonts w:eastAsia="Times New Roman"/>
        </w:rPr>
      </w:pPr>
      <w:r w:rsidRPr="00D42788">
        <w:rPr>
          <w:rFonts w:eastAsia="Times New Roman"/>
        </w:rPr>
        <w:t xml:space="preserve">clinic </w:t>
      </w:r>
      <w:r>
        <w:rPr>
          <w:rFonts w:eastAsia="Times New Roman"/>
        </w:rPr>
        <w:t>visits</w:t>
      </w:r>
      <w:r w:rsidRPr="00D42788">
        <w:rPr>
          <w:rFonts w:eastAsia="Times New Roman"/>
        </w:rPr>
        <w:t xml:space="preserve"> were telehealth/telemedicine only</w:t>
      </w:r>
    </w:p>
    <w:p w:rsidRPr="00D42788" w:rsidR="003A74F9" w:rsidP="003A74F9" w:rsidRDefault="003A74F9" w14:paraId="1B3EBDD5" w14:textId="77777777">
      <w:pPr>
        <w:pStyle w:val="ListParagraph"/>
        <w:numPr>
          <w:ilvl w:val="0"/>
          <w:numId w:val="5"/>
        </w:numPr>
        <w:spacing w:line="252" w:lineRule="auto"/>
        <w:rPr>
          <w:rFonts w:eastAsia="Times New Roman"/>
        </w:rPr>
      </w:pPr>
      <w:r w:rsidRPr="00D42788">
        <w:rPr>
          <w:rFonts w:eastAsia="Times New Roman"/>
        </w:rPr>
        <w:t xml:space="preserve">could not </w:t>
      </w:r>
      <w:r w:rsidRPr="00500B0E">
        <w:rPr>
          <w:rFonts w:eastAsia="Times New Roman"/>
        </w:rPr>
        <w:t>refer average</w:t>
      </w:r>
      <w:r w:rsidRPr="00D42788">
        <w:rPr>
          <w:rFonts w:eastAsia="Times New Roman"/>
        </w:rPr>
        <w:t xml:space="preserve"> risk patients for mammography due to limited availability of mammography services</w:t>
      </w:r>
    </w:p>
    <w:p w:rsidRPr="00D42788" w:rsidR="003A74F9" w:rsidP="003A74F9" w:rsidRDefault="003A74F9" w14:paraId="51054994" w14:textId="77777777">
      <w:pPr>
        <w:pStyle w:val="ListParagraph"/>
        <w:numPr>
          <w:ilvl w:val="0"/>
          <w:numId w:val="5"/>
        </w:numPr>
        <w:spacing w:line="252" w:lineRule="auto"/>
        <w:rPr>
          <w:rFonts w:eastAsia="Times New Roman"/>
        </w:rPr>
      </w:pPr>
      <w:r w:rsidRPr="00D42788">
        <w:rPr>
          <w:rFonts w:eastAsia="Times New Roman"/>
        </w:rPr>
        <w:t xml:space="preserve">could not refer patients with </w:t>
      </w:r>
      <w:r>
        <w:rPr>
          <w:rFonts w:eastAsia="Times New Roman"/>
        </w:rPr>
        <w:t>abnormal</w:t>
      </w:r>
      <w:r w:rsidRPr="00D42788">
        <w:rPr>
          <w:rFonts w:eastAsia="Times New Roman"/>
        </w:rPr>
        <w:t xml:space="preserve"> </w:t>
      </w:r>
      <w:r>
        <w:rPr>
          <w:rFonts w:eastAsia="Times New Roman"/>
        </w:rPr>
        <w:t xml:space="preserve">mammography or </w:t>
      </w:r>
      <w:r w:rsidRPr="00D42788">
        <w:rPr>
          <w:rFonts w:eastAsia="Times New Roman"/>
        </w:rPr>
        <w:t>Pap results for follow-up testing due to limited availability of diagnostic services</w:t>
      </w:r>
    </w:p>
    <w:p w:rsidR="003A74F9" w:rsidP="003A74F9" w:rsidRDefault="003A74F9" w14:paraId="52E48B41" w14:textId="77777777">
      <w:pPr>
        <w:pStyle w:val="ListParagraph"/>
        <w:numPr>
          <w:ilvl w:val="0"/>
          <w:numId w:val="5"/>
        </w:numPr>
        <w:spacing w:line="252" w:lineRule="auto"/>
        <w:rPr>
          <w:rFonts w:eastAsia="Times New Roman"/>
        </w:rPr>
      </w:pPr>
      <w:r w:rsidRPr="00D42788">
        <w:rPr>
          <w:rFonts w:eastAsia="Times New Roman"/>
        </w:rPr>
        <w:t>Patients cancelled or did not schedule appointments</w:t>
      </w:r>
    </w:p>
    <w:p w:rsidRPr="00D42788" w:rsidR="003A74F9" w:rsidP="003A74F9" w:rsidRDefault="003A74F9" w14:paraId="24BF2A4F" w14:textId="77777777">
      <w:pPr>
        <w:pStyle w:val="ListParagraph"/>
        <w:numPr>
          <w:ilvl w:val="0"/>
          <w:numId w:val="5"/>
        </w:numPr>
        <w:spacing w:line="252" w:lineRule="auto"/>
        <w:rPr>
          <w:rFonts w:eastAsia="Times New Roman"/>
        </w:rPr>
      </w:pPr>
      <w:r>
        <w:rPr>
          <w:rFonts w:eastAsia="Times New Roman"/>
        </w:rPr>
        <w:t>Patients fearful of getting COVID-19</w:t>
      </w:r>
      <w:r w:rsidRPr="00D42788">
        <w:rPr>
          <w:rFonts w:eastAsia="Times New Roman"/>
        </w:rPr>
        <w:t xml:space="preserve"> </w:t>
      </w:r>
    </w:p>
    <w:p w:rsidRPr="00D42788" w:rsidR="003A74F9" w:rsidP="003A74F9" w:rsidRDefault="003A74F9" w14:paraId="54C6EF8A" w14:textId="77777777">
      <w:pPr>
        <w:pStyle w:val="ListParagraph"/>
        <w:numPr>
          <w:ilvl w:val="0"/>
          <w:numId w:val="5"/>
        </w:numPr>
        <w:spacing w:line="252" w:lineRule="auto"/>
        <w:rPr>
          <w:rFonts w:eastAsia="Times New Roman"/>
        </w:rPr>
      </w:pPr>
      <w:r w:rsidRPr="00D42788">
        <w:rPr>
          <w:rFonts w:eastAsia="Times New Roman"/>
        </w:rPr>
        <w:t>Other</w:t>
      </w:r>
      <w:r>
        <w:rPr>
          <w:rFonts w:eastAsia="Times New Roman"/>
        </w:rPr>
        <w:t xml:space="preserve"> (Specify):</w:t>
      </w:r>
    </w:p>
    <w:p w:rsidRPr="00D42788" w:rsidR="003A74F9" w:rsidP="003A74F9" w:rsidRDefault="003A74F9" w14:paraId="6EE06EFA" w14:textId="77777777"/>
    <w:p w:rsidRPr="00D42788" w:rsidR="003A74F9" w:rsidP="003A74F9" w:rsidRDefault="003A74F9" w14:paraId="330E519A" w14:textId="77777777"/>
    <w:p w:rsidR="003A74F9" w:rsidP="003A74F9" w:rsidRDefault="003A74F9" w14:paraId="475D4042" w14:textId="77777777">
      <w:r>
        <w:br w:type="page"/>
      </w:r>
    </w:p>
    <w:p w:rsidRPr="00D42788" w:rsidR="003A74F9" w:rsidP="003A74F9" w:rsidRDefault="003A74F9" w14:paraId="5F771079" w14:textId="77777777">
      <w:pPr>
        <w:pStyle w:val="ListParagraph"/>
        <w:numPr>
          <w:ilvl w:val="0"/>
          <w:numId w:val="17"/>
        </w:numPr>
        <w:spacing w:after="0" w:line="240" w:lineRule="auto"/>
      </w:pPr>
      <w:r w:rsidRPr="00D42788">
        <w:t xml:space="preserve">Did COVID-19 negatively impact the implementation of evidence-based interventions (EBIs) for breast and cervical cancer screening during </w:t>
      </w:r>
      <w:r>
        <w:t>the program year (e.g., implementation of some or all EBIs were suspended)</w:t>
      </w:r>
      <w:r w:rsidRPr="00D42788">
        <w:t>?       </w:t>
      </w:r>
    </w:p>
    <w:p w:rsidRPr="00D42788" w:rsidR="003A74F9" w:rsidP="003A74F9" w:rsidRDefault="003A74F9" w14:paraId="75BFCC64" w14:textId="77777777">
      <w:pPr>
        <w:pStyle w:val="ListParagraph"/>
      </w:pPr>
    </w:p>
    <w:p w:rsidRPr="00D42788" w:rsidR="003A74F9" w:rsidP="003A74F9" w:rsidRDefault="003A74F9" w14:paraId="5A1121BF" w14:textId="77777777">
      <w:pPr>
        <w:pStyle w:val="ListParagraph"/>
      </w:pPr>
      <w:r w:rsidRPr="00D42788">
        <w:t xml:space="preserve"> Y/N </w:t>
      </w:r>
    </w:p>
    <w:p w:rsidRPr="00D42788" w:rsidR="003A74F9" w:rsidP="003A74F9" w:rsidRDefault="003A74F9" w14:paraId="5E487B52" w14:textId="77777777"/>
    <w:p w:rsidR="003A74F9" w:rsidP="003A74F9" w:rsidRDefault="003A74F9" w14:paraId="1DAFD7F3" w14:textId="77777777">
      <w:pPr>
        <w:pStyle w:val="ListParagraph"/>
      </w:pPr>
      <w:r>
        <w:t>Which EBIs were affected? Check all EBIs impacted.</w:t>
      </w:r>
    </w:p>
    <w:p w:rsidR="003A74F9" w:rsidP="003A74F9" w:rsidRDefault="003A74F9" w14:paraId="7DFC52F9" w14:textId="77777777">
      <w:pPr>
        <w:pStyle w:val="ListParagraph"/>
        <w:numPr>
          <w:ilvl w:val="0"/>
          <w:numId w:val="18"/>
        </w:numPr>
        <w:spacing w:after="0" w:line="240" w:lineRule="auto"/>
      </w:pPr>
      <w:r>
        <w:t>Provider assessment and feedback</w:t>
      </w:r>
    </w:p>
    <w:p w:rsidR="003A74F9" w:rsidP="003A74F9" w:rsidRDefault="003A74F9" w14:paraId="54082885" w14:textId="77777777">
      <w:pPr>
        <w:pStyle w:val="ListParagraph"/>
        <w:numPr>
          <w:ilvl w:val="0"/>
          <w:numId w:val="18"/>
        </w:numPr>
        <w:spacing w:after="0" w:line="240" w:lineRule="auto"/>
      </w:pPr>
      <w:r>
        <w:t>Patient reminders</w:t>
      </w:r>
    </w:p>
    <w:p w:rsidR="003A74F9" w:rsidP="003A74F9" w:rsidRDefault="003A74F9" w14:paraId="58075F24" w14:textId="77777777">
      <w:pPr>
        <w:pStyle w:val="ListParagraph"/>
        <w:numPr>
          <w:ilvl w:val="0"/>
          <w:numId w:val="18"/>
        </w:numPr>
        <w:spacing w:after="0" w:line="240" w:lineRule="auto"/>
      </w:pPr>
      <w:r>
        <w:t>Provider reminders</w:t>
      </w:r>
    </w:p>
    <w:p w:rsidR="003A74F9" w:rsidP="003A74F9" w:rsidRDefault="003A74F9" w14:paraId="2DD9C657" w14:textId="77777777">
      <w:pPr>
        <w:pStyle w:val="ListParagraph"/>
        <w:numPr>
          <w:ilvl w:val="0"/>
          <w:numId w:val="18"/>
        </w:numPr>
        <w:spacing w:after="0" w:line="240" w:lineRule="auto"/>
      </w:pPr>
      <w:r>
        <w:t>Reducing structural barriers</w:t>
      </w:r>
    </w:p>
    <w:p w:rsidRPr="00D42788" w:rsidR="003A74F9" w:rsidP="003A74F9" w:rsidRDefault="003A74F9" w14:paraId="169ABE6A" w14:textId="77777777">
      <w:pPr>
        <w:pStyle w:val="ListParagraph"/>
        <w:numPr>
          <w:ilvl w:val="0"/>
          <w:numId w:val="18"/>
        </w:numPr>
        <w:spacing w:after="0" w:line="240" w:lineRule="auto"/>
      </w:pPr>
      <w:r>
        <w:t>Patient navigation</w:t>
      </w:r>
    </w:p>
    <w:p w:rsidR="008533DA" w:rsidRDefault="008533DA" w14:paraId="4987B4EF" w14:textId="0B4D4A52">
      <w:pPr>
        <w:rPr>
          <w:rFonts w:eastAsia="Times New Roman"/>
        </w:rPr>
      </w:pPr>
      <w:r>
        <w:rPr>
          <w:rFonts w:eastAsia="Times New Roman"/>
        </w:rPr>
        <w:br w:type="page"/>
      </w:r>
    </w:p>
    <w:p w:rsidRPr="006F2ED1" w:rsidR="008533DA" w:rsidP="008533DA" w:rsidRDefault="006F2ED1" w14:paraId="15ACE0C8" w14:textId="691A5A80">
      <w:pPr>
        <w:rPr>
          <w:b/>
          <w:bCs/>
          <w:sz w:val="24"/>
          <w:szCs w:val="24"/>
        </w:rPr>
      </w:pPr>
      <w:r w:rsidRPr="006F2ED1">
        <w:rPr>
          <w:b/>
          <w:bCs/>
          <w:sz w:val="24"/>
          <w:szCs w:val="24"/>
        </w:rPr>
        <w:t xml:space="preserve">Table 1. </w:t>
      </w:r>
      <w:r>
        <w:rPr>
          <w:b/>
          <w:bCs/>
          <w:sz w:val="24"/>
          <w:szCs w:val="24"/>
        </w:rPr>
        <w:t xml:space="preserve">Approved </w:t>
      </w:r>
      <w:r w:rsidRPr="006F2ED1">
        <w:rPr>
          <w:b/>
          <w:bCs/>
          <w:sz w:val="24"/>
          <w:szCs w:val="24"/>
        </w:rPr>
        <w:t>Estimated Annualized Burden Hours</w:t>
      </w:r>
    </w:p>
    <w:tbl>
      <w:tblPr>
        <w:tblW w:w="910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5"/>
        <w:gridCol w:w="1903"/>
        <w:gridCol w:w="1620"/>
        <w:gridCol w:w="1440"/>
        <w:gridCol w:w="1440"/>
        <w:gridCol w:w="1170"/>
      </w:tblGrid>
      <w:tr w:rsidRPr="008533DA" w:rsidR="008533DA" w:rsidTr="008533DA" w14:paraId="07D7EC93" w14:textId="77777777">
        <w:trPr>
          <w:trHeight w:val="1313"/>
        </w:trPr>
        <w:tc>
          <w:tcPr>
            <w:tcW w:w="1535" w:type="dxa"/>
            <w:hideMark/>
          </w:tcPr>
          <w:p w:rsidRPr="008533DA" w:rsidR="008533DA" w:rsidP="002B7343" w:rsidRDefault="008533DA" w14:paraId="24381653" w14:textId="77777777">
            <w:pPr>
              <w:spacing w:after="0" w:line="240" w:lineRule="auto"/>
              <w:jc w:val="center"/>
              <w:rPr>
                <w:rFonts w:cs="Times New Roman"/>
                <w:b/>
                <w:sz w:val="24"/>
                <w:szCs w:val="24"/>
              </w:rPr>
            </w:pPr>
            <w:r w:rsidRPr="008533DA">
              <w:rPr>
                <w:rFonts w:cs="Times New Roman"/>
                <w:b/>
                <w:sz w:val="24"/>
                <w:szCs w:val="24"/>
              </w:rPr>
              <w:t>Type of Respondent</w:t>
            </w:r>
          </w:p>
        </w:tc>
        <w:tc>
          <w:tcPr>
            <w:tcW w:w="1903" w:type="dxa"/>
            <w:hideMark/>
          </w:tcPr>
          <w:p w:rsidRPr="008533DA" w:rsidR="008533DA" w:rsidP="002B7343" w:rsidRDefault="008533DA" w14:paraId="16BD3470" w14:textId="77777777">
            <w:pPr>
              <w:spacing w:after="0" w:line="240" w:lineRule="auto"/>
              <w:jc w:val="center"/>
              <w:rPr>
                <w:rFonts w:cs="Times New Roman"/>
                <w:b/>
                <w:sz w:val="24"/>
                <w:szCs w:val="24"/>
              </w:rPr>
            </w:pPr>
            <w:r w:rsidRPr="008533DA">
              <w:rPr>
                <w:rFonts w:cs="Times New Roman"/>
                <w:b/>
                <w:sz w:val="24"/>
                <w:szCs w:val="24"/>
              </w:rPr>
              <w:t>Form Name</w:t>
            </w:r>
          </w:p>
        </w:tc>
        <w:tc>
          <w:tcPr>
            <w:tcW w:w="1620" w:type="dxa"/>
            <w:hideMark/>
          </w:tcPr>
          <w:p w:rsidRPr="008533DA" w:rsidR="008533DA" w:rsidP="002B7343" w:rsidRDefault="008533DA" w14:paraId="73916EB2" w14:textId="77777777">
            <w:pPr>
              <w:spacing w:after="0" w:line="240" w:lineRule="auto"/>
              <w:jc w:val="center"/>
              <w:rPr>
                <w:rFonts w:cs="Times New Roman"/>
                <w:b/>
                <w:sz w:val="24"/>
                <w:szCs w:val="24"/>
              </w:rPr>
            </w:pPr>
            <w:r w:rsidRPr="008533DA">
              <w:rPr>
                <w:rFonts w:cs="Times New Roman"/>
                <w:b/>
                <w:sz w:val="24"/>
                <w:szCs w:val="24"/>
              </w:rPr>
              <w:t>Number of Respondents</w:t>
            </w:r>
          </w:p>
        </w:tc>
        <w:tc>
          <w:tcPr>
            <w:tcW w:w="1440" w:type="dxa"/>
            <w:hideMark/>
          </w:tcPr>
          <w:p w:rsidRPr="008533DA" w:rsidR="008533DA" w:rsidP="002B7343" w:rsidRDefault="008533DA" w14:paraId="2D50A3D8" w14:textId="77777777">
            <w:pPr>
              <w:spacing w:after="0" w:line="240" w:lineRule="auto"/>
              <w:jc w:val="center"/>
              <w:rPr>
                <w:rFonts w:cs="Times New Roman"/>
                <w:b/>
                <w:sz w:val="24"/>
                <w:szCs w:val="24"/>
              </w:rPr>
            </w:pPr>
            <w:r w:rsidRPr="008533DA">
              <w:rPr>
                <w:rFonts w:cs="Times New Roman"/>
                <w:b/>
                <w:sz w:val="24"/>
                <w:szCs w:val="24"/>
              </w:rPr>
              <w:t>Number of Responses per Respondent</w:t>
            </w:r>
          </w:p>
        </w:tc>
        <w:tc>
          <w:tcPr>
            <w:tcW w:w="1440" w:type="dxa"/>
            <w:hideMark/>
          </w:tcPr>
          <w:p w:rsidRPr="008533DA" w:rsidR="008533DA" w:rsidP="002B7343" w:rsidRDefault="008533DA" w14:paraId="09AA4EA5" w14:textId="77777777">
            <w:pPr>
              <w:spacing w:after="0" w:line="240" w:lineRule="auto"/>
              <w:jc w:val="center"/>
              <w:rPr>
                <w:rFonts w:cs="Times New Roman"/>
                <w:b/>
                <w:sz w:val="24"/>
                <w:szCs w:val="24"/>
              </w:rPr>
            </w:pPr>
            <w:r w:rsidRPr="008533DA">
              <w:rPr>
                <w:rFonts w:cs="Times New Roman"/>
                <w:b/>
                <w:sz w:val="24"/>
                <w:szCs w:val="24"/>
              </w:rPr>
              <w:t xml:space="preserve">Average Burden per Response (in </w:t>
            </w:r>
            <w:proofErr w:type="spellStart"/>
            <w:r w:rsidRPr="008533DA">
              <w:rPr>
                <w:rFonts w:cs="Times New Roman"/>
                <w:b/>
                <w:sz w:val="24"/>
                <w:szCs w:val="24"/>
              </w:rPr>
              <w:t>hrs</w:t>
            </w:r>
            <w:proofErr w:type="spellEnd"/>
            <w:r w:rsidRPr="008533DA">
              <w:rPr>
                <w:rFonts w:cs="Times New Roman"/>
                <w:b/>
                <w:sz w:val="24"/>
                <w:szCs w:val="24"/>
              </w:rPr>
              <w:t>)</w:t>
            </w:r>
          </w:p>
        </w:tc>
        <w:tc>
          <w:tcPr>
            <w:tcW w:w="1170" w:type="dxa"/>
            <w:hideMark/>
          </w:tcPr>
          <w:p w:rsidRPr="008533DA" w:rsidR="008533DA" w:rsidP="002B7343" w:rsidRDefault="008533DA" w14:paraId="6597B3C1" w14:textId="77777777">
            <w:pPr>
              <w:spacing w:after="0" w:line="240" w:lineRule="auto"/>
              <w:jc w:val="center"/>
              <w:rPr>
                <w:rFonts w:cs="Times New Roman"/>
                <w:b/>
                <w:sz w:val="24"/>
                <w:szCs w:val="24"/>
              </w:rPr>
            </w:pPr>
            <w:r w:rsidRPr="008533DA">
              <w:rPr>
                <w:rFonts w:cs="Times New Roman"/>
                <w:b/>
                <w:sz w:val="24"/>
                <w:szCs w:val="24"/>
              </w:rPr>
              <w:t>Total Burden Hours</w:t>
            </w:r>
          </w:p>
        </w:tc>
      </w:tr>
      <w:tr w:rsidRPr="008533DA" w:rsidR="008533DA" w:rsidTr="008533DA" w14:paraId="595645FE" w14:textId="77777777">
        <w:trPr>
          <w:trHeight w:val="851"/>
        </w:trPr>
        <w:tc>
          <w:tcPr>
            <w:tcW w:w="1535" w:type="dxa"/>
            <w:vMerge w:val="restart"/>
            <w:vAlign w:val="center"/>
            <w:hideMark/>
          </w:tcPr>
          <w:p w:rsidRPr="008533DA" w:rsidR="008533DA" w:rsidP="002B7343" w:rsidRDefault="008533DA" w14:paraId="019B87BE" w14:textId="77777777">
            <w:pPr>
              <w:spacing w:after="0" w:line="240" w:lineRule="auto"/>
              <w:rPr>
                <w:rFonts w:cs="Times New Roman"/>
                <w:b/>
                <w:sz w:val="24"/>
                <w:szCs w:val="24"/>
              </w:rPr>
            </w:pPr>
            <w:r w:rsidRPr="008533DA">
              <w:rPr>
                <w:rFonts w:cs="Times New Roman"/>
                <w:b/>
                <w:sz w:val="24"/>
                <w:szCs w:val="24"/>
              </w:rPr>
              <w:t>NBCCEDP Grantees</w:t>
            </w:r>
          </w:p>
        </w:tc>
        <w:tc>
          <w:tcPr>
            <w:tcW w:w="1903" w:type="dxa"/>
            <w:vAlign w:val="center"/>
            <w:hideMark/>
          </w:tcPr>
          <w:p w:rsidRPr="008533DA" w:rsidR="008533DA" w:rsidP="002B7343" w:rsidRDefault="008533DA" w14:paraId="46B32A50" w14:textId="77777777">
            <w:pPr>
              <w:spacing w:after="0" w:line="240" w:lineRule="auto"/>
              <w:jc w:val="center"/>
              <w:rPr>
                <w:rFonts w:cs="Times New Roman"/>
                <w:sz w:val="24"/>
                <w:szCs w:val="24"/>
              </w:rPr>
            </w:pPr>
            <w:r w:rsidRPr="008533DA">
              <w:rPr>
                <w:rFonts w:cs="Times New Roman"/>
                <w:sz w:val="24"/>
                <w:szCs w:val="24"/>
              </w:rPr>
              <w:t>NBCCEDP Grantee Survey</w:t>
            </w:r>
          </w:p>
        </w:tc>
        <w:tc>
          <w:tcPr>
            <w:tcW w:w="1620" w:type="dxa"/>
            <w:vAlign w:val="center"/>
            <w:hideMark/>
          </w:tcPr>
          <w:p w:rsidRPr="008533DA" w:rsidR="008533DA" w:rsidP="002B7343" w:rsidRDefault="008533DA" w14:paraId="626B11EF" w14:textId="77777777">
            <w:pPr>
              <w:spacing w:after="0" w:line="240" w:lineRule="auto"/>
              <w:jc w:val="center"/>
              <w:rPr>
                <w:rFonts w:cs="Times New Roman"/>
                <w:sz w:val="24"/>
                <w:szCs w:val="24"/>
              </w:rPr>
            </w:pPr>
            <w:r w:rsidRPr="008533DA">
              <w:rPr>
                <w:rFonts w:cs="Times New Roman"/>
                <w:sz w:val="24"/>
                <w:szCs w:val="24"/>
              </w:rPr>
              <w:t>70</w:t>
            </w:r>
          </w:p>
        </w:tc>
        <w:tc>
          <w:tcPr>
            <w:tcW w:w="1440" w:type="dxa"/>
            <w:vAlign w:val="center"/>
            <w:hideMark/>
          </w:tcPr>
          <w:p w:rsidRPr="008533DA" w:rsidR="008533DA" w:rsidP="002B7343" w:rsidRDefault="008533DA" w14:paraId="409BDF15" w14:textId="77777777">
            <w:pPr>
              <w:spacing w:after="0" w:line="240" w:lineRule="auto"/>
              <w:jc w:val="center"/>
              <w:rPr>
                <w:rFonts w:cs="Times New Roman"/>
                <w:sz w:val="24"/>
                <w:szCs w:val="24"/>
              </w:rPr>
            </w:pPr>
            <w:r w:rsidRPr="008533DA">
              <w:rPr>
                <w:rFonts w:cs="Times New Roman"/>
                <w:sz w:val="24"/>
                <w:szCs w:val="24"/>
              </w:rPr>
              <w:t>1</w:t>
            </w:r>
          </w:p>
        </w:tc>
        <w:tc>
          <w:tcPr>
            <w:tcW w:w="1440" w:type="dxa"/>
            <w:vAlign w:val="center"/>
            <w:hideMark/>
          </w:tcPr>
          <w:p w:rsidRPr="008533DA" w:rsidR="008533DA" w:rsidP="002B7343" w:rsidRDefault="008533DA" w14:paraId="36C9F9A1" w14:textId="77777777">
            <w:pPr>
              <w:spacing w:after="0" w:line="240" w:lineRule="auto"/>
              <w:jc w:val="center"/>
              <w:rPr>
                <w:rFonts w:cs="Times New Roman"/>
                <w:sz w:val="24"/>
                <w:szCs w:val="24"/>
              </w:rPr>
            </w:pPr>
            <w:r w:rsidRPr="008533DA">
              <w:rPr>
                <w:rFonts w:cs="Times New Roman"/>
                <w:sz w:val="24"/>
                <w:szCs w:val="24"/>
              </w:rPr>
              <w:t>45/60</w:t>
            </w:r>
          </w:p>
        </w:tc>
        <w:tc>
          <w:tcPr>
            <w:tcW w:w="1170" w:type="dxa"/>
            <w:vAlign w:val="center"/>
            <w:hideMark/>
          </w:tcPr>
          <w:p w:rsidRPr="008533DA" w:rsidR="008533DA" w:rsidP="002B7343" w:rsidRDefault="008533DA" w14:paraId="7D7A5686" w14:textId="77777777">
            <w:pPr>
              <w:spacing w:after="0" w:line="240" w:lineRule="auto"/>
              <w:jc w:val="center"/>
              <w:rPr>
                <w:rFonts w:cs="Times New Roman"/>
                <w:sz w:val="24"/>
                <w:szCs w:val="24"/>
              </w:rPr>
            </w:pPr>
            <w:r w:rsidRPr="008533DA">
              <w:rPr>
                <w:rFonts w:cs="Times New Roman"/>
                <w:sz w:val="24"/>
                <w:szCs w:val="24"/>
              </w:rPr>
              <w:t>53</w:t>
            </w:r>
          </w:p>
        </w:tc>
      </w:tr>
      <w:tr w:rsidRPr="008533DA" w:rsidR="008533DA" w:rsidTr="008533DA" w14:paraId="1A60810F" w14:textId="77777777">
        <w:tc>
          <w:tcPr>
            <w:tcW w:w="0" w:type="auto"/>
            <w:vMerge/>
            <w:vAlign w:val="center"/>
            <w:hideMark/>
          </w:tcPr>
          <w:p w:rsidRPr="008533DA" w:rsidR="008533DA" w:rsidP="002B7343" w:rsidRDefault="008533DA" w14:paraId="5DC81017" w14:textId="77777777">
            <w:pPr>
              <w:spacing w:after="0" w:line="240" w:lineRule="auto"/>
              <w:rPr>
                <w:rFonts w:cs="Times New Roman"/>
                <w:b/>
                <w:sz w:val="24"/>
                <w:szCs w:val="24"/>
              </w:rPr>
            </w:pPr>
          </w:p>
        </w:tc>
        <w:tc>
          <w:tcPr>
            <w:tcW w:w="1903" w:type="dxa"/>
            <w:vAlign w:val="center"/>
            <w:hideMark/>
          </w:tcPr>
          <w:p w:rsidRPr="008533DA" w:rsidR="008533DA" w:rsidP="002B7343" w:rsidRDefault="008533DA" w14:paraId="5F1E34FF" w14:textId="77777777">
            <w:pPr>
              <w:spacing w:after="0" w:line="240" w:lineRule="auto"/>
              <w:jc w:val="center"/>
              <w:rPr>
                <w:rFonts w:cs="Times New Roman"/>
                <w:sz w:val="24"/>
                <w:szCs w:val="24"/>
              </w:rPr>
            </w:pPr>
            <w:r w:rsidRPr="008533DA">
              <w:rPr>
                <w:rFonts w:cs="Times New Roman"/>
                <w:sz w:val="24"/>
                <w:szCs w:val="24"/>
              </w:rPr>
              <w:t>NBCCEDP Clinic-level Information Collection Instrument - Breast</w:t>
            </w:r>
          </w:p>
        </w:tc>
        <w:tc>
          <w:tcPr>
            <w:tcW w:w="1620" w:type="dxa"/>
            <w:vAlign w:val="center"/>
          </w:tcPr>
          <w:p w:rsidRPr="008533DA" w:rsidR="008533DA" w:rsidP="002B7343" w:rsidRDefault="008533DA" w14:paraId="24E3F108" w14:textId="77777777">
            <w:pPr>
              <w:spacing w:after="0" w:line="240" w:lineRule="auto"/>
              <w:jc w:val="center"/>
              <w:rPr>
                <w:rFonts w:cs="Times New Roman"/>
                <w:sz w:val="24"/>
                <w:szCs w:val="24"/>
              </w:rPr>
            </w:pPr>
          </w:p>
          <w:p w:rsidRPr="008533DA" w:rsidR="008533DA" w:rsidP="002B7343" w:rsidRDefault="008533DA" w14:paraId="57A283F1" w14:textId="77777777">
            <w:pPr>
              <w:spacing w:after="0" w:line="240" w:lineRule="auto"/>
              <w:jc w:val="center"/>
              <w:rPr>
                <w:rFonts w:cs="Times New Roman"/>
                <w:sz w:val="24"/>
                <w:szCs w:val="24"/>
              </w:rPr>
            </w:pPr>
            <w:r w:rsidRPr="008533DA">
              <w:rPr>
                <w:rFonts w:cs="Times New Roman"/>
                <w:sz w:val="24"/>
                <w:szCs w:val="24"/>
              </w:rPr>
              <w:t>70</w:t>
            </w:r>
          </w:p>
          <w:p w:rsidRPr="008533DA" w:rsidR="008533DA" w:rsidP="002B7343" w:rsidRDefault="008533DA" w14:paraId="10AC8BB2" w14:textId="77777777">
            <w:pPr>
              <w:spacing w:after="0" w:line="240" w:lineRule="auto"/>
              <w:jc w:val="center"/>
              <w:rPr>
                <w:rFonts w:cs="Times New Roman"/>
                <w:sz w:val="24"/>
                <w:szCs w:val="24"/>
              </w:rPr>
            </w:pPr>
          </w:p>
        </w:tc>
        <w:tc>
          <w:tcPr>
            <w:tcW w:w="1440" w:type="dxa"/>
            <w:vAlign w:val="center"/>
            <w:hideMark/>
          </w:tcPr>
          <w:p w:rsidRPr="008533DA" w:rsidR="008533DA" w:rsidP="002B7343" w:rsidRDefault="008533DA" w14:paraId="4677E8A8" w14:textId="77777777">
            <w:pPr>
              <w:spacing w:after="0" w:line="240" w:lineRule="auto"/>
              <w:jc w:val="center"/>
              <w:rPr>
                <w:rFonts w:cs="Times New Roman"/>
                <w:sz w:val="24"/>
                <w:szCs w:val="24"/>
              </w:rPr>
            </w:pPr>
            <w:r w:rsidRPr="008533DA">
              <w:rPr>
                <w:rFonts w:cs="Times New Roman"/>
                <w:sz w:val="24"/>
                <w:szCs w:val="24"/>
              </w:rPr>
              <w:t>6</w:t>
            </w:r>
          </w:p>
        </w:tc>
        <w:tc>
          <w:tcPr>
            <w:tcW w:w="1440" w:type="dxa"/>
            <w:vAlign w:val="center"/>
            <w:hideMark/>
          </w:tcPr>
          <w:p w:rsidRPr="008533DA" w:rsidR="008533DA" w:rsidP="002B7343" w:rsidRDefault="008533DA" w14:paraId="01254954" w14:textId="77777777">
            <w:pPr>
              <w:spacing w:after="0" w:line="240" w:lineRule="auto"/>
              <w:jc w:val="center"/>
              <w:rPr>
                <w:rFonts w:cs="Times New Roman"/>
                <w:sz w:val="24"/>
                <w:szCs w:val="24"/>
              </w:rPr>
            </w:pPr>
            <w:r w:rsidRPr="008533DA">
              <w:rPr>
                <w:rFonts w:cs="Times New Roman"/>
                <w:sz w:val="24"/>
                <w:szCs w:val="24"/>
              </w:rPr>
              <w:t>45/60</w:t>
            </w:r>
          </w:p>
        </w:tc>
        <w:tc>
          <w:tcPr>
            <w:tcW w:w="1170" w:type="dxa"/>
            <w:vAlign w:val="center"/>
            <w:hideMark/>
          </w:tcPr>
          <w:p w:rsidRPr="008533DA" w:rsidR="008533DA" w:rsidP="002B7343" w:rsidRDefault="008533DA" w14:paraId="0E7ADC42" w14:textId="77777777">
            <w:pPr>
              <w:spacing w:after="0" w:line="240" w:lineRule="auto"/>
              <w:jc w:val="center"/>
              <w:rPr>
                <w:rFonts w:cs="Times New Roman"/>
                <w:sz w:val="24"/>
                <w:szCs w:val="24"/>
              </w:rPr>
            </w:pPr>
            <w:r w:rsidRPr="008533DA">
              <w:rPr>
                <w:rFonts w:cs="Times New Roman"/>
                <w:sz w:val="24"/>
                <w:szCs w:val="24"/>
              </w:rPr>
              <w:t>315</w:t>
            </w:r>
          </w:p>
        </w:tc>
      </w:tr>
      <w:tr w:rsidRPr="008533DA" w:rsidR="008533DA" w:rsidTr="008533DA" w14:paraId="3845623D" w14:textId="77777777">
        <w:tc>
          <w:tcPr>
            <w:tcW w:w="0" w:type="auto"/>
            <w:vMerge/>
            <w:vAlign w:val="center"/>
            <w:hideMark/>
          </w:tcPr>
          <w:p w:rsidRPr="008533DA" w:rsidR="008533DA" w:rsidP="002B7343" w:rsidRDefault="008533DA" w14:paraId="0343DA75" w14:textId="77777777">
            <w:pPr>
              <w:spacing w:after="0" w:line="240" w:lineRule="auto"/>
              <w:rPr>
                <w:rFonts w:cs="Times New Roman"/>
                <w:b/>
                <w:sz w:val="24"/>
                <w:szCs w:val="24"/>
              </w:rPr>
            </w:pPr>
          </w:p>
        </w:tc>
        <w:tc>
          <w:tcPr>
            <w:tcW w:w="1903" w:type="dxa"/>
            <w:vAlign w:val="center"/>
            <w:hideMark/>
          </w:tcPr>
          <w:p w:rsidRPr="008533DA" w:rsidR="008533DA" w:rsidP="002B7343" w:rsidRDefault="008533DA" w14:paraId="5D206699" w14:textId="77777777">
            <w:pPr>
              <w:spacing w:after="0" w:line="240" w:lineRule="auto"/>
              <w:jc w:val="center"/>
              <w:rPr>
                <w:rFonts w:cs="Times New Roman"/>
                <w:sz w:val="24"/>
                <w:szCs w:val="24"/>
              </w:rPr>
            </w:pPr>
            <w:r w:rsidRPr="008533DA">
              <w:rPr>
                <w:rFonts w:cs="Times New Roman"/>
                <w:sz w:val="24"/>
                <w:szCs w:val="24"/>
              </w:rPr>
              <w:t>NBCCEDP Clinic-level Information Collection Instrument – Cervical</w:t>
            </w:r>
          </w:p>
        </w:tc>
        <w:tc>
          <w:tcPr>
            <w:tcW w:w="1620" w:type="dxa"/>
            <w:vAlign w:val="center"/>
            <w:hideMark/>
          </w:tcPr>
          <w:p w:rsidRPr="008533DA" w:rsidR="008533DA" w:rsidP="002B7343" w:rsidRDefault="008533DA" w14:paraId="3F0CE499" w14:textId="77777777">
            <w:pPr>
              <w:spacing w:after="0" w:line="240" w:lineRule="auto"/>
              <w:jc w:val="center"/>
              <w:rPr>
                <w:rFonts w:cs="Times New Roman"/>
                <w:sz w:val="24"/>
                <w:szCs w:val="24"/>
              </w:rPr>
            </w:pPr>
            <w:r w:rsidRPr="008533DA">
              <w:rPr>
                <w:rFonts w:cs="Times New Roman"/>
                <w:sz w:val="24"/>
                <w:szCs w:val="24"/>
              </w:rPr>
              <w:t>70</w:t>
            </w:r>
          </w:p>
        </w:tc>
        <w:tc>
          <w:tcPr>
            <w:tcW w:w="1440" w:type="dxa"/>
            <w:vAlign w:val="center"/>
            <w:hideMark/>
          </w:tcPr>
          <w:p w:rsidRPr="008533DA" w:rsidR="008533DA" w:rsidP="002B7343" w:rsidRDefault="008533DA" w14:paraId="6CAA8EAE" w14:textId="77777777">
            <w:pPr>
              <w:spacing w:after="0" w:line="240" w:lineRule="auto"/>
              <w:jc w:val="center"/>
              <w:rPr>
                <w:rFonts w:cs="Times New Roman"/>
                <w:sz w:val="24"/>
                <w:szCs w:val="24"/>
              </w:rPr>
            </w:pPr>
            <w:r w:rsidRPr="008533DA">
              <w:rPr>
                <w:rFonts w:cs="Times New Roman"/>
                <w:sz w:val="24"/>
                <w:szCs w:val="24"/>
              </w:rPr>
              <w:t>6</w:t>
            </w:r>
          </w:p>
        </w:tc>
        <w:tc>
          <w:tcPr>
            <w:tcW w:w="1440" w:type="dxa"/>
            <w:vAlign w:val="center"/>
            <w:hideMark/>
          </w:tcPr>
          <w:p w:rsidRPr="008533DA" w:rsidR="008533DA" w:rsidP="002B7343" w:rsidRDefault="008533DA" w14:paraId="6630A5E4" w14:textId="77777777">
            <w:pPr>
              <w:spacing w:after="0" w:line="240" w:lineRule="auto"/>
              <w:jc w:val="center"/>
              <w:rPr>
                <w:rFonts w:cs="Times New Roman"/>
                <w:sz w:val="24"/>
                <w:szCs w:val="24"/>
              </w:rPr>
            </w:pPr>
            <w:r w:rsidRPr="008533DA">
              <w:rPr>
                <w:rFonts w:cs="Times New Roman"/>
                <w:sz w:val="24"/>
                <w:szCs w:val="24"/>
              </w:rPr>
              <w:t>45/60</w:t>
            </w:r>
          </w:p>
        </w:tc>
        <w:tc>
          <w:tcPr>
            <w:tcW w:w="1170" w:type="dxa"/>
            <w:vAlign w:val="center"/>
            <w:hideMark/>
          </w:tcPr>
          <w:p w:rsidRPr="008533DA" w:rsidR="008533DA" w:rsidP="002B7343" w:rsidRDefault="008533DA" w14:paraId="7358FF41" w14:textId="77777777">
            <w:pPr>
              <w:spacing w:after="0" w:line="240" w:lineRule="auto"/>
              <w:jc w:val="center"/>
              <w:rPr>
                <w:rFonts w:cs="Times New Roman"/>
                <w:sz w:val="24"/>
                <w:szCs w:val="24"/>
              </w:rPr>
            </w:pPr>
            <w:r w:rsidRPr="008533DA">
              <w:rPr>
                <w:rFonts w:cs="Times New Roman"/>
                <w:sz w:val="24"/>
                <w:szCs w:val="24"/>
              </w:rPr>
              <w:t>315</w:t>
            </w:r>
          </w:p>
        </w:tc>
      </w:tr>
      <w:tr w:rsidRPr="008533DA" w:rsidR="008533DA" w:rsidTr="008533DA" w14:paraId="1A150CBF" w14:textId="77777777">
        <w:trPr>
          <w:trHeight w:val="425"/>
        </w:trPr>
        <w:tc>
          <w:tcPr>
            <w:tcW w:w="1535" w:type="dxa"/>
            <w:vAlign w:val="center"/>
            <w:hideMark/>
          </w:tcPr>
          <w:p w:rsidRPr="008533DA" w:rsidR="008533DA" w:rsidP="002B7343" w:rsidRDefault="008533DA" w14:paraId="58D6A14A" w14:textId="77777777">
            <w:pPr>
              <w:spacing w:after="0" w:line="240" w:lineRule="auto"/>
              <w:rPr>
                <w:rFonts w:cs="Times New Roman"/>
                <w:b/>
                <w:sz w:val="24"/>
                <w:szCs w:val="24"/>
              </w:rPr>
            </w:pPr>
            <w:r w:rsidRPr="008533DA">
              <w:rPr>
                <w:rFonts w:cs="Times New Roman"/>
                <w:b/>
                <w:sz w:val="24"/>
                <w:szCs w:val="24"/>
              </w:rPr>
              <w:t>Total</w:t>
            </w:r>
          </w:p>
        </w:tc>
        <w:tc>
          <w:tcPr>
            <w:tcW w:w="6403" w:type="dxa"/>
            <w:gridSpan w:val="4"/>
          </w:tcPr>
          <w:p w:rsidRPr="008533DA" w:rsidR="008533DA" w:rsidP="002B7343" w:rsidRDefault="008533DA" w14:paraId="3CF679A3" w14:textId="77777777">
            <w:pPr>
              <w:spacing w:after="0" w:line="240" w:lineRule="auto"/>
              <w:jc w:val="right"/>
              <w:rPr>
                <w:rFonts w:cs="Times New Roman"/>
                <w:sz w:val="24"/>
                <w:szCs w:val="24"/>
              </w:rPr>
            </w:pPr>
          </w:p>
        </w:tc>
        <w:tc>
          <w:tcPr>
            <w:tcW w:w="1170" w:type="dxa"/>
            <w:vAlign w:val="center"/>
            <w:hideMark/>
          </w:tcPr>
          <w:p w:rsidRPr="008533DA" w:rsidR="008533DA" w:rsidP="002B7343" w:rsidRDefault="008533DA" w14:paraId="56A52F51" w14:textId="77777777">
            <w:pPr>
              <w:spacing w:after="0" w:line="240" w:lineRule="auto"/>
              <w:jc w:val="center"/>
              <w:rPr>
                <w:rFonts w:cs="Times New Roman"/>
                <w:sz w:val="24"/>
                <w:szCs w:val="24"/>
              </w:rPr>
            </w:pPr>
            <w:r w:rsidRPr="008533DA">
              <w:rPr>
                <w:rFonts w:cs="Times New Roman"/>
                <w:sz w:val="24"/>
                <w:szCs w:val="24"/>
              </w:rPr>
              <w:t>683</w:t>
            </w:r>
          </w:p>
        </w:tc>
      </w:tr>
    </w:tbl>
    <w:p w:rsidRPr="008533DA" w:rsidR="008533DA" w:rsidP="008533DA" w:rsidRDefault="008533DA" w14:paraId="3496B874" w14:textId="77777777"/>
    <w:p w:rsidRPr="006F2ED1" w:rsidR="008533DA" w:rsidP="008533DA" w:rsidRDefault="006F2ED1" w14:paraId="152F1568" w14:textId="7BAA0A2D">
      <w:pPr>
        <w:rPr>
          <w:b/>
          <w:bCs/>
          <w:sz w:val="24"/>
          <w:szCs w:val="24"/>
        </w:rPr>
      </w:pPr>
      <w:r w:rsidRPr="006F2ED1">
        <w:rPr>
          <w:b/>
          <w:bCs/>
          <w:sz w:val="24"/>
          <w:szCs w:val="24"/>
        </w:rPr>
        <w:t xml:space="preserve">Table 2. </w:t>
      </w:r>
      <w:r w:rsidRPr="006F2ED1">
        <w:rPr>
          <w:b/>
          <w:bCs/>
          <w:sz w:val="24"/>
          <w:szCs w:val="24"/>
        </w:rPr>
        <w:t>Estimated Annualized Burden Hours</w:t>
      </w:r>
      <w:r w:rsidRPr="006F2ED1">
        <w:rPr>
          <w:b/>
          <w:bCs/>
          <w:sz w:val="24"/>
          <w:szCs w:val="24"/>
        </w:rPr>
        <w:t xml:space="preserve"> </w:t>
      </w:r>
      <w:bookmarkStart w:name="_GoBack" w:id="1"/>
      <w:bookmarkEnd w:id="1"/>
      <w:r>
        <w:rPr>
          <w:b/>
          <w:bCs/>
          <w:sz w:val="24"/>
          <w:szCs w:val="24"/>
        </w:rPr>
        <w:t xml:space="preserve">with </w:t>
      </w:r>
      <w:r w:rsidRPr="006F2ED1" w:rsidR="008533DA">
        <w:rPr>
          <w:b/>
          <w:bCs/>
          <w:sz w:val="24"/>
          <w:szCs w:val="24"/>
        </w:rPr>
        <w:t xml:space="preserve">Proposed </w:t>
      </w:r>
      <w:r>
        <w:rPr>
          <w:b/>
          <w:bCs/>
          <w:sz w:val="24"/>
          <w:szCs w:val="24"/>
        </w:rPr>
        <w:t>C</w:t>
      </w:r>
      <w:r w:rsidRPr="006F2ED1" w:rsidR="008533DA">
        <w:rPr>
          <w:b/>
          <w:bCs/>
          <w:sz w:val="24"/>
          <w:szCs w:val="24"/>
        </w:rPr>
        <w:t>hanges</w:t>
      </w:r>
    </w:p>
    <w:tbl>
      <w:tblPr>
        <w:tblW w:w="10255"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2"/>
        <w:gridCol w:w="2008"/>
        <w:gridCol w:w="1620"/>
        <w:gridCol w:w="1440"/>
        <w:gridCol w:w="1440"/>
        <w:gridCol w:w="1170"/>
        <w:gridCol w:w="1075"/>
      </w:tblGrid>
      <w:tr w:rsidRPr="008533DA" w:rsidR="008533DA" w:rsidTr="002B7343" w14:paraId="5E1B27DF" w14:textId="77777777">
        <w:tc>
          <w:tcPr>
            <w:tcW w:w="1502" w:type="dxa"/>
            <w:tcBorders>
              <w:top w:val="single" w:color="auto" w:sz="4" w:space="0"/>
              <w:left w:val="single" w:color="auto" w:sz="4" w:space="0"/>
              <w:bottom w:val="single" w:color="auto" w:sz="4" w:space="0"/>
              <w:right w:val="single" w:color="auto" w:sz="4" w:space="0"/>
            </w:tcBorders>
            <w:hideMark/>
          </w:tcPr>
          <w:p w:rsidRPr="008533DA" w:rsidR="008533DA" w:rsidP="002B7343" w:rsidRDefault="008533DA" w14:paraId="4A54F366" w14:textId="77777777">
            <w:pPr>
              <w:spacing w:after="0" w:line="240" w:lineRule="auto"/>
              <w:jc w:val="center"/>
              <w:rPr>
                <w:rFonts w:cs="Times New Roman"/>
                <w:b/>
                <w:sz w:val="24"/>
                <w:szCs w:val="24"/>
              </w:rPr>
            </w:pPr>
            <w:r w:rsidRPr="008533DA">
              <w:rPr>
                <w:rFonts w:cs="Times New Roman"/>
                <w:b/>
                <w:sz w:val="24"/>
                <w:szCs w:val="24"/>
              </w:rPr>
              <w:t>Type of Respondent</w:t>
            </w:r>
          </w:p>
        </w:tc>
        <w:tc>
          <w:tcPr>
            <w:tcW w:w="2008" w:type="dxa"/>
            <w:tcBorders>
              <w:top w:val="single" w:color="auto" w:sz="4" w:space="0"/>
              <w:left w:val="single" w:color="auto" w:sz="4" w:space="0"/>
              <w:bottom w:val="single" w:color="auto" w:sz="4" w:space="0"/>
              <w:right w:val="single" w:color="auto" w:sz="4" w:space="0"/>
            </w:tcBorders>
            <w:hideMark/>
          </w:tcPr>
          <w:p w:rsidRPr="008533DA" w:rsidR="008533DA" w:rsidP="002B7343" w:rsidRDefault="008533DA" w14:paraId="380A67DF" w14:textId="77777777">
            <w:pPr>
              <w:spacing w:after="0" w:line="240" w:lineRule="auto"/>
              <w:jc w:val="center"/>
              <w:rPr>
                <w:rFonts w:cs="Times New Roman"/>
                <w:b/>
                <w:sz w:val="24"/>
                <w:szCs w:val="24"/>
              </w:rPr>
            </w:pPr>
            <w:r w:rsidRPr="008533DA">
              <w:rPr>
                <w:rFonts w:cs="Times New Roman"/>
                <w:b/>
                <w:sz w:val="24"/>
                <w:szCs w:val="24"/>
              </w:rPr>
              <w:t>Form Name</w:t>
            </w:r>
          </w:p>
        </w:tc>
        <w:tc>
          <w:tcPr>
            <w:tcW w:w="1620" w:type="dxa"/>
            <w:tcBorders>
              <w:top w:val="single" w:color="auto" w:sz="4" w:space="0"/>
              <w:left w:val="single" w:color="auto" w:sz="4" w:space="0"/>
              <w:bottom w:val="single" w:color="auto" w:sz="4" w:space="0"/>
              <w:right w:val="single" w:color="auto" w:sz="4" w:space="0"/>
            </w:tcBorders>
            <w:hideMark/>
          </w:tcPr>
          <w:p w:rsidRPr="008533DA" w:rsidR="008533DA" w:rsidP="002B7343" w:rsidRDefault="008533DA" w14:paraId="023FAB5C" w14:textId="77777777">
            <w:pPr>
              <w:spacing w:after="0" w:line="240" w:lineRule="auto"/>
              <w:jc w:val="center"/>
              <w:rPr>
                <w:rFonts w:cs="Times New Roman"/>
                <w:b/>
                <w:sz w:val="24"/>
                <w:szCs w:val="24"/>
              </w:rPr>
            </w:pPr>
            <w:r w:rsidRPr="008533DA">
              <w:rPr>
                <w:rFonts w:cs="Times New Roman"/>
                <w:b/>
                <w:sz w:val="24"/>
                <w:szCs w:val="24"/>
              </w:rPr>
              <w:t>Number of Respondents</w:t>
            </w:r>
          </w:p>
        </w:tc>
        <w:tc>
          <w:tcPr>
            <w:tcW w:w="1440" w:type="dxa"/>
            <w:tcBorders>
              <w:top w:val="single" w:color="auto" w:sz="4" w:space="0"/>
              <w:left w:val="single" w:color="auto" w:sz="4" w:space="0"/>
              <w:bottom w:val="single" w:color="auto" w:sz="4" w:space="0"/>
              <w:right w:val="single" w:color="auto" w:sz="4" w:space="0"/>
            </w:tcBorders>
            <w:hideMark/>
          </w:tcPr>
          <w:p w:rsidRPr="008533DA" w:rsidR="008533DA" w:rsidP="002B7343" w:rsidRDefault="008533DA" w14:paraId="5F9D97A0" w14:textId="77777777">
            <w:pPr>
              <w:spacing w:after="0" w:line="240" w:lineRule="auto"/>
              <w:jc w:val="center"/>
              <w:rPr>
                <w:rFonts w:cs="Times New Roman"/>
                <w:b/>
                <w:sz w:val="24"/>
                <w:szCs w:val="24"/>
              </w:rPr>
            </w:pPr>
            <w:r w:rsidRPr="008533DA">
              <w:rPr>
                <w:rFonts w:cs="Times New Roman"/>
                <w:b/>
                <w:sz w:val="24"/>
                <w:szCs w:val="24"/>
              </w:rPr>
              <w:t>Number of Responses per Respondent</w:t>
            </w:r>
          </w:p>
        </w:tc>
        <w:tc>
          <w:tcPr>
            <w:tcW w:w="1440" w:type="dxa"/>
            <w:tcBorders>
              <w:top w:val="single" w:color="auto" w:sz="4" w:space="0"/>
              <w:left w:val="single" w:color="auto" w:sz="4" w:space="0"/>
              <w:bottom w:val="single" w:color="auto" w:sz="4" w:space="0"/>
              <w:right w:val="single" w:color="auto" w:sz="4" w:space="0"/>
            </w:tcBorders>
            <w:hideMark/>
          </w:tcPr>
          <w:p w:rsidRPr="008533DA" w:rsidR="008533DA" w:rsidP="002B7343" w:rsidRDefault="008533DA" w14:paraId="3BCEBF9A" w14:textId="77777777">
            <w:pPr>
              <w:spacing w:after="0" w:line="240" w:lineRule="auto"/>
              <w:jc w:val="center"/>
              <w:rPr>
                <w:rFonts w:cs="Times New Roman"/>
                <w:b/>
                <w:sz w:val="24"/>
                <w:szCs w:val="24"/>
              </w:rPr>
            </w:pPr>
            <w:r w:rsidRPr="008533DA">
              <w:rPr>
                <w:rFonts w:cs="Times New Roman"/>
                <w:b/>
                <w:sz w:val="24"/>
                <w:szCs w:val="24"/>
              </w:rPr>
              <w:t xml:space="preserve">Average Burden per Response (in </w:t>
            </w:r>
            <w:proofErr w:type="spellStart"/>
            <w:r w:rsidRPr="008533DA">
              <w:rPr>
                <w:rFonts w:cs="Times New Roman"/>
                <w:b/>
                <w:sz w:val="24"/>
                <w:szCs w:val="24"/>
              </w:rPr>
              <w:t>hrs</w:t>
            </w:r>
            <w:proofErr w:type="spellEnd"/>
            <w:r w:rsidRPr="008533DA">
              <w:rPr>
                <w:rFonts w:cs="Times New Roman"/>
                <w:b/>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Pr="008533DA" w:rsidR="008533DA" w:rsidP="002B7343" w:rsidRDefault="008533DA" w14:paraId="059945B3" w14:textId="77777777">
            <w:pPr>
              <w:spacing w:after="0" w:line="240" w:lineRule="auto"/>
              <w:jc w:val="center"/>
              <w:rPr>
                <w:rFonts w:cs="Times New Roman"/>
                <w:b/>
                <w:sz w:val="24"/>
                <w:szCs w:val="24"/>
              </w:rPr>
            </w:pPr>
            <w:r w:rsidRPr="008533DA">
              <w:rPr>
                <w:rFonts w:cs="Times New Roman"/>
                <w:b/>
                <w:sz w:val="24"/>
                <w:szCs w:val="24"/>
              </w:rPr>
              <w:t>Total Burden Hours</w:t>
            </w:r>
          </w:p>
        </w:tc>
        <w:tc>
          <w:tcPr>
            <w:tcW w:w="1075" w:type="dxa"/>
            <w:tcBorders>
              <w:top w:val="single" w:color="auto" w:sz="4" w:space="0"/>
              <w:left w:val="single" w:color="auto" w:sz="4" w:space="0"/>
              <w:bottom w:val="single" w:color="auto" w:sz="4" w:space="0"/>
              <w:right w:val="single" w:color="auto" w:sz="4" w:space="0"/>
            </w:tcBorders>
          </w:tcPr>
          <w:p w:rsidRPr="008533DA" w:rsidR="008533DA" w:rsidP="002B7343" w:rsidRDefault="008533DA" w14:paraId="641393D4" w14:textId="77777777">
            <w:pPr>
              <w:spacing w:after="0" w:line="240" w:lineRule="auto"/>
              <w:jc w:val="center"/>
              <w:rPr>
                <w:rFonts w:cs="Times New Roman"/>
                <w:b/>
                <w:sz w:val="24"/>
                <w:szCs w:val="24"/>
              </w:rPr>
            </w:pPr>
            <w:r w:rsidRPr="008533DA">
              <w:rPr>
                <w:rFonts w:cs="Times New Roman"/>
                <w:b/>
                <w:sz w:val="24"/>
                <w:szCs w:val="24"/>
              </w:rPr>
              <w:t>Net Change</w:t>
            </w:r>
          </w:p>
        </w:tc>
      </w:tr>
      <w:tr w:rsidRPr="008533DA" w:rsidR="008533DA" w:rsidTr="006F2ED1" w14:paraId="2CDCC35F" w14:textId="77777777">
        <w:tc>
          <w:tcPr>
            <w:tcW w:w="1502" w:type="dxa"/>
            <w:vMerge w:val="restart"/>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52D57984" w14:textId="77777777">
            <w:pPr>
              <w:spacing w:after="0" w:line="240" w:lineRule="auto"/>
              <w:rPr>
                <w:rFonts w:cs="Times New Roman"/>
                <w:b/>
                <w:sz w:val="24"/>
                <w:szCs w:val="24"/>
              </w:rPr>
            </w:pPr>
            <w:r w:rsidRPr="008533DA">
              <w:rPr>
                <w:rFonts w:cs="Times New Roman"/>
                <w:b/>
                <w:sz w:val="24"/>
                <w:szCs w:val="24"/>
              </w:rPr>
              <w:t>NBCCEDP Grantees</w:t>
            </w:r>
          </w:p>
        </w:tc>
        <w:tc>
          <w:tcPr>
            <w:tcW w:w="2008"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62A39F2F" w14:textId="77777777">
            <w:pPr>
              <w:spacing w:after="0" w:line="240" w:lineRule="auto"/>
              <w:jc w:val="center"/>
              <w:rPr>
                <w:rFonts w:cs="Times New Roman"/>
                <w:sz w:val="24"/>
                <w:szCs w:val="24"/>
              </w:rPr>
            </w:pPr>
            <w:r w:rsidRPr="008533DA">
              <w:rPr>
                <w:rFonts w:cs="Times New Roman"/>
                <w:sz w:val="24"/>
                <w:szCs w:val="24"/>
              </w:rPr>
              <w:t>NBCCEDP Grantee Survey</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3A1EACEF" w14:textId="77777777">
            <w:pPr>
              <w:spacing w:after="0" w:line="240" w:lineRule="auto"/>
              <w:jc w:val="center"/>
              <w:rPr>
                <w:rFonts w:cs="Times New Roman"/>
                <w:sz w:val="24"/>
                <w:szCs w:val="24"/>
              </w:rPr>
            </w:pPr>
            <w:r w:rsidRPr="008533DA">
              <w:rPr>
                <w:rFonts w:cs="Times New Roman"/>
                <w:sz w:val="24"/>
                <w:szCs w:val="24"/>
              </w:rPr>
              <w:t>70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45DD2504" w14:textId="77777777">
            <w:pPr>
              <w:spacing w:after="0" w:line="240" w:lineRule="auto"/>
              <w:jc w:val="center"/>
              <w:rPr>
                <w:rFonts w:cs="Times New Roman"/>
                <w:sz w:val="24"/>
                <w:szCs w:val="24"/>
              </w:rPr>
            </w:pPr>
            <w:r w:rsidRPr="008533DA">
              <w:rPr>
                <w:rFonts w:cs="Times New Roman"/>
                <w:sz w:val="24"/>
                <w:szCs w:val="24"/>
              </w:rPr>
              <w:t>1</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4FE1DC46" w14:textId="77777777">
            <w:pPr>
              <w:spacing w:after="0" w:line="240" w:lineRule="auto"/>
              <w:jc w:val="center"/>
              <w:rPr>
                <w:rFonts w:cs="Times New Roman"/>
                <w:sz w:val="24"/>
                <w:szCs w:val="24"/>
              </w:rPr>
            </w:pPr>
            <w:r w:rsidRPr="008533DA">
              <w:rPr>
                <w:rFonts w:cs="Times New Roman"/>
                <w:sz w:val="24"/>
                <w:szCs w:val="24"/>
              </w:rPr>
              <w:t>55/60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26CC50C2" w14:textId="77777777">
            <w:pPr>
              <w:spacing w:after="0" w:line="240" w:lineRule="auto"/>
              <w:jc w:val="center"/>
              <w:rPr>
                <w:rFonts w:cs="Times New Roman"/>
                <w:sz w:val="24"/>
                <w:szCs w:val="24"/>
              </w:rPr>
            </w:pPr>
            <w:r w:rsidRPr="008533DA">
              <w:rPr>
                <w:rFonts w:cs="Times New Roman"/>
                <w:sz w:val="24"/>
                <w:szCs w:val="24"/>
              </w:rPr>
              <w:t>64</w:t>
            </w:r>
          </w:p>
        </w:tc>
        <w:tc>
          <w:tcPr>
            <w:tcW w:w="1075" w:type="dxa"/>
            <w:tcBorders>
              <w:top w:val="single" w:color="auto" w:sz="4" w:space="0"/>
              <w:left w:val="single" w:color="auto" w:sz="4" w:space="0"/>
              <w:bottom w:val="single" w:color="auto" w:sz="4" w:space="0"/>
              <w:right w:val="single" w:color="auto" w:sz="4" w:space="0"/>
            </w:tcBorders>
            <w:vAlign w:val="center"/>
          </w:tcPr>
          <w:p w:rsidRPr="008533DA" w:rsidR="008533DA" w:rsidP="002B7343" w:rsidRDefault="008533DA" w14:paraId="0742E877" w14:textId="77777777">
            <w:pPr>
              <w:spacing w:after="0" w:line="240" w:lineRule="auto"/>
              <w:jc w:val="center"/>
              <w:rPr>
                <w:rFonts w:cs="Times New Roman"/>
                <w:sz w:val="24"/>
                <w:szCs w:val="24"/>
              </w:rPr>
            </w:pPr>
            <w:r w:rsidRPr="008533DA">
              <w:rPr>
                <w:rFonts w:cs="Times New Roman"/>
                <w:sz w:val="24"/>
                <w:szCs w:val="24"/>
              </w:rPr>
              <w:t>+11</w:t>
            </w:r>
          </w:p>
        </w:tc>
      </w:tr>
      <w:tr w:rsidRPr="008533DA" w:rsidR="008533DA" w:rsidTr="006F2ED1" w14:paraId="327B13E4"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2C3FD873" w14:textId="77777777">
            <w:pPr>
              <w:spacing w:after="0" w:line="240" w:lineRule="auto"/>
              <w:rPr>
                <w:rFonts w:cs="Times New Roman"/>
                <w:b/>
                <w:sz w:val="24"/>
                <w:szCs w:val="24"/>
              </w:rPr>
            </w:pPr>
          </w:p>
        </w:tc>
        <w:tc>
          <w:tcPr>
            <w:tcW w:w="2008"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285F6B73" w14:textId="77777777">
            <w:pPr>
              <w:spacing w:after="0" w:line="240" w:lineRule="auto"/>
              <w:jc w:val="center"/>
              <w:rPr>
                <w:rFonts w:cs="Times New Roman"/>
                <w:sz w:val="24"/>
                <w:szCs w:val="24"/>
              </w:rPr>
            </w:pPr>
            <w:r w:rsidRPr="008533DA">
              <w:rPr>
                <w:rFonts w:cs="Times New Roman"/>
                <w:sz w:val="24"/>
                <w:szCs w:val="24"/>
              </w:rPr>
              <w:t>NBCCEDP Clinic-level Information Collection Instrument - Breast</w:t>
            </w:r>
          </w:p>
        </w:tc>
        <w:tc>
          <w:tcPr>
            <w:tcW w:w="1620" w:type="dxa"/>
            <w:tcBorders>
              <w:top w:val="single" w:color="auto" w:sz="4" w:space="0"/>
              <w:left w:val="single" w:color="auto" w:sz="4" w:space="0"/>
              <w:bottom w:val="single" w:color="auto" w:sz="4" w:space="0"/>
              <w:right w:val="single" w:color="auto" w:sz="4" w:space="0"/>
            </w:tcBorders>
            <w:vAlign w:val="center"/>
          </w:tcPr>
          <w:p w:rsidRPr="008533DA" w:rsidR="008533DA" w:rsidP="002B7343" w:rsidRDefault="008533DA" w14:paraId="6FA9F30A" w14:textId="77777777">
            <w:pPr>
              <w:spacing w:after="0" w:line="240" w:lineRule="auto"/>
              <w:jc w:val="center"/>
              <w:rPr>
                <w:rFonts w:cs="Times New Roman"/>
                <w:sz w:val="24"/>
                <w:szCs w:val="24"/>
              </w:rPr>
            </w:pPr>
          </w:p>
          <w:p w:rsidRPr="008533DA" w:rsidR="008533DA" w:rsidP="002B7343" w:rsidRDefault="008533DA" w14:paraId="65DDC5C9" w14:textId="77777777">
            <w:pPr>
              <w:spacing w:after="0" w:line="240" w:lineRule="auto"/>
              <w:jc w:val="center"/>
              <w:rPr>
                <w:rFonts w:cs="Times New Roman"/>
                <w:sz w:val="24"/>
                <w:szCs w:val="24"/>
              </w:rPr>
            </w:pPr>
            <w:r w:rsidRPr="008533DA">
              <w:rPr>
                <w:rFonts w:cs="Times New Roman"/>
                <w:sz w:val="24"/>
                <w:szCs w:val="24"/>
              </w:rPr>
              <w:t>70</w:t>
            </w:r>
          </w:p>
          <w:p w:rsidRPr="008533DA" w:rsidR="008533DA" w:rsidP="002B7343" w:rsidRDefault="008533DA" w14:paraId="07F9934E" w14:textId="77777777">
            <w:pPr>
              <w:spacing w:after="0" w:line="240" w:lineRule="auto"/>
              <w:jc w:val="center"/>
              <w:rPr>
                <w:rFonts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0C94BE4D" w14:textId="77777777">
            <w:pPr>
              <w:spacing w:after="0" w:line="240" w:lineRule="auto"/>
              <w:jc w:val="center"/>
              <w:rPr>
                <w:rFonts w:cs="Times New Roman"/>
                <w:sz w:val="24"/>
                <w:szCs w:val="24"/>
              </w:rPr>
            </w:pPr>
            <w:r w:rsidRPr="008533DA">
              <w:rPr>
                <w:rFonts w:cs="Times New Roman"/>
                <w:sz w:val="24"/>
                <w:szCs w:val="24"/>
              </w:rPr>
              <w:t>6</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415554D5" w14:textId="77777777">
            <w:pPr>
              <w:spacing w:after="0" w:line="240" w:lineRule="auto"/>
              <w:jc w:val="center"/>
              <w:rPr>
                <w:rFonts w:cs="Times New Roman"/>
                <w:sz w:val="24"/>
                <w:szCs w:val="24"/>
              </w:rPr>
            </w:pPr>
            <w:r w:rsidRPr="008533DA">
              <w:rPr>
                <w:rFonts w:cs="Times New Roman"/>
                <w:sz w:val="24"/>
                <w:szCs w:val="24"/>
              </w:rPr>
              <w:t>50/60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01A44673" w14:textId="77777777">
            <w:pPr>
              <w:spacing w:after="0" w:line="240" w:lineRule="auto"/>
              <w:jc w:val="center"/>
              <w:rPr>
                <w:rFonts w:cs="Times New Roman"/>
                <w:sz w:val="24"/>
                <w:szCs w:val="24"/>
              </w:rPr>
            </w:pPr>
            <w:r w:rsidRPr="008533DA">
              <w:rPr>
                <w:rFonts w:cs="Times New Roman"/>
                <w:sz w:val="24"/>
                <w:szCs w:val="24"/>
              </w:rPr>
              <w:t>350</w:t>
            </w:r>
          </w:p>
        </w:tc>
        <w:tc>
          <w:tcPr>
            <w:tcW w:w="1075" w:type="dxa"/>
            <w:tcBorders>
              <w:top w:val="single" w:color="auto" w:sz="4" w:space="0"/>
              <w:left w:val="single" w:color="auto" w:sz="4" w:space="0"/>
              <w:bottom w:val="single" w:color="auto" w:sz="4" w:space="0"/>
              <w:right w:val="single" w:color="auto" w:sz="4" w:space="0"/>
            </w:tcBorders>
            <w:vAlign w:val="center"/>
          </w:tcPr>
          <w:p w:rsidRPr="008533DA" w:rsidR="008533DA" w:rsidP="002B7343" w:rsidRDefault="008533DA" w14:paraId="162F5FCE" w14:textId="77777777">
            <w:pPr>
              <w:spacing w:after="0" w:line="240" w:lineRule="auto"/>
              <w:jc w:val="center"/>
              <w:rPr>
                <w:rFonts w:cs="Times New Roman"/>
                <w:sz w:val="24"/>
                <w:szCs w:val="24"/>
              </w:rPr>
            </w:pPr>
            <w:r w:rsidRPr="008533DA">
              <w:rPr>
                <w:rFonts w:cs="Times New Roman"/>
                <w:sz w:val="24"/>
                <w:szCs w:val="24"/>
              </w:rPr>
              <w:t>+35</w:t>
            </w:r>
          </w:p>
        </w:tc>
      </w:tr>
      <w:tr w:rsidRPr="008533DA" w:rsidR="008533DA" w:rsidTr="006F2ED1" w14:paraId="6F0CABF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36B6DDB2" w14:textId="77777777">
            <w:pPr>
              <w:spacing w:after="0" w:line="240" w:lineRule="auto"/>
              <w:rPr>
                <w:rFonts w:cs="Times New Roman"/>
                <w:b/>
                <w:sz w:val="24"/>
                <w:szCs w:val="24"/>
              </w:rPr>
            </w:pPr>
          </w:p>
        </w:tc>
        <w:tc>
          <w:tcPr>
            <w:tcW w:w="2008"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2063B8EA" w14:textId="77777777">
            <w:pPr>
              <w:spacing w:after="0" w:line="240" w:lineRule="auto"/>
              <w:jc w:val="center"/>
              <w:rPr>
                <w:rFonts w:cs="Times New Roman"/>
                <w:sz w:val="24"/>
                <w:szCs w:val="24"/>
              </w:rPr>
            </w:pPr>
            <w:r w:rsidRPr="008533DA">
              <w:rPr>
                <w:rFonts w:cs="Times New Roman"/>
                <w:sz w:val="24"/>
                <w:szCs w:val="24"/>
              </w:rPr>
              <w:t>NBCCEDP Clinic-level Information Collection Instrument – Cervical</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2CB9B07E" w14:textId="77777777">
            <w:pPr>
              <w:spacing w:after="0" w:line="240" w:lineRule="auto"/>
              <w:jc w:val="center"/>
              <w:rPr>
                <w:rFonts w:cs="Times New Roman"/>
                <w:sz w:val="24"/>
                <w:szCs w:val="24"/>
              </w:rPr>
            </w:pPr>
            <w:r w:rsidRPr="008533DA">
              <w:rPr>
                <w:rFonts w:cs="Times New Roman"/>
                <w:sz w:val="24"/>
                <w:szCs w:val="24"/>
              </w:rPr>
              <w:t>70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6AB49030" w14:textId="77777777">
            <w:pPr>
              <w:spacing w:after="0" w:line="240" w:lineRule="auto"/>
              <w:jc w:val="center"/>
              <w:rPr>
                <w:rFonts w:cs="Times New Roman"/>
                <w:sz w:val="24"/>
                <w:szCs w:val="24"/>
              </w:rPr>
            </w:pPr>
            <w:r w:rsidRPr="008533DA">
              <w:rPr>
                <w:rFonts w:cs="Times New Roman"/>
                <w:sz w:val="24"/>
                <w:szCs w:val="24"/>
              </w:rPr>
              <w:t>6</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2C0C670B" w14:textId="77777777">
            <w:pPr>
              <w:spacing w:after="0" w:line="240" w:lineRule="auto"/>
              <w:jc w:val="center"/>
              <w:rPr>
                <w:rFonts w:cs="Times New Roman"/>
                <w:sz w:val="24"/>
                <w:szCs w:val="24"/>
              </w:rPr>
            </w:pPr>
            <w:r w:rsidRPr="008533DA">
              <w:rPr>
                <w:rFonts w:cs="Times New Roman"/>
                <w:sz w:val="24"/>
                <w:szCs w:val="24"/>
              </w:rPr>
              <w:t>50/60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72D9D028" w14:textId="77777777">
            <w:pPr>
              <w:spacing w:after="0" w:line="240" w:lineRule="auto"/>
              <w:jc w:val="center"/>
              <w:rPr>
                <w:rFonts w:cs="Times New Roman"/>
                <w:sz w:val="24"/>
                <w:szCs w:val="24"/>
              </w:rPr>
            </w:pPr>
            <w:r w:rsidRPr="008533DA">
              <w:rPr>
                <w:rFonts w:cs="Times New Roman"/>
                <w:sz w:val="24"/>
                <w:szCs w:val="24"/>
              </w:rPr>
              <w:t>350</w:t>
            </w:r>
          </w:p>
        </w:tc>
        <w:tc>
          <w:tcPr>
            <w:tcW w:w="1075" w:type="dxa"/>
            <w:tcBorders>
              <w:top w:val="single" w:color="auto" w:sz="4" w:space="0"/>
              <w:left w:val="single" w:color="auto" w:sz="4" w:space="0"/>
              <w:bottom w:val="single" w:color="auto" w:sz="4" w:space="0"/>
              <w:right w:val="single" w:color="auto" w:sz="4" w:space="0"/>
            </w:tcBorders>
            <w:vAlign w:val="center"/>
          </w:tcPr>
          <w:p w:rsidRPr="008533DA" w:rsidR="008533DA" w:rsidP="002B7343" w:rsidRDefault="008533DA" w14:paraId="29139375" w14:textId="77777777">
            <w:pPr>
              <w:spacing w:after="0" w:line="240" w:lineRule="auto"/>
              <w:jc w:val="center"/>
              <w:rPr>
                <w:rFonts w:cs="Times New Roman"/>
                <w:sz w:val="24"/>
                <w:szCs w:val="24"/>
              </w:rPr>
            </w:pPr>
            <w:r w:rsidRPr="008533DA">
              <w:rPr>
                <w:rFonts w:cs="Times New Roman"/>
                <w:sz w:val="24"/>
                <w:szCs w:val="24"/>
              </w:rPr>
              <w:t>+35</w:t>
            </w:r>
          </w:p>
        </w:tc>
      </w:tr>
      <w:tr w:rsidRPr="008533DA" w:rsidR="008533DA" w:rsidTr="002B7343" w14:paraId="6BE1288D" w14:textId="77777777">
        <w:trPr>
          <w:trHeight w:val="425"/>
        </w:trPr>
        <w:tc>
          <w:tcPr>
            <w:tcW w:w="1502"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542E3956" w14:textId="77777777">
            <w:pPr>
              <w:spacing w:after="0" w:line="240" w:lineRule="auto"/>
              <w:rPr>
                <w:rFonts w:cs="Times New Roman"/>
                <w:b/>
                <w:sz w:val="24"/>
                <w:szCs w:val="24"/>
              </w:rPr>
            </w:pPr>
            <w:r w:rsidRPr="008533DA">
              <w:rPr>
                <w:rFonts w:cs="Times New Roman"/>
                <w:b/>
                <w:sz w:val="24"/>
                <w:szCs w:val="24"/>
              </w:rPr>
              <w:t>Total</w:t>
            </w:r>
          </w:p>
        </w:tc>
        <w:tc>
          <w:tcPr>
            <w:tcW w:w="6508" w:type="dxa"/>
            <w:gridSpan w:val="4"/>
            <w:tcBorders>
              <w:top w:val="single" w:color="auto" w:sz="4" w:space="0"/>
              <w:left w:val="single" w:color="auto" w:sz="4" w:space="0"/>
              <w:bottom w:val="single" w:color="auto" w:sz="4" w:space="0"/>
              <w:right w:val="single" w:color="auto" w:sz="4" w:space="0"/>
            </w:tcBorders>
            <w:vAlign w:val="center"/>
          </w:tcPr>
          <w:p w:rsidRPr="008533DA" w:rsidR="008533DA" w:rsidP="002B7343" w:rsidRDefault="008533DA" w14:paraId="0C5A75FB" w14:textId="77777777">
            <w:pPr>
              <w:spacing w:after="0" w:line="240" w:lineRule="auto"/>
              <w:jc w:val="right"/>
              <w:rPr>
                <w:rFonts w:cs="Times New Roman"/>
                <w:sz w:val="24"/>
                <w:szCs w:val="24"/>
              </w:rPr>
            </w:pPr>
          </w:p>
        </w:tc>
        <w:tc>
          <w:tcPr>
            <w:tcW w:w="1170" w:type="dxa"/>
            <w:tcBorders>
              <w:top w:val="single" w:color="auto" w:sz="4" w:space="0"/>
              <w:left w:val="single" w:color="auto" w:sz="4" w:space="0"/>
              <w:bottom w:val="single" w:color="auto" w:sz="4" w:space="0"/>
              <w:right w:val="single" w:color="auto" w:sz="4" w:space="0"/>
            </w:tcBorders>
            <w:vAlign w:val="center"/>
            <w:hideMark/>
          </w:tcPr>
          <w:p w:rsidRPr="008533DA" w:rsidR="008533DA" w:rsidP="002B7343" w:rsidRDefault="008533DA" w14:paraId="056CDA94" w14:textId="77777777">
            <w:pPr>
              <w:spacing w:after="0" w:line="240" w:lineRule="auto"/>
              <w:jc w:val="center"/>
              <w:rPr>
                <w:rFonts w:cs="Times New Roman"/>
                <w:sz w:val="24"/>
                <w:szCs w:val="24"/>
              </w:rPr>
            </w:pPr>
            <w:r w:rsidRPr="008533DA">
              <w:rPr>
                <w:rFonts w:cs="Times New Roman"/>
                <w:sz w:val="24"/>
                <w:szCs w:val="24"/>
              </w:rPr>
              <w:t>764</w:t>
            </w:r>
          </w:p>
        </w:tc>
        <w:tc>
          <w:tcPr>
            <w:tcW w:w="1075" w:type="dxa"/>
            <w:tcBorders>
              <w:top w:val="single" w:color="auto" w:sz="4" w:space="0"/>
              <w:left w:val="single" w:color="auto" w:sz="4" w:space="0"/>
              <w:bottom w:val="single" w:color="auto" w:sz="4" w:space="0"/>
              <w:right w:val="single" w:color="auto" w:sz="4" w:space="0"/>
            </w:tcBorders>
            <w:vAlign w:val="center"/>
          </w:tcPr>
          <w:p w:rsidRPr="008533DA" w:rsidR="008533DA" w:rsidP="002B7343" w:rsidRDefault="008533DA" w14:paraId="3C0A22AD" w14:textId="77777777">
            <w:pPr>
              <w:spacing w:after="0" w:line="240" w:lineRule="auto"/>
              <w:jc w:val="center"/>
              <w:rPr>
                <w:rFonts w:cs="Times New Roman"/>
                <w:sz w:val="24"/>
                <w:szCs w:val="24"/>
              </w:rPr>
            </w:pPr>
            <w:r w:rsidRPr="008533DA">
              <w:rPr>
                <w:rFonts w:cs="Times New Roman"/>
                <w:sz w:val="24"/>
                <w:szCs w:val="24"/>
              </w:rPr>
              <w:t>+81</w:t>
            </w:r>
          </w:p>
        </w:tc>
      </w:tr>
    </w:tbl>
    <w:p w:rsidRPr="008533DA" w:rsidR="008533DA" w:rsidP="008533DA" w:rsidRDefault="008533DA" w14:paraId="37DDA408" w14:textId="77777777"/>
    <w:p w:rsidRPr="00D42788" w:rsidR="003A74F9" w:rsidP="003A74F9" w:rsidRDefault="003A74F9" w14:paraId="2F28E6D5" w14:textId="77777777">
      <w:pPr>
        <w:spacing w:line="252" w:lineRule="auto"/>
        <w:rPr>
          <w:rFonts w:eastAsia="Times New Roman"/>
        </w:rPr>
      </w:pPr>
    </w:p>
    <w:p w:rsidR="00994D69" w:rsidP="00994D69" w:rsidRDefault="00994D69" w14:paraId="5D7A94B7" w14:textId="77777777"/>
    <w:sectPr w:rsidR="00994D69" w:rsidSect="00D26908">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B46B6" w14:textId="77777777" w:rsidR="00734857" w:rsidRDefault="00734857" w:rsidP="003A74F9">
      <w:pPr>
        <w:spacing w:after="0" w:line="240" w:lineRule="auto"/>
      </w:pPr>
      <w:r>
        <w:separator/>
      </w:r>
    </w:p>
  </w:endnote>
  <w:endnote w:type="continuationSeparator" w:id="0">
    <w:p w14:paraId="761206FE" w14:textId="77777777" w:rsidR="00734857" w:rsidRDefault="00734857" w:rsidP="003A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570011"/>
      <w:docPartObj>
        <w:docPartGallery w:val="Page Numbers (Bottom of Page)"/>
        <w:docPartUnique/>
      </w:docPartObj>
    </w:sdtPr>
    <w:sdtEndPr>
      <w:rPr>
        <w:noProof/>
      </w:rPr>
    </w:sdtEndPr>
    <w:sdtContent>
      <w:p w14:paraId="6CE47AD6" w14:textId="5C39075B" w:rsidR="003A74F9" w:rsidRDefault="003A74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B9BF67" w14:textId="77777777" w:rsidR="003A74F9" w:rsidRDefault="003A7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5A56B" w14:textId="77777777" w:rsidR="00734857" w:rsidRDefault="00734857" w:rsidP="003A74F9">
      <w:pPr>
        <w:spacing w:after="0" w:line="240" w:lineRule="auto"/>
      </w:pPr>
      <w:r>
        <w:separator/>
      </w:r>
    </w:p>
  </w:footnote>
  <w:footnote w:type="continuationSeparator" w:id="0">
    <w:p w14:paraId="36F1952E" w14:textId="77777777" w:rsidR="00734857" w:rsidRDefault="00734857" w:rsidP="003A7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ABA"/>
    <w:multiLevelType w:val="hybridMultilevel"/>
    <w:tmpl w:val="10C4939A"/>
    <w:lvl w:ilvl="0" w:tplc="72861AE8">
      <w:start w:val="1"/>
      <w:numFmt w:val="bullet"/>
      <w:lvlText w:val="□"/>
      <w:lvlJc w:val="left"/>
      <w:pPr>
        <w:ind w:left="180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B05EC"/>
    <w:multiLevelType w:val="hybridMultilevel"/>
    <w:tmpl w:val="BA1A0B4C"/>
    <w:lvl w:ilvl="0" w:tplc="72861AE8">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CF7C6D"/>
    <w:multiLevelType w:val="multilevel"/>
    <w:tmpl w:val="5878626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AD21C3"/>
    <w:multiLevelType w:val="hybridMultilevel"/>
    <w:tmpl w:val="91C0F840"/>
    <w:lvl w:ilvl="0" w:tplc="4392B73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0E1D53"/>
    <w:multiLevelType w:val="multilevel"/>
    <w:tmpl w:val="5F3857B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90024A"/>
    <w:multiLevelType w:val="multilevel"/>
    <w:tmpl w:val="01D46FA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FA4327F"/>
    <w:multiLevelType w:val="hybridMultilevel"/>
    <w:tmpl w:val="FC669CC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634101"/>
    <w:multiLevelType w:val="multilevel"/>
    <w:tmpl w:val="2C365E6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2B006D"/>
    <w:multiLevelType w:val="multilevel"/>
    <w:tmpl w:val="5F3857B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937347"/>
    <w:multiLevelType w:val="hybridMultilevel"/>
    <w:tmpl w:val="71B0C846"/>
    <w:lvl w:ilvl="0" w:tplc="72861AE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BC4A7F"/>
    <w:multiLevelType w:val="multilevel"/>
    <w:tmpl w:val="60FE81A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EE42E14"/>
    <w:multiLevelType w:val="hybridMultilevel"/>
    <w:tmpl w:val="D2CEC5FC"/>
    <w:lvl w:ilvl="0" w:tplc="72861A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A49A5"/>
    <w:multiLevelType w:val="hybridMultilevel"/>
    <w:tmpl w:val="15269CC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 w15:restartNumberingAfterBreak="0">
    <w:nsid w:val="3D261298"/>
    <w:multiLevelType w:val="hybridMultilevel"/>
    <w:tmpl w:val="03F2D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D601D"/>
    <w:multiLevelType w:val="hybridMultilevel"/>
    <w:tmpl w:val="E312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D27A6"/>
    <w:multiLevelType w:val="multilevel"/>
    <w:tmpl w:val="96FA90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ABF3582"/>
    <w:multiLevelType w:val="hybridMultilevel"/>
    <w:tmpl w:val="E5B624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77FCF"/>
    <w:multiLevelType w:val="hybridMultilevel"/>
    <w:tmpl w:val="899A628E"/>
    <w:lvl w:ilvl="0" w:tplc="9D16E20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A1344F"/>
    <w:multiLevelType w:val="hybridMultilevel"/>
    <w:tmpl w:val="B97A02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B71655C"/>
    <w:multiLevelType w:val="hybridMultilevel"/>
    <w:tmpl w:val="A170C2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8"/>
  </w:num>
  <w:num w:numId="3">
    <w:abstractNumId w:val="19"/>
  </w:num>
  <w:num w:numId="4">
    <w:abstractNumId w:val="6"/>
  </w:num>
  <w:num w:numId="5">
    <w:abstractNumId w:val="9"/>
  </w:num>
  <w:num w:numId="6">
    <w:abstractNumId w:val="0"/>
  </w:num>
  <w:num w:numId="7">
    <w:abstractNumId w:val="1"/>
  </w:num>
  <w:num w:numId="8">
    <w:abstractNumId w:val="14"/>
  </w:num>
  <w:num w:numId="9">
    <w:abstractNumId w:val="11"/>
  </w:num>
  <w:num w:numId="10">
    <w:abstractNumId w:val="16"/>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17"/>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BF"/>
    <w:rsid w:val="0006470C"/>
    <w:rsid w:val="000C12F8"/>
    <w:rsid w:val="001766DD"/>
    <w:rsid w:val="001A000E"/>
    <w:rsid w:val="001A17AC"/>
    <w:rsid w:val="001D7916"/>
    <w:rsid w:val="0029550A"/>
    <w:rsid w:val="003A74F9"/>
    <w:rsid w:val="003F14BE"/>
    <w:rsid w:val="004351CE"/>
    <w:rsid w:val="004C6DB1"/>
    <w:rsid w:val="005C38BF"/>
    <w:rsid w:val="006F2ED1"/>
    <w:rsid w:val="00734857"/>
    <w:rsid w:val="0078423F"/>
    <w:rsid w:val="008533DA"/>
    <w:rsid w:val="008A0474"/>
    <w:rsid w:val="00956B90"/>
    <w:rsid w:val="00994D69"/>
    <w:rsid w:val="009C1238"/>
    <w:rsid w:val="009E0FB6"/>
    <w:rsid w:val="00AD5868"/>
    <w:rsid w:val="00B64754"/>
    <w:rsid w:val="00C51FDB"/>
    <w:rsid w:val="00D138D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5E16"/>
  <w15:chartTrackingRefBased/>
  <w15:docId w15:val="{17D4B23F-7C67-4945-8F11-A788C6F9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8BF"/>
    <w:pPr>
      <w:ind w:left="720"/>
      <w:contextualSpacing/>
    </w:pPr>
  </w:style>
  <w:style w:type="paragraph" w:styleId="Header">
    <w:name w:val="header"/>
    <w:basedOn w:val="Normal"/>
    <w:link w:val="HeaderChar"/>
    <w:uiPriority w:val="99"/>
    <w:unhideWhenUsed/>
    <w:rsid w:val="003A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4F9"/>
  </w:style>
  <w:style w:type="paragraph" w:styleId="Footer">
    <w:name w:val="footer"/>
    <w:basedOn w:val="Normal"/>
    <w:link w:val="FooterChar"/>
    <w:uiPriority w:val="99"/>
    <w:unhideWhenUsed/>
    <w:rsid w:val="003A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4F9"/>
  </w:style>
  <w:style w:type="paragraph" w:customStyle="1" w:styleId="xmsonormal">
    <w:name w:val="x_msonormal"/>
    <w:basedOn w:val="Normal"/>
    <w:rsid w:val="003A74F9"/>
    <w:pPr>
      <w:spacing w:after="0" w:line="240" w:lineRule="auto"/>
    </w:pPr>
    <w:rPr>
      <w:rFonts w:ascii="Calibri" w:hAnsi="Calibri" w:cs="Calibri"/>
    </w:rPr>
  </w:style>
  <w:style w:type="paragraph" w:customStyle="1" w:styleId="xmsolistparagraph">
    <w:name w:val="x_msolistparagraph"/>
    <w:basedOn w:val="Normal"/>
    <w:rsid w:val="003A74F9"/>
    <w:pPr>
      <w:spacing w:after="0" w:line="240" w:lineRule="auto"/>
      <w:ind w:left="720"/>
    </w:pPr>
    <w:rPr>
      <w:rFonts w:ascii="Calibri" w:hAnsi="Calibri" w:cs="Calibri"/>
    </w:rPr>
  </w:style>
  <w:style w:type="table" w:styleId="TableGrid">
    <w:name w:val="Table Grid"/>
    <w:basedOn w:val="TableNormal"/>
    <w:uiPriority w:val="39"/>
    <w:rsid w:val="003A7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5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50A"/>
    <w:rPr>
      <w:rFonts w:ascii="Segoe UI" w:hAnsi="Segoe UI" w:cs="Segoe UI"/>
      <w:sz w:val="18"/>
      <w:szCs w:val="18"/>
    </w:rPr>
  </w:style>
  <w:style w:type="character" w:styleId="CommentReference">
    <w:name w:val="annotation reference"/>
    <w:basedOn w:val="DefaultParagraphFont"/>
    <w:uiPriority w:val="99"/>
    <w:semiHidden/>
    <w:unhideWhenUsed/>
    <w:rsid w:val="001766DD"/>
    <w:rPr>
      <w:sz w:val="16"/>
      <w:szCs w:val="16"/>
    </w:rPr>
  </w:style>
  <w:style w:type="paragraph" w:styleId="CommentText">
    <w:name w:val="annotation text"/>
    <w:basedOn w:val="Normal"/>
    <w:link w:val="CommentTextChar"/>
    <w:uiPriority w:val="99"/>
    <w:semiHidden/>
    <w:unhideWhenUsed/>
    <w:rsid w:val="001766DD"/>
    <w:pPr>
      <w:spacing w:line="240" w:lineRule="auto"/>
    </w:pPr>
    <w:rPr>
      <w:sz w:val="20"/>
      <w:szCs w:val="20"/>
    </w:rPr>
  </w:style>
  <w:style w:type="character" w:customStyle="1" w:styleId="CommentTextChar">
    <w:name w:val="Comment Text Char"/>
    <w:basedOn w:val="DefaultParagraphFont"/>
    <w:link w:val="CommentText"/>
    <w:uiPriority w:val="99"/>
    <w:semiHidden/>
    <w:rsid w:val="001766DD"/>
    <w:rPr>
      <w:sz w:val="20"/>
      <w:szCs w:val="20"/>
    </w:rPr>
  </w:style>
  <w:style w:type="paragraph" w:styleId="CommentSubject">
    <w:name w:val="annotation subject"/>
    <w:basedOn w:val="CommentText"/>
    <w:next w:val="CommentText"/>
    <w:link w:val="CommentSubjectChar"/>
    <w:uiPriority w:val="99"/>
    <w:semiHidden/>
    <w:unhideWhenUsed/>
    <w:rsid w:val="001766DD"/>
    <w:rPr>
      <w:b/>
      <w:bCs/>
    </w:rPr>
  </w:style>
  <w:style w:type="character" w:customStyle="1" w:styleId="CommentSubjectChar">
    <w:name w:val="Comment Subject Char"/>
    <w:basedOn w:val="CommentTextChar"/>
    <w:link w:val="CommentSubject"/>
    <w:uiPriority w:val="99"/>
    <w:semiHidden/>
    <w:rsid w:val="001766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B3990-B513-4B1D-B2E0-C2BA78C610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AA9F9E-D97F-4ABA-B436-2138772443F5}">
  <ds:schemaRefs>
    <ds:schemaRef ds:uri="http://schemas.microsoft.com/sharepoint/v3/contenttype/forms"/>
  </ds:schemaRefs>
</ds:datastoreItem>
</file>

<file path=customXml/itemProps3.xml><?xml version="1.0" encoding="utf-8"?>
<ds:datastoreItem xmlns:ds="http://schemas.openxmlformats.org/officeDocument/2006/customXml" ds:itemID="{53E004C8-1D96-4BEA-976E-0EA96E90C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Beckman, Michele (CDC/DDNID/NCCDPHP/DCPC)</dc:creator>
  <cp:keywords/>
  <dc:description/>
  <cp:lastModifiedBy>Thomas, Cheryll C. (CDC/DDNID/NCCDPHP/DCPC)</cp:lastModifiedBy>
  <cp:revision>3</cp:revision>
  <dcterms:created xsi:type="dcterms:W3CDTF">2020-09-25T21:51:00Z</dcterms:created>
  <dcterms:modified xsi:type="dcterms:W3CDTF">2020-09-25T22:33:00Z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ies>
</file>