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55759F" w:rsidR="007312F9" w:rsidRDefault="0055759F" w14:paraId="50140E53" w14:textId="54AE309F">
      <w:pPr>
        <w:jc w:val="center"/>
        <w:rPr>
          <w:rFonts w:ascii="Times New Roman" w:hAnsi="Times New Roman"/>
          <w:b/>
        </w:rPr>
      </w:pPr>
      <w:r w:rsidRPr="0055759F">
        <w:rPr>
          <w:rFonts w:ascii="Times New Roman" w:hAnsi="Times New Roman"/>
          <w:b/>
        </w:rPr>
        <w:t>Request for Fee Waiver</w:t>
      </w:r>
    </w:p>
    <w:p w:rsidRPr="0055759F" w:rsidR="0055759F" w:rsidRDefault="0055759F" w14:paraId="398C259E" w14:textId="2AFF570B">
      <w:pPr>
        <w:jc w:val="center"/>
        <w:rPr>
          <w:rFonts w:ascii="Times New Roman" w:hAnsi="Times New Roman"/>
          <w:b/>
          <w:bCs/>
        </w:rPr>
      </w:pPr>
      <w:r w:rsidRPr="0055759F">
        <w:rPr>
          <w:rFonts w:ascii="Times New Roman" w:hAnsi="Times New Roman"/>
          <w:b/>
        </w:rPr>
        <w:t>Request for Fee Exemption</w:t>
      </w:r>
      <w:r w:rsidR="00D120DE">
        <w:rPr>
          <w:rFonts w:ascii="Times New Roman" w:hAnsi="Times New Roman"/>
          <w:b/>
        </w:rPr>
        <w:t xml:space="preserve"> </w:t>
      </w:r>
      <w:r w:rsidR="00D120DE">
        <w:rPr>
          <w:rFonts w:ascii="Times New Roman" w:hAnsi="Times New Roman"/>
          <w:b/>
          <w:bCs/>
        </w:rPr>
        <w:t xml:space="preserve">under </w:t>
      </w:r>
      <w:r w:rsidRPr="0037255D" w:rsidR="00D120DE">
        <w:rPr>
          <w:rFonts w:ascii="Times New Roman" w:hAnsi="Times New Roman"/>
          <w:b/>
          <w:bCs/>
        </w:rPr>
        <w:t>8 CFR 103.7 (d)</w:t>
      </w:r>
    </w:p>
    <w:p w:rsidRPr="0055759F" w:rsidR="00DE08FF" w:rsidRDefault="00DE08FF" w14:paraId="2C766F6E" w14:textId="2AD3E527">
      <w:pPr>
        <w:jc w:val="center"/>
        <w:rPr>
          <w:rFonts w:ascii="Times New Roman" w:hAnsi="Times New Roman"/>
          <w:b/>
          <w:bCs/>
        </w:rPr>
      </w:pPr>
      <w:r w:rsidRPr="0055759F">
        <w:rPr>
          <w:rFonts w:ascii="Times New Roman" w:hAnsi="Times New Roman"/>
          <w:b/>
          <w:bCs/>
        </w:rPr>
        <w:t xml:space="preserve">OMB Control No.: </w:t>
      </w:r>
      <w:r w:rsidRPr="0055759F" w:rsidR="00A05B27">
        <w:rPr>
          <w:rFonts w:ascii="Times New Roman" w:hAnsi="Times New Roman"/>
          <w:b/>
          <w:bCs/>
        </w:rPr>
        <w:t>1615-</w:t>
      </w:r>
      <w:r w:rsidRPr="0055759F" w:rsidR="0055759F">
        <w:rPr>
          <w:rFonts w:ascii="Times New Roman" w:hAnsi="Times New Roman"/>
          <w:b/>
          <w:bCs/>
        </w:rPr>
        <w:t>0116</w:t>
      </w:r>
    </w:p>
    <w:p w:rsidRPr="00DE08FF" w:rsidR="00DE08FF" w:rsidRDefault="00DE08FF" w14:paraId="569D8A4E" w14:textId="5E219F5C">
      <w:pPr>
        <w:jc w:val="center"/>
        <w:rPr>
          <w:rFonts w:ascii="Times New Roman" w:hAnsi="Times New Roman"/>
          <w:b/>
          <w:bCs/>
          <w:color w:val="FF0000"/>
        </w:rPr>
      </w:pPr>
      <w:r>
        <w:rPr>
          <w:rFonts w:ascii="Times New Roman" w:hAnsi="Times New Roman"/>
          <w:b/>
          <w:bCs/>
        </w:rPr>
        <w:t xml:space="preserve">COLLECTION INSTRUMENT(S): </w:t>
      </w:r>
      <w:r w:rsidRPr="00803C4F" w:rsidR="0055759F">
        <w:rPr>
          <w:rFonts w:ascii="Times New Roman" w:hAnsi="Times New Roman"/>
          <w:b/>
          <w:bCs/>
        </w:rPr>
        <w:t xml:space="preserve">Waivers - I-912; </w:t>
      </w:r>
      <w:r w:rsidR="0055759F">
        <w:rPr>
          <w:rFonts w:ascii="Times New Roman" w:hAnsi="Times New Roman"/>
          <w:b/>
          <w:bCs/>
        </w:rPr>
        <w:t>Exemptions</w:t>
      </w:r>
      <w:r w:rsidR="00D120DE">
        <w:rPr>
          <w:rFonts w:ascii="Times New Roman" w:hAnsi="Times New Roman"/>
          <w:b/>
          <w:bCs/>
        </w:rPr>
        <w:t xml:space="preserve"> </w:t>
      </w:r>
      <w:r w:rsidRPr="0037255D" w:rsidR="00D120DE">
        <w:rPr>
          <w:rFonts w:ascii="Times New Roman" w:hAnsi="Times New Roman"/>
          <w:b/>
          <w:bCs/>
        </w:rPr>
        <w:t>under 8 CFR 103.7 (d)</w:t>
      </w:r>
      <w:r w:rsidR="0055759F">
        <w:rPr>
          <w:rFonts w:ascii="Times New Roman" w:hAnsi="Times New Roman"/>
          <w:b/>
          <w:bCs/>
        </w:rPr>
        <w:t xml:space="preserve"> - No form</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DF0E3C"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Pr="00DF0E3C">
        <w:rPr>
          <w:rFonts w:ascii="Times New Roman" w:hAnsi="Times New Roman"/>
          <w:b/>
        </w:rPr>
        <w:t>Explain the circumstances that make the collection of information necessary</w:t>
      </w:r>
      <w:r w:rsidRPr="00DF0E3C" w:rsidR="008A42B6">
        <w:rPr>
          <w:rFonts w:ascii="Times New Roman" w:hAnsi="Times New Roman"/>
          <w:b/>
        </w:rPr>
        <w:t xml:space="preserve">. </w:t>
      </w:r>
      <w:r w:rsidRPr="00DF0E3C">
        <w:rPr>
          <w:rFonts w:ascii="Times New Roman" w:hAnsi="Times New Roman"/>
          <w:b/>
        </w:rPr>
        <w:t>Identify any legal or administrative requirements that necessitate the collection</w:t>
      </w:r>
      <w:r w:rsidRPr="00DF0E3C" w:rsidR="008A42B6">
        <w:rPr>
          <w:rFonts w:ascii="Times New Roman" w:hAnsi="Times New Roman"/>
          <w:b/>
        </w:rPr>
        <w:t xml:space="preserve">. </w:t>
      </w:r>
      <w:r w:rsidRPr="00DF0E3C">
        <w:rPr>
          <w:rFonts w:ascii="Times New Roman" w:hAnsi="Times New Roman"/>
          <w:b/>
        </w:rPr>
        <w:t>Attach a copy of the appropriate section of each statute and regulation mandating or authorizing the collection of information.</w:t>
      </w:r>
    </w:p>
    <w:p w:rsidRPr="00DF0E3C" w:rsidR="007312F9" w:rsidP="00914A5D" w:rsidRDefault="007312F9" w14:paraId="217B35E2" w14:textId="77777777">
      <w:pPr>
        <w:tabs>
          <w:tab w:val="left" w:pos="-1440"/>
        </w:tabs>
        <w:ind w:left="720"/>
        <w:rPr>
          <w:rFonts w:ascii="Times New Roman" w:hAnsi="Times New Roman"/>
        </w:rPr>
      </w:pPr>
    </w:p>
    <w:p w:rsidRPr="00DF0E3C" w:rsidR="0055759F" w:rsidP="0055759F" w:rsidRDefault="0055759F" w14:paraId="4E430C0D" w14:textId="77777777">
      <w:pPr>
        <w:tabs>
          <w:tab w:val="left" w:pos="-1440"/>
        </w:tabs>
        <w:ind w:left="720"/>
        <w:rPr>
          <w:rFonts w:ascii="Times New Roman" w:hAnsi="Times New Roman"/>
        </w:rPr>
      </w:pPr>
      <w:r w:rsidRPr="00DF0E3C">
        <w:rPr>
          <w:rFonts w:ascii="Times New Roman" w:hAnsi="Times New Roman"/>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The fee revenue collected under INA section 286(m) remains available to the Department of Homeland Security (DHS) to provide immigration and naturalization benefits and ensures the collection, safeguarding, and accounting of fees by U.S. Citizenship and Immigration Services (USCIS), INA section 286(n), 8 U.S.C. § 1356(n).  </w:t>
      </w:r>
    </w:p>
    <w:p w:rsidRPr="00DF0E3C" w:rsidR="0055759F" w:rsidP="0055759F" w:rsidRDefault="0055759F" w14:paraId="7D3233B9" w14:textId="77777777">
      <w:pPr>
        <w:tabs>
          <w:tab w:val="left" w:pos="-1440"/>
        </w:tabs>
        <w:ind w:left="720"/>
        <w:rPr>
          <w:rFonts w:ascii="Times New Roman" w:hAnsi="Times New Roman"/>
        </w:rPr>
      </w:pPr>
    </w:p>
    <w:p w:rsidRPr="00DF0E3C" w:rsidR="0055759F" w:rsidP="0055759F" w:rsidRDefault="0055759F" w14:paraId="09F73AB8" w14:textId="77777777">
      <w:pPr>
        <w:tabs>
          <w:tab w:val="left" w:pos="-1440"/>
        </w:tabs>
        <w:ind w:left="720"/>
        <w:rPr>
          <w:rFonts w:ascii="Times New Roman" w:hAnsi="Times New Roman"/>
        </w:rPr>
      </w:pPr>
      <w:r w:rsidRPr="00DF0E3C">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and 329(b), 8 U.S.C. §§ 1439(b) and 1440(b).  In addition, the INA requires DHS to permit aliens to apply for a waiver of any fees associated with filing an application for relief through final adjudication of the adjustment of status for relief by a Violence Against Women Act self-petitioner or under sections 101(a)(15)(T) (T visas); 101(a)(15)(U) (U visas); 106 (battered spouses of A, G, E-3, or H nonimmigrants); 240A(b)(2) (battered spouse or child of lawful permanent resident or U.S. citizen); and 244(a)(3) (Temporary Protected Status), as in effect on March 31, 1997, INA section 245(l)(7), 8 U.S.C. § 1255(l)(7).  Therefore, USCIS has promulgated regulations at 8 CFR 103.7(c) to allow individuals who are filing immigration benefit requests to request that the fee for certain benefits be waived based on them being unable to pay.  </w:t>
      </w:r>
    </w:p>
    <w:p w:rsidRPr="00DF0E3C" w:rsidR="0055759F" w:rsidP="0055759F" w:rsidRDefault="0055759F" w14:paraId="6C9457B8" w14:textId="77777777">
      <w:pPr>
        <w:tabs>
          <w:tab w:val="left" w:pos="-1440"/>
        </w:tabs>
        <w:ind w:left="720"/>
        <w:rPr>
          <w:rFonts w:ascii="Times New Roman" w:hAnsi="Times New Roman"/>
        </w:rPr>
      </w:pPr>
    </w:p>
    <w:p w:rsidR="00D120DE" w:rsidP="0055759F" w:rsidRDefault="0055759F" w14:paraId="285A4F8E" w14:textId="77777777">
      <w:pPr>
        <w:tabs>
          <w:tab w:val="left" w:pos="-1440"/>
        </w:tabs>
        <w:ind w:left="720"/>
        <w:rPr>
          <w:rFonts w:ascii="Times New Roman" w:hAnsi="Times New Roman"/>
        </w:rPr>
      </w:pPr>
      <w:r w:rsidRPr="00DF0E3C">
        <w:rPr>
          <w:rFonts w:ascii="Times New Roman" w:hAnsi="Times New Roman"/>
        </w:rPr>
        <w:t xml:space="preserve">Fee waivers: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w:t>
      </w:r>
      <w:r w:rsidRPr="00DF0E3C">
        <w:rPr>
          <w:rFonts w:ascii="Times New Roman" w:hAnsi="Times New Roman"/>
        </w:rPr>
        <w:lastRenderedPageBreak/>
        <w:t xml:space="preserve">filing fee.  USCIS relies on the information collected through Form I-912, Request for Fee Waiver, to determine whether an individual requesting certain immigration benefits is unable to pay the fee required to process the immigration benefit requested.  </w:t>
      </w:r>
    </w:p>
    <w:p w:rsidRPr="00DF0E3C" w:rsidR="0055759F" w:rsidP="0055759F" w:rsidRDefault="0055759F" w14:paraId="287D2048" w14:textId="77777777">
      <w:pPr>
        <w:tabs>
          <w:tab w:val="left" w:pos="-1440"/>
        </w:tabs>
        <w:ind w:left="720"/>
        <w:rPr>
          <w:rFonts w:ascii="Times New Roman" w:hAnsi="Times New Roman"/>
        </w:rPr>
      </w:pPr>
    </w:p>
    <w:p w:rsidR="007871B9" w:rsidP="007871B9" w:rsidRDefault="007871B9" w14:paraId="0FA73D3E" w14:textId="77777777">
      <w:pPr>
        <w:tabs>
          <w:tab w:val="left" w:pos="-1440"/>
        </w:tabs>
        <w:ind w:left="720"/>
        <w:rPr>
          <w:rFonts w:ascii="Times New Roman" w:hAnsi="Times New Roman"/>
        </w:rPr>
      </w:pPr>
      <w:r>
        <w:rPr>
          <w:rFonts w:ascii="Times New Roman" w:hAnsi="Times New Roman"/>
        </w:rPr>
        <w:t xml:space="preserve">In addition, under 8 CFR 103.7 (d), the USCIS Director may approve a fee exemption if the Director determines that such action would be in the public interest and the action is consistent with other applicable law. </w:t>
      </w:r>
    </w:p>
    <w:p w:rsidR="00D120DE" w:rsidP="0055759F" w:rsidRDefault="00D120DE" w14:paraId="1FAB618C" w14:textId="0CCA021E">
      <w:pPr>
        <w:tabs>
          <w:tab w:val="left" w:pos="-1440"/>
        </w:tabs>
        <w:ind w:left="720"/>
        <w:rPr>
          <w:rFonts w:ascii="Times New Roman" w:hAnsi="Times New Roman"/>
        </w:rPr>
      </w:pPr>
    </w:p>
    <w:p w:rsidRPr="00DF0E3C" w:rsidR="00D120DE" w:rsidP="0055759F" w:rsidRDefault="00D120DE" w14:paraId="3CBFEC99" w14:textId="635474BB">
      <w:pPr>
        <w:tabs>
          <w:tab w:val="left" w:pos="-1440"/>
        </w:tabs>
        <w:ind w:left="720"/>
        <w:rPr>
          <w:rFonts w:ascii="Times New Roman" w:hAnsi="Times New Roman"/>
        </w:rPr>
      </w:pPr>
      <w:r w:rsidRPr="00482D4E">
        <w:rPr>
          <w:rFonts w:ascii="Times New Roman" w:hAnsi="Times New Roman"/>
        </w:rPr>
        <w:t>Deferred Action for a Childhood Arrival (DACA)-related Application for Employment Authorization Document (Form I-765) fee exemptions</w:t>
      </w:r>
      <w:r>
        <w:rPr>
          <w:rFonts w:ascii="Times New Roman" w:hAnsi="Times New Roman"/>
        </w:rPr>
        <w:t>:  DHS has decided that the fee may not be waived for a DACA-related Form I-765, but certain classes of individuals may be exempted based on specified criteria.  USCIS has not prescribed that an information collection instrument (form) must be used and has instructed that a letter and evidence be submitted to the Director asking that an individual be exempt from these fees.  This supporting statement encompasses the information collection burden of a DACA-related I-765 exemption request letter.</w:t>
      </w:r>
    </w:p>
    <w:p w:rsidRPr="00DF0E3C" w:rsidR="0055759F" w:rsidP="0055759F" w:rsidRDefault="0055759F" w14:paraId="3D47F5C2" w14:textId="77777777">
      <w:pPr>
        <w:tabs>
          <w:tab w:val="left" w:pos="-1440"/>
        </w:tabs>
        <w:ind w:left="720"/>
        <w:rPr>
          <w:rFonts w:ascii="Times New Roman" w:hAnsi="Times New Roman"/>
        </w:rPr>
      </w:pPr>
    </w:p>
    <w:p w:rsidRPr="00DF0E3C" w:rsidR="00B27061" w:rsidP="00914A5D" w:rsidRDefault="00B27061" w14:paraId="0BE633CC" w14:textId="3CF4AEA4">
      <w:pPr>
        <w:tabs>
          <w:tab w:val="left" w:pos="-1440"/>
        </w:tabs>
        <w:ind w:left="720" w:hanging="720"/>
        <w:rPr>
          <w:rFonts w:ascii="Times New Roman" w:hAnsi="Times New Roman"/>
          <w:b/>
        </w:rPr>
      </w:pPr>
      <w:r w:rsidRPr="00DF0E3C">
        <w:rPr>
          <w:rFonts w:ascii="Times New Roman" w:hAnsi="Times New Roman"/>
          <w:b/>
        </w:rPr>
        <w:t>2.</w:t>
      </w:r>
      <w:r w:rsidRPr="00DF0E3C">
        <w:rPr>
          <w:rFonts w:ascii="Times New Roman" w:hAnsi="Times New Roman"/>
          <w:b/>
        </w:rPr>
        <w:tab/>
        <w:t>Indicate how, by whom, and for what purpose the information is to be used</w:t>
      </w:r>
      <w:r w:rsidRPr="00DF0E3C" w:rsidR="008A42B6">
        <w:rPr>
          <w:rFonts w:ascii="Times New Roman" w:hAnsi="Times New Roman"/>
          <w:b/>
        </w:rPr>
        <w:t xml:space="preserve">. </w:t>
      </w:r>
      <w:r w:rsidRPr="00DF0E3C">
        <w:rPr>
          <w:rFonts w:ascii="Times New Roman" w:hAnsi="Times New Roman"/>
          <w:b/>
        </w:rPr>
        <w:t>Except for a new collection, indicate the actual use the agency has made of the information received from the current collection.</w:t>
      </w:r>
    </w:p>
    <w:p w:rsidRPr="00DF0E3C" w:rsidR="00B27061" w:rsidP="00914A5D" w:rsidRDefault="00B27061" w14:paraId="195DCDA3" w14:textId="77777777">
      <w:pPr>
        <w:ind w:left="720"/>
        <w:rPr>
          <w:rFonts w:ascii="Times New Roman" w:hAnsi="Times New Roman"/>
        </w:rPr>
      </w:pPr>
    </w:p>
    <w:p w:rsidRPr="00DF0E3C" w:rsidR="0055759F" w:rsidP="0055759F" w:rsidRDefault="0055759F" w14:paraId="6332702A" w14:textId="77777777">
      <w:pPr>
        <w:ind w:left="720"/>
        <w:rPr>
          <w:rFonts w:ascii="Times New Roman" w:hAnsi="Times New Roman"/>
        </w:rPr>
      </w:pPr>
      <w:r w:rsidRPr="00DF0E3C">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Pr="00DF0E3C" w:rsidR="0055759F" w:rsidP="0055759F" w:rsidRDefault="0055759F" w14:paraId="2105DBD8" w14:textId="77777777">
      <w:pPr>
        <w:ind w:left="720"/>
        <w:rPr>
          <w:rFonts w:ascii="Times New Roman" w:hAnsi="Times New Roman"/>
        </w:rPr>
      </w:pPr>
    </w:p>
    <w:p w:rsidRPr="00DF0E3C" w:rsidR="00590B61" w:rsidP="0055759F" w:rsidRDefault="00590B61" w14:paraId="1A48B71F" w14:textId="63E9D8DA">
      <w:pPr>
        <w:ind w:left="720"/>
        <w:rPr>
          <w:rFonts w:ascii="Times New Roman" w:hAnsi="Times New Roman"/>
        </w:rPr>
      </w:pPr>
    </w:p>
    <w:p w:rsidRPr="00DF0E3C" w:rsidR="0055759F" w:rsidP="0055759F" w:rsidRDefault="0055759F" w14:paraId="02351F6B" w14:textId="77777777">
      <w:pPr>
        <w:ind w:left="720"/>
        <w:rPr>
          <w:rFonts w:ascii="Times New Roman" w:hAnsi="Times New Roman"/>
        </w:rPr>
      </w:pPr>
    </w:p>
    <w:p w:rsidRPr="00DF0E3C" w:rsidR="00B27061" w:rsidP="00914A5D" w:rsidRDefault="00B27061" w14:paraId="72A5CD5E" w14:textId="5A813A01">
      <w:pPr>
        <w:tabs>
          <w:tab w:val="left" w:pos="-1440"/>
        </w:tabs>
        <w:ind w:left="720" w:hanging="720"/>
        <w:rPr>
          <w:rFonts w:ascii="Times New Roman" w:hAnsi="Times New Roman"/>
          <w:b/>
        </w:rPr>
      </w:pPr>
      <w:r w:rsidRPr="00DF0E3C">
        <w:rPr>
          <w:rFonts w:ascii="Times New Roman" w:hAnsi="Times New Roman"/>
          <w:b/>
        </w:rPr>
        <w:t>3.</w:t>
      </w:r>
      <w:r w:rsidRPr="00DF0E3C">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F0E3C" w:rsidR="008A42B6">
        <w:rPr>
          <w:rFonts w:ascii="Times New Roman" w:hAnsi="Times New Roman"/>
          <w:b/>
        </w:rPr>
        <w:t xml:space="preserve">. </w:t>
      </w:r>
      <w:r w:rsidRPr="00DF0E3C">
        <w:rPr>
          <w:rFonts w:ascii="Times New Roman" w:hAnsi="Times New Roman"/>
          <w:b/>
        </w:rPr>
        <w:t>Also describe any consideration of using information technology to reduce burden.</w:t>
      </w:r>
    </w:p>
    <w:p w:rsidRPr="00DF0E3C" w:rsidR="007312F9" w:rsidP="00914A5D" w:rsidRDefault="007312F9" w14:paraId="5DC47653" w14:textId="77777777">
      <w:pPr>
        <w:tabs>
          <w:tab w:val="left" w:pos="-1440"/>
        </w:tabs>
        <w:ind w:left="720"/>
        <w:rPr>
          <w:rFonts w:ascii="Times New Roman" w:hAnsi="Times New Roman"/>
        </w:rPr>
      </w:pPr>
    </w:p>
    <w:p w:rsidRPr="00DF0E3C" w:rsidR="0055759F" w:rsidP="0055759F" w:rsidRDefault="0055759F" w14:paraId="2ACE30D6" w14:textId="1D310F8B">
      <w:pPr>
        <w:tabs>
          <w:tab w:val="left" w:pos="-1440"/>
        </w:tabs>
        <w:ind w:left="720"/>
        <w:rPr>
          <w:rFonts w:ascii="Times New Roman" w:hAnsi="Times New Roman"/>
        </w:rPr>
      </w:pPr>
      <w:r w:rsidRPr="00DF0E3C">
        <w:rPr>
          <w:rFonts w:ascii="Times New Roman" w:hAnsi="Times New Roman"/>
        </w:rPr>
        <w:t>Fee waiver requests cannot be filed electronically at this time.  The methods of collection described in this supporting statement provide the most efficient means for USCIS to collect and the public to provide the information necessary for USCIS to determine whether or not the request accurately documents the individual’s inability to pay their immigration benefit request fee.  Form I</w:t>
      </w:r>
      <w:r w:rsidR="007627CA">
        <w:rPr>
          <w:rFonts w:ascii="Times New Roman" w:hAnsi="Times New Roman"/>
        </w:rPr>
        <w:t>-</w:t>
      </w:r>
      <w:r w:rsidRPr="00DF0E3C">
        <w:rPr>
          <w:rFonts w:ascii="Times New Roman" w:hAnsi="Times New Roman"/>
        </w:rPr>
        <w:t xml:space="preserve">912 provides the most efficient means for collecting and processing the required data and applicants are encouraged to utilize it in order to hasten the USCIS decision.  Although 8 CFR 103.2(a)(1) requires every benefit request or other document submitted to DHS to be executed and filed in accordance with the form instructions, Form I-912 is not mandated for use by USCIS. Thus, requests that a fee be waived will be accepted when prepared and submitted using other forms of writing in accordance with USCIS Fee Waiver policy.  </w:t>
      </w:r>
    </w:p>
    <w:p w:rsidRPr="00DF0E3C" w:rsidR="0055759F" w:rsidP="0055759F" w:rsidRDefault="0055759F" w14:paraId="43343CC9" w14:textId="77777777">
      <w:pPr>
        <w:tabs>
          <w:tab w:val="left" w:pos="-1440"/>
        </w:tabs>
        <w:ind w:left="720"/>
        <w:rPr>
          <w:rFonts w:ascii="Times New Roman" w:hAnsi="Times New Roman"/>
        </w:rPr>
      </w:pPr>
    </w:p>
    <w:p w:rsidRPr="00DF0E3C" w:rsidR="0055759F" w:rsidP="0055759F" w:rsidRDefault="0055759F" w14:paraId="460CC9F4" w14:textId="1FD241C3">
      <w:pPr>
        <w:tabs>
          <w:tab w:val="left" w:pos="-1440"/>
        </w:tabs>
        <w:ind w:left="720"/>
        <w:rPr>
          <w:rFonts w:ascii="Times New Roman" w:hAnsi="Times New Roman"/>
        </w:rPr>
      </w:pPr>
      <w:r w:rsidRPr="00DF0E3C">
        <w:rPr>
          <w:rFonts w:ascii="Times New Roman" w:hAnsi="Times New Roman"/>
        </w:rPr>
        <w:t xml:space="preserve">Form I-912 and its instructions reside on the USCIS website at http://www.uscis.gov/i-912.  The form and the instructions can be downloaded, completed, and saved electronically, but the form, along with the required supporting documentation, must be mailed to USCIS.  </w:t>
      </w:r>
    </w:p>
    <w:p w:rsidRPr="00DF0E3C" w:rsidR="0055759F" w:rsidP="0055759F" w:rsidRDefault="0055759F" w14:paraId="73AC74CC" w14:textId="77777777">
      <w:pPr>
        <w:tabs>
          <w:tab w:val="left" w:pos="-1440"/>
        </w:tabs>
        <w:ind w:left="720"/>
        <w:rPr>
          <w:rFonts w:ascii="Times New Roman" w:hAnsi="Times New Roman"/>
        </w:rPr>
      </w:pPr>
      <w:r w:rsidRPr="00DF0E3C">
        <w:rPr>
          <w:rFonts w:ascii="Times New Roman" w:hAnsi="Times New Roman"/>
        </w:rPr>
        <w:tab/>
      </w:r>
    </w:p>
    <w:p w:rsidRPr="00DF0E3C" w:rsidR="007312F9" w:rsidP="0055759F" w:rsidRDefault="0055759F" w14:paraId="694944ED" w14:textId="0E56CC3A">
      <w:pPr>
        <w:tabs>
          <w:tab w:val="left" w:pos="-1440"/>
        </w:tabs>
        <w:ind w:left="720"/>
        <w:rPr>
          <w:rFonts w:ascii="Times New Roman" w:hAnsi="Times New Roman"/>
        </w:rPr>
      </w:pPr>
      <w:r w:rsidRPr="00DF0E3C">
        <w:rPr>
          <w:rFonts w:ascii="Times New Roman" w:hAnsi="Times New Roman"/>
        </w:rPr>
        <w:t>Director’s ex</w:t>
      </w:r>
      <w:r w:rsidR="00D120DE">
        <w:rPr>
          <w:rFonts w:ascii="Times New Roman" w:hAnsi="Times New Roman"/>
        </w:rPr>
        <w:t>emp</w:t>
      </w:r>
      <w:r w:rsidRPr="00DF0E3C">
        <w:rPr>
          <w:rFonts w:ascii="Times New Roman" w:hAnsi="Times New Roman"/>
        </w:rPr>
        <w:t>tion requests may be submitted via facsimile or as an attachment to an electronic mail message but otherwise cannot be submitted electronically.</w:t>
      </w:r>
    </w:p>
    <w:p w:rsidRPr="00DF0E3C" w:rsidR="0055759F" w:rsidP="0055759F" w:rsidRDefault="0055759F" w14:paraId="2E205C70" w14:textId="77777777">
      <w:pPr>
        <w:tabs>
          <w:tab w:val="left" w:pos="-1440"/>
        </w:tabs>
        <w:ind w:left="720"/>
        <w:rPr>
          <w:rFonts w:ascii="Times New Roman" w:hAnsi="Times New Roman"/>
        </w:rPr>
      </w:pPr>
    </w:p>
    <w:p w:rsidRPr="00DF0E3C" w:rsidR="00B27061" w:rsidP="00914A5D" w:rsidRDefault="00B27061" w14:paraId="3AE61E86" w14:textId="1C9A0999">
      <w:pPr>
        <w:tabs>
          <w:tab w:val="left" w:pos="-1440"/>
        </w:tabs>
        <w:ind w:left="720" w:hanging="720"/>
        <w:rPr>
          <w:rFonts w:ascii="Times New Roman" w:hAnsi="Times New Roman"/>
          <w:b/>
        </w:rPr>
      </w:pPr>
      <w:r w:rsidRPr="00DF0E3C">
        <w:rPr>
          <w:rFonts w:ascii="Times New Roman" w:hAnsi="Times New Roman"/>
          <w:b/>
        </w:rPr>
        <w:t>4.</w:t>
      </w:r>
      <w:r w:rsidRPr="00DF0E3C">
        <w:rPr>
          <w:rFonts w:ascii="Times New Roman" w:hAnsi="Times New Roman"/>
          <w:b/>
        </w:rPr>
        <w:tab/>
        <w:t>Describe efforts to identify duplication</w:t>
      </w:r>
      <w:r w:rsidRPr="00DF0E3C" w:rsidR="008A42B6">
        <w:rPr>
          <w:rFonts w:ascii="Times New Roman" w:hAnsi="Times New Roman"/>
          <w:b/>
        </w:rPr>
        <w:t xml:space="preserve">. </w:t>
      </w:r>
      <w:r w:rsidRPr="00DF0E3C">
        <w:rPr>
          <w:rFonts w:ascii="Times New Roman" w:hAnsi="Times New Roman"/>
          <w:b/>
        </w:rPr>
        <w:t>Show specifically why any similar information already available cannot be used or modified for use for the purposes described in Item 2 above.</w:t>
      </w:r>
    </w:p>
    <w:p w:rsidRPr="00DF0E3C" w:rsidR="007312F9" w:rsidP="00914A5D" w:rsidRDefault="007312F9" w14:paraId="292DE022" w14:textId="77777777">
      <w:pPr>
        <w:tabs>
          <w:tab w:val="left" w:pos="-1440"/>
        </w:tabs>
        <w:ind w:left="720"/>
        <w:rPr>
          <w:rFonts w:ascii="Times New Roman" w:hAnsi="Times New Roman"/>
        </w:rPr>
      </w:pPr>
    </w:p>
    <w:p w:rsidRPr="00DF0E3C" w:rsidR="00494557" w:rsidP="00914A5D" w:rsidRDefault="0055759F" w14:paraId="5FFC4FF1" w14:textId="06A28087">
      <w:pPr>
        <w:tabs>
          <w:tab w:val="left" w:pos="-1440"/>
        </w:tabs>
        <w:ind w:left="720"/>
        <w:rPr>
          <w:rFonts w:ascii="Times New Roman" w:hAnsi="Times New Roman"/>
        </w:rPr>
      </w:pPr>
      <w:r w:rsidRPr="00DF0E3C">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Pr="00DF0E3C" w:rsidR="007312F9" w:rsidP="00914A5D" w:rsidRDefault="007312F9" w14:paraId="6D93B75A" w14:textId="77777777">
      <w:pPr>
        <w:tabs>
          <w:tab w:val="left" w:pos="-1440"/>
        </w:tabs>
        <w:ind w:left="720"/>
        <w:rPr>
          <w:rFonts w:ascii="Times New Roman" w:hAnsi="Times New Roman"/>
        </w:rPr>
      </w:pPr>
      <w:r w:rsidRPr="00DF0E3C">
        <w:rPr>
          <w:rFonts w:ascii="Times New Roman" w:hAnsi="Times New Roman"/>
        </w:rPr>
        <w:tab/>
      </w:r>
    </w:p>
    <w:p w:rsidRPr="00DF0E3C" w:rsidR="00B27061" w:rsidP="00914A5D" w:rsidRDefault="00B27061" w14:paraId="56EDD9A0" w14:textId="77777777">
      <w:pPr>
        <w:tabs>
          <w:tab w:val="left" w:pos="-1440"/>
        </w:tabs>
        <w:ind w:left="720" w:hanging="720"/>
        <w:rPr>
          <w:rFonts w:ascii="Times New Roman" w:hAnsi="Times New Roman"/>
          <w:b/>
        </w:rPr>
      </w:pPr>
      <w:r w:rsidRPr="00DF0E3C">
        <w:rPr>
          <w:rFonts w:ascii="Times New Roman" w:hAnsi="Times New Roman"/>
          <w:b/>
        </w:rPr>
        <w:t>5.</w:t>
      </w:r>
      <w:r w:rsidRPr="00DF0E3C">
        <w:rPr>
          <w:rFonts w:ascii="Times New Roman" w:hAnsi="Times New Roman"/>
          <w:b/>
        </w:rPr>
        <w:tab/>
        <w:t>If the collection of information impacts small businesses or other small entities (Item 5 of OMB Form 83-I), describe any methods used to minimize burden.</w:t>
      </w:r>
    </w:p>
    <w:p w:rsidRPr="00DF0E3C" w:rsidR="007312F9" w:rsidP="00914A5D" w:rsidRDefault="007312F9" w14:paraId="7DC2B88C" w14:textId="77777777">
      <w:pPr>
        <w:tabs>
          <w:tab w:val="left" w:pos="-1440"/>
        </w:tabs>
        <w:ind w:left="720"/>
        <w:rPr>
          <w:rFonts w:ascii="Times New Roman" w:hAnsi="Times New Roman"/>
        </w:rPr>
      </w:pPr>
    </w:p>
    <w:p w:rsidRPr="00DF0E3C" w:rsidR="0055759F" w:rsidP="0055759F" w:rsidRDefault="0055759F" w14:paraId="0EB31128" w14:textId="77777777">
      <w:pPr>
        <w:ind w:left="720"/>
        <w:rPr>
          <w:rFonts w:ascii="Times New Roman" w:hAnsi="Times New Roman"/>
        </w:rPr>
      </w:pPr>
      <w:r w:rsidRPr="00DF0E3C">
        <w:rPr>
          <w:rFonts w:ascii="Times New Roman" w:hAnsi="Times New Roman"/>
        </w:rPr>
        <w:t xml:space="preserve">This collection of information does not have an impact on small businesses or other small entities because fee waivers are not generally available for employment-based immigration benefit requests.  There is an inherent inconsistency between sponsoring an alien for employment and being unable to pay the requisite fee for that sponsorship.  USCIS expects that the situations when an employer would adequately demonstrate an inability to pay will be extremely limited.  Additionally, the information that is required to facilitate a determination is kept to the minimal amount necessary.  </w:t>
      </w:r>
    </w:p>
    <w:p w:rsidRPr="00DF0E3C" w:rsidR="007312F9" w:rsidP="00914A5D" w:rsidRDefault="007312F9" w14:paraId="46E89B37" w14:textId="77777777">
      <w:pPr>
        <w:tabs>
          <w:tab w:val="left" w:pos="-1440"/>
        </w:tabs>
        <w:ind w:left="720"/>
        <w:rPr>
          <w:rFonts w:ascii="Times New Roman" w:hAnsi="Times New Roman"/>
        </w:rPr>
      </w:pPr>
      <w:r w:rsidRPr="00DF0E3C">
        <w:rPr>
          <w:rFonts w:ascii="Times New Roman" w:hAnsi="Times New Roman"/>
        </w:rPr>
        <w:tab/>
      </w:r>
    </w:p>
    <w:p w:rsidRPr="00DF0E3C" w:rsidR="00B27061" w:rsidP="00914A5D" w:rsidRDefault="00B27061" w14:paraId="64976A57" w14:textId="77777777">
      <w:pPr>
        <w:tabs>
          <w:tab w:val="left" w:pos="-1440"/>
        </w:tabs>
        <w:ind w:left="720" w:hanging="720"/>
        <w:rPr>
          <w:rFonts w:ascii="Times New Roman" w:hAnsi="Times New Roman"/>
          <w:b/>
        </w:rPr>
      </w:pPr>
      <w:r w:rsidRPr="00DF0E3C">
        <w:rPr>
          <w:rFonts w:ascii="Times New Roman" w:hAnsi="Times New Roman"/>
          <w:b/>
        </w:rPr>
        <w:t>6.</w:t>
      </w:r>
      <w:r w:rsidRPr="00DF0E3C">
        <w:rPr>
          <w:rFonts w:ascii="Times New Roman" w:hAnsi="Times New Roman"/>
          <w:b/>
        </w:rPr>
        <w:tab/>
        <w:t xml:space="preserve">Describe the consequence to Federal program or policy activities if the collection is </w:t>
      </w:r>
      <w:r w:rsidRPr="00DF0E3C">
        <w:rPr>
          <w:rFonts w:ascii="Times New Roman" w:hAnsi="Times New Roman"/>
          <w:b/>
        </w:rPr>
        <w:lastRenderedPageBreak/>
        <w:t>not conducted or is conducted less frequently, as well as any technical or legal obstacles to reducing burden.</w:t>
      </w:r>
    </w:p>
    <w:p w:rsidRPr="00DF0E3C" w:rsidR="007312F9" w:rsidP="00914A5D" w:rsidRDefault="007312F9" w14:paraId="1FD771E3" w14:textId="77777777">
      <w:pPr>
        <w:tabs>
          <w:tab w:val="left" w:pos="-1440"/>
        </w:tabs>
        <w:ind w:left="720"/>
        <w:rPr>
          <w:rFonts w:ascii="Times New Roman" w:hAnsi="Times New Roman"/>
        </w:rPr>
      </w:pPr>
    </w:p>
    <w:p w:rsidR="00494557" w:rsidP="00914A5D" w:rsidRDefault="0055759F" w14:paraId="478F073B" w14:textId="48C208EF">
      <w:pPr>
        <w:tabs>
          <w:tab w:val="left" w:pos="-1440"/>
        </w:tabs>
        <w:ind w:left="720"/>
        <w:rPr>
          <w:rFonts w:ascii="Times New Roman" w:hAnsi="Times New Roman"/>
        </w:rPr>
      </w:pPr>
      <w:r w:rsidRPr="00DF0E3C">
        <w:rPr>
          <w:rFonts w:ascii="Times New Roman" w:hAnsi="Times New Roman"/>
        </w:rPr>
        <w:t xml:space="preserve">If the information is not collected, it would significantly hinder the ability of USCIS to efficiently review and </w:t>
      </w:r>
      <w:r w:rsidR="00B52ED0">
        <w:rPr>
          <w:rFonts w:ascii="Times New Roman" w:hAnsi="Times New Roman"/>
        </w:rPr>
        <w:t>adjudicate the</w:t>
      </w:r>
      <w:r w:rsidRPr="00DF0E3C">
        <w:rPr>
          <w:rFonts w:ascii="Times New Roman" w:hAnsi="Times New Roman"/>
        </w:rPr>
        <w:t xml:space="preserve"> fee waiver request.  Without this information, individuals seeking to waive immigration fees in connection with certain immigration benefit requests will not be able to demonstrate their inability to pay immigration fees.</w:t>
      </w:r>
    </w:p>
    <w:p w:rsidRPr="00DF0E3C" w:rsidR="002D111A" w:rsidP="00914A5D" w:rsidRDefault="002D111A" w14:paraId="4908C4F6" w14:textId="77777777">
      <w:pPr>
        <w:tabs>
          <w:tab w:val="left" w:pos="-1440"/>
        </w:tabs>
        <w:ind w:left="720"/>
        <w:rPr>
          <w:rFonts w:ascii="Times New Roman" w:hAnsi="Times New Roman"/>
        </w:rPr>
      </w:pPr>
    </w:p>
    <w:p w:rsidRPr="00DF0E3C" w:rsidR="00B27061" w:rsidP="00914A5D" w:rsidRDefault="00B27061" w14:paraId="5515487C" w14:textId="77777777">
      <w:pPr>
        <w:tabs>
          <w:tab w:val="left" w:pos="-1440"/>
        </w:tabs>
        <w:ind w:left="720" w:hanging="720"/>
        <w:rPr>
          <w:rFonts w:ascii="Times New Roman" w:hAnsi="Times New Roman"/>
          <w:b/>
        </w:rPr>
      </w:pPr>
      <w:r w:rsidRPr="00DF0E3C">
        <w:rPr>
          <w:rFonts w:ascii="Times New Roman" w:hAnsi="Times New Roman"/>
          <w:b/>
        </w:rPr>
        <w:t>7.</w:t>
      </w:r>
      <w:r w:rsidRPr="00DF0E3C">
        <w:rPr>
          <w:rFonts w:ascii="Times New Roman" w:hAnsi="Times New Roman"/>
          <w:b/>
        </w:rPr>
        <w:tab/>
        <w:t>Explain any special circumstances that would cause an information collection to be conducted in a manner</w:t>
      </w:r>
      <w:r w:rsidRPr="00DF0E3C" w:rsidR="00B1471A">
        <w:rPr>
          <w:rFonts w:ascii="Times New Roman" w:hAnsi="Times New Roman"/>
          <w:b/>
        </w:rPr>
        <w:t>:</w:t>
      </w:r>
    </w:p>
    <w:p w:rsidRPr="00DF0E3C" w:rsidR="006049A7" w:rsidP="00914A5D" w:rsidRDefault="006049A7" w14:paraId="2C8AA606" w14:textId="77777777">
      <w:pPr>
        <w:tabs>
          <w:tab w:val="left" w:pos="-1440"/>
        </w:tabs>
        <w:ind w:left="720"/>
        <w:rPr>
          <w:rFonts w:ascii="Times New Roman" w:hAnsi="Times New Roman"/>
          <w:b/>
        </w:rPr>
      </w:pPr>
    </w:p>
    <w:p w:rsidRPr="00DF0E3C" w:rsidR="00B27061" w:rsidP="00914A5D" w:rsidRDefault="00B27061" w14:paraId="5E0FFA03"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7F5988">
        <w:rPr>
          <w:rFonts w:ascii="Times New Roman" w:hAnsi="Times New Roman"/>
          <w:b/>
        </w:rPr>
        <w:t>Requiring</w:t>
      </w:r>
      <w:r w:rsidRPr="00DF0E3C">
        <w:rPr>
          <w:rFonts w:ascii="Times New Roman" w:hAnsi="Times New Roman"/>
          <w:b/>
        </w:rPr>
        <w:t xml:space="preserve"> respondents to report information to the agency more often than quarterly;</w:t>
      </w:r>
    </w:p>
    <w:p w:rsidRPr="00DF0E3C" w:rsidR="00494557" w:rsidP="00914A5D" w:rsidRDefault="00494557" w14:paraId="25F72A05" w14:textId="77777777">
      <w:pPr>
        <w:tabs>
          <w:tab w:val="left" w:pos="-1440"/>
          <w:tab w:val="left" w:pos="1080"/>
        </w:tabs>
        <w:ind w:left="1080" w:hanging="360"/>
        <w:rPr>
          <w:rFonts w:ascii="Times New Roman" w:hAnsi="Times New Roman"/>
          <w:b/>
        </w:rPr>
      </w:pPr>
    </w:p>
    <w:p w:rsidRPr="00DF0E3C" w:rsidR="00B27061" w:rsidP="00914A5D" w:rsidRDefault="00B27061" w14:paraId="1613CEFF"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prepare a written response to a collection of information in fewer than 30 days after receipt of it;</w:t>
      </w:r>
    </w:p>
    <w:p w:rsidRPr="00DF0E3C" w:rsidR="00494557" w:rsidP="00914A5D" w:rsidRDefault="00494557" w14:paraId="10F8C390" w14:textId="77777777">
      <w:pPr>
        <w:tabs>
          <w:tab w:val="left" w:pos="-1440"/>
          <w:tab w:val="left" w:pos="1080"/>
        </w:tabs>
        <w:ind w:left="1080" w:hanging="360"/>
        <w:rPr>
          <w:rFonts w:ascii="Times New Roman" w:hAnsi="Times New Roman"/>
          <w:b/>
        </w:rPr>
      </w:pPr>
    </w:p>
    <w:p w:rsidRPr="00DF0E3C" w:rsidR="00B27061" w:rsidP="00914A5D" w:rsidRDefault="00B27061" w14:paraId="32732442"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submit more than an original and two copies of any document;</w:t>
      </w:r>
    </w:p>
    <w:p w:rsidRPr="00DF0E3C" w:rsidR="007312F9" w:rsidP="00914A5D" w:rsidRDefault="007312F9" w14:paraId="0642D39E" w14:textId="77777777">
      <w:pPr>
        <w:tabs>
          <w:tab w:val="left" w:pos="-1440"/>
          <w:tab w:val="left" w:pos="1080"/>
        </w:tabs>
        <w:ind w:left="1080" w:hanging="360"/>
        <w:rPr>
          <w:rFonts w:ascii="Times New Roman" w:hAnsi="Times New Roman"/>
          <w:b/>
        </w:rPr>
      </w:pPr>
    </w:p>
    <w:p w:rsidRPr="00DF0E3C" w:rsidR="00B27061" w:rsidP="00914A5D" w:rsidRDefault="00B27061" w14:paraId="4CBD0D7E"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retain records, other than health, medical, government contract, grant-in-aid, or tax records for more than three years;</w:t>
      </w:r>
    </w:p>
    <w:p w:rsidRPr="00DF0E3C" w:rsidR="00494557" w:rsidP="00914A5D" w:rsidRDefault="00494557" w14:paraId="0BBB845A" w14:textId="77777777">
      <w:pPr>
        <w:tabs>
          <w:tab w:val="left" w:pos="-1440"/>
          <w:tab w:val="left" w:pos="1080"/>
        </w:tabs>
        <w:ind w:left="1080" w:hanging="360"/>
        <w:rPr>
          <w:rFonts w:ascii="Times New Roman" w:hAnsi="Times New Roman"/>
          <w:b/>
        </w:rPr>
      </w:pPr>
    </w:p>
    <w:p w:rsidRPr="00DF0E3C" w:rsidR="00B27061" w:rsidP="00914A5D" w:rsidRDefault="00B27061" w14:paraId="33D1218D"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7F5988">
        <w:rPr>
          <w:rFonts w:ascii="Times New Roman" w:hAnsi="Times New Roman"/>
          <w:b/>
        </w:rPr>
        <w:t>In</w:t>
      </w:r>
      <w:r w:rsidRPr="00DF0E3C">
        <w:rPr>
          <w:rFonts w:ascii="Times New Roman" w:hAnsi="Times New Roman"/>
          <w:b/>
        </w:rPr>
        <w:t xml:space="preserve"> connection with a statistical survey, that is not designed to produce valid and reliable results that can be generalized to the universe of study;</w:t>
      </w:r>
    </w:p>
    <w:p w:rsidRPr="00DF0E3C" w:rsidR="00494557" w:rsidP="00914A5D" w:rsidRDefault="00494557" w14:paraId="7900E22E" w14:textId="77777777">
      <w:pPr>
        <w:tabs>
          <w:tab w:val="left" w:pos="-1440"/>
          <w:tab w:val="left" w:pos="1080"/>
        </w:tabs>
        <w:ind w:left="1080" w:hanging="360"/>
        <w:rPr>
          <w:rFonts w:ascii="Times New Roman" w:hAnsi="Times New Roman"/>
          <w:b/>
        </w:rPr>
      </w:pPr>
    </w:p>
    <w:p w:rsidRPr="00DF0E3C" w:rsidR="00B27061" w:rsidP="00914A5D" w:rsidRDefault="00B27061" w14:paraId="31F1F540"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the use of a statistical data classification that has not been reviewed and approved by OMB;</w:t>
      </w:r>
    </w:p>
    <w:p w:rsidRPr="00DF0E3C" w:rsidR="00494557" w:rsidP="00914A5D" w:rsidRDefault="00494557" w14:paraId="2A5A5984" w14:textId="77777777">
      <w:pPr>
        <w:tabs>
          <w:tab w:val="left" w:pos="-1440"/>
          <w:tab w:val="left" w:pos="1080"/>
        </w:tabs>
        <w:ind w:left="1080" w:hanging="360"/>
        <w:rPr>
          <w:rFonts w:ascii="Times New Roman" w:hAnsi="Times New Roman"/>
          <w:b/>
        </w:rPr>
      </w:pPr>
    </w:p>
    <w:p w:rsidRPr="00DF0E3C" w:rsidR="00B27061" w:rsidP="00914A5D" w:rsidRDefault="00B27061" w14:paraId="6728D872"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T</w:t>
      </w:r>
      <w:r w:rsidRPr="00DF0E3C">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F0E3C" w:rsidR="00494557" w:rsidP="00914A5D" w:rsidRDefault="00494557" w14:paraId="25046FCC" w14:textId="77777777">
      <w:pPr>
        <w:tabs>
          <w:tab w:val="left" w:pos="-1440"/>
          <w:tab w:val="left" w:pos="1080"/>
        </w:tabs>
        <w:ind w:left="1080" w:hanging="360"/>
        <w:rPr>
          <w:rFonts w:ascii="Times New Roman" w:hAnsi="Times New Roman"/>
          <w:b/>
        </w:rPr>
      </w:pPr>
    </w:p>
    <w:p w:rsidRPr="00DF0E3C" w:rsidR="00B27061" w:rsidP="00914A5D" w:rsidRDefault="00B27061" w14:paraId="3641AB8B" w14:textId="77777777">
      <w:pPr>
        <w:tabs>
          <w:tab w:val="left" w:pos="-1440"/>
          <w:tab w:val="left" w:pos="1080"/>
        </w:tabs>
        <w:ind w:left="1080" w:hanging="360"/>
        <w:rPr>
          <w:rFonts w:ascii="Times New Roman" w:hAnsi="Times New Roman"/>
          <w:b/>
        </w:rPr>
      </w:pPr>
      <w:r w:rsidRPr="00DF0E3C">
        <w:rPr>
          <w:rFonts w:ascii="Times New Roman" w:hAnsi="Times New Roman"/>
          <w:b/>
        </w:rPr>
        <w:t>•</w:t>
      </w:r>
      <w:r w:rsidRPr="00DF0E3C">
        <w:rPr>
          <w:rFonts w:ascii="Times New Roman" w:hAnsi="Times New Roman"/>
          <w:b/>
        </w:rPr>
        <w:tab/>
      </w:r>
      <w:r w:rsidRPr="00DF0E3C" w:rsidR="00B1471A">
        <w:rPr>
          <w:rFonts w:ascii="Times New Roman" w:hAnsi="Times New Roman"/>
          <w:b/>
        </w:rPr>
        <w:t>R</w:t>
      </w:r>
      <w:r w:rsidRPr="00DF0E3C">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DF0E3C" w:rsidR="007312F9" w:rsidP="00914A5D" w:rsidRDefault="007312F9" w14:paraId="105EC373" w14:textId="77777777">
      <w:pPr>
        <w:tabs>
          <w:tab w:val="left" w:pos="-1440"/>
        </w:tabs>
        <w:ind w:left="1440" w:hanging="720"/>
        <w:rPr>
          <w:rFonts w:ascii="Times New Roman" w:hAnsi="Times New Roman"/>
        </w:rPr>
      </w:pPr>
    </w:p>
    <w:p w:rsidRPr="00DF0E3C" w:rsidR="00921351" w:rsidP="00B1471A" w:rsidRDefault="00921351" w14:paraId="1E7CBEFD" w14:textId="77777777">
      <w:pPr>
        <w:ind w:left="720"/>
        <w:rPr>
          <w:rFonts w:ascii="Times New Roman" w:hAnsi="Times New Roman"/>
          <w:bCs/>
        </w:rPr>
      </w:pPr>
      <w:r w:rsidRPr="00DF0E3C">
        <w:rPr>
          <w:rFonts w:ascii="Times New Roman" w:hAnsi="Times New Roman"/>
          <w:bCs/>
        </w:rPr>
        <w:t>This information collection is conducted in a manner consistent with the guidelines in 5 CFR 1320.5(d)(2).</w:t>
      </w:r>
    </w:p>
    <w:p w:rsidRPr="00DF0E3C" w:rsidR="00494557" w:rsidP="00B1471A" w:rsidRDefault="00494557" w14:paraId="32B7A9D5" w14:textId="77777777">
      <w:pPr>
        <w:ind w:left="720"/>
        <w:rPr>
          <w:rFonts w:ascii="Times New Roman" w:hAnsi="Times New Roman"/>
          <w:bCs/>
        </w:rPr>
      </w:pPr>
    </w:p>
    <w:p w:rsidRPr="00DF0E3C" w:rsidR="00494557" w:rsidP="00914A5D" w:rsidRDefault="00B27061" w14:paraId="4AFB1384" w14:textId="1D1C8A31">
      <w:pPr>
        <w:tabs>
          <w:tab w:val="left" w:pos="-1440"/>
        </w:tabs>
        <w:ind w:left="720" w:hanging="720"/>
        <w:rPr>
          <w:rFonts w:ascii="Times New Roman" w:hAnsi="Times New Roman"/>
          <w:b/>
        </w:rPr>
      </w:pPr>
      <w:r w:rsidRPr="00DF0E3C">
        <w:rPr>
          <w:rFonts w:ascii="Times New Roman" w:hAnsi="Times New Roman"/>
          <w:b/>
        </w:rPr>
        <w:t>8.</w:t>
      </w:r>
      <w:r w:rsidRPr="00DF0E3C">
        <w:rPr>
          <w:rFonts w:ascii="Times New Roman" w:hAnsi="Times New Roman"/>
          <w:b/>
        </w:rPr>
        <w:tab/>
        <w:t xml:space="preserve">If applicable, provide a copy and identify the data and page number of </w:t>
      </w:r>
      <w:proofErr w:type="gramStart"/>
      <w:r w:rsidRPr="00DF0E3C">
        <w:rPr>
          <w:rFonts w:ascii="Times New Roman" w:hAnsi="Times New Roman"/>
          <w:b/>
        </w:rPr>
        <w:t>publication</w:t>
      </w:r>
      <w:proofErr w:type="gramEnd"/>
      <w:r w:rsidRPr="00DF0E3C">
        <w:rPr>
          <w:rFonts w:ascii="Times New Roman" w:hAnsi="Times New Roman"/>
          <w:b/>
        </w:rPr>
        <w:t xml:space="preserve"> in the Federal Register of the agency</w:t>
      </w:r>
      <w:r w:rsidRPr="00DF0E3C" w:rsidR="00B1471A">
        <w:rPr>
          <w:rFonts w:ascii="Times New Roman" w:hAnsi="Times New Roman"/>
          <w:b/>
        </w:rPr>
        <w:t>’</w:t>
      </w:r>
      <w:r w:rsidRPr="00DF0E3C">
        <w:rPr>
          <w:rFonts w:ascii="Times New Roman" w:hAnsi="Times New Roman"/>
          <w:b/>
        </w:rPr>
        <w:t>s notice, required by</w:t>
      </w:r>
      <w:r w:rsidRPr="00DF0E3C" w:rsidR="00494557">
        <w:rPr>
          <w:rFonts w:ascii="Times New Roman" w:hAnsi="Times New Roman"/>
          <w:b/>
        </w:rPr>
        <w:t xml:space="preserve"> </w:t>
      </w:r>
      <w:r w:rsidRPr="00DF0E3C">
        <w:rPr>
          <w:rFonts w:ascii="Times New Roman" w:hAnsi="Times New Roman"/>
          <w:b/>
        </w:rPr>
        <w:t>5 CFR 1320.8(d), soliciting comments on the information collection prior to submission to OMB</w:t>
      </w:r>
      <w:r w:rsidRPr="00DF0E3C" w:rsidR="008A42B6">
        <w:rPr>
          <w:rFonts w:ascii="Times New Roman" w:hAnsi="Times New Roman"/>
          <w:b/>
        </w:rPr>
        <w:t xml:space="preserve">. </w:t>
      </w:r>
      <w:r w:rsidRPr="00DF0E3C">
        <w:rPr>
          <w:rFonts w:ascii="Times New Roman" w:hAnsi="Times New Roman"/>
          <w:b/>
        </w:rPr>
        <w:t xml:space="preserve">Summarize public comments received in response to that notice and describe </w:t>
      </w:r>
      <w:r w:rsidRPr="00DF0E3C">
        <w:rPr>
          <w:rFonts w:ascii="Times New Roman" w:hAnsi="Times New Roman"/>
          <w:b/>
        </w:rPr>
        <w:lastRenderedPageBreak/>
        <w:t>actions taken by the agency in response to these comments</w:t>
      </w:r>
      <w:r w:rsidRPr="00DF0E3C" w:rsidR="008A42B6">
        <w:rPr>
          <w:rFonts w:ascii="Times New Roman" w:hAnsi="Times New Roman"/>
          <w:b/>
        </w:rPr>
        <w:t xml:space="preserve">. </w:t>
      </w:r>
      <w:r w:rsidRPr="00DF0E3C">
        <w:rPr>
          <w:rFonts w:ascii="Times New Roman" w:hAnsi="Times New Roman"/>
          <w:b/>
        </w:rPr>
        <w:t>Specifically address comments received on cost and hour burden.</w:t>
      </w:r>
    </w:p>
    <w:p w:rsidRPr="00DF0E3C" w:rsidR="008F233F" w:rsidP="008F233F" w:rsidRDefault="008F233F" w14:paraId="1D287F34" w14:textId="77777777">
      <w:pPr>
        <w:tabs>
          <w:tab w:val="left" w:pos="-1440"/>
        </w:tabs>
        <w:ind w:left="720"/>
        <w:rPr>
          <w:rFonts w:ascii="Times New Roman" w:hAnsi="Times New Roman"/>
          <w:b/>
        </w:rPr>
      </w:pPr>
    </w:p>
    <w:p w:rsidRPr="00DF0E3C" w:rsidR="008F233F" w:rsidP="008F233F" w:rsidRDefault="008F233F" w14:paraId="35A4B5F9" w14:textId="77777777">
      <w:pPr>
        <w:widowControl/>
        <w:ind w:left="720"/>
        <w:rPr>
          <w:rFonts w:ascii="Times New Roman" w:hAnsi="Times New Roman" w:eastAsia="Calibri"/>
          <w:b/>
        </w:rPr>
      </w:pPr>
      <w:r w:rsidRPr="00DF0E3C">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F0E3C"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DF0E3C">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F233F">
        <w:rPr>
          <w:rFonts w:ascii="Times New Roman" w:hAnsi="Times New Roman" w:eastAsia="Calibri"/>
          <w:b/>
        </w:rPr>
        <w:t>.</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914A5D" w:rsidRDefault="00482D4E" w14:paraId="723038E9" w14:textId="323A7DE0">
      <w:pPr>
        <w:tabs>
          <w:tab w:val="left" w:pos="-1440"/>
        </w:tabs>
        <w:ind w:left="720"/>
        <w:rPr>
          <w:rFonts w:ascii="Times New Roman" w:hAnsi="Times New Roman"/>
        </w:rPr>
      </w:pPr>
      <w:r w:rsidRPr="00482D4E">
        <w:rPr>
          <w:rFonts w:ascii="Times New Roman" w:hAnsi="Times New Roman"/>
        </w:rPr>
        <w:t xml:space="preserve">No </w:t>
      </w:r>
      <w:r w:rsidR="0081098E">
        <w:rPr>
          <w:rFonts w:ascii="Times New Roman" w:hAnsi="Times New Roman"/>
        </w:rPr>
        <w:t>n</w:t>
      </w:r>
      <w:r w:rsidRPr="00482D4E">
        <w:rPr>
          <w:rFonts w:ascii="Times New Roman" w:hAnsi="Times New Roman"/>
        </w:rPr>
        <w:t xml:space="preserve">otices </w:t>
      </w:r>
      <w:proofErr w:type="gramStart"/>
      <w:r w:rsidRPr="00482D4E">
        <w:rPr>
          <w:rFonts w:ascii="Times New Roman" w:hAnsi="Times New Roman"/>
        </w:rPr>
        <w:t>published,</w:t>
      </w:r>
      <w:proofErr w:type="gramEnd"/>
      <w:r w:rsidRPr="00482D4E">
        <w:rPr>
          <w:rFonts w:ascii="Times New Roman" w:hAnsi="Times New Roman"/>
        </w:rPr>
        <w:t xml:space="preserve"> submission made under 5 CFR 1320.13</w:t>
      </w:r>
      <w:r w:rsidRPr="00914A5D" w:rsidR="00921351">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w:t>
      </w:r>
      <w:bookmarkStart w:name="_GoBack" w:id="0"/>
      <w:bookmarkEnd w:id="0"/>
      <w:r w:rsidRPr="00914A5D">
        <w:rPr>
          <w:rFonts w:ascii="Times New Roman" w:hAnsi="Times New Roman"/>
          <w:b/>
        </w:rPr>
        <w:t>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482D4E" w:rsidR="00482D4E" w:rsidP="00482D4E" w:rsidRDefault="00482D4E" w14:paraId="0217983F" w14:textId="77777777">
      <w:pPr>
        <w:pStyle w:val="ListParagraph"/>
        <w:numPr>
          <w:ilvl w:val="0"/>
          <w:numId w:val="9"/>
        </w:numPr>
        <w:tabs>
          <w:tab w:val="left" w:pos="-1440"/>
        </w:tabs>
        <w:rPr>
          <w:rFonts w:ascii="Times New Roman" w:hAnsi="Times New Roman"/>
        </w:rPr>
      </w:pPr>
      <w:r w:rsidRPr="00482D4E">
        <w:rPr>
          <w:rFonts w:ascii="Times New Roman" w:hAnsi="Times New Roman"/>
        </w:rPr>
        <w:t>DHS/USCIS/PIA-003(a) Integrated Digitization Document Management Program (</w:t>
      </w:r>
      <w:proofErr w:type="spellStart"/>
      <w:r w:rsidRPr="00482D4E">
        <w:rPr>
          <w:rFonts w:ascii="Times New Roman" w:hAnsi="Times New Roman"/>
        </w:rPr>
        <w:t>IDDMP</w:t>
      </w:r>
      <w:proofErr w:type="spellEnd"/>
      <w:r w:rsidRPr="00482D4E">
        <w:rPr>
          <w:rFonts w:ascii="Times New Roman" w:hAnsi="Times New Roman"/>
        </w:rPr>
        <w:t xml:space="preserve">); </w:t>
      </w:r>
    </w:p>
    <w:p w:rsidRPr="00482D4E" w:rsidR="00482D4E" w:rsidP="00482D4E" w:rsidRDefault="00482D4E" w14:paraId="5E386CFF" w14:textId="77777777">
      <w:pPr>
        <w:pStyle w:val="ListParagraph"/>
        <w:numPr>
          <w:ilvl w:val="0"/>
          <w:numId w:val="9"/>
        </w:numPr>
        <w:tabs>
          <w:tab w:val="left" w:pos="-1440"/>
        </w:tabs>
        <w:rPr>
          <w:rFonts w:ascii="Times New Roman" w:hAnsi="Times New Roman"/>
        </w:rPr>
      </w:pPr>
      <w:r w:rsidRPr="00482D4E">
        <w:rPr>
          <w:rFonts w:ascii="Times New Roman" w:hAnsi="Times New Roman"/>
        </w:rPr>
        <w:t xml:space="preserve">DHS/USCIS/PIA-015 Computer Linked Application Information Management System (CLAIMS 4); </w:t>
      </w:r>
    </w:p>
    <w:p w:rsidR="00E36800" w:rsidP="00482D4E" w:rsidRDefault="00482D4E" w14:paraId="3717AC8B" w14:textId="77777777">
      <w:pPr>
        <w:pStyle w:val="ListParagraph"/>
        <w:numPr>
          <w:ilvl w:val="0"/>
          <w:numId w:val="9"/>
        </w:numPr>
        <w:tabs>
          <w:tab w:val="left" w:pos="-1440"/>
        </w:tabs>
        <w:rPr>
          <w:rFonts w:ascii="Times New Roman" w:hAnsi="Times New Roman"/>
        </w:rPr>
      </w:pPr>
      <w:r w:rsidRPr="00482D4E">
        <w:rPr>
          <w:rFonts w:ascii="Times New Roman" w:hAnsi="Times New Roman"/>
        </w:rPr>
        <w:t xml:space="preserve">DHS/USCIS/PIA-016 Computer Linked Application Information Management System (CLAIMS 3); and </w:t>
      </w:r>
    </w:p>
    <w:p w:rsidR="00EC5F60" w:rsidP="00482D4E" w:rsidRDefault="00482D4E" w14:paraId="2A03F2BB" w14:textId="4F5626B4">
      <w:pPr>
        <w:pStyle w:val="ListParagraph"/>
        <w:numPr>
          <w:ilvl w:val="0"/>
          <w:numId w:val="9"/>
        </w:numPr>
        <w:tabs>
          <w:tab w:val="left" w:pos="-1440"/>
        </w:tabs>
        <w:rPr>
          <w:rFonts w:ascii="Times New Roman" w:hAnsi="Times New Roman"/>
        </w:rPr>
      </w:pPr>
      <w:r w:rsidRPr="00482D4E">
        <w:rPr>
          <w:rFonts w:ascii="Times New Roman" w:hAnsi="Times New Roman"/>
        </w:rPr>
        <w:t xml:space="preserve">DHS/USCIS/PIA-056 USCIS ELIS. </w:t>
      </w:r>
    </w:p>
    <w:p w:rsidRPr="00482D4E" w:rsidR="00482D4E" w:rsidP="00482D4E" w:rsidRDefault="00482D4E" w14:paraId="42F22361" w14:textId="77777777">
      <w:pPr>
        <w:pStyle w:val="ListParagraph"/>
        <w:tabs>
          <w:tab w:val="left" w:pos="-1440"/>
        </w:tabs>
        <w:ind w:left="144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482D4E" w:rsidR="00482D4E" w:rsidP="00482D4E" w:rsidRDefault="00482D4E" w14:paraId="69DC1EC3" w14:textId="38664BE3">
      <w:pPr>
        <w:pStyle w:val="ListParagraph"/>
        <w:numPr>
          <w:ilvl w:val="0"/>
          <w:numId w:val="11"/>
        </w:numPr>
        <w:tabs>
          <w:tab w:val="left" w:pos="-1440"/>
        </w:tabs>
        <w:rPr>
          <w:rFonts w:ascii="Times New Roman" w:hAnsi="Times New Roman"/>
        </w:rPr>
      </w:pPr>
      <w:r w:rsidRPr="00DD391B">
        <w:rPr>
          <w:rFonts w:ascii="Times New Roman" w:hAnsi="Times New Roman"/>
        </w:rPr>
        <w:t xml:space="preserve">DHS/USCIS/ICE/CBP-001 Alien File, Index, and National File Tracking System of Records, </w:t>
      </w:r>
      <w:r>
        <w:rPr>
          <w:rFonts w:ascii="Times New Roman" w:hAnsi="Times New Roman"/>
        </w:rPr>
        <w:t>September 18, 2017, 82 FR 43556,</w:t>
      </w:r>
      <w:r w:rsidRPr="00DD391B">
        <w:rPr>
          <w:rFonts w:ascii="Times New Roman" w:hAnsi="Times New Roman"/>
        </w:rPr>
        <w:t xml:space="preserve"> and </w:t>
      </w:r>
    </w:p>
    <w:p w:rsidR="00EC5F60" w:rsidP="00482D4E" w:rsidRDefault="00482D4E" w14:paraId="4F263E5B" w14:textId="477A1955">
      <w:pPr>
        <w:pStyle w:val="ListParagraph"/>
        <w:numPr>
          <w:ilvl w:val="0"/>
          <w:numId w:val="11"/>
        </w:numPr>
        <w:tabs>
          <w:tab w:val="left" w:pos="-1440"/>
        </w:tabs>
        <w:rPr>
          <w:rFonts w:ascii="Times New Roman" w:hAnsi="Times New Roman"/>
        </w:rPr>
      </w:pPr>
      <w:r w:rsidRPr="00482D4E">
        <w:rPr>
          <w:rFonts w:ascii="Times New Roman" w:hAnsi="Times New Roman"/>
        </w:rPr>
        <w:t>DHS/USCIS-007 Benefits Information System, October 19, 2016, 81 FR 72069.</w:t>
      </w:r>
    </w:p>
    <w:p w:rsidRPr="00482D4E" w:rsidR="00482D4E" w:rsidP="00482D4E" w:rsidRDefault="00482D4E" w14:paraId="322AB1DD" w14:textId="77777777">
      <w:pPr>
        <w:pStyle w:val="ListParagraph"/>
        <w:tabs>
          <w:tab w:val="left" w:pos="-1440"/>
        </w:tabs>
        <w:ind w:left="144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w:t>
      </w:r>
      <w:r w:rsidRPr="00914A5D">
        <w:rPr>
          <w:rFonts w:ascii="Times New Roman" w:hAnsi="Times New Roman"/>
          <w:b/>
        </w:rPr>
        <w:lastRenderedPageBreak/>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D120DE" w:rsidR="00494557" w:rsidP="00914A5D" w:rsidRDefault="00DF0E3C" w14:paraId="56378724" w14:textId="76028141">
      <w:pPr>
        <w:tabs>
          <w:tab w:val="left" w:pos="-1440"/>
        </w:tabs>
        <w:ind w:left="720"/>
        <w:rPr>
          <w:rFonts w:ascii="Times New Roman" w:hAnsi="Times New Roman"/>
        </w:rPr>
      </w:pPr>
      <w:r w:rsidRPr="00D120DE">
        <w:rPr>
          <w:rFonts w:ascii="Times New Roman" w:hAnsi="Times New Roman"/>
        </w:rPr>
        <w:t xml:space="preserve">An applicant may be required to provide sensitive income, expense,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Nonetheless, fee waiver requests and fee exemption requests are optional in lieu of the filing fee. </w:t>
      </w:r>
    </w:p>
    <w:p w:rsidRPr="008A4764" w:rsidR="00DF0E3C" w:rsidP="00914A5D" w:rsidRDefault="00DF0E3C" w14:paraId="592588FB"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033E913">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482D4E" w:rsidP="00914A5D" w:rsidRDefault="00482D4E" w14:paraId="12817424" w14:textId="0B5154D6">
      <w:pPr>
        <w:tabs>
          <w:tab w:val="left" w:pos="-1440"/>
          <w:tab w:val="left" w:pos="1080"/>
        </w:tabs>
        <w:ind w:left="1080" w:hanging="360"/>
        <w:rPr>
          <w:rFonts w:ascii="Times New Roman" w:hAnsi="Times New Roman"/>
          <w:b/>
        </w:rPr>
      </w:pPr>
    </w:p>
    <w:tbl>
      <w:tblPr>
        <w:tblW w:w="10370" w:type="dxa"/>
        <w:tblInd w:w="-542" w:type="dxa"/>
        <w:tblLayout w:type="fixed"/>
        <w:tblLook w:val="04A0" w:firstRow="1" w:lastRow="0" w:firstColumn="1" w:lastColumn="0" w:noHBand="0" w:noVBand="1"/>
      </w:tblPr>
      <w:tblGrid>
        <w:gridCol w:w="1280"/>
        <w:gridCol w:w="1176"/>
        <w:gridCol w:w="1164"/>
        <w:gridCol w:w="1170"/>
        <w:gridCol w:w="1080"/>
        <w:gridCol w:w="990"/>
        <w:gridCol w:w="1170"/>
        <w:gridCol w:w="1080"/>
        <w:gridCol w:w="1260"/>
      </w:tblGrid>
      <w:tr w:rsidRPr="00230C62" w:rsidR="00482D4E" w:rsidTr="002E7FB8" w14:paraId="57F3634E" w14:textId="77777777">
        <w:trPr>
          <w:trHeight w:val="330"/>
        </w:trPr>
        <w:tc>
          <w:tcPr>
            <w:tcW w:w="12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30C62" w:rsidR="00482D4E" w:rsidP="002E7FB8" w:rsidRDefault="00482D4E" w14:paraId="1954742F"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w:t>
            </w:r>
          </w:p>
        </w:tc>
        <w:tc>
          <w:tcPr>
            <w:tcW w:w="1176"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57F9FA27"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w:t>
            </w:r>
          </w:p>
        </w:tc>
        <w:tc>
          <w:tcPr>
            <w:tcW w:w="1164"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2BFE8429"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5E20D223"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2C2A803A"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C (=</w:t>
            </w:r>
            <w:proofErr w:type="spellStart"/>
            <w:r w:rsidRPr="00230C62">
              <w:rPr>
                <w:rFonts w:ascii="Times New Roman" w:hAnsi="Times New Roman"/>
                <w:color w:val="000000"/>
                <w:sz w:val="20"/>
                <w:szCs w:val="20"/>
              </w:rPr>
              <w:t>AxB</w:t>
            </w:r>
            <w:proofErr w:type="spellEnd"/>
            <w:r w:rsidRPr="00230C62">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7586000B"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30BC9112"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E (=</w:t>
            </w:r>
            <w:proofErr w:type="spellStart"/>
            <w:r w:rsidRPr="00230C62">
              <w:rPr>
                <w:rFonts w:ascii="Times New Roman" w:hAnsi="Times New Roman"/>
                <w:color w:val="000000"/>
                <w:sz w:val="20"/>
                <w:szCs w:val="20"/>
              </w:rPr>
              <w:t>CxD</w:t>
            </w:r>
            <w:proofErr w:type="spellEnd"/>
            <w:r w:rsidRPr="00230C62">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4D1628BE"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230C62" w:rsidR="00482D4E" w:rsidP="002E7FB8" w:rsidRDefault="00482D4E" w14:paraId="6625EC9E"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w:t>
            </w:r>
            <w:proofErr w:type="spellStart"/>
            <w:r w:rsidRPr="00230C62">
              <w:rPr>
                <w:rFonts w:ascii="Times New Roman" w:hAnsi="Times New Roman"/>
                <w:color w:val="000000"/>
                <w:sz w:val="20"/>
                <w:szCs w:val="20"/>
              </w:rPr>
              <w:t>ExF</w:t>
            </w:r>
            <w:proofErr w:type="spellEnd"/>
            <w:r w:rsidRPr="00230C62">
              <w:rPr>
                <w:rFonts w:ascii="Times New Roman" w:hAnsi="Times New Roman"/>
                <w:color w:val="000000"/>
                <w:sz w:val="20"/>
                <w:szCs w:val="20"/>
              </w:rPr>
              <w:t>)</w:t>
            </w:r>
          </w:p>
        </w:tc>
      </w:tr>
      <w:tr w:rsidRPr="00230C62" w:rsidR="00482D4E" w:rsidTr="002E7FB8" w14:paraId="694D94A2" w14:textId="77777777">
        <w:trPr>
          <w:trHeight w:val="1905"/>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230C62" w:rsidR="00482D4E" w:rsidP="002E7FB8" w:rsidRDefault="00482D4E" w14:paraId="2F35957B"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Type of Respondent</w:t>
            </w:r>
          </w:p>
        </w:tc>
        <w:tc>
          <w:tcPr>
            <w:tcW w:w="1176"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5B469F9"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Form Name / Form Number</w:t>
            </w:r>
          </w:p>
        </w:tc>
        <w:tc>
          <w:tcPr>
            <w:tcW w:w="1164"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5524A93"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2103D06E"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2A5FDC70"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A986B50"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04599F80"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7D48B741"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9AB3CEF"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Total Annual Respondent Cost</w:t>
            </w:r>
          </w:p>
        </w:tc>
      </w:tr>
      <w:tr w:rsidRPr="00230C62" w:rsidR="00482D4E" w:rsidTr="002E7FB8" w14:paraId="5037672B"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230C62" w:rsidR="00482D4E" w:rsidP="002E7FB8" w:rsidRDefault="00482D4E" w14:paraId="604BF5B3"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hideMark/>
          </w:tcPr>
          <w:p w:rsidRPr="00230C62" w:rsidR="00482D4E" w:rsidP="002E7FB8" w:rsidRDefault="00482D4E" w14:paraId="5D1DAE9D"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sz w:val="20"/>
                <w:szCs w:val="20"/>
              </w:rPr>
              <w:t>Fee Waiver Request/I-912</w:t>
            </w:r>
          </w:p>
        </w:tc>
        <w:tc>
          <w:tcPr>
            <w:tcW w:w="1164"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56C0AE07"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xml:space="preserve">350,000 </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8E11916"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1</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2E8C32F7"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350,000</w:t>
            </w:r>
          </w:p>
        </w:tc>
        <w:tc>
          <w:tcPr>
            <w:tcW w:w="99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538BFCA1"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bCs/>
                <w:color w:val="000000"/>
                <w:sz w:val="20"/>
                <w:szCs w:val="20"/>
              </w:rPr>
              <w:t> </w:t>
            </w:r>
            <w:r>
              <w:rPr>
                <w:rFonts w:ascii="Times New Roman" w:hAnsi="Times New Roman"/>
                <w:bCs/>
                <w:color w:val="000000"/>
                <w:sz w:val="20"/>
                <w:szCs w:val="20"/>
              </w:rPr>
              <w:t>2.33</w:t>
            </w:r>
            <w:r w:rsidRPr="00230C62">
              <w:rPr>
                <w:rFonts w:ascii="Times New Roman" w:hAnsi="Times New Roman"/>
                <w:bCs/>
                <w:color w:val="000000"/>
                <w:sz w:val="20"/>
                <w:szCs w:val="20"/>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3C679098"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815,500</w:t>
            </w: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C22E478"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t>$36.47</w:t>
            </w:r>
          </w:p>
        </w:tc>
        <w:tc>
          <w:tcPr>
            <w:tcW w:w="126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11A3B3DA"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sz w:val="20"/>
                <w:szCs w:val="20"/>
              </w:rPr>
              <w:t>$</w:t>
            </w:r>
            <w:r>
              <w:rPr>
                <w:rFonts w:ascii="Times New Roman" w:hAnsi="Times New Roman"/>
                <w:sz w:val="20"/>
                <w:szCs w:val="20"/>
              </w:rPr>
              <w:t>29,741,285</w:t>
            </w:r>
          </w:p>
        </w:tc>
      </w:tr>
      <w:tr w:rsidRPr="00230C62" w:rsidR="00482D4E" w:rsidTr="002E7FB8" w14:paraId="0610E382"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230C62" w:rsidR="00482D4E" w:rsidDel="007D0B64" w:rsidP="002E7FB8" w:rsidRDefault="00482D4E" w14:paraId="787DC691"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lastRenderedPageBreak/>
              <w:t>Individuals or Households</w:t>
            </w:r>
          </w:p>
        </w:tc>
        <w:tc>
          <w:tcPr>
            <w:tcW w:w="1176" w:type="dxa"/>
            <w:tcBorders>
              <w:top w:val="nil"/>
              <w:left w:val="nil"/>
              <w:bottom w:val="single" w:color="auto" w:sz="8" w:space="0"/>
              <w:right w:val="single" w:color="auto" w:sz="8" w:space="0"/>
            </w:tcBorders>
            <w:shd w:val="clear" w:color="auto" w:fill="auto"/>
          </w:tcPr>
          <w:p w:rsidRPr="00230C62" w:rsidR="00482D4E" w:rsidP="002E7FB8" w:rsidRDefault="00482D4E" w14:paraId="0C37A2BD"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DACA-Related I-765 Fee Exemption Request</w:t>
            </w:r>
          </w:p>
        </w:tc>
        <w:tc>
          <w:tcPr>
            <w:tcW w:w="1164"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4D6ADC17"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108</w:t>
            </w:r>
          </w:p>
        </w:tc>
        <w:tc>
          <w:tcPr>
            <w:tcW w:w="117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178A3760"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2C7B0943"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108</w:t>
            </w:r>
          </w:p>
        </w:tc>
        <w:tc>
          <w:tcPr>
            <w:tcW w:w="99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071F0957"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4CB5F259"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126</w:t>
            </w:r>
          </w:p>
        </w:tc>
        <w:tc>
          <w:tcPr>
            <w:tcW w:w="108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7B1F0C75" w14:textId="77777777">
            <w:pPr>
              <w:widowControl/>
              <w:autoSpaceDE/>
              <w:autoSpaceDN/>
              <w:adjustRightInd/>
              <w:jc w:val="center"/>
              <w:rPr>
                <w:rFonts w:ascii="Times New Roman" w:hAnsi="Times New Roman"/>
                <w:bCs/>
                <w:sz w:val="20"/>
                <w:szCs w:val="20"/>
              </w:rPr>
            </w:pPr>
            <w:r>
              <w:rPr>
                <w:rFonts w:ascii="Times New Roman" w:hAnsi="Times New Roman"/>
                <w:bCs/>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230C62" w:rsidR="00482D4E" w:rsidDel="007D0B64" w:rsidP="002E7FB8" w:rsidRDefault="00482D4E" w14:paraId="712DD352"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$4,</w:t>
            </w:r>
            <w:r>
              <w:rPr>
                <w:rFonts w:ascii="Times New Roman" w:hAnsi="Times New Roman"/>
                <w:sz w:val="20"/>
                <w:szCs w:val="20"/>
              </w:rPr>
              <w:t>608</w:t>
            </w:r>
          </w:p>
        </w:tc>
      </w:tr>
      <w:tr w:rsidRPr="00230C62" w:rsidR="00482D4E" w:rsidTr="002E7FB8" w14:paraId="2AE87463"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230C62" w:rsidR="00482D4E" w:rsidP="002E7FB8" w:rsidRDefault="00482D4E" w14:paraId="50F4A94C"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tcPr>
          <w:p w:rsidRPr="00230C62" w:rsidR="00482D4E" w:rsidP="002E7FB8" w:rsidRDefault="00482D4E" w14:paraId="550FB5DB"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8 CFR 103.7(d) Director’s Exemption</w:t>
            </w:r>
          </w:p>
        </w:tc>
        <w:tc>
          <w:tcPr>
            <w:tcW w:w="1164"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56C065F4"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20</w:t>
            </w:r>
          </w:p>
        </w:tc>
        <w:tc>
          <w:tcPr>
            <w:tcW w:w="117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2E1421DA"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5563645D" w14:textId="77777777">
            <w:pPr>
              <w:widowControl/>
              <w:autoSpaceDE/>
              <w:autoSpaceDN/>
              <w:adjustRightInd/>
              <w:jc w:val="center"/>
              <w:rPr>
                <w:rFonts w:ascii="Times New Roman" w:hAnsi="Times New Roman"/>
                <w:color w:val="000000"/>
                <w:sz w:val="20"/>
                <w:szCs w:val="20"/>
              </w:rPr>
            </w:pPr>
            <w:r w:rsidRPr="00230C62">
              <w:rPr>
                <w:rFonts w:ascii="Times New Roman" w:hAnsi="Times New Roman"/>
                <w:color w:val="000000"/>
                <w:sz w:val="20"/>
                <w:szCs w:val="20"/>
              </w:rPr>
              <w:t>20</w:t>
            </w:r>
          </w:p>
        </w:tc>
        <w:tc>
          <w:tcPr>
            <w:tcW w:w="99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610E1827"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 xml:space="preserve">1.17 </w:t>
            </w:r>
          </w:p>
        </w:tc>
        <w:tc>
          <w:tcPr>
            <w:tcW w:w="117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74C17E3C"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bCs/>
                <w:color w:val="000000"/>
                <w:sz w:val="20"/>
                <w:szCs w:val="20"/>
              </w:rPr>
              <w:t>23</w:t>
            </w:r>
          </w:p>
        </w:tc>
        <w:tc>
          <w:tcPr>
            <w:tcW w:w="108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3E14BD7B" w14:textId="77777777">
            <w:pPr>
              <w:widowControl/>
              <w:autoSpaceDE/>
              <w:autoSpaceDN/>
              <w:adjustRightInd/>
              <w:jc w:val="center"/>
              <w:rPr>
                <w:rFonts w:ascii="Times New Roman" w:hAnsi="Times New Roman"/>
                <w:bCs/>
                <w:sz w:val="20"/>
                <w:szCs w:val="20"/>
              </w:rPr>
            </w:pPr>
            <w:r>
              <w:rPr>
                <w:rFonts w:ascii="Times New Roman" w:hAnsi="Times New Roman"/>
                <w:bCs/>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230C62" w:rsidR="00482D4E" w:rsidP="002E7FB8" w:rsidRDefault="00482D4E" w14:paraId="3CB5F0EC" w14:textId="77777777">
            <w:pPr>
              <w:widowControl/>
              <w:autoSpaceDE/>
              <w:autoSpaceDN/>
              <w:adjustRightInd/>
              <w:jc w:val="center"/>
              <w:rPr>
                <w:rFonts w:ascii="Times New Roman" w:hAnsi="Times New Roman"/>
                <w:bCs/>
                <w:color w:val="000000"/>
                <w:sz w:val="20"/>
                <w:szCs w:val="20"/>
              </w:rPr>
            </w:pPr>
            <w:r w:rsidRPr="00230C62">
              <w:rPr>
                <w:rFonts w:ascii="Times New Roman" w:hAnsi="Times New Roman"/>
                <w:sz w:val="20"/>
                <w:szCs w:val="20"/>
              </w:rPr>
              <w:t>$8</w:t>
            </w:r>
            <w:r>
              <w:rPr>
                <w:rFonts w:ascii="Times New Roman" w:hAnsi="Times New Roman"/>
                <w:sz w:val="20"/>
                <w:szCs w:val="20"/>
              </w:rPr>
              <w:t>53</w:t>
            </w:r>
          </w:p>
        </w:tc>
      </w:tr>
      <w:tr w:rsidRPr="00230C62" w:rsidR="00482D4E" w:rsidTr="002E7FB8" w14:paraId="53DAC32E"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230C62" w:rsidR="00482D4E" w:rsidP="002E7FB8" w:rsidRDefault="00482D4E" w14:paraId="32C5CDF6"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Total</w:t>
            </w:r>
          </w:p>
        </w:tc>
        <w:tc>
          <w:tcPr>
            <w:tcW w:w="1176" w:type="dxa"/>
            <w:tcBorders>
              <w:top w:val="nil"/>
              <w:left w:val="nil"/>
              <w:bottom w:val="single" w:color="auto" w:sz="8" w:space="0"/>
              <w:right w:val="single" w:color="auto" w:sz="8" w:space="0"/>
            </w:tcBorders>
            <w:shd w:val="clear" w:color="auto" w:fill="000000" w:themeFill="text1"/>
            <w:vAlign w:val="center"/>
            <w:hideMark/>
          </w:tcPr>
          <w:p w:rsidRPr="00230C62" w:rsidR="00482D4E" w:rsidP="002E7FB8" w:rsidRDefault="00482D4E" w14:paraId="697B2198"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 </w:t>
            </w:r>
          </w:p>
        </w:tc>
        <w:tc>
          <w:tcPr>
            <w:tcW w:w="1164" w:type="dxa"/>
            <w:tcBorders>
              <w:top w:val="nil"/>
              <w:left w:val="nil"/>
              <w:bottom w:val="single" w:color="auto" w:sz="8" w:space="0"/>
              <w:right w:val="single" w:color="auto" w:sz="8" w:space="0"/>
            </w:tcBorders>
            <w:shd w:val="clear" w:color="auto" w:fill="000000" w:themeFill="text1"/>
            <w:vAlign w:val="center"/>
          </w:tcPr>
          <w:p w:rsidRPr="00230C62" w:rsidR="00482D4E" w:rsidP="002E7FB8" w:rsidRDefault="00482D4E" w14:paraId="33C4AC25" w14:textId="77777777">
            <w:pPr>
              <w:widowControl/>
              <w:autoSpaceDE/>
              <w:autoSpaceDN/>
              <w:adjustRightInd/>
              <w:jc w:val="center"/>
              <w:rPr>
                <w:rFonts w:ascii="Times New Roman" w:hAnsi="Times New Roman"/>
                <w:b/>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Pr="00230C62" w:rsidR="00482D4E" w:rsidP="002E7FB8" w:rsidRDefault="00482D4E" w14:paraId="1B0CDECF" w14:textId="77777777">
            <w:pPr>
              <w:widowControl/>
              <w:autoSpaceDE/>
              <w:autoSpaceDN/>
              <w:adjustRightInd/>
              <w:jc w:val="center"/>
              <w:rPr>
                <w:rFonts w:ascii="Times New Roman" w:hAnsi="Times New Roman"/>
                <w:b/>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57CC7D18"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color w:val="000000"/>
                <w:sz w:val="20"/>
                <w:szCs w:val="20"/>
              </w:rPr>
              <w:t>350,128 </w:t>
            </w:r>
          </w:p>
        </w:tc>
        <w:tc>
          <w:tcPr>
            <w:tcW w:w="990" w:type="dxa"/>
            <w:tcBorders>
              <w:top w:val="nil"/>
              <w:left w:val="nil"/>
              <w:bottom w:val="single" w:color="auto" w:sz="8" w:space="0"/>
              <w:right w:val="single" w:color="auto" w:sz="8" w:space="0"/>
            </w:tcBorders>
            <w:shd w:val="clear" w:color="auto" w:fill="000000" w:themeFill="text1"/>
            <w:vAlign w:val="center"/>
            <w:hideMark/>
          </w:tcPr>
          <w:p w:rsidRPr="00230C62" w:rsidR="00482D4E" w:rsidP="002E7FB8" w:rsidRDefault="00482D4E" w14:paraId="5AE7F003"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bCs/>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0EEF8B52" w14:textId="77777777">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815,650</w:t>
            </w:r>
            <w:r w:rsidRPr="00230C62">
              <w:rPr>
                <w:rFonts w:ascii="Times New Roman" w:hAnsi="Times New Roman"/>
                <w:b/>
                <w:bCs/>
                <w:color w:val="000000"/>
                <w:sz w:val="20"/>
                <w:szCs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230C62" w:rsidR="00482D4E" w:rsidP="002E7FB8" w:rsidRDefault="00482D4E" w14:paraId="16C06F4E" w14:textId="77777777">
            <w:pPr>
              <w:widowControl/>
              <w:autoSpaceDE/>
              <w:autoSpaceDN/>
              <w:adjustRightInd/>
              <w:jc w:val="center"/>
              <w:rPr>
                <w:rFonts w:ascii="Times New Roman" w:hAnsi="Times New Roman"/>
                <w:b/>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230C62" w:rsidR="00482D4E" w:rsidP="002E7FB8" w:rsidRDefault="00482D4E" w14:paraId="6F7AC4BF" w14:textId="77777777">
            <w:pPr>
              <w:widowControl/>
              <w:autoSpaceDE/>
              <w:autoSpaceDN/>
              <w:adjustRightInd/>
              <w:jc w:val="center"/>
              <w:rPr>
                <w:rFonts w:ascii="Times New Roman" w:hAnsi="Times New Roman"/>
                <w:b/>
                <w:color w:val="000000"/>
                <w:sz w:val="20"/>
                <w:szCs w:val="20"/>
              </w:rPr>
            </w:pPr>
            <w:r w:rsidRPr="00230C62">
              <w:rPr>
                <w:rFonts w:ascii="Times New Roman" w:hAnsi="Times New Roman"/>
                <w:b/>
                <w:sz w:val="20"/>
                <w:szCs w:val="20"/>
              </w:rPr>
              <w:t>$</w:t>
            </w:r>
            <w:r>
              <w:rPr>
                <w:rFonts w:ascii="Times New Roman" w:hAnsi="Times New Roman"/>
                <w:b/>
                <w:sz w:val="20"/>
                <w:szCs w:val="20"/>
              </w:rPr>
              <w:t>29,746.747</w:t>
            </w:r>
          </w:p>
        </w:tc>
      </w:tr>
    </w:tbl>
    <w:p w:rsidRPr="00914A5D" w:rsidR="00E77B24" w:rsidP="00482D4E" w:rsidRDefault="00E77B24" w14:paraId="14B9BB00" w14:textId="77777777">
      <w:pPr>
        <w:tabs>
          <w:tab w:val="left" w:pos="-1440"/>
          <w:tab w:val="left" w:pos="1080"/>
        </w:tabs>
        <w:rPr>
          <w:rFonts w:ascii="Times New Roman" w:hAnsi="Times New Roman"/>
          <w:b/>
        </w:rPr>
      </w:pPr>
    </w:p>
    <w:p w:rsidR="009556EE" w:rsidP="00B635A9" w:rsidRDefault="009556EE" w14:paraId="3447BB81" w14:textId="77777777">
      <w:pPr>
        <w:ind w:left="720"/>
        <w:jc w:val="both"/>
        <w:rPr>
          <w:i/>
          <w:iCs/>
          <w:sz w:val="20"/>
          <w:szCs w:val="20"/>
        </w:rPr>
      </w:pPr>
    </w:p>
    <w:p w:rsidR="00482D4E" w:rsidP="00482D4E" w:rsidRDefault="00482D4E" w14:paraId="7B1891A9" w14:textId="77777777">
      <w:pPr>
        <w:ind w:left="720"/>
        <w:jc w:val="both"/>
        <w:rPr>
          <w:rFonts w:ascii="Times New Roman" w:hAnsi="Times New Roman"/>
          <w:i/>
          <w:sz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average wage</w:t>
      </w:r>
      <w:r w:rsidRPr="002631D7">
        <w:rPr>
          <w:rFonts w:ascii="Times New Roman" w:hAnsi="Times New Roman"/>
          <w:i/>
          <w:iCs/>
          <w:sz w:val="20"/>
          <w:szCs w:val="20"/>
        </w:rPr>
        <w:t xml:space="preserve"> for All Occupations of $24.98 times the wage</w:t>
      </w:r>
      <w:r>
        <w:rPr>
          <w:rFonts w:ascii="Times New Roman" w:hAnsi="Times New Roman"/>
          <w:i/>
          <w:iCs/>
          <w:sz w:val="20"/>
          <w:szCs w:val="20"/>
        </w:rPr>
        <w:t xml:space="preserve"> rate benefit multiplier of 1.46</w:t>
      </w:r>
      <w:r w:rsidRPr="002631D7">
        <w:rPr>
          <w:rFonts w:ascii="Times New Roman" w:hAnsi="Times New Roman"/>
          <w:i/>
          <w:iCs/>
          <w:sz w:val="20"/>
          <w:szCs w:val="20"/>
        </w:rPr>
        <w:t xml:space="preserve"> (to account for be</w:t>
      </w:r>
      <w:r>
        <w:rPr>
          <w:rFonts w:ascii="Times New Roman" w:hAnsi="Times New Roman"/>
          <w:i/>
          <w:iCs/>
          <w:sz w:val="20"/>
          <w:szCs w:val="20"/>
        </w:rPr>
        <w:t>nefits provided) equaling $36.47</w:t>
      </w:r>
      <w:r w:rsidRPr="002631D7">
        <w:rPr>
          <w:rFonts w:ascii="Times New Roman" w:hAnsi="Times New Roman"/>
          <w:i/>
          <w:iCs/>
          <w:sz w:val="20"/>
          <w:szCs w:val="20"/>
        </w:rPr>
        <w:t xml:space="preserve">.  The </w:t>
      </w:r>
      <w:r w:rsidRPr="00803C4F">
        <w:rPr>
          <w:rFonts w:ascii="Times New Roman" w:hAnsi="Times New Roman"/>
          <w:i/>
          <w:iCs/>
          <w:sz w:val="20"/>
          <w:szCs w:val="20"/>
        </w:rPr>
        <w:t>selection of “All Occupations” was chosen as the expected respondents for this collection could be expected to be from any occupation.</w:t>
      </w:r>
    </w:p>
    <w:p w:rsidRPr="00DF0E3C"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lastRenderedPageBreak/>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DF0E3C" w:rsidRDefault="00B31EBB" w14:paraId="18A82B0E" w14:textId="77777777">
      <w:pPr>
        <w:tabs>
          <w:tab w:val="left" w:pos="-1440"/>
        </w:tabs>
        <w:rPr>
          <w:rFonts w:ascii="Times New Roman" w:hAnsi="Times New Roman"/>
        </w:rPr>
      </w:pPr>
    </w:p>
    <w:p w:rsidRPr="00695956" w:rsidR="00482D4E" w:rsidP="00482D4E" w:rsidRDefault="00482D4E" w14:paraId="0E197DF0" w14:textId="77777777">
      <w:pPr>
        <w:ind w:left="720"/>
        <w:rPr>
          <w:rFonts w:ascii="Times New Roman" w:hAnsi="Times New Roman"/>
        </w:rPr>
      </w:pPr>
      <w:r w:rsidRPr="00F51F0A">
        <w:rPr>
          <w:rFonts w:ascii="Times New Roman" w:hAnsi="Times New Roman"/>
        </w:rPr>
        <w:t xml:space="preserve">There </w:t>
      </w:r>
      <w:r>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However, USCIS estimates</w:t>
      </w:r>
      <w:r w:rsidRPr="0060742A">
        <w:rPr>
          <w:rFonts w:ascii="Times New Roman" w:hAnsi="Times New Roman"/>
        </w:rPr>
        <w:t xml:space="preserve"> that </w:t>
      </w:r>
      <w:r>
        <w:rPr>
          <w:rFonts w:ascii="Times New Roman" w:hAnsi="Times New Roman"/>
        </w:rPr>
        <w:t xml:space="preserve">all </w:t>
      </w:r>
      <w:r w:rsidRPr="0060742A">
        <w:rPr>
          <w:rFonts w:ascii="Times New Roman" w:hAnsi="Times New Roman"/>
        </w:rPr>
        <w:t>respondents will incur a</w:t>
      </w:r>
      <w:r>
        <w:rPr>
          <w:rFonts w:ascii="Times New Roman" w:hAnsi="Times New Roman"/>
        </w:rPr>
        <w:t xml:space="preserve"> </w:t>
      </w:r>
      <w:r w:rsidRPr="0060742A">
        <w:rPr>
          <w:rFonts w:ascii="Times New Roman" w:hAnsi="Times New Roman"/>
        </w:rPr>
        <w:t xml:space="preserve">cost of </w:t>
      </w:r>
      <w:r w:rsidRPr="00695956">
        <w:rPr>
          <w:rFonts w:ascii="Times New Roman" w:hAnsi="Times New Roman"/>
        </w:rPr>
        <w:t xml:space="preserve">$3.75 average postage </w:t>
      </w:r>
      <w:r>
        <w:rPr>
          <w:rFonts w:ascii="Times New Roman" w:hAnsi="Times New Roman"/>
        </w:rPr>
        <w:t>to mail</w:t>
      </w:r>
      <w:r w:rsidRPr="00695956">
        <w:rPr>
          <w:rFonts w:ascii="Times New Roman" w:hAnsi="Times New Roman"/>
        </w:rPr>
        <w:t xml:space="preserve"> the completed package</w:t>
      </w:r>
      <w:r>
        <w:rPr>
          <w:rFonts w:ascii="Times New Roman" w:hAnsi="Times New Roman"/>
        </w:rPr>
        <w:t xml:space="preserve"> to USCIS.</w:t>
      </w:r>
    </w:p>
    <w:p w:rsidR="00482D4E" w:rsidP="00482D4E" w:rsidRDefault="00482D4E" w14:paraId="030105A8" w14:textId="77777777">
      <w:pPr>
        <w:rPr>
          <w:rFonts w:ascii="Times New Roman" w:hAnsi="Times New Roman"/>
        </w:rPr>
      </w:pPr>
    </w:p>
    <w:p w:rsidR="00482D4E" w:rsidP="00482D4E" w:rsidRDefault="00482D4E" w14:paraId="5942AA9D" w14:textId="77777777">
      <w:pPr>
        <w:tabs>
          <w:tab w:val="left" w:pos="-1440"/>
        </w:tabs>
        <w:ind w:left="720"/>
        <w:rPr>
          <w:rFonts w:ascii="Times New Roman" w:hAnsi="Times New Roman"/>
        </w:rPr>
      </w:pPr>
      <w:r w:rsidRPr="008A392E">
        <w:rPr>
          <w:rFonts w:ascii="Times New Roman" w:hAnsi="Times New Roman"/>
        </w:rPr>
        <w:t>Postage to mail completed package (</w:t>
      </w:r>
      <w:r>
        <w:rPr>
          <w:rFonts w:ascii="Times New Roman" w:hAnsi="Times New Roman"/>
        </w:rPr>
        <w:t xml:space="preserve">350,128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220BFA">
        <w:rPr>
          <w:rFonts w:ascii="Times New Roman" w:hAnsi="Times New Roman"/>
          <w:b/>
        </w:rPr>
        <w:t>$1,312,980</w:t>
      </w:r>
      <w:r>
        <w:rPr>
          <w:rFonts w:ascii="Times New Roman" w:hAnsi="Times New Roman"/>
        </w:rPr>
        <w:t xml:space="preserve">. </w:t>
      </w:r>
    </w:p>
    <w:p w:rsidRPr="00AF45F2" w:rsidR="00B27061" w:rsidP="00DF0E3C" w:rsidRDefault="00B27061" w14:paraId="183BDF63" w14:textId="38A97A4F">
      <w:pPr>
        <w:tabs>
          <w:tab w:val="left" w:pos="-1440"/>
        </w:tabs>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0838E5" w:rsidR="00DF0E3C" w:rsidP="00DF0E3C" w:rsidRDefault="00DF0E3C" w14:paraId="690E6D76" w14:textId="7941B2E3">
      <w:pPr>
        <w:tabs>
          <w:tab w:val="left" w:pos="-1440"/>
        </w:tabs>
        <w:spacing w:after="60"/>
        <w:ind w:left="720" w:hanging="720"/>
        <w:rPr>
          <w:rFonts w:ascii="Times New Roman" w:hAnsi="Times New Roman"/>
          <w:b/>
        </w:rPr>
      </w:pPr>
      <w:r w:rsidRPr="000838E5">
        <w:rPr>
          <w:rFonts w:ascii="Times New Roman" w:hAnsi="Times New Roman"/>
          <w:b/>
        </w:rPr>
        <w:tab/>
      </w:r>
    </w:p>
    <w:p w:rsidRPr="00BF48A1" w:rsidR="00DF0E3C" w:rsidP="00DF0E3C" w:rsidRDefault="00DF0E3C" w14:paraId="698A2B85" w14:textId="73E193FA">
      <w:pPr>
        <w:tabs>
          <w:tab w:val="left" w:pos="-1440"/>
        </w:tabs>
        <w:ind w:left="720" w:hanging="720"/>
        <w:rPr>
          <w:rFonts w:ascii="Times New Roman" w:hAnsi="Times New Roman"/>
        </w:rPr>
      </w:pPr>
      <w:r w:rsidRPr="000838E5">
        <w:rPr>
          <w:rFonts w:ascii="Times New Roman" w:hAnsi="Times New Roman"/>
          <w:bCs/>
        </w:rPr>
        <w:tab/>
      </w:r>
      <w:r w:rsidRPr="000838E5" w:rsidR="00B52ED0">
        <w:rPr>
          <w:rFonts w:ascii="Times New Roman" w:hAnsi="Times New Roman"/>
          <w:bCs/>
        </w:rPr>
        <w:t>The estimated cost to the Government is</w:t>
      </w:r>
      <w:r w:rsidRPr="000838E5" w:rsidR="00B52ED0">
        <w:rPr>
          <w:rFonts w:ascii="Times New Roman" w:hAnsi="Times New Roman"/>
        </w:rPr>
        <w:t xml:space="preserve"> </w:t>
      </w:r>
      <w:r w:rsidRPr="00DA4AE2" w:rsidR="00B52ED0">
        <w:rPr>
          <w:rFonts w:ascii="Times New Roman" w:hAnsi="Times New Roman"/>
        </w:rPr>
        <w:t>$</w:t>
      </w:r>
      <w:r w:rsidR="00B52ED0">
        <w:rPr>
          <w:rFonts w:ascii="Times New Roman" w:hAnsi="Times New Roman"/>
        </w:rPr>
        <w:t>14,012,886</w:t>
      </w:r>
      <w:r w:rsidRPr="000838E5" w:rsidR="00B52ED0">
        <w:rPr>
          <w:rFonts w:ascii="Times New Roman" w:hAnsi="Times New Roman"/>
        </w:rPr>
        <w:t xml:space="preserve">. </w:t>
      </w:r>
      <w:r w:rsidR="00B52ED0">
        <w:rPr>
          <w:rFonts w:ascii="Times New Roman" w:hAnsi="Times New Roman"/>
        </w:rPr>
        <w:t xml:space="preserve"> </w:t>
      </w:r>
      <w:r w:rsidRPr="000838E5" w:rsidR="00B52ED0">
        <w:rPr>
          <w:rFonts w:ascii="Times New Roman" w:hAnsi="Times New Roman"/>
        </w:rPr>
        <w:t xml:space="preserve">This figure is calculated by multiplying the </w:t>
      </w:r>
      <w:r w:rsidR="00B52ED0">
        <w:rPr>
          <w:rFonts w:ascii="Times New Roman" w:hAnsi="Times New Roman"/>
        </w:rPr>
        <w:t xml:space="preserve">total </w:t>
      </w:r>
      <w:r w:rsidRPr="000838E5" w:rsidR="00B52ED0">
        <w:rPr>
          <w:rFonts w:ascii="Times New Roman" w:hAnsi="Times New Roman"/>
        </w:rPr>
        <w:t xml:space="preserve">estimated </w:t>
      </w:r>
      <w:r w:rsidR="00B52ED0">
        <w:rPr>
          <w:rFonts w:ascii="Times New Roman" w:hAnsi="Times New Roman"/>
        </w:rPr>
        <w:t>number of respondents (350,128</w:t>
      </w:r>
      <w:r w:rsidRPr="000838E5" w:rsidR="00B52ED0">
        <w:rPr>
          <w:rFonts w:ascii="Times New Roman" w:hAnsi="Times New Roman"/>
        </w:rPr>
        <w:t>) x (1) hour (USCIS time required to collect and process information) x $40.00 (suggested average hourly rate for clerical, officer, and supervisory time with benefits)</w:t>
      </w:r>
      <w:r w:rsidR="00B52ED0">
        <w:rPr>
          <w:rFonts w:ascii="Times New Roman" w:hAnsi="Times New Roman"/>
        </w:rPr>
        <w:t>, which equals $14,005,120</w:t>
      </w:r>
      <w:r w:rsidRPr="000838E5" w:rsidR="00B52ED0">
        <w:rPr>
          <w:rFonts w:ascii="Times New Roman" w:hAnsi="Times New Roman"/>
        </w:rPr>
        <w:t>.</w:t>
      </w:r>
      <w:r w:rsidR="00B52ED0">
        <w:rPr>
          <w:rFonts w:ascii="Times New Roman" w:hAnsi="Times New Roman"/>
        </w:rPr>
        <w:t xml:space="preserve"> The estimated cost for collecting and processing is added to the estimated printing cost ($7,766) for a total cost to the government of </w:t>
      </w:r>
      <w:r w:rsidR="00B52ED0">
        <w:rPr>
          <w:rFonts w:ascii="Times New Roman" w:hAnsi="Times New Roman"/>
          <w:b/>
        </w:rPr>
        <w:t>$14,012,886</w:t>
      </w:r>
      <w:r w:rsidRPr="009E6119" w:rsidR="00B52ED0">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F0E3C" w:rsidP="00914A5D" w:rsidRDefault="00DF0E3C" w14:paraId="15A1D720" w14:textId="77777777">
      <w:pPr>
        <w:tabs>
          <w:tab w:val="left" w:pos="-1440"/>
        </w:tabs>
        <w:ind w:left="720"/>
        <w:rPr>
          <w:rFonts w:ascii="Times New Roman" w:hAnsi="Times New Roman"/>
        </w:rPr>
      </w:pPr>
    </w:p>
    <w:p w:rsidR="001A595D" w:rsidP="00914A5D" w:rsidRDefault="00B52ED0" w14:paraId="5BE35965" w14:textId="4E9D1FD7">
      <w:pPr>
        <w:tabs>
          <w:tab w:val="left" w:pos="-1440"/>
        </w:tabs>
        <w:ind w:left="720"/>
        <w:rPr>
          <w:rFonts w:ascii="Times New Roman" w:hAnsi="Times New Roman"/>
        </w:rPr>
      </w:pPr>
      <w:r w:rsidRPr="00B52ED0">
        <w:rPr>
          <w:rFonts w:ascii="Times New Roman" w:hAnsi="Times New Roman"/>
        </w:rPr>
        <w:t>No changes to number of respondents or time burden made</w:t>
      </w:r>
      <w:r>
        <w:rPr>
          <w:rFonts w:ascii="Times New Roman" w:hAnsi="Times New Roman"/>
        </w:rPr>
        <w:t>.</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40DD"/>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44025"/>
    <w:rsid w:val="0029577A"/>
    <w:rsid w:val="00296969"/>
    <w:rsid w:val="002A4A73"/>
    <w:rsid w:val="002B6812"/>
    <w:rsid w:val="002C3934"/>
    <w:rsid w:val="002D111A"/>
    <w:rsid w:val="002E199D"/>
    <w:rsid w:val="002E7594"/>
    <w:rsid w:val="003338D4"/>
    <w:rsid w:val="0039427E"/>
    <w:rsid w:val="003A0F52"/>
    <w:rsid w:val="00482D4E"/>
    <w:rsid w:val="00494557"/>
    <w:rsid w:val="004F3779"/>
    <w:rsid w:val="00525E40"/>
    <w:rsid w:val="005423DD"/>
    <w:rsid w:val="0054585A"/>
    <w:rsid w:val="005543AD"/>
    <w:rsid w:val="0055759F"/>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27CA"/>
    <w:rsid w:val="00765E88"/>
    <w:rsid w:val="007871B9"/>
    <w:rsid w:val="00792B9D"/>
    <w:rsid w:val="007B32A5"/>
    <w:rsid w:val="007C03A1"/>
    <w:rsid w:val="007E6F17"/>
    <w:rsid w:val="007F5988"/>
    <w:rsid w:val="007F70DB"/>
    <w:rsid w:val="00807BA2"/>
    <w:rsid w:val="0081098E"/>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A01C2"/>
    <w:rsid w:val="00AF45F2"/>
    <w:rsid w:val="00B0571D"/>
    <w:rsid w:val="00B1471A"/>
    <w:rsid w:val="00B27061"/>
    <w:rsid w:val="00B31EBB"/>
    <w:rsid w:val="00B52ED0"/>
    <w:rsid w:val="00B635A9"/>
    <w:rsid w:val="00B7349D"/>
    <w:rsid w:val="00BB069D"/>
    <w:rsid w:val="00BD3260"/>
    <w:rsid w:val="00BE3C63"/>
    <w:rsid w:val="00C04531"/>
    <w:rsid w:val="00C3345E"/>
    <w:rsid w:val="00C62A1F"/>
    <w:rsid w:val="00C9224C"/>
    <w:rsid w:val="00C97339"/>
    <w:rsid w:val="00CD6D53"/>
    <w:rsid w:val="00D049AD"/>
    <w:rsid w:val="00D118B8"/>
    <w:rsid w:val="00D120DE"/>
    <w:rsid w:val="00D15779"/>
    <w:rsid w:val="00D22B13"/>
    <w:rsid w:val="00D3403B"/>
    <w:rsid w:val="00D80E94"/>
    <w:rsid w:val="00DA2D6B"/>
    <w:rsid w:val="00DE08FF"/>
    <w:rsid w:val="00DF0E3C"/>
    <w:rsid w:val="00E15619"/>
    <w:rsid w:val="00E36800"/>
    <w:rsid w:val="00E56B86"/>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7748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8490628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6971AC1-3C5B-40C2-B627-4EC05E6362F0}">
  <ds:schemaRefs>
    <ds:schemaRef ds:uri="http://schemas.microsoft.com/sharepoint/v3/contenttype/forms"/>
  </ds:schemaRefs>
</ds:datastoreItem>
</file>

<file path=customXml/itemProps2.xml><?xml version="1.0" encoding="utf-8"?>
<ds:datastoreItem xmlns:ds="http://schemas.openxmlformats.org/officeDocument/2006/customXml" ds:itemID="{6CA3C7F8-AD90-4A69-92FF-3B0CCA3F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2E9BD-78A6-418D-AD7B-FAF85319DF22}">
  <ds:schemaRefs>
    <ds:schemaRef ds:uri="http://purl.org/dc/elements/1.1/"/>
    <ds:schemaRef ds:uri="http://purl.org/dc/dcmitype/"/>
    <ds:schemaRef ds:uri="http://schemas.microsoft.com/office/2006/documentManagement/types"/>
    <ds:schemaRef ds:uri="http://www.w3.org/XML/1998/namespace"/>
    <ds:schemaRef ds:uri="http://purl.org/dc/terms/"/>
    <ds:schemaRef ds:uri="2589310c-5316-40b3-b68d-4735ac72f265"/>
    <ds:schemaRef ds:uri="http://schemas.openxmlformats.org/package/2006/metadata/core-properties"/>
    <ds:schemaRef ds:uri="http://schemas.microsoft.com/office/infopath/2007/PartnerControls"/>
    <ds:schemaRef ds:uri="bf094c2b-8036-49e0-a2b2-a973ea273c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3275</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21667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10</cp:revision>
  <cp:lastPrinted>2010-05-14T16:20:00Z</cp:lastPrinted>
  <dcterms:created xsi:type="dcterms:W3CDTF">2020-07-31T14:56:00Z</dcterms:created>
  <dcterms:modified xsi:type="dcterms:W3CDTF">2020-08-05T20:33:00Z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