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5BDFA2EF"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were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(SOII).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 xml:space="preserve">[Under Public Law </w:t>
      </w:r>
      <w:r w:rsidR="00186AA3" w:rsidRPr="00FE31A2">
        <w:rPr>
          <w:rFonts w:asciiTheme="minorHAnsi" w:hAnsiTheme="minorHAnsi" w:cstheme="minorHAnsi"/>
          <w:i/>
          <w:color w:val="FF0000"/>
          <w:sz w:val="22"/>
          <w:szCs w:val="22"/>
        </w:rPr>
        <w:t>9</w:t>
      </w:r>
      <w:r w:rsidRPr="00FE31A2">
        <w:rPr>
          <w:rFonts w:asciiTheme="minorHAnsi" w:hAnsiTheme="minorHAnsi" w:cstheme="minorHAnsi"/>
          <w:i/>
          <w:color w:val="FF0000"/>
          <w:sz w:val="22"/>
          <w:szCs w:val="22"/>
        </w:rPr>
        <w:t>1</w:t>
      </w:r>
      <w:r w:rsidR="00186AA3" w:rsidRPr="00FE31A2">
        <w:rPr>
          <w:rFonts w:asciiTheme="minorHAnsi" w:hAnsiTheme="minorHAnsi" w:cstheme="minorHAnsi"/>
          <w:i/>
          <w:color w:val="FF0000"/>
          <w:sz w:val="22"/>
          <w:szCs w:val="22"/>
        </w:rPr>
        <w:t>-5</w:t>
      </w:r>
      <w:r w:rsidR="007E2282" w:rsidRPr="00FE31A2">
        <w:rPr>
          <w:rFonts w:asciiTheme="minorHAnsi" w:hAnsiTheme="minorHAnsi" w:cstheme="minorHAnsi"/>
          <w:i/>
          <w:color w:val="FF0000"/>
          <w:sz w:val="22"/>
          <w:szCs w:val="22"/>
        </w:rPr>
        <w:t>9</w:t>
      </w:r>
      <w:r w:rsidR="00186AA3" w:rsidRPr="00FE31A2">
        <w:rPr>
          <w:rFonts w:asciiTheme="minorHAnsi" w:hAnsiTheme="minorHAnsi" w:cstheme="minorHAnsi"/>
          <w:i/>
          <w:color w:val="FF0000"/>
          <w:sz w:val="22"/>
          <w:szCs w:val="22"/>
        </w:rPr>
        <w:t>6</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0EE3B874" w14:textId="7D3D6C0F" w:rsidR="00E920A5" w:rsidRDefault="005B3F20" w:rsidP="00E920A5">
      <w:pPr>
        <w:rPr>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FE0567" w:rsidRPr="00FE0567">
        <w:rPr>
          <w:rFonts w:asciiTheme="minorHAnsi" w:hAnsiTheme="minorHAnsi" w:cstheme="minorHAnsi"/>
          <w:i/>
          <w:sz w:val="18"/>
          <w:szCs w:val="18"/>
        </w:rPr>
        <w:t>44 U.S.C. 3572</w:t>
      </w:r>
      <w:r w:rsidRPr="00D670C5">
        <w:rPr>
          <w:rFonts w:asciiTheme="minorHAnsi" w:hAnsiTheme="minorHAnsi" w:cstheme="minorHAnsi"/>
          <w:i/>
          <w:sz w:val="18"/>
          <w:szCs w:val="18"/>
        </w:rPr>
        <w:t xml:space="preserve">) and other applicable federal laws, your responses will not be </w:t>
      </w:r>
      <w:r w:rsidRPr="00D670C5">
        <w:rPr>
          <w:rFonts w:asciiTheme="minorHAnsi" w:hAnsiTheme="minorHAnsi" w:cstheme="minorHAnsi"/>
          <w:i/>
          <w:sz w:val="18"/>
          <w:szCs w:val="18"/>
        </w:rPr>
        <w:lastRenderedPageBreak/>
        <w:t>disclosed in identifiable form without your informed consent.</w:t>
      </w:r>
      <w:r w:rsidR="00E920A5">
        <w:rPr>
          <w:rFonts w:asciiTheme="minorHAnsi" w:hAnsiTheme="minorHAnsi" w:cstheme="minorHAnsi"/>
          <w:i/>
          <w:sz w:val="18"/>
          <w:szCs w:val="18"/>
        </w:rPr>
        <w:t xml:space="preserve"> </w:t>
      </w:r>
      <w:r w:rsidR="00E920A5">
        <w:rPr>
          <w:i/>
          <w:iCs/>
          <w:sz w:val="18"/>
          <w:szCs w:val="18"/>
        </w:rPr>
        <w:t>Per the Federal Cybersecurity Enhancement Act of 2015, Federal information systems are protected from malicious activities through cybersecurity screening of transmitted data. </w:t>
      </w:r>
    </w:p>
    <w:p w14:paraId="5127F58F" w14:textId="77777777" w:rsidR="00E920A5" w:rsidRDefault="00E920A5" w:rsidP="00E920A5">
      <w:pPr>
        <w:rPr>
          <w:sz w:val="18"/>
          <w:szCs w:val="18"/>
        </w:rPr>
      </w:pP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0B86C175" w:rsidR="00A365B0" w:rsidRPr="00562D43" w:rsidRDefault="00A365B0" w:rsidP="00562D43">
      <w:pPr>
        <w:spacing w:after="200" w:line="276" w:lineRule="auto"/>
        <w:rPr>
          <w:rFonts w:asciiTheme="minorHAnsi" w:hAnsiTheme="minorHAnsi" w:cstheme="minorHAnsi"/>
        </w:rPr>
      </w:pPr>
      <w:r w:rsidRPr="00562D43">
        <w:rPr>
          <w:rFonts w:asciiTheme="minorHAnsi" w:eastAsia="Calibri" w:hAnsiTheme="minorHAnsi" w:cstheme="minorHAnsi"/>
        </w:rPr>
        <w:t>Establishment</w:t>
      </w:r>
      <w:r w:rsidRPr="00562D43">
        <w:rPr>
          <w:rFonts w:asciiTheme="minorHAnsi" w:hAnsiTheme="minorHAnsi" w:cstheme="minorHAnsi"/>
        </w:rPr>
        <w:t xml:space="preserve">(s) in the </w:t>
      </w:r>
      <w:r w:rsidRPr="00562D43">
        <w:rPr>
          <w:rFonts w:asciiTheme="minorHAnsi" w:hAnsiTheme="minorHAnsi" w:cstheme="minorHAnsi"/>
          <w:color w:val="FF0000"/>
        </w:rPr>
        <w:t xml:space="preserve">[survey year] </w:t>
      </w:r>
      <w:r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F40C3"/>
    <w:rsid w:val="00186AA3"/>
    <w:rsid w:val="00191A72"/>
    <w:rsid w:val="001A306C"/>
    <w:rsid w:val="00223839"/>
    <w:rsid w:val="002527F4"/>
    <w:rsid w:val="00262407"/>
    <w:rsid w:val="00320753"/>
    <w:rsid w:val="003234EC"/>
    <w:rsid w:val="00367DEA"/>
    <w:rsid w:val="003D5F10"/>
    <w:rsid w:val="00477D43"/>
    <w:rsid w:val="004B0152"/>
    <w:rsid w:val="004C1535"/>
    <w:rsid w:val="004D43E7"/>
    <w:rsid w:val="00562D43"/>
    <w:rsid w:val="00563FA9"/>
    <w:rsid w:val="00572D78"/>
    <w:rsid w:val="00577B00"/>
    <w:rsid w:val="005B3F20"/>
    <w:rsid w:val="005C6CF8"/>
    <w:rsid w:val="005E248B"/>
    <w:rsid w:val="0067616F"/>
    <w:rsid w:val="006B06A3"/>
    <w:rsid w:val="00717699"/>
    <w:rsid w:val="00742BBF"/>
    <w:rsid w:val="00780776"/>
    <w:rsid w:val="007E2282"/>
    <w:rsid w:val="008254A2"/>
    <w:rsid w:val="008E0A95"/>
    <w:rsid w:val="009915E4"/>
    <w:rsid w:val="00A365B0"/>
    <w:rsid w:val="00A51CDE"/>
    <w:rsid w:val="00A83238"/>
    <w:rsid w:val="00A90AA5"/>
    <w:rsid w:val="00A95ACA"/>
    <w:rsid w:val="00B869DE"/>
    <w:rsid w:val="00B91ABB"/>
    <w:rsid w:val="00BF65F4"/>
    <w:rsid w:val="00C17AAB"/>
    <w:rsid w:val="00C20BF5"/>
    <w:rsid w:val="00C43157"/>
    <w:rsid w:val="00CC3E98"/>
    <w:rsid w:val="00CD5317"/>
    <w:rsid w:val="00D64A14"/>
    <w:rsid w:val="00D670C5"/>
    <w:rsid w:val="00E13AAA"/>
    <w:rsid w:val="00E42FED"/>
    <w:rsid w:val="00E920A5"/>
    <w:rsid w:val="00EA594E"/>
    <w:rsid w:val="00EE7977"/>
    <w:rsid w:val="00F1580F"/>
    <w:rsid w:val="00FA14EB"/>
    <w:rsid w:val="00FE0567"/>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6AD03C46-E3C5-498E-92B8-6612F240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4.xml><?xml version="1.0" encoding="utf-8"?>
<ds:datastoreItem xmlns:ds="http://schemas.openxmlformats.org/officeDocument/2006/customXml" ds:itemID="{DA223A4D-77E9-4ED5-B294-CC7ECE76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2019-08-21T17:58:00Z</dcterms:created>
  <dcterms:modified xsi:type="dcterms:W3CDTF">2019-08-21T17:58:00Z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