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60621" w:rsidR="00160621" w:rsidP="004C25E6" w:rsidRDefault="004C25E6" w14:paraId="39336BB3" w14:textId="17BE1DE5">
      <w:pPr>
        <w:pStyle w:val="ReportCover-Title"/>
        <w:jc w:val="center"/>
        <w:rPr>
          <w:rFonts w:ascii="Arial" w:hAnsi="Arial" w:cs="Arial"/>
          <w:color w:val="auto"/>
        </w:rPr>
      </w:pPr>
      <w:r w:rsidRPr="004C25E6">
        <w:rPr>
          <w:rFonts w:ascii="Arial" w:hAnsi="Arial" w:eastAsia="Arial Unicode MS" w:cs="Arial"/>
          <w:noProof/>
          <w:color w:val="auto"/>
        </w:rPr>
        <w:t>Screening Tool for Unaccompanied Alien Children Program Staff and Visitors</w:t>
      </w:r>
    </w:p>
    <w:p w:rsidRPr="00160621" w:rsidR="00160621" w:rsidP="00160621" w:rsidRDefault="00160621" w14:paraId="04B775EB" w14:textId="77777777">
      <w:pPr>
        <w:pStyle w:val="ReportCover-Title"/>
        <w:rPr>
          <w:rFonts w:ascii="Arial" w:hAnsi="Arial" w:cs="Arial"/>
          <w:color w:val="auto"/>
        </w:rPr>
      </w:pPr>
    </w:p>
    <w:p w:rsidRPr="00160621" w:rsidR="00160621" w:rsidP="00160621" w:rsidRDefault="00160621" w14:paraId="0D335B37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160621" w:rsidR="00160621" w:rsidP="00160621" w:rsidRDefault="00160621" w14:paraId="063F1238" w14:textId="5F12546F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F80446">
        <w:rPr>
          <w:rFonts w:ascii="Arial" w:hAnsi="Arial" w:cs="Arial"/>
          <w:color w:val="auto"/>
          <w:sz w:val="32"/>
          <w:szCs w:val="32"/>
        </w:rPr>
        <w:t>0543</w:t>
      </w:r>
    </w:p>
    <w:p w:rsidRPr="00160621" w:rsidR="00160621" w:rsidP="00160621" w:rsidRDefault="00160621" w14:paraId="3CAA9B87" w14:textId="77777777">
      <w:pPr>
        <w:rPr>
          <w:rFonts w:ascii="Arial" w:hAnsi="Arial" w:cs="Arial"/>
          <w:szCs w:val="22"/>
        </w:rPr>
      </w:pPr>
    </w:p>
    <w:p w:rsidRPr="00160621" w:rsidR="00160621" w:rsidP="00160621" w:rsidRDefault="00160621" w14:paraId="781D51D2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160621" w:rsidR="00160621" w:rsidP="00597E7F" w:rsidRDefault="00160621" w14:paraId="17D8E5F2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Pr="00160621" w:rsidR="00160621" w:rsidP="00160621" w:rsidRDefault="009646D8" w14:paraId="76FA23BE" w14:textId="55223172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August </w:t>
      </w:r>
      <w:r w:rsidR="004C25E6">
        <w:rPr>
          <w:rFonts w:ascii="Arial" w:hAnsi="Arial" w:cs="Arial"/>
          <w:color w:val="auto"/>
        </w:rPr>
        <w:t>2020</w:t>
      </w:r>
    </w:p>
    <w:p w:rsidR="00160621" w:rsidP="00160621" w:rsidRDefault="00160621" w14:paraId="753A1E04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19E722B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68EB90E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6C5E3B54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7616FF45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6B4C00B6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DC42FB1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A667098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6FA4225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9C877DB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7AAAF468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0B6F308C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3A61A97" w14:textId="77777777">
      <w:pPr>
        <w:jc w:val="center"/>
        <w:rPr>
          <w:rFonts w:ascii="Arial" w:hAnsi="Arial" w:cs="Arial"/>
        </w:rPr>
      </w:pPr>
    </w:p>
    <w:p w:rsidRPr="00160621" w:rsidR="00597E7F" w:rsidP="00160621" w:rsidRDefault="00597E7F" w14:paraId="5656E161" w14:textId="77777777">
      <w:pPr>
        <w:jc w:val="center"/>
        <w:rPr>
          <w:rFonts w:ascii="Arial" w:hAnsi="Arial" w:cs="Arial"/>
        </w:rPr>
      </w:pPr>
    </w:p>
    <w:p w:rsidRPr="00160621" w:rsidR="00160621" w:rsidP="00160621" w:rsidRDefault="00160621" w14:paraId="5E112DDD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4C25E6" w:rsidP="00160621" w:rsidRDefault="004C25E6" w14:paraId="22633B15" w14:textId="02A0C7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Unaccompanied Alien Children Program</w:t>
      </w:r>
    </w:p>
    <w:p w:rsidRPr="00160621" w:rsidR="00160621" w:rsidP="00160621" w:rsidRDefault="004C25E6" w14:paraId="54195924" w14:textId="1C73D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Refugee Resettlement</w:t>
      </w:r>
    </w:p>
    <w:p w:rsidRPr="00160621" w:rsidR="00160621" w:rsidP="00160621" w:rsidRDefault="00160621" w14:paraId="6B7D9C75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Pr="00160621" w:rsidR="00160621" w:rsidP="00160621" w:rsidRDefault="00160621" w14:paraId="4CE8214D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Pr="00160621" w:rsidR="00160621" w:rsidP="00160621" w:rsidRDefault="00160621" w14:paraId="005256ED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71DD6E4D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56DD869F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0B82535D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21C4C2D8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1473AAD1" w14:textId="77777777">
      <w:pPr>
        <w:jc w:val="center"/>
        <w:rPr>
          <w:rFonts w:ascii="Arial" w:hAnsi="Arial" w:cs="Arial"/>
        </w:rPr>
      </w:pPr>
    </w:p>
    <w:p w:rsidRPr="002C4F75" w:rsidR="00160621" w:rsidP="00160621" w:rsidRDefault="00160621" w14:paraId="346CDF4E" w14:textId="77777777">
      <w:pPr>
        <w:jc w:val="center"/>
        <w:rPr>
          <w:rFonts w:ascii="Arial" w:hAnsi="Arial" w:cs="Arial"/>
        </w:rPr>
      </w:pPr>
    </w:p>
    <w:p w:rsidR="00CA3154" w:rsidP="00160621" w:rsidRDefault="00CA3154" w14:paraId="4D16FF87" w14:textId="77777777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60621" w:rsidP="00160621" w:rsidRDefault="00160621" w14:paraId="4FBF82D6" w14:textId="66D67A19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4F7B95">
        <w:rPr>
          <w:rFonts w:ascii="Times New Roman" w:hAnsi="Times New Roman"/>
          <w:b/>
          <w:sz w:val="24"/>
          <w:szCs w:val="24"/>
        </w:rPr>
        <w:lastRenderedPageBreak/>
        <w:t>SUPPORTING STATEMENT</w:t>
      </w:r>
      <w:r>
        <w:rPr>
          <w:rFonts w:ascii="Times New Roman" w:hAnsi="Times New Roman"/>
          <w:b/>
          <w:sz w:val="24"/>
          <w:szCs w:val="24"/>
        </w:rPr>
        <w:t xml:space="preserve"> A – JUSTIFICATION</w:t>
      </w:r>
    </w:p>
    <w:p w:rsidR="00160621" w:rsidP="00160621" w:rsidRDefault="00160621" w14:paraId="010B1ADF" w14:textId="77777777">
      <w:pPr>
        <w:widowControl/>
        <w:ind w:left="360" w:hanging="360"/>
        <w:jc w:val="center"/>
        <w:rPr>
          <w:rFonts w:ascii="Times New Roman" w:hAnsi="Times New Roman"/>
          <w:snapToGrid/>
          <w:sz w:val="24"/>
          <w:szCs w:val="24"/>
        </w:rPr>
      </w:pPr>
    </w:p>
    <w:p w:rsidR="00CE6182" w:rsidP="00160621" w:rsidRDefault="00CE6182" w14:paraId="3C29E98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2C3C4F" w14:paraId="2EEF9E0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D60543" w:rsidP="00DF17C9" w:rsidRDefault="00050FB1" w14:paraId="47A9B9C7" w14:textId="5C3486D8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076C3F">
        <w:rPr>
          <w:rFonts w:ascii="Times New Roman" w:hAnsi="Times New Roman"/>
          <w:snapToGrid/>
          <w:sz w:val="24"/>
          <w:szCs w:val="24"/>
        </w:rPr>
        <w:t xml:space="preserve">The emergence of the COVID-19 infectious disease </w:t>
      </w:r>
      <w:r w:rsidRPr="00076C3F" w:rsidR="000A0D8F">
        <w:rPr>
          <w:rFonts w:ascii="Times New Roman" w:hAnsi="Times New Roman"/>
          <w:snapToGrid/>
          <w:sz w:val="24"/>
          <w:szCs w:val="24"/>
        </w:rPr>
        <w:t xml:space="preserve">pandemic </w:t>
      </w:r>
      <w:r w:rsidRPr="00076C3F">
        <w:rPr>
          <w:rFonts w:ascii="Times New Roman" w:hAnsi="Times New Roman"/>
          <w:snapToGrid/>
          <w:sz w:val="24"/>
          <w:szCs w:val="24"/>
        </w:rPr>
        <w:t xml:space="preserve">has necessitated action to help ensure </w:t>
      </w:r>
      <w:r w:rsidRPr="00076C3F" w:rsidR="00DF17C9">
        <w:rPr>
          <w:rFonts w:ascii="Times New Roman" w:hAnsi="Times New Roman"/>
          <w:snapToGrid/>
          <w:sz w:val="24"/>
          <w:szCs w:val="24"/>
        </w:rPr>
        <w:t>unaccompanied alien children</w:t>
      </w:r>
      <w:r w:rsidRPr="00076C3F">
        <w:rPr>
          <w:rFonts w:ascii="Times New Roman" w:hAnsi="Times New Roman"/>
          <w:snapToGrid/>
          <w:sz w:val="24"/>
          <w:szCs w:val="24"/>
        </w:rPr>
        <w:t xml:space="preserve"> and program staff health and safety</w:t>
      </w:r>
      <w:r w:rsidRPr="00076C3F" w:rsidR="00DF17C9">
        <w:rPr>
          <w:rFonts w:ascii="Times New Roman" w:hAnsi="Times New Roman"/>
          <w:snapToGrid/>
          <w:sz w:val="24"/>
          <w:szCs w:val="24"/>
        </w:rPr>
        <w:t xml:space="preserve"> within the </w:t>
      </w:r>
      <w:r w:rsidRPr="00076C3F" w:rsidR="00076C3F">
        <w:rPr>
          <w:rFonts w:ascii="Times New Roman" w:hAnsi="Times New Roman"/>
          <w:sz w:val="24"/>
          <w:szCs w:val="24"/>
        </w:rPr>
        <w:t>Unaccompanied Alien Children (</w:t>
      </w:r>
      <w:r w:rsidRPr="00076C3F" w:rsidR="00DF17C9">
        <w:rPr>
          <w:rFonts w:ascii="Times New Roman" w:hAnsi="Times New Roman"/>
          <w:snapToGrid/>
          <w:sz w:val="24"/>
          <w:szCs w:val="24"/>
        </w:rPr>
        <w:t>UAC</w:t>
      </w:r>
      <w:r w:rsidRPr="00076C3F" w:rsidR="00076C3F">
        <w:rPr>
          <w:rFonts w:ascii="Times New Roman" w:hAnsi="Times New Roman"/>
          <w:snapToGrid/>
          <w:sz w:val="24"/>
          <w:szCs w:val="24"/>
        </w:rPr>
        <w:t>)</w:t>
      </w:r>
      <w:r w:rsidRPr="00076C3F" w:rsidR="00DF17C9">
        <w:rPr>
          <w:rFonts w:ascii="Times New Roman" w:hAnsi="Times New Roman"/>
          <w:snapToGrid/>
          <w:sz w:val="24"/>
          <w:szCs w:val="24"/>
        </w:rPr>
        <w:t xml:space="preserve"> Program</w:t>
      </w:r>
      <w:r w:rsidRPr="00076C3F">
        <w:rPr>
          <w:rFonts w:ascii="Times New Roman" w:hAnsi="Times New Roman"/>
          <w:snapToGrid/>
          <w:sz w:val="24"/>
          <w:szCs w:val="24"/>
        </w:rPr>
        <w:t xml:space="preserve">.  </w:t>
      </w:r>
    </w:p>
    <w:p w:rsidR="00076C3F" w:rsidP="00DF17C9" w:rsidRDefault="00076C3F" w14:paraId="77025E97" w14:textId="6711FD74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27714" w:rsidP="00DF17C9" w:rsidRDefault="00666070" w14:paraId="51430901" w14:textId="7C43E075">
      <w:pPr>
        <w:widowControl/>
        <w:tabs>
          <w:tab w:val="num" w:pos="360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OMB</w:t>
      </w:r>
      <w:r w:rsidR="009C0F87">
        <w:rPr>
          <w:rFonts w:ascii="Times New Roman" w:hAnsi="Times New Roman"/>
          <w:sz w:val="24"/>
        </w:rPr>
        <w:t xml:space="preserve"> originally</w:t>
      </w:r>
      <w:r>
        <w:rPr>
          <w:rFonts w:ascii="Times New Roman" w:hAnsi="Times New Roman"/>
          <w:sz w:val="24"/>
        </w:rPr>
        <w:t xml:space="preserve"> </w:t>
      </w:r>
      <w:r w:rsidR="009C0F87">
        <w:rPr>
          <w:rFonts w:ascii="Times New Roman" w:hAnsi="Times New Roman"/>
          <w:sz w:val="24"/>
        </w:rPr>
        <w:t xml:space="preserve">approved a COVID-19 screening tool (“risk questionnaire”)  for Unaccompanied Alien Children (UAC) program staff and visitors on </w:t>
      </w:r>
      <w:r>
        <w:rPr>
          <w:rFonts w:ascii="Times New Roman" w:hAnsi="Times New Roman"/>
          <w:sz w:val="24"/>
        </w:rPr>
        <w:t>March 20, 2020</w:t>
      </w:r>
      <w:r w:rsidR="009C0F87">
        <w:rPr>
          <w:rFonts w:ascii="Times New Roman" w:hAnsi="Times New Roman"/>
          <w:sz w:val="24"/>
        </w:rPr>
        <w:t xml:space="preserve"> under a request for emergency approval (OMB #0970-0543)</w:t>
      </w:r>
      <w:r>
        <w:rPr>
          <w:rFonts w:ascii="Times New Roman" w:hAnsi="Times New Roman"/>
          <w:sz w:val="24"/>
        </w:rPr>
        <w:t xml:space="preserve">. Since </w:t>
      </w:r>
      <w:r w:rsidR="009C0F87">
        <w:rPr>
          <w:rFonts w:ascii="Times New Roman" w:hAnsi="Times New Roman"/>
          <w:sz w:val="24"/>
        </w:rPr>
        <w:t>ACF received approval for this information collection</w:t>
      </w:r>
      <w:r>
        <w:rPr>
          <w:rFonts w:ascii="Times New Roman" w:hAnsi="Times New Roman"/>
          <w:sz w:val="24"/>
        </w:rPr>
        <w:t>, the</w:t>
      </w:r>
      <w:r w:rsidR="009C0F87">
        <w:rPr>
          <w:rFonts w:ascii="Times New Roman" w:hAnsi="Times New Roman"/>
          <w:sz w:val="24"/>
        </w:rPr>
        <w:t xml:space="preserve"> Center for Disease Control (CDC) released updated guidance on COVID-19 symptoms and response, necessitating minor updates to the risk questionnaire.</w:t>
      </w:r>
      <w:r>
        <w:rPr>
          <w:rFonts w:ascii="Times New Roman" w:hAnsi="Times New Roman"/>
          <w:sz w:val="24"/>
        </w:rPr>
        <w:t xml:space="preserve"> The</w:t>
      </w:r>
      <w:r w:rsidR="009C0F87">
        <w:rPr>
          <w:rFonts w:ascii="Times New Roman" w:hAnsi="Times New Roman"/>
          <w:sz w:val="24"/>
        </w:rPr>
        <w:t xml:space="preserve"> proposed</w:t>
      </w:r>
      <w:r>
        <w:rPr>
          <w:rFonts w:ascii="Times New Roman" w:hAnsi="Times New Roman"/>
          <w:sz w:val="24"/>
        </w:rPr>
        <w:t xml:space="preserve"> changes to the </w:t>
      </w:r>
      <w:r w:rsidR="009C0F87">
        <w:rPr>
          <w:rFonts w:ascii="Times New Roman" w:hAnsi="Times New Roman"/>
          <w:sz w:val="24"/>
        </w:rPr>
        <w:t>previously approved</w:t>
      </w:r>
      <w:r>
        <w:rPr>
          <w:rFonts w:ascii="Times New Roman" w:hAnsi="Times New Roman"/>
          <w:sz w:val="24"/>
        </w:rPr>
        <w:t xml:space="preserve"> </w:t>
      </w:r>
      <w:r w:rsidR="00227714">
        <w:rPr>
          <w:rFonts w:ascii="Times New Roman" w:hAnsi="Times New Roman"/>
          <w:sz w:val="24"/>
        </w:rPr>
        <w:t xml:space="preserve">risk </w:t>
      </w:r>
      <w:r w:rsidR="009C0F87">
        <w:rPr>
          <w:rFonts w:ascii="Times New Roman" w:hAnsi="Times New Roman"/>
          <w:sz w:val="24"/>
        </w:rPr>
        <w:t xml:space="preserve">questionnaire </w:t>
      </w:r>
      <w:r>
        <w:rPr>
          <w:rFonts w:ascii="Times New Roman" w:hAnsi="Times New Roman"/>
          <w:sz w:val="24"/>
        </w:rPr>
        <w:t>include a list of updated COVID-19 symptoms; additional questions about whether the individual has been tested for COVID</w:t>
      </w:r>
      <w:r w:rsidR="00B84522">
        <w:rPr>
          <w:rFonts w:ascii="Times New Roman" w:hAnsi="Times New Roman"/>
          <w:sz w:val="24"/>
        </w:rPr>
        <w:t xml:space="preserve">-19; and instructions on how to conduct a </w:t>
      </w:r>
      <w:r>
        <w:rPr>
          <w:rFonts w:ascii="Times New Roman" w:hAnsi="Times New Roman"/>
          <w:sz w:val="24"/>
        </w:rPr>
        <w:t>temperature</w:t>
      </w:r>
      <w:r w:rsidR="00B84522">
        <w:rPr>
          <w:rFonts w:ascii="Times New Roman" w:hAnsi="Times New Roman"/>
          <w:sz w:val="24"/>
        </w:rPr>
        <w:t xml:space="preserve"> check.</w:t>
      </w:r>
      <w:r>
        <w:rPr>
          <w:rFonts w:ascii="Times New Roman" w:hAnsi="Times New Roman"/>
          <w:sz w:val="24"/>
        </w:rPr>
        <w:t xml:space="preserve"> </w:t>
      </w:r>
      <w:r w:rsidR="0040102C">
        <w:rPr>
          <w:rFonts w:ascii="Times New Roman" w:hAnsi="Times New Roman"/>
          <w:sz w:val="24"/>
        </w:rPr>
        <w:t xml:space="preserve">ORR added questions about testing based on the states </w:t>
      </w:r>
      <w:r w:rsidR="006A3CFF">
        <w:rPr>
          <w:rFonts w:ascii="Times New Roman" w:hAnsi="Times New Roman"/>
          <w:sz w:val="24"/>
        </w:rPr>
        <w:t>increasing</w:t>
      </w:r>
      <w:r w:rsidR="0040102C">
        <w:rPr>
          <w:rFonts w:ascii="Times New Roman" w:hAnsi="Times New Roman"/>
          <w:sz w:val="24"/>
        </w:rPr>
        <w:t xml:space="preserve"> ability to conduct more COVID-19 tests than they </w:t>
      </w:r>
      <w:r w:rsidR="000F4CCB">
        <w:rPr>
          <w:rFonts w:ascii="Times New Roman" w:hAnsi="Times New Roman"/>
          <w:sz w:val="24"/>
        </w:rPr>
        <w:t>were able to</w:t>
      </w:r>
      <w:r w:rsidR="0040102C">
        <w:rPr>
          <w:rFonts w:ascii="Times New Roman" w:hAnsi="Times New Roman"/>
          <w:sz w:val="24"/>
        </w:rPr>
        <w:t xml:space="preserve"> at the time the original guidance was issued in March. Similarly, the revised risk questionnaire omitted </w:t>
      </w:r>
      <w:r w:rsidR="006A3CFF">
        <w:rPr>
          <w:rFonts w:ascii="Times New Roman" w:hAnsi="Times New Roman"/>
          <w:sz w:val="24"/>
        </w:rPr>
        <w:t xml:space="preserve">a </w:t>
      </w:r>
      <w:r w:rsidR="0040102C">
        <w:rPr>
          <w:rFonts w:ascii="Times New Roman" w:hAnsi="Times New Roman"/>
          <w:sz w:val="24"/>
        </w:rPr>
        <w:t xml:space="preserve">question about </w:t>
      </w:r>
      <w:r w:rsidR="006A3CFF">
        <w:rPr>
          <w:rFonts w:ascii="Times New Roman" w:hAnsi="Times New Roman"/>
          <w:sz w:val="24"/>
        </w:rPr>
        <w:t xml:space="preserve">an individual’s travel history </w:t>
      </w:r>
      <w:r w:rsidR="0040102C">
        <w:rPr>
          <w:rFonts w:ascii="Times New Roman" w:hAnsi="Times New Roman"/>
          <w:sz w:val="24"/>
        </w:rPr>
        <w:t>because at the time the revised</w:t>
      </w:r>
      <w:r w:rsidR="006A3CFF">
        <w:rPr>
          <w:rFonts w:ascii="Times New Roman" w:hAnsi="Times New Roman"/>
          <w:sz w:val="24"/>
        </w:rPr>
        <w:t xml:space="preserve"> guidance was issued in July,</w:t>
      </w:r>
      <w:r w:rsidRPr="0040102C" w:rsidR="0040102C">
        <w:rPr>
          <w:rFonts w:ascii="Times New Roman" w:hAnsi="Times New Roman"/>
          <w:sz w:val="24"/>
        </w:rPr>
        <w:t xml:space="preserve"> COVID had become a global problem and </w:t>
      </w:r>
      <w:r w:rsidR="006A3CFF">
        <w:rPr>
          <w:rFonts w:ascii="Times New Roman" w:hAnsi="Times New Roman"/>
          <w:sz w:val="24"/>
        </w:rPr>
        <w:t>was no longer</w:t>
      </w:r>
      <w:r w:rsidRPr="0040102C" w:rsidR="0040102C">
        <w:rPr>
          <w:rFonts w:ascii="Times New Roman" w:hAnsi="Times New Roman"/>
          <w:sz w:val="24"/>
        </w:rPr>
        <w:t xml:space="preserve"> only prevalent in the four international locations (China, Iran, South Korea, most of Europe) previously identified on the questionnaire</w:t>
      </w:r>
      <w:r w:rsidR="006A3CFF">
        <w:rPr>
          <w:rFonts w:ascii="Times New Roman" w:hAnsi="Times New Roman"/>
          <w:sz w:val="24"/>
        </w:rPr>
        <w:t>.</w:t>
      </w:r>
    </w:p>
    <w:p w:rsidR="00227714" w:rsidP="00DF17C9" w:rsidRDefault="00227714" w14:paraId="6891ECAA" w14:textId="77777777">
      <w:pPr>
        <w:widowControl/>
        <w:tabs>
          <w:tab w:val="num" w:pos="360"/>
        </w:tabs>
        <w:ind w:left="360"/>
        <w:rPr>
          <w:rFonts w:ascii="Times New Roman" w:hAnsi="Times New Roman"/>
          <w:sz w:val="24"/>
        </w:rPr>
      </w:pPr>
    </w:p>
    <w:p w:rsidRPr="00076C3F" w:rsidR="00076C3F" w:rsidP="00DF17C9" w:rsidRDefault="00076C3F" w14:paraId="5EDB9E4E" w14:textId="7332C2D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32"/>
          <w:szCs w:val="24"/>
        </w:rPr>
      </w:pPr>
      <w:r w:rsidRPr="00076C3F">
        <w:rPr>
          <w:rFonts w:ascii="Times New Roman" w:hAnsi="Times New Roman"/>
          <w:sz w:val="24"/>
        </w:rPr>
        <w:t>Due to the</w:t>
      </w:r>
      <w:r w:rsidR="005B7643">
        <w:rPr>
          <w:rFonts w:ascii="Times New Roman" w:hAnsi="Times New Roman"/>
          <w:sz w:val="24"/>
        </w:rPr>
        <w:t xml:space="preserve"> prolonged forecast of the COVID-19 pandemic, </w:t>
      </w:r>
      <w:r w:rsidR="00227714">
        <w:rPr>
          <w:rFonts w:ascii="Times New Roman" w:hAnsi="Times New Roman"/>
          <w:sz w:val="24"/>
        </w:rPr>
        <w:t>ACF is</w:t>
      </w:r>
      <w:r w:rsidR="005B7643">
        <w:rPr>
          <w:rFonts w:ascii="Times New Roman" w:hAnsi="Times New Roman"/>
          <w:sz w:val="24"/>
        </w:rPr>
        <w:t xml:space="preserve"> requesting </w:t>
      </w:r>
      <w:r w:rsidR="00227714">
        <w:rPr>
          <w:rFonts w:ascii="Times New Roman" w:hAnsi="Times New Roman"/>
          <w:sz w:val="24"/>
        </w:rPr>
        <w:t>a 3-year extension of this information collection</w:t>
      </w:r>
      <w:r w:rsidR="005B7643">
        <w:rPr>
          <w:rFonts w:ascii="Times New Roman" w:hAnsi="Times New Roman"/>
          <w:sz w:val="24"/>
        </w:rPr>
        <w:t xml:space="preserve"> in order to continue to collect vital information in protecting the health and safety of UAC and program staff.  </w:t>
      </w:r>
    </w:p>
    <w:p w:rsidRPr="004F7B95" w:rsidR="00790D2C" w:rsidP="00D7443D" w:rsidRDefault="00790D2C" w14:paraId="6A4D4BDD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790D2C" w14:paraId="3264479C" w14:textId="77777777">
      <w:pPr>
        <w:widowControl/>
        <w:numPr>
          <w:ilvl w:val="0"/>
          <w:numId w:val="3"/>
        </w:numPr>
        <w:tabs>
          <w:tab w:val="num" w:pos="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>P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urpose and Use of the Information Collection </w:t>
      </w:r>
    </w:p>
    <w:p w:rsidRPr="00076C3F" w:rsidR="00076C3F" w:rsidP="00076C3F" w:rsidRDefault="00076C3F" w14:paraId="4C48CFEB" w14:textId="6F534FEB">
      <w:pPr>
        <w:ind w:left="360"/>
        <w:rPr>
          <w:rFonts w:ascii="Times New Roman" w:hAnsi="Times New Roman"/>
          <w:sz w:val="24"/>
        </w:rPr>
      </w:pPr>
      <w:r w:rsidRPr="00076C3F">
        <w:rPr>
          <w:rFonts w:ascii="Times New Roman" w:hAnsi="Times New Roman"/>
          <w:sz w:val="24"/>
        </w:rPr>
        <w:t xml:space="preserve">The COVID-19 risk questionnaire asks participants whether or not they display COVID-19 symptoms, whether or not they have had close contact with individuals known to test positive for COVID-19, </w:t>
      </w:r>
      <w:r w:rsidR="00227714">
        <w:rPr>
          <w:rFonts w:ascii="Times New Roman" w:hAnsi="Times New Roman"/>
          <w:sz w:val="24"/>
        </w:rPr>
        <w:t xml:space="preserve">whether the individual has been tested for COVID-19, </w:t>
      </w:r>
      <w:r w:rsidR="00BB7E55">
        <w:rPr>
          <w:rFonts w:ascii="Times New Roman" w:hAnsi="Times New Roman"/>
          <w:sz w:val="24"/>
        </w:rPr>
        <w:t xml:space="preserve">has been exposed to someone with known or possible COVID-19, or has been tested for COVID-19, </w:t>
      </w:r>
      <w:r w:rsidR="00227714">
        <w:rPr>
          <w:rFonts w:ascii="Times New Roman" w:hAnsi="Times New Roman"/>
          <w:sz w:val="24"/>
        </w:rPr>
        <w:t>and requests a temperature check</w:t>
      </w:r>
      <w:r w:rsidRPr="00076C3F">
        <w:rPr>
          <w:rFonts w:ascii="Times New Roman" w:hAnsi="Times New Roman"/>
          <w:sz w:val="24"/>
        </w:rPr>
        <w:t xml:space="preserve">.  </w:t>
      </w:r>
    </w:p>
    <w:p w:rsidR="00076C3F" w:rsidP="00D7443D" w:rsidRDefault="00076C3F" w14:paraId="2FEED9B5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P="00D7443D" w:rsidRDefault="00050FB1" w14:paraId="689974F1" w14:textId="6DE9411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 information collected by conducting this survey at UAC programs will help ensure the health and safety of </w:t>
      </w:r>
      <w:r w:rsidR="00DF17C9">
        <w:rPr>
          <w:rFonts w:ascii="Times New Roman" w:hAnsi="Times New Roman"/>
          <w:snapToGrid/>
          <w:sz w:val="24"/>
          <w:szCs w:val="24"/>
        </w:rPr>
        <w:t>children</w:t>
      </w:r>
      <w:r>
        <w:rPr>
          <w:rFonts w:ascii="Times New Roman" w:hAnsi="Times New Roman"/>
          <w:snapToGrid/>
          <w:sz w:val="24"/>
          <w:szCs w:val="24"/>
        </w:rPr>
        <w:t xml:space="preserve"> in our care and our program staff by helping to identify and reduce potential exposure to COVID-19.  </w:t>
      </w:r>
    </w:p>
    <w:p w:rsidRPr="004F7B95" w:rsidR="00790D2C" w:rsidP="00D7443D" w:rsidRDefault="00790D2C" w14:paraId="6C3FFD0B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2C3C4F" w14:paraId="6DDB8C59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9C2DE1" w:rsidP="00022586" w:rsidRDefault="00050FB1" w14:paraId="278CCB05" w14:textId="1B7A68B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This short </w:t>
      </w:r>
      <w:r w:rsidR="00227714">
        <w:rPr>
          <w:rFonts w:ascii="Times New Roman" w:hAnsi="Times New Roman"/>
          <w:snapToGrid/>
          <w:sz w:val="24"/>
          <w:szCs w:val="24"/>
        </w:rPr>
        <w:t>5</w:t>
      </w:r>
      <w:r>
        <w:rPr>
          <w:rFonts w:ascii="Times New Roman" w:hAnsi="Times New Roman"/>
          <w:snapToGrid/>
          <w:sz w:val="24"/>
          <w:szCs w:val="24"/>
        </w:rPr>
        <w:t xml:space="preserve"> question survey</w:t>
      </w:r>
      <w:bookmarkStart w:name="_GoBack" w:id="0"/>
      <w:bookmarkEnd w:id="0"/>
      <w:r>
        <w:rPr>
          <w:rFonts w:ascii="Times New Roman" w:hAnsi="Times New Roman"/>
          <w:snapToGrid/>
          <w:sz w:val="24"/>
          <w:szCs w:val="24"/>
        </w:rPr>
        <w:t xml:space="preserve"> does not require any technology to effectively implement.</w:t>
      </w:r>
      <w:r w:rsidR="000A0D8F">
        <w:rPr>
          <w:rFonts w:ascii="Times New Roman" w:hAnsi="Times New Roman"/>
          <w:snapToGrid/>
          <w:sz w:val="24"/>
          <w:szCs w:val="24"/>
        </w:rPr>
        <w:t xml:space="preserve"> </w:t>
      </w:r>
      <w:r w:rsidR="00907671">
        <w:rPr>
          <w:rFonts w:ascii="Times New Roman" w:hAnsi="Times New Roman"/>
          <w:snapToGrid/>
          <w:sz w:val="24"/>
          <w:szCs w:val="24"/>
        </w:rPr>
        <w:t xml:space="preserve">Respondents will complete the questions upon arrival at the program, they will not be collected electronically.  </w:t>
      </w:r>
    </w:p>
    <w:p w:rsidRPr="004F7B95" w:rsidR="00D60543" w:rsidP="00022586" w:rsidRDefault="00D60543" w14:paraId="61323458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2C3C4F" w14:paraId="5E0F08A1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lastRenderedPageBreak/>
        <w:t xml:space="preserve">Efforts to Identify Duplication and Use of Similar Information </w:t>
      </w:r>
    </w:p>
    <w:p w:rsidRPr="004F7B95" w:rsidR="009F5543" w:rsidP="00022586" w:rsidRDefault="00065E26" w14:paraId="64082C42" w14:textId="175B082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</w:t>
      </w:r>
      <w:r w:rsidR="000A0D8F">
        <w:rPr>
          <w:rFonts w:ascii="Times New Roman" w:hAnsi="Times New Roman"/>
          <w:snapToGrid/>
          <w:sz w:val="24"/>
          <w:szCs w:val="24"/>
        </w:rPr>
        <w:t xml:space="preserve">here is currently no duplication of the information this questionnaire is </w:t>
      </w:r>
      <w:r>
        <w:rPr>
          <w:rFonts w:ascii="Times New Roman" w:hAnsi="Times New Roman"/>
          <w:snapToGrid/>
          <w:sz w:val="24"/>
          <w:szCs w:val="24"/>
        </w:rPr>
        <w:t>collecting</w:t>
      </w:r>
      <w:r w:rsidR="000A0D8F">
        <w:rPr>
          <w:rFonts w:ascii="Times New Roman" w:hAnsi="Times New Roman"/>
          <w:snapToGrid/>
          <w:sz w:val="24"/>
          <w:szCs w:val="24"/>
        </w:rPr>
        <w:t xml:space="preserve">.  Also, responses are unique to each respondent for that particular day. </w:t>
      </w:r>
    </w:p>
    <w:p w:rsidRPr="004F7B95" w:rsidR="009C2DE1" w:rsidP="00022586" w:rsidRDefault="009C2DE1" w14:paraId="5BF82A71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2C3C4F" w14:paraId="5A812530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D60543" w:rsidP="00022586" w:rsidRDefault="000A0D8F" w14:paraId="70D79D82" w14:textId="2DCECD1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No significant impacts on small businesses or other small entities are anticipated based solely on this collection.  </w:t>
      </w:r>
    </w:p>
    <w:p w:rsidRPr="004F7B95" w:rsidR="00D60543" w:rsidP="00DF17C9" w:rsidRDefault="00D60543" w14:paraId="7A03161C" w14:textId="4E673E6B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2C3C4F" w14:paraId="6374389D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9F5543" w:rsidP="00022586" w:rsidRDefault="000A0D8F" w14:paraId="7CACD664" w14:textId="364D4F71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If programs are unable to implement this screening, it is possible that COVID-19 positive staff or visitors may be mistakenly allowed into programs, potentially exposing significant numbers of staff and </w:t>
      </w:r>
      <w:r w:rsidR="00DF17C9">
        <w:rPr>
          <w:rFonts w:ascii="Times New Roman" w:hAnsi="Times New Roman"/>
          <w:snapToGrid/>
          <w:sz w:val="24"/>
          <w:szCs w:val="24"/>
        </w:rPr>
        <w:t xml:space="preserve">children </w:t>
      </w:r>
      <w:r>
        <w:rPr>
          <w:rFonts w:ascii="Times New Roman" w:hAnsi="Times New Roman"/>
          <w:snapToGrid/>
          <w:sz w:val="24"/>
          <w:szCs w:val="24"/>
        </w:rPr>
        <w:t>to the virus</w:t>
      </w:r>
      <w:r w:rsidR="00DF17C9">
        <w:rPr>
          <w:rFonts w:ascii="Times New Roman" w:hAnsi="Times New Roman"/>
          <w:snapToGrid/>
          <w:sz w:val="24"/>
          <w:szCs w:val="24"/>
        </w:rPr>
        <w:t xml:space="preserve"> and continuing the spread of the pandemic</w:t>
      </w:r>
      <w:r>
        <w:rPr>
          <w:rFonts w:ascii="Times New Roman" w:hAnsi="Times New Roman"/>
          <w:snapToGrid/>
          <w:sz w:val="24"/>
          <w:szCs w:val="24"/>
        </w:rPr>
        <w:t xml:space="preserve">.   </w:t>
      </w:r>
    </w:p>
    <w:p w:rsidR="00D60543" w:rsidP="00022586" w:rsidRDefault="00D60543" w14:paraId="0DA9C819" w14:textId="7FC0F64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F41375" w:rsidP="00022586" w:rsidRDefault="00F41375" w14:paraId="28B5B513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2C3C4F" w14:paraId="16AA9585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702C8F" w:rsidP="00022586" w:rsidRDefault="00F41375" w14:paraId="287CBE3E" w14:textId="338ED4F4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There are no special circumstances.</w:t>
      </w:r>
    </w:p>
    <w:p w:rsidRPr="004F7B95" w:rsidR="00DE529D" w:rsidP="00022586" w:rsidRDefault="00DE529D" w14:paraId="2CFEBB22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51278C" w:rsidP="00075889" w:rsidRDefault="002C3C4F" w14:paraId="435DD2B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F41375" w:rsidP="006B445C" w:rsidRDefault="0084609A" w14:paraId="63D9CD44" w14:textId="2D09E7D3">
      <w:pPr>
        <w:pStyle w:val="NormalWeb"/>
        <w:spacing w:before="0" w:beforeAutospacing="0" w:after="0" w:afterAutospacing="0"/>
        <w:ind w:left="450"/>
      </w:pPr>
      <w:r w:rsidRPr="004F7B95">
        <w:t xml:space="preserve"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information collection activity. </w:t>
      </w:r>
      <w:r w:rsidR="00F41375">
        <w:t>This notice alerted the public to a request for emergency approval for six months of data collection and provided a sixty-day comment period related to th</w:t>
      </w:r>
      <w:r w:rsidR="00F80446">
        <w:t>is</w:t>
      </w:r>
      <w:r w:rsidR="00F41375">
        <w:t xml:space="preserve"> full request that </w:t>
      </w:r>
      <w:r w:rsidR="00F80446">
        <w:t>we are</w:t>
      </w:r>
      <w:r w:rsidR="00F41375">
        <w:t xml:space="preserve"> submitt</w:t>
      </w:r>
      <w:r w:rsidR="00F80446">
        <w:t>ing</w:t>
      </w:r>
      <w:r w:rsidR="00F41375">
        <w:t xml:space="preserve"> to continue data collection beyond six months. This notice </w:t>
      </w:r>
      <w:r w:rsidR="00F80446">
        <w:t>was</w:t>
      </w:r>
      <w:r w:rsidR="00F41375">
        <w:t xml:space="preserve"> published on March </w:t>
      </w:r>
      <w:r w:rsidR="009646D8">
        <w:t>24</w:t>
      </w:r>
      <w:r w:rsidR="00F41375">
        <w:t xml:space="preserve">, 2020, Volume </w:t>
      </w:r>
      <w:r w:rsidR="009646D8">
        <w:t>85</w:t>
      </w:r>
      <w:r w:rsidR="00F41375">
        <w:t xml:space="preserve">, page </w:t>
      </w:r>
      <w:r w:rsidR="009646D8">
        <w:t>16636</w:t>
      </w:r>
      <w:r w:rsidR="00F41375">
        <w:t>, and provide</w:t>
      </w:r>
      <w:r w:rsidR="009646D8">
        <w:t>d</w:t>
      </w:r>
      <w:r w:rsidR="00F41375">
        <w:t xml:space="preserve"> a sixty-day period for public comment. </w:t>
      </w:r>
      <w:r w:rsidR="00F80446">
        <w:t>ACF did not receive any comments</w:t>
      </w:r>
      <w:r w:rsidR="00F41375">
        <w:t xml:space="preserve">.    </w:t>
      </w:r>
    </w:p>
    <w:p w:rsidRPr="004F7B95" w:rsidR="0084609A" w:rsidP="00022586" w:rsidRDefault="0084609A" w14:paraId="016A1F70" w14:textId="5AB5604B">
      <w:p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</w:p>
    <w:p w:rsidRPr="00075889" w:rsidR="002C3C4F" w:rsidP="00075889" w:rsidRDefault="002C3C4F" w14:paraId="2C6C564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D60543" w:rsidP="00DF17C9" w:rsidRDefault="00702C8F" w14:paraId="07EE3689" w14:textId="7E7C0D61">
      <w:pPr>
        <w:widowControl/>
        <w:tabs>
          <w:tab w:val="num" w:pos="360"/>
        </w:tabs>
        <w:ind w:firstLine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Respondents will not receive any payment or gifts.</w:t>
      </w:r>
    </w:p>
    <w:p w:rsidRPr="004F7B95" w:rsidR="00D60543" w:rsidP="00DF17C9" w:rsidRDefault="00D60543" w14:paraId="62113040" w14:textId="6214B4EA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DF17C9" w:rsidR="00A04EF3" w:rsidP="007A721E" w:rsidRDefault="002C3C4F" w14:paraId="4AC5F4AB" w14:textId="0D9A5D15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D60543" w:rsidP="00022586" w:rsidRDefault="00702C8F" w14:paraId="2748236F" w14:textId="5CC25EA0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Individual responses to this questionnaire are strictly for use to protect the public health of UAC program staff and UAC in ORR care. </w:t>
      </w:r>
    </w:p>
    <w:p w:rsidRPr="004F7B95" w:rsidR="00D60543" w:rsidP="00DF17C9" w:rsidRDefault="00D60543" w14:paraId="1C82E036" w14:textId="082DBF93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DF17C9" w:rsidR="00CB1A12" w:rsidP="007A721E" w:rsidRDefault="002C3C4F" w14:paraId="297D6DEB" w14:textId="5AE24249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Pr="00F41375" w:rsidR="00F41375" w:rsidP="007A721E" w:rsidRDefault="00F41375" w14:paraId="668C0CE3" w14:textId="18EE90DF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F41375">
        <w:rPr>
          <w:rFonts w:ascii="Times New Roman" w:hAnsi="Times New Roman"/>
          <w:snapToGrid/>
          <w:sz w:val="24"/>
          <w:szCs w:val="24"/>
        </w:rPr>
        <w:t>There is some sensitivity regarding individual responses as their responses may indicate they are experiencing symptoms of infection</w:t>
      </w:r>
      <w:r w:rsidR="002C4FDE">
        <w:rPr>
          <w:rFonts w:ascii="Times New Roman" w:hAnsi="Times New Roman"/>
          <w:snapToGrid/>
          <w:sz w:val="24"/>
          <w:szCs w:val="24"/>
        </w:rPr>
        <w:t xml:space="preserve">, </w:t>
      </w:r>
      <w:r w:rsidR="00BB7E55">
        <w:rPr>
          <w:rFonts w:ascii="Times New Roman" w:hAnsi="Times New Roman"/>
          <w:sz w:val="24"/>
        </w:rPr>
        <w:t>have been exposed to someone with known or possible COVID-19, or have been tested for COVID, and requests a temperature check.</w:t>
      </w:r>
      <w:r w:rsidR="00BB7E55">
        <w:rPr>
          <w:rFonts w:ascii="Times New Roman" w:hAnsi="Times New Roman"/>
          <w:snapToGrid/>
          <w:sz w:val="24"/>
          <w:szCs w:val="24"/>
        </w:rPr>
        <w:t>-</w:t>
      </w:r>
      <w:r w:rsidRPr="00F41375">
        <w:rPr>
          <w:rFonts w:ascii="Times New Roman" w:hAnsi="Times New Roman"/>
          <w:snapToGrid/>
          <w:sz w:val="24"/>
          <w:szCs w:val="24"/>
        </w:rPr>
        <w:t xml:space="preserve">.  </w:t>
      </w:r>
      <w:r>
        <w:rPr>
          <w:rFonts w:ascii="Times New Roman" w:hAnsi="Times New Roman"/>
          <w:snapToGrid/>
          <w:sz w:val="24"/>
          <w:szCs w:val="24"/>
        </w:rPr>
        <w:t>This information is necessary to ensure the health and safety of children in ORR’s care.</w:t>
      </w:r>
      <w:r w:rsidRPr="00F41375">
        <w:rPr>
          <w:rFonts w:ascii="Times New Roman" w:hAnsi="Times New Roman"/>
          <w:snapToGrid/>
          <w:sz w:val="24"/>
          <w:szCs w:val="24"/>
        </w:rPr>
        <w:t xml:space="preserve"> </w:t>
      </w:r>
    </w:p>
    <w:p w:rsidRPr="004F7B95" w:rsidR="00DE529D" w:rsidP="0051278C" w:rsidRDefault="00DE529D" w14:paraId="710C7355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DF17C9" w:rsidR="00CB1A12" w:rsidP="00DF17C9" w:rsidRDefault="002C3C4F" w14:paraId="055034F3" w14:textId="07EEF88B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tbl>
      <w:tblPr>
        <w:tblW w:w="9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405"/>
        <w:gridCol w:w="1499"/>
        <w:gridCol w:w="1558"/>
        <w:gridCol w:w="1362"/>
        <w:gridCol w:w="1133"/>
        <w:gridCol w:w="1083"/>
        <w:gridCol w:w="1116"/>
      </w:tblGrid>
      <w:tr w:rsidRPr="004F7B95" w:rsidR="00AB5333" w:rsidTr="00DF17C9" w14:paraId="230FE56D" w14:textId="77777777">
        <w:trPr>
          <w:jc w:val="center"/>
        </w:trPr>
        <w:tc>
          <w:tcPr>
            <w:tcW w:w="1405" w:type="dxa"/>
            <w:shd w:val="clear" w:color="auto" w:fill="BFBFBF"/>
            <w:vAlign w:val="center"/>
          </w:tcPr>
          <w:p w:rsidRPr="00405C10" w:rsidR="00AB5333" w:rsidP="00AB5333" w:rsidRDefault="00AB5333" w14:paraId="710C0652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>nformation Collection Title</w:t>
            </w:r>
          </w:p>
        </w:tc>
        <w:tc>
          <w:tcPr>
            <w:tcW w:w="1499" w:type="dxa"/>
            <w:shd w:val="clear" w:color="auto" w:fill="BFBFBF"/>
            <w:vAlign w:val="center"/>
          </w:tcPr>
          <w:p w:rsidRPr="00405C10" w:rsidR="00AB5333" w:rsidP="00AB5333" w:rsidRDefault="00AB5333" w14:paraId="755B72E5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Number of Respondents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Pr="00405C10" w:rsidR="00AB5333" w:rsidP="00AB5333" w:rsidRDefault="00AB5333" w14:paraId="5053A5D0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Number of Responses Per Respondent</w:t>
            </w:r>
          </w:p>
        </w:tc>
        <w:tc>
          <w:tcPr>
            <w:tcW w:w="1362" w:type="dxa"/>
            <w:shd w:val="clear" w:color="auto" w:fill="BFBFBF"/>
            <w:vAlign w:val="center"/>
          </w:tcPr>
          <w:p w:rsidRPr="00405C10" w:rsidR="00AB5333" w:rsidP="00AB5333" w:rsidRDefault="00AB5333" w14:paraId="340D08AF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Average Burden Hours Per Response</w:t>
            </w:r>
          </w:p>
        </w:tc>
        <w:tc>
          <w:tcPr>
            <w:tcW w:w="1133" w:type="dxa"/>
            <w:shd w:val="clear" w:color="auto" w:fill="BFBFBF"/>
            <w:vAlign w:val="center"/>
          </w:tcPr>
          <w:p w:rsidRPr="00405C10" w:rsidR="00AB5333" w:rsidP="00AB5333" w:rsidRDefault="00AB5333" w14:paraId="7312FF88" w14:textId="74EA5795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Annual Burden Hours</w:t>
            </w:r>
          </w:p>
        </w:tc>
        <w:tc>
          <w:tcPr>
            <w:tcW w:w="1083" w:type="dxa"/>
            <w:shd w:val="clear" w:color="auto" w:fill="BFBFBF"/>
            <w:vAlign w:val="center"/>
          </w:tcPr>
          <w:p w:rsidRPr="00405C10" w:rsidR="00AB5333" w:rsidP="00AB5333" w:rsidRDefault="00AB5333" w14:paraId="0A8FF52A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Average Hourly Wage</w:t>
            </w:r>
          </w:p>
        </w:tc>
        <w:tc>
          <w:tcPr>
            <w:tcW w:w="1116" w:type="dxa"/>
            <w:shd w:val="clear" w:color="auto" w:fill="BFBFBF"/>
            <w:vAlign w:val="center"/>
          </w:tcPr>
          <w:p w:rsidRPr="00405C10" w:rsidR="00AB5333" w:rsidP="00AB5333" w:rsidRDefault="00AB5333" w14:paraId="4FBD0FB1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Total Annual Cost</w:t>
            </w:r>
          </w:p>
        </w:tc>
      </w:tr>
      <w:tr w:rsidRPr="004F7B95" w:rsidR="00AB5333" w:rsidTr="00DF17C9" w14:paraId="5140B154" w14:textId="77777777">
        <w:trPr>
          <w:trHeight w:val="432"/>
          <w:jc w:val="center"/>
        </w:trPr>
        <w:tc>
          <w:tcPr>
            <w:tcW w:w="1405" w:type="dxa"/>
            <w:vAlign w:val="center"/>
          </w:tcPr>
          <w:p w:rsidRPr="00405C10" w:rsidR="00AB5333" w:rsidP="00AB5333" w:rsidRDefault="00AB5333" w14:paraId="33E13E32" w14:textId="674EB9A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UAC COVID-19 </w:t>
            </w:r>
            <w:r w:rsidR="00725124">
              <w:rPr>
                <w:rFonts w:ascii="Times New Roman" w:hAnsi="Times New Roman"/>
                <w:szCs w:val="24"/>
              </w:rPr>
              <w:t xml:space="preserve">Risk </w:t>
            </w:r>
            <w:r>
              <w:rPr>
                <w:rFonts w:ascii="Times New Roman" w:hAnsi="Times New Roman"/>
                <w:szCs w:val="24"/>
              </w:rPr>
              <w:t xml:space="preserve">Questionnaire </w:t>
            </w:r>
          </w:p>
        </w:tc>
        <w:tc>
          <w:tcPr>
            <w:tcW w:w="1499" w:type="dxa"/>
            <w:vAlign w:val="center"/>
          </w:tcPr>
          <w:p w:rsidRPr="00405C10" w:rsidR="00AB5333" w:rsidP="00AB5333" w:rsidRDefault="00AB5333" w14:paraId="631BD576" w14:textId="7C0E072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8E6DCA">
              <w:rPr>
                <w:rFonts w:ascii="Times New Roman" w:hAnsi="Times New Roman"/>
                <w:szCs w:val="24"/>
              </w:rPr>
              <w:t>15,000</w:t>
            </w:r>
          </w:p>
        </w:tc>
        <w:tc>
          <w:tcPr>
            <w:tcW w:w="1558" w:type="dxa"/>
            <w:vAlign w:val="center"/>
          </w:tcPr>
          <w:p w:rsidRPr="00405C10" w:rsidR="00AB5333" w:rsidP="00FA1999" w:rsidRDefault="00AB5333" w14:paraId="3DD8ECC7" w14:textId="01425CB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260</w:t>
            </w:r>
          </w:p>
        </w:tc>
        <w:tc>
          <w:tcPr>
            <w:tcW w:w="1362" w:type="dxa"/>
            <w:vAlign w:val="center"/>
          </w:tcPr>
          <w:p w:rsidRPr="00405C10" w:rsidR="00AB5333" w:rsidP="00AB5333" w:rsidRDefault="00AB5333" w14:paraId="46007120" w14:textId="749DBD0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0.033</w:t>
            </w:r>
          </w:p>
        </w:tc>
        <w:tc>
          <w:tcPr>
            <w:tcW w:w="1133" w:type="dxa"/>
            <w:vAlign w:val="center"/>
          </w:tcPr>
          <w:p w:rsidRPr="00405C10" w:rsidR="00AB5333" w:rsidP="00AB5333" w:rsidRDefault="00FA1999" w14:paraId="1A00A282" w14:textId="3455987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128,700</w:t>
            </w:r>
          </w:p>
        </w:tc>
        <w:tc>
          <w:tcPr>
            <w:tcW w:w="1083" w:type="dxa"/>
            <w:vAlign w:val="center"/>
          </w:tcPr>
          <w:p w:rsidRPr="00405C10" w:rsidR="00AB5333" w:rsidP="00AB5333" w:rsidRDefault="00F25859" w14:paraId="7D556C98" w14:textId="32E8FEB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F41375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116" w:type="dxa"/>
            <w:vAlign w:val="center"/>
          </w:tcPr>
          <w:p w:rsidRPr="00405C10" w:rsidR="00AB5333" w:rsidP="00F41375" w:rsidRDefault="00037D02" w14:paraId="5133F4BC" w14:textId="5621F4E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F41375">
              <w:rPr>
                <w:rFonts w:ascii="Times New Roman" w:hAnsi="Times New Roman"/>
                <w:szCs w:val="24"/>
              </w:rPr>
              <w:t>2,059,200</w:t>
            </w:r>
          </w:p>
        </w:tc>
      </w:tr>
      <w:tr w:rsidRPr="004F7B95" w:rsidR="00DF17C9" w:rsidTr="00DF17C9" w14:paraId="68F71184" w14:textId="77777777">
        <w:trPr>
          <w:jc w:val="center"/>
        </w:trPr>
        <w:tc>
          <w:tcPr>
            <w:tcW w:w="5824" w:type="dxa"/>
            <w:gridSpan w:val="4"/>
            <w:vAlign w:val="center"/>
          </w:tcPr>
          <w:p w:rsidRPr="00405C10" w:rsidR="00DF17C9" w:rsidP="00DF17C9" w:rsidRDefault="00DF17C9" w14:paraId="258B9A7A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 xml:space="preserve">Estimated Annual Burden Total:  </w:t>
            </w:r>
          </w:p>
        </w:tc>
        <w:tc>
          <w:tcPr>
            <w:tcW w:w="1133" w:type="dxa"/>
            <w:vAlign w:val="center"/>
          </w:tcPr>
          <w:p w:rsidRPr="00405C10" w:rsidR="00DF17C9" w:rsidP="00DF17C9" w:rsidRDefault="00DF17C9" w14:paraId="5ECE420A" w14:textId="2A72523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128,700</w:t>
            </w:r>
          </w:p>
        </w:tc>
        <w:tc>
          <w:tcPr>
            <w:tcW w:w="1083" w:type="dxa"/>
          </w:tcPr>
          <w:p w:rsidRPr="00405C10" w:rsidR="00DF17C9" w:rsidP="00DF17C9" w:rsidRDefault="00DF17C9" w14:paraId="05063CD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 xml:space="preserve">Estimated Annual Cost Total: </w:t>
            </w:r>
          </w:p>
        </w:tc>
        <w:tc>
          <w:tcPr>
            <w:tcW w:w="1116" w:type="dxa"/>
            <w:vAlign w:val="center"/>
          </w:tcPr>
          <w:p w:rsidRPr="00405C10" w:rsidR="00DF17C9" w:rsidP="00DF17C9" w:rsidRDefault="00DF17C9" w14:paraId="5B5863BC" w14:textId="14AB579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F80446">
              <w:rPr>
                <w:rFonts w:ascii="Times New Roman" w:hAnsi="Times New Roman"/>
                <w:b/>
                <w:szCs w:val="24"/>
              </w:rPr>
              <w:t>$</w:t>
            </w:r>
            <w:r w:rsidRPr="00F80446" w:rsidR="00F41375">
              <w:rPr>
                <w:rFonts w:ascii="Times New Roman" w:hAnsi="Times New Roman"/>
                <w:b/>
                <w:szCs w:val="24"/>
              </w:rPr>
              <w:t>2,059,200</w:t>
            </w:r>
          </w:p>
        </w:tc>
      </w:tr>
    </w:tbl>
    <w:p w:rsidR="008F7221" w:rsidP="00F80446" w:rsidRDefault="008F7221" w14:paraId="3A96E1A4" w14:textId="3F4DACBE">
      <w:pPr>
        <w:rPr>
          <w:rFonts w:ascii="Calibri" w:hAnsi="Calibri" w:cs="Calibri"/>
          <w:sz w:val="22"/>
          <w:szCs w:val="22"/>
        </w:rPr>
      </w:pPr>
    </w:p>
    <w:p w:rsidR="00556056" w:rsidP="007A721E" w:rsidRDefault="00C868D0" w14:paraId="46D95AAD" w14:textId="7846B3D2">
      <w:pPr>
        <w:pStyle w:val="NormalWeb"/>
        <w:ind w:left="360"/>
      </w:pPr>
      <w:r>
        <w:t xml:space="preserve">The cost to </w:t>
      </w:r>
      <w:r w:rsidR="00F41375">
        <w:t>respondents</w:t>
      </w:r>
      <w:r>
        <w:t xml:space="preserve"> was </w:t>
      </w:r>
      <w:r w:rsidR="00065E26">
        <w:t xml:space="preserve">calculated using </w:t>
      </w:r>
      <w:r>
        <w:t>the minimum wage for Texas, where the bulk of our UAC programs reside</w:t>
      </w:r>
      <w:r w:rsidR="00F41375">
        <w:t>, which is $8</w:t>
      </w:r>
      <w:r w:rsidR="00065E26">
        <w:t>/hour</w:t>
      </w:r>
      <w:r>
        <w:t xml:space="preserve">.  </w:t>
      </w:r>
      <w:r w:rsidR="00F41375">
        <w:t>To account for fringe benefits and overhead</w:t>
      </w:r>
      <w:r w:rsidR="00065E26">
        <w:t>,</w:t>
      </w:r>
      <w:r w:rsidR="00F41375">
        <w:t xml:space="preserve"> the rate was multiplied by two</w:t>
      </w:r>
      <w:r w:rsidR="00065E26">
        <w:t>,</w:t>
      </w:r>
      <w:r w:rsidR="00F41375">
        <w:t xml:space="preserve"> which is $16.  </w:t>
      </w:r>
      <w:r>
        <w:t>Minimum wage data was collected from the Bureau of Labor and is available here:</w:t>
      </w:r>
    </w:p>
    <w:p w:rsidRPr="006B445C" w:rsidR="00C868D0" w:rsidP="00DE529D" w:rsidRDefault="000E3DFF" w14:paraId="4AE31404" w14:textId="67C8A5D3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hyperlink w:history="1" r:id="rId11">
        <w:r w:rsidRPr="008338BE" w:rsidR="00C868D0">
          <w:rPr>
            <w:rStyle w:val="Hyperlink"/>
            <w:rFonts w:ascii="Times New Roman" w:hAnsi="Times New Roman"/>
            <w:sz w:val="24"/>
          </w:rPr>
          <w:t>https://www.dol.gov/agencies/whd/minimum-wage/state</w:t>
        </w:r>
      </w:hyperlink>
    </w:p>
    <w:p w:rsidR="00D60543" w:rsidP="00DE529D" w:rsidRDefault="00D60543" w14:paraId="1B78795D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DF17C9" w:rsidR="00D60543" w:rsidP="00DF17C9" w:rsidRDefault="002C3C4F" w14:paraId="2FEAF873" w14:textId="148F5880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D60543" w:rsidP="00DF17C9" w:rsidRDefault="00007D93" w14:paraId="00DF26E5" w14:textId="50236EA5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There are no additional costs to respondents or record keepers. </w:t>
      </w:r>
    </w:p>
    <w:p w:rsidR="00D60543" w:rsidP="00DE529D" w:rsidRDefault="00D60543" w14:paraId="0BE3C51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817E2B" w:rsidRDefault="004602FE" w14:paraId="3C0D733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>A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="009646D8" w:rsidP="00065E26" w:rsidRDefault="00065E26" w14:paraId="7EC64BCC" w14:textId="4B6D651E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ACF</w:t>
      </w:r>
      <w:r w:rsidR="00C55915">
        <w:rPr>
          <w:rFonts w:ascii="Times New Roman" w:hAnsi="Times New Roman"/>
          <w:snapToGrid/>
          <w:sz w:val="24"/>
          <w:szCs w:val="24"/>
        </w:rPr>
        <w:t xml:space="preserve"> </w:t>
      </w:r>
      <w:r w:rsidR="00907671">
        <w:rPr>
          <w:rFonts w:ascii="Times New Roman" w:hAnsi="Times New Roman"/>
          <w:snapToGrid/>
          <w:sz w:val="24"/>
          <w:szCs w:val="24"/>
        </w:rPr>
        <w:t xml:space="preserve">anticipates </w:t>
      </w:r>
      <w:r w:rsidR="00C55915">
        <w:rPr>
          <w:rFonts w:ascii="Times New Roman" w:hAnsi="Times New Roman"/>
          <w:snapToGrid/>
          <w:sz w:val="24"/>
          <w:szCs w:val="24"/>
        </w:rPr>
        <w:t xml:space="preserve">minimal costs </w:t>
      </w:r>
      <w:r>
        <w:rPr>
          <w:rFonts w:ascii="Times New Roman" w:hAnsi="Times New Roman"/>
          <w:snapToGrid/>
          <w:sz w:val="24"/>
          <w:szCs w:val="24"/>
        </w:rPr>
        <w:t>to the federal government</w:t>
      </w:r>
      <w:r w:rsidR="00907671">
        <w:rPr>
          <w:rFonts w:ascii="Times New Roman" w:hAnsi="Times New Roman"/>
          <w:snapToGrid/>
          <w:sz w:val="24"/>
          <w:szCs w:val="24"/>
        </w:rPr>
        <w:t xml:space="preserve"> </w:t>
      </w:r>
      <w:r w:rsidR="00C55915">
        <w:rPr>
          <w:rFonts w:ascii="Times New Roman" w:hAnsi="Times New Roman"/>
          <w:snapToGrid/>
          <w:sz w:val="24"/>
          <w:szCs w:val="24"/>
        </w:rPr>
        <w:t>to implement this</w:t>
      </w:r>
      <w:r>
        <w:rPr>
          <w:rFonts w:ascii="Times New Roman" w:hAnsi="Times New Roman"/>
          <w:snapToGrid/>
          <w:sz w:val="24"/>
          <w:szCs w:val="24"/>
        </w:rPr>
        <w:t xml:space="preserve"> collection of information</w:t>
      </w:r>
      <w:r w:rsidR="00907671">
        <w:rPr>
          <w:rFonts w:ascii="Times New Roman" w:hAnsi="Times New Roman"/>
          <w:snapToGrid/>
          <w:sz w:val="24"/>
          <w:szCs w:val="24"/>
        </w:rPr>
        <w:t xml:space="preserve">.  </w:t>
      </w:r>
      <w:r w:rsidR="00161C48">
        <w:rPr>
          <w:rFonts w:ascii="Times New Roman" w:hAnsi="Times New Roman"/>
          <w:snapToGrid/>
          <w:sz w:val="24"/>
          <w:szCs w:val="24"/>
        </w:rPr>
        <w:t>N</w:t>
      </w:r>
      <w:r w:rsidR="00C55915">
        <w:rPr>
          <w:rFonts w:ascii="Times New Roman" w:hAnsi="Times New Roman"/>
          <w:snapToGrid/>
          <w:sz w:val="24"/>
          <w:szCs w:val="24"/>
        </w:rPr>
        <w:t xml:space="preserve">o additional staff are required to </w:t>
      </w:r>
      <w:r>
        <w:rPr>
          <w:rFonts w:ascii="Times New Roman" w:hAnsi="Times New Roman"/>
          <w:snapToGrid/>
          <w:sz w:val="24"/>
          <w:szCs w:val="24"/>
        </w:rPr>
        <w:t>facilitate the collection of information in</w:t>
      </w:r>
      <w:r w:rsidR="00907671">
        <w:rPr>
          <w:rFonts w:ascii="Times New Roman" w:hAnsi="Times New Roman"/>
          <w:snapToGrid/>
          <w:sz w:val="24"/>
          <w:szCs w:val="24"/>
        </w:rPr>
        <w:t xml:space="preserve"> programs </w:t>
      </w:r>
      <w:r>
        <w:rPr>
          <w:rFonts w:ascii="Times New Roman" w:hAnsi="Times New Roman"/>
          <w:snapToGrid/>
          <w:sz w:val="24"/>
          <w:szCs w:val="24"/>
        </w:rPr>
        <w:t>as it</w:t>
      </w:r>
      <w:r w:rsidR="00907671">
        <w:rPr>
          <w:rFonts w:ascii="Times New Roman" w:hAnsi="Times New Roman"/>
          <w:snapToGrid/>
          <w:sz w:val="24"/>
          <w:szCs w:val="24"/>
        </w:rPr>
        <w:t xml:space="preserve"> </w:t>
      </w:r>
      <w:r w:rsidR="00C55915">
        <w:rPr>
          <w:rFonts w:ascii="Times New Roman" w:hAnsi="Times New Roman"/>
          <w:snapToGrid/>
          <w:sz w:val="24"/>
          <w:szCs w:val="24"/>
        </w:rPr>
        <w:t xml:space="preserve">may be completed as a collateral duty.  </w:t>
      </w:r>
      <w:r w:rsidR="00601196">
        <w:rPr>
          <w:rFonts w:ascii="Times New Roman" w:hAnsi="Times New Roman"/>
          <w:sz w:val="24"/>
          <w:szCs w:val="24"/>
        </w:rPr>
        <w:t xml:space="preserve">There may be some opportunity costs if time that is spent on other work would be shifted to </w:t>
      </w:r>
      <w:r>
        <w:rPr>
          <w:rFonts w:ascii="Times New Roman" w:hAnsi="Times New Roman"/>
          <w:sz w:val="24"/>
          <w:szCs w:val="24"/>
        </w:rPr>
        <w:t>collecting this information.</w:t>
      </w:r>
      <w:r w:rsidR="0060119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ACF does anticipate minimal costs to the federal government to analyze findings from the survey</w:t>
      </w:r>
      <w:r w:rsidR="00725124">
        <w:rPr>
          <w:rFonts w:ascii="Times New Roman" w:hAnsi="Times New Roman"/>
          <w:snapToGrid/>
          <w:sz w:val="24"/>
          <w:szCs w:val="24"/>
        </w:rPr>
        <w:t xml:space="preserve"> and act on received information</w:t>
      </w:r>
      <w:r>
        <w:rPr>
          <w:rFonts w:ascii="Times New Roman" w:hAnsi="Times New Roman"/>
          <w:snapToGrid/>
          <w:sz w:val="24"/>
          <w:szCs w:val="24"/>
        </w:rPr>
        <w:t xml:space="preserve">. </w:t>
      </w:r>
      <w:r w:rsidR="009646D8">
        <w:rPr>
          <w:rFonts w:ascii="Times New Roman" w:hAnsi="Times New Roman"/>
          <w:snapToGrid/>
          <w:sz w:val="24"/>
          <w:szCs w:val="24"/>
        </w:rPr>
        <w:t xml:space="preserve">ACF assumes </w:t>
      </w:r>
      <w:r>
        <w:rPr>
          <w:rFonts w:ascii="Times New Roman" w:hAnsi="Times New Roman"/>
          <w:snapToGrid/>
          <w:sz w:val="24"/>
          <w:szCs w:val="24"/>
        </w:rPr>
        <w:t>this</w:t>
      </w:r>
      <w:r w:rsidR="009646D8">
        <w:rPr>
          <w:rFonts w:ascii="Times New Roman" w:hAnsi="Times New Roman"/>
          <w:snapToGrid/>
          <w:sz w:val="24"/>
          <w:szCs w:val="24"/>
        </w:rPr>
        <w:t xml:space="preserve"> work will be performed by GS13 staff = $40.00/hour (</w:t>
      </w:r>
      <w:hyperlink w:history="1" r:id="rId12">
        <w:r w:rsidRPr="00161C48" w:rsidR="009646D8">
          <w:rPr>
            <w:rFonts w:ascii="Times New Roman" w:hAnsi="Times New Roman"/>
            <w:snapToGrid/>
            <w:sz w:val="24"/>
            <w:szCs w:val="24"/>
          </w:rPr>
          <w:t>https://www.federalpay.org/gs/2019/GS-13</w:t>
        </w:r>
      </w:hyperlink>
      <w:r w:rsidRPr="00161C48" w:rsidR="009646D8">
        <w:rPr>
          <w:rFonts w:ascii="Times New Roman" w:hAnsi="Times New Roman"/>
          <w:snapToGrid/>
          <w:sz w:val="24"/>
          <w:szCs w:val="24"/>
        </w:rPr>
        <w:t>)</w:t>
      </w:r>
      <w:r w:rsidR="009646D8">
        <w:rPr>
          <w:rFonts w:ascii="Times New Roman" w:hAnsi="Times New Roman"/>
          <w:snapToGrid/>
          <w:sz w:val="24"/>
          <w:szCs w:val="24"/>
        </w:rPr>
        <w:t xml:space="preserve">. </w:t>
      </w:r>
      <w:r>
        <w:rPr>
          <w:rFonts w:ascii="Times New Roman" w:hAnsi="Times New Roman"/>
          <w:snapToGrid/>
          <w:sz w:val="24"/>
          <w:szCs w:val="24"/>
        </w:rPr>
        <w:t>As such, w</w:t>
      </w:r>
      <w:r w:rsidR="00F80446">
        <w:rPr>
          <w:rFonts w:ascii="Times New Roman" w:hAnsi="Times New Roman"/>
          <w:snapToGrid/>
          <w:sz w:val="24"/>
          <w:szCs w:val="24"/>
        </w:rPr>
        <w:t>e estimate the annualized cost to the federal government to be $4,360.</w:t>
      </w:r>
    </w:p>
    <w:p w:rsidR="009646D8" w:rsidP="009646D8" w:rsidRDefault="009646D8" w14:paraId="078A8652" w14:textId="042FBE7E">
      <w:pPr>
        <w:rPr>
          <w:rFonts w:ascii="Times New Roman" w:hAnsi="Times New Roman"/>
          <w:snapToGrid/>
          <w:sz w:val="24"/>
          <w:szCs w:val="24"/>
        </w:rPr>
      </w:pPr>
    </w:p>
    <w:p w:rsidR="009646D8" w:rsidP="00DF17C9" w:rsidRDefault="00907671" w14:paraId="53A321C4" w14:textId="38FE4DB0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9646D8">
        <w:rPr>
          <w:rFonts w:ascii="Times New Roman" w:hAnsi="Times New Roman"/>
          <w:i/>
          <w:snapToGrid/>
          <w:sz w:val="24"/>
          <w:szCs w:val="24"/>
        </w:rPr>
        <w:t>Federal Hour</w:t>
      </w:r>
      <w:r w:rsidR="009646D8">
        <w:rPr>
          <w:rFonts w:ascii="Times New Roman" w:hAnsi="Times New Roman"/>
          <w:i/>
          <w:snapToGrid/>
          <w:sz w:val="24"/>
          <w:szCs w:val="24"/>
        </w:rPr>
        <w:t xml:space="preserve"> and Cost</w:t>
      </w:r>
      <w:r w:rsidRPr="009646D8">
        <w:rPr>
          <w:rFonts w:ascii="Times New Roman" w:hAnsi="Times New Roman"/>
          <w:i/>
          <w:snapToGrid/>
          <w:sz w:val="24"/>
          <w:szCs w:val="24"/>
        </w:rPr>
        <w:t xml:space="preserve"> Estimates</w:t>
      </w:r>
      <w:r>
        <w:rPr>
          <w:rFonts w:ascii="Times New Roman" w:hAnsi="Times New Roman"/>
          <w:snapToGrid/>
          <w:sz w:val="24"/>
          <w:szCs w:val="24"/>
        </w:rPr>
        <w:t>:</w:t>
      </w:r>
    </w:p>
    <w:p w:rsidR="009646D8" w:rsidP="00DF17C9" w:rsidRDefault="009646D8" w14:paraId="33276333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22"/>
        <w:gridCol w:w="4468"/>
      </w:tblGrid>
      <w:tr w:rsidR="009646D8" w:rsidTr="00725124" w14:paraId="02A150C7" w14:textId="77777777">
        <w:tc>
          <w:tcPr>
            <w:tcW w:w="4522" w:type="dxa"/>
          </w:tcPr>
          <w:p w:rsidRPr="00F80446" w:rsidR="009646D8" w:rsidP="00DF17C9" w:rsidRDefault="00F80446" w14:paraId="3212504A" w14:textId="23F33E40">
            <w:pPr>
              <w:widowControl/>
              <w:rPr>
                <w:rFonts w:ascii="Times New Roman" w:hAnsi="Times New Roman"/>
                <w:i/>
                <w:snapToGrid/>
                <w:sz w:val="24"/>
                <w:szCs w:val="24"/>
              </w:rPr>
            </w:pPr>
            <w:r w:rsidRPr="00F80446">
              <w:rPr>
                <w:rFonts w:ascii="Times New Roman" w:hAnsi="Times New Roman"/>
                <w:i/>
                <w:snapToGrid/>
                <w:sz w:val="24"/>
                <w:szCs w:val="24"/>
              </w:rPr>
              <w:t>Activity</w:t>
            </w:r>
          </w:p>
        </w:tc>
        <w:tc>
          <w:tcPr>
            <w:tcW w:w="4468" w:type="dxa"/>
          </w:tcPr>
          <w:p w:rsidRPr="00F80446" w:rsidR="009646D8" w:rsidP="00DF17C9" w:rsidRDefault="00F80446" w14:paraId="039EEAC6" w14:textId="5C72E5DE">
            <w:pPr>
              <w:widowControl/>
              <w:rPr>
                <w:rFonts w:ascii="Times New Roman" w:hAnsi="Times New Roman"/>
                <w:i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napToGrid/>
                <w:sz w:val="24"/>
                <w:szCs w:val="24"/>
              </w:rPr>
              <w:t>Estimated Hour Burden</w:t>
            </w:r>
          </w:p>
        </w:tc>
      </w:tr>
      <w:tr w:rsidR="009646D8" w:rsidTr="00725124" w14:paraId="1B9C3BB1" w14:textId="77777777">
        <w:tc>
          <w:tcPr>
            <w:tcW w:w="4522" w:type="dxa"/>
          </w:tcPr>
          <w:p w:rsidR="009646D8" w:rsidP="00DF17C9" w:rsidRDefault="009646D8" w14:paraId="12442A92" w14:textId="23492993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Analyzing and Acting on Received Information</w:t>
            </w:r>
          </w:p>
        </w:tc>
        <w:tc>
          <w:tcPr>
            <w:tcW w:w="4468" w:type="dxa"/>
          </w:tcPr>
          <w:p w:rsidR="009646D8" w:rsidP="00DF17C9" w:rsidRDefault="009646D8" w14:paraId="5C21E6B3" w14:textId="40D1BA31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2 hours/week * 52 weeks = 104 hours</w:t>
            </w:r>
          </w:p>
        </w:tc>
      </w:tr>
      <w:tr w:rsidR="009646D8" w:rsidTr="00725124" w14:paraId="7F79442A" w14:textId="77777777">
        <w:tc>
          <w:tcPr>
            <w:tcW w:w="4522" w:type="dxa"/>
          </w:tcPr>
          <w:p w:rsidRPr="00F80446" w:rsidR="009646D8" w:rsidP="009646D8" w:rsidRDefault="009646D8" w14:paraId="53AAC6E6" w14:textId="33FDA4BA">
            <w:pPr>
              <w:widowControl/>
              <w:jc w:val="right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  <w:r w:rsidRPr="00F80446">
              <w:rPr>
                <w:rFonts w:ascii="Times New Roman" w:hAnsi="Times New Roman"/>
                <w:b/>
                <w:snapToGrid/>
                <w:sz w:val="24"/>
                <w:szCs w:val="24"/>
              </w:rPr>
              <w:t>Total Estimated Hours</w:t>
            </w:r>
          </w:p>
        </w:tc>
        <w:tc>
          <w:tcPr>
            <w:tcW w:w="4468" w:type="dxa"/>
          </w:tcPr>
          <w:p w:rsidRPr="00065E26" w:rsidR="009646D8" w:rsidP="007D0CF9" w:rsidRDefault="007D0CF9" w14:paraId="599D37F9" w14:textId="6B16E709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65E26">
              <w:rPr>
                <w:rFonts w:ascii="Times New Roman" w:hAnsi="Times New Roman"/>
                <w:snapToGrid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4</w:t>
            </w:r>
            <w:r w:rsidRPr="00065E26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065E26" w:rsidR="009646D8">
              <w:rPr>
                <w:rFonts w:ascii="Times New Roman" w:hAnsi="Times New Roman"/>
                <w:snapToGrid/>
                <w:sz w:val="24"/>
                <w:szCs w:val="24"/>
              </w:rPr>
              <w:t>hours</w:t>
            </w:r>
          </w:p>
        </w:tc>
      </w:tr>
      <w:tr w:rsidR="009646D8" w:rsidTr="00725124" w14:paraId="4D269D9A" w14:textId="77777777">
        <w:tc>
          <w:tcPr>
            <w:tcW w:w="4522" w:type="dxa"/>
          </w:tcPr>
          <w:p w:rsidRPr="00F80446" w:rsidR="009646D8" w:rsidP="009646D8" w:rsidRDefault="009646D8" w14:paraId="6D437746" w14:textId="12113584">
            <w:pPr>
              <w:widowControl/>
              <w:jc w:val="right"/>
              <w:rPr>
                <w:rFonts w:ascii="Times New Roman" w:hAnsi="Times New Roman"/>
                <w:b/>
                <w:snapToGrid/>
                <w:sz w:val="24"/>
                <w:szCs w:val="24"/>
              </w:rPr>
            </w:pPr>
            <w:r w:rsidRPr="00F80446">
              <w:rPr>
                <w:rFonts w:ascii="Times New Roman" w:hAnsi="Times New Roman"/>
                <w:b/>
                <w:snapToGrid/>
                <w:sz w:val="24"/>
                <w:szCs w:val="24"/>
              </w:rPr>
              <w:t>Total Estimated Annualized Cost</w:t>
            </w:r>
          </w:p>
        </w:tc>
        <w:tc>
          <w:tcPr>
            <w:tcW w:w="4468" w:type="dxa"/>
          </w:tcPr>
          <w:p w:rsidRPr="00065E26" w:rsidR="009646D8" w:rsidP="007D0CF9" w:rsidRDefault="009646D8" w14:paraId="50439E8E" w14:textId="2C14344F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065E26">
              <w:rPr>
                <w:rFonts w:ascii="Times New Roman" w:hAnsi="Times New Roman"/>
                <w:snapToGrid/>
                <w:sz w:val="24"/>
                <w:szCs w:val="24"/>
              </w:rPr>
              <w:t>$4,</w:t>
            </w:r>
            <w:r w:rsidR="007D0CF9">
              <w:rPr>
                <w:rFonts w:ascii="Times New Roman" w:hAnsi="Times New Roman"/>
                <w:snapToGrid/>
                <w:sz w:val="24"/>
                <w:szCs w:val="24"/>
              </w:rPr>
              <w:t>1</w:t>
            </w:r>
            <w:r w:rsidRPr="00065E26" w:rsidR="007D0CF9">
              <w:rPr>
                <w:rFonts w:ascii="Times New Roman" w:hAnsi="Times New Roman"/>
                <w:snapToGrid/>
                <w:sz w:val="24"/>
                <w:szCs w:val="24"/>
              </w:rPr>
              <w:t>60</w:t>
            </w:r>
          </w:p>
        </w:tc>
      </w:tr>
    </w:tbl>
    <w:p w:rsidR="00161C48" w:rsidP="009646D8" w:rsidRDefault="00161C48" w14:paraId="3E74AC90" w14:textId="51A609C9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4F7B95" w:rsidR="00DE529D" w:rsidP="00DE529D" w:rsidRDefault="00DE529D" w14:paraId="35C07DCF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DF17C9" w:rsidR="00A04EF3" w:rsidP="00DF17C9" w:rsidRDefault="002C3C4F" w14:paraId="10D6D58F" w14:textId="172D4448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D60543" w:rsidP="004F7B95" w:rsidRDefault="00725124" w14:paraId="1CCB7D8F" w14:textId="27E944E2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OMB originally approved this information collection under a request for emergency approval in March of 20</w:t>
      </w:r>
      <w:r w:rsidR="006A3CFF">
        <w:rPr>
          <w:rFonts w:ascii="Times New Roman" w:hAnsi="Times New Roman"/>
          <w:snapToGrid/>
          <w:sz w:val="24"/>
          <w:szCs w:val="24"/>
        </w:rPr>
        <w:t>20</w:t>
      </w:r>
      <w:r>
        <w:rPr>
          <w:rFonts w:ascii="Times New Roman" w:hAnsi="Times New Roman"/>
          <w:snapToGrid/>
          <w:sz w:val="24"/>
          <w:szCs w:val="24"/>
        </w:rPr>
        <w:t xml:space="preserve">. ACF is proposing minor changes to the risk questionnaire to incorporate </w:t>
      </w:r>
      <w:r>
        <w:rPr>
          <w:rFonts w:ascii="Times New Roman" w:hAnsi="Times New Roman"/>
          <w:snapToGrid/>
          <w:sz w:val="24"/>
          <w:szCs w:val="24"/>
        </w:rPr>
        <w:lastRenderedPageBreak/>
        <w:t>updated guidance from the CDC.</w:t>
      </w:r>
      <w:r w:rsidR="006A3CFF">
        <w:rPr>
          <w:rFonts w:ascii="Times New Roman" w:hAnsi="Times New Roman"/>
          <w:snapToGrid/>
          <w:sz w:val="24"/>
          <w:szCs w:val="24"/>
        </w:rPr>
        <w:t xml:space="preserve"> In the revised risk questionnaire, </w:t>
      </w:r>
      <w:r w:rsidR="006A3CFF">
        <w:rPr>
          <w:rFonts w:ascii="Times New Roman" w:hAnsi="Times New Roman"/>
          <w:sz w:val="24"/>
        </w:rPr>
        <w:t>ORR added questions about testing based on the states increasing ability to conduct more COVID-19 tests than they had at the time the original guidance was issued in March. Similarly, the revised risk questionnaire omitted a question about an individual’s travel history because at the time the revised guidance was issued in July,</w:t>
      </w:r>
      <w:r w:rsidRPr="0040102C" w:rsidR="006A3CFF">
        <w:rPr>
          <w:rFonts w:ascii="Times New Roman" w:hAnsi="Times New Roman"/>
          <w:sz w:val="24"/>
        </w:rPr>
        <w:t xml:space="preserve"> COVID had become a global problem and </w:t>
      </w:r>
      <w:r w:rsidR="006A3CFF">
        <w:rPr>
          <w:rFonts w:ascii="Times New Roman" w:hAnsi="Times New Roman"/>
          <w:sz w:val="24"/>
        </w:rPr>
        <w:t>was no longer</w:t>
      </w:r>
      <w:r w:rsidRPr="0040102C" w:rsidR="006A3CFF">
        <w:rPr>
          <w:rFonts w:ascii="Times New Roman" w:hAnsi="Times New Roman"/>
          <w:sz w:val="24"/>
        </w:rPr>
        <w:t xml:space="preserve"> only prevalent in the four international locations (China, Iran, South Korea, most of Europe) previously identified on the questionnaire</w:t>
      </w:r>
      <w:r w:rsidR="006A3CFF">
        <w:rPr>
          <w:rFonts w:ascii="Times New Roman" w:hAnsi="Times New Roman"/>
          <w:sz w:val="24"/>
        </w:rPr>
        <w:t>.</w:t>
      </w:r>
    </w:p>
    <w:p w:rsidRPr="004F7B95" w:rsidR="00D60543" w:rsidP="00DF17C9" w:rsidRDefault="00D60543" w14:paraId="2982928D" w14:textId="2C8B4AC1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DF17C9" w:rsidR="007935D5" w:rsidP="00DF17C9" w:rsidRDefault="002C3C4F" w14:paraId="6AAAC2FE" w14:textId="3ED65461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D60543" w:rsidP="00DF17C9" w:rsidRDefault="00725124" w14:paraId="1B626A1E" w14:textId="06CA7FF8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ACF has</w:t>
      </w:r>
      <w:r w:rsidR="000E7165">
        <w:rPr>
          <w:rFonts w:ascii="Times New Roman" w:hAnsi="Times New Roman"/>
          <w:snapToGrid/>
          <w:sz w:val="24"/>
          <w:szCs w:val="24"/>
        </w:rPr>
        <w:t xml:space="preserve"> no intention to publi</w:t>
      </w:r>
      <w:r>
        <w:rPr>
          <w:rFonts w:ascii="Times New Roman" w:hAnsi="Times New Roman"/>
          <w:snapToGrid/>
          <w:sz w:val="24"/>
          <w:szCs w:val="24"/>
        </w:rPr>
        <w:t>sh</w:t>
      </w:r>
      <w:r w:rsidR="000E7165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this data</w:t>
      </w:r>
      <w:r w:rsidR="000E7165">
        <w:rPr>
          <w:rFonts w:ascii="Times New Roman" w:hAnsi="Times New Roman"/>
          <w:snapToGrid/>
          <w:sz w:val="24"/>
          <w:szCs w:val="24"/>
        </w:rPr>
        <w:t xml:space="preserve">. </w:t>
      </w:r>
    </w:p>
    <w:p w:rsidRPr="004F7B95" w:rsidR="007935D5" w:rsidP="00DE529D" w:rsidRDefault="007935D5" w14:paraId="298DD10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DF17C9" w:rsidR="00A04EF3" w:rsidP="00DF17C9" w:rsidRDefault="002C3C4F" w14:paraId="14F40E7C" w14:textId="0AB2EDF5">
      <w:pPr>
        <w:widowControl/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D60543" w:rsidP="00F80446" w:rsidRDefault="00F80446" w14:paraId="71DC6EEE" w14:textId="4106C2A0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Not applicable</w:t>
      </w:r>
      <w:r w:rsidR="000E7165">
        <w:rPr>
          <w:rFonts w:ascii="Times New Roman" w:hAnsi="Times New Roman"/>
          <w:snapToGrid/>
          <w:sz w:val="24"/>
          <w:szCs w:val="24"/>
        </w:rPr>
        <w:t xml:space="preserve">. </w:t>
      </w:r>
    </w:p>
    <w:p w:rsidRPr="004F7B95" w:rsidR="00D60543" w:rsidP="00DF17C9" w:rsidRDefault="00D60543" w14:paraId="3C11407F" w14:textId="28F03474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DF17C9" w:rsidR="007935D5" w:rsidP="00DF17C9" w:rsidRDefault="002C3C4F" w14:paraId="0C245CAE" w14:textId="0D725AF6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Pr="000E7165" w:rsidR="00DE529D" w:rsidP="000E7165" w:rsidRDefault="000E7165" w14:paraId="64AD5CFF" w14:textId="6CD413C5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  <w:r w:rsidRPr="000E7165">
        <w:rPr>
          <w:rFonts w:ascii="Times New Roman" w:hAnsi="Times New Roman"/>
          <w:bCs/>
          <w:snapToGrid/>
          <w:sz w:val="24"/>
          <w:szCs w:val="24"/>
        </w:rPr>
        <w:t>No exceptions are necessary for this information</w:t>
      </w:r>
      <w:r w:rsidR="00F80446">
        <w:rPr>
          <w:rFonts w:ascii="Times New Roman" w:hAnsi="Times New Roman"/>
          <w:bCs/>
          <w:snapToGrid/>
          <w:sz w:val="24"/>
          <w:szCs w:val="24"/>
        </w:rPr>
        <w:t xml:space="preserve"> collection</w:t>
      </w:r>
      <w:r w:rsidRPr="000E7165">
        <w:rPr>
          <w:rFonts w:ascii="Times New Roman" w:hAnsi="Times New Roman"/>
          <w:bCs/>
          <w:snapToGrid/>
          <w:sz w:val="24"/>
          <w:szCs w:val="24"/>
        </w:rPr>
        <w:t>.</w:t>
      </w:r>
    </w:p>
    <w:sectPr w:rsidRPr="000E7165" w:rsidR="00DE529D" w:rsidSect="00A918E4">
      <w:footerReference w:type="default" r:id="rId13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9F300" w14:textId="77777777" w:rsidR="00994FE7" w:rsidRDefault="00994FE7">
      <w:pPr>
        <w:spacing w:line="20" w:lineRule="exact"/>
        <w:rPr>
          <w:sz w:val="24"/>
        </w:rPr>
      </w:pPr>
    </w:p>
  </w:endnote>
  <w:endnote w:type="continuationSeparator" w:id="0">
    <w:p w14:paraId="46A669B5" w14:textId="77777777" w:rsidR="00994FE7" w:rsidRDefault="00994FE7">
      <w:r>
        <w:rPr>
          <w:sz w:val="24"/>
        </w:rPr>
        <w:t xml:space="preserve"> </w:t>
      </w:r>
    </w:p>
  </w:endnote>
  <w:endnote w:type="continuationNotice" w:id="1">
    <w:p w14:paraId="1228A644" w14:textId="77777777" w:rsidR="00994FE7" w:rsidRDefault="00994FE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AEE5A" w14:textId="77777777" w:rsidR="00DC1C23" w:rsidRDefault="00DC1C23">
    <w:pPr>
      <w:spacing w:before="140" w:line="100" w:lineRule="exact"/>
      <w:rPr>
        <w:sz w:val="10"/>
      </w:rPr>
    </w:pPr>
  </w:p>
  <w:p w14:paraId="04F6D2D5" w14:textId="77777777" w:rsidR="00DC1C23" w:rsidRDefault="00DC1C23">
    <w:pPr>
      <w:tabs>
        <w:tab w:val="left" w:pos="-720"/>
      </w:tabs>
      <w:suppressAutoHyphens/>
      <w:rPr>
        <w:sz w:val="24"/>
      </w:rPr>
    </w:pPr>
  </w:p>
  <w:p w14:paraId="0C02EA95" w14:textId="4904B914" w:rsidR="00DC1C23" w:rsidRDefault="00422E1D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AF1659A" wp14:editId="15E9E50C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D3B125" w14:textId="33D41862" w:rsidR="00DC1C23" w:rsidRDefault="00DC1C23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0E3DFF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1659A" id="Rectangle 1" o:spid="_x0000_s1026" style="position:absolute;margin-left:1.5pt;margin-top:12pt;width:4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Z63QIAAF4GAAAOAAAAZHJzL2Uyb0RvYy54bWysVW1vmzAQ/j5p/8HydwokJAFUMiW8TJO6&#10;rVq3H+CACdbAZrZT0k377zubJE3aTZrW8QGdzfn8PPfc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2mHESQcSfYKkEb5tKfJNeoZexeB1199KQ1D1N6L8qhAXaQNedCWlGBpKKgBl/d2LA2ah4Cja&#10;DO9FBdHJTgubqX0tOxMQcoD2VpCHkyB0r1EJm7PIm8080K2Eb/5sEoANkFwSH0/3Uum3VHTIGAmW&#10;gN1GJ/c3So+uRxdzGRcFa1sressvNiDmuENt1YynSQxIwDSeBpNV9EfkRXmYh4ETTOa5E3hZ5qyK&#10;NHDmhb+YZdMsTTP/p0HhB3HDqopyc+mxuvzg79Q71PlYF6f6UqJllQlnICm53aStRPcEqruwzyE9&#10;Z27uJQybPeDyhJIPuV1PIqeYhwsnKIKZEy280PH8aB3NvSAKsuKS0g3j9OWU0GA0t1z+SMyzz3Ni&#10;JO6YhuHRsi7B4cmJxKYac15ZlTVh7Wif5cFg/30eVsXMWwTT0FksZlMnmOaesw6L1Fml/ny+yNfp&#10;On8ibW7LRb08FVaQs9o7w3u44xEyFOuxMG27mQ4bO1XvN3sgbtpuI6oHaDwpoC+ghWBIg9EI+R2j&#10;AQZegtW3HZEUo/Ydh+Y10/FoyKOxORqEl3A0wRqj0Uz1OEV3vWTbBiL7VkYuVtDgNbO994gCoJsF&#10;DDFL4jBwzZQ8X1uvx9/C8hcAAAD//wMAUEsDBBQABgAIAAAAIQD7poUw3QAAAAcBAAAPAAAAZHJz&#10;L2Rvd25yZXYueG1sTI9BT8MwDIXvSPyHyEjcWMo2TVupO6FVleAGgwu3rDFtRZO0SdaWf493Yifr&#10;+Vnvfc72s+nESD60ziI8LhIQZCunW1sjfH6UD1sQISqrVecsIfxSgH1+e5OpVLvJvtN4jLXgEBtS&#10;hdDE2KdShqoho8LC9WTZ+3beqMjS11J7NXG46eQySTbSqNZyQ6N6OjRU/RzPBqHwG12Gw0tR7r6m&#10;Ir6+DeMgB8T7u/n5CUSkOf4fwwWf0SFnppM7Wx1Eh7DiTyLCcs2T7d3qsjghrLcJyDyT1/z5HwAA&#10;AP//AwBQSwECLQAUAAYACAAAACEAtoM4kv4AAADhAQAAEwAAAAAAAAAAAAAAAAAAAAAAW0NvbnRl&#10;bnRfVHlwZXNdLnhtbFBLAQItABQABgAIAAAAIQA4/SH/1gAAAJQBAAALAAAAAAAAAAAAAAAAAC8B&#10;AABfcmVscy8ucmVsc1BLAQItABQABgAIAAAAIQBOPCZ63QIAAF4GAAAOAAAAAAAAAAAAAAAAAC4C&#10;AABkcnMvZTJvRG9jLnhtbFBLAQItABQABgAIAAAAIQD7poUw3QAAAAcBAAAPAAAAAAAAAAAAAAAA&#10;ADcFAABkcnMvZG93bnJldi54bWxQSwUGAAAAAAQABADzAAAAQQYAAAAA&#10;" o:allowincell="f" filled="f" stroked="f" strokeweight="0">
              <v:textbox inset="0,0,0,0">
                <w:txbxContent>
                  <w:p w14:paraId="19D3B125" w14:textId="33D41862" w:rsidR="00DC1C23" w:rsidRDefault="00DC1C23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0E3DFF">
                      <w:rPr>
                        <w:noProof/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D2BC5" w14:textId="77777777" w:rsidR="00994FE7" w:rsidRDefault="00994FE7">
      <w:r>
        <w:rPr>
          <w:sz w:val="24"/>
        </w:rPr>
        <w:separator/>
      </w:r>
    </w:p>
  </w:footnote>
  <w:footnote w:type="continuationSeparator" w:id="0">
    <w:p w14:paraId="659B80CB" w14:textId="77777777" w:rsidR="00994FE7" w:rsidRDefault="0099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43632"/>
    <w:multiLevelType w:val="hybridMultilevel"/>
    <w:tmpl w:val="D0D4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56982"/>
    <w:multiLevelType w:val="hybridMultilevel"/>
    <w:tmpl w:val="5570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74CDB"/>
    <w:multiLevelType w:val="hybridMultilevel"/>
    <w:tmpl w:val="901E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C2FFC"/>
    <w:multiLevelType w:val="hybridMultilevel"/>
    <w:tmpl w:val="2812C60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B5CC7"/>
    <w:multiLevelType w:val="hybridMultilevel"/>
    <w:tmpl w:val="27DC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A3E42"/>
    <w:multiLevelType w:val="hybridMultilevel"/>
    <w:tmpl w:val="856AA278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11083"/>
    <w:multiLevelType w:val="hybridMultilevel"/>
    <w:tmpl w:val="81A627C8"/>
    <w:lvl w:ilvl="0" w:tplc="9708A6BA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91CD3"/>
    <w:multiLevelType w:val="hybridMultilevel"/>
    <w:tmpl w:val="4772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347D5"/>
    <w:multiLevelType w:val="hybridMultilevel"/>
    <w:tmpl w:val="DA14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E789B"/>
    <w:multiLevelType w:val="hybridMultilevel"/>
    <w:tmpl w:val="934EAC54"/>
    <w:lvl w:ilvl="0" w:tplc="E3003BCC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9AF5C32"/>
    <w:multiLevelType w:val="hybridMultilevel"/>
    <w:tmpl w:val="A95CCA54"/>
    <w:lvl w:ilvl="0" w:tplc="1A14F2C8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FA1B74"/>
    <w:multiLevelType w:val="hybridMultilevel"/>
    <w:tmpl w:val="ED9C3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753B28"/>
    <w:multiLevelType w:val="hybridMultilevel"/>
    <w:tmpl w:val="5ACE05C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00B98"/>
    <w:multiLevelType w:val="hybridMultilevel"/>
    <w:tmpl w:val="0512CE3A"/>
    <w:lvl w:ilvl="0" w:tplc="1A14F2C8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AC4E20"/>
    <w:multiLevelType w:val="hybridMultilevel"/>
    <w:tmpl w:val="C450E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15"/>
  </w:num>
  <w:num w:numId="10">
    <w:abstractNumId w:val="8"/>
  </w:num>
  <w:num w:numId="11">
    <w:abstractNumId w:val="6"/>
  </w:num>
  <w:num w:numId="12">
    <w:abstractNumId w:val="0"/>
  </w:num>
  <w:num w:numId="13">
    <w:abstractNumId w:val="17"/>
  </w:num>
  <w:num w:numId="14">
    <w:abstractNumId w:val="1"/>
  </w:num>
  <w:num w:numId="15">
    <w:abstractNumId w:val="3"/>
  </w:num>
  <w:num w:numId="16">
    <w:abstractNumId w:val="13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23"/>
    <w:rsid w:val="00007D93"/>
    <w:rsid w:val="00022586"/>
    <w:rsid w:val="00037D02"/>
    <w:rsid w:val="00043F69"/>
    <w:rsid w:val="00050FB1"/>
    <w:rsid w:val="00056C4B"/>
    <w:rsid w:val="00065E26"/>
    <w:rsid w:val="00075889"/>
    <w:rsid w:val="00076C3F"/>
    <w:rsid w:val="0009007E"/>
    <w:rsid w:val="000A0D8F"/>
    <w:rsid w:val="000E3DFF"/>
    <w:rsid w:val="000E7165"/>
    <w:rsid w:val="000F069F"/>
    <w:rsid w:val="000F4CCB"/>
    <w:rsid w:val="00102200"/>
    <w:rsid w:val="001337B5"/>
    <w:rsid w:val="0014145B"/>
    <w:rsid w:val="00160621"/>
    <w:rsid w:val="00161C48"/>
    <w:rsid w:val="00184AF9"/>
    <w:rsid w:val="00186385"/>
    <w:rsid w:val="001C483C"/>
    <w:rsid w:val="001C7FFE"/>
    <w:rsid w:val="001D1651"/>
    <w:rsid w:val="00222C7F"/>
    <w:rsid w:val="00226C42"/>
    <w:rsid w:val="00227714"/>
    <w:rsid w:val="00234235"/>
    <w:rsid w:val="002464EB"/>
    <w:rsid w:val="002509BD"/>
    <w:rsid w:val="00290A1C"/>
    <w:rsid w:val="002910B2"/>
    <w:rsid w:val="0029589B"/>
    <w:rsid w:val="00296738"/>
    <w:rsid w:val="002C3C4F"/>
    <w:rsid w:val="002C4FDE"/>
    <w:rsid w:val="002E10D1"/>
    <w:rsid w:val="00303935"/>
    <w:rsid w:val="003405A4"/>
    <w:rsid w:val="00354319"/>
    <w:rsid w:val="0038209B"/>
    <w:rsid w:val="003B7A50"/>
    <w:rsid w:val="003C1D6E"/>
    <w:rsid w:val="003E6EA3"/>
    <w:rsid w:val="0040102C"/>
    <w:rsid w:val="00402D24"/>
    <w:rsid w:val="00405C10"/>
    <w:rsid w:val="004110F5"/>
    <w:rsid w:val="00422E1D"/>
    <w:rsid w:val="004602FE"/>
    <w:rsid w:val="00464F2A"/>
    <w:rsid w:val="00467954"/>
    <w:rsid w:val="00476C1F"/>
    <w:rsid w:val="00480072"/>
    <w:rsid w:val="00490457"/>
    <w:rsid w:val="0049119A"/>
    <w:rsid w:val="004943E0"/>
    <w:rsid w:val="004C25E6"/>
    <w:rsid w:val="004F45CE"/>
    <w:rsid w:val="004F7B95"/>
    <w:rsid w:val="0051278C"/>
    <w:rsid w:val="00522C18"/>
    <w:rsid w:val="00541E51"/>
    <w:rsid w:val="005520C3"/>
    <w:rsid w:val="00556056"/>
    <w:rsid w:val="005824BD"/>
    <w:rsid w:val="00591A3C"/>
    <w:rsid w:val="00597E7F"/>
    <w:rsid w:val="005B00FC"/>
    <w:rsid w:val="005B22D4"/>
    <w:rsid w:val="005B7643"/>
    <w:rsid w:val="005C60F1"/>
    <w:rsid w:val="005D1B7E"/>
    <w:rsid w:val="005D274E"/>
    <w:rsid w:val="005D61DB"/>
    <w:rsid w:val="005E0B35"/>
    <w:rsid w:val="005F0ED4"/>
    <w:rsid w:val="00601196"/>
    <w:rsid w:val="00603498"/>
    <w:rsid w:val="00634E1D"/>
    <w:rsid w:val="00640565"/>
    <w:rsid w:val="00651F0F"/>
    <w:rsid w:val="00666070"/>
    <w:rsid w:val="00681E38"/>
    <w:rsid w:val="0069053E"/>
    <w:rsid w:val="006A1AFF"/>
    <w:rsid w:val="006A3CFF"/>
    <w:rsid w:val="006B1006"/>
    <w:rsid w:val="006B1429"/>
    <w:rsid w:val="006B2726"/>
    <w:rsid w:val="006B445C"/>
    <w:rsid w:val="006B55BF"/>
    <w:rsid w:val="006D1643"/>
    <w:rsid w:val="006E6629"/>
    <w:rsid w:val="006F589F"/>
    <w:rsid w:val="006F68BE"/>
    <w:rsid w:val="00702C8F"/>
    <w:rsid w:val="00707AFB"/>
    <w:rsid w:val="00725124"/>
    <w:rsid w:val="00762C40"/>
    <w:rsid w:val="00786793"/>
    <w:rsid w:val="00790D2C"/>
    <w:rsid w:val="0079300E"/>
    <w:rsid w:val="007935D5"/>
    <w:rsid w:val="007A0FBE"/>
    <w:rsid w:val="007A721E"/>
    <w:rsid w:val="007D0CF9"/>
    <w:rsid w:val="007E48CC"/>
    <w:rsid w:val="0080325F"/>
    <w:rsid w:val="00817E2B"/>
    <w:rsid w:val="008338BE"/>
    <w:rsid w:val="00841BDF"/>
    <w:rsid w:val="0084609A"/>
    <w:rsid w:val="00846E18"/>
    <w:rsid w:val="008900A8"/>
    <w:rsid w:val="008955AC"/>
    <w:rsid w:val="008E6DCA"/>
    <w:rsid w:val="008F497C"/>
    <w:rsid w:val="008F7221"/>
    <w:rsid w:val="00907671"/>
    <w:rsid w:val="009113FF"/>
    <w:rsid w:val="00936A53"/>
    <w:rsid w:val="009451B1"/>
    <w:rsid w:val="00945B72"/>
    <w:rsid w:val="00957799"/>
    <w:rsid w:val="00962045"/>
    <w:rsid w:val="009646D8"/>
    <w:rsid w:val="00966622"/>
    <w:rsid w:val="00994FE7"/>
    <w:rsid w:val="009C0F87"/>
    <w:rsid w:val="009C2DE1"/>
    <w:rsid w:val="009C5213"/>
    <w:rsid w:val="009D789F"/>
    <w:rsid w:val="009E6157"/>
    <w:rsid w:val="009F5543"/>
    <w:rsid w:val="009F58E1"/>
    <w:rsid w:val="00A04EF3"/>
    <w:rsid w:val="00A160B5"/>
    <w:rsid w:val="00A61AC0"/>
    <w:rsid w:val="00A77AC0"/>
    <w:rsid w:val="00A82D79"/>
    <w:rsid w:val="00A918E4"/>
    <w:rsid w:val="00AA7B9B"/>
    <w:rsid w:val="00AB5333"/>
    <w:rsid w:val="00AD5ED7"/>
    <w:rsid w:val="00AF399C"/>
    <w:rsid w:val="00AF4347"/>
    <w:rsid w:val="00AF5FE7"/>
    <w:rsid w:val="00B14349"/>
    <w:rsid w:val="00B155C0"/>
    <w:rsid w:val="00B23E91"/>
    <w:rsid w:val="00B27347"/>
    <w:rsid w:val="00B3422E"/>
    <w:rsid w:val="00B84243"/>
    <w:rsid w:val="00B84522"/>
    <w:rsid w:val="00B922B8"/>
    <w:rsid w:val="00BB7E55"/>
    <w:rsid w:val="00BD378C"/>
    <w:rsid w:val="00C02282"/>
    <w:rsid w:val="00C13BA6"/>
    <w:rsid w:val="00C22D3C"/>
    <w:rsid w:val="00C400E8"/>
    <w:rsid w:val="00C55915"/>
    <w:rsid w:val="00C842C0"/>
    <w:rsid w:val="00C868D0"/>
    <w:rsid w:val="00CA3154"/>
    <w:rsid w:val="00CB1A12"/>
    <w:rsid w:val="00CE53AB"/>
    <w:rsid w:val="00CE6182"/>
    <w:rsid w:val="00D02EF1"/>
    <w:rsid w:val="00D176EB"/>
    <w:rsid w:val="00D203FE"/>
    <w:rsid w:val="00D344B2"/>
    <w:rsid w:val="00D60543"/>
    <w:rsid w:val="00D67D80"/>
    <w:rsid w:val="00D7443D"/>
    <w:rsid w:val="00D806D3"/>
    <w:rsid w:val="00D9648C"/>
    <w:rsid w:val="00D9720E"/>
    <w:rsid w:val="00DB2443"/>
    <w:rsid w:val="00DC1C23"/>
    <w:rsid w:val="00DE529D"/>
    <w:rsid w:val="00DF17C9"/>
    <w:rsid w:val="00E01B4E"/>
    <w:rsid w:val="00E20514"/>
    <w:rsid w:val="00E368FB"/>
    <w:rsid w:val="00E4383A"/>
    <w:rsid w:val="00E95CC1"/>
    <w:rsid w:val="00EC698B"/>
    <w:rsid w:val="00ED782E"/>
    <w:rsid w:val="00F02021"/>
    <w:rsid w:val="00F10B17"/>
    <w:rsid w:val="00F210CA"/>
    <w:rsid w:val="00F25859"/>
    <w:rsid w:val="00F26FDC"/>
    <w:rsid w:val="00F41375"/>
    <w:rsid w:val="00F80446"/>
    <w:rsid w:val="00F83116"/>
    <w:rsid w:val="00FA1999"/>
    <w:rsid w:val="00FA5092"/>
    <w:rsid w:val="00FB4221"/>
    <w:rsid w:val="00FB7547"/>
    <w:rsid w:val="00FD5D11"/>
    <w:rsid w:val="00FE0FDC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89ED33"/>
  <w15:chartTrackingRefBased/>
  <w15:docId w15:val="{412A9E24-2612-4E41-902F-F9B60261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ederalpay.org/gs/2019/GS-1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l.gov/agencies/whd/minimum-wage/stat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B7CC0-ED6F-4DC7-A508-33E198DA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B9CD4-95DE-4AE2-BE9C-E919D53E006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855C39-CA0B-4D21-A1FF-50EF7139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1258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Links>
    <vt:vector size="18" baseType="variant">
      <vt:variant>
        <vt:i4>4390938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https://www.bls.gov/oes/current/oes211093.htm</vt:lpwstr>
      </vt:variant>
      <vt:variant>
        <vt:lpwstr/>
      </vt:variant>
      <vt:variant>
        <vt:i4>6029377</vt:i4>
      </vt:variant>
      <vt:variant>
        <vt:i4>0</vt:i4>
      </vt:variant>
      <vt:variant>
        <vt:i4>0</vt:i4>
      </vt:variant>
      <vt:variant>
        <vt:i4>5</vt:i4>
      </vt:variant>
      <vt:variant>
        <vt:lpwstr>https://acfeoffice.acf.hhs.gov/offices/pra/Templates/Forms/AllItems.aspx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https://www.law.cornell.edu/cfr/text/5/1320.9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Freiman, Alex (ACF)</dc:creator>
  <cp:keywords/>
  <cp:lastModifiedBy>Wilson, Camille (ACF) (CTR)</cp:lastModifiedBy>
  <cp:revision>2</cp:revision>
  <dcterms:created xsi:type="dcterms:W3CDTF">2020-08-17T23:04:00Z</dcterms:created>
  <dcterms:modified xsi:type="dcterms:W3CDTF">2020-08-17T23:04:00Z</dcterms:modified>
</cp:coreProperties>
</file>