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5261A787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(OMB Control Number: 0960</w:t>
      </w:r>
      <w:r w:rsidR="00FC3BEE">
        <w:rPr>
          <w:sz w:val="28"/>
        </w:rPr>
        <w:t>-0788</w:t>
      </w:r>
      <w:r>
        <w:rPr>
          <w:sz w:val="28"/>
        </w:rPr>
        <w:t>)</w:t>
      </w:r>
      <w:r w:rsidR="00ED77A2">
        <w:rPr>
          <w:sz w:val="28"/>
        </w:rPr>
        <w:t xml:space="preserve"> </w:t>
      </w:r>
    </w:p>
    <w:p w:rsidRPr="00ED1324" w:rsidR="00E50293" w:rsidP="00434E33" w:rsidRDefault="008C784E" w14:paraId="0764B9D1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79AB0F9F" wp14:anchorId="7FF874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53851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</w:t>
      </w:r>
      <w:r w:rsidRPr="00ED1324" w:rsidR="005E714A">
        <w:rPr>
          <w:b/>
        </w:rPr>
        <w:t>:</w:t>
      </w:r>
      <w:r w:rsidRPr="00ED1324" w:rsidR="005E714A">
        <w:t xml:space="preserve">  </w:t>
      </w:r>
      <w:r w:rsidR="00277BF4">
        <w:t>Disability Perceptions Survey Pretest</w:t>
      </w:r>
    </w:p>
    <w:p w:rsidRPr="00ED1324" w:rsidR="005E714A" w:rsidRDefault="005E714A" w14:paraId="3E393D40" w14:textId="77777777"/>
    <w:p w:rsidR="001B0AAA" w:rsidRDefault="00E64F68" w14:paraId="34EF8E2D" w14:textId="77777777">
      <w:pPr>
        <w:rPr>
          <w:b/>
        </w:rPr>
      </w:pPr>
      <w:r w:rsidRPr="00ED1324">
        <w:rPr>
          <w:b/>
        </w:rPr>
        <w:t>DESCRIPTION OF ACTIVITY:</w:t>
      </w:r>
    </w:p>
    <w:p w:rsidRPr="00ED1324" w:rsidR="00277BF4" w:rsidRDefault="00277BF4" w14:paraId="652E2A97" w14:textId="77777777">
      <w:pPr>
        <w:rPr>
          <w:b/>
        </w:rPr>
      </w:pPr>
    </w:p>
    <w:p w:rsidR="0063036A" w:rsidRDefault="00E64F68" w14:paraId="3724BF51" w14:textId="66A7083F">
      <w:r w:rsidRPr="00ED1324">
        <w:rPr>
          <w:b/>
        </w:rPr>
        <w:t xml:space="preserve">Background: </w:t>
      </w:r>
      <w:r w:rsidR="006B16B4">
        <w:rPr>
          <w:b/>
        </w:rPr>
        <w:t xml:space="preserve"> </w:t>
      </w:r>
      <w:r w:rsidR="006B16B4">
        <w:t>The Social S</w:t>
      </w:r>
      <w:r w:rsidR="00D83AB1">
        <w:t>ecurity Administration (SSA) is</w:t>
      </w:r>
      <w:r w:rsidR="006B16B4">
        <w:t xml:space="preserve"> seeking</w:t>
      </w:r>
      <w:r w:rsidR="00277BF4">
        <w:t xml:space="preserve"> </w:t>
      </w:r>
      <w:r w:rsidRPr="00277BF4" w:rsidR="00277BF4">
        <w:t xml:space="preserve">to learn more about American adults’ knowledge and understanding of the Social Security Disability </w:t>
      </w:r>
      <w:r w:rsidR="00A04B19">
        <w:t xml:space="preserve">Insurance (SSDI) program and </w:t>
      </w:r>
      <w:r w:rsidR="000059FF">
        <w:t xml:space="preserve">of </w:t>
      </w:r>
      <w:r w:rsidR="00A04B19">
        <w:t>those who</w:t>
      </w:r>
      <w:r w:rsidRPr="00277BF4" w:rsidR="00277BF4">
        <w:t xml:space="preserve"> quali</w:t>
      </w:r>
      <w:r w:rsidR="00A04B19">
        <w:t>fy</w:t>
      </w:r>
      <w:r w:rsidRPr="00277BF4" w:rsidR="00277BF4">
        <w:t xml:space="preserve"> for this benefit.</w:t>
      </w:r>
      <w:r w:rsidR="00277BF4">
        <w:t xml:space="preserve"> </w:t>
      </w:r>
      <w:r w:rsidR="003E22C8">
        <w:t xml:space="preserve"> </w:t>
      </w:r>
      <w:r w:rsidR="0063036A">
        <w:t>We are working with an SSA</w:t>
      </w:r>
      <w:r w:rsidR="00CF68BC">
        <w:noBreakHyphen/>
      </w:r>
      <w:r w:rsidR="0063036A">
        <w:t xml:space="preserve">approved </w:t>
      </w:r>
      <w:r w:rsidRPr="00CF68BC" w:rsidR="0063036A">
        <w:t>contractor</w:t>
      </w:r>
      <w:r w:rsidRPr="00CF68BC" w:rsidR="00281A72">
        <w:t xml:space="preserve">, </w:t>
      </w:r>
      <w:r w:rsidR="00126303">
        <w:t xml:space="preserve">NORC </w:t>
      </w:r>
      <w:r w:rsidR="00277BF4">
        <w:t>at the University of Chicago</w:t>
      </w:r>
      <w:r w:rsidR="00126303">
        <w:t xml:space="preserve"> (</w:t>
      </w:r>
      <w:hyperlink w:history="1" r:id="rId8">
        <w:r w:rsidRPr="00877C8C" w:rsidR="00126303">
          <w:rPr>
            <w:rStyle w:val="Hyperlink"/>
          </w:rPr>
          <w:t>https://www.norc.org/Pages/default.aspx</w:t>
        </w:r>
      </w:hyperlink>
      <w:r w:rsidR="00126303">
        <w:t>),</w:t>
      </w:r>
      <w:r w:rsidR="0063036A">
        <w:t xml:space="preserve"> </w:t>
      </w:r>
      <w:r w:rsidR="000059FF">
        <w:t>who will ultimately conduct a Disability Perception Survey (DPS) with the public to obtain this information.  While we will eventually obtain full OMB Paperwork Reduction Act (PRA</w:t>
      </w:r>
      <w:r w:rsidR="00CF68BC">
        <w:t>) approval for the survey, NORC</w:t>
      </w:r>
      <w:r w:rsidR="000059FF">
        <w:t xml:space="preserve"> would first like to conduct a </w:t>
      </w:r>
      <w:r w:rsidR="00281A72">
        <w:t>pretest for usability purposes of the proposed survey questions.</w:t>
      </w:r>
      <w:r w:rsidR="00CF68BC">
        <w:t xml:space="preserve">  </w:t>
      </w:r>
      <w:r w:rsidR="00281A72">
        <w:t>This generic clearance request is for approval of</w:t>
      </w:r>
      <w:r w:rsidR="000059FF">
        <w:t xml:space="preserve"> the usability pretest.</w:t>
      </w:r>
      <w:bookmarkStart w:name="_GoBack" w:id="0"/>
      <w:bookmarkEnd w:id="0"/>
    </w:p>
    <w:p w:rsidR="0063036A" w:rsidRDefault="0063036A" w14:paraId="17CC65D0" w14:textId="77777777"/>
    <w:p w:rsidR="00277BF4" w:rsidRDefault="0073142C" w14:paraId="176A98CF" w14:textId="6098A519">
      <w:r>
        <w:rPr>
          <w:b/>
        </w:rPr>
        <w:t xml:space="preserve">Objectives:  </w:t>
      </w:r>
      <w:r w:rsidR="00277BF4">
        <w:t>SSA’s</w:t>
      </w:r>
      <w:r w:rsidRPr="003F1161" w:rsidR="00277BF4">
        <w:t xml:space="preserve"> goals for </w:t>
      </w:r>
      <w:r w:rsidR="000059FF">
        <w:t xml:space="preserve">this generic clearance are to determine if the proposed DPS survey questions adequately assess public opinions of the SSDI program and its beneficiaries. </w:t>
      </w:r>
      <w:r w:rsidR="00B02AAB">
        <w:t xml:space="preserve">We also hope to ensure </w:t>
      </w:r>
      <w:r w:rsidR="00CF68BC">
        <w:t xml:space="preserve">we programmed </w:t>
      </w:r>
      <w:r w:rsidR="00B02AAB">
        <w:t xml:space="preserve">the instrument correctly, and </w:t>
      </w:r>
      <w:r w:rsidR="00203558">
        <w:t xml:space="preserve">to estimate </w:t>
      </w:r>
      <w:r w:rsidR="00B02AAB">
        <w:t>the response rate.</w:t>
      </w:r>
      <w:r w:rsidR="000059FF">
        <w:t xml:space="preserve"> </w:t>
      </w:r>
    </w:p>
    <w:p w:rsidRPr="00ED1324" w:rsidR="00C34051" w:rsidRDefault="007D28AB" w14:paraId="6F74F22C" w14:textId="77777777">
      <w:r>
        <w:t xml:space="preserve"> </w:t>
      </w:r>
    </w:p>
    <w:p w:rsidRPr="003F1161" w:rsidR="001A42B5" w:rsidP="001A42B5" w:rsidRDefault="00C34051" w14:paraId="747B6BEE" w14:textId="7A7FC7B5">
      <w:r w:rsidRPr="00ED1324">
        <w:rPr>
          <w:b/>
        </w:rPr>
        <w:t>Methodology:</w:t>
      </w:r>
      <w:r w:rsidR="0063036A">
        <w:t xml:space="preserve"> </w:t>
      </w:r>
      <w:r w:rsidR="003E22C8">
        <w:t xml:space="preserve"> </w:t>
      </w:r>
      <w:r w:rsidRPr="003F1161" w:rsidR="0073142C">
        <w:t xml:space="preserve">NORC will sample respondents for the study from NORC’s AmeriSpeak </w:t>
      </w:r>
      <w:r w:rsidR="0063036A">
        <w:t xml:space="preserve">panel, which </w:t>
      </w:r>
      <w:r w:rsidR="001A42B5">
        <w:t xml:space="preserve">is a </w:t>
      </w:r>
      <w:r w:rsidRPr="003F1161" w:rsidR="0073142C">
        <w:t>panel designed to be representative of the U.S. household population</w:t>
      </w:r>
      <w:r w:rsidR="001A42B5">
        <w:t>.</w:t>
      </w:r>
      <w:r w:rsidR="003E22C8">
        <w:t xml:space="preserve">  </w:t>
      </w:r>
      <w:r w:rsidRPr="003F1161" w:rsidR="0073142C">
        <w:t xml:space="preserve">AmeriSpeak will notify respondents via email that a new survey is </w:t>
      </w:r>
      <w:r w:rsidR="001A42B5">
        <w:t>a</w:t>
      </w:r>
      <w:r w:rsidR="00CF68BC">
        <w:t xml:space="preserve">vailable for them to complete.  </w:t>
      </w:r>
      <w:r w:rsidRPr="003F1161" w:rsidR="0073142C">
        <w:t>Respondents will access the surve</w:t>
      </w:r>
      <w:r w:rsidR="0063036A">
        <w:t xml:space="preserve">y through the AmeriSpeak portal, </w:t>
      </w:r>
      <w:r w:rsidRPr="003F1161" w:rsidR="0073142C">
        <w:t>and</w:t>
      </w:r>
      <w:r w:rsidR="0063036A">
        <w:t xml:space="preserve"> will</w:t>
      </w:r>
      <w:r w:rsidRPr="003F1161" w:rsidR="0073142C">
        <w:t xml:space="preserve"> have tw</w:t>
      </w:r>
      <w:r w:rsidR="001A42B5">
        <w:t xml:space="preserve">o weeks to complete the survey.  </w:t>
      </w:r>
      <w:r w:rsidRPr="003F1161" w:rsidR="0073142C">
        <w:t>Whe</w:t>
      </w:r>
      <w:r w:rsidR="001A42B5">
        <w:t>n respondents</w:t>
      </w:r>
      <w:r w:rsidRPr="003F1161" w:rsidR="0073142C">
        <w:t xml:space="preserve"> access the survey, they will see a consent statement that explains the survey an</w:t>
      </w:r>
      <w:r w:rsidR="001A42B5">
        <w:t xml:space="preserve">d their rights as a respondent.  </w:t>
      </w:r>
      <w:r w:rsidRPr="003F1161" w:rsidR="0073142C">
        <w:t>The</w:t>
      </w:r>
      <w:r w:rsidR="000C2BB7">
        <w:t xml:space="preserve"> consent statement informs the respondent that we will be asking them to p</w:t>
      </w:r>
      <w:r w:rsidRPr="003F1161" w:rsidR="0073142C">
        <w:t>rovide their</w:t>
      </w:r>
      <w:r w:rsidRPr="009E2FA3" w:rsidR="0073142C">
        <w:t xml:space="preserve"> </w:t>
      </w:r>
      <w:r w:rsidR="001A42B5">
        <w:t xml:space="preserve">Social Security Number (SSN), </w:t>
      </w:r>
      <w:r w:rsidR="006855E9">
        <w:t>e</w:t>
      </w:r>
      <w:r w:rsidR="000C2BB7">
        <w:t>xplains why we are requesting this information</w:t>
      </w:r>
      <w:r w:rsidR="006855E9">
        <w:t xml:space="preserve">, and how we will use the information.  </w:t>
      </w:r>
      <w:r w:rsidR="00933D51">
        <w:t xml:space="preserve">In the final version of this survey, we will require the respondent’s full SSN so that we can later match responses to administrative data on applications and benefits. </w:t>
      </w:r>
      <w:r w:rsidR="00CF68BC">
        <w:t xml:space="preserve"> </w:t>
      </w:r>
      <w:r w:rsidR="00933D51">
        <w:t xml:space="preserve">We are concerned that this requirement will lead to a low response rate. </w:t>
      </w:r>
      <w:r w:rsidR="00CF68BC">
        <w:t xml:space="preserve"> </w:t>
      </w:r>
      <w:r w:rsidR="00933D51">
        <w:t>One purpose of this pre-test is to estimate that response rate, so we will initially ask respondents to provide their full SSN.</w:t>
      </w:r>
      <w:r w:rsidR="00CF68BC">
        <w:t xml:space="preserve"> </w:t>
      </w:r>
      <w:r w:rsidR="00933D51">
        <w:t xml:space="preserve"> In the pre-test only, </w:t>
      </w:r>
      <w:r w:rsidR="00CF68BC">
        <w:t xml:space="preserve">we will ask </w:t>
      </w:r>
      <w:r w:rsidR="00933D51">
        <w:t xml:space="preserve">those who refuse to provide their full SSN </w:t>
      </w:r>
      <w:r w:rsidR="006855E9">
        <w:t>to provide</w:t>
      </w:r>
      <w:r w:rsidR="0073142C">
        <w:t xml:space="preserve"> the last four digits instead.</w:t>
      </w:r>
      <w:r w:rsidR="001A42B5">
        <w:t xml:space="preserve"> </w:t>
      </w:r>
      <w:r w:rsidR="0073142C">
        <w:t xml:space="preserve"> </w:t>
      </w:r>
      <w:r w:rsidR="001A42B5">
        <w:t xml:space="preserve">Respondents who also refuse to provide the last four digits of their SSN will </w:t>
      </w:r>
      <w:r w:rsidRPr="003F1161" w:rsidR="001A42B5">
        <w:t>not proceed to the survey and will not receive payment.</w:t>
      </w:r>
      <w:r w:rsidR="001A42B5">
        <w:t xml:space="preserve">  </w:t>
      </w:r>
      <w:r w:rsidRPr="003F1161" w:rsidR="001A42B5">
        <w:t>AmeriSpeak will pay respondents who provide th</w:t>
      </w:r>
      <w:r w:rsidR="000C2BB7">
        <w:t>eir SSN and complete the survey.</w:t>
      </w:r>
      <w:r w:rsidR="00CB2087">
        <w:t xml:space="preserve">  The results of this pretest will not ultimately become part of the actual, full survey results.  Rather, NORC and SSA will use these results to help us </w:t>
      </w:r>
      <w:r w:rsidR="00CC5D15">
        <w:t xml:space="preserve">optimize the survey questions.  For example, we will </w:t>
      </w:r>
      <w:r w:rsidR="00CB2087">
        <w:t xml:space="preserve">assess information such as whether our proposed DPS questions adequately target the areas we want to assess as part of the DPS; if we should word questions differently; and if we should reorder the survey questions. </w:t>
      </w:r>
    </w:p>
    <w:p w:rsidR="0073142C" w:rsidP="0073142C" w:rsidRDefault="0073142C" w14:paraId="3DE883AB" w14:textId="77777777"/>
    <w:p w:rsidRPr="003F1161" w:rsidR="0073142C" w:rsidP="0073142C" w:rsidRDefault="0073142C" w14:paraId="1C101ADA" w14:textId="77777777"/>
    <w:p w:rsidRPr="00F06866" w:rsidR="00F06866" w:rsidRDefault="00F06866" w14:paraId="30E2EDF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CD0159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25D91B2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4F42E3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0C2BB7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69ED06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5ADA4A8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3192A583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1E45C51" w14:textId="77777777">
      <w:pPr>
        <w:rPr>
          <w:sz w:val="16"/>
          <w:szCs w:val="16"/>
        </w:rPr>
      </w:pPr>
    </w:p>
    <w:p w:rsidRPr="009C13B9" w:rsidR="008101A5" w:rsidP="008101A5" w:rsidRDefault="008101A5" w14:paraId="10B68571" w14:textId="77777777">
      <w:r>
        <w:t xml:space="preserve">I certify the following to be true: </w:t>
      </w:r>
    </w:p>
    <w:p w:rsidR="008101A5" w:rsidP="008101A5" w:rsidRDefault="008101A5" w14:paraId="4529F6C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5EBEE2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71C362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056EDF6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1F39D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9FBA9D6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6AF311D" w14:textId="77777777"/>
    <w:p w:rsidR="009C13B9" w:rsidP="007A4FEB" w:rsidRDefault="007F4AC6" w14:paraId="79FBEC1D" w14:textId="77777777">
      <w:pPr>
        <w:rPr>
          <w:color w:val="FF0000"/>
        </w:rPr>
      </w:pPr>
      <w:r>
        <w:t>Name</w:t>
      </w:r>
      <w:r w:rsidR="004B04F3">
        <w:t xml:space="preserve">: </w:t>
      </w:r>
      <w:r w:rsidR="004B04F3">
        <w:rPr>
          <w:b/>
          <w:u w:val="single"/>
        </w:rPr>
        <w:t xml:space="preserve">Kai Filion, Office of Research and Demonstration, </w:t>
      </w:r>
      <w:r w:rsidRPr="00ED1324" w:rsidR="007A4FEB">
        <w:rPr>
          <w:b/>
          <w:u w:val="single"/>
        </w:rPr>
        <w:t>Social Security Administration</w:t>
      </w:r>
    </w:p>
    <w:p w:rsidR="009C13B9" w:rsidP="009C13B9" w:rsidRDefault="009C13B9" w14:paraId="509E18C8" w14:textId="77777777">
      <w:r>
        <w:t>To assist review, please provide answers to the following question:</w:t>
      </w:r>
    </w:p>
    <w:p w:rsidR="009C13B9" w:rsidP="009C13B9" w:rsidRDefault="009C13B9" w14:paraId="5C29A16C" w14:textId="77777777">
      <w:pPr>
        <w:pStyle w:val="ListParagraph"/>
        <w:ind w:left="360"/>
      </w:pPr>
    </w:p>
    <w:p w:rsidRPr="00C86E91" w:rsidR="009C13B9" w:rsidP="00C86E91" w:rsidRDefault="00C86E91" w14:paraId="4422943C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7D9DA021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</w:t>
      </w:r>
      <w:r w:rsidR="001A42B5">
        <w:t>X</w:t>
      </w:r>
      <w:r w:rsidR="009239AA">
        <w:t xml:space="preserve">] Yes  []  No </w:t>
      </w:r>
    </w:p>
    <w:p w:rsidR="00C86E91" w:rsidP="00C86E91" w:rsidRDefault="009C13B9" w14:paraId="23150621" w14:textId="5C691BAC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</w:t>
      </w:r>
      <w:r w:rsidR="00A05C19">
        <w:t>X</w:t>
      </w:r>
      <w:r w:rsidR="009239AA">
        <w:t xml:space="preserve"> ] Yes [  ] No</w:t>
      </w:r>
      <w:r w:rsidR="00C86E91">
        <w:t xml:space="preserve">   </w:t>
      </w:r>
    </w:p>
    <w:p w:rsidR="00C86E91" w:rsidP="00C86E91" w:rsidRDefault="00C86E91" w14:paraId="7898E871" w14:textId="484C1DC2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</w:t>
      </w:r>
      <w:r w:rsidR="00A05C19">
        <w:t>X</w:t>
      </w:r>
      <w:r>
        <w:t xml:space="preserve"> ] Yes  [</w:t>
      </w:r>
      <w:r w:rsidR="00ED1324">
        <w:t xml:space="preserve"> </w:t>
      </w:r>
      <w:r>
        <w:t>] No</w:t>
      </w:r>
    </w:p>
    <w:p w:rsidR="00D83AB1" w:rsidP="00C86E91" w:rsidRDefault="00D83AB1" w14:paraId="1D1A29B2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0FBE41D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D83AB1" w:rsidP="00C86E91" w:rsidRDefault="00C86E91" w14:paraId="10F0CD72" w14:textId="77777777">
      <w:r>
        <w:t xml:space="preserve">Is an incentive (e.g., money or reimbursement of expenses, token of appreciation) provided to participants?  [ </w:t>
      </w:r>
      <w:r w:rsidRPr="00ED1324" w:rsidR="008628BF">
        <w:t>X</w:t>
      </w:r>
      <w:r>
        <w:t xml:space="preserve">] Yes [  ] No  </w:t>
      </w:r>
    </w:p>
    <w:p w:rsidRPr="00ED1324" w:rsidR="00C86E91" w:rsidP="00C86E91" w:rsidRDefault="00FF70B1" w14:paraId="010636F4" w14:textId="77777777">
      <w:r>
        <w:t xml:space="preserve">AmeriSpeak </w:t>
      </w:r>
      <w:r w:rsidRPr="00ED1324" w:rsidR="008628BF">
        <w:t xml:space="preserve">will offer a cash incentive </w:t>
      </w:r>
      <w:r w:rsidR="001A42B5">
        <w:t>of $20.00</w:t>
      </w:r>
      <w:r w:rsidRPr="00ED1324" w:rsidR="008628BF">
        <w:t>.</w:t>
      </w:r>
    </w:p>
    <w:p w:rsidR="004D6E14" w:rsidRDefault="004D6E14" w14:paraId="6676EC61" w14:textId="77777777">
      <w:pPr>
        <w:rPr>
          <w:b/>
        </w:rPr>
      </w:pPr>
    </w:p>
    <w:p w:rsidR="00C86E91" w:rsidRDefault="00C86E91" w14:paraId="7B5738DA" w14:textId="77777777">
      <w:pPr>
        <w:rPr>
          <w:b/>
        </w:rPr>
      </w:pPr>
    </w:p>
    <w:p w:rsidR="005E714A" w:rsidP="00C86E91" w:rsidRDefault="005E714A" w14:paraId="5C2CF2E9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436FCE41" w14:textId="77777777">
      <w:pPr>
        <w:keepNext/>
        <w:keepLines/>
        <w:rPr>
          <w:b/>
        </w:rPr>
      </w:pPr>
    </w:p>
    <w:tbl>
      <w:tblPr>
        <w:tblStyle w:val="TableGrid"/>
        <w:tblW w:w="9572" w:type="dxa"/>
        <w:tblLayout w:type="fixed"/>
        <w:tblLook w:val="01E0" w:firstRow="1" w:lastRow="1" w:firstColumn="1" w:lastColumn="1" w:noHBand="0" w:noVBand="0"/>
      </w:tblPr>
      <w:tblGrid>
        <w:gridCol w:w="2965"/>
        <w:gridCol w:w="2377"/>
        <w:gridCol w:w="2160"/>
        <w:gridCol w:w="2070"/>
      </w:tblGrid>
      <w:tr w:rsidR="00EF2095" w:rsidTr="006A0E66" w14:paraId="4D8A5E35" w14:textId="77777777">
        <w:trPr>
          <w:trHeight w:val="274"/>
        </w:trPr>
        <w:tc>
          <w:tcPr>
            <w:tcW w:w="2965" w:type="dxa"/>
          </w:tcPr>
          <w:p w:rsidRPr="00F6240A" w:rsidR="006832D9" w:rsidP="00C8488C" w:rsidRDefault="00E40B50" w14:paraId="334865E3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377" w:type="dxa"/>
          </w:tcPr>
          <w:p w:rsidRPr="00F6240A" w:rsidR="006832D9" w:rsidP="00843796" w:rsidRDefault="006832D9" w14:paraId="7B7979DF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  <w:r w:rsidR="006A0E66">
              <w:rPr>
                <w:b/>
              </w:rPr>
              <w:t xml:space="preserve"> </w:t>
            </w:r>
          </w:p>
        </w:tc>
        <w:tc>
          <w:tcPr>
            <w:tcW w:w="2160" w:type="dxa"/>
          </w:tcPr>
          <w:p w:rsidRPr="00F6240A" w:rsidR="006832D9" w:rsidP="00843796" w:rsidRDefault="006832D9" w14:paraId="7E4559FE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6A0E66">
              <w:rPr>
                <w:b/>
              </w:rPr>
              <w:t xml:space="preserve"> (minutes)</w:t>
            </w:r>
          </w:p>
        </w:tc>
        <w:tc>
          <w:tcPr>
            <w:tcW w:w="2070" w:type="dxa"/>
          </w:tcPr>
          <w:p w:rsidRPr="00F6240A" w:rsidR="006832D9" w:rsidP="00843796" w:rsidRDefault="006832D9" w14:paraId="459A5A63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6A0E66">
              <w:rPr>
                <w:b/>
              </w:rPr>
              <w:t xml:space="preserve"> (hours)</w:t>
            </w:r>
          </w:p>
        </w:tc>
      </w:tr>
      <w:tr w:rsidR="00EF2095" w:rsidTr="006A0E66" w14:paraId="7B233D34" w14:textId="77777777">
        <w:trPr>
          <w:trHeight w:val="274"/>
        </w:trPr>
        <w:tc>
          <w:tcPr>
            <w:tcW w:w="2965" w:type="dxa"/>
          </w:tcPr>
          <w:p w:rsidRPr="00ED1324" w:rsidR="006832D9" w:rsidP="00843796" w:rsidRDefault="008628BF" w14:paraId="504CF3B7" w14:textId="77777777">
            <w:r w:rsidRPr="00ED1324">
              <w:t>Individuals</w:t>
            </w:r>
          </w:p>
        </w:tc>
        <w:tc>
          <w:tcPr>
            <w:tcW w:w="2377" w:type="dxa"/>
          </w:tcPr>
          <w:p w:rsidRPr="00ED1324" w:rsidR="006832D9" w:rsidP="00843796" w:rsidRDefault="00565F58" w14:paraId="332E92DE" w14:textId="77777777">
            <w:r>
              <w:t>250</w:t>
            </w:r>
          </w:p>
        </w:tc>
        <w:tc>
          <w:tcPr>
            <w:tcW w:w="2160" w:type="dxa"/>
          </w:tcPr>
          <w:p w:rsidRPr="00ED1324" w:rsidR="006832D9" w:rsidP="00843796" w:rsidRDefault="00565F58" w14:paraId="1CC50AE5" w14:textId="77777777">
            <w:r>
              <w:t>20</w:t>
            </w:r>
          </w:p>
        </w:tc>
        <w:tc>
          <w:tcPr>
            <w:tcW w:w="2070" w:type="dxa"/>
          </w:tcPr>
          <w:p w:rsidRPr="00ED1324" w:rsidR="006832D9" w:rsidP="00843796" w:rsidRDefault="00565F58" w14:paraId="4E3FA82A" w14:textId="77777777">
            <w:r>
              <w:t>83</w:t>
            </w:r>
          </w:p>
        </w:tc>
      </w:tr>
    </w:tbl>
    <w:p w:rsidR="00441434" w:rsidP="00F3170F" w:rsidRDefault="00441434" w14:paraId="11EFEDF4" w14:textId="77777777"/>
    <w:p w:rsidRPr="008F3537" w:rsidR="00ED6492" w:rsidRDefault="001C39F7" w14:paraId="3C885912" w14:textId="3F39A674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B74151">
        <w:t xml:space="preserve"> to the Federal government </w:t>
      </w:r>
      <w:r w:rsidRPr="00D83AB1" w:rsidR="00B74151">
        <w:t xml:space="preserve">is </w:t>
      </w:r>
      <w:r w:rsidR="000E0619">
        <w:t>$5,000</w:t>
      </w:r>
      <w:r w:rsidR="005C0E8E">
        <w:t>.</w:t>
      </w:r>
    </w:p>
    <w:p w:rsidR="00B74151" w:rsidP="00F06866" w:rsidRDefault="00B74151" w14:paraId="55CDE08E" w14:textId="77777777">
      <w:pPr>
        <w:rPr>
          <w:b/>
          <w:bCs/>
          <w:u w:val="single"/>
        </w:rPr>
      </w:pPr>
    </w:p>
    <w:p w:rsidR="0069403B" w:rsidP="00F06866" w:rsidRDefault="00ED6492" w14:paraId="562C7955" w14:textId="2B84C87D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P="00F06866" w:rsidRDefault="0069403B" w14:paraId="0337923E" w14:textId="77777777">
      <w:pPr>
        <w:rPr>
          <w:b/>
        </w:rPr>
      </w:pPr>
    </w:p>
    <w:p w:rsidR="00F06866" w:rsidP="00F06866" w:rsidRDefault="00636621" w14:paraId="05F1F845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ECE14D6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ED1324" w:rsidR="007E70E2">
        <w:t>X</w:t>
      </w:r>
      <w:r>
        <w:t xml:space="preserve"> ] Yes</w:t>
      </w:r>
      <w:r>
        <w:tab/>
        <w:t>[ ] No</w:t>
      </w:r>
    </w:p>
    <w:p w:rsidR="00636621" w:rsidP="00636621" w:rsidRDefault="00636621" w14:paraId="33020ED4" w14:textId="77777777">
      <w:pPr>
        <w:pStyle w:val="ListParagraph"/>
      </w:pPr>
    </w:p>
    <w:p w:rsidR="00636621" w:rsidP="001B0AAA" w:rsidRDefault="00636621" w14:paraId="70FFB557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CDCB664" w14:textId="77777777">
      <w:pPr>
        <w:pStyle w:val="ListParagraph"/>
      </w:pPr>
    </w:p>
    <w:p w:rsidRPr="00ED1324" w:rsidR="00A403BB" w:rsidP="00A403BB" w:rsidRDefault="00B80C63" w14:paraId="5A4DEC39" w14:textId="462C335D">
      <w:r>
        <w:lastRenderedPageBreak/>
        <w:t>The universe of potential respondents is members of the AmeriSpeak panel in the United States and aged 18 to 64 years old.</w:t>
      </w:r>
      <w:r>
        <w:rPr>
          <w:rStyle w:val="FootnoteReference"/>
        </w:rPr>
        <w:footnoteReference w:id="1"/>
      </w:r>
      <w:r>
        <w:t xml:space="preserve"> </w:t>
      </w:r>
      <w:r w:rsidRPr="00ED1324" w:rsidR="002324CD">
        <w:t>The participant selection criteri</w:t>
      </w:r>
      <w:r w:rsidR="00203558">
        <w:t>a</w:t>
      </w:r>
      <w:r w:rsidRPr="00ED1324" w:rsidR="002324CD">
        <w:t xml:space="preserve"> for this research is as follows:</w:t>
      </w:r>
    </w:p>
    <w:p w:rsidRPr="00ED1324" w:rsidR="002324CD" w:rsidP="00A403BB" w:rsidRDefault="002324CD" w14:paraId="7A6C3500" w14:textId="77777777"/>
    <w:p w:rsidRPr="003F1161" w:rsidR="00565F58" w:rsidP="00565F58" w:rsidRDefault="00565F58" w14:paraId="243A293A" w14:textId="77777777">
      <w:r w:rsidRPr="003F1161">
        <w:t>NORC will select t</w:t>
      </w:r>
      <w:r>
        <w:t>he sample for the pre</w:t>
      </w:r>
      <w:r w:rsidR="00FF70B1">
        <w:t>test from the AmeriSpeak p</w:t>
      </w:r>
      <w:r w:rsidRPr="003F1161">
        <w:t>anel using a stratified sample design with the following stratification variables:</w:t>
      </w:r>
    </w:p>
    <w:p w:rsidRPr="003F1161" w:rsidR="00565F58" w:rsidP="00565F58" w:rsidRDefault="00565F58" w14:paraId="664C6305" w14:textId="77777777">
      <w:pPr>
        <w:pStyle w:val="ListParagraph"/>
        <w:numPr>
          <w:ilvl w:val="0"/>
          <w:numId w:val="19"/>
        </w:numPr>
        <w:spacing w:after="160" w:line="259" w:lineRule="auto"/>
      </w:pPr>
      <w:r w:rsidRPr="003F1161">
        <w:t>Census Region of the panelist (Northeast, Midwest, South, West)</w:t>
      </w:r>
    </w:p>
    <w:p w:rsidRPr="003F1161" w:rsidR="00565F58" w:rsidP="00565F58" w:rsidRDefault="00565F58" w14:paraId="1B7FA590" w14:textId="77777777">
      <w:pPr>
        <w:pStyle w:val="ListParagraph"/>
        <w:numPr>
          <w:ilvl w:val="0"/>
          <w:numId w:val="19"/>
        </w:numPr>
        <w:spacing w:after="160" w:line="259" w:lineRule="auto"/>
      </w:pPr>
      <w:r w:rsidRPr="003F1161">
        <w:t>Race/ethnicity of the panelist (non-Hispanic White/non-Hispanic All Other, Hispanic/non-Hispanic Black)</w:t>
      </w:r>
    </w:p>
    <w:p w:rsidRPr="003F1161" w:rsidR="00565F58" w:rsidP="00565F58" w:rsidRDefault="00565F58" w14:paraId="0AFF4AA0" w14:textId="77777777">
      <w:pPr>
        <w:pStyle w:val="ListParagraph"/>
        <w:numPr>
          <w:ilvl w:val="0"/>
          <w:numId w:val="19"/>
        </w:numPr>
        <w:spacing w:after="160" w:line="259" w:lineRule="auto"/>
      </w:pPr>
      <w:r w:rsidRPr="003F1161">
        <w:t>Age of the panelist (18-49 years old, 50-64 years old)</w:t>
      </w:r>
    </w:p>
    <w:p w:rsidRPr="003F1161" w:rsidR="00565F58" w:rsidP="00565F58" w:rsidRDefault="00565F58" w14:paraId="7EDE9046" w14:textId="77777777">
      <w:pPr>
        <w:pStyle w:val="ListParagraph"/>
        <w:numPr>
          <w:ilvl w:val="0"/>
          <w:numId w:val="19"/>
        </w:numPr>
        <w:spacing w:after="160" w:line="259" w:lineRule="auto"/>
      </w:pPr>
      <w:r w:rsidRPr="003F1161">
        <w:t>Educational attainment of the panelist (Some college or less,</w:t>
      </w:r>
      <w:r w:rsidRPr="003F1161">
        <w:rPr>
          <w:vertAlign w:val="superscript"/>
        </w:rPr>
        <w:footnoteReference w:id="2"/>
      </w:r>
      <w:r w:rsidRPr="003F1161">
        <w:t xml:space="preserve"> 4-year college or above)</w:t>
      </w:r>
    </w:p>
    <w:p w:rsidRPr="003F1161" w:rsidR="00565F58" w:rsidP="00565F58" w:rsidRDefault="00565F58" w14:paraId="3B51B774" w14:textId="77777777">
      <w:pPr>
        <w:pStyle w:val="ListParagraph"/>
        <w:numPr>
          <w:ilvl w:val="0"/>
          <w:numId w:val="19"/>
        </w:numPr>
        <w:spacing w:after="160" w:line="259" w:lineRule="auto"/>
      </w:pPr>
      <w:r w:rsidRPr="003F1161">
        <w:t>Sex of the panelist (Male, Female)</w:t>
      </w:r>
    </w:p>
    <w:p w:rsidR="004D6E14" w:rsidP="00A403BB" w:rsidRDefault="004D6E14" w14:paraId="48F7B7E1" w14:textId="77777777">
      <w:pPr>
        <w:rPr>
          <w:b/>
        </w:rPr>
      </w:pPr>
    </w:p>
    <w:p w:rsidR="00A403BB" w:rsidP="00A403BB" w:rsidRDefault="00A403BB" w14:paraId="62560B4D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9FC7DA3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066CA8F1" w14:textId="77777777">
      <w:pPr>
        <w:ind w:left="720"/>
      </w:pPr>
      <w:r>
        <w:t>[</w:t>
      </w:r>
      <w:r w:rsidR="00FF70B1">
        <w:t>X</w:t>
      </w:r>
      <w:r w:rsidR="00565F58">
        <w:t>]</w:t>
      </w:r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1199C70C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7E70E2" w14:paraId="5375D241" w14:textId="77777777">
      <w:pPr>
        <w:ind w:left="720"/>
      </w:pPr>
      <w:r>
        <w:t>[</w:t>
      </w:r>
      <w:r w:rsidR="00FF70B1">
        <w:t xml:space="preserve">  </w:t>
      </w:r>
      <w:r w:rsidR="00A403BB">
        <w:t>] In-person</w:t>
      </w:r>
      <w:r w:rsidR="00A403BB">
        <w:tab/>
      </w:r>
    </w:p>
    <w:p w:rsidR="001B0AAA" w:rsidP="001B0AAA" w:rsidRDefault="00A403BB" w14:paraId="6A0FD89C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7CF5C012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F70B1" w:rsidP="001B0AAA" w:rsidRDefault="00FF70B1" w14:paraId="7AD665DA" w14:textId="77777777">
      <w:pPr>
        <w:ind w:left="720"/>
      </w:pPr>
    </w:p>
    <w:p w:rsidR="00F24CFC" w:rsidP="00F24CFC" w:rsidRDefault="00F24CFC" w14:paraId="0E0E4B05" w14:textId="77777777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565F58">
        <w:t>] Yes [x</w:t>
      </w:r>
      <w:r>
        <w:t>] No</w:t>
      </w:r>
    </w:p>
    <w:p w:rsidR="00F24CFC" w:rsidP="00F24CFC" w:rsidRDefault="00F24CFC" w14:paraId="5560A4CE" w14:textId="77777777">
      <w:pPr>
        <w:pStyle w:val="ListParagraph"/>
        <w:ind w:left="360"/>
      </w:pPr>
      <w:r>
        <w:t xml:space="preserve"> </w:t>
      </w:r>
    </w:p>
    <w:p w:rsidR="00A04B19" w:rsidP="00A04B19" w:rsidRDefault="00367632" w14:paraId="779F5032" w14:textId="77777777">
      <w:pPr>
        <w:rPr>
          <w:b/>
        </w:rPr>
      </w:pPr>
      <w:r w:rsidRPr="00ED1324">
        <w:rPr>
          <w:b/>
        </w:rPr>
        <w:t>USE OF RESULTS</w:t>
      </w:r>
      <w:r w:rsidR="00A04B19">
        <w:rPr>
          <w:b/>
        </w:rPr>
        <w:t xml:space="preserve"> </w:t>
      </w:r>
    </w:p>
    <w:p w:rsidR="004B04F3" w:rsidP="00A04B19" w:rsidRDefault="004B04F3" w14:paraId="3283EAA5" w14:textId="504AC271"/>
    <w:p w:rsidR="00F25BE3" w:rsidP="00A04B19" w:rsidRDefault="00F25BE3" w14:paraId="192CD7CB" w14:textId="7C96A394">
      <w:r>
        <w:t xml:space="preserve">SSA and NORC will use the results of this pretest to determine if our proposed DPS survey instrument is optimally accurate, written, organized, and sized.  </w:t>
      </w:r>
      <w:r w:rsidR="003925FB">
        <w:t>By examining the responses from the pretest respondents, as well as any other comments they provide, we can determine what changes we need to make (if any) to the DPS instru</w:t>
      </w:r>
      <w:r w:rsidR="00356DE1">
        <w:t>ment.  We will speak to the uses of the DPS survey when we</w:t>
      </w:r>
      <w:r w:rsidR="00203558">
        <w:t xml:space="preserve"> pursue</w:t>
      </w:r>
      <w:r w:rsidR="00356DE1">
        <w:t xml:space="preserve"> PRA approval </w:t>
      </w:r>
      <w:r w:rsidR="00203558">
        <w:t>and publish a request for public comments as part of that process</w:t>
      </w:r>
      <w:r w:rsidR="00356DE1">
        <w:t>.</w:t>
      </w:r>
    </w:p>
    <w:p w:rsidR="00F25BE3" w:rsidP="00A04B19" w:rsidRDefault="00F25BE3" w14:paraId="6D690441" w14:textId="77777777">
      <w:pPr>
        <w:rPr>
          <w:b/>
        </w:rPr>
      </w:pPr>
    </w:p>
    <w:p w:rsidRPr="00A04B19" w:rsidR="004B04F3" w:rsidP="00A04B19" w:rsidRDefault="004B04F3" w14:paraId="09CD7C62" w14:textId="728EDAB3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Pr="00ED1324" w:rsidR="00A04B19" w:rsidP="0024521E" w:rsidRDefault="00A04B19" w14:paraId="2B29772C" w14:textId="77777777">
      <w:pPr>
        <w:rPr>
          <w:b/>
        </w:rPr>
      </w:pPr>
    </w:p>
    <w:p w:rsidRPr="00ED1324" w:rsidR="00367632" w:rsidP="0024521E" w:rsidRDefault="00367632" w14:paraId="70CD95F8" w14:textId="77777777">
      <w:pPr>
        <w:rPr>
          <w:b/>
          <w:u w:val="single"/>
        </w:rPr>
      </w:pPr>
      <w:r w:rsidRPr="00ED1324">
        <w:rPr>
          <w:b/>
          <w:u w:val="single"/>
        </w:rPr>
        <w:t>Attached is a copy of the</w:t>
      </w:r>
      <w:r w:rsidR="004B04F3">
        <w:rPr>
          <w:b/>
          <w:u w:val="single"/>
        </w:rPr>
        <w:t xml:space="preserve"> survey</w:t>
      </w:r>
      <w:r w:rsidRPr="00ED1324">
        <w:rPr>
          <w:b/>
          <w:u w:val="single"/>
        </w:rPr>
        <w:t xml:space="preserve"> questions.</w:t>
      </w:r>
    </w:p>
    <w:p w:rsidRPr="00ED1324" w:rsidR="00367632" w:rsidP="0024521E" w:rsidRDefault="00367632" w14:paraId="19FF33C5" w14:textId="77777777">
      <w:pPr>
        <w:rPr>
          <w:b/>
          <w:u w:val="single"/>
        </w:rPr>
      </w:pPr>
    </w:p>
    <w:p w:rsidRPr="00ED1324" w:rsidR="00367632" w:rsidP="0024521E" w:rsidRDefault="00367632" w14:paraId="6E71DCF6" w14:textId="5F12559F">
      <w:r w:rsidRPr="00ED1324">
        <w:rPr>
          <w:b/>
        </w:rPr>
        <w:t xml:space="preserve">NAME OF CONTACT PERSON: </w:t>
      </w:r>
      <w:r w:rsidR="005B7A5D">
        <w:t>Kai Filion</w:t>
      </w:r>
      <w:r w:rsidR="00F25BE3">
        <w:t xml:space="preserve">, Social Security Administration, Office of Retirement and Disability Policy/Office of </w:t>
      </w:r>
      <w:r w:rsidR="000E0619">
        <w:t>Research and Demonstration</w:t>
      </w:r>
      <w:r w:rsidR="00F25BE3">
        <w:t xml:space="preserve"> </w:t>
      </w:r>
    </w:p>
    <w:p w:rsidRPr="00ED1324" w:rsidR="00367632" w:rsidP="0024521E" w:rsidRDefault="00367632" w14:paraId="2136C5C0" w14:textId="77777777">
      <w:pPr>
        <w:rPr>
          <w:b/>
        </w:rPr>
      </w:pPr>
    </w:p>
    <w:p w:rsidR="00367632" w:rsidP="0024521E" w:rsidRDefault="00367632" w14:paraId="4D4D1E4E" w14:textId="77777777">
      <w:r w:rsidRPr="00ED1324">
        <w:rPr>
          <w:b/>
        </w:rPr>
        <w:t xml:space="preserve">PHONE NUMBER: </w:t>
      </w:r>
      <w:r w:rsidR="005B7A5D">
        <w:t>603-205-4504</w:t>
      </w:r>
    </w:p>
    <w:p w:rsidR="005B7A5D" w:rsidP="0024521E" w:rsidRDefault="005B7A5D" w14:paraId="22908216" w14:textId="77777777"/>
    <w:p w:rsidR="005B7A5D" w:rsidP="005B7A5D" w:rsidRDefault="005B7A5D" w14:paraId="1CDB411D" w14:textId="77777777">
      <w:pPr>
        <w:rPr>
          <w:rFonts w:ascii="Georgia" w:hAnsi="Georgia"/>
          <w:color w:val="1F497D"/>
        </w:rPr>
      </w:pPr>
      <w:r>
        <w:rPr>
          <w:rFonts w:ascii="Georgia" w:hAnsi="Georgia"/>
          <w:color w:val="1F497D"/>
        </w:rPr>
        <w:t xml:space="preserve"> </w:t>
      </w:r>
    </w:p>
    <w:p w:rsidRPr="00ED1324" w:rsidR="005B7A5D" w:rsidP="0024521E" w:rsidRDefault="005B7A5D" w14:paraId="225DB514" w14:textId="77777777"/>
    <w:sectPr w:rsidRPr="00ED1324" w:rsidR="005B7A5D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D9513" w14:textId="77777777" w:rsidR="00C939B1" w:rsidRDefault="00C939B1">
      <w:r>
        <w:separator/>
      </w:r>
    </w:p>
  </w:endnote>
  <w:endnote w:type="continuationSeparator" w:id="0">
    <w:p w14:paraId="070DCC49" w14:textId="77777777" w:rsidR="00C939B1" w:rsidRDefault="00C9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117DF" w14:textId="1523E6B9" w:rsidR="002324CD" w:rsidRDefault="002324C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26303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92AF0" w14:textId="77777777" w:rsidR="00C939B1" w:rsidRDefault="00C939B1">
      <w:r>
        <w:separator/>
      </w:r>
    </w:p>
  </w:footnote>
  <w:footnote w:type="continuationSeparator" w:id="0">
    <w:p w14:paraId="72FF3878" w14:textId="77777777" w:rsidR="00C939B1" w:rsidRDefault="00C939B1">
      <w:r>
        <w:continuationSeparator/>
      </w:r>
    </w:p>
  </w:footnote>
  <w:footnote w:id="1">
    <w:p w14:paraId="28BB465C" w14:textId="1DB2E0C9" w:rsidR="00B80C63" w:rsidRPr="00B80C63" w:rsidRDefault="00B80C63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Details about the AmeriSpeak panel can be found at </w:t>
      </w:r>
      <w:hyperlink r:id="rId1" w:history="1">
        <w:r w:rsidRPr="009E7D87">
          <w:rPr>
            <w:rStyle w:val="Hyperlink"/>
            <w:rFonts w:ascii="Times New Roman" w:hAnsi="Times New Roman" w:cs="Times New Roman"/>
          </w:rPr>
          <w:t>https://www.amerispeak.org/about-amerispeak</w:t>
        </w:r>
      </w:hyperlink>
      <w:r>
        <w:rPr>
          <w:rFonts w:ascii="Times New Roman" w:hAnsi="Times New Roman" w:cs="Times New Roman"/>
        </w:rPr>
        <w:t xml:space="preserve">, and </w:t>
      </w:r>
      <w:r w:rsidR="002F0266">
        <w:rPr>
          <w:rFonts w:ascii="Times New Roman" w:hAnsi="Times New Roman" w:cs="Times New Roman"/>
        </w:rPr>
        <w:t xml:space="preserve">details about the sampling plan are attached. </w:t>
      </w:r>
      <w:r>
        <w:rPr>
          <w:rFonts w:ascii="Times New Roman" w:hAnsi="Times New Roman" w:cs="Times New Roman"/>
        </w:rPr>
        <w:t xml:space="preserve"> </w:t>
      </w:r>
    </w:p>
  </w:footnote>
  <w:footnote w:id="2">
    <w:p w14:paraId="36253C6C" w14:textId="77777777" w:rsidR="00565F58" w:rsidRPr="006A036C" w:rsidRDefault="00565F58" w:rsidP="00565F58">
      <w:pPr>
        <w:pStyle w:val="FootnoteText"/>
        <w:rPr>
          <w:rFonts w:ascii="Times New Roman" w:hAnsi="Times New Roman" w:cs="Times New Roman"/>
        </w:rPr>
      </w:pPr>
      <w:r w:rsidRPr="006A036C">
        <w:rPr>
          <w:rStyle w:val="FootnoteReference"/>
          <w:rFonts w:ascii="Times New Roman" w:hAnsi="Times New Roman" w:cs="Times New Roman"/>
        </w:rPr>
        <w:footnoteRef/>
      </w:r>
      <w:r w:rsidRPr="006A036C">
        <w:rPr>
          <w:rFonts w:ascii="Times New Roman" w:hAnsi="Times New Roman" w:cs="Times New Roman"/>
        </w:rPr>
        <w:t xml:space="preserve"> `Some college or less’ refers to panelists with an educational attainment of some high school, high school graduate, GED graduate, associate degree, or college without a degree.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23D35"/>
    <w:multiLevelType w:val="hybridMultilevel"/>
    <w:tmpl w:val="8DBC0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02AF"/>
    <w:rsid w:val="000059FF"/>
    <w:rsid w:val="00023A57"/>
    <w:rsid w:val="00047A64"/>
    <w:rsid w:val="00067329"/>
    <w:rsid w:val="00067AE2"/>
    <w:rsid w:val="00096716"/>
    <w:rsid w:val="000B2838"/>
    <w:rsid w:val="000C2BB7"/>
    <w:rsid w:val="000D2E44"/>
    <w:rsid w:val="000D3917"/>
    <w:rsid w:val="000D44CA"/>
    <w:rsid w:val="000D7EB6"/>
    <w:rsid w:val="000E0619"/>
    <w:rsid w:val="000E200B"/>
    <w:rsid w:val="000F68BE"/>
    <w:rsid w:val="00126303"/>
    <w:rsid w:val="001927A4"/>
    <w:rsid w:val="00194AC6"/>
    <w:rsid w:val="001A23B0"/>
    <w:rsid w:val="001A25CC"/>
    <w:rsid w:val="001A42B5"/>
    <w:rsid w:val="001B0AAA"/>
    <w:rsid w:val="001C39F7"/>
    <w:rsid w:val="001F66D8"/>
    <w:rsid w:val="00203558"/>
    <w:rsid w:val="002324CD"/>
    <w:rsid w:val="00237B48"/>
    <w:rsid w:val="0024521E"/>
    <w:rsid w:val="00263C3D"/>
    <w:rsid w:val="00274D0B"/>
    <w:rsid w:val="00277BF4"/>
    <w:rsid w:val="00281A72"/>
    <w:rsid w:val="002B0DE5"/>
    <w:rsid w:val="002B3C95"/>
    <w:rsid w:val="002D0B92"/>
    <w:rsid w:val="002F0266"/>
    <w:rsid w:val="00300174"/>
    <w:rsid w:val="00356DE1"/>
    <w:rsid w:val="00367632"/>
    <w:rsid w:val="003925FB"/>
    <w:rsid w:val="003A78E4"/>
    <w:rsid w:val="003D5BBE"/>
    <w:rsid w:val="003E22C8"/>
    <w:rsid w:val="003E3C61"/>
    <w:rsid w:val="003F1C5B"/>
    <w:rsid w:val="00434E33"/>
    <w:rsid w:val="00441434"/>
    <w:rsid w:val="0045264C"/>
    <w:rsid w:val="00472D9A"/>
    <w:rsid w:val="004876EC"/>
    <w:rsid w:val="004A3297"/>
    <w:rsid w:val="004B04F3"/>
    <w:rsid w:val="004D6E14"/>
    <w:rsid w:val="005009B0"/>
    <w:rsid w:val="005361DF"/>
    <w:rsid w:val="00565F58"/>
    <w:rsid w:val="00586412"/>
    <w:rsid w:val="005A1006"/>
    <w:rsid w:val="005A61D6"/>
    <w:rsid w:val="005B6A07"/>
    <w:rsid w:val="005B7A5D"/>
    <w:rsid w:val="005C0E8E"/>
    <w:rsid w:val="005D266C"/>
    <w:rsid w:val="005E714A"/>
    <w:rsid w:val="006140A0"/>
    <w:rsid w:val="0063036A"/>
    <w:rsid w:val="006334CC"/>
    <w:rsid w:val="00636621"/>
    <w:rsid w:val="00642B49"/>
    <w:rsid w:val="006832D9"/>
    <w:rsid w:val="006855E9"/>
    <w:rsid w:val="0069403B"/>
    <w:rsid w:val="006A036C"/>
    <w:rsid w:val="006A0E66"/>
    <w:rsid w:val="006A437B"/>
    <w:rsid w:val="006B16B4"/>
    <w:rsid w:val="006E3224"/>
    <w:rsid w:val="006F3DDE"/>
    <w:rsid w:val="00704678"/>
    <w:rsid w:val="0073142C"/>
    <w:rsid w:val="007327FA"/>
    <w:rsid w:val="007425E7"/>
    <w:rsid w:val="007A4FEB"/>
    <w:rsid w:val="007D28AB"/>
    <w:rsid w:val="007D6114"/>
    <w:rsid w:val="007E70E2"/>
    <w:rsid w:val="007F4AC6"/>
    <w:rsid w:val="00802607"/>
    <w:rsid w:val="008101A5"/>
    <w:rsid w:val="00822664"/>
    <w:rsid w:val="00834BB5"/>
    <w:rsid w:val="00843796"/>
    <w:rsid w:val="008628BF"/>
    <w:rsid w:val="00895229"/>
    <w:rsid w:val="008C784E"/>
    <w:rsid w:val="008F0203"/>
    <w:rsid w:val="008F3537"/>
    <w:rsid w:val="008F50D4"/>
    <w:rsid w:val="009239AA"/>
    <w:rsid w:val="00933D51"/>
    <w:rsid w:val="00935ADA"/>
    <w:rsid w:val="00946B6C"/>
    <w:rsid w:val="0095383A"/>
    <w:rsid w:val="00955A71"/>
    <w:rsid w:val="0096108F"/>
    <w:rsid w:val="00970BA5"/>
    <w:rsid w:val="00973260"/>
    <w:rsid w:val="009C13B9"/>
    <w:rsid w:val="009D01A2"/>
    <w:rsid w:val="009F5923"/>
    <w:rsid w:val="009F7332"/>
    <w:rsid w:val="00A04B19"/>
    <w:rsid w:val="00A05C19"/>
    <w:rsid w:val="00A403BB"/>
    <w:rsid w:val="00A42FEC"/>
    <w:rsid w:val="00A45B28"/>
    <w:rsid w:val="00A674DF"/>
    <w:rsid w:val="00A83AA6"/>
    <w:rsid w:val="00AE1809"/>
    <w:rsid w:val="00B02AAB"/>
    <w:rsid w:val="00B03E55"/>
    <w:rsid w:val="00B07AA6"/>
    <w:rsid w:val="00B74151"/>
    <w:rsid w:val="00B80C63"/>
    <w:rsid w:val="00B80D76"/>
    <w:rsid w:val="00B83482"/>
    <w:rsid w:val="00BA2105"/>
    <w:rsid w:val="00BA7E06"/>
    <w:rsid w:val="00BB43B5"/>
    <w:rsid w:val="00BB6219"/>
    <w:rsid w:val="00BC2A8F"/>
    <w:rsid w:val="00BD290F"/>
    <w:rsid w:val="00C14CC4"/>
    <w:rsid w:val="00C33C52"/>
    <w:rsid w:val="00C34051"/>
    <w:rsid w:val="00C40D8B"/>
    <w:rsid w:val="00C8407A"/>
    <w:rsid w:val="00C8488C"/>
    <w:rsid w:val="00C86E91"/>
    <w:rsid w:val="00C9222C"/>
    <w:rsid w:val="00C939B1"/>
    <w:rsid w:val="00CA2650"/>
    <w:rsid w:val="00CA5107"/>
    <w:rsid w:val="00CB1078"/>
    <w:rsid w:val="00CB2087"/>
    <w:rsid w:val="00CC5D15"/>
    <w:rsid w:val="00CC6FAF"/>
    <w:rsid w:val="00CD6AFC"/>
    <w:rsid w:val="00CF37E2"/>
    <w:rsid w:val="00CF68BC"/>
    <w:rsid w:val="00D20A3D"/>
    <w:rsid w:val="00D24698"/>
    <w:rsid w:val="00D6383F"/>
    <w:rsid w:val="00D83AB1"/>
    <w:rsid w:val="00DB59D0"/>
    <w:rsid w:val="00DC33D3"/>
    <w:rsid w:val="00E26329"/>
    <w:rsid w:val="00E40B50"/>
    <w:rsid w:val="00E50293"/>
    <w:rsid w:val="00E64F68"/>
    <w:rsid w:val="00E65FFC"/>
    <w:rsid w:val="00E80951"/>
    <w:rsid w:val="00E86CC6"/>
    <w:rsid w:val="00EB56B3"/>
    <w:rsid w:val="00ED1324"/>
    <w:rsid w:val="00ED6492"/>
    <w:rsid w:val="00ED77A2"/>
    <w:rsid w:val="00EF2095"/>
    <w:rsid w:val="00F06866"/>
    <w:rsid w:val="00F15956"/>
    <w:rsid w:val="00F24CFC"/>
    <w:rsid w:val="00F25BE3"/>
    <w:rsid w:val="00F3170F"/>
    <w:rsid w:val="00F50929"/>
    <w:rsid w:val="00F976B0"/>
    <w:rsid w:val="00FA6DE7"/>
    <w:rsid w:val="00FC0A8E"/>
    <w:rsid w:val="00FC3BEE"/>
    <w:rsid w:val="00FE2FA6"/>
    <w:rsid w:val="00FE3DF2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D757BB4"/>
  <w15:docId w15:val="{69F9C8C5-32E2-4844-B43A-8DA44C5C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565F58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65F58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565F58"/>
    <w:rPr>
      <w:vertAlign w:val="superscript"/>
    </w:rPr>
  </w:style>
  <w:style w:type="character" w:styleId="Hyperlink">
    <w:name w:val="Hyperlink"/>
    <w:basedOn w:val="DefaultParagraphFont"/>
    <w:unhideWhenUsed/>
    <w:rsid w:val="00B80C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c.org/Pages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merispeak.org/about-amerispe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48FE4-A32A-4D1D-874C-E40B216B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1144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SSA Response</cp:lastModifiedBy>
  <cp:revision>3</cp:revision>
  <cp:lastPrinted>2010-10-04T16:59:00Z</cp:lastPrinted>
  <dcterms:created xsi:type="dcterms:W3CDTF">2020-11-24T19:18:00Z</dcterms:created>
  <dcterms:modified xsi:type="dcterms:W3CDTF">2020-11-24T19:28:00Z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-498163379</vt:i4>
  </property>
  <property fmtid="{D5CDD505-2E9C-101B-9397-08002B2CF9AE}" pid="4" name="_EmailSubject">
    <vt:lpwstr>0960-0788</vt:lpwstr>
  </property>
  <property fmtid="{D5CDD505-2E9C-101B-9397-08002B2CF9AE}" pid="5" name="_AuthorEmail">
    <vt:lpwstr>Tasha.Harley@ssa.gov</vt:lpwstr>
  </property>
  <property fmtid="{D5CDD505-2E9C-101B-9397-08002B2CF9AE}" pid="6" name="_AuthorEmailDisplayName">
    <vt:lpwstr>Harley, Tasha</vt:lpwstr>
  </property>
  <property fmtid="{D5CDD505-2E9C-101B-9397-08002B2CF9AE}" pid="7" name="_PreviousAdHocReviewCycleID">
    <vt:i4>1238783766</vt:i4>
  </property>
  <property fmtid="{D5CDD505-2E9C-101B-9397-08002B2CF9AE}" pid="8" name="_ReviewingToolsShownOnce">
    <vt:lpwstr/>
  </property>
</Properties>
</file>