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3B" w:rsidP="00E5393B" w:rsidRDefault="00E5393B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>
        <w:rPr>
          <w:rFonts w:ascii="Times New Roman" w:hAnsi="Times New Roman"/>
          <w:sz w:val="28"/>
        </w:rPr>
        <w:t xml:space="preserve">he following revised Privacy Act </w:t>
      </w:r>
      <w:bookmarkStart w:name="_GoBack" w:id="0"/>
      <w:bookmarkEnd w:id="0"/>
      <w:r>
        <w:rPr>
          <w:rFonts w:ascii="Times New Roman" w:hAnsi="Times New Roman"/>
          <w:sz w:val="28"/>
        </w:rPr>
        <w:t>Statement into the form as soon as possible:</w:t>
      </w:r>
    </w:p>
    <w:p w:rsidR="00E5393B" w:rsidP="00C921E7" w:rsidRDefault="00E5393B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/>
          <w:b/>
          <w:color w:val="000000"/>
          <w:szCs w:val="24"/>
        </w:rPr>
      </w:pPr>
    </w:p>
    <w:p w:rsidR="00C921E7" w:rsidP="00C921E7" w:rsidRDefault="00C921E7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Privacy </w:t>
      </w:r>
      <w:r w:rsidR="006F6472">
        <w:rPr>
          <w:rFonts w:ascii="Times New Roman" w:hAnsi="Times New Roman"/>
          <w:b/>
          <w:color w:val="000000"/>
          <w:szCs w:val="24"/>
        </w:rPr>
        <w:t xml:space="preserve">Notice for </w:t>
      </w:r>
      <w:r>
        <w:rPr>
          <w:rFonts w:ascii="Times New Roman" w:hAnsi="Times New Roman"/>
          <w:b/>
          <w:color w:val="000000"/>
          <w:szCs w:val="24"/>
        </w:rPr>
        <w:t>Collection of Information</w:t>
      </w:r>
      <w:r>
        <w:rPr>
          <w:rFonts w:ascii="Times New Roman" w:hAnsi="Times New Roman"/>
          <w:b/>
          <w:color w:val="000000"/>
          <w:szCs w:val="24"/>
        </w:rPr>
        <w:br/>
      </w:r>
    </w:p>
    <w:p w:rsidRPr="00A769B8" w:rsidR="00A769B8" w:rsidP="00A769B8" w:rsidRDefault="00A769B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  <w:highlight w:val="yellow"/>
        </w:rPr>
      </w:pPr>
    </w:p>
    <w:p w:rsidR="001D025F" w:rsidP="00313F83" w:rsidRDefault="00A769B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F03B35">
        <w:rPr>
          <w:rFonts w:ascii="Times New Roman" w:hAnsi="Times New Roman"/>
          <w:color w:val="000000"/>
          <w:szCs w:val="24"/>
        </w:rPr>
        <w:t>Section</w:t>
      </w:r>
      <w:r w:rsidRPr="00F03B35" w:rsidR="001F6F43">
        <w:rPr>
          <w:rFonts w:ascii="Times New Roman" w:hAnsi="Times New Roman"/>
          <w:color w:val="000000"/>
          <w:szCs w:val="24"/>
        </w:rPr>
        <w:t xml:space="preserve">s </w:t>
      </w:r>
      <w:r w:rsidRPr="00567F4B" w:rsidR="00567F4B">
        <w:rPr>
          <w:rFonts w:ascii="Times New Roman" w:hAnsi="Times New Roman"/>
          <w:color w:val="000000"/>
          <w:szCs w:val="24"/>
        </w:rPr>
        <w:t>44 U.S.C. § 3554</w:t>
      </w:r>
      <w:r w:rsidR="00567F4B">
        <w:rPr>
          <w:rFonts w:ascii="Times New Roman" w:hAnsi="Times New Roman"/>
          <w:color w:val="000000"/>
          <w:szCs w:val="24"/>
        </w:rPr>
        <w:t xml:space="preserve">, </w:t>
      </w:r>
      <w:r w:rsidRPr="00567F4B" w:rsidR="00567F4B">
        <w:rPr>
          <w:rFonts w:ascii="Times New Roman" w:hAnsi="Times New Roman"/>
          <w:color w:val="000000"/>
          <w:szCs w:val="24"/>
        </w:rPr>
        <w:t>42 U.S.C. § 1306</w:t>
      </w:r>
      <w:r w:rsidR="00567F4B">
        <w:rPr>
          <w:rFonts w:ascii="Times New Roman" w:hAnsi="Times New Roman"/>
          <w:color w:val="000000"/>
          <w:szCs w:val="24"/>
        </w:rPr>
        <w:t xml:space="preserve">, </w:t>
      </w:r>
      <w:r w:rsidR="00F03B35">
        <w:rPr>
          <w:rFonts w:ascii="Times New Roman" w:hAnsi="Times New Roman"/>
          <w:color w:val="000000"/>
          <w:szCs w:val="24"/>
        </w:rPr>
        <w:t xml:space="preserve">and </w:t>
      </w:r>
      <w:r w:rsidRPr="00567F4B" w:rsidR="00567F4B">
        <w:rPr>
          <w:rFonts w:ascii="Times New Roman" w:hAnsi="Times New Roman"/>
          <w:color w:val="000000"/>
          <w:szCs w:val="24"/>
        </w:rPr>
        <w:t>20 C.F.R. § 401.145</w:t>
      </w:r>
      <w:r w:rsidRPr="00F03B35" w:rsidR="004F2DAF">
        <w:rPr>
          <w:rFonts w:ascii="Times New Roman" w:hAnsi="Times New Roman"/>
          <w:color w:val="000000"/>
          <w:szCs w:val="24"/>
        </w:rPr>
        <w:t xml:space="preserve"> </w:t>
      </w:r>
      <w:r w:rsidR="00907023">
        <w:rPr>
          <w:rFonts w:ascii="Times New Roman" w:hAnsi="Times New Roman"/>
          <w:color w:val="000000"/>
          <w:szCs w:val="24"/>
        </w:rPr>
        <w:t>allow</w:t>
      </w:r>
      <w:r w:rsidR="00C921E7">
        <w:rPr>
          <w:rFonts w:ascii="Times New Roman" w:hAnsi="Times New Roman"/>
          <w:color w:val="000000"/>
          <w:szCs w:val="24"/>
        </w:rPr>
        <w:t xml:space="preserve"> us to collect this information.</w:t>
      </w:r>
      <w:r w:rsidR="00313F83">
        <w:rPr>
          <w:rFonts w:ascii="Times New Roman" w:hAnsi="Times New Roman"/>
          <w:color w:val="000000"/>
          <w:szCs w:val="24"/>
        </w:rPr>
        <w:t xml:space="preserve">  </w:t>
      </w:r>
      <w:r w:rsidR="001D025F">
        <w:rPr>
          <w:rFonts w:ascii="Times New Roman" w:hAnsi="Times New Roman" w:eastAsia="SimSun"/>
          <w:szCs w:val="24"/>
          <w:lang w:eastAsia="zh-CN"/>
        </w:rPr>
        <w:t xml:space="preserve">Furnishing us this information is voluntary.  </w:t>
      </w:r>
      <w:r w:rsidRPr="00091EC8" w:rsidR="001D025F">
        <w:rPr>
          <w:rFonts w:ascii="Times New Roman" w:hAnsi="Times New Roman" w:eastAsia="SimSun"/>
          <w:szCs w:val="24"/>
          <w:lang w:eastAsia="zh-CN"/>
        </w:rPr>
        <w:t xml:space="preserve">However, failing to </w:t>
      </w:r>
      <w:r w:rsidRPr="00B855BC" w:rsidR="001D025F">
        <w:rPr>
          <w:rFonts w:ascii="Times New Roman" w:hAnsi="Times New Roman" w:eastAsia="SimSun"/>
          <w:szCs w:val="24"/>
          <w:lang w:eastAsia="zh-CN"/>
        </w:rPr>
        <w:t xml:space="preserve">provide </w:t>
      </w:r>
      <w:r w:rsidR="001D025F">
        <w:rPr>
          <w:rFonts w:ascii="Times New Roman" w:hAnsi="Times New Roman" w:eastAsia="SimSun"/>
          <w:szCs w:val="24"/>
          <w:lang w:eastAsia="zh-CN"/>
        </w:rPr>
        <w:t>a</w:t>
      </w:r>
      <w:r w:rsidRPr="00B855BC" w:rsidR="001D025F">
        <w:rPr>
          <w:rFonts w:ascii="Times New Roman" w:hAnsi="Times New Roman" w:eastAsia="SimSun"/>
          <w:szCs w:val="24"/>
          <w:lang w:eastAsia="zh-CN"/>
        </w:rPr>
        <w:t xml:space="preserve">ll or part of the information </w:t>
      </w:r>
      <w:r w:rsidRPr="007874B7" w:rsidR="001D025F">
        <w:rPr>
          <w:rFonts w:ascii="Times New Roman" w:hAnsi="Times New Roman" w:eastAsia="SimSun"/>
          <w:szCs w:val="24"/>
          <w:lang w:eastAsia="zh-CN"/>
        </w:rPr>
        <w:t xml:space="preserve">may </w:t>
      </w:r>
      <w:r w:rsidRPr="007874B7" w:rsidR="001E2AF4">
        <w:rPr>
          <w:rFonts w:ascii="Times New Roman" w:hAnsi="Times New Roman" w:eastAsia="SimSun"/>
          <w:szCs w:val="24"/>
          <w:lang w:eastAsia="zh-CN"/>
        </w:rPr>
        <w:t xml:space="preserve">prevent </w:t>
      </w:r>
      <w:r w:rsidR="00A24FCD">
        <w:rPr>
          <w:rFonts w:ascii="Times New Roman" w:hAnsi="Times New Roman" w:eastAsia="SimSun"/>
          <w:szCs w:val="24"/>
          <w:lang w:eastAsia="zh-CN"/>
        </w:rPr>
        <w:t xml:space="preserve">us from </w:t>
      </w:r>
      <w:r w:rsidR="00462FA0">
        <w:rPr>
          <w:rFonts w:ascii="Times New Roman" w:hAnsi="Times New Roman" w:eastAsia="SimSun"/>
          <w:szCs w:val="24"/>
          <w:lang w:eastAsia="zh-CN"/>
        </w:rPr>
        <w:t>sharing SSA data</w:t>
      </w:r>
      <w:r w:rsidR="00A24FCD">
        <w:rPr>
          <w:rFonts w:ascii="Times New Roman" w:hAnsi="Times New Roman" w:eastAsia="SimSun"/>
          <w:szCs w:val="24"/>
          <w:lang w:eastAsia="zh-CN"/>
        </w:rPr>
        <w:t xml:space="preserve"> </w:t>
      </w:r>
      <w:r w:rsidR="00462FA0">
        <w:rPr>
          <w:rFonts w:ascii="Times New Roman" w:hAnsi="Times New Roman" w:eastAsia="SimSun"/>
          <w:szCs w:val="24"/>
          <w:lang w:eastAsia="zh-CN"/>
        </w:rPr>
        <w:t>via an i</w:t>
      </w:r>
      <w:r w:rsidR="00A24FCD">
        <w:rPr>
          <w:rFonts w:ascii="Times New Roman" w:hAnsi="Times New Roman" w:eastAsia="SimSun"/>
          <w:szCs w:val="24"/>
          <w:lang w:eastAsia="zh-CN"/>
        </w:rPr>
        <w:t xml:space="preserve">nformation </w:t>
      </w:r>
      <w:r w:rsidR="00462FA0">
        <w:rPr>
          <w:rFonts w:ascii="Times New Roman" w:hAnsi="Times New Roman" w:eastAsia="SimSun"/>
          <w:szCs w:val="24"/>
          <w:lang w:eastAsia="zh-CN"/>
        </w:rPr>
        <w:t>e</w:t>
      </w:r>
      <w:r w:rsidR="00A24FCD">
        <w:rPr>
          <w:rFonts w:ascii="Times New Roman" w:hAnsi="Times New Roman" w:eastAsia="SimSun"/>
          <w:szCs w:val="24"/>
          <w:lang w:eastAsia="zh-CN"/>
        </w:rPr>
        <w:t xml:space="preserve">xchange </w:t>
      </w:r>
      <w:r w:rsidR="00462FA0">
        <w:rPr>
          <w:rFonts w:ascii="Times New Roman" w:hAnsi="Times New Roman" w:eastAsia="SimSun"/>
          <w:szCs w:val="24"/>
          <w:lang w:eastAsia="zh-CN"/>
        </w:rPr>
        <w:t>a</w:t>
      </w:r>
      <w:r w:rsidR="00A24FCD">
        <w:rPr>
          <w:rFonts w:ascii="Times New Roman" w:hAnsi="Times New Roman" w:eastAsia="SimSun"/>
          <w:szCs w:val="24"/>
          <w:lang w:eastAsia="zh-CN"/>
        </w:rPr>
        <w:t>greement</w:t>
      </w:r>
      <w:r w:rsidR="00462FA0">
        <w:rPr>
          <w:rFonts w:ascii="Times New Roman" w:hAnsi="Times New Roman" w:eastAsia="SimSun"/>
          <w:szCs w:val="24"/>
          <w:lang w:eastAsia="zh-CN"/>
        </w:rPr>
        <w:t xml:space="preserve"> </w:t>
      </w:r>
      <w:r w:rsidR="00A24FCD">
        <w:rPr>
          <w:rFonts w:ascii="Times New Roman" w:hAnsi="Times New Roman" w:eastAsia="SimSun"/>
          <w:szCs w:val="24"/>
          <w:lang w:eastAsia="zh-CN"/>
        </w:rPr>
        <w:t>(IEA).</w:t>
      </w:r>
    </w:p>
    <w:p w:rsidR="00F93FB9" w:rsidP="00A769B8" w:rsidRDefault="00F93FB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</w:p>
    <w:p w:rsidRPr="00EA03AD" w:rsidR="0011263D" w:rsidP="00A769B8" w:rsidRDefault="00B80DE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We will use </w:t>
      </w:r>
      <w:r w:rsidR="00866A00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>information</w:t>
      </w:r>
      <w:r w:rsidRPr="00313F83" w:rsidR="00DE2024">
        <w:rPr>
          <w:rFonts w:ascii="Times New Roman" w:hAnsi="Times New Roman"/>
          <w:color w:val="000000"/>
        </w:rPr>
        <w:t xml:space="preserve"> </w:t>
      </w:r>
      <w:r w:rsidR="00462FA0">
        <w:rPr>
          <w:rFonts w:ascii="Times New Roman" w:hAnsi="Times New Roman"/>
          <w:color w:val="000000"/>
        </w:rPr>
        <w:t xml:space="preserve">you provide </w:t>
      </w:r>
      <w:r w:rsidRPr="00313F83" w:rsidR="00DE2024">
        <w:rPr>
          <w:rFonts w:ascii="Times New Roman" w:hAnsi="Times New Roman"/>
          <w:color w:val="000000"/>
        </w:rPr>
        <w:t>to</w:t>
      </w:r>
      <w:r w:rsidRPr="00A769B8" w:rsidR="00A769B8">
        <w:rPr>
          <w:rFonts w:ascii="Times New Roman" w:hAnsi="Times New Roman"/>
          <w:color w:val="000000"/>
        </w:rPr>
        <w:t xml:space="preserve"> </w:t>
      </w:r>
      <w:r w:rsidR="00A24FCD">
        <w:rPr>
          <w:rFonts w:ascii="Times New Roman" w:hAnsi="Times New Roman"/>
          <w:color w:val="000000"/>
        </w:rPr>
        <w:t xml:space="preserve">conduct </w:t>
      </w:r>
      <w:r w:rsidR="00462FA0">
        <w:rPr>
          <w:rFonts w:ascii="Times New Roman" w:hAnsi="Times New Roman"/>
          <w:color w:val="000000"/>
        </w:rPr>
        <w:t xml:space="preserve">a </w:t>
      </w:r>
      <w:r w:rsidR="00462FA0">
        <w:rPr>
          <w:rFonts w:ascii="Times New Roman" w:hAnsi="Times New Roman" w:eastAsia="SimSun"/>
          <w:szCs w:val="24"/>
          <w:lang w:eastAsia="zh-CN"/>
        </w:rPr>
        <w:t>c</w:t>
      </w:r>
      <w:r w:rsidR="00A24FCD">
        <w:rPr>
          <w:rFonts w:ascii="Times New Roman" w:hAnsi="Times New Roman" w:eastAsia="SimSun"/>
          <w:szCs w:val="24"/>
          <w:lang w:eastAsia="zh-CN"/>
        </w:rPr>
        <w:t xml:space="preserve">ompliance </w:t>
      </w:r>
      <w:r w:rsidR="00462FA0">
        <w:rPr>
          <w:rFonts w:ascii="Times New Roman" w:hAnsi="Times New Roman" w:eastAsia="SimSun"/>
          <w:szCs w:val="24"/>
          <w:lang w:eastAsia="zh-CN"/>
        </w:rPr>
        <w:t>r</w:t>
      </w:r>
      <w:r w:rsidR="00A24FCD">
        <w:rPr>
          <w:rFonts w:ascii="Times New Roman" w:hAnsi="Times New Roman" w:eastAsia="SimSun"/>
          <w:szCs w:val="24"/>
          <w:lang w:eastAsia="zh-CN"/>
        </w:rPr>
        <w:t>eview.</w:t>
      </w:r>
      <w:r w:rsidR="001E2AF4">
        <w:rPr>
          <w:rFonts w:ascii="Times New Roman" w:hAnsi="Times New Roman"/>
          <w:color w:val="000000"/>
        </w:rPr>
        <w:t xml:space="preserve"> </w:t>
      </w:r>
      <w:r w:rsidRPr="00B80DEB">
        <w:rPr>
          <w:rFonts w:ascii="Times New Roman" w:hAnsi="Times New Roman"/>
          <w:color w:val="000000"/>
        </w:rPr>
        <w:t xml:space="preserve">We may </w:t>
      </w:r>
      <w:r w:rsidR="00666CDC">
        <w:rPr>
          <w:rFonts w:ascii="Times New Roman" w:hAnsi="Times New Roman"/>
          <w:color w:val="000000"/>
        </w:rPr>
        <w:t xml:space="preserve">also </w:t>
      </w:r>
      <w:r w:rsidR="00820936">
        <w:rPr>
          <w:rFonts w:ascii="Times New Roman" w:hAnsi="Times New Roman"/>
          <w:color w:val="000000"/>
        </w:rPr>
        <w:t>share your information for the following purposes</w:t>
      </w:r>
      <w:r w:rsidR="00F35EFA">
        <w:rPr>
          <w:rFonts w:ascii="Times New Roman" w:hAnsi="Times New Roman"/>
          <w:color w:val="000000"/>
        </w:rPr>
        <w:t xml:space="preserve">, </w:t>
      </w:r>
      <w:r w:rsidR="008E6384">
        <w:rPr>
          <w:rFonts w:ascii="Times New Roman" w:hAnsi="Times New Roman"/>
          <w:color w:val="000000"/>
        </w:rPr>
        <w:t>called routine uses</w:t>
      </w:r>
      <w:r w:rsidR="00820936">
        <w:rPr>
          <w:rFonts w:ascii="Times New Roman" w:hAnsi="Times New Roman"/>
          <w:color w:val="000000"/>
        </w:rPr>
        <w:t xml:space="preserve">: </w:t>
      </w:r>
    </w:p>
    <w:p w:rsidRPr="00E146F6" w:rsidR="00E146F6" w:rsidP="00E146F6" w:rsidRDefault="00E146F6">
      <w:pPr>
        <w:spacing w:after="0"/>
      </w:pPr>
    </w:p>
    <w:p w:rsidR="00BC0DAD" w:rsidP="00AB1398" w:rsidRDefault="007874B7">
      <w:pPr>
        <w:numPr>
          <w:ilvl w:val="0"/>
          <w:numId w:val="6"/>
        </w:numPr>
        <w:spacing w:after="0"/>
        <w:rPr>
          <w:rFonts w:ascii="Times New Roman" w:hAnsi="Times New Roman"/>
          <w:szCs w:val="24"/>
          <w:lang w:eastAsia="zh-CN"/>
        </w:rPr>
      </w:pPr>
      <w:r w:rsidRPr="007874B7">
        <w:rPr>
          <w:rFonts w:ascii="Times New Roman" w:hAnsi="Times New Roman"/>
          <w:szCs w:val="24"/>
          <w:lang w:eastAsia="zh-CN"/>
        </w:rPr>
        <w:t>To</w:t>
      </w:r>
      <w:r w:rsidRPr="007874B7" w:rsidR="001E2AF4">
        <w:rPr>
          <w:rFonts w:ascii="Times New Roman" w:hAnsi="Times New Roman"/>
          <w:szCs w:val="24"/>
          <w:lang w:eastAsia="zh-CN"/>
        </w:rPr>
        <w:t xml:space="preserve"> </w:t>
      </w:r>
      <w:r w:rsidR="00A24FCD">
        <w:rPr>
          <w:rFonts w:ascii="Times New Roman" w:hAnsi="Times New Roman"/>
          <w:szCs w:val="24"/>
          <w:lang w:eastAsia="zh-CN"/>
        </w:rPr>
        <w:t xml:space="preserve">students volunteers, individuals working under a personal services contract, and other workers who technically do not have the status of Federal employees, when they are performing work for </w:t>
      </w:r>
      <w:r w:rsidR="00462FA0">
        <w:rPr>
          <w:rFonts w:ascii="Times New Roman" w:hAnsi="Times New Roman"/>
          <w:szCs w:val="24"/>
          <w:lang w:eastAsia="zh-CN"/>
        </w:rPr>
        <w:t xml:space="preserve">the </w:t>
      </w:r>
      <w:r w:rsidRPr="00462FA0" w:rsidR="00462FA0">
        <w:rPr>
          <w:rFonts w:ascii="Times New Roman" w:hAnsi="Times New Roman"/>
          <w:szCs w:val="24"/>
          <w:lang w:eastAsia="zh-CN"/>
        </w:rPr>
        <w:t>Social Security Administration</w:t>
      </w:r>
      <w:r w:rsidR="00462FA0">
        <w:rPr>
          <w:rFonts w:ascii="Times New Roman" w:hAnsi="Times New Roman"/>
          <w:szCs w:val="24"/>
          <w:lang w:eastAsia="zh-CN"/>
        </w:rPr>
        <w:t xml:space="preserve"> (</w:t>
      </w:r>
      <w:r w:rsidR="00A24FCD">
        <w:rPr>
          <w:rFonts w:ascii="Times New Roman" w:hAnsi="Times New Roman"/>
          <w:szCs w:val="24"/>
          <w:lang w:eastAsia="zh-CN"/>
        </w:rPr>
        <w:t>SSA</w:t>
      </w:r>
      <w:r w:rsidR="00462FA0">
        <w:rPr>
          <w:rFonts w:ascii="Times New Roman" w:hAnsi="Times New Roman"/>
          <w:szCs w:val="24"/>
          <w:lang w:eastAsia="zh-CN"/>
        </w:rPr>
        <w:t>)</w:t>
      </w:r>
      <w:r w:rsidR="00A24FCD">
        <w:rPr>
          <w:rFonts w:ascii="Times New Roman" w:hAnsi="Times New Roman"/>
          <w:szCs w:val="24"/>
          <w:lang w:eastAsia="zh-CN"/>
        </w:rPr>
        <w:t xml:space="preserve">, as authorized by law, and they need access to personally </w:t>
      </w:r>
      <w:r w:rsidR="00A24FCD">
        <w:rPr>
          <w:rFonts w:ascii="Times New Roman" w:hAnsi="Times New Roman"/>
          <w:szCs w:val="24"/>
          <w:lang w:eastAsia="zh-CN"/>
        </w:rPr>
        <w:lastRenderedPageBreak/>
        <w:t xml:space="preserve">identifiable information in SSA records in order to perform their assigned </w:t>
      </w:r>
      <w:r w:rsidR="007A378C">
        <w:rPr>
          <w:rFonts w:ascii="Times New Roman" w:hAnsi="Times New Roman"/>
          <w:szCs w:val="24"/>
          <w:lang w:eastAsia="zh-CN"/>
        </w:rPr>
        <w:t>a</w:t>
      </w:r>
      <w:r w:rsidR="00A24FCD">
        <w:rPr>
          <w:rFonts w:ascii="Times New Roman" w:hAnsi="Times New Roman"/>
          <w:szCs w:val="24"/>
          <w:lang w:eastAsia="zh-CN"/>
        </w:rPr>
        <w:t>gency functions;</w:t>
      </w:r>
      <w:r w:rsidRPr="007874B7" w:rsidR="001E2AF4">
        <w:rPr>
          <w:rFonts w:ascii="Times New Roman" w:hAnsi="Times New Roman"/>
          <w:szCs w:val="24"/>
          <w:lang w:eastAsia="zh-CN"/>
        </w:rPr>
        <w:t xml:space="preserve"> and</w:t>
      </w:r>
    </w:p>
    <w:p w:rsidR="009F0D0B" w:rsidP="00EA03AD" w:rsidRDefault="009F0D0B">
      <w:pPr>
        <w:spacing w:after="0"/>
        <w:ind w:left="720"/>
        <w:rPr>
          <w:rFonts w:ascii="Times New Roman" w:hAnsi="Times New Roman"/>
          <w:szCs w:val="24"/>
          <w:lang w:eastAsia="zh-CN"/>
        </w:rPr>
      </w:pPr>
    </w:p>
    <w:p w:rsidRPr="00EA03AD" w:rsidR="00160537" w:rsidP="00AB1398" w:rsidRDefault="00C74AB6">
      <w:pPr>
        <w:numPr>
          <w:ilvl w:val="0"/>
          <w:numId w:val="6"/>
        </w:numPr>
        <w:spacing w:after="0"/>
        <w:rPr>
          <w:rFonts w:ascii="Times New Roman" w:hAnsi="Times New Roman"/>
          <w:szCs w:val="24"/>
          <w:lang w:eastAsia="zh-CN"/>
        </w:rPr>
      </w:pPr>
      <w:r w:rsidRPr="00A419DA">
        <w:rPr>
          <w:rFonts w:ascii="Times New Roman" w:hAnsi="Times New Roman"/>
          <w:szCs w:val="24"/>
          <w:lang w:eastAsia="zh-CN"/>
        </w:rPr>
        <w:t xml:space="preserve">To contractors and other Federal agencies, as necessary, </w:t>
      </w:r>
      <w:proofErr w:type="gramStart"/>
      <w:r w:rsidRPr="00A419DA">
        <w:rPr>
          <w:rFonts w:ascii="Times New Roman" w:hAnsi="Times New Roman"/>
          <w:szCs w:val="24"/>
          <w:lang w:eastAsia="zh-CN"/>
        </w:rPr>
        <w:t>for the purpose of</w:t>
      </w:r>
      <w:proofErr w:type="gramEnd"/>
      <w:r w:rsidRPr="00A419DA">
        <w:rPr>
          <w:rFonts w:ascii="Times New Roman" w:hAnsi="Times New Roman"/>
          <w:szCs w:val="24"/>
          <w:lang w:eastAsia="zh-CN"/>
        </w:rPr>
        <w:t xml:space="preserve"> assisting the SSA in the efficient administration of its programs.</w:t>
      </w:r>
      <w:r w:rsidRPr="00EA03AD">
        <w:rPr>
          <w:rFonts w:ascii="Times New Roman" w:hAnsi="Times New Roman"/>
          <w:szCs w:val="24"/>
          <w:lang w:eastAsia="zh-CN"/>
        </w:rPr>
        <w:t xml:space="preserve"> </w:t>
      </w:r>
      <w:r w:rsidR="00F6085F">
        <w:rPr>
          <w:rFonts w:ascii="Times New Roman" w:hAnsi="Times New Roman"/>
          <w:szCs w:val="24"/>
          <w:lang w:eastAsia="zh-CN"/>
        </w:rPr>
        <w:t>We will disclose information under this routine use only in situations in which SSA may enter a contractual or similar agreement with a third party to assist in accomplishing an agency function relating to this system of records.</w:t>
      </w:r>
    </w:p>
    <w:p w:rsidR="00BC0DAD" w:rsidP="00E06C02" w:rsidRDefault="00BC0DAD">
      <w:pPr>
        <w:spacing w:after="0"/>
        <w:rPr>
          <w:rFonts w:ascii="Times New Roman" w:hAnsi="Times New Roman"/>
          <w:szCs w:val="24"/>
          <w:lang w:eastAsia="zh-CN"/>
        </w:rPr>
      </w:pPr>
    </w:p>
    <w:p w:rsidRPr="0095017F" w:rsidR="00E06C02" w:rsidP="00E06C02" w:rsidRDefault="00D350FA">
      <w:pPr>
        <w:spacing w:after="0"/>
        <w:rPr>
          <w:rFonts w:ascii="Times New Roman" w:hAnsi="Times New Roman"/>
        </w:rPr>
      </w:pPr>
      <w:r w:rsidRPr="0095017F">
        <w:rPr>
          <w:rFonts w:ascii="Times New Roman" w:hAnsi="Times New Roman"/>
          <w:szCs w:val="24"/>
          <w:lang w:eastAsia="zh-CN"/>
        </w:rPr>
        <w:t xml:space="preserve">In addition, we may share this information in accordance with the Privacy Act and other Federal laws. </w:t>
      </w:r>
      <w:r w:rsidRPr="0095017F" w:rsidR="00317F6D">
        <w:rPr>
          <w:rFonts w:ascii="Times New Roman" w:hAnsi="Times New Roman"/>
          <w:szCs w:val="24"/>
          <w:lang w:eastAsia="zh-CN"/>
        </w:rPr>
        <w:t xml:space="preserve"> </w:t>
      </w:r>
      <w:r w:rsidRPr="0095017F" w:rsidR="00217125">
        <w:rPr>
          <w:rFonts w:ascii="Times New Roman" w:hAnsi="Times New Roman"/>
          <w:szCs w:val="24"/>
          <w:lang w:eastAsia="zh-CN"/>
        </w:rPr>
        <w:t xml:space="preserve">For example, where authorized, </w:t>
      </w:r>
      <w:r w:rsidRPr="0095017F" w:rsidR="00EA585C">
        <w:rPr>
          <w:rFonts w:ascii="Times New Roman" w:hAnsi="Times New Roman"/>
        </w:rPr>
        <w:t xml:space="preserve">we may use and disclose this information in computer </w:t>
      </w:r>
      <w:proofErr w:type="gramStart"/>
      <w:r w:rsidRPr="0095017F" w:rsidR="00EA585C">
        <w:rPr>
          <w:rFonts w:ascii="Times New Roman" w:hAnsi="Times New Roman"/>
        </w:rPr>
        <w:t>matching</w:t>
      </w:r>
      <w:proofErr w:type="gramEnd"/>
      <w:r w:rsidRPr="0095017F" w:rsidR="00EA585C">
        <w:rPr>
          <w:rFonts w:ascii="Times New Roman" w:hAnsi="Times New Roman"/>
        </w:rPr>
        <w:t xml:space="preserve"> programs, in which our records are compared with other records to establish or verify a person’s eligibility for Federal benefit programs and for repayment of incorrect or delinquent debts under these programs.</w:t>
      </w:r>
    </w:p>
    <w:p w:rsidRPr="0095017F" w:rsidR="00DE2024" w:rsidP="00E06C02" w:rsidRDefault="00DE2024">
      <w:pPr>
        <w:spacing w:after="0"/>
        <w:rPr>
          <w:rFonts w:ascii="Times New Roman" w:hAnsi="Times New Roman"/>
        </w:rPr>
      </w:pPr>
    </w:p>
    <w:p w:rsidRPr="00EA03AD" w:rsidR="00F413EC" w:rsidP="00333A21" w:rsidRDefault="00F413EC">
      <w:pPr>
        <w:spacing w:after="0"/>
        <w:rPr>
          <w:rFonts w:ascii="Times New Roman" w:hAnsi="Times New Roman"/>
          <w:color w:val="000000"/>
          <w:szCs w:val="24"/>
        </w:rPr>
      </w:pPr>
      <w:r w:rsidRPr="00F413EC">
        <w:rPr>
          <w:rFonts w:ascii="Times New Roman" w:hAnsi="Times New Roman"/>
          <w:color w:val="000000"/>
          <w:szCs w:val="24"/>
        </w:rPr>
        <w:lastRenderedPageBreak/>
        <w:t>A</w:t>
      </w:r>
      <w:r w:rsidR="00567F4B">
        <w:rPr>
          <w:rFonts w:ascii="Times New Roman" w:hAnsi="Times New Roman"/>
          <w:color w:val="000000"/>
          <w:szCs w:val="24"/>
        </w:rPr>
        <w:t xml:space="preserve">dditional information, and a full listing of all of SSA systems of records and approved routine uses, is available </w:t>
      </w:r>
      <w:r w:rsidRPr="00565E5C">
        <w:rPr>
          <w:rFonts w:ascii="Times New Roman" w:hAnsi="Times New Roman"/>
          <w:color w:val="000000"/>
          <w:szCs w:val="24"/>
        </w:rPr>
        <w:t xml:space="preserve">at </w:t>
      </w:r>
      <w:hyperlink w:history="1" r:id="rId5">
        <w:r w:rsidR="0095017F">
          <w:rPr>
            <w:rStyle w:val="Hyperlink"/>
            <w:rFonts w:ascii="Times New Roman" w:hAnsi="Times New Roman"/>
            <w:szCs w:val="24"/>
          </w:rPr>
          <w:t>www.ssa.gov/privacy</w:t>
        </w:r>
      </w:hyperlink>
      <w:r w:rsidR="00820936">
        <w:rPr>
          <w:rFonts w:ascii="Times New Roman" w:hAnsi="Times New Roman"/>
          <w:color w:val="000000"/>
          <w:szCs w:val="24"/>
        </w:rPr>
        <w:t>.</w:t>
      </w:r>
      <w:r w:rsidRPr="00F413EC" w:rsidR="0004377E">
        <w:rPr>
          <w:rFonts w:ascii="Times New Roman" w:hAnsi="Times New Roman"/>
          <w:szCs w:val="24"/>
          <w:lang w:eastAsia="zh-CN"/>
        </w:rPr>
        <w:br/>
      </w:r>
    </w:p>
    <w:p w:rsidRPr="00F413EC" w:rsidR="0011263D" w:rsidP="00F413EC" w:rsidRDefault="0011263D">
      <w:pPr>
        <w:spacing w:after="0"/>
        <w:rPr>
          <w:rFonts w:ascii="Times New Roman" w:hAnsi="Times New Roman"/>
          <w:szCs w:val="24"/>
          <w:lang w:eastAsia="zh-CN"/>
        </w:rPr>
      </w:pPr>
    </w:p>
    <w:p w:rsidR="00C921E7" w:rsidP="00C921E7" w:rsidRDefault="00C921E7">
      <w:pPr>
        <w:autoSpaceDE w:val="0"/>
        <w:autoSpaceDN w:val="0"/>
        <w:adjustRightInd w:val="0"/>
        <w:spacing w:after="0" w:line="258" w:lineRule="atLeast"/>
        <w:rPr>
          <w:rFonts w:ascii="Times New Roman" w:hAnsi="Times New Roman"/>
          <w:color w:val="000000"/>
          <w:szCs w:val="24"/>
        </w:rPr>
      </w:pPr>
    </w:p>
    <w:p w:rsidR="00E904C6" w:rsidRDefault="00E904C6"/>
    <w:sectPr w:rsidR="00E904C6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ndale WT T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877D9"/>
    <w:multiLevelType w:val="hybridMultilevel"/>
    <w:tmpl w:val="27B25B46"/>
    <w:lvl w:ilvl="0" w:tplc="D242B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B6981"/>
    <w:multiLevelType w:val="hybridMultilevel"/>
    <w:tmpl w:val="7C8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4087F"/>
    <w:multiLevelType w:val="hybridMultilevel"/>
    <w:tmpl w:val="600AD136"/>
    <w:lvl w:ilvl="0" w:tplc="65E4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67C8A"/>
    <w:multiLevelType w:val="hybridMultilevel"/>
    <w:tmpl w:val="2722A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A2D66"/>
    <w:multiLevelType w:val="hybridMultilevel"/>
    <w:tmpl w:val="B8062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E7"/>
    <w:rsid w:val="00002636"/>
    <w:rsid w:val="000231E3"/>
    <w:rsid w:val="00027029"/>
    <w:rsid w:val="00032A60"/>
    <w:rsid w:val="000418F2"/>
    <w:rsid w:val="0004377E"/>
    <w:rsid w:val="00050C8C"/>
    <w:rsid w:val="000524C2"/>
    <w:rsid w:val="00071F8C"/>
    <w:rsid w:val="00074A61"/>
    <w:rsid w:val="00080218"/>
    <w:rsid w:val="00081F9F"/>
    <w:rsid w:val="0008670B"/>
    <w:rsid w:val="000A275E"/>
    <w:rsid w:val="000D1703"/>
    <w:rsid w:val="000E1301"/>
    <w:rsid w:val="00104114"/>
    <w:rsid w:val="001049BF"/>
    <w:rsid w:val="0011263D"/>
    <w:rsid w:val="001164A7"/>
    <w:rsid w:val="0012215D"/>
    <w:rsid w:val="0012438B"/>
    <w:rsid w:val="00142808"/>
    <w:rsid w:val="00154820"/>
    <w:rsid w:val="00160537"/>
    <w:rsid w:val="00181D38"/>
    <w:rsid w:val="0018516A"/>
    <w:rsid w:val="00197794"/>
    <w:rsid w:val="001A3A17"/>
    <w:rsid w:val="001C1E99"/>
    <w:rsid w:val="001C3D2F"/>
    <w:rsid w:val="001C6EA6"/>
    <w:rsid w:val="001C6FEB"/>
    <w:rsid w:val="001D0254"/>
    <w:rsid w:val="001D025F"/>
    <w:rsid w:val="001D3FB8"/>
    <w:rsid w:val="001D455D"/>
    <w:rsid w:val="001D4D84"/>
    <w:rsid w:val="001D76E7"/>
    <w:rsid w:val="001E0CBA"/>
    <w:rsid w:val="001E2AF4"/>
    <w:rsid w:val="001E2C09"/>
    <w:rsid w:val="001E51E8"/>
    <w:rsid w:val="001F1815"/>
    <w:rsid w:val="001F6F43"/>
    <w:rsid w:val="00203935"/>
    <w:rsid w:val="00217125"/>
    <w:rsid w:val="002361C9"/>
    <w:rsid w:val="0024062D"/>
    <w:rsid w:val="002536F9"/>
    <w:rsid w:val="00255E41"/>
    <w:rsid w:val="00274C41"/>
    <w:rsid w:val="00297233"/>
    <w:rsid w:val="002A1FCE"/>
    <w:rsid w:val="002C2F7B"/>
    <w:rsid w:val="002E0AC1"/>
    <w:rsid w:val="003063B8"/>
    <w:rsid w:val="00313F83"/>
    <w:rsid w:val="00314D40"/>
    <w:rsid w:val="00317F6D"/>
    <w:rsid w:val="003265C6"/>
    <w:rsid w:val="00326A30"/>
    <w:rsid w:val="0033289D"/>
    <w:rsid w:val="00333A21"/>
    <w:rsid w:val="00343BAC"/>
    <w:rsid w:val="0035556B"/>
    <w:rsid w:val="003634FB"/>
    <w:rsid w:val="003739EC"/>
    <w:rsid w:val="0038790B"/>
    <w:rsid w:val="003A28ED"/>
    <w:rsid w:val="003B7C2F"/>
    <w:rsid w:val="003C707A"/>
    <w:rsid w:val="003D09F6"/>
    <w:rsid w:val="003D1C60"/>
    <w:rsid w:val="003F49AE"/>
    <w:rsid w:val="00403E2F"/>
    <w:rsid w:val="00415304"/>
    <w:rsid w:val="00420FD2"/>
    <w:rsid w:val="00421BA0"/>
    <w:rsid w:val="004341B6"/>
    <w:rsid w:val="00443B8B"/>
    <w:rsid w:val="00444E95"/>
    <w:rsid w:val="00462FA0"/>
    <w:rsid w:val="004771B0"/>
    <w:rsid w:val="00482E73"/>
    <w:rsid w:val="004862D9"/>
    <w:rsid w:val="004A0504"/>
    <w:rsid w:val="004C0766"/>
    <w:rsid w:val="004C305D"/>
    <w:rsid w:val="004D1062"/>
    <w:rsid w:val="004D7A4D"/>
    <w:rsid w:val="004E5B37"/>
    <w:rsid w:val="004F2DAF"/>
    <w:rsid w:val="004F2E20"/>
    <w:rsid w:val="00503CF2"/>
    <w:rsid w:val="00513A19"/>
    <w:rsid w:val="005146A3"/>
    <w:rsid w:val="005175D9"/>
    <w:rsid w:val="00525187"/>
    <w:rsid w:val="00530C55"/>
    <w:rsid w:val="00565E5C"/>
    <w:rsid w:val="005666C7"/>
    <w:rsid w:val="00567F4B"/>
    <w:rsid w:val="0058295F"/>
    <w:rsid w:val="005859D2"/>
    <w:rsid w:val="005919FA"/>
    <w:rsid w:val="00591D17"/>
    <w:rsid w:val="005932D1"/>
    <w:rsid w:val="00597A67"/>
    <w:rsid w:val="005D2297"/>
    <w:rsid w:val="005D3D4C"/>
    <w:rsid w:val="005D5BCF"/>
    <w:rsid w:val="005E16E6"/>
    <w:rsid w:val="005F3FA6"/>
    <w:rsid w:val="0060086D"/>
    <w:rsid w:val="0060698A"/>
    <w:rsid w:val="006118E1"/>
    <w:rsid w:val="00611C64"/>
    <w:rsid w:val="00640E50"/>
    <w:rsid w:val="00642EC5"/>
    <w:rsid w:val="00651198"/>
    <w:rsid w:val="00655C2A"/>
    <w:rsid w:val="00665376"/>
    <w:rsid w:val="00666CDC"/>
    <w:rsid w:val="00671D7B"/>
    <w:rsid w:val="00673A78"/>
    <w:rsid w:val="006B6413"/>
    <w:rsid w:val="006D0EF6"/>
    <w:rsid w:val="006D61D8"/>
    <w:rsid w:val="006E4ED0"/>
    <w:rsid w:val="006F6472"/>
    <w:rsid w:val="0070730D"/>
    <w:rsid w:val="0071060F"/>
    <w:rsid w:val="00726A6B"/>
    <w:rsid w:val="00730A61"/>
    <w:rsid w:val="00732BF4"/>
    <w:rsid w:val="00741CD6"/>
    <w:rsid w:val="00747B53"/>
    <w:rsid w:val="007506EC"/>
    <w:rsid w:val="00760879"/>
    <w:rsid w:val="007634E9"/>
    <w:rsid w:val="00764A64"/>
    <w:rsid w:val="007749D9"/>
    <w:rsid w:val="00783806"/>
    <w:rsid w:val="007874B7"/>
    <w:rsid w:val="00794759"/>
    <w:rsid w:val="007A378C"/>
    <w:rsid w:val="007A4E84"/>
    <w:rsid w:val="007B11DA"/>
    <w:rsid w:val="007B4949"/>
    <w:rsid w:val="007C0F42"/>
    <w:rsid w:val="007E37D7"/>
    <w:rsid w:val="007F0E37"/>
    <w:rsid w:val="007F331F"/>
    <w:rsid w:val="008112C1"/>
    <w:rsid w:val="00820936"/>
    <w:rsid w:val="00830CE7"/>
    <w:rsid w:val="0084359E"/>
    <w:rsid w:val="0084565E"/>
    <w:rsid w:val="00851A7D"/>
    <w:rsid w:val="00857928"/>
    <w:rsid w:val="00862DB9"/>
    <w:rsid w:val="00866A00"/>
    <w:rsid w:val="008B43E7"/>
    <w:rsid w:val="008B63FB"/>
    <w:rsid w:val="008D3DEE"/>
    <w:rsid w:val="008D40B6"/>
    <w:rsid w:val="008D7B68"/>
    <w:rsid w:val="008E6384"/>
    <w:rsid w:val="008F1CC2"/>
    <w:rsid w:val="008F4A10"/>
    <w:rsid w:val="00907023"/>
    <w:rsid w:val="00907039"/>
    <w:rsid w:val="009120F5"/>
    <w:rsid w:val="009341D1"/>
    <w:rsid w:val="009452BC"/>
    <w:rsid w:val="0095017F"/>
    <w:rsid w:val="00957E5E"/>
    <w:rsid w:val="00974E63"/>
    <w:rsid w:val="00985658"/>
    <w:rsid w:val="009A1EFC"/>
    <w:rsid w:val="009B2F46"/>
    <w:rsid w:val="009C4D1B"/>
    <w:rsid w:val="009F02A1"/>
    <w:rsid w:val="009F0D0B"/>
    <w:rsid w:val="009F7022"/>
    <w:rsid w:val="00A07091"/>
    <w:rsid w:val="00A17955"/>
    <w:rsid w:val="00A24FCD"/>
    <w:rsid w:val="00A260E2"/>
    <w:rsid w:val="00A3634E"/>
    <w:rsid w:val="00A419DA"/>
    <w:rsid w:val="00A4278A"/>
    <w:rsid w:val="00A4318E"/>
    <w:rsid w:val="00A446B4"/>
    <w:rsid w:val="00A51F00"/>
    <w:rsid w:val="00A769B8"/>
    <w:rsid w:val="00AB1398"/>
    <w:rsid w:val="00AB4561"/>
    <w:rsid w:val="00AC33B8"/>
    <w:rsid w:val="00AF1D16"/>
    <w:rsid w:val="00B2121A"/>
    <w:rsid w:val="00B226D3"/>
    <w:rsid w:val="00B26DF9"/>
    <w:rsid w:val="00B80DEB"/>
    <w:rsid w:val="00B855BC"/>
    <w:rsid w:val="00B92C43"/>
    <w:rsid w:val="00BA54B7"/>
    <w:rsid w:val="00BA65D5"/>
    <w:rsid w:val="00BA7635"/>
    <w:rsid w:val="00BB77C6"/>
    <w:rsid w:val="00BC0DAD"/>
    <w:rsid w:val="00BD29BC"/>
    <w:rsid w:val="00BE4DCD"/>
    <w:rsid w:val="00BF449C"/>
    <w:rsid w:val="00C07F03"/>
    <w:rsid w:val="00C1425A"/>
    <w:rsid w:val="00C20B51"/>
    <w:rsid w:val="00C239E0"/>
    <w:rsid w:val="00C5458B"/>
    <w:rsid w:val="00C74AB6"/>
    <w:rsid w:val="00C75C49"/>
    <w:rsid w:val="00C8478A"/>
    <w:rsid w:val="00C921E7"/>
    <w:rsid w:val="00CB049A"/>
    <w:rsid w:val="00CB6B4B"/>
    <w:rsid w:val="00CC0EF9"/>
    <w:rsid w:val="00CC237A"/>
    <w:rsid w:val="00CE721C"/>
    <w:rsid w:val="00CF55EF"/>
    <w:rsid w:val="00D339E9"/>
    <w:rsid w:val="00D34531"/>
    <w:rsid w:val="00D350FA"/>
    <w:rsid w:val="00D42350"/>
    <w:rsid w:val="00D8343D"/>
    <w:rsid w:val="00D92DF7"/>
    <w:rsid w:val="00DA4D88"/>
    <w:rsid w:val="00DA600C"/>
    <w:rsid w:val="00DA632B"/>
    <w:rsid w:val="00DB746C"/>
    <w:rsid w:val="00DD002B"/>
    <w:rsid w:val="00DD180F"/>
    <w:rsid w:val="00DE2024"/>
    <w:rsid w:val="00DE3535"/>
    <w:rsid w:val="00DE446F"/>
    <w:rsid w:val="00DE5066"/>
    <w:rsid w:val="00E06C02"/>
    <w:rsid w:val="00E0778F"/>
    <w:rsid w:val="00E07AE9"/>
    <w:rsid w:val="00E146F6"/>
    <w:rsid w:val="00E14BB7"/>
    <w:rsid w:val="00E240CF"/>
    <w:rsid w:val="00E247A3"/>
    <w:rsid w:val="00E5393B"/>
    <w:rsid w:val="00E5450F"/>
    <w:rsid w:val="00E5707B"/>
    <w:rsid w:val="00E71252"/>
    <w:rsid w:val="00E72875"/>
    <w:rsid w:val="00E874B4"/>
    <w:rsid w:val="00E904C6"/>
    <w:rsid w:val="00EA03AD"/>
    <w:rsid w:val="00EA585C"/>
    <w:rsid w:val="00EA7754"/>
    <w:rsid w:val="00EB07B0"/>
    <w:rsid w:val="00EC4830"/>
    <w:rsid w:val="00ED1973"/>
    <w:rsid w:val="00EE4A54"/>
    <w:rsid w:val="00EF155C"/>
    <w:rsid w:val="00EF475F"/>
    <w:rsid w:val="00F03B35"/>
    <w:rsid w:val="00F067E4"/>
    <w:rsid w:val="00F23393"/>
    <w:rsid w:val="00F35EFA"/>
    <w:rsid w:val="00F413EC"/>
    <w:rsid w:val="00F4326E"/>
    <w:rsid w:val="00F533C1"/>
    <w:rsid w:val="00F60586"/>
    <w:rsid w:val="00F6085F"/>
    <w:rsid w:val="00F81D6A"/>
    <w:rsid w:val="00F93FB9"/>
    <w:rsid w:val="00F946F4"/>
    <w:rsid w:val="00F947D1"/>
    <w:rsid w:val="00F95F7A"/>
    <w:rsid w:val="00F962E9"/>
    <w:rsid w:val="00FA3941"/>
    <w:rsid w:val="00FA3C86"/>
    <w:rsid w:val="00FB0F3F"/>
    <w:rsid w:val="00FB5E1F"/>
    <w:rsid w:val="00FC6517"/>
    <w:rsid w:val="00FD2DF9"/>
    <w:rsid w:val="00FD5FCA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7BFC33"/>
  <w15:chartTrackingRefBased/>
  <w15:docId w15:val="{0FB11BD6-95B4-4D53-AC92-41EFA57B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CM8">
    <w:name w:val="CM8"/>
    <w:basedOn w:val="Normal"/>
    <w:next w:val="Normal"/>
    <w:rsid w:val="00C921E7"/>
    <w:pPr>
      <w:autoSpaceDE w:val="0"/>
      <w:autoSpaceDN w:val="0"/>
      <w:adjustRightInd w:val="0"/>
      <w:spacing w:after="0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C921E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E1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30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E130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3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1301"/>
    <w:rPr>
      <w:rFonts w:cs="Times New Roman"/>
      <w:b/>
      <w:bCs/>
    </w:rPr>
  </w:style>
  <w:style w:type="paragraph" w:customStyle="1" w:styleId="Default">
    <w:name w:val="Default"/>
    <w:rsid w:val="00FB0F3F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42808"/>
    <w:rPr>
      <w:rFonts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002636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413EC"/>
    <w:pPr>
      <w:ind w:left="720"/>
    </w:pPr>
  </w:style>
  <w:style w:type="character" w:styleId="FollowedHyperlink">
    <w:name w:val="FollowedHyperlink"/>
    <w:uiPriority w:val="99"/>
    <w:semiHidden/>
    <w:unhideWhenUsed/>
    <w:rsid w:val="00443B8B"/>
    <w:rPr>
      <w:color w:val="800080"/>
      <w:u w:val="single"/>
    </w:rPr>
  </w:style>
  <w:style w:type="paragraph" w:styleId="BodyText">
    <w:name w:val="Body Text"/>
    <w:basedOn w:val="Normal"/>
    <w:link w:val="BodyTextChar"/>
    <w:rsid w:val="00E5393B"/>
    <w:pPr>
      <w:widowControl w:val="0"/>
      <w:spacing w:after="0"/>
    </w:pPr>
    <w:rPr>
      <w:rFonts w:ascii="Courier" w:hAnsi="Courier"/>
      <w:b/>
      <w:bCs/>
      <w:i/>
      <w:iCs/>
      <w:snapToGrid w:val="0"/>
      <w:szCs w:val="24"/>
    </w:rPr>
  </w:style>
  <w:style w:type="character" w:customStyle="1" w:styleId="BodyTextChar">
    <w:name w:val="Body Text Char"/>
    <w:basedOn w:val="DefaultParagraphFont"/>
    <w:link w:val="BodyText"/>
    <w:rsid w:val="00E5393B"/>
    <w:rPr>
      <w:rFonts w:ascii="Courier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3887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20484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9324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2191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248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0352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183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8809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3127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800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6572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52498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1964">
          <w:marLeft w:val="0"/>
          <w:marRight w:val="0"/>
          <w:marTop w:val="0"/>
          <w:marBottom w:val="22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4915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98332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sa.gov/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1954</CharactersWithSpaces>
  <SharedDoc>false</SharedDoc>
  <HLinks>
    <vt:vector size="6" baseType="variant">
      <vt:variant>
        <vt:i4>1900610</vt:i4>
      </vt:variant>
      <vt:variant>
        <vt:i4>0</vt:i4>
      </vt:variant>
      <vt:variant>
        <vt:i4>0</vt:i4>
      </vt:variant>
      <vt:variant>
        <vt:i4>5</vt:i4>
      </vt:variant>
      <vt:variant>
        <vt:lpwstr>https://www.ssa.gov/privacy/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Mandley, Tasha</cp:lastModifiedBy>
  <cp:revision>2</cp:revision>
  <cp:lastPrinted>2016-03-31T15:18:00Z</cp:lastPrinted>
  <dcterms:created xsi:type="dcterms:W3CDTF">2020-08-05T15:05:00Z</dcterms:created>
  <dcterms:modified xsi:type="dcterms:W3CDTF">2020-08-05T15:05:00Z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746948957</vt:i4>
  </property>
  <property fmtid="{D5CDD505-2E9C-101B-9397-08002B2CF9AE}" pid="3" name="_NewReviewCycle">
    <vt:lpwstr/>
  </property>
  <property fmtid="{D5CDD505-2E9C-101B-9397-08002B2CF9AE}" pid="4" name="_EmailSubject">
    <vt:lpwstr>Concurrence/Revision requested by 5/4/20  OMB:  0960-NEW SSA-731</vt:lpwstr>
  </property>
  <property fmtid="{D5CDD505-2E9C-101B-9397-08002B2CF9AE}" pid="5" name="_AuthorEmail">
    <vt:lpwstr>Marcia.O.Midgett@ssa.gov</vt:lpwstr>
  </property>
  <property fmtid="{D5CDD505-2E9C-101B-9397-08002B2CF9AE}" pid="6" name="_AuthorEmailDisplayName">
    <vt:lpwstr>Midgett, Marcia O.</vt:lpwstr>
  </property>
  <property fmtid="{D5CDD505-2E9C-101B-9397-08002B2CF9AE}" pid="7" name="_PreviousAdHocReviewCycleID">
    <vt:i4>854257875</vt:i4>
  </property>
  <property fmtid="{D5CDD505-2E9C-101B-9397-08002B2CF9AE}" pid="8" name="_ReviewingToolsShownOnce">
    <vt:lpwstr/>
  </property>
</Properties>
</file>