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67C" w:rsidR="00DB782B" w:rsidP="00DB782B" w:rsidRDefault="0051606B" w14:paraId="1BF0928C" w14:textId="70157ECD">
      <w:pPr>
        <w:tabs>
          <w:tab w:val="right" w:pos="10980"/>
        </w:tabs>
        <w:rPr>
          <w:rFonts w:ascii="Arial" w:hAnsi="Arial" w:cs="Arial"/>
          <w:b/>
          <w:sz w:val="16"/>
          <w:szCs w:val="16"/>
        </w:rPr>
      </w:pPr>
      <w:bookmarkStart w:name="_GoBack" w:id="0"/>
      <w:bookmarkEnd w:id="0"/>
      <w:r w:rsidRPr="000C267C">
        <w:rPr>
          <w:rFonts w:ascii="Arial" w:hAnsi="Arial" w:cs="Arial"/>
          <w:b/>
          <w:color w:val="000000"/>
          <w:sz w:val="16"/>
          <w:szCs w:val="16"/>
        </w:rPr>
        <w:tab/>
      </w:r>
    </w:p>
    <w:tbl>
      <w:tblPr>
        <w:tblW w:w="11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715"/>
        <w:gridCol w:w="1518"/>
        <w:gridCol w:w="6"/>
        <w:gridCol w:w="1450"/>
        <w:gridCol w:w="430"/>
        <w:gridCol w:w="1727"/>
        <w:gridCol w:w="1714"/>
        <w:gridCol w:w="1076"/>
        <w:gridCol w:w="722"/>
        <w:gridCol w:w="181"/>
        <w:gridCol w:w="1726"/>
      </w:tblGrid>
      <w:tr w:rsidRPr="00D0148B" w:rsidR="007332FD" w:rsidTr="009C1378" w14:paraId="120A55BB" w14:textId="77777777">
        <w:trPr>
          <w:trHeight w:val="452"/>
        </w:trPr>
        <w:tc>
          <w:tcPr>
            <w:tcW w:w="11265" w:type="dxa"/>
            <w:gridSpan w:val="11"/>
            <w:tcBorders>
              <w:top w:val="nil"/>
              <w:left w:val="nil"/>
              <w:bottom w:val="single" w:color="auto" w:sz="4" w:space="0"/>
              <w:right w:val="nil"/>
            </w:tcBorders>
          </w:tcPr>
          <w:p w:rsidRPr="0029690D" w:rsidR="007332FD" w:rsidP="007332FD" w:rsidRDefault="007332FD" w14:paraId="197C733A" w14:textId="5F9B27CC">
            <w:pPr>
              <w:autoSpaceDE w:val="0"/>
              <w:autoSpaceDN w:val="0"/>
              <w:adjustRightInd w:val="0"/>
              <w:jc w:val="right"/>
              <w:rPr>
                <w:rFonts w:ascii="Arial" w:hAnsi="Arial" w:cs="Arial"/>
                <w:color w:val="000000"/>
                <w:sz w:val="16"/>
                <w:szCs w:val="16"/>
              </w:rPr>
            </w:pPr>
            <w:r w:rsidRPr="0029690D">
              <w:rPr>
                <w:rFonts w:ascii="Arial" w:hAnsi="Arial" w:cs="Arial"/>
                <w:color w:val="000000"/>
                <w:sz w:val="16"/>
                <w:szCs w:val="16"/>
              </w:rPr>
              <w:t>Form Approved - OMB No. 0560-</w:t>
            </w:r>
            <w:r w:rsidR="00E50FFF">
              <w:rPr>
                <w:rFonts w:ascii="Arial" w:hAnsi="Arial" w:cs="Arial"/>
                <w:color w:val="000000"/>
                <w:sz w:val="16"/>
                <w:szCs w:val="16"/>
              </w:rPr>
              <w:t>0295</w:t>
            </w:r>
          </w:p>
          <w:p w:rsidR="007332FD" w:rsidP="00246C2E" w:rsidRDefault="00082C42" w14:paraId="05791AEB" w14:textId="3B2E44D2">
            <w:pPr>
              <w:tabs>
                <w:tab w:val="right" w:pos="4560"/>
                <w:tab w:val="right" w:pos="11110"/>
              </w:tabs>
              <w:autoSpaceDE w:val="0"/>
              <w:autoSpaceDN w:val="0"/>
              <w:adjustRightInd w:val="0"/>
              <w:ind w:left="-120"/>
              <w:rPr>
                <w:rFonts w:ascii="Arial" w:hAnsi="Arial" w:cs="Arial"/>
                <w:sz w:val="16"/>
                <w:szCs w:val="16"/>
              </w:rPr>
            </w:pPr>
            <w:r w:rsidRPr="0029690D">
              <w:rPr>
                <w:rFonts w:ascii="Arial" w:hAnsi="Arial" w:cs="Arial"/>
                <w:b/>
                <w:bCs/>
                <w:color w:val="000000"/>
                <w:sz w:val="16"/>
                <w:szCs w:val="16"/>
              </w:rPr>
              <w:t>This form is available electronically.</w:t>
            </w:r>
            <w:r w:rsidRPr="0029690D">
              <w:rPr>
                <w:rFonts w:ascii="Arial" w:hAnsi="Arial" w:cs="Arial"/>
                <w:b/>
                <w:bCs/>
                <w:color w:val="000000"/>
                <w:sz w:val="16"/>
                <w:szCs w:val="16"/>
              </w:rPr>
              <w:tab/>
            </w:r>
            <w:r w:rsidRPr="0029690D">
              <w:rPr>
                <w:rFonts w:ascii="Arial" w:hAnsi="Arial" w:cs="Arial"/>
                <w:b/>
                <w:bCs/>
                <w:color w:val="000000"/>
                <w:sz w:val="16"/>
                <w:szCs w:val="16"/>
              </w:rPr>
              <w:tab/>
            </w:r>
            <w:r w:rsidRPr="009836F6" w:rsidR="009836F6">
              <w:rPr>
                <w:rFonts w:ascii="Arial" w:hAnsi="Arial" w:cs="Arial"/>
                <w:color w:val="000000"/>
                <w:sz w:val="16"/>
                <w:szCs w:val="16"/>
              </w:rPr>
              <w:t>OMB</w:t>
            </w:r>
            <w:r w:rsidR="009836F6">
              <w:rPr>
                <w:rFonts w:ascii="Arial" w:hAnsi="Arial" w:cs="Arial"/>
                <w:b/>
                <w:bCs/>
                <w:color w:val="000000"/>
                <w:sz w:val="16"/>
                <w:szCs w:val="16"/>
              </w:rPr>
              <w:t xml:space="preserve"> </w:t>
            </w:r>
            <w:r w:rsidRPr="0029690D">
              <w:rPr>
                <w:rFonts w:ascii="Arial" w:hAnsi="Arial" w:cs="Arial"/>
                <w:color w:val="000000"/>
                <w:sz w:val="16"/>
                <w:szCs w:val="16"/>
              </w:rPr>
              <w:t xml:space="preserve">Expiration </w:t>
            </w:r>
            <w:r w:rsidR="009836F6">
              <w:rPr>
                <w:rFonts w:ascii="Arial" w:hAnsi="Arial" w:cs="Arial"/>
                <w:color w:val="000000"/>
                <w:sz w:val="16"/>
                <w:szCs w:val="16"/>
              </w:rPr>
              <w:t>D</w:t>
            </w:r>
            <w:r w:rsidRPr="0029690D">
              <w:rPr>
                <w:rFonts w:ascii="Arial" w:hAnsi="Arial" w:cs="Arial"/>
                <w:color w:val="000000"/>
                <w:sz w:val="16"/>
                <w:szCs w:val="16"/>
              </w:rPr>
              <w:t>ate</w:t>
            </w:r>
            <w:r w:rsidR="00E50FFF">
              <w:rPr>
                <w:rFonts w:ascii="Arial" w:hAnsi="Arial" w:cs="Arial"/>
                <w:color w:val="000000"/>
                <w:sz w:val="16"/>
                <w:szCs w:val="16"/>
              </w:rPr>
              <w:t>:</w:t>
            </w:r>
            <w:r w:rsidRPr="0029690D">
              <w:rPr>
                <w:rFonts w:ascii="Arial" w:hAnsi="Arial" w:cs="Arial"/>
                <w:color w:val="000000"/>
                <w:sz w:val="16"/>
                <w:szCs w:val="16"/>
              </w:rPr>
              <w:t xml:space="preserve"> </w:t>
            </w:r>
            <w:r w:rsidR="009836F6">
              <w:rPr>
                <w:rFonts w:ascii="Arial" w:hAnsi="Arial" w:cs="Arial"/>
                <w:color w:val="000000"/>
                <w:sz w:val="16"/>
                <w:szCs w:val="16"/>
              </w:rPr>
              <w:t>11/30/2020</w:t>
            </w:r>
          </w:p>
        </w:tc>
      </w:tr>
      <w:tr w:rsidRPr="00D0148B" w:rsidR="00EB1079" w:rsidTr="008C381E" w14:paraId="7CE4DA21" w14:textId="77777777">
        <w:trPr>
          <w:trHeight w:val="703"/>
        </w:trPr>
        <w:tc>
          <w:tcPr>
            <w:tcW w:w="5846" w:type="dxa"/>
            <w:gridSpan w:val="6"/>
            <w:vMerge w:val="restart"/>
            <w:tcBorders>
              <w:top w:val="single" w:color="auto" w:sz="4" w:space="0"/>
            </w:tcBorders>
          </w:tcPr>
          <w:p w:rsidRPr="00D0148B" w:rsidR="00EB1079" w:rsidP="00082C42" w:rsidRDefault="00EB1079" w14:paraId="7732D5DB" w14:textId="4228B360">
            <w:pPr>
              <w:tabs>
                <w:tab w:val="left" w:pos="1410"/>
              </w:tabs>
              <w:ind w:left="-144" w:firstLine="115"/>
              <w:rPr>
                <w:rFonts w:ascii="Arial" w:hAnsi="Arial" w:cs="Arial"/>
                <w:b/>
                <w:sz w:val="18"/>
                <w:szCs w:val="18"/>
              </w:rPr>
            </w:pPr>
            <w:r>
              <w:rPr>
                <w:rFonts w:ascii="Arial" w:hAnsi="Arial" w:cs="Arial"/>
                <w:b/>
                <w:color w:val="000000"/>
                <w:sz w:val="20"/>
                <w:szCs w:val="20"/>
              </w:rPr>
              <w:t>AD-</w:t>
            </w:r>
            <w:r w:rsidR="00BD24FC">
              <w:rPr>
                <w:rFonts w:ascii="Arial" w:hAnsi="Arial" w:cs="Arial"/>
                <w:b/>
                <w:color w:val="000000"/>
                <w:sz w:val="20"/>
                <w:szCs w:val="20"/>
              </w:rPr>
              <w:t>3114</w:t>
            </w:r>
            <w:r w:rsidR="00B033DA">
              <w:rPr>
                <w:rFonts w:ascii="Arial" w:hAnsi="Arial" w:cs="Arial"/>
                <w:b/>
                <w:color w:val="000000"/>
                <w:sz w:val="20"/>
                <w:szCs w:val="20"/>
              </w:rPr>
              <w:t>-A</w:t>
            </w:r>
            <w:r w:rsidR="00103934">
              <w:rPr>
                <w:rFonts w:ascii="Arial" w:hAnsi="Arial" w:cs="Arial"/>
                <w:b/>
                <w:color w:val="000000"/>
                <w:sz w:val="20"/>
                <w:szCs w:val="20"/>
              </w:rPr>
              <w:t xml:space="preserve"> </w:t>
            </w:r>
            <w:r w:rsidR="004F536C">
              <w:rPr>
                <w:rFonts w:ascii="Arial" w:hAnsi="Arial" w:cs="Arial"/>
                <w:b/>
                <w:color w:val="000000"/>
                <w:sz w:val="20"/>
                <w:szCs w:val="20"/>
              </w:rPr>
              <w:t xml:space="preserve">     </w:t>
            </w:r>
            <w:r w:rsidRPr="0030610B" w:rsidR="004F536C">
              <w:rPr>
                <w:rFonts w:ascii="Arial" w:hAnsi="Arial" w:cs="Arial"/>
                <w:b/>
                <w:sz w:val="16"/>
                <w:szCs w:val="16"/>
              </w:rPr>
              <w:t>U.S. DEPARTMENT OF AGRICULTURE</w:t>
            </w:r>
          </w:p>
          <w:p w:rsidRPr="00AC5F22" w:rsidR="00EB1079" w:rsidP="0029690D" w:rsidRDefault="00EB1079" w14:paraId="744319F5" w14:textId="2B55B81A">
            <w:pPr>
              <w:tabs>
                <w:tab w:val="left" w:pos="1320"/>
                <w:tab w:val="left" w:pos="2045"/>
              </w:tabs>
              <w:ind w:left="-144" w:firstLine="115"/>
              <w:rPr>
                <w:rFonts w:ascii="Arial" w:hAnsi="Arial" w:cs="Arial"/>
                <w:b/>
                <w:sz w:val="16"/>
                <w:szCs w:val="16"/>
              </w:rPr>
            </w:pPr>
            <w:r w:rsidRPr="0030610B">
              <w:rPr>
                <w:rFonts w:ascii="Arial" w:hAnsi="Arial" w:cs="Arial"/>
                <w:sz w:val="16"/>
                <w:szCs w:val="16"/>
              </w:rPr>
              <w:t>(</w:t>
            </w:r>
            <w:r w:rsidR="008C381E">
              <w:rPr>
                <w:rFonts w:ascii="Arial" w:hAnsi="Arial" w:cs="Arial"/>
                <w:sz w:val="16"/>
                <w:szCs w:val="16"/>
              </w:rPr>
              <w:t>XX-XX</w:t>
            </w:r>
            <w:r w:rsidR="00E50FFF">
              <w:rPr>
                <w:rFonts w:ascii="Arial" w:hAnsi="Arial" w:cs="Arial"/>
                <w:sz w:val="16"/>
                <w:szCs w:val="16"/>
              </w:rPr>
              <w:t>-2</w:t>
            </w:r>
            <w:r w:rsidR="004F536C">
              <w:rPr>
                <w:rFonts w:ascii="Arial" w:hAnsi="Arial" w:cs="Arial"/>
                <w:sz w:val="16"/>
                <w:szCs w:val="16"/>
              </w:rPr>
              <w:t>0</w:t>
            </w:r>
            <w:r w:rsidRPr="0030610B">
              <w:rPr>
                <w:rFonts w:ascii="Arial" w:hAnsi="Arial" w:cs="Arial"/>
                <w:sz w:val="16"/>
                <w:szCs w:val="16"/>
              </w:rPr>
              <w:t>)</w:t>
            </w:r>
            <w:r w:rsidR="00B033DA">
              <w:rPr>
                <w:rFonts w:ascii="Arial" w:hAnsi="Arial" w:cs="Arial"/>
                <w:sz w:val="16"/>
                <w:szCs w:val="16"/>
              </w:rPr>
              <w:tab/>
            </w:r>
          </w:p>
          <w:p w:rsidR="004F536C" w:rsidP="00ED0464" w:rsidRDefault="004F536C" w14:paraId="06F46472" w14:textId="77777777">
            <w:pPr>
              <w:ind w:left="-144" w:firstLine="115"/>
              <w:jc w:val="center"/>
              <w:rPr>
                <w:rFonts w:ascii="Arial" w:hAnsi="Arial" w:cs="Arial"/>
                <w:b/>
              </w:rPr>
            </w:pPr>
          </w:p>
          <w:p w:rsidRPr="00430B2C" w:rsidR="00EB1079" w:rsidP="00ED0464" w:rsidRDefault="00EB1079" w14:paraId="605D4900" w14:textId="2E762EF6">
            <w:pPr>
              <w:ind w:left="-144" w:firstLine="115"/>
              <w:jc w:val="center"/>
              <w:rPr>
                <w:rFonts w:ascii="Arial" w:hAnsi="Arial" w:cs="Arial"/>
                <w:b/>
              </w:rPr>
            </w:pPr>
            <w:r w:rsidRPr="00430B2C">
              <w:rPr>
                <w:rFonts w:ascii="Arial" w:hAnsi="Arial" w:cs="Arial"/>
                <w:b/>
              </w:rPr>
              <w:t>C</w:t>
            </w:r>
            <w:r>
              <w:rPr>
                <w:rFonts w:ascii="Arial" w:hAnsi="Arial" w:cs="Arial"/>
                <w:b/>
              </w:rPr>
              <w:t>ORONAVIRUS FOOD ASSISTANCE</w:t>
            </w:r>
            <w:r w:rsidRPr="00430B2C">
              <w:rPr>
                <w:rFonts w:ascii="Arial" w:hAnsi="Arial" w:cs="Arial"/>
                <w:b/>
              </w:rPr>
              <w:t xml:space="preserve"> </w:t>
            </w:r>
          </w:p>
          <w:p w:rsidR="00EB1079" w:rsidP="60524076" w:rsidRDefault="00EB1079" w14:paraId="1D23E909" w14:textId="77777777">
            <w:pPr>
              <w:ind w:left="-144" w:firstLine="115"/>
              <w:jc w:val="center"/>
              <w:rPr>
                <w:rFonts w:ascii="Arial" w:hAnsi="Arial" w:cs="Arial"/>
                <w:b/>
                <w:bCs/>
              </w:rPr>
            </w:pPr>
            <w:r w:rsidRPr="60524076">
              <w:rPr>
                <w:rFonts w:ascii="Arial" w:hAnsi="Arial" w:cs="Arial"/>
                <w:b/>
                <w:bCs/>
              </w:rPr>
              <w:t>PROGRAM (CFAP) APPLICATION</w:t>
            </w:r>
          </w:p>
          <w:p w:rsidRPr="00D0148B" w:rsidR="00DF4F4C" w:rsidP="60524076" w:rsidRDefault="00DF4F4C" w14:paraId="5235BE2A" w14:textId="210C66E9">
            <w:pPr>
              <w:ind w:left="-144" w:firstLine="115"/>
              <w:jc w:val="center"/>
              <w:rPr>
                <w:b/>
                <w:bCs/>
                <w:sz w:val="18"/>
                <w:szCs w:val="18"/>
              </w:rPr>
            </w:pPr>
            <w:r w:rsidRPr="0029690D">
              <w:rPr>
                <w:rFonts w:ascii="Arial" w:hAnsi="Arial" w:cs="Arial"/>
                <w:b/>
                <w:bCs/>
              </w:rPr>
              <w:t>(Contin</w:t>
            </w:r>
            <w:r w:rsidRPr="0029690D" w:rsidR="00B033DA">
              <w:rPr>
                <w:rFonts w:ascii="Arial" w:hAnsi="Arial" w:cs="Arial"/>
                <w:b/>
                <w:bCs/>
              </w:rPr>
              <w:t>u</w:t>
            </w:r>
            <w:r w:rsidRPr="0029690D">
              <w:rPr>
                <w:rFonts w:ascii="Arial" w:hAnsi="Arial" w:cs="Arial"/>
                <w:b/>
                <w:bCs/>
              </w:rPr>
              <w:t>ation Sheet)</w:t>
            </w:r>
          </w:p>
        </w:tc>
        <w:tc>
          <w:tcPr>
            <w:tcW w:w="2790" w:type="dxa"/>
            <w:gridSpan w:val="2"/>
            <w:tcBorders>
              <w:top w:val="single" w:color="auto" w:sz="4" w:space="0"/>
            </w:tcBorders>
          </w:tcPr>
          <w:p w:rsidRPr="0030610B" w:rsidR="00EB1079" w:rsidP="00AC5F22" w:rsidRDefault="00EB1079" w14:paraId="54C7F1E9" w14:textId="7BCAC7BA">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Pr>
                <w:rFonts w:ascii="Arial" w:hAnsi="Arial" w:cs="Arial"/>
                <w:sz w:val="16"/>
                <w:szCs w:val="16"/>
              </w:rPr>
              <w:t xml:space="preserve"> </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Pr="00B97970" w:rsidR="00EB1079" w:rsidP="00AC5F22" w:rsidRDefault="00EB1079"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629" w:type="dxa"/>
            <w:gridSpan w:val="3"/>
            <w:tcBorders>
              <w:top w:val="single" w:color="auto" w:sz="4" w:space="0"/>
            </w:tcBorders>
          </w:tcPr>
          <w:p w:rsidRPr="0030610B" w:rsidR="00EB1079" w:rsidP="00AC5F22" w:rsidRDefault="00EB1079" w14:paraId="59582AF1" w14:textId="69644981">
            <w:pPr>
              <w:rPr>
                <w:rFonts w:ascii="Arial" w:hAnsi="Arial" w:cs="Arial"/>
                <w:sz w:val="16"/>
                <w:szCs w:val="16"/>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Year</w:t>
            </w:r>
          </w:p>
          <w:p w:rsidRPr="00B97970" w:rsidR="00EB1079" w:rsidP="00AC5F22" w:rsidRDefault="00EB1079" w14:paraId="77BF31C2" w14:textId="26745484">
            <w:pPr>
              <w:rPr>
                <w:rFonts w:ascii="Arial" w:hAnsi="Arial" w:cs="Arial"/>
                <w:sz w:val="18"/>
                <w:szCs w:val="18"/>
              </w:rPr>
            </w:pPr>
            <w:r w:rsidRPr="00B97970">
              <w:rPr>
                <w:rFonts w:ascii="Courier New" w:hAnsi="Courier New" w:cs="Courier New"/>
                <w:sz w:val="18"/>
                <w:szCs w:val="18"/>
              </w:rPr>
              <w:fldChar w:fldCharType="begin">
                <w:ffData>
                  <w:name w:val="Text53"/>
                  <w:enabled/>
                  <w:calcOnExit w:val="0"/>
                  <w:textInput>
                    <w:maxLength w:val="4"/>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r>
      <w:tr w:rsidRPr="00D0148B" w:rsidR="00AC5F22" w:rsidTr="008C381E" w14:paraId="478C9378" w14:textId="77777777">
        <w:trPr>
          <w:trHeight w:val="802"/>
        </w:trPr>
        <w:tc>
          <w:tcPr>
            <w:tcW w:w="5846" w:type="dxa"/>
            <w:gridSpan w:val="6"/>
            <w:vMerge/>
          </w:tcPr>
          <w:p w:rsidRPr="00D0148B" w:rsidR="00AC5F22" w:rsidP="00AC5F22" w:rsidRDefault="00AC5F22" w14:paraId="467ECD0C" w14:textId="77777777">
            <w:pPr>
              <w:rPr>
                <w:b/>
                <w:sz w:val="18"/>
                <w:szCs w:val="18"/>
              </w:rPr>
            </w:pPr>
          </w:p>
        </w:tc>
        <w:tc>
          <w:tcPr>
            <w:tcW w:w="2790" w:type="dxa"/>
            <w:gridSpan w:val="2"/>
          </w:tcPr>
          <w:p w:rsidRPr="0030610B" w:rsidR="00AC5F22" w:rsidP="00AC5F22" w:rsidRDefault="00EB1079" w14:paraId="06541698" w14:textId="7F3A5BF2">
            <w:pPr>
              <w:rPr>
                <w:rFonts w:ascii="Arial" w:hAnsi="Arial" w:cs="Arial"/>
                <w:sz w:val="16"/>
                <w:szCs w:val="16"/>
              </w:rPr>
            </w:pPr>
            <w:r>
              <w:rPr>
                <w:rFonts w:ascii="Arial" w:hAnsi="Arial" w:cs="Arial"/>
                <w:sz w:val="16"/>
                <w:szCs w:val="16"/>
              </w:rPr>
              <w:t>3</w:t>
            </w:r>
            <w:r w:rsidRPr="0030610B" w:rsidR="00AC5F22">
              <w:rPr>
                <w:rFonts w:ascii="Arial" w:hAnsi="Arial" w:cs="Arial"/>
                <w:sz w:val="16"/>
                <w:szCs w:val="16"/>
              </w:rPr>
              <w:t xml:space="preserve">.  </w:t>
            </w:r>
            <w:r w:rsidR="00AC5F22">
              <w:rPr>
                <w:rFonts w:ascii="Arial" w:hAnsi="Arial" w:cs="Arial"/>
                <w:sz w:val="16"/>
                <w:szCs w:val="16"/>
              </w:rPr>
              <w:t xml:space="preserve">Recording </w:t>
            </w:r>
            <w:r w:rsidRPr="0030610B" w:rsidR="00AC5F22">
              <w:rPr>
                <w:rFonts w:ascii="Arial" w:hAnsi="Arial" w:cs="Arial"/>
                <w:sz w:val="16"/>
                <w:szCs w:val="16"/>
              </w:rPr>
              <w:t xml:space="preserve">County </w:t>
            </w:r>
          </w:p>
          <w:p w:rsidRPr="0030610B" w:rsidR="00AC5F22" w:rsidP="00AC5F22" w:rsidRDefault="00AC5F22"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629" w:type="dxa"/>
            <w:gridSpan w:val="3"/>
          </w:tcPr>
          <w:p w:rsidRPr="0030610B" w:rsidR="00AC5F22" w:rsidP="00AC5F22" w:rsidRDefault="00EB1079" w14:paraId="3444357D" w14:textId="28DEF0CA">
            <w:pPr>
              <w:rPr>
                <w:rFonts w:ascii="Arial" w:hAnsi="Arial" w:cs="Arial"/>
                <w:sz w:val="16"/>
                <w:szCs w:val="16"/>
              </w:rPr>
            </w:pPr>
            <w:r>
              <w:rPr>
                <w:rFonts w:ascii="Arial" w:hAnsi="Arial" w:cs="Arial"/>
                <w:sz w:val="16"/>
                <w:szCs w:val="16"/>
              </w:rPr>
              <w:t>4</w:t>
            </w:r>
            <w:r w:rsidRPr="0030610B" w:rsidR="00AC5F22">
              <w:rPr>
                <w:rFonts w:ascii="Arial" w:hAnsi="Arial" w:cs="Arial"/>
                <w:sz w:val="16"/>
                <w:szCs w:val="16"/>
              </w:rPr>
              <w:t>. Application Number</w:t>
            </w:r>
          </w:p>
          <w:p w:rsidR="00AC5F22" w:rsidP="00AC5F22" w:rsidRDefault="00AC5F22"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677646" w:rsidR="00AC5F22" w:rsidTr="008C381E" w14:paraId="2A92B4A2" w14:textId="77777777">
        <w:trPr>
          <w:trHeight w:val="1063"/>
        </w:trPr>
        <w:tc>
          <w:tcPr>
            <w:tcW w:w="715" w:type="dxa"/>
            <w:tcBorders>
              <w:bottom w:val="single" w:color="auto" w:sz="4" w:space="0"/>
              <w:right w:val="nil"/>
            </w:tcBorders>
            <w:shd w:val="clear" w:color="auto" w:fill="auto"/>
          </w:tcPr>
          <w:p w:rsidRPr="0029690D" w:rsidR="00AC5F22" w:rsidP="00AC5F22" w:rsidRDefault="00AC5F22" w14:paraId="55B2A8C2" w14:textId="77777777">
            <w:pPr>
              <w:autoSpaceDE w:val="0"/>
              <w:autoSpaceDN w:val="0"/>
              <w:adjustRightInd w:val="0"/>
              <w:rPr>
                <w:rFonts w:ascii="Arial" w:hAnsi="Arial" w:cs="Arial"/>
                <w:b/>
                <w:iCs/>
                <w:color w:val="000000"/>
                <w:sz w:val="13"/>
                <w:szCs w:val="13"/>
              </w:rPr>
            </w:pPr>
            <w:r w:rsidRPr="0029690D">
              <w:rPr>
                <w:rFonts w:ascii="Arial" w:hAnsi="Arial" w:cs="Arial"/>
                <w:b/>
                <w:iCs/>
                <w:color w:val="000000"/>
                <w:sz w:val="13"/>
                <w:szCs w:val="13"/>
              </w:rPr>
              <w:t>NOTE:</w:t>
            </w:r>
          </w:p>
        </w:tc>
        <w:tc>
          <w:tcPr>
            <w:tcW w:w="10550" w:type="dxa"/>
            <w:gridSpan w:val="10"/>
            <w:tcBorders>
              <w:left w:val="nil"/>
              <w:bottom w:val="single" w:color="auto" w:sz="4" w:space="0"/>
            </w:tcBorders>
            <w:shd w:val="clear" w:color="auto" w:fill="auto"/>
          </w:tcPr>
          <w:p w:rsidRPr="0029690D" w:rsidR="00AC5F22" w:rsidP="004C507D" w:rsidRDefault="00AC5F22" w14:paraId="0B80A853" w14:textId="62421CEA">
            <w:pPr>
              <w:autoSpaceDE w:val="0"/>
              <w:autoSpaceDN w:val="0"/>
              <w:adjustRightInd w:val="0"/>
              <w:ind w:left="-120"/>
              <w:rPr>
                <w:rFonts w:ascii="Arial" w:hAnsi="Arial" w:cs="Arial"/>
                <w:i/>
                <w:sz w:val="13"/>
                <w:szCs w:val="13"/>
              </w:rPr>
            </w:pPr>
            <w:r w:rsidRPr="0029690D">
              <w:rPr>
                <w:rFonts w:ascii="Arial" w:hAnsi="Arial" w:cs="Arial"/>
                <w:i/>
                <w:sz w:val="13"/>
                <w:szCs w:val="13"/>
              </w:rPr>
              <w:t xml:space="preserve">The following statement is made in accordance with the Privacy Act of 1974 (5 USC 552a - as amended). The authority for requesting the information identified on this form is 7 CFR Part </w:t>
            </w:r>
            <w:r w:rsidRPr="0029690D">
              <w:rPr>
                <w:rFonts w:ascii="Arial" w:hAnsi="Arial" w:cs="Arial"/>
                <w:i/>
                <w:iCs/>
                <w:sz w:val="13"/>
                <w:szCs w:val="13"/>
              </w:rPr>
              <w:t xml:space="preserve">9, </w:t>
            </w:r>
            <w:r w:rsidRPr="0029690D">
              <w:rPr>
                <w:rFonts w:ascii="Arial" w:hAnsi="Arial" w:cs="Arial"/>
                <w:i/>
                <w:sz w:val="13"/>
                <w:szCs w:val="13"/>
              </w:rPr>
              <w:t>the CARES</w:t>
            </w:r>
            <w:r w:rsidRPr="0029690D" w:rsidR="00D87919">
              <w:rPr>
                <w:rFonts w:ascii="Arial" w:hAnsi="Arial" w:cs="Arial"/>
                <w:i/>
                <w:sz w:val="13"/>
                <w:szCs w:val="13"/>
              </w:rPr>
              <w:t xml:space="preserve"> Act</w:t>
            </w:r>
            <w:r w:rsidRPr="0029690D">
              <w:rPr>
                <w:rFonts w:ascii="Arial" w:hAnsi="Arial" w:cs="Arial"/>
                <w:i/>
                <w:sz w:val="13"/>
                <w:szCs w:val="13"/>
              </w:rPr>
              <w:t xml:space="preserve"> (Pub. L. </w:t>
            </w:r>
            <w:r w:rsidRPr="0029690D">
              <w:rPr>
                <w:rFonts w:ascii="Arial" w:hAnsi="Arial" w:cs="Arial"/>
                <w:i/>
                <w:iCs/>
                <w:sz w:val="13"/>
                <w:szCs w:val="13"/>
              </w:rPr>
              <w:t>116-136</w:t>
            </w:r>
            <w:r w:rsidRPr="0029690D">
              <w:rPr>
                <w:rFonts w:ascii="Arial" w:hAnsi="Arial" w:cs="Arial"/>
                <w:i/>
                <w:sz w:val="13"/>
                <w:szCs w:val="13"/>
              </w:rPr>
              <w:t>)</w:t>
            </w:r>
            <w:r w:rsidRPr="0029690D" w:rsidR="009D12F7">
              <w:rPr>
                <w:rFonts w:ascii="Arial" w:hAnsi="Arial" w:cs="Arial"/>
                <w:i/>
                <w:sz w:val="13"/>
                <w:szCs w:val="13"/>
              </w:rPr>
              <w:t xml:space="preserve">, and 15 U.S.C. </w:t>
            </w:r>
            <w:r w:rsidRPr="0029690D" w:rsidR="00575492">
              <w:rPr>
                <w:rFonts w:ascii="Arial" w:hAnsi="Arial" w:cs="Arial"/>
                <w:i/>
                <w:sz w:val="13"/>
                <w:szCs w:val="13"/>
              </w:rPr>
              <w:t>714b and 714c</w:t>
            </w:r>
            <w:r w:rsidRPr="0029690D">
              <w:rPr>
                <w:rFonts w:ascii="Arial" w:hAnsi="Arial" w:cs="Arial"/>
                <w:i/>
                <w:sz w:val="13"/>
                <w:szCs w:val="13"/>
              </w:rPr>
              <w:t xml:space="preserve">.  The information will be used to determine eligibility for program benefits.  The information collected on this form may be disclosed to other Federal, State, </w:t>
            </w:r>
            <w:r w:rsidRPr="0029690D" w:rsidR="001F57A3">
              <w:rPr>
                <w:rFonts w:ascii="Arial" w:hAnsi="Arial" w:cs="Arial"/>
                <w:i/>
                <w:sz w:val="13"/>
                <w:szCs w:val="13"/>
              </w:rPr>
              <w:t xml:space="preserve">and </w:t>
            </w:r>
            <w:r w:rsidRPr="0029690D">
              <w:rPr>
                <w:rFonts w:ascii="Arial" w:hAnsi="Arial" w:cs="Arial"/>
                <w:i/>
                <w:sz w:val="13"/>
                <w:szCs w:val="13"/>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29690D" w:rsidR="00AC5F22" w:rsidP="004C507D" w:rsidRDefault="00AC5F22" w14:paraId="61C63B10" w14:textId="77777777">
            <w:pPr>
              <w:autoSpaceDE w:val="0"/>
              <w:autoSpaceDN w:val="0"/>
              <w:adjustRightInd w:val="0"/>
              <w:ind w:left="-120"/>
              <w:rPr>
                <w:rFonts w:ascii="Arial" w:hAnsi="Arial" w:cs="Arial"/>
                <w:b/>
                <w:bCs/>
                <w:i/>
                <w:sz w:val="13"/>
                <w:szCs w:val="13"/>
              </w:rPr>
            </w:pPr>
          </w:p>
          <w:p w:rsidRPr="0029690D" w:rsidR="0073164E" w:rsidP="00AD5E21" w:rsidRDefault="00AC5F22" w14:paraId="0551B4D3" w14:textId="4EB06081">
            <w:pPr>
              <w:autoSpaceDE w:val="0"/>
              <w:autoSpaceDN w:val="0"/>
              <w:adjustRightInd w:val="0"/>
              <w:ind w:left="-120"/>
              <w:rPr>
                <w:rFonts w:ascii="Arial" w:hAnsi="Arial" w:cs="Arial"/>
                <w:b/>
                <w:i/>
                <w:iCs/>
                <w:color w:val="000000"/>
                <w:sz w:val="13"/>
                <w:szCs w:val="13"/>
              </w:rPr>
            </w:pPr>
            <w:r w:rsidRPr="0029690D">
              <w:rPr>
                <w:rFonts w:ascii="Arial" w:hAnsi="Arial" w:cs="Arial"/>
                <w:b/>
                <w:bCs/>
                <w:i/>
                <w:sz w:val="13"/>
                <w:szCs w:val="13"/>
              </w:rPr>
              <w:t>Public Burden Statement (Paperwork Reduction Act)</w:t>
            </w:r>
            <w:r w:rsidRPr="0029690D">
              <w:rPr>
                <w:rFonts w:ascii="Arial" w:hAnsi="Arial" w:cs="Arial"/>
                <w:i/>
                <w:sz w:val="13"/>
                <w:szCs w:val="13"/>
              </w:rPr>
              <w:t xml:space="preserve">:  Public reporting burden for this collection is estimated to average </w:t>
            </w:r>
            <w:r w:rsidRPr="0029690D" w:rsidR="00E72028">
              <w:rPr>
                <w:rFonts w:ascii="Arial" w:hAnsi="Arial" w:cs="Arial"/>
                <w:i/>
                <w:sz w:val="13"/>
                <w:szCs w:val="13"/>
              </w:rPr>
              <w:t>6</w:t>
            </w:r>
            <w:r w:rsidRPr="0029690D">
              <w:rPr>
                <w:rFonts w:ascii="Arial" w:hAnsi="Arial" w:cs="Arial"/>
                <w:i/>
                <w:sz w:val="13"/>
                <w:szCs w:val="13"/>
              </w:rPr>
              <w:t>0 minutes per response, including reviewing instructions, gathering and maintaining the data needed, completing (providing the information), and reviewing the collection of information. You are not required to respond to the collection</w:t>
            </w:r>
            <w:r w:rsidRPr="0029690D" w:rsidR="00AE16DF">
              <w:rPr>
                <w:rFonts w:ascii="Arial" w:hAnsi="Arial" w:cs="Arial"/>
                <w:i/>
                <w:sz w:val="13"/>
                <w:szCs w:val="13"/>
              </w:rPr>
              <w:t>,</w:t>
            </w:r>
            <w:r w:rsidRPr="0029690D">
              <w:rPr>
                <w:rFonts w:ascii="Arial" w:hAnsi="Arial" w:cs="Arial"/>
                <w:i/>
                <w:sz w:val="13"/>
                <w:szCs w:val="13"/>
              </w:rPr>
              <w:t xml:space="preserve"> or USDA may not conduct or sponsor a collection of information unless it displays a valid OMB control number. </w:t>
            </w:r>
            <w:r w:rsidRPr="0029690D">
              <w:rPr>
                <w:rFonts w:ascii="Arial" w:hAnsi="Arial" w:cs="Arial"/>
                <w:b/>
                <w:bCs/>
                <w:i/>
                <w:iCs/>
                <w:sz w:val="13"/>
                <w:szCs w:val="13"/>
              </w:rPr>
              <w:t> RETURN THIS COMPLETED FORM TO YOUR COUNTY FSA OFFICE.</w:t>
            </w:r>
          </w:p>
        </w:tc>
      </w:tr>
      <w:tr w:rsidRPr="00D0148B" w:rsidR="00DD389C" w:rsidTr="009C1378" w14:paraId="4A817D35" w14:textId="77777777">
        <w:trPr>
          <w:trHeight w:val="309" w:hRule="exact"/>
        </w:trPr>
        <w:tc>
          <w:tcPr>
            <w:tcW w:w="11265" w:type="dxa"/>
            <w:gridSpan w:val="11"/>
            <w:tcBorders>
              <w:bottom w:val="single" w:color="auto" w:sz="4" w:space="0"/>
            </w:tcBorders>
            <w:shd w:val="clear" w:color="auto" w:fill="000000" w:themeFill="text1"/>
            <w:vAlign w:val="center"/>
          </w:tcPr>
          <w:p w:rsidRPr="00D0148B" w:rsidR="00DD389C" w:rsidP="00962E09" w:rsidRDefault="00DD389C" w14:paraId="6CFD3FB2" w14:textId="612220EA">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 xml:space="preserve">PART </w:t>
            </w:r>
            <w:r w:rsidR="003B4CA6">
              <w:rPr>
                <w:rFonts w:ascii="Arial" w:hAnsi="Arial" w:cs="Arial"/>
                <w:b/>
                <w:bCs/>
                <w:color w:val="FFFFFF" w:themeColor="background1"/>
                <w:sz w:val="18"/>
                <w:szCs w:val="18"/>
              </w:rPr>
              <w:t>B</w:t>
            </w:r>
            <w:r w:rsidRPr="1CCB0D5C" w:rsidR="003B4CA6">
              <w:rPr>
                <w:rFonts w:ascii="Arial" w:hAnsi="Arial" w:cs="Arial"/>
                <w:b/>
                <w:bCs/>
                <w:color w:val="FFFFFF" w:themeColor="background1"/>
                <w:sz w:val="18"/>
                <w:szCs w:val="18"/>
              </w:rPr>
              <w:t xml:space="preserve"> </w:t>
            </w:r>
            <w:r w:rsidRPr="1CCB0D5C">
              <w:rPr>
                <w:rFonts w:ascii="Arial" w:hAnsi="Arial" w:cs="Arial"/>
                <w:b/>
                <w:bCs/>
                <w:color w:val="FFFFFF" w:themeColor="background1"/>
                <w:sz w:val="18"/>
                <w:szCs w:val="18"/>
              </w:rPr>
              <w:t>– PRODUCER INFORMATION</w:t>
            </w:r>
          </w:p>
        </w:tc>
      </w:tr>
      <w:tr w:rsidRPr="00677646" w:rsidR="00DD389C" w:rsidTr="008C381E" w14:paraId="5D477D96" w14:textId="77777777">
        <w:trPr>
          <w:trHeight w:val="1081"/>
        </w:trPr>
        <w:tc>
          <w:tcPr>
            <w:tcW w:w="11265" w:type="dxa"/>
            <w:gridSpan w:val="11"/>
            <w:shd w:val="clear" w:color="auto" w:fill="auto"/>
          </w:tcPr>
          <w:p w:rsidRPr="003E2DE7" w:rsidR="00E55735" w:rsidP="00E55735" w:rsidRDefault="00E55735" w14:paraId="4A14329B" w14:textId="77777777">
            <w:pPr>
              <w:rPr>
                <w:rFonts w:ascii="Arial" w:hAnsi="Arial" w:cs="Arial"/>
                <w:iCs/>
                <w:sz w:val="14"/>
                <w:szCs w:val="14"/>
              </w:rPr>
            </w:pPr>
            <w:r>
              <w:rPr>
                <w:rFonts w:ascii="Arial" w:hAnsi="Arial" w:cs="Arial"/>
                <w:sz w:val="16"/>
                <w:szCs w:val="16"/>
              </w:rPr>
              <w:t>5.</w:t>
            </w:r>
            <w:r w:rsidRPr="0030610B">
              <w:rPr>
                <w:rFonts w:ascii="Arial" w:hAnsi="Arial" w:cs="Arial"/>
                <w:sz w:val="16"/>
                <w:szCs w:val="16"/>
              </w:rPr>
              <w:t xml:space="preserve">  Producer’s Name</w:t>
            </w:r>
            <w:r>
              <w:rPr>
                <w:rFonts w:ascii="Arial" w:hAnsi="Arial" w:cs="Arial"/>
                <w:sz w:val="16"/>
                <w:szCs w:val="16"/>
              </w:rPr>
              <w:t>, Address</w:t>
            </w:r>
            <w:r w:rsidRPr="00EE6254">
              <w:rPr>
                <w:rFonts w:ascii="Arial" w:hAnsi="Arial" w:cs="Arial"/>
                <w:i/>
                <w:sz w:val="14"/>
                <w:szCs w:val="14"/>
              </w:rPr>
              <w:t>(City, State and Zip Code</w:t>
            </w:r>
            <w:r>
              <w:rPr>
                <w:rFonts w:ascii="Arial" w:hAnsi="Arial" w:cs="Arial"/>
                <w:i/>
                <w:sz w:val="14"/>
                <w:szCs w:val="14"/>
              </w:rPr>
              <w:t>)</w:t>
            </w:r>
            <w:r>
              <w:rPr>
                <w:rFonts w:ascii="Arial" w:hAnsi="Arial" w:cs="Arial"/>
                <w:iCs/>
                <w:sz w:val="14"/>
                <w:szCs w:val="14"/>
              </w:rPr>
              <w:t xml:space="preserve"> </w:t>
            </w:r>
            <w:r w:rsidRPr="003E2DE7">
              <w:rPr>
                <w:rFonts w:ascii="Arial" w:hAnsi="Arial" w:cs="Arial"/>
                <w:iCs/>
                <w:sz w:val="16"/>
                <w:szCs w:val="16"/>
              </w:rPr>
              <w:t>an</w:t>
            </w:r>
            <w:r>
              <w:rPr>
                <w:rFonts w:ascii="Arial" w:hAnsi="Arial" w:cs="Arial"/>
                <w:iCs/>
                <w:sz w:val="16"/>
                <w:szCs w:val="16"/>
              </w:rPr>
              <w:t>d</w:t>
            </w:r>
            <w:r w:rsidRPr="003E2DE7">
              <w:rPr>
                <w:rFonts w:ascii="Arial" w:hAnsi="Arial" w:cs="Arial"/>
                <w:iCs/>
                <w:sz w:val="16"/>
                <w:szCs w:val="16"/>
              </w:rPr>
              <w:t xml:space="preserve"> Phone Number</w:t>
            </w:r>
            <w:r w:rsidRPr="003E2DE7">
              <w:rPr>
                <w:rFonts w:ascii="Arial" w:hAnsi="Arial" w:cs="Arial"/>
                <w:iCs/>
                <w:sz w:val="14"/>
                <w:szCs w:val="14"/>
              </w:rPr>
              <w:t xml:space="preserve"> (Include Area Code)</w:t>
            </w:r>
          </w:p>
          <w:p w:rsidRPr="00677646" w:rsidR="00DD389C" w:rsidP="004C507D" w:rsidRDefault="00DD389C" w14:paraId="69B4EF26"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D0148B" w:rsidR="00AC5F22" w:rsidTr="008C381E" w14:paraId="05150D2C" w14:textId="77777777">
        <w:trPr>
          <w:cantSplit/>
          <w:trHeight w:val="291" w:hRule="exact"/>
        </w:trPr>
        <w:tc>
          <w:tcPr>
            <w:tcW w:w="7560" w:type="dxa"/>
            <w:gridSpan w:val="7"/>
            <w:shd w:val="clear" w:color="auto" w:fill="000000" w:themeFill="text1"/>
            <w:vAlign w:val="center"/>
          </w:tcPr>
          <w:p w:rsidRPr="00D0148B" w:rsidR="00AC5F22" w:rsidP="00AC5F22" w:rsidRDefault="00AC5F22" w14:paraId="43D53BAC" w14:textId="70125D9A">
            <w:pPr>
              <w:rPr>
                <w:rFonts w:ascii="Arial" w:hAnsi="Arial" w:cs="Arial"/>
                <w:b/>
                <w:bCs/>
                <w:color w:val="FFFFFF"/>
                <w:sz w:val="18"/>
                <w:szCs w:val="18"/>
                <w:shd w:val="solid" w:color="auto" w:fill="404040"/>
              </w:rPr>
            </w:pPr>
            <w:r w:rsidRPr="00D0148B">
              <w:rPr>
                <w:rFonts w:ascii="Arial" w:hAnsi="Arial" w:cs="Arial"/>
                <w:b/>
                <w:bCs/>
                <w:color w:val="FFFFFF"/>
                <w:sz w:val="18"/>
                <w:szCs w:val="18"/>
                <w:shd w:val="solid" w:color="auto" w:fill="404040"/>
              </w:rPr>
              <w:t xml:space="preserve">PART </w:t>
            </w:r>
            <w:r w:rsidR="003B4CA6">
              <w:rPr>
                <w:rFonts w:ascii="Arial" w:hAnsi="Arial" w:cs="Arial"/>
                <w:b/>
                <w:bCs/>
                <w:color w:val="FFFFFF"/>
                <w:sz w:val="18"/>
                <w:szCs w:val="18"/>
                <w:shd w:val="solid" w:color="auto" w:fill="404040"/>
              </w:rPr>
              <w:t>D</w:t>
            </w:r>
            <w:r w:rsidRPr="00D0148B">
              <w:rPr>
                <w:rFonts w:ascii="Arial" w:hAnsi="Arial" w:cs="Arial"/>
                <w:b/>
                <w:bCs/>
                <w:color w:val="FFFFFF"/>
                <w:sz w:val="18"/>
                <w:szCs w:val="18"/>
                <w:shd w:val="solid" w:color="auto" w:fill="404040"/>
              </w:rPr>
              <w:t xml:space="preserve"> – </w:t>
            </w:r>
            <w:r>
              <w:rPr>
                <w:rFonts w:ascii="Arial" w:hAnsi="Arial" w:cs="Arial"/>
                <w:b/>
                <w:bCs/>
                <w:color w:val="FFFFFF"/>
                <w:sz w:val="18"/>
                <w:szCs w:val="18"/>
                <w:shd w:val="solid" w:color="auto" w:fill="404040"/>
              </w:rPr>
              <w:t xml:space="preserve">NON-SPECIALTY </w:t>
            </w:r>
            <w:r w:rsidRPr="006347C5">
              <w:rPr>
                <w:rFonts w:ascii="Arial" w:hAnsi="Arial" w:cs="Arial"/>
                <w:b/>
                <w:bCs/>
                <w:color w:val="FFFFFF" w:themeColor="background1"/>
                <w:sz w:val="18"/>
                <w:szCs w:val="18"/>
                <w:shd w:val="solid" w:color="auto" w:fill="404040"/>
              </w:rPr>
              <w:t>CROP</w:t>
            </w:r>
            <w:r w:rsidRPr="006347C5" w:rsidR="00BD24FC">
              <w:rPr>
                <w:rFonts w:ascii="Arial" w:hAnsi="Arial" w:cs="Arial"/>
                <w:b/>
                <w:bCs/>
                <w:color w:val="FFFFFF" w:themeColor="background1"/>
                <w:sz w:val="18"/>
                <w:szCs w:val="18"/>
                <w:shd w:val="solid" w:color="auto" w:fill="404040"/>
              </w:rPr>
              <w:t xml:space="preserve"> AND WOOL</w:t>
            </w:r>
            <w:r w:rsidRPr="006347C5" w:rsidR="61A574AB">
              <w:rPr>
                <w:rFonts w:ascii="Arial" w:hAnsi="Arial" w:cs="Arial"/>
                <w:b/>
                <w:bCs/>
                <w:color w:val="FFFFFF" w:themeColor="background1"/>
                <w:sz w:val="18"/>
                <w:szCs w:val="18"/>
                <w:shd w:val="solid" w:color="auto" w:fill="404040"/>
              </w:rPr>
              <w:t xml:space="preserve"> </w:t>
            </w:r>
            <w:r>
              <w:rPr>
                <w:rFonts w:ascii="Arial" w:hAnsi="Arial" w:cs="Arial"/>
                <w:b/>
                <w:bCs/>
                <w:color w:val="FFFFFF"/>
                <w:sz w:val="18"/>
                <w:szCs w:val="18"/>
                <w:shd w:val="solid" w:color="auto" w:fill="404040"/>
              </w:rPr>
              <w:t>INFORMATION</w:t>
            </w:r>
          </w:p>
        </w:tc>
        <w:tc>
          <w:tcPr>
            <w:tcW w:w="3705" w:type="dxa"/>
            <w:gridSpan w:val="4"/>
            <w:shd w:val="clear" w:color="auto" w:fill="BFBFBF" w:themeFill="background1" w:themeFillShade="BF"/>
            <w:vAlign w:val="center"/>
          </w:tcPr>
          <w:p w:rsidRPr="00D0148B" w:rsidR="00AC5F22" w:rsidP="00AC5F22" w:rsidRDefault="00AC5F22" w14:paraId="2FEF296D" w14:textId="7765F648">
            <w:pPr>
              <w:jc w:val="center"/>
              <w:rPr>
                <w:rFonts w:ascii="Arial" w:hAnsi="Arial" w:cs="Arial"/>
                <w:b/>
                <w:bCs/>
                <w:color w:val="FFFFFF"/>
                <w:sz w:val="18"/>
                <w:szCs w:val="18"/>
                <w:shd w:val="solid" w:color="auto" w:fill="404040"/>
              </w:rPr>
            </w:pPr>
            <w:r w:rsidRPr="0055308A">
              <w:rPr>
                <w:rFonts w:ascii="Arial" w:hAnsi="Arial" w:cs="Arial"/>
                <w:b/>
                <w:bCs/>
                <w:sz w:val="18"/>
                <w:szCs w:val="18"/>
              </w:rPr>
              <w:t>COC USE ONLY</w:t>
            </w:r>
          </w:p>
        </w:tc>
      </w:tr>
      <w:tr w:rsidRPr="000A702D" w:rsidR="00AC5F22" w:rsidTr="008C381E" w14:paraId="23D057AB" w14:textId="77777777">
        <w:trPr>
          <w:trHeight w:val="775"/>
        </w:trPr>
        <w:tc>
          <w:tcPr>
            <w:tcW w:w="2233" w:type="dxa"/>
            <w:gridSpan w:val="2"/>
            <w:tcBorders>
              <w:top w:val="single" w:color="auto" w:sz="4" w:space="0"/>
              <w:bottom w:val="single" w:color="auto" w:sz="4" w:space="0"/>
            </w:tcBorders>
            <w:shd w:val="clear" w:color="auto" w:fill="auto"/>
          </w:tcPr>
          <w:p w:rsidRPr="00EE6254" w:rsidR="00AC5F22" w:rsidP="00AC5F22" w:rsidRDefault="00AC5F22" w14:paraId="2E9AD3D1" w14:textId="3DCACB00">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13.</w:t>
            </w:r>
          </w:p>
          <w:p w:rsidRPr="00EE6254" w:rsidR="00AC5F22" w:rsidP="67A60222" w:rsidRDefault="3AE49BDC" w14:paraId="66162A96" w14:textId="365FC549">
            <w:pPr>
              <w:autoSpaceDE w:val="0"/>
              <w:autoSpaceDN w:val="0"/>
              <w:adjustRightInd w:val="0"/>
              <w:jc w:val="center"/>
              <w:rPr>
                <w:rFonts w:ascii="Arial" w:hAnsi="Arial" w:cs="Arial"/>
                <w:b/>
                <w:bCs/>
                <w:color w:val="FFFFFF"/>
                <w:sz w:val="16"/>
                <w:szCs w:val="16"/>
              </w:rPr>
            </w:pPr>
            <w:r w:rsidRPr="67A60222">
              <w:rPr>
                <w:rFonts w:ascii="Arial" w:hAnsi="Arial" w:cs="Arial"/>
                <w:color w:val="000000" w:themeColor="text1"/>
                <w:sz w:val="16"/>
                <w:szCs w:val="16"/>
              </w:rPr>
              <w:t>Commodity</w:t>
            </w:r>
          </w:p>
        </w:tc>
        <w:tc>
          <w:tcPr>
            <w:tcW w:w="1886" w:type="dxa"/>
            <w:gridSpan w:val="3"/>
            <w:tcBorders>
              <w:top w:val="single" w:color="auto" w:sz="4" w:space="0"/>
              <w:bottom w:val="single" w:color="auto" w:sz="4" w:space="0"/>
            </w:tcBorders>
            <w:shd w:val="clear" w:color="auto" w:fill="auto"/>
          </w:tcPr>
          <w:p w:rsidRPr="00EE6254" w:rsidR="00AC5F22" w:rsidP="00AC5F22" w:rsidRDefault="00AC5F22" w14:paraId="582B5AB0" w14:textId="27DA8655">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14.</w:t>
            </w:r>
          </w:p>
          <w:p w:rsidRPr="00EE6254" w:rsidR="00AC5F22" w:rsidP="00AC5F22" w:rsidRDefault="00AC5F22" w14:paraId="7B6CAD1B" w14:textId="1242FBAA">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Unit of Measure</w:t>
            </w:r>
          </w:p>
        </w:tc>
        <w:tc>
          <w:tcPr>
            <w:tcW w:w="1727" w:type="dxa"/>
            <w:tcBorders>
              <w:top w:val="single" w:color="auto" w:sz="4" w:space="0"/>
              <w:bottom w:val="single" w:color="auto" w:sz="4" w:space="0"/>
            </w:tcBorders>
            <w:shd w:val="clear" w:color="auto" w:fill="auto"/>
          </w:tcPr>
          <w:p w:rsidRPr="00EE6254" w:rsidR="00AC5F22" w:rsidP="00AC5F22" w:rsidRDefault="00AC5F22" w14:paraId="2EBD678D" w14:textId="056041BA">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15.</w:t>
            </w:r>
          </w:p>
          <w:p w:rsidRPr="00EE6254" w:rsidR="00AC5F22" w:rsidP="00AC5F22" w:rsidRDefault="00AC5F22" w14:paraId="771C3A62" w14:textId="7777777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 xml:space="preserve">2019 Total </w:t>
            </w:r>
          </w:p>
          <w:p w:rsidRPr="00EE6254" w:rsidR="00AC5F22" w:rsidP="00AC5F22" w:rsidRDefault="00AC5F22" w14:paraId="1339E53D" w14:textId="65C7EA4C">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Production</w:t>
            </w:r>
          </w:p>
        </w:tc>
        <w:tc>
          <w:tcPr>
            <w:tcW w:w="1714" w:type="dxa"/>
            <w:tcBorders>
              <w:top w:val="single" w:color="auto" w:sz="4" w:space="0"/>
              <w:bottom w:val="single" w:color="auto" w:sz="4" w:space="0"/>
            </w:tcBorders>
            <w:shd w:val="clear" w:color="auto" w:fill="auto"/>
          </w:tcPr>
          <w:p w:rsidRPr="00EE6254" w:rsidR="00AC5F22" w:rsidP="00AC5F22" w:rsidRDefault="00AC5F22" w14:paraId="58472161" w14:textId="58C61DB0">
            <w:pPr>
              <w:autoSpaceDE w:val="0"/>
              <w:autoSpaceDN w:val="0"/>
              <w:adjustRightInd w:val="0"/>
              <w:jc w:val="center"/>
              <w:rPr>
                <w:rFonts w:ascii="Arial" w:hAnsi="Arial" w:cs="Arial"/>
                <w:bCs/>
                <w:sz w:val="16"/>
                <w:szCs w:val="16"/>
              </w:rPr>
            </w:pPr>
            <w:r w:rsidRPr="00EE6254">
              <w:rPr>
                <w:rFonts w:ascii="Arial" w:hAnsi="Arial" w:cs="Arial"/>
                <w:bCs/>
                <w:sz w:val="16"/>
                <w:szCs w:val="16"/>
              </w:rPr>
              <w:t>16.</w:t>
            </w:r>
          </w:p>
          <w:p w:rsidRPr="00EE6254" w:rsidR="00AC5F22" w:rsidP="00AC5F22" w:rsidRDefault="00AC5F22" w14:paraId="071BF62E" w14:textId="7CC85B79">
            <w:pPr>
              <w:autoSpaceDE w:val="0"/>
              <w:autoSpaceDN w:val="0"/>
              <w:adjustRightInd w:val="0"/>
              <w:jc w:val="center"/>
              <w:rPr>
                <w:rFonts w:ascii="Arial" w:hAnsi="Arial" w:cs="Arial"/>
                <w:bCs/>
                <w:sz w:val="16"/>
                <w:szCs w:val="16"/>
              </w:rPr>
            </w:pPr>
            <w:r w:rsidRPr="00EE6254">
              <w:rPr>
                <w:rFonts w:ascii="Arial" w:hAnsi="Arial" w:cs="Arial"/>
                <w:bCs/>
                <w:sz w:val="16"/>
                <w:szCs w:val="16"/>
              </w:rPr>
              <w:t xml:space="preserve">2019 </w:t>
            </w:r>
          </w:p>
          <w:p w:rsidRPr="00EE6254" w:rsidR="00AC5F22" w:rsidP="00AC5F22" w:rsidRDefault="00AC5F22" w14:paraId="3BD85849" w14:textId="3561E1B0">
            <w:pPr>
              <w:autoSpaceDE w:val="0"/>
              <w:autoSpaceDN w:val="0"/>
              <w:adjustRightInd w:val="0"/>
              <w:jc w:val="center"/>
              <w:rPr>
                <w:rFonts w:ascii="Arial" w:hAnsi="Arial" w:cs="Arial"/>
                <w:bCs/>
                <w:sz w:val="16"/>
                <w:szCs w:val="16"/>
              </w:rPr>
            </w:pPr>
            <w:r w:rsidRPr="00EE6254">
              <w:rPr>
                <w:rFonts w:ascii="Arial" w:hAnsi="Arial" w:cs="Arial"/>
                <w:bCs/>
                <w:sz w:val="16"/>
                <w:szCs w:val="16"/>
              </w:rPr>
              <w:t>Production Not Sold</w:t>
            </w:r>
          </w:p>
          <w:p w:rsidRPr="00EE6254" w:rsidR="00AC5F22" w:rsidP="00AC5F22" w:rsidRDefault="00AC5F22" w14:paraId="637290A4" w14:textId="55F226FA">
            <w:pPr>
              <w:autoSpaceDE w:val="0"/>
              <w:autoSpaceDN w:val="0"/>
              <w:adjustRightInd w:val="0"/>
              <w:jc w:val="center"/>
              <w:rPr>
                <w:rFonts w:ascii="Arial" w:hAnsi="Arial" w:cs="Arial"/>
                <w:bCs/>
                <w:sz w:val="14"/>
                <w:szCs w:val="14"/>
              </w:rPr>
            </w:pPr>
            <w:r w:rsidRPr="00EE6254">
              <w:rPr>
                <w:rFonts w:ascii="Arial" w:hAnsi="Arial" w:cs="Arial"/>
                <w:bCs/>
                <w:sz w:val="16"/>
                <w:szCs w:val="16"/>
              </w:rPr>
              <w:t xml:space="preserve"> </w:t>
            </w:r>
            <w:r w:rsidRPr="00EE6254">
              <w:rPr>
                <w:rFonts w:ascii="Arial" w:hAnsi="Arial" w:cs="Arial"/>
                <w:bCs/>
                <w:i/>
                <w:iCs/>
                <w:sz w:val="14"/>
                <w:szCs w:val="14"/>
              </w:rPr>
              <w:t xml:space="preserve">(as of Jan 15, 2020) </w:t>
            </w:r>
          </w:p>
        </w:tc>
        <w:tc>
          <w:tcPr>
            <w:tcW w:w="1798" w:type="dxa"/>
            <w:gridSpan w:val="2"/>
            <w:tcBorders>
              <w:top w:val="single" w:color="auto" w:sz="4" w:space="0"/>
            </w:tcBorders>
            <w:shd w:val="clear" w:color="auto" w:fill="auto"/>
          </w:tcPr>
          <w:p w:rsidRPr="00EE6254" w:rsidR="00AC5F22" w:rsidP="00AC5F22" w:rsidRDefault="00AC5F22" w14:paraId="79C2FD07" w14:textId="436DCDB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17.</w:t>
            </w:r>
          </w:p>
          <w:p w:rsidRPr="00EE6254" w:rsidR="00AC5F22" w:rsidP="00AC5F22" w:rsidRDefault="00AC5F22" w14:paraId="73BD63C4" w14:textId="77777777">
            <w:pPr>
              <w:autoSpaceDE w:val="0"/>
              <w:autoSpaceDN w:val="0"/>
              <w:adjustRightInd w:val="0"/>
              <w:jc w:val="center"/>
              <w:rPr>
                <w:rFonts w:ascii="Arial" w:hAnsi="Arial" w:cs="Arial"/>
                <w:color w:val="000000" w:themeColor="text1"/>
                <w:sz w:val="16"/>
                <w:szCs w:val="16"/>
              </w:rPr>
            </w:pPr>
            <w:r w:rsidRPr="00EE6254">
              <w:rPr>
                <w:rFonts w:ascii="Arial" w:hAnsi="Arial" w:cs="Arial"/>
                <w:color w:val="000000" w:themeColor="text1"/>
                <w:sz w:val="16"/>
                <w:szCs w:val="16"/>
              </w:rPr>
              <w:t xml:space="preserve">COC Adjusted 2019 </w:t>
            </w:r>
          </w:p>
          <w:p w:rsidRPr="00EE6254" w:rsidR="00AC5F22" w:rsidP="00AC5F22" w:rsidRDefault="00AC5F22" w14:paraId="1EDCFF3B" w14:textId="68949365">
            <w:pPr>
              <w:autoSpaceDE w:val="0"/>
              <w:autoSpaceDN w:val="0"/>
              <w:adjustRightInd w:val="0"/>
              <w:jc w:val="center"/>
              <w:rPr>
                <w:rFonts w:ascii="Arial" w:hAnsi="Arial" w:cs="Arial"/>
                <w:b/>
                <w:bCs/>
                <w:color w:val="FFFFFF" w:themeColor="background1"/>
                <w:sz w:val="16"/>
                <w:szCs w:val="16"/>
              </w:rPr>
            </w:pPr>
            <w:r w:rsidRPr="00EE6254">
              <w:rPr>
                <w:rFonts w:ascii="Arial" w:hAnsi="Arial" w:cs="Arial"/>
                <w:color w:val="000000" w:themeColor="text1"/>
                <w:sz w:val="16"/>
                <w:szCs w:val="16"/>
              </w:rPr>
              <w:t>Total Production</w:t>
            </w:r>
          </w:p>
          <w:p w:rsidRPr="00EE6254" w:rsidR="00AC5F22" w:rsidP="00AC5F22" w:rsidRDefault="00AC5F22" w14:paraId="3D23D10D" w14:textId="2256E5E8">
            <w:pPr>
              <w:autoSpaceDE w:val="0"/>
              <w:autoSpaceDN w:val="0"/>
              <w:adjustRightInd w:val="0"/>
              <w:jc w:val="center"/>
              <w:rPr>
                <w:rFonts w:ascii="Arial" w:hAnsi="Arial" w:cs="Arial"/>
                <w:color w:val="000000" w:themeColor="text1"/>
                <w:sz w:val="16"/>
                <w:szCs w:val="16"/>
              </w:rPr>
            </w:pPr>
          </w:p>
        </w:tc>
        <w:tc>
          <w:tcPr>
            <w:tcW w:w="1907" w:type="dxa"/>
            <w:gridSpan w:val="2"/>
            <w:tcBorders>
              <w:top w:val="single" w:color="auto" w:sz="4" w:space="0"/>
            </w:tcBorders>
            <w:shd w:val="clear" w:color="auto" w:fill="auto"/>
          </w:tcPr>
          <w:p w:rsidRPr="00EE6254" w:rsidR="00AC5F22" w:rsidP="00AC5F22" w:rsidRDefault="00AC5F22" w14:paraId="74FEBB7A" w14:textId="6679CB15">
            <w:pPr>
              <w:autoSpaceDE w:val="0"/>
              <w:autoSpaceDN w:val="0"/>
              <w:adjustRightInd w:val="0"/>
              <w:jc w:val="center"/>
              <w:rPr>
                <w:rFonts w:ascii="Arial" w:hAnsi="Arial" w:cs="Arial"/>
                <w:bCs/>
                <w:sz w:val="16"/>
                <w:szCs w:val="16"/>
              </w:rPr>
            </w:pPr>
            <w:r w:rsidRPr="00EE6254">
              <w:rPr>
                <w:rFonts w:ascii="Arial" w:hAnsi="Arial" w:cs="Arial"/>
                <w:bCs/>
                <w:sz w:val="16"/>
                <w:szCs w:val="16"/>
              </w:rPr>
              <w:t>18.</w:t>
            </w:r>
          </w:p>
          <w:p w:rsidRPr="00EE6254" w:rsidR="00AC5F22" w:rsidP="00AC5F22" w:rsidRDefault="00AC5F22" w14:paraId="6B6B338D" w14:textId="2D6A2223">
            <w:pPr>
              <w:autoSpaceDE w:val="0"/>
              <w:autoSpaceDN w:val="0"/>
              <w:adjustRightInd w:val="0"/>
              <w:jc w:val="center"/>
              <w:rPr>
                <w:rFonts w:ascii="Arial" w:hAnsi="Arial" w:cs="Arial"/>
                <w:sz w:val="16"/>
                <w:szCs w:val="16"/>
              </w:rPr>
            </w:pPr>
            <w:r w:rsidRPr="00EE6254">
              <w:rPr>
                <w:rFonts w:ascii="Arial" w:hAnsi="Arial" w:cs="Arial"/>
                <w:sz w:val="16"/>
                <w:szCs w:val="16"/>
              </w:rPr>
              <w:t>COC Adjusted 2019 Production Not Sold</w:t>
            </w:r>
          </w:p>
          <w:p w:rsidRPr="00EE6254" w:rsidR="00AC5F22" w:rsidP="00AC5F22" w:rsidRDefault="00AC5F22" w14:paraId="33FD9F2D" w14:textId="6BDB1A1F">
            <w:pPr>
              <w:autoSpaceDE w:val="0"/>
              <w:autoSpaceDN w:val="0"/>
              <w:adjustRightInd w:val="0"/>
              <w:jc w:val="center"/>
              <w:rPr>
                <w:rFonts w:ascii="Arial" w:hAnsi="Arial" w:cs="Arial"/>
                <w:sz w:val="14"/>
                <w:szCs w:val="14"/>
              </w:rPr>
            </w:pPr>
            <w:r w:rsidRPr="00EE6254">
              <w:rPr>
                <w:rFonts w:ascii="Arial" w:hAnsi="Arial" w:cs="Arial"/>
                <w:i/>
                <w:iCs/>
                <w:sz w:val="14"/>
                <w:szCs w:val="14"/>
              </w:rPr>
              <w:t>(as of Jan 15, 2020)</w:t>
            </w:r>
          </w:p>
        </w:tc>
      </w:tr>
      <w:tr w:rsidRPr="000A702D" w:rsidR="00EB1079" w:rsidTr="008C381E" w14:paraId="746E8847" w14:textId="77777777">
        <w:trPr>
          <w:trHeight w:val="361"/>
        </w:trPr>
        <w:tc>
          <w:tcPr>
            <w:tcW w:w="2233" w:type="dxa"/>
            <w:gridSpan w:val="2"/>
            <w:tcBorders>
              <w:top w:val="single" w:color="auto" w:sz="4" w:space="0"/>
            </w:tcBorders>
            <w:shd w:val="clear" w:color="auto" w:fill="auto"/>
            <w:vAlign w:val="center"/>
          </w:tcPr>
          <w:p w:rsidRPr="00EB1079" w:rsidR="00EB1079" w:rsidP="33C9E4D7" w:rsidRDefault="00EB1079" w14:paraId="226E0536" w14:textId="74D6C900">
            <w:pPr>
              <w:autoSpaceDE w:val="0"/>
              <w:autoSpaceDN w:val="0"/>
              <w:adjustRightInd w:val="0"/>
              <w:jc w:val="center"/>
              <w:rPr>
                <w:rFonts w:ascii="Arial" w:hAnsi="Arial" w:cs="Arial"/>
                <w:b/>
                <w:bCs/>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EB1079" w:rsidP="00EB1079" w:rsidRDefault="00EB1079" w14:paraId="71CA9AD1" w14:textId="2249940D">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EB1079" w:rsidP="00EB1079" w:rsidRDefault="00EB1079" w14:paraId="04A23898" w14:textId="49A04F55">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EB1079" w:rsidP="00EB1079" w:rsidRDefault="00EB1079" w14:paraId="68CE947E" w14:textId="5A2DE66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EB1079" w:rsidP="00EB1079" w:rsidRDefault="00EB1079" w14:paraId="582382E8" w14:textId="7FE5F10F">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907" w:type="dxa"/>
            <w:gridSpan w:val="2"/>
            <w:tcBorders>
              <w:top w:val="single" w:color="auto" w:sz="4" w:space="0"/>
            </w:tcBorders>
            <w:shd w:val="clear" w:color="auto" w:fill="auto"/>
            <w:vAlign w:val="center"/>
          </w:tcPr>
          <w:p w:rsidRPr="00EB1079" w:rsidR="00EB1079" w:rsidP="00EB1079" w:rsidRDefault="00EB1079" w14:paraId="3773E6EB" w14:textId="2D399A2E">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B1079" w:rsidTr="008C381E" w14:paraId="7359D9BA" w14:textId="77777777">
        <w:trPr>
          <w:trHeight w:val="343"/>
        </w:trPr>
        <w:tc>
          <w:tcPr>
            <w:tcW w:w="2233" w:type="dxa"/>
            <w:gridSpan w:val="2"/>
            <w:tcBorders>
              <w:top w:val="single" w:color="auto" w:sz="4" w:space="0"/>
            </w:tcBorders>
            <w:shd w:val="clear" w:color="auto" w:fill="auto"/>
            <w:vAlign w:val="center"/>
          </w:tcPr>
          <w:p w:rsidRPr="00EB1079" w:rsidR="00EB1079" w:rsidP="00EB1079" w:rsidRDefault="00EB1079" w14:paraId="7D5FB03D" w14:textId="4BC4A18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EB1079" w:rsidP="00EB1079" w:rsidRDefault="00EB1079" w14:paraId="5AF90873" w14:textId="3FFB964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EB1079" w:rsidP="00EB1079" w:rsidRDefault="00EB1079" w14:paraId="1EC5FA06" w14:textId="727D02B6">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EB1079" w:rsidP="00EB1079" w:rsidRDefault="00EB1079" w14:paraId="4D34792D" w14:textId="1D83153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EB1079" w:rsidP="00EB1079" w:rsidRDefault="00EB1079" w14:paraId="711995F3" w14:textId="1606F4D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907" w:type="dxa"/>
            <w:gridSpan w:val="2"/>
            <w:tcBorders>
              <w:top w:val="single" w:color="auto" w:sz="4" w:space="0"/>
            </w:tcBorders>
            <w:shd w:val="clear" w:color="auto" w:fill="auto"/>
            <w:vAlign w:val="center"/>
          </w:tcPr>
          <w:p w:rsidRPr="00EB1079" w:rsidR="00EB1079" w:rsidP="00EB1079" w:rsidRDefault="00EB1079" w14:paraId="4F6F13DD" w14:textId="355C768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B1079" w:rsidTr="008C381E" w14:paraId="56319505" w14:textId="77777777">
        <w:trPr>
          <w:trHeight w:val="361"/>
        </w:trPr>
        <w:tc>
          <w:tcPr>
            <w:tcW w:w="2233" w:type="dxa"/>
            <w:gridSpan w:val="2"/>
            <w:tcBorders>
              <w:top w:val="single" w:color="auto" w:sz="4" w:space="0"/>
            </w:tcBorders>
            <w:shd w:val="clear" w:color="auto" w:fill="auto"/>
            <w:vAlign w:val="center"/>
          </w:tcPr>
          <w:p w:rsidRPr="00EB1079" w:rsidR="00EB1079" w:rsidP="00EB1079" w:rsidRDefault="00EB1079" w14:paraId="17E13A38" w14:textId="20101670">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EB1079" w:rsidP="00EB1079" w:rsidRDefault="00EB1079" w14:paraId="36833728" w14:textId="4DDF3A1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EB1079" w:rsidP="00EB1079" w:rsidRDefault="00EB1079" w14:paraId="62E7D7F0" w14:textId="2E59DF11">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EB1079" w:rsidP="00EB1079" w:rsidRDefault="00EB1079" w14:paraId="7A8EE0CA" w14:textId="5724F9D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EB1079" w:rsidP="00EB1079" w:rsidRDefault="00EB1079" w14:paraId="5652B0F9" w14:textId="1335E97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907" w:type="dxa"/>
            <w:gridSpan w:val="2"/>
            <w:tcBorders>
              <w:top w:val="single" w:color="auto" w:sz="4" w:space="0"/>
            </w:tcBorders>
            <w:shd w:val="clear" w:color="auto" w:fill="auto"/>
            <w:vAlign w:val="center"/>
          </w:tcPr>
          <w:p w:rsidRPr="00EB1079" w:rsidR="00EB1079" w:rsidP="00EB1079" w:rsidRDefault="00EB1079" w14:paraId="5902A99B" w14:textId="454183B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962E09" w:rsidTr="008C381E" w14:paraId="3D4AE1A6" w14:textId="77777777">
        <w:trPr>
          <w:trHeight w:val="361"/>
        </w:trPr>
        <w:tc>
          <w:tcPr>
            <w:tcW w:w="2233" w:type="dxa"/>
            <w:gridSpan w:val="2"/>
            <w:tcBorders>
              <w:top w:val="single" w:color="auto" w:sz="4" w:space="0"/>
            </w:tcBorders>
            <w:shd w:val="clear" w:color="auto" w:fill="auto"/>
            <w:vAlign w:val="center"/>
          </w:tcPr>
          <w:p w:rsidRPr="00EB1079" w:rsidR="00962E09" w:rsidP="00962E09" w:rsidRDefault="00962E09" w14:paraId="59433DA8" w14:textId="482FD46E">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962E09" w:rsidP="00962E09" w:rsidRDefault="00962E09" w14:paraId="03A1321F" w14:textId="6DF54AA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962E09" w:rsidP="00962E09" w:rsidRDefault="00962E09" w14:paraId="5A0C8BCD" w14:textId="763E394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962E09" w:rsidP="00962E09" w:rsidRDefault="00962E09" w14:paraId="2E5C2EAF" w14:textId="4C27D9E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962E09" w:rsidP="00962E09" w:rsidRDefault="00962E09" w14:paraId="2177C90A" w14:textId="2FDFDBB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07" w:type="dxa"/>
            <w:gridSpan w:val="2"/>
            <w:tcBorders>
              <w:top w:val="single" w:color="auto" w:sz="4" w:space="0"/>
            </w:tcBorders>
            <w:shd w:val="clear" w:color="auto" w:fill="auto"/>
            <w:vAlign w:val="center"/>
          </w:tcPr>
          <w:p w:rsidRPr="00EB1079" w:rsidR="00962E09" w:rsidP="00962E09" w:rsidRDefault="00962E09" w14:paraId="0B6859D4" w14:textId="39FD096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8C381E" w14:paraId="4EBBE4C8" w14:textId="77777777">
        <w:trPr>
          <w:trHeight w:val="361"/>
        </w:trPr>
        <w:tc>
          <w:tcPr>
            <w:tcW w:w="2233" w:type="dxa"/>
            <w:gridSpan w:val="2"/>
            <w:tcBorders>
              <w:top w:val="single" w:color="auto" w:sz="4" w:space="0"/>
            </w:tcBorders>
            <w:shd w:val="clear" w:color="auto" w:fill="auto"/>
            <w:vAlign w:val="center"/>
          </w:tcPr>
          <w:p w:rsidRPr="00EB1079" w:rsidR="00D153B9" w:rsidP="00D153B9" w:rsidRDefault="00D153B9" w14:paraId="20985B59" w14:textId="1BCB6A3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D153B9" w:rsidP="00D153B9" w:rsidRDefault="00D153B9" w14:paraId="0FF51F1B" w14:textId="65B7A191">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D153B9" w:rsidP="00D153B9" w:rsidRDefault="00D153B9" w14:paraId="49B70402" w14:textId="50BE17BC">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0D219938" w14:textId="27A15BE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D153B9" w:rsidP="00D153B9" w:rsidRDefault="00D153B9" w14:paraId="5CFFC0AD" w14:textId="744F167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07" w:type="dxa"/>
            <w:gridSpan w:val="2"/>
            <w:tcBorders>
              <w:top w:val="single" w:color="auto" w:sz="4" w:space="0"/>
            </w:tcBorders>
            <w:shd w:val="clear" w:color="auto" w:fill="auto"/>
            <w:vAlign w:val="center"/>
          </w:tcPr>
          <w:p w:rsidRPr="00EB1079" w:rsidR="00D153B9" w:rsidP="00D153B9" w:rsidRDefault="00D153B9" w14:paraId="5A8F83B0" w14:textId="191CB40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8C381E" w14:paraId="4231CB4B" w14:textId="77777777">
        <w:trPr>
          <w:trHeight w:val="361"/>
        </w:trPr>
        <w:tc>
          <w:tcPr>
            <w:tcW w:w="2233" w:type="dxa"/>
            <w:gridSpan w:val="2"/>
            <w:tcBorders>
              <w:top w:val="single" w:color="auto" w:sz="4" w:space="0"/>
            </w:tcBorders>
            <w:shd w:val="clear" w:color="auto" w:fill="auto"/>
            <w:vAlign w:val="center"/>
          </w:tcPr>
          <w:p w:rsidRPr="00EB1079" w:rsidR="00D153B9" w:rsidP="00D153B9" w:rsidRDefault="00D153B9" w14:paraId="1944B170" w14:textId="7D328B2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6" w:type="dxa"/>
            <w:gridSpan w:val="3"/>
            <w:tcBorders>
              <w:top w:val="single" w:color="auto" w:sz="4" w:space="0"/>
            </w:tcBorders>
            <w:shd w:val="clear" w:color="auto" w:fill="auto"/>
            <w:vAlign w:val="center"/>
          </w:tcPr>
          <w:p w:rsidRPr="00EB1079" w:rsidR="00D153B9" w:rsidP="00D153B9" w:rsidRDefault="00D153B9" w14:paraId="7B57D4EC" w14:textId="1711AD51">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7" w:type="dxa"/>
            <w:tcBorders>
              <w:top w:val="single" w:color="auto" w:sz="4" w:space="0"/>
            </w:tcBorders>
            <w:shd w:val="clear" w:color="auto" w:fill="auto"/>
            <w:vAlign w:val="center"/>
          </w:tcPr>
          <w:p w:rsidRPr="00EB1079" w:rsidR="00D153B9" w:rsidP="00D153B9" w:rsidRDefault="00D153B9" w14:paraId="73906D9F" w14:textId="1C32B50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06CA71C3" w14:textId="605679C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98" w:type="dxa"/>
            <w:gridSpan w:val="2"/>
            <w:tcBorders>
              <w:top w:val="single" w:color="auto" w:sz="4" w:space="0"/>
            </w:tcBorders>
            <w:shd w:val="clear" w:color="auto" w:fill="auto"/>
            <w:vAlign w:val="center"/>
          </w:tcPr>
          <w:p w:rsidRPr="00EB1079" w:rsidR="00D153B9" w:rsidP="00D153B9" w:rsidRDefault="00D153B9" w14:paraId="1F7B0934" w14:textId="708B54C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07" w:type="dxa"/>
            <w:gridSpan w:val="2"/>
            <w:tcBorders>
              <w:top w:val="single" w:color="auto" w:sz="4" w:space="0"/>
            </w:tcBorders>
            <w:shd w:val="clear" w:color="auto" w:fill="auto"/>
            <w:vAlign w:val="center"/>
          </w:tcPr>
          <w:p w:rsidRPr="00EB1079" w:rsidR="00D153B9" w:rsidP="00D153B9" w:rsidRDefault="00D153B9" w14:paraId="4E1CCEAE" w14:textId="2C4170E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8C381E" w14:paraId="11214567" w14:textId="77777777">
        <w:tblPrEx>
          <w:jc w:val="center"/>
        </w:tblPrEx>
        <w:trPr>
          <w:trHeight w:val="280"/>
          <w:jc w:val="center"/>
        </w:trPr>
        <w:tc>
          <w:tcPr>
            <w:tcW w:w="7560" w:type="dxa"/>
            <w:gridSpan w:val="7"/>
            <w:tcBorders>
              <w:top w:val="single" w:color="auto" w:sz="4" w:space="0"/>
            </w:tcBorders>
            <w:shd w:val="clear" w:color="auto" w:fill="000000" w:themeFill="text1"/>
            <w:vAlign w:val="center"/>
          </w:tcPr>
          <w:p w:rsidRPr="000250E5" w:rsidR="00D153B9" w:rsidP="00D153B9" w:rsidRDefault="00D153B9" w14:paraId="3C4E6DD0" w14:textId="403463D5">
            <w:pPr>
              <w:autoSpaceDE w:val="0"/>
              <w:autoSpaceDN w:val="0"/>
              <w:adjustRightInd w:val="0"/>
              <w:rPr>
                <w:rFonts w:ascii="Arial" w:hAnsi="Arial" w:cs="Arial"/>
                <w:b/>
                <w:color w:val="FFFFFF" w:themeColor="background1"/>
                <w:sz w:val="18"/>
                <w:szCs w:val="20"/>
              </w:rPr>
            </w:pPr>
            <w:r w:rsidRPr="000250E5">
              <w:rPr>
                <w:rFonts w:ascii="Arial" w:hAnsi="Arial" w:cs="Arial"/>
                <w:b/>
                <w:color w:val="FFFFFF" w:themeColor="background1"/>
                <w:sz w:val="18"/>
                <w:szCs w:val="20"/>
              </w:rPr>
              <w:t xml:space="preserve">PART </w:t>
            </w:r>
            <w:r>
              <w:rPr>
                <w:rFonts w:ascii="Arial" w:hAnsi="Arial" w:cs="Arial"/>
                <w:b/>
                <w:color w:val="FFFFFF" w:themeColor="background1"/>
                <w:sz w:val="18"/>
                <w:szCs w:val="20"/>
              </w:rPr>
              <w:t>E</w:t>
            </w:r>
            <w:r w:rsidRPr="000250E5">
              <w:rPr>
                <w:rFonts w:ascii="Arial" w:hAnsi="Arial" w:cs="Arial"/>
                <w:b/>
                <w:color w:val="FFFFFF" w:themeColor="background1"/>
                <w:sz w:val="18"/>
                <w:szCs w:val="20"/>
              </w:rPr>
              <w:t xml:space="preserve"> – LIVESTOCK</w:t>
            </w:r>
            <w:r>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INFORMATION</w:t>
            </w:r>
          </w:p>
        </w:tc>
        <w:tc>
          <w:tcPr>
            <w:tcW w:w="3705" w:type="dxa"/>
            <w:gridSpan w:val="4"/>
            <w:shd w:val="clear" w:color="auto" w:fill="BFBFBF" w:themeFill="background1" w:themeFillShade="BF"/>
            <w:vAlign w:val="center"/>
          </w:tcPr>
          <w:p w:rsidRPr="000250E5" w:rsidR="00D153B9" w:rsidP="00D153B9" w:rsidRDefault="00D153B9" w14:paraId="68E415B2" w14:textId="3927A93B">
            <w:pPr>
              <w:autoSpaceDE w:val="0"/>
              <w:autoSpaceDN w:val="0"/>
              <w:adjustRightInd w:val="0"/>
              <w:jc w:val="center"/>
              <w:rPr>
                <w:rFonts w:ascii="Arial" w:hAnsi="Arial" w:cs="Arial"/>
                <w:b/>
                <w:color w:val="FFFFFF" w:themeColor="background1"/>
                <w:sz w:val="18"/>
                <w:szCs w:val="20"/>
              </w:rPr>
            </w:pPr>
            <w:r w:rsidRPr="0055308A">
              <w:rPr>
                <w:rFonts w:ascii="Arial" w:hAnsi="Arial" w:cs="Arial"/>
                <w:b/>
                <w:bCs/>
                <w:sz w:val="18"/>
                <w:szCs w:val="18"/>
              </w:rPr>
              <w:t>COC USE ONLY</w:t>
            </w:r>
          </w:p>
        </w:tc>
      </w:tr>
      <w:tr w:rsidRPr="000A702D" w:rsidR="00B007EB" w:rsidTr="008C381E" w14:paraId="04FAC4C3" w14:textId="77777777">
        <w:tblPrEx>
          <w:jc w:val="center"/>
        </w:tblPrEx>
        <w:trPr>
          <w:trHeight w:val="90"/>
          <w:jc w:val="center"/>
        </w:trPr>
        <w:tc>
          <w:tcPr>
            <w:tcW w:w="2239" w:type="dxa"/>
            <w:gridSpan w:val="3"/>
            <w:tcBorders>
              <w:top w:val="single" w:color="auto" w:sz="4" w:space="0"/>
            </w:tcBorders>
            <w:shd w:val="clear" w:color="auto" w:fill="auto"/>
          </w:tcPr>
          <w:p w:rsidRPr="00EE6254" w:rsidR="00B007EB" w:rsidP="00B007EB" w:rsidRDefault="00B007EB" w14:paraId="7F1E3ECF" w14:textId="27083F18">
            <w:pPr>
              <w:autoSpaceDE w:val="0"/>
              <w:autoSpaceDN w:val="0"/>
              <w:adjustRightInd w:val="0"/>
              <w:jc w:val="center"/>
              <w:rPr>
                <w:rFonts w:ascii="Arial" w:hAnsi="Arial" w:cs="Arial"/>
                <w:sz w:val="16"/>
                <w:szCs w:val="16"/>
              </w:rPr>
            </w:pPr>
            <w:r w:rsidRPr="00EE6254">
              <w:rPr>
                <w:rFonts w:ascii="Arial" w:hAnsi="Arial" w:cs="Arial"/>
                <w:sz w:val="16"/>
                <w:szCs w:val="16"/>
              </w:rPr>
              <w:t>19.</w:t>
            </w:r>
          </w:p>
          <w:p w:rsidRPr="00EE6254" w:rsidR="00B007EB" w:rsidP="00B007EB" w:rsidRDefault="00B007EB" w14:paraId="4CE4D6D3" w14:textId="1D5C34E5">
            <w:pPr>
              <w:autoSpaceDE w:val="0"/>
              <w:autoSpaceDN w:val="0"/>
              <w:adjustRightInd w:val="0"/>
              <w:jc w:val="center"/>
              <w:rPr>
                <w:rFonts w:ascii="Arial" w:hAnsi="Arial" w:cs="Arial"/>
                <w:sz w:val="16"/>
                <w:szCs w:val="16"/>
              </w:rPr>
            </w:pPr>
            <w:r w:rsidRPr="00EE6254">
              <w:rPr>
                <w:rFonts w:ascii="Arial" w:hAnsi="Arial" w:cs="Arial"/>
                <w:sz w:val="16"/>
                <w:szCs w:val="16"/>
              </w:rPr>
              <w:t>Livestock</w:t>
            </w:r>
          </w:p>
        </w:tc>
        <w:tc>
          <w:tcPr>
            <w:tcW w:w="1450" w:type="dxa"/>
            <w:tcBorders>
              <w:top w:val="single" w:color="auto" w:sz="4" w:space="0"/>
            </w:tcBorders>
            <w:shd w:val="clear" w:color="auto" w:fill="auto"/>
          </w:tcPr>
          <w:p w:rsidRPr="00EE6254" w:rsidR="00B007EB" w:rsidP="00B007EB" w:rsidRDefault="00B007EB" w14:paraId="648860C1" w14:textId="0269380A">
            <w:pPr>
              <w:autoSpaceDE w:val="0"/>
              <w:autoSpaceDN w:val="0"/>
              <w:adjustRightInd w:val="0"/>
              <w:jc w:val="center"/>
              <w:rPr>
                <w:rFonts w:ascii="Arial" w:hAnsi="Arial" w:cs="Arial"/>
                <w:bCs/>
                <w:sz w:val="16"/>
                <w:szCs w:val="16"/>
              </w:rPr>
            </w:pPr>
            <w:r w:rsidRPr="00EE6254">
              <w:rPr>
                <w:rFonts w:ascii="Arial" w:hAnsi="Arial" w:cs="Arial"/>
                <w:bCs/>
                <w:sz w:val="16"/>
                <w:szCs w:val="16"/>
              </w:rPr>
              <w:t>20.</w:t>
            </w:r>
          </w:p>
          <w:p w:rsidRPr="00EE6254" w:rsidR="00B007EB" w:rsidP="00B007EB" w:rsidRDefault="00B007EB" w14:paraId="0212422F" w14:textId="5EF4AF2B">
            <w:pPr>
              <w:autoSpaceDE w:val="0"/>
              <w:autoSpaceDN w:val="0"/>
              <w:adjustRightInd w:val="0"/>
              <w:jc w:val="center"/>
              <w:rPr>
                <w:rFonts w:ascii="Arial" w:hAnsi="Arial" w:cs="Arial"/>
                <w:bCs/>
                <w:sz w:val="16"/>
                <w:szCs w:val="16"/>
              </w:rPr>
            </w:pPr>
            <w:r w:rsidRPr="00EE6254">
              <w:rPr>
                <w:rFonts w:ascii="Arial" w:hAnsi="Arial" w:cs="Arial"/>
                <w:bCs/>
                <w:sz w:val="16"/>
                <w:szCs w:val="16"/>
              </w:rPr>
              <w:t>Unit of Measure</w:t>
            </w:r>
          </w:p>
        </w:tc>
        <w:tc>
          <w:tcPr>
            <w:tcW w:w="2157" w:type="dxa"/>
            <w:gridSpan w:val="2"/>
            <w:tcBorders>
              <w:top w:val="single" w:color="auto" w:sz="4" w:space="0"/>
            </w:tcBorders>
            <w:shd w:val="clear" w:color="auto" w:fill="auto"/>
          </w:tcPr>
          <w:p w:rsidRPr="00EE17BC" w:rsidR="00B007EB" w:rsidP="00B007EB" w:rsidRDefault="00B007EB" w14:paraId="762969A8"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21.</w:t>
            </w:r>
          </w:p>
          <w:p w:rsidRPr="00EE17BC" w:rsidR="00B007EB" w:rsidP="00B007EB" w:rsidRDefault="00B007EB" w14:paraId="2DC74D37"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Sales</w:t>
            </w:r>
          </w:p>
          <w:p w:rsidRPr="00EE17BC" w:rsidR="00B007EB" w:rsidP="00B007EB" w:rsidRDefault="00B007EB" w14:paraId="51EA0222" w14:textId="77777777">
            <w:pPr>
              <w:autoSpaceDE w:val="0"/>
              <w:autoSpaceDN w:val="0"/>
              <w:adjustRightInd w:val="0"/>
              <w:jc w:val="center"/>
              <w:rPr>
                <w:rFonts w:ascii="Arial" w:hAnsi="Arial" w:cs="Arial"/>
                <w:bCs/>
                <w:i/>
                <w:iCs/>
                <w:sz w:val="14"/>
                <w:szCs w:val="14"/>
              </w:rPr>
            </w:pPr>
            <w:r w:rsidRPr="00EE17BC">
              <w:rPr>
                <w:rFonts w:ascii="Arial" w:hAnsi="Arial" w:cs="Arial"/>
                <w:bCs/>
                <w:i/>
                <w:iCs/>
                <w:sz w:val="14"/>
                <w:szCs w:val="14"/>
              </w:rPr>
              <w:t xml:space="preserve">(Between Jan 15, 2020 – </w:t>
            </w:r>
          </w:p>
          <w:p w:rsidRPr="00EE17BC" w:rsidR="00B007EB" w:rsidP="00B007EB" w:rsidRDefault="00B007EB" w14:paraId="1960B350" w14:textId="77777777">
            <w:pPr>
              <w:autoSpaceDE w:val="0"/>
              <w:autoSpaceDN w:val="0"/>
              <w:adjustRightInd w:val="0"/>
              <w:jc w:val="center"/>
              <w:rPr>
                <w:rFonts w:ascii="Arial" w:hAnsi="Arial" w:cs="Arial"/>
                <w:bCs/>
                <w:i/>
                <w:iCs/>
                <w:sz w:val="16"/>
                <w:szCs w:val="16"/>
              </w:rPr>
            </w:pPr>
            <w:r w:rsidRPr="00EE17BC">
              <w:rPr>
                <w:rFonts w:ascii="Arial" w:hAnsi="Arial" w:cs="Arial"/>
                <w:bCs/>
                <w:i/>
                <w:iCs/>
                <w:sz w:val="14"/>
                <w:szCs w:val="14"/>
              </w:rPr>
              <w:t>April 15, 2020)</w:t>
            </w:r>
            <w:r w:rsidRPr="00EE17BC">
              <w:rPr>
                <w:rFonts w:ascii="Arial" w:hAnsi="Arial" w:cs="Arial"/>
                <w:bCs/>
                <w:i/>
                <w:iCs/>
                <w:sz w:val="16"/>
                <w:szCs w:val="16"/>
              </w:rPr>
              <w:t xml:space="preserve"> </w:t>
            </w:r>
          </w:p>
          <w:p w:rsidRPr="00EE6254" w:rsidR="00B007EB" w:rsidP="00B007EB" w:rsidRDefault="00B007EB" w14:paraId="1181BD46" w14:textId="2DCBB930">
            <w:pPr>
              <w:autoSpaceDE w:val="0"/>
              <w:autoSpaceDN w:val="0"/>
              <w:adjustRightInd w:val="0"/>
              <w:jc w:val="center"/>
              <w:rPr>
                <w:rFonts w:ascii="Arial" w:hAnsi="Arial" w:cs="Arial"/>
                <w:bCs/>
                <w:i/>
                <w:iCs/>
                <w:sz w:val="14"/>
                <w:szCs w:val="14"/>
              </w:rPr>
            </w:pPr>
            <w:r w:rsidRPr="00EE17BC">
              <w:rPr>
                <w:rFonts w:ascii="Arial" w:hAnsi="Arial" w:cs="Arial"/>
                <w:bCs/>
                <w:sz w:val="16"/>
                <w:szCs w:val="16"/>
              </w:rPr>
              <w:t>of Inventory Owned as of Jan 15, 2020</w:t>
            </w:r>
          </w:p>
        </w:tc>
        <w:tc>
          <w:tcPr>
            <w:tcW w:w="1714" w:type="dxa"/>
            <w:tcBorders>
              <w:top w:val="single" w:color="auto" w:sz="4" w:space="0"/>
            </w:tcBorders>
            <w:shd w:val="clear" w:color="auto" w:fill="auto"/>
          </w:tcPr>
          <w:p w:rsidRPr="00EE17BC" w:rsidR="00B007EB" w:rsidP="00B007EB" w:rsidRDefault="00B007EB" w14:paraId="4D4BA3D2"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22.</w:t>
            </w:r>
          </w:p>
          <w:p w:rsidRPr="00EE17BC" w:rsidR="00B007EB" w:rsidP="00B007EB" w:rsidRDefault="00B007EB" w14:paraId="69D885D4"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 xml:space="preserve"> Inventory</w:t>
            </w:r>
          </w:p>
          <w:p w:rsidRPr="00EE17BC" w:rsidR="00B007EB" w:rsidP="00B007EB" w:rsidRDefault="00B007EB" w14:paraId="32930E5A" w14:textId="77777777">
            <w:pPr>
              <w:autoSpaceDE w:val="0"/>
              <w:autoSpaceDN w:val="0"/>
              <w:adjustRightInd w:val="0"/>
              <w:jc w:val="center"/>
              <w:rPr>
                <w:rFonts w:ascii="Arial" w:hAnsi="Arial" w:cs="Arial"/>
                <w:bCs/>
                <w:i/>
                <w:iCs/>
                <w:sz w:val="14"/>
                <w:szCs w:val="14"/>
              </w:rPr>
            </w:pPr>
            <w:r w:rsidRPr="00EE17BC">
              <w:rPr>
                <w:rFonts w:ascii="Arial" w:hAnsi="Arial" w:cs="Arial"/>
                <w:bCs/>
                <w:i/>
                <w:iCs/>
                <w:sz w:val="14"/>
                <w:szCs w:val="14"/>
              </w:rPr>
              <w:t>(Highest Between</w:t>
            </w:r>
          </w:p>
          <w:p w:rsidRPr="00EE6254" w:rsidR="00B007EB" w:rsidP="00B007EB" w:rsidRDefault="00B007EB" w14:paraId="3946E2C0" w14:textId="4E9A6198">
            <w:pPr>
              <w:autoSpaceDE w:val="0"/>
              <w:autoSpaceDN w:val="0"/>
              <w:adjustRightInd w:val="0"/>
              <w:jc w:val="center"/>
              <w:rPr>
                <w:rFonts w:ascii="Arial" w:hAnsi="Arial" w:cs="Arial"/>
                <w:bCs/>
                <w:sz w:val="16"/>
                <w:szCs w:val="16"/>
              </w:rPr>
            </w:pPr>
            <w:r w:rsidRPr="00EE17BC">
              <w:rPr>
                <w:rFonts w:ascii="Arial" w:hAnsi="Arial" w:cs="Arial"/>
                <w:bCs/>
                <w:i/>
                <w:iCs/>
                <w:sz w:val="14"/>
                <w:szCs w:val="14"/>
              </w:rPr>
              <w:t xml:space="preserve"> April 16, 2020 - May 14, 2020)</w:t>
            </w:r>
          </w:p>
        </w:tc>
        <w:tc>
          <w:tcPr>
            <w:tcW w:w="1979" w:type="dxa"/>
            <w:gridSpan w:val="3"/>
            <w:tcBorders>
              <w:top w:val="single" w:color="auto" w:sz="4" w:space="0"/>
            </w:tcBorders>
            <w:shd w:val="clear" w:color="auto" w:fill="auto"/>
          </w:tcPr>
          <w:p w:rsidRPr="00EE17BC" w:rsidR="00B007EB" w:rsidP="00B007EB" w:rsidRDefault="00B007EB" w14:paraId="52438567"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23.</w:t>
            </w:r>
          </w:p>
          <w:p w:rsidRPr="00EE17BC" w:rsidR="00B007EB" w:rsidP="00B007EB" w:rsidRDefault="00B007EB" w14:paraId="0361A4AD"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COC Adjusted Sales</w:t>
            </w:r>
          </w:p>
          <w:p w:rsidRPr="00EE17BC" w:rsidR="00B007EB" w:rsidP="00B007EB" w:rsidRDefault="00B007EB" w14:paraId="53F735AC" w14:textId="77777777">
            <w:pPr>
              <w:autoSpaceDE w:val="0"/>
              <w:autoSpaceDN w:val="0"/>
              <w:adjustRightInd w:val="0"/>
              <w:jc w:val="center"/>
              <w:rPr>
                <w:rFonts w:ascii="Arial" w:hAnsi="Arial" w:cs="Arial"/>
                <w:bCs/>
                <w:i/>
                <w:iCs/>
                <w:sz w:val="16"/>
                <w:szCs w:val="16"/>
              </w:rPr>
            </w:pPr>
            <w:r w:rsidRPr="00EE17BC">
              <w:rPr>
                <w:rFonts w:ascii="Arial" w:hAnsi="Arial" w:cs="Arial"/>
                <w:bCs/>
                <w:i/>
                <w:iCs/>
                <w:sz w:val="16"/>
                <w:szCs w:val="16"/>
              </w:rPr>
              <w:t>(</w:t>
            </w:r>
            <w:r w:rsidRPr="00EE17BC">
              <w:rPr>
                <w:rFonts w:ascii="Arial" w:hAnsi="Arial" w:cs="Arial"/>
                <w:bCs/>
                <w:i/>
                <w:iCs/>
                <w:sz w:val="14"/>
                <w:szCs w:val="14"/>
              </w:rPr>
              <w:t>Between Jan 15, 2020 - April 15, 2020)</w:t>
            </w:r>
            <w:r w:rsidRPr="00EE17BC">
              <w:rPr>
                <w:rFonts w:ascii="Arial" w:hAnsi="Arial" w:cs="Arial"/>
                <w:bCs/>
                <w:i/>
                <w:iCs/>
                <w:sz w:val="16"/>
                <w:szCs w:val="16"/>
              </w:rPr>
              <w:t xml:space="preserve"> </w:t>
            </w:r>
          </w:p>
          <w:p w:rsidRPr="00EE6254" w:rsidR="00B007EB" w:rsidP="00B007EB" w:rsidRDefault="00B007EB" w14:paraId="6F75B2B1" w14:textId="4DD2E37F">
            <w:pPr>
              <w:autoSpaceDE w:val="0"/>
              <w:autoSpaceDN w:val="0"/>
              <w:adjustRightInd w:val="0"/>
              <w:jc w:val="center"/>
              <w:rPr>
                <w:rFonts w:ascii="Arial" w:hAnsi="Arial" w:cs="Arial"/>
                <w:bCs/>
                <w:sz w:val="16"/>
                <w:szCs w:val="16"/>
              </w:rPr>
            </w:pPr>
            <w:r w:rsidRPr="00EE17BC">
              <w:rPr>
                <w:rFonts w:ascii="Arial" w:hAnsi="Arial" w:cs="Arial"/>
                <w:bCs/>
                <w:sz w:val="16"/>
                <w:szCs w:val="16"/>
              </w:rPr>
              <w:t>of</w:t>
            </w:r>
            <w:r w:rsidRPr="00EE17BC">
              <w:rPr>
                <w:rFonts w:ascii="Arial" w:hAnsi="Arial" w:cs="Arial"/>
                <w:bCs/>
                <w:sz w:val="18"/>
                <w:szCs w:val="18"/>
              </w:rPr>
              <w:t xml:space="preserve"> </w:t>
            </w:r>
            <w:r w:rsidRPr="00EE17BC">
              <w:rPr>
                <w:rFonts w:ascii="Arial" w:hAnsi="Arial" w:cs="Arial"/>
                <w:bCs/>
                <w:sz w:val="16"/>
                <w:szCs w:val="16"/>
              </w:rPr>
              <w:t>Inventory Owned as of Jan. 15, 2020</w:t>
            </w:r>
          </w:p>
        </w:tc>
        <w:tc>
          <w:tcPr>
            <w:tcW w:w="1726" w:type="dxa"/>
            <w:tcBorders>
              <w:top w:val="single" w:color="auto" w:sz="4" w:space="0"/>
            </w:tcBorders>
            <w:shd w:val="clear" w:color="auto" w:fill="auto"/>
          </w:tcPr>
          <w:p w:rsidRPr="004D0F4D" w:rsidR="00B007EB" w:rsidP="00B007EB" w:rsidRDefault="00B007EB" w14:paraId="5AA8BCDF" w14:textId="77777777">
            <w:pPr>
              <w:autoSpaceDE w:val="0"/>
              <w:autoSpaceDN w:val="0"/>
              <w:adjustRightInd w:val="0"/>
              <w:jc w:val="center"/>
              <w:rPr>
                <w:rFonts w:ascii="Arial" w:hAnsi="Arial" w:cs="Arial"/>
                <w:bCs/>
                <w:sz w:val="16"/>
                <w:szCs w:val="16"/>
              </w:rPr>
            </w:pPr>
            <w:r w:rsidRPr="004D0F4D">
              <w:rPr>
                <w:rFonts w:ascii="Arial" w:hAnsi="Arial" w:cs="Arial"/>
                <w:bCs/>
                <w:sz w:val="16"/>
                <w:szCs w:val="16"/>
              </w:rPr>
              <w:t>24.</w:t>
            </w:r>
          </w:p>
          <w:p w:rsidRPr="004D0F4D" w:rsidR="00B007EB" w:rsidP="00B007EB" w:rsidRDefault="00B007EB" w14:paraId="1662901B" w14:textId="77777777">
            <w:pPr>
              <w:autoSpaceDE w:val="0"/>
              <w:autoSpaceDN w:val="0"/>
              <w:adjustRightInd w:val="0"/>
              <w:jc w:val="center"/>
              <w:rPr>
                <w:rFonts w:ascii="Arial" w:hAnsi="Arial" w:cs="Arial"/>
                <w:bCs/>
                <w:i/>
                <w:iCs/>
                <w:sz w:val="14"/>
                <w:szCs w:val="14"/>
              </w:rPr>
            </w:pPr>
            <w:r w:rsidRPr="004D0F4D">
              <w:rPr>
                <w:rFonts w:ascii="Arial" w:hAnsi="Arial" w:cs="Arial"/>
                <w:bCs/>
                <w:sz w:val="16"/>
                <w:szCs w:val="16"/>
              </w:rPr>
              <w:t xml:space="preserve">COC Adjusted  Inventory </w:t>
            </w:r>
            <w:r w:rsidRPr="004D0F4D">
              <w:rPr>
                <w:rFonts w:ascii="Arial" w:hAnsi="Arial" w:cs="Arial"/>
                <w:bCs/>
                <w:i/>
                <w:iCs/>
                <w:sz w:val="14"/>
                <w:szCs w:val="14"/>
              </w:rPr>
              <w:t>(Highest Between</w:t>
            </w:r>
          </w:p>
          <w:p w:rsidRPr="00EE6254" w:rsidR="00B007EB" w:rsidP="00B007EB" w:rsidRDefault="00B007EB" w14:paraId="56152A0B" w14:textId="5E3F0E29">
            <w:pPr>
              <w:autoSpaceDE w:val="0"/>
              <w:autoSpaceDN w:val="0"/>
              <w:adjustRightInd w:val="0"/>
              <w:jc w:val="center"/>
              <w:rPr>
                <w:rFonts w:ascii="Arial" w:hAnsi="Arial" w:cs="Arial"/>
                <w:bCs/>
                <w:sz w:val="16"/>
                <w:szCs w:val="16"/>
              </w:rPr>
            </w:pPr>
            <w:r w:rsidRPr="004D0F4D">
              <w:rPr>
                <w:rFonts w:ascii="Arial" w:hAnsi="Arial" w:cs="Arial"/>
                <w:bCs/>
                <w:i/>
                <w:iCs/>
                <w:sz w:val="14"/>
                <w:szCs w:val="14"/>
              </w:rPr>
              <w:t xml:space="preserve"> April 16, 2020 - May 14, 2020)</w:t>
            </w:r>
          </w:p>
        </w:tc>
      </w:tr>
      <w:tr w:rsidRPr="000A702D" w:rsidR="00D153B9" w:rsidTr="008C381E" w14:paraId="1B4BBF60" w14:textId="77777777">
        <w:tblPrEx>
          <w:jc w:val="center"/>
        </w:tblPrEx>
        <w:trPr>
          <w:trHeight w:val="360"/>
          <w:jc w:val="center"/>
        </w:trPr>
        <w:tc>
          <w:tcPr>
            <w:tcW w:w="2239" w:type="dxa"/>
            <w:gridSpan w:val="3"/>
            <w:tcBorders>
              <w:top w:val="single" w:color="auto" w:sz="4" w:space="0"/>
            </w:tcBorders>
            <w:shd w:val="clear" w:color="auto" w:fill="auto"/>
            <w:vAlign w:val="center"/>
          </w:tcPr>
          <w:p w:rsidRPr="00EB1079" w:rsidR="00D153B9" w:rsidP="00D153B9" w:rsidRDefault="00D153B9" w14:paraId="4D3BF1AE" w14:textId="07C9F533">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0FB390AE" w14:textId="76EDE450">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76C22F56" w14:textId="42F25C32">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129EE510" w14:textId="1AA875AA">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74C66329" w14:textId="3C9A0AB3">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6" w:type="dxa"/>
            <w:tcBorders>
              <w:top w:val="single" w:color="auto" w:sz="4" w:space="0"/>
            </w:tcBorders>
            <w:shd w:val="clear" w:color="auto" w:fill="auto"/>
            <w:vAlign w:val="center"/>
          </w:tcPr>
          <w:p w:rsidRPr="00EB1079" w:rsidR="00D153B9" w:rsidP="00D153B9" w:rsidRDefault="00D153B9" w14:paraId="08435CCC" w14:textId="1F065CB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8C381E" w14:paraId="55E4D587" w14:textId="77777777">
        <w:tblPrEx>
          <w:jc w:val="center"/>
        </w:tblPrEx>
        <w:trPr>
          <w:trHeight w:val="360"/>
          <w:jc w:val="center"/>
        </w:trPr>
        <w:tc>
          <w:tcPr>
            <w:tcW w:w="2239" w:type="dxa"/>
            <w:gridSpan w:val="3"/>
            <w:tcBorders>
              <w:top w:val="single" w:color="auto" w:sz="4" w:space="0"/>
            </w:tcBorders>
            <w:shd w:val="clear" w:color="auto" w:fill="auto"/>
            <w:vAlign w:val="center"/>
          </w:tcPr>
          <w:p w:rsidRPr="00EB1079" w:rsidR="00D153B9" w:rsidP="00D153B9" w:rsidRDefault="00D153B9" w14:paraId="51A23457" w14:textId="50EA4C0E">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56BEE0C5" w14:textId="5EAA1F9C">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73C1C65F" w14:textId="6A79A14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6BE41E6C" w14:textId="04DCE3A0">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29701570" w14:textId="29DC889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6" w:type="dxa"/>
            <w:tcBorders>
              <w:top w:val="single" w:color="auto" w:sz="4" w:space="0"/>
            </w:tcBorders>
            <w:shd w:val="clear" w:color="auto" w:fill="auto"/>
            <w:vAlign w:val="center"/>
          </w:tcPr>
          <w:p w:rsidRPr="00EB1079" w:rsidR="00D153B9" w:rsidP="00D153B9" w:rsidRDefault="00D153B9" w14:paraId="43F9815E" w14:textId="0C88EB17">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8C381E" w14:paraId="2EEE700E" w14:textId="77777777">
        <w:tblPrEx>
          <w:jc w:val="center"/>
        </w:tblPrEx>
        <w:trPr>
          <w:trHeight w:val="360"/>
          <w:jc w:val="center"/>
        </w:trPr>
        <w:tc>
          <w:tcPr>
            <w:tcW w:w="2239" w:type="dxa"/>
            <w:gridSpan w:val="3"/>
            <w:tcBorders>
              <w:top w:val="single" w:color="auto" w:sz="4" w:space="0"/>
            </w:tcBorders>
            <w:shd w:val="clear" w:color="auto" w:fill="auto"/>
            <w:vAlign w:val="center"/>
          </w:tcPr>
          <w:p w:rsidRPr="00EB1079" w:rsidR="00D153B9" w:rsidP="00D153B9" w:rsidRDefault="00D153B9" w14:paraId="4AD1840B" w14:textId="19259E6E">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62C3830B" w14:textId="32E318B3">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0187302A" w14:textId="624A9D21">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3A4F75B4" w14:textId="7A71989D">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156347F2" w14:textId="4D5A070F">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6" w:type="dxa"/>
            <w:tcBorders>
              <w:top w:val="single" w:color="auto" w:sz="4" w:space="0"/>
            </w:tcBorders>
            <w:shd w:val="clear" w:color="auto" w:fill="auto"/>
            <w:vAlign w:val="center"/>
          </w:tcPr>
          <w:p w:rsidRPr="00EB1079" w:rsidR="00D153B9" w:rsidP="00D153B9" w:rsidRDefault="00D153B9" w14:paraId="46E088D7" w14:textId="1B24258A">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8C381E" w14:paraId="18595C51" w14:textId="77777777">
        <w:tblPrEx>
          <w:jc w:val="center"/>
        </w:tblPrEx>
        <w:trPr>
          <w:trHeight w:val="360"/>
          <w:jc w:val="center"/>
        </w:trPr>
        <w:tc>
          <w:tcPr>
            <w:tcW w:w="2239" w:type="dxa"/>
            <w:gridSpan w:val="3"/>
            <w:tcBorders>
              <w:top w:val="single" w:color="auto" w:sz="4" w:space="0"/>
            </w:tcBorders>
            <w:shd w:val="clear" w:color="auto" w:fill="auto"/>
            <w:vAlign w:val="center"/>
          </w:tcPr>
          <w:p w:rsidRPr="00EB1079" w:rsidR="00D153B9" w:rsidP="00D153B9" w:rsidRDefault="00D153B9" w14:paraId="4C28082D" w14:textId="03990524">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36CE8AFA" w14:textId="28C9EADC">
            <w:pPr>
              <w:autoSpaceDE w:val="0"/>
              <w:autoSpaceDN w:val="0"/>
              <w:adjustRightInd w:val="0"/>
              <w:jc w:val="center"/>
              <w:rPr>
                <w:rFonts w:ascii="Arial" w:hAnsi="Arial" w:cs="Arial"/>
                <w:b/>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2CB6707D" w14:textId="7567B9C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6E0632D0" w14:textId="2895A982">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7ED859BC" w14:textId="32E9E469">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6" w:type="dxa"/>
            <w:tcBorders>
              <w:top w:val="single" w:color="auto" w:sz="4" w:space="0"/>
            </w:tcBorders>
            <w:shd w:val="clear" w:color="auto" w:fill="auto"/>
            <w:vAlign w:val="center"/>
          </w:tcPr>
          <w:p w:rsidRPr="00EB1079" w:rsidR="00D153B9" w:rsidP="00D153B9" w:rsidRDefault="00D153B9" w14:paraId="0C4D9BA9" w14:textId="760F55B0">
            <w:pPr>
              <w:autoSpaceDE w:val="0"/>
              <w:autoSpaceDN w:val="0"/>
              <w:adjustRightInd w:val="0"/>
              <w:jc w:val="center"/>
              <w:rPr>
                <w:rFonts w:ascii="Arial" w:hAnsi="Arial" w:cs="Arial"/>
                <w:bCs/>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8C381E" w14:paraId="6C6265B1" w14:textId="77777777">
        <w:tblPrEx>
          <w:jc w:val="center"/>
        </w:tblPrEx>
        <w:trPr>
          <w:trHeight w:val="360"/>
          <w:jc w:val="center"/>
        </w:trPr>
        <w:tc>
          <w:tcPr>
            <w:tcW w:w="2239" w:type="dxa"/>
            <w:gridSpan w:val="3"/>
            <w:tcBorders>
              <w:top w:val="single" w:color="auto" w:sz="4" w:space="0"/>
            </w:tcBorders>
            <w:shd w:val="clear" w:color="auto" w:fill="auto"/>
            <w:vAlign w:val="center"/>
          </w:tcPr>
          <w:p w:rsidRPr="00EB1079" w:rsidR="00D153B9" w:rsidP="00D153B9" w:rsidRDefault="00D153B9" w14:paraId="7F727E03" w14:textId="66F7782D">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6659255C" w14:textId="3ECA487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EB1079" w:rsidR="00D153B9" w:rsidP="00D153B9" w:rsidRDefault="00D153B9" w14:paraId="04FB2666" w14:textId="714AC93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31FCC0B7" w14:textId="5D15D72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487A0605" w14:textId="29EB2E5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6" w:type="dxa"/>
            <w:tcBorders>
              <w:top w:val="single" w:color="auto" w:sz="4" w:space="0"/>
            </w:tcBorders>
            <w:shd w:val="clear" w:color="auto" w:fill="auto"/>
            <w:vAlign w:val="center"/>
          </w:tcPr>
          <w:p w:rsidRPr="00EB1079" w:rsidR="00D153B9" w:rsidP="00D153B9" w:rsidRDefault="00D153B9" w14:paraId="0C45C9FB" w14:textId="3E5C695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153B9" w:rsidTr="008C381E" w14:paraId="41A38938" w14:textId="77777777">
        <w:tblPrEx>
          <w:jc w:val="center"/>
        </w:tblPrEx>
        <w:trPr>
          <w:trHeight w:val="360"/>
          <w:jc w:val="center"/>
        </w:trPr>
        <w:tc>
          <w:tcPr>
            <w:tcW w:w="2239" w:type="dxa"/>
            <w:gridSpan w:val="3"/>
            <w:tcBorders>
              <w:top w:val="single" w:color="auto" w:sz="4" w:space="0"/>
            </w:tcBorders>
            <w:shd w:val="clear" w:color="auto" w:fill="auto"/>
            <w:vAlign w:val="center"/>
          </w:tcPr>
          <w:p w:rsidRPr="00EB1079" w:rsidR="00D153B9" w:rsidP="00D153B9" w:rsidRDefault="00D153B9" w14:paraId="15E42A65" w14:textId="7A40E904">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50" w:type="dxa"/>
            <w:tcBorders>
              <w:top w:val="single" w:color="auto" w:sz="4" w:space="0"/>
            </w:tcBorders>
            <w:shd w:val="clear" w:color="auto" w:fill="auto"/>
            <w:vAlign w:val="center"/>
          </w:tcPr>
          <w:p w:rsidRPr="00EB1079" w:rsidR="00D153B9" w:rsidP="00D153B9" w:rsidRDefault="00D153B9" w14:paraId="6D3B182A" w14:textId="27383F2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57" w:type="dxa"/>
            <w:gridSpan w:val="2"/>
            <w:tcBorders>
              <w:top w:val="single" w:color="auto" w:sz="4" w:space="0"/>
            </w:tcBorders>
            <w:shd w:val="clear" w:color="auto" w:fill="auto"/>
            <w:vAlign w:val="center"/>
          </w:tcPr>
          <w:p w:rsidRPr="008C381E" w:rsidR="00D153B9" w:rsidP="00D153B9" w:rsidRDefault="00D153B9" w14:paraId="0F1AFB4C" w14:textId="33DCA3F3">
            <w:pPr>
              <w:autoSpaceDE w:val="0"/>
              <w:autoSpaceDN w:val="0"/>
              <w:adjustRightInd w:val="0"/>
              <w:jc w:val="center"/>
              <w:rPr>
                <w:rFonts w:ascii="Courier New" w:hAnsi="Courier New" w:cs="Courier New"/>
                <w:sz w:val="16"/>
                <w:szCs w:val="16"/>
              </w:rPr>
            </w:pPr>
            <w:r w:rsidRPr="008C381E">
              <w:rPr>
                <w:rFonts w:ascii="Courier New" w:hAnsi="Courier New" w:cs="Courier New"/>
                <w:sz w:val="16"/>
                <w:szCs w:val="16"/>
              </w:rPr>
              <w:fldChar w:fldCharType="begin">
                <w:ffData>
                  <w:name w:val=""/>
                  <w:enabled/>
                  <w:calcOnExit w:val="0"/>
                  <w:textInput>
                    <w:maxLength w:val="13"/>
                  </w:textInput>
                </w:ffData>
              </w:fldChar>
            </w:r>
            <w:r w:rsidRPr="008C381E">
              <w:rPr>
                <w:rFonts w:ascii="Courier New" w:hAnsi="Courier New" w:cs="Courier New"/>
                <w:sz w:val="16"/>
                <w:szCs w:val="16"/>
              </w:rPr>
              <w:instrText xml:space="preserve"> FORMTEXT </w:instrText>
            </w:r>
            <w:r w:rsidRPr="008C381E">
              <w:rPr>
                <w:rFonts w:ascii="Courier New" w:hAnsi="Courier New" w:cs="Courier New"/>
                <w:sz w:val="16"/>
                <w:szCs w:val="16"/>
              </w:rPr>
            </w:r>
            <w:r w:rsidRPr="008C381E">
              <w:rPr>
                <w:rFonts w:ascii="Courier New" w:hAnsi="Courier New" w:cs="Courier New"/>
                <w:sz w:val="16"/>
                <w:szCs w:val="16"/>
              </w:rPr>
              <w:fldChar w:fldCharType="separate"/>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fldChar w:fldCharType="end"/>
            </w:r>
          </w:p>
        </w:tc>
        <w:tc>
          <w:tcPr>
            <w:tcW w:w="1714" w:type="dxa"/>
            <w:tcBorders>
              <w:top w:val="single" w:color="auto" w:sz="4" w:space="0"/>
            </w:tcBorders>
            <w:shd w:val="clear" w:color="auto" w:fill="auto"/>
            <w:vAlign w:val="center"/>
          </w:tcPr>
          <w:p w:rsidRPr="00EB1079" w:rsidR="00D153B9" w:rsidP="00D153B9" w:rsidRDefault="00D153B9" w14:paraId="192745CA" w14:textId="328A6BC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79" w:type="dxa"/>
            <w:gridSpan w:val="3"/>
            <w:tcBorders>
              <w:top w:val="single" w:color="auto" w:sz="4" w:space="0"/>
            </w:tcBorders>
            <w:shd w:val="clear" w:color="auto" w:fill="auto"/>
            <w:vAlign w:val="center"/>
          </w:tcPr>
          <w:p w:rsidRPr="00EB1079" w:rsidR="00D153B9" w:rsidP="00D153B9" w:rsidRDefault="00D153B9" w14:paraId="12AD0C2F" w14:textId="0354BA16">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6" w:type="dxa"/>
            <w:tcBorders>
              <w:top w:val="single" w:color="auto" w:sz="4" w:space="0"/>
            </w:tcBorders>
            <w:shd w:val="clear" w:color="auto" w:fill="auto"/>
            <w:vAlign w:val="center"/>
          </w:tcPr>
          <w:p w:rsidRPr="00EB1079" w:rsidR="00D153B9" w:rsidP="00D153B9" w:rsidRDefault="00D153B9" w14:paraId="13B92A96" w14:textId="647391D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bl>
    <w:p w:rsidR="008C381E" w:rsidRDefault="008C381E" w14:paraId="4A40BA07" w14:textId="6B1D136F"/>
    <w:p w:rsidR="008C381E" w:rsidRDefault="008C381E" w14:paraId="557F79B7" w14:textId="77777777">
      <w:r>
        <w:br w:type="page"/>
      </w:r>
    </w:p>
    <w:p w:rsidRPr="008C381E" w:rsidR="008C381E" w:rsidRDefault="008C381E" w14:paraId="59033535" w14:textId="6344FC9F">
      <w:pPr>
        <w:rPr>
          <w:sz w:val="18"/>
          <w:szCs w:val="18"/>
        </w:rPr>
      </w:pPr>
      <w:r w:rsidRPr="00B007EB">
        <w:rPr>
          <w:rFonts w:ascii="Arial" w:hAnsi="Arial" w:cs="Arial"/>
          <w:b/>
          <w:bCs/>
          <w:sz w:val="18"/>
          <w:szCs w:val="18"/>
        </w:rPr>
        <w:t>AD-3114-A</w:t>
      </w:r>
      <w:r w:rsidRPr="00B007EB">
        <w:rPr>
          <w:rFonts w:ascii="Arial" w:hAnsi="Arial" w:cs="Arial"/>
          <w:sz w:val="18"/>
          <w:szCs w:val="18"/>
        </w:rPr>
        <w:t xml:space="preserve"> Continuation Sheet (</w:t>
      </w:r>
      <w:r>
        <w:rPr>
          <w:rFonts w:ascii="Arial" w:hAnsi="Arial" w:cs="Arial"/>
          <w:sz w:val="18"/>
          <w:szCs w:val="18"/>
        </w:rPr>
        <w:t>XX-XX</w:t>
      </w:r>
      <w:r w:rsidRPr="00B007EB">
        <w:rPr>
          <w:rFonts w:ascii="Arial" w:hAnsi="Arial" w:cs="Arial"/>
          <w:sz w:val="18"/>
          <w:szCs w:val="18"/>
        </w:rPr>
        <w:t>-20)</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007EB">
        <w:rPr>
          <w:rFonts w:ascii="Arial" w:hAnsi="Arial" w:cs="Arial"/>
          <w:sz w:val="18"/>
          <w:szCs w:val="18"/>
        </w:rPr>
        <w:t>Page 2 of 2</w:t>
      </w:r>
    </w:p>
    <w:tbl>
      <w:tblPr>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250"/>
        <w:gridCol w:w="158"/>
        <w:gridCol w:w="1094"/>
        <w:gridCol w:w="314"/>
        <w:gridCol w:w="938"/>
        <w:gridCol w:w="470"/>
        <w:gridCol w:w="781"/>
        <w:gridCol w:w="627"/>
        <w:gridCol w:w="578"/>
        <w:gridCol w:w="805"/>
        <w:gridCol w:w="25"/>
        <w:gridCol w:w="520"/>
        <w:gridCol w:w="888"/>
        <w:gridCol w:w="552"/>
        <w:gridCol w:w="856"/>
        <w:gridCol w:w="157"/>
        <w:gridCol w:w="1252"/>
      </w:tblGrid>
      <w:tr w:rsidRPr="000A702D" w:rsidR="00D153B9" w:rsidTr="008C381E" w14:paraId="3B34219A" w14:textId="77777777">
        <w:trPr>
          <w:trHeight w:val="271"/>
          <w:jc w:val="center"/>
        </w:trPr>
        <w:tc>
          <w:tcPr>
            <w:tcW w:w="6210" w:type="dxa"/>
            <w:gridSpan w:val="9"/>
            <w:tcBorders>
              <w:top w:val="single" w:color="auto" w:sz="4" w:space="0"/>
            </w:tcBorders>
            <w:shd w:val="clear" w:color="auto" w:fill="000000" w:themeFill="text1"/>
            <w:vAlign w:val="center"/>
          </w:tcPr>
          <w:p w:rsidRPr="00EB1079" w:rsidR="00D153B9" w:rsidP="004673AF" w:rsidRDefault="00D153B9" w14:paraId="22733579" w14:textId="0010A41F">
            <w:pPr>
              <w:autoSpaceDE w:val="0"/>
              <w:autoSpaceDN w:val="0"/>
              <w:adjustRightInd w:val="0"/>
              <w:ind w:left="870" w:hanging="870"/>
              <w:rPr>
                <w:rFonts w:ascii="Courier New" w:hAnsi="Courier New" w:cs="Courier New"/>
                <w:sz w:val="16"/>
                <w:szCs w:val="16"/>
              </w:rPr>
            </w:pPr>
            <w:r>
              <w:rPr>
                <w:rFonts w:ascii="Arial" w:hAnsi="Arial" w:cs="Arial"/>
                <w:b/>
                <w:bCs/>
                <w:color w:val="FFFFFF" w:themeColor="background1"/>
                <w:sz w:val="18"/>
                <w:szCs w:val="18"/>
              </w:rPr>
              <w:t xml:space="preserve">PART F </w:t>
            </w:r>
            <w:r w:rsidR="004673AF">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w:t>
            </w:r>
            <w:r w:rsidR="004673AF">
              <w:rPr>
                <w:rFonts w:ascii="Arial" w:hAnsi="Arial" w:cs="Arial"/>
                <w:b/>
                <w:bCs/>
                <w:color w:val="FFFFFF" w:themeColor="background1"/>
                <w:sz w:val="18"/>
                <w:szCs w:val="18"/>
              </w:rPr>
              <w:t>AQUACULTURE &amp; NURSERY/FLORICULTURE</w:t>
            </w:r>
            <w:r>
              <w:rPr>
                <w:rFonts w:ascii="Arial" w:hAnsi="Arial" w:cs="Arial"/>
                <w:b/>
                <w:bCs/>
                <w:color w:val="FFFFFF" w:themeColor="background1"/>
                <w:sz w:val="18"/>
                <w:szCs w:val="18"/>
              </w:rPr>
              <w:t xml:space="preserve"> INFORMATION</w:t>
            </w:r>
          </w:p>
        </w:tc>
        <w:tc>
          <w:tcPr>
            <w:tcW w:w="5055" w:type="dxa"/>
            <w:gridSpan w:val="8"/>
            <w:tcBorders>
              <w:top w:val="single" w:color="auto" w:sz="4" w:space="0"/>
            </w:tcBorders>
            <w:shd w:val="clear" w:color="auto" w:fill="D9D9D9" w:themeFill="background1" w:themeFillShade="D9"/>
            <w:vAlign w:val="center"/>
          </w:tcPr>
          <w:p w:rsidRPr="00EB1079" w:rsidR="00D153B9" w:rsidP="00D153B9" w:rsidRDefault="00D153B9" w14:paraId="3227C818" w14:textId="5CFA039F">
            <w:pPr>
              <w:autoSpaceDE w:val="0"/>
              <w:autoSpaceDN w:val="0"/>
              <w:adjustRightInd w:val="0"/>
              <w:jc w:val="center"/>
              <w:rPr>
                <w:rFonts w:ascii="Courier New" w:hAnsi="Courier New" w:cs="Courier New"/>
                <w:sz w:val="16"/>
                <w:szCs w:val="16"/>
              </w:rPr>
            </w:pPr>
            <w:r w:rsidRPr="00344DE5">
              <w:rPr>
                <w:rFonts w:ascii="Arial" w:hAnsi="Arial" w:cs="Arial"/>
                <w:b/>
                <w:bCs/>
                <w:sz w:val="18"/>
                <w:szCs w:val="18"/>
              </w:rPr>
              <w:t>COC USE ONLY</w:t>
            </w:r>
          </w:p>
        </w:tc>
      </w:tr>
      <w:tr w:rsidRPr="000A702D" w:rsidR="00C17CF8" w:rsidTr="008C381E" w14:paraId="2A740D25" w14:textId="77777777">
        <w:trPr>
          <w:trHeight w:val="510"/>
          <w:jc w:val="center"/>
        </w:trPr>
        <w:tc>
          <w:tcPr>
            <w:tcW w:w="1250" w:type="dxa"/>
            <w:tcBorders>
              <w:top w:val="single" w:color="auto" w:sz="4" w:space="0"/>
            </w:tcBorders>
            <w:shd w:val="clear" w:color="auto" w:fill="auto"/>
          </w:tcPr>
          <w:p w:rsidRPr="008C381E" w:rsidR="00C17CF8" w:rsidP="00C17CF8" w:rsidRDefault="00C17CF8" w14:paraId="753DDAE1" w14:textId="77777777">
            <w:pPr>
              <w:autoSpaceDE w:val="0"/>
              <w:autoSpaceDN w:val="0"/>
              <w:adjustRightInd w:val="0"/>
              <w:jc w:val="center"/>
              <w:rPr>
                <w:rFonts w:ascii="Arial" w:hAnsi="Arial" w:cs="Arial"/>
                <w:sz w:val="16"/>
                <w:szCs w:val="16"/>
              </w:rPr>
            </w:pPr>
            <w:r w:rsidRPr="008C381E">
              <w:rPr>
                <w:rFonts w:ascii="Arial" w:hAnsi="Arial" w:cs="Arial"/>
                <w:sz w:val="16"/>
                <w:szCs w:val="16"/>
              </w:rPr>
              <w:t>25</w:t>
            </w:r>
          </w:p>
          <w:p w:rsidRPr="008C381E" w:rsidR="00C17CF8" w:rsidP="00C17CF8" w:rsidRDefault="00C17CF8" w14:paraId="732AD094" w14:textId="6102D123">
            <w:pPr>
              <w:autoSpaceDE w:val="0"/>
              <w:autoSpaceDN w:val="0"/>
              <w:adjustRightInd w:val="0"/>
              <w:jc w:val="center"/>
              <w:rPr>
                <w:rFonts w:ascii="Arial" w:hAnsi="Arial" w:cs="Arial"/>
                <w:sz w:val="14"/>
                <w:szCs w:val="14"/>
              </w:rPr>
            </w:pPr>
            <w:r w:rsidRPr="008C381E">
              <w:rPr>
                <w:rFonts w:ascii="Arial" w:hAnsi="Arial" w:cs="Arial"/>
                <w:sz w:val="16"/>
                <w:szCs w:val="16"/>
              </w:rPr>
              <w:t>Commodity</w:t>
            </w:r>
          </w:p>
        </w:tc>
        <w:tc>
          <w:tcPr>
            <w:tcW w:w="1252" w:type="dxa"/>
            <w:gridSpan w:val="2"/>
            <w:tcBorders>
              <w:top w:val="single" w:color="auto" w:sz="4" w:space="0"/>
            </w:tcBorders>
            <w:shd w:val="clear" w:color="auto" w:fill="auto"/>
          </w:tcPr>
          <w:p w:rsidRPr="008C381E" w:rsidR="00C17CF8" w:rsidP="00C17CF8" w:rsidRDefault="00C17CF8" w14:paraId="441E1F08" w14:textId="77777777">
            <w:pPr>
              <w:autoSpaceDE w:val="0"/>
              <w:autoSpaceDN w:val="0"/>
              <w:adjustRightInd w:val="0"/>
              <w:jc w:val="center"/>
              <w:rPr>
                <w:rFonts w:ascii="Arial" w:hAnsi="Arial" w:cs="Arial"/>
                <w:sz w:val="16"/>
                <w:szCs w:val="16"/>
              </w:rPr>
            </w:pPr>
            <w:r w:rsidRPr="008C381E">
              <w:rPr>
                <w:rFonts w:ascii="Arial" w:hAnsi="Arial" w:cs="Arial"/>
                <w:sz w:val="16"/>
                <w:szCs w:val="16"/>
              </w:rPr>
              <w:t>26A</w:t>
            </w:r>
          </w:p>
          <w:p w:rsidRPr="008C381E" w:rsidR="00C17CF8" w:rsidP="00C17CF8" w:rsidRDefault="00C17CF8" w14:paraId="52993E49" w14:textId="77777777">
            <w:pPr>
              <w:autoSpaceDE w:val="0"/>
              <w:autoSpaceDN w:val="0"/>
              <w:adjustRightInd w:val="0"/>
              <w:jc w:val="center"/>
              <w:rPr>
                <w:rFonts w:ascii="Arial" w:hAnsi="Arial" w:cs="Arial"/>
                <w:sz w:val="16"/>
                <w:szCs w:val="16"/>
              </w:rPr>
            </w:pPr>
            <w:r w:rsidRPr="008C381E">
              <w:rPr>
                <w:rFonts w:ascii="Arial" w:hAnsi="Arial" w:cs="Arial"/>
                <w:sz w:val="16"/>
                <w:szCs w:val="16"/>
              </w:rPr>
              <w:t xml:space="preserve">Volume of Inventory Sold </w:t>
            </w:r>
          </w:p>
          <w:p w:rsidRPr="008C381E" w:rsidR="00C17CF8" w:rsidP="00C17CF8" w:rsidRDefault="00C17CF8" w14:paraId="4C90AB89" w14:textId="5BF76231">
            <w:pPr>
              <w:autoSpaceDE w:val="0"/>
              <w:autoSpaceDN w:val="0"/>
              <w:adjustRightInd w:val="0"/>
              <w:jc w:val="center"/>
              <w:rPr>
                <w:rFonts w:ascii="Arial" w:hAnsi="Arial" w:cs="Arial"/>
                <w:sz w:val="14"/>
                <w:szCs w:val="14"/>
              </w:rPr>
            </w:pPr>
            <w:r w:rsidRPr="008C381E">
              <w:rPr>
                <w:rFonts w:ascii="Arial" w:hAnsi="Arial" w:cs="Arial"/>
                <w:i/>
                <w:iCs/>
                <w:sz w:val="12"/>
                <w:szCs w:val="12"/>
              </w:rPr>
              <w:t>(Jan 15, 2020 – April 15, 2020)</w:t>
            </w:r>
          </w:p>
        </w:tc>
        <w:tc>
          <w:tcPr>
            <w:tcW w:w="1252" w:type="dxa"/>
            <w:gridSpan w:val="2"/>
            <w:tcBorders>
              <w:top w:val="single" w:color="auto" w:sz="4" w:space="0"/>
            </w:tcBorders>
            <w:shd w:val="clear" w:color="auto" w:fill="auto"/>
          </w:tcPr>
          <w:p w:rsidRPr="008C381E" w:rsidR="00C17CF8" w:rsidP="00C17CF8" w:rsidRDefault="00C17CF8" w14:paraId="3C7ECC51" w14:textId="77777777">
            <w:pPr>
              <w:autoSpaceDE w:val="0"/>
              <w:autoSpaceDN w:val="0"/>
              <w:adjustRightInd w:val="0"/>
              <w:jc w:val="center"/>
              <w:rPr>
                <w:rFonts w:ascii="Arial" w:hAnsi="Arial" w:cs="Arial"/>
                <w:sz w:val="16"/>
                <w:szCs w:val="16"/>
              </w:rPr>
            </w:pPr>
            <w:r w:rsidRPr="008C381E">
              <w:rPr>
                <w:rFonts w:ascii="Arial" w:hAnsi="Arial" w:cs="Arial"/>
                <w:sz w:val="16"/>
                <w:szCs w:val="16"/>
              </w:rPr>
              <w:t>26B</w:t>
            </w:r>
          </w:p>
          <w:p w:rsidRPr="008C381E" w:rsidR="00C17CF8" w:rsidP="00C17CF8" w:rsidRDefault="00C17CF8" w14:paraId="67710315" w14:textId="77777777">
            <w:pPr>
              <w:autoSpaceDE w:val="0"/>
              <w:autoSpaceDN w:val="0"/>
              <w:adjustRightInd w:val="0"/>
              <w:jc w:val="center"/>
              <w:rPr>
                <w:rFonts w:ascii="Arial" w:hAnsi="Arial" w:cs="Arial"/>
                <w:sz w:val="16"/>
                <w:szCs w:val="16"/>
              </w:rPr>
            </w:pPr>
            <w:r w:rsidRPr="008C381E">
              <w:rPr>
                <w:rFonts w:ascii="Arial" w:hAnsi="Arial" w:cs="Arial"/>
                <w:sz w:val="16"/>
                <w:szCs w:val="16"/>
              </w:rPr>
              <w:t>Value of Inventory Shipped that Spoiled or Went Unpaid</w:t>
            </w:r>
          </w:p>
          <w:p w:rsidRPr="008C381E" w:rsidR="00C17CF8" w:rsidP="00C17CF8" w:rsidRDefault="00C17CF8" w14:paraId="651184A7" w14:textId="75903DA7">
            <w:pPr>
              <w:autoSpaceDE w:val="0"/>
              <w:autoSpaceDN w:val="0"/>
              <w:adjustRightInd w:val="0"/>
              <w:jc w:val="center"/>
              <w:rPr>
                <w:rFonts w:ascii="Arial" w:hAnsi="Arial" w:cs="Arial"/>
                <w:sz w:val="14"/>
                <w:szCs w:val="14"/>
              </w:rPr>
            </w:pPr>
            <w:r w:rsidRPr="008C381E">
              <w:rPr>
                <w:rFonts w:ascii="Arial" w:hAnsi="Arial" w:cs="Arial"/>
                <w:sz w:val="12"/>
                <w:szCs w:val="12"/>
              </w:rPr>
              <w:t xml:space="preserve"> (as of April 15, 2020)</w:t>
            </w:r>
          </w:p>
        </w:tc>
        <w:tc>
          <w:tcPr>
            <w:tcW w:w="1251" w:type="dxa"/>
            <w:gridSpan w:val="2"/>
            <w:tcBorders>
              <w:top w:val="single" w:color="auto" w:sz="4" w:space="0"/>
            </w:tcBorders>
            <w:shd w:val="clear" w:color="auto" w:fill="auto"/>
          </w:tcPr>
          <w:p w:rsidRPr="008C381E" w:rsidR="00C17CF8" w:rsidP="00C17CF8" w:rsidRDefault="00C17CF8" w14:paraId="399A27A1" w14:textId="77777777">
            <w:pPr>
              <w:autoSpaceDE w:val="0"/>
              <w:autoSpaceDN w:val="0"/>
              <w:adjustRightInd w:val="0"/>
              <w:jc w:val="center"/>
              <w:rPr>
                <w:rFonts w:ascii="Arial" w:hAnsi="Arial" w:cs="Arial"/>
                <w:sz w:val="16"/>
                <w:szCs w:val="16"/>
              </w:rPr>
            </w:pPr>
            <w:r w:rsidRPr="008C381E">
              <w:rPr>
                <w:rFonts w:ascii="Arial" w:hAnsi="Arial" w:cs="Arial"/>
                <w:sz w:val="16"/>
                <w:szCs w:val="16"/>
              </w:rPr>
              <w:t>27A</w:t>
            </w:r>
          </w:p>
          <w:p w:rsidRPr="008C381E" w:rsidR="00C17CF8" w:rsidP="00C17CF8" w:rsidRDefault="00C17CF8" w14:paraId="6C1AEB5C" w14:textId="69EF1DFB">
            <w:pPr>
              <w:autoSpaceDE w:val="0"/>
              <w:autoSpaceDN w:val="0"/>
              <w:adjustRightInd w:val="0"/>
              <w:jc w:val="center"/>
              <w:rPr>
                <w:rFonts w:ascii="Arial" w:hAnsi="Arial" w:cs="Arial"/>
                <w:sz w:val="14"/>
                <w:szCs w:val="14"/>
              </w:rPr>
            </w:pPr>
            <w:r w:rsidRPr="008C381E">
              <w:rPr>
                <w:rFonts w:ascii="Arial" w:hAnsi="Arial" w:cs="Arial"/>
                <w:sz w:val="16"/>
                <w:szCs w:val="16"/>
              </w:rPr>
              <w:t xml:space="preserve">Volume of Available Inventory </w:t>
            </w:r>
            <w:r w:rsidRPr="008C381E">
              <w:rPr>
                <w:rFonts w:ascii="Arial" w:hAnsi="Arial" w:cs="Arial"/>
                <w:sz w:val="14"/>
                <w:szCs w:val="14"/>
              </w:rPr>
              <w:t>(see instructions)</w:t>
            </w:r>
          </w:p>
        </w:tc>
        <w:tc>
          <w:tcPr>
            <w:tcW w:w="1205" w:type="dxa"/>
            <w:gridSpan w:val="2"/>
            <w:tcBorders>
              <w:top w:val="single" w:color="auto" w:sz="4" w:space="0"/>
            </w:tcBorders>
            <w:shd w:val="clear" w:color="auto" w:fill="auto"/>
          </w:tcPr>
          <w:p w:rsidRPr="008C381E" w:rsidR="00C17CF8" w:rsidP="00C17CF8" w:rsidRDefault="00C17CF8" w14:paraId="155E25DD" w14:textId="77777777">
            <w:pPr>
              <w:autoSpaceDE w:val="0"/>
              <w:autoSpaceDN w:val="0"/>
              <w:adjustRightInd w:val="0"/>
              <w:jc w:val="center"/>
              <w:rPr>
                <w:rFonts w:ascii="Arial" w:hAnsi="Arial" w:cs="Arial"/>
                <w:sz w:val="16"/>
                <w:szCs w:val="16"/>
              </w:rPr>
            </w:pPr>
            <w:r w:rsidRPr="008C381E">
              <w:rPr>
                <w:rFonts w:ascii="Arial" w:hAnsi="Arial" w:cs="Arial"/>
                <w:sz w:val="16"/>
                <w:szCs w:val="16"/>
              </w:rPr>
              <w:t>27B</w:t>
            </w:r>
          </w:p>
          <w:p w:rsidRPr="008C381E" w:rsidR="00C17CF8" w:rsidP="00C17CF8" w:rsidRDefault="00C17CF8" w14:paraId="57DF568A" w14:textId="77777777">
            <w:pPr>
              <w:autoSpaceDE w:val="0"/>
              <w:autoSpaceDN w:val="0"/>
              <w:adjustRightInd w:val="0"/>
              <w:jc w:val="center"/>
              <w:rPr>
                <w:rFonts w:ascii="Arial" w:hAnsi="Arial" w:cs="Arial"/>
                <w:sz w:val="16"/>
                <w:szCs w:val="16"/>
              </w:rPr>
            </w:pPr>
            <w:r w:rsidRPr="008C381E">
              <w:rPr>
                <w:rFonts w:ascii="Arial" w:hAnsi="Arial" w:cs="Arial"/>
                <w:sz w:val="16"/>
                <w:szCs w:val="16"/>
              </w:rPr>
              <w:t xml:space="preserve">Value of Inventory Not Sold </w:t>
            </w:r>
          </w:p>
          <w:p w:rsidRPr="008C381E" w:rsidR="00C17CF8" w:rsidP="00C17CF8" w:rsidRDefault="00C17CF8" w14:paraId="5FC40974" w14:textId="2E07E25F">
            <w:pPr>
              <w:autoSpaceDE w:val="0"/>
              <w:autoSpaceDN w:val="0"/>
              <w:adjustRightInd w:val="0"/>
              <w:jc w:val="center"/>
              <w:rPr>
                <w:rFonts w:ascii="Arial" w:hAnsi="Arial" w:cs="Arial"/>
                <w:i/>
                <w:iCs/>
                <w:sz w:val="14"/>
                <w:szCs w:val="14"/>
              </w:rPr>
            </w:pPr>
            <w:r w:rsidRPr="008C381E">
              <w:rPr>
                <w:rFonts w:ascii="Arial" w:hAnsi="Arial" w:cs="Arial"/>
                <w:i/>
                <w:iCs/>
                <w:sz w:val="16"/>
                <w:szCs w:val="16"/>
              </w:rPr>
              <w:t>(</w:t>
            </w:r>
            <w:r w:rsidRPr="008C381E">
              <w:rPr>
                <w:rFonts w:ascii="Arial" w:hAnsi="Arial" w:cs="Arial"/>
                <w:i/>
                <w:iCs/>
                <w:sz w:val="14"/>
                <w:szCs w:val="14"/>
              </w:rPr>
              <w:t xml:space="preserve">as of </w:t>
            </w:r>
            <w:proofErr w:type="gramStart"/>
            <w:r w:rsidRPr="008C381E">
              <w:rPr>
                <w:rFonts w:ascii="Arial" w:hAnsi="Arial" w:cs="Arial"/>
                <w:i/>
                <w:iCs/>
                <w:sz w:val="14"/>
                <w:szCs w:val="14"/>
              </w:rPr>
              <w:t>April,</w:t>
            </w:r>
            <w:proofErr w:type="gramEnd"/>
            <w:r w:rsidRPr="008C381E">
              <w:rPr>
                <w:rFonts w:ascii="Arial" w:hAnsi="Arial" w:cs="Arial"/>
                <w:i/>
                <w:iCs/>
                <w:sz w:val="14"/>
                <w:szCs w:val="14"/>
              </w:rPr>
              <w:t xml:space="preserve"> 15, 2020)</w:t>
            </w:r>
          </w:p>
        </w:tc>
        <w:tc>
          <w:tcPr>
            <w:tcW w:w="1350" w:type="dxa"/>
            <w:gridSpan w:val="3"/>
            <w:tcBorders>
              <w:top w:val="single" w:color="auto" w:sz="4" w:space="0"/>
            </w:tcBorders>
            <w:shd w:val="clear" w:color="auto" w:fill="auto"/>
          </w:tcPr>
          <w:p w:rsidRPr="008C381E" w:rsidR="00C17CF8" w:rsidP="00C17CF8" w:rsidRDefault="00C17CF8" w14:paraId="7F84221C" w14:textId="77777777">
            <w:pPr>
              <w:autoSpaceDE w:val="0"/>
              <w:autoSpaceDN w:val="0"/>
              <w:adjustRightInd w:val="0"/>
              <w:jc w:val="center"/>
              <w:rPr>
                <w:rFonts w:ascii="Arial" w:hAnsi="Arial" w:cs="Arial"/>
                <w:sz w:val="16"/>
                <w:szCs w:val="16"/>
              </w:rPr>
            </w:pPr>
            <w:r w:rsidRPr="008C381E">
              <w:rPr>
                <w:rFonts w:ascii="Arial" w:hAnsi="Arial" w:cs="Arial"/>
                <w:sz w:val="16"/>
                <w:szCs w:val="16"/>
              </w:rPr>
              <w:t>28A</w:t>
            </w:r>
          </w:p>
          <w:p w:rsidRPr="008C381E" w:rsidR="00C17CF8" w:rsidP="00C17CF8" w:rsidRDefault="00C17CF8" w14:paraId="0B1D96F1" w14:textId="77777777">
            <w:pPr>
              <w:autoSpaceDE w:val="0"/>
              <w:autoSpaceDN w:val="0"/>
              <w:adjustRightInd w:val="0"/>
              <w:jc w:val="center"/>
              <w:rPr>
                <w:rFonts w:ascii="Arial" w:hAnsi="Arial" w:cs="Arial"/>
                <w:sz w:val="16"/>
                <w:szCs w:val="16"/>
              </w:rPr>
            </w:pPr>
            <w:r w:rsidRPr="008C381E">
              <w:rPr>
                <w:rFonts w:ascii="Arial" w:hAnsi="Arial" w:cs="Arial"/>
                <w:sz w:val="16"/>
                <w:szCs w:val="16"/>
              </w:rPr>
              <w:t>COC Adjusted</w:t>
            </w:r>
          </w:p>
          <w:p w:rsidRPr="008C381E" w:rsidR="00C17CF8" w:rsidP="00C17CF8" w:rsidRDefault="00C17CF8" w14:paraId="09345E51" w14:textId="77777777">
            <w:pPr>
              <w:autoSpaceDE w:val="0"/>
              <w:autoSpaceDN w:val="0"/>
              <w:adjustRightInd w:val="0"/>
              <w:jc w:val="center"/>
              <w:rPr>
                <w:rFonts w:ascii="Arial" w:hAnsi="Arial" w:cs="Arial"/>
                <w:sz w:val="16"/>
                <w:szCs w:val="16"/>
              </w:rPr>
            </w:pPr>
            <w:r w:rsidRPr="008C381E">
              <w:rPr>
                <w:rFonts w:ascii="Arial" w:hAnsi="Arial" w:cs="Arial"/>
                <w:sz w:val="16"/>
                <w:szCs w:val="16"/>
              </w:rPr>
              <w:t xml:space="preserve">Volume of Inventory Sold </w:t>
            </w:r>
          </w:p>
          <w:p w:rsidRPr="008C381E" w:rsidR="00C17CF8" w:rsidP="00C17CF8" w:rsidRDefault="00C17CF8" w14:paraId="7EAB89AB" w14:textId="3912F6D5">
            <w:pPr>
              <w:autoSpaceDE w:val="0"/>
              <w:autoSpaceDN w:val="0"/>
              <w:adjustRightInd w:val="0"/>
              <w:jc w:val="center"/>
              <w:rPr>
                <w:rFonts w:ascii="Arial" w:hAnsi="Arial" w:cs="Arial"/>
                <w:sz w:val="14"/>
                <w:szCs w:val="14"/>
              </w:rPr>
            </w:pPr>
            <w:r w:rsidRPr="008C381E">
              <w:rPr>
                <w:rFonts w:ascii="Arial" w:hAnsi="Arial" w:cs="Arial"/>
                <w:i/>
                <w:iCs/>
                <w:sz w:val="12"/>
                <w:szCs w:val="12"/>
              </w:rPr>
              <w:t>(Jan 15, 2020 – April 15, 2020)</w:t>
            </w:r>
          </w:p>
        </w:tc>
        <w:tc>
          <w:tcPr>
            <w:tcW w:w="1440" w:type="dxa"/>
            <w:gridSpan w:val="2"/>
            <w:tcBorders>
              <w:top w:val="single" w:color="auto" w:sz="4" w:space="0"/>
            </w:tcBorders>
            <w:shd w:val="clear" w:color="auto" w:fill="auto"/>
          </w:tcPr>
          <w:p w:rsidRPr="008C381E" w:rsidR="00C17CF8" w:rsidP="00C17CF8" w:rsidRDefault="00C17CF8" w14:paraId="27942611" w14:textId="77777777">
            <w:pPr>
              <w:autoSpaceDE w:val="0"/>
              <w:autoSpaceDN w:val="0"/>
              <w:adjustRightInd w:val="0"/>
              <w:jc w:val="center"/>
              <w:rPr>
                <w:rFonts w:ascii="Arial" w:hAnsi="Arial" w:cs="Arial"/>
                <w:sz w:val="16"/>
                <w:szCs w:val="16"/>
              </w:rPr>
            </w:pPr>
            <w:r w:rsidRPr="008C381E">
              <w:rPr>
                <w:rFonts w:ascii="Arial" w:hAnsi="Arial" w:cs="Arial"/>
                <w:sz w:val="16"/>
                <w:szCs w:val="16"/>
              </w:rPr>
              <w:t>28B</w:t>
            </w:r>
          </w:p>
          <w:p w:rsidRPr="008C381E" w:rsidR="00C17CF8" w:rsidP="00C17CF8" w:rsidRDefault="00C17CF8" w14:paraId="79852819" w14:textId="77777777">
            <w:pPr>
              <w:autoSpaceDE w:val="0"/>
              <w:autoSpaceDN w:val="0"/>
              <w:adjustRightInd w:val="0"/>
              <w:jc w:val="center"/>
              <w:rPr>
                <w:rFonts w:ascii="Arial" w:hAnsi="Arial" w:cs="Arial"/>
                <w:sz w:val="16"/>
                <w:szCs w:val="16"/>
              </w:rPr>
            </w:pPr>
            <w:r w:rsidRPr="008C381E">
              <w:rPr>
                <w:rFonts w:ascii="Arial" w:hAnsi="Arial" w:cs="Arial"/>
                <w:sz w:val="16"/>
                <w:szCs w:val="16"/>
              </w:rPr>
              <w:t>COC Adjusted Value of  Inventory Shipped that Spoiled or Went Unpaid</w:t>
            </w:r>
          </w:p>
          <w:p w:rsidRPr="008C381E" w:rsidR="00C17CF8" w:rsidP="00C17CF8" w:rsidRDefault="00C17CF8" w14:paraId="15CD5FDB" w14:textId="046043B1">
            <w:pPr>
              <w:autoSpaceDE w:val="0"/>
              <w:autoSpaceDN w:val="0"/>
              <w:adjustRightInd w:val="0"/>
              <w:jc w:val="center"/>
              <w:rPr>
                <w:rFonts w:ascii="Arial" w:hAnsi="Arial" w:cs="Arial"/>
                <w:sz w:val="14"/>
                <w:szCs w:val="14"/>
              </w:rPr>
            </w:pPr>
            <w:r w:rsidRPr="008C381E">
              <w:rPr>
                <w:rFonts w:ascii="Arial" w:hAnsi="Arial" w:cs="Arial"/>
                <w:sz w:val="16"/>
                <w:szCs w:val="16"/>
              </w:rPr>
              <w:t xml:space="preserve"> </w:t>
            </w:r>
            <w:r w:rsidRPr="008C381E">
              <w:rPr>
                <w:rFonts w:ascii="Arial" w:hAnsi="Arial" w:cs="Arial"/>
                <w:i/>
                <w:iCs/>
                <w:sz w:val="12"/>
                <w:szCs w:val="12"/>
              </w:rPr>
              <w:t>(as of April 15, 2020)</w:t>
            </w:r>
          </w:p>
        </w:tc>
        <w:tc>
          <w:tcPr>
            <w:tcW w:w="1013" w:type="dxa"/>
            <w:gridSpan w:val="2"/>
            <w:tcBorders>
              <w:top w:val="single" w:color="auto" w:sz="4" w:space="0"/>
            </w:tcBorders>
            <w:shd w:val="clear" w:color="auto" w:fill="auto"/>
          </w:tcPr>
          <w:p w:rsidRPr="008C381E" w:rsidR="00C17CF8" w:rsidP="00C17CF8" w:rsidRDefault="00C17CF8" w14:paraId="7C119378" w14:textId="77777777">
            <w:pPr>
              <w:autoSpaceDE w:val="0"/>
              <w:autoSpaceDN w:val="0"/>
              <w:adjustRightInd w:val="0"/>
              <w:jc w:val="center"/>
              <w:rPr>
                <w:rFonts w:ascii="Arial" w:hAnsi="Arial" w:cs="Arial"/>
                <w:sz w:val="16"/>
                <w:szCs w:val="16"/>
              </w:rPr>
            </w:pPr>
            <w:r w:rsidRPr="008C381E">
              <w:rPr>
                <w:rFonts w:ascii="Arial" w:hAnsi="Arial" w:cs="Arial"/>
                <w:sz w:val="16"/>
                <w:szCs w:val="16"/>
              </w:rPr>
              <w:t>29A</w:t>
            </w:r>
          </w:p>
          <w:p w:rsidRPr="008C381E" w:rsidR="00C17CF8" w:rsidP="00C17CF8" w:rsidRDefault="00C17CF8" w14:paraId="49536F4F" w14:textId="77777777">
            <w:pPr>
              <w:autoSpaceDE w:val="0"/>
              <w:autoSpaceDN w:val="0"/>
              <w:adjustRightInd w:val="0"/>
              <w:jc w:val="center"/>
              <w:rPr>
                <w:rFonts w:ascii="Arial" w:hAnsi="Arial" w:cs="Arial"/>
                <w:sz w:val="16"/>
                <w:szCs w:val="16"/>
              </w:rPr>
            </w:pPr>
            <w:r w:rsidRPr="008C381E">
              <w:rPr>
                <w:rFonts w:ascii="Arial" w:hAnsi="Arial" w:cs="Arial"/>
                <w:sz w:val="16"/>
                <w:szCs w:val="16"/>
              </w:rPr>
              <w:t>COC Adjusted</w:t>
            </w:r>
          </w:p>
          <w:p w:rsidRPr="008C381E" w:rsidR="00C17CF8" w:rsidP="00C17CF8" w:rsidRDefault="00C17CF8" w14:paraId="20E20856" w14:textId="77777777">
            <w:pPr>
              <w:autoSpaceDE w:val="0"/>
              <w:autoSpaceDN w:val="0"/>
              <w:adjustRightInd w:val="0"/>
              <w:jc w:val="center"/>
              <w:rPr>
                <w:rFonts w:ascii="Arial" w:hAnsi="Arial" w:cs="Arial"/>
                <w:sz w:val="16"/>
                <w:szCs w:val="16"/>
              </w:rPr>
            </w:pPr>
            <w:r w:rsidRPr="008C381E">
              <w:rPr>
                <w:rFonts w:ascii="Arial" w:hAnsi="Arial" w:cs="Arial"/>
                <w:sz w:val="16"/>
                <w:szCs w:val="16"/>
              </w:rPr>
              <w:t xml:space="preserve">Volume of Available Inventory </w:t>
            </w:r>
          </w:p>
          <w:p w:rsidRPr="008C381E" w:rsidR="00C17CF8" w:rsidP="00C17CF8" w:rsidRDefault="00C17CF8" w14:paraId="02E31C6B" w14:textId="1A668E88">
            <w:pPr>
              <w:autoSpaceDE w:val="0"/>
              <w:autoSpaceDN w:val="0"/>
              <w:adjustRightInd w:val="0"/>
              <w:jc w:val="center"/>
              <w:rPr>
                <w:rFonts w:ascii="Arial" w:hAnsi="Arial" w:cs="Arial"/>
                <w:sz w:val="14"/>
                <w:szCs w:val="14"/>
              </w:rPr>
            </w:pPr>
            <w:r w:rsidRPr="008C381E">
              <w:rPr>
                <w:rFonts w:ascii="Arial" w:hAnsi="Arial" w:cs="Arial"/>
                <w:i/>
                <w:iCs/>
                <w:sz w:val="12"/>
                <w:szCs w:val="12"/>
              </w:rPr>
              <w:t>(See Instructions)</w:t>
            </w:r>
          </w:p>
        </w:tc>
        <w:tc>
          <w:tcPr>
            <w:tcW w:w="1252" w:type="dxa"/>
            <w:tcBorders>
              <w:top w:val="single" w:color="auto" w:sz="4" w:space="0"/>
            </w:tcBorders>
            <w:shd w:val="clear" w:color="auto" w:fill="auto"/>
          </w:tcPr>
          <w:p w:rsidRPr="008C381E" w:rsidR="00C17CF8" w:rsidP="00C17CF8" w:rsidRDefault="00C17CF8" w14:paraId="6B76AF3A" w14:textId="77777777">
            <w:pPr>
              <w:autoSpaceDE w:val="0"/>
              <w:autoSpaceDN w:val="0"/>
              <w:adjustRightInd w:val="0"/>
              <w:jc w:val="center"/>
              <w:rPr>
                <w:rFonts w:ascii="Arial" w:hAnsi="Arial" w:cs="Arial"/>
                <w:sz w:val="16"/>
                <w:szCs w:val="16"/>
              </w:rPr>
            </w:pPr>
            <w:r w:rsidRPr="008C381E">
              <w:rPr>
                <w:rFonts w:ascii="Arial" w:hAnsi="Arial" w:cs="Arial"/>
                <w:sz w:val="16"/>
                <w:szCs w:val="16"/>
              </w:rPr>
              <w:t>29B</w:t>
            </w:r>
          </w:p>
          <w:p w:rsidRPr="008C381E" w:rsidR="00C17CF8" w:rsidP="00C17CF8" w:rsidRDefault="00C17CF8" w14:paraId="432D2A46" w14:textId="77777777">
            <w:pPr>
              <w:autoSpaceDE w:val="0"/>
              <w:autoSpaceDN w:val="0"/>
              <w:adjustRightInd w:val="0"/>
              <w:jc w:val="center"/>
              <w:rPr>
                <w:rFonts w:ascii="Arial" w:hAnsi="Arial" w:cs="Arial"/>
                <w:sz w:val="16"/>
                <w:szCs w:val="16"/>
              </w:rPr>
            </w:pPr>
            <w:r w:rsidRPr="008C381E">
              <w:rPr>
                <w:rFonts w:ascii="Arial" w:hAnsi="Arial" w:cs="Arial"/>
                <w:sz w:val="16"/>
                <w:szCs w:val="16"/>
              </w:rPr>
              <w:t xml:space="preserve">COC Adjusted Value of Inventory Not Sold </w:t>
            </w:r>
          </w:p>
          <w:p w:rsidRPr="008C381E" w:rsidR="00C17CF8" w:rsidP="00C17CF8" w:rsidRDefault="00C17CF8" w14:paraId="193BE95B" w14:textId="36BB8FFA">
            <w:pPr>
              <w:autoSpaceDE w:val="0"/>
              <w:autoSpaceDN w:val="0"/>
              <w:adjustRightInd w:val="0"/>
              <w:jc w:val="center"/>
              <w:rPr>
                <w:rFonts w:ascii="Arial" w:hAnsi="Arial" w:cs="Arial"/>
                <w:sz w:val="14"/>
                <w:szCs w:val="14"/>
              </w:rPr>
            </w:pPr>
            <w:r w:rsidRPr="008C381E">
              <w:rPr>
                <w:rFonts w:ascii="Arial" w:hAnsi="Arial" w:cs="Arial"/>
                <w:i/>
                <w:iCs/>
                <w:sz w:val="12"/>
                <w:szCs w:val="12"/>
              </w:rPr>
              <w:t>(as of April 15, 2020)</w:t>
            </w:r>
          </w:p>
        </w:tc>
      </w:tr>
      <w:tr w:rsidRPr="000A702D" w:rsidR="008C381E" w:rsidTr="00F50263" w14:paraId="13A4719F" w14:textId="77777777">
        <w:trPr>
          <w:trHeight w:val="360"/>
          <w:jc w:val="center"/>
        </w:trPr>
        <w:tc>
          <w:tcPr>
            <w:tcW w:w="1250" w:type="dxa"/>
            <w:tcBorders>
              <w:top w:val="single" w:color="auto" w:sz="4" w:space="0"/>
            </w:tcBorders>
            <w:shd w:val="clear" w:color="auto" w:fill="auto"/>
            <w:vAlign w:val="center"/>
          </w:tcPr>
          <w:p w:rsidRPr="00EE6254" w:rsidR="008C381E" w:rsidP="008C381E" w:rsidRDefault="008C381E" w14:paraId="7A30C931" w14:textId="47242CCC">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3CA34F11" w14:textId="51D768FF">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601D192A" w14:textId="4FE3E523">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1" w:type="dxa"/>
            <w:gridSpan w:val="2"/>
            <w:tcBorders>
              <w:top w:val="single" w:color="auto" w:sz="4" w:space="0"/>
            </w:tcBorders>
            <w:shd w:val="clear" w:color="auto" w:fill="auto"/>
            <w:vAlign w:val="center"/>
          </w:tcPr>
          <w:p w:rsidRPr="00EE6254" w:rsidR="008C381E" w:rsidP="008C381E" w:rsidRDefault="008C381E" w14:paraId="575B3FDD" w14:textId="70C7F616">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05" w:type="dxa"/>
            <w:gridSpan w:val="2"/>
            <w:tcBorders>
              <w:top w:val="single" w:color="auto" w:sz="4" w:space="0"/>
            </w:tcBorders>
            <w:shd w:val="clear" w:color="auto" w:fill="auto"/>
            <w:vAlign w:val="center"/>
          </w:tcPr>
          <w:p w:rsidRPr="00EE6254" w:rsidR="008C381E" w:rsidP="008C381E" w:rsidRDefault="008C381E" w14:paraId="62ADF8CB" w14:textId="42389969">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350" w:type="dxa"/>
            <w:gridSpan w:val="3"/>
            <w:tcBorders>
              <w:top w:val="single" w:color="auto" w:sz="4" w:space="0"/>
            </w:tcBorders>
            <w:shd w:val="clear" w:color="auto" w:fill="auto"/>
            <w:vAlign w:val="center"/>
          </w:tcPr>
          <w:p w:rsidRPr="00EE6254" w:rsidR="008C381E" w:rsidP="008C381E" w:rsidRDefault="008C381E" w14:paraId="472E7915" w14:textId="10622EE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40" w:type="dxa"/>
            <w:gridSpan w:val="2"/>
            <w:tcBorders>
              <w:top w:val="single" w:color="auto" w:sz="4" w:space="0"/>
            </w:tcBorders>
            <w:shd w:val="clear" w:color="auto" w:fill="auto"/>
            <w:vAlign w:val="center"/>
          </w:tcPr>
          <w:p w:rsidRPr="00EE6254" w:rsidR="008C381E" w:rsidP="008C381E" w:rsidRDefault="008C381E" w14:paraId="5CE805B3" w14:textId="39488ED5">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013" w:type="dxa"/>
            <w:gridSpan w:val="2"/>
            <w:tcBorders>
              <w:top w:val="single" w:color="auto" w:sz="4" w:space="0"/>
            </w:tcBorders>
            <w:shd w:val="clear" w:color="auto" w:fill="auto"/>
            <w:vAlign w:val="center"/>
          </w:tcPr>
          <w:p w:rsidRPr="00EE6254" w:rsidR="008C381E" w:rsidP="008C381E" w:rsidRDefault="008C381E" w14:paraId="4C2F9385" w14:textId="2F9C50A8">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tcBorders>
              <w:top w:val="single" w:color="auto" w:sz="4" w:space="0"/>
            </w:tcBorders>
            <w:shd w:val="clear" w:color="auto" w:fill="auto"/>
            <w:vAlign w:val="center"/>
          </w:tcPr>
          <w:p w:rsidRPr="00EE6254" w:rsidR="008C381E" w:rsidP="008C381E" w:rsidRDefault="008C381E" w14:paraId="4F6292BE" w14:textId="1ACF0E4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C381E" w:rsidTr="00F50263" w14:paraId="0684331C" w14:textId="77777777">
        <w:trPr>
          <w:trHeight w:val="360"/>
          <w:jc w:val="center"/>
        </w:trPr>
        <w:tc>
          <w:tcPr>
            <w:tcW w:w="1250" w:type="dxa"/>
            <w:tcBorders>
              <w:top w:val="single" w:color="auto" w:sz="4" w:space="0"/>
            </w:tcBorders>
            <w:shd w:val="clear" w:color="auto" w:fill="auto"/>
            <w:vAlign w:val="center"/>
          </w:tcPr>
          <w:p w:rsidRPr="00EE6254" w:rsidR="008C381E" w:rsidP="008C381E" w:rsidRDefault="008C381E" w14:paraId="1CBC2E57" w14:textId="74DA5C2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7A4A849C" w14:textId="780D7E2F">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17CE600B" w14:textId="38AEB867">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1" w:type="dxa"/>
            <w:gridSpan w:val="2"/>
            <w:tcBorders>
              <w:top w:val="single" w:color="auto" w:sz="4" w:space="0"/>
            </w:tcBorders>
            <w:shd w:val="clear" w:color="auto" w:fill="auto"/>
            <w:vAlign w:val="center"/>
          </w:tcPr>
          <w:p w:rsidRPr="00EE6254" w:rsidR="008C381E" w:rsidP="008C381E" w:rsidRDefault="008C381E" w14:paraId="634733C7" w14:textId="21AD507F">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05" w:type="dxa"/>
            <w:gridSpan w:val="2"/>
            <w:tcBorders>
              <w:top w:val="single" w:color="auto" w:sz="4" w:space="0"/>
            </w:tcBorders>
            <w:shd w:val="clear" w:color="auto" w:fill="auto"/>
            <w:vAlign w:val="center"/>
          </w:tcPr>
          <w:p w:rsidRPr="00EE6254" w:rsidR="008C381E" w:rsidP="008C381E" w:rsidRDefault="008C381E" w14:paraId="3D9A3275" w14:textId="10F5DB0D">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350" w:type="dxa"/>
            <w:gridSpan w:val="3"/>
            <w:tcBorders>
              <w:top w:val="single" w:color="auto" w:sz="4" w:space="0"/>
            </w:tcBorders>
            <w:shd w:val="clear" w:color="auto" w:fill="auto"/>
            <w:vAlign w:val="center"/>
          </w:tcPr>
          <w:p w:rsidRPr="00EE6254" w:rsidR="008C381E" w:rsidP="008C381E" w:rsidRDefault="008C381E" w14:paraId="5F8E9230" w14:textId="42E13D11">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40" w:type="dxa"/>
            <w:gridSpan w:val="2"/>
            <w:tcBorders>
              <w:top w:val="single" w:color="auto" w:sz="4" w:space="0"/>
            </w:tcBorders>
            <w:shd w:val="clear" w:color="auto" w:fill="auto"/>
            <w:vAlign w:val="center"/>
          </w:tcPr>
          <w:p w:rsidRPr="00EE6254" w:rsidR="008C381E" w:rsidP="008C381E" w:rsidRDefault="008C381E" w14:paraId="7B8B138D" w14:textId="1462A98F">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013" w:type="dxa"/>
            <w:gridSpan w:val="2"/>
            <w:tcBorders>
              <w:top w:val="single" w:color="auto" w:sz="4" w:space="0"/>
            </w:tcBorders>
            <w:shd w:val="clear" w:color="auto" w:fill="auto"/>
            <w:vAlign w:val="center"/>
          </w:tcPr>
          <w:p w:rsidRPr="00EE6254" w:rsidR="008C381E" w:rsidP="008C381E" w:rsidRDefault="008C381E" w14:paraId="2179F971" w14:textId="280F938A">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tcBorders>
              <w:top w:val="single" w:color="auto" w:sz="4" w:space="0"/>
            </w:tcBorders>
            <w:shd w:val="clear" w:color="auto" w:fill="auto"/>
            <w:vAlign w:val="center"/>
          </w:tcPr>
          <w:p w:rsidRPr="00EE6254" w:rsidR="008C381E" w:rsidP="008C381E" w:rsidRDefault="008C381E" w14:paraId="26A79823" w14:textId="789BDEA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C381E" w:rsidTr="00F50263" w14:paraId="03EDA86A" w14:textId="77777777">
        <w:trPr>
          <w:trHeight w:val="360"/>
          <w:jc w:val="center"/>
        </w:trPr>
        <w:tc>
          <w:tcPr>
            <w:tcW w:w="1250" w:type="dxa"/>
            <w:tcBorders>
              <w:top w:val="single" w:color="auto" w:sz="4" w:space="0"/>
            </w:tcBorders>
            <w:shd w:val="clear" w:color="auto" w:fill="auto"/>
            <w:vAlign w:val="center"/>
          </w:tcPr>
          <w:p w:rsidRPr="00EE6254" w:rsidR="008C381E" w:rsidP="008C381E" w:rsidRDefault="008C381E" w14:paraId="5F1D4969" w14:textId="21E50D7A">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01962447" w14:textId="6B42D4CA">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77FA772E" w14:textId="7DEA308E">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1" w:type="dxa"/>
            <w:gridSpan w:val="2"/>
            <w:tcBorders>
              <w:top w:val="single" w:color="auto" w:sz="4" w:space="0"/>
            </w:tcBorders>
            <w:shd w:val="clear" w:color="auto" w:fill="auto"/>
            <w:vAlign w:val="center"/>
          </w:tcPr>
          <w:p w:rsidRPr="00EE6254" w:rsidR="008C381E" w:rsidP="008C381E" w:rsidRDefault="008C381E" w14:paraId="5EBB132D" w14:textId="55F0899E">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05" w:type="dxa"/>
            <w:gridSpan w:val="2"/>
            <w:tcBorders>
              <w:top w:val="single" w:color="auto" w:sz="4" w:space="0"/>
            </w:tcBorders>
            <w:shd w:val="clear" w:color="auto" w:fill="auto"/>
            <w:vAlign w:val="center"/>
          </w:tcPr>
          <w:p w:rsidRPr="00EE6254" w:rsidR="008C381E" w:rsidP="008C381E" w:rsidRDefault="008C381E" w14:paraId="49DB8747" w14:textId="07DC6771">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350" w:type="dxa"/>
            <w:gridSpan w:val="3"/>
            <w:tcBorders>
              <w:top w:val="single" w:color="auto" w:sz="4" w:space="0"/>
            </w:tcBorders>
            <w:shd w:val="clear" w:color="auto" w:fill="auto"/>
            <w:vAlign w:val="center"/>
          </w:tcPr>
          <w:p w:rsidRPr="00EE6254" w:rsidR="008C381E" w:rsidP="008C381E" w:rsidRDefault="008C381E" w14:paraId="05E19825" w14:textId="2D7902E3">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40" w:type="dxa"/>
            <w:gridSpan w:val="2"/>
            <w:tcBorders>
              <w:top w:val="single" w:color="auto" w:sz="4" w:space="0"/>
            </w:tcBorders>
            <w:shd w:val="clear" w:color="auto" w:fill="auto"/>
            <w:vAlign w:val="center"/>
          </w:tcPr>
          <w:p w:rsidRPr="00EE6254" w:rsidR="008C381E" w:rsidP="008C381E" w:rsidRDefault="008C381E" w14:paraId="3A9685C1" w14:textId="0EB8F453">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013" w:type="dxa"/>
            <w:gridSpan w:val="2"/>
            <w:tcBorders>
              <w:top w:val="single" w:color="auto" w:sz="4" w:space="0"/>
            </w:tcBorders>
            <w:shd w:val="clear" w:color="auto" w:fill="auto"/>
            <w:vAlign w:val="center"/>
          </w:tcPr>
          <w:p w:rsidRPr="00EE6254" w:rsidR="008C381E" w:rsidP="008C381E" w:rsidRDefault="008C381E" w14:paraId="3B960D70" w14:textId="6881D736">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tcBorders>
              <w:top w:val="single" w:color="auto" w:sz="4" w:space="0"/>
            </w:tcBorders>
            <w:shd w:val="clear" w:color="auto" w:fill="auto"/>
            <w:vAlign w:val="center"/>
          </w:tcPr>
          <w:p w:rsidRPr="00EE6254" w:rsidR="008C381E" w:rsidP="008C381E" w:rsidRDefault="008C381E" w14:paraId="34142574" w14:textId="582A224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C381E" w:rsidTr="00F50263" w14:paraId="4B1A4A88" w14:textId="77777777">
        <w:trPr>
          <w:trHeight w:val="360"/>
          <w:jc w:val="center"/>
        </w:trPr>
        <w:tc>
          <w:tcPr>
            <w:tcW w:w="1250" w:type="dxa"/>
            <w:tcBorders>
              <w:top w:val="single" w:color="auto" w:sz="4" w:space="0"/>
            </w:tcBorders>
            <w:shd w:val="clear" w:color="auto" w:fill="auto"/>
            <w:vAlign w:val="center"/>
          </w:tcPr>
          <w:p w:rsidRPr="00EE6254" w:rsidR="008C381E" w:rsidP="008C381E" w:rsidRDefault="008C381E" w14:paraId="52683C11" w14:textId="1C55BC70">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03D52FEC" w14:textId="202ACA1D">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249C18C0" w14:textId="2498819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1" w:type="dxa"/>
            <w:gridSpan w:val="2"/>
            <w:tcBorders>
              <w:top w:val="single" w:color="auto" w:sz="4" w:space="0"/>
            </w:tcBorders>
            <w:shd w:val="clear" w:color="auto" w:fill="auto"/>
            <w:vAlign w:val="center"/>
          </w:tcPr>
          <w:p w:rsidRPr="00EE6254" w:rsidR="008C381E" w:rsidP="008C381E" w:rsidRDefault="008C381E" w14:paraId="136E3114" w14:textId="16709815">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05" w:type="dxa"/>
            <w:gridSpan w:val="2"/>
            <w:tcBorders>
              <w:top w:val="single" w:color="auto" w:sz="4" w:space="0"/>
            </w:tcBorders>
            <w:shd w:val="clear" w:color="auto" w:fill="auto"/>
            <w:vAlign w:val="center"/>
          </w:tcPr>
          <w:p w:rsidRPr="00EE6254" w:rsidR="008C381E" w:rsidP="008C381E" w:rsidRDefault="008C381E" w14:paraId="055D9001" w14:textId="78871A65">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350" w:type="dxa"/>
            <w:gridSpan w:val="3"/>
            <w:tcBorders>
              <w:top w:val="single" w:color="auto" w:sz="4" w:space="0"/>
            </w:tcBorders>
            <w:shd w:val="clear" w:color="auto" w:fill="auto"/>
            <w:vAlign w:val="center"/>
          </w:tcPr>
          <w:p w:rsidRPr="00EE6254" w:rsidR="008C381E" w:rsidP="008C381E" w:rsidRDefault="008C381E" w14:paraId="716A31A1" w14:textId="720C7A71">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40" w:type="dxa"/>
            <w:gridSpan w:val="2"/>
            <w:tcBorders>
              <w:top w:val="single" w:color="auto" w:sz="4" w:space="0"/>
            </w:tcBorders>
            <w:shd w:val="clear" w:color="auto" w:fill="auto"/>
            <w:vAlign w:val="center"/>
          </w:tcPr>
          <w:p w:rsidRPr="00EE6254" w:rsidR="008C381E" w:rsidP="008C381E" w:rsidRDefault="008C381E" w14:paraId="11FEE155" w14:textId="6371308A">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013" w:type="dxa"/>
            <w:gridSpan w:val="2"/>
            <w:tcBorders>
              <w:top w:val="single" w:color="auto" w:sz="4" w:space="0"/>
            </w:tcBorders>
            <w:shd w:val="clear" w:color="auto" w:fill="auto"/>
            <w:vAlign w:val="center"/>
          </w:tcPr>
          <w:p w:rsidRPr="00EE6254" w:rsidR="008C381E" w:rsidP="008C381E" w:rsidRDefault="008C381E" w14:paraId="7A172675" w14:textId="086013EC">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tcBorders>
              <w:top w:val="single" w:color="auto" w:sz="4" w:space="0"/>
            </w:tcBorders>
            <w:shd w:val="clear" w:color="auto" w:fill="auto"/>
            <w:vAlign w:val="center"/>
          </w:tcPr>
          <w:p w:rsidRPr="00EE6254" w:rsidR="008C381E" w:rsidP="008C381E" w:rsidRDefault="008C381E" w14:paraId="652B59A0" w14:textId="68E90CE3">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C381E" w:rsidTr="00F50263" w14:paraId="34DEB1A2" w14:textId="77777777">
        <w:trPr>
          <w:trHeight w:val="360"/>
          <w:jc w:val="center"/>
        </w:trPr>
        <w:tc>
          <w:tcPr>
            <w:tcW w:w="1250" w:type="dxa"/>
            <w:tcBorders>
              <w:top w:val="single" w:color="auto" w:sz="4" w:space="0"/>
            </w:tcBorders>
            <w:shd w:val="clear" w:color="auto" w:fill="auto"/>
            <w:vAlign w:val="center"/>
          </w:tcPr>
          <w:p w:rsidRPr="00EE6254" w:rsidR="008C381E" w:rsidP="008C381E" w:rsidRDefault="008C381E" w14:paraId="7CC72FC4" w14:textId="09AF7903">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00805C15" w14:textId="2BC219B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57593811" w14:textId="50607E95">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1" w:type="dxa"/>
            <w:gridSpan w:val="2"/>
            <w:tcBorders>
              <w:top w:val="single" w:color="auto" w:sz="4" w:space="0"/>
            </w:tcBorders>
            <w:shd w:val="clear" w:color="auto" w:fill="auto"/>
            <w:vAlign w:val="center"/>
          </w:tcPr>
          <w:p w:rsidRPr="00EE6254" w:rsidR="008C381E" w:rsidP="008C381E" w:rsidRDefault="008C381E" w14:paraId="14C8C4FD" w14:textId="63C234AA">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05" w:type="dxa"/>
            <w:gridSpan w:val="2"/>
            <w:tcBorders>
              <w:top w:val="single" w:color="auto" w:sz="4" w:space="0"/>
            </w:tcBorders>
            <w:shd w:val="clear" w:color="auto" w:fill="auto"/>
            <w:vAlign w:val="center"/>
          </w:tcPr>
          <w:p w:rsidRPr="00EE6254" w:rsidR="008C381E" w:rsidP="008C381E" w:rsidRDefault="008C381E" w14:paraId="7539D08F" w14:textId="2C6B4217">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350" w:type="dxa"/>
            <w:gridSpan w:val="3"/>
            <w:tcBorders>
              <w:top w:val="single" w:color="auto" w:sz="4" w:space="0"/>
            </w:tcBorders>
            <w:shd w:val="clear" w:color="auto" w:fill="auto"/>
            <w:vAlign w:val="center"/>
          </w:tcPr>
          <w:p w:rsidRPr="00EE6254" w:rsidR="008C381E" w:rsidP="008C381E" w:rsidRDefault="008C381E" w14:paraId="4602F60F" w14:textId="29D32826">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40" w:type="dxa"/>
            <w:gridSpan w:val="2"/>
            <w:tcBorders>
              <w:top w:val="single" w:color="auto" w:sz="4" w:space="0"/>
            </w:tcBorders>
            <w:shd w:val="clear" w:color="auto" w:fill="auto"/>
            <w:vAlign w:val="center"/>
          </w:tcPr>
          <w:p w:rsidRPr="00EE6254" w:rsidR="008C381E" w:rsidP="008C381E" w:rsidRDefault="008C381E" w14:paraId="7AA67DE1" w14:textId="4FA05D98">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013" w:type="dxa"/>
            <w:gridSpan w:val="2"/>
            <w:tcBorders>
              <w:top w:val="single" w:color="auto" w:sz="4" w:space="0"/>
            </w:tcBorders>
            <w:shd w:val="clear" w:color="auto" w:fill="auto"/>
            <w:vAlign w:val="center"/>
          </w:tcPr>
          <w:p w:rsidRPr="00EE6254" w:rsidR="008C381E" w:rsidP="008C381E" w:rsidRDefault="008C381E" w14:paraId="6038182C" w14:textId="56337718">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tcBorders>
              <w:top w:val="single" w:color="auto" w:sz="4" w:space="0"/>
            </w:tcBorders>
            <w:shd w:val="clear" w:color="auto" w:fill="auto"/>
            <w:vAlign w:val="center"/>
          </w:tcPr>
          <w:p w:rsidRPr="00EE6254" w:rsidR="008C381E" w:rsidP="008C381E" w:rsidRDefault="008C381E" w14:paraId="63043E80" w14:textId="0F6CBC9F">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C381E" w:rsidTr="00F50263" w14:paraId="0A03A029" w14:textId="77777777">
        <w:trPr>
          <w:trHeight w:val="360"/>
          <w:jc w:val="center"/>
        </w:trPr>
        <w:tc>
          <w:tcPr>
            <w:tcW w:w="1250" w:type="dxa"/>
            <w:tcBorders>
              <w:top w:val="single" w:color="auto" w:sz="4" w:space="0"/>
            </w:tcBorders>
            <w:shd w:val="clear" w:color="auto" w:fill="auto"/>
            <w:vAlign w:val="center"/>
          </w:tcPr>
          <w:p w:rsidRPr="00EE6254" w:rsidR="008C381E" w:rsidP="008C381E" w:rsidRDefault="008C381E" w14:paraId="1C3DC392" w14:textId="20E4E775">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08847449" w14:textId="0890385E">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gridSpan w:val="2"/>
            <w:tcBorders>
              <w:top w:val="single" w:color="auto" w:sz="4" w:space="0"/>
            </w:tcBorders>
            <w:shd w:val="clear" w:color="auto" w:fill="auto"/>
            <w:vAlign w:val="center"/>
          </w:tcPr>
          <w:p w:rsidRPr="00EE6254" w:rsidR="008C381E" w:rsidP="008C381E" w:rsidRDefault="008C381E" w14:paraId="5C6DC97E" w14:textId="1FCF1EDB">
            <w:pPr>
              <w:autoSpaceDE w:val="0"/>
              <w:autoSpaceDN w:val="0"/>
              <w:adjustRightInd w:val="0"/>
              <w:jc w:val="center"/>
              <w:rPr>
                <w:rFonts w:ascii="Arial" w:hAnsi="Arial" w:cs="Arial"/>
                <w:sz w:val="14"/>
                <w:szCs w:val="14"/>
              </w:rPr>
            </w:pPr>
            <w:r w:rsidRPr="008C381E">
              <w:rPr>
                <w:rFonts w:ascii="Courier New" w:hAnsi="Courier New" w:cs="Courier New"/>
                <w:sz w:val="16"/>
                <w:szCs w:val="16"/>
              </w:rPr>
              <w:fldChar w:fldCharType="begin">
                <w:ffData>
                  <w:name w:val=""/>
                  <w:enabled/>
                  <w:calcOnExit w:val="0"/>
                  <w:textInput>
                    <w:maxLength w:val="13"/>
                  </w:textInput>
                </w:ffData>
              </w:fldChar>
            </w:r>
            <w:r w:rsidRPr="008C381E">
              <w:rPr>
                <w:rFonts w:ascii="Courier New" w:hAnsi="Courier New" w:cs="Courier New"/>
                <w:sz w:val="16"/>
                <w:szCs w:val="16"/>
              </w:rPr>
              <w:instrText xml:space="preserve"> FORMTEXT </w:instrText>
            </w:r>
            <w:r w:rsidRPr="008C381E">
              <w:rPr>
                <w:rFonts w:ascii="Courier New" w:hAnsi="Courier New" w:cs="Courier New"/>
                <w:sz w:val="16"/>
                <w:szCs w:val="16"/>
              </w:rPr>
            </w:r>
            <w:r w:rsidRPr="008C381E">
              <w:rPr>
                <w:rFonts w:ascii="Courier New" w:hAnsi="Courier New" w:cs="Courier New"/>
                <w:sz w:val="16"/>
                <w:szCs w:val="16"/>
              </w:rPr>
              <w:fldChar w:fldCharType="separate"/>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fldChar w:fldCharType="end"/>
            </w:r>
          </w:p>
        </w:tc>
        <w:tc>
          <w:tcPr>
            <w:tcW w:w="1251" w:type="dxa"/>
            <w:gridSpan w:val="2"/>
            <w:tcBorders>
              <w:top w:val="single" w:color="auto" w:sz="4" w:space="0"/>
            </w:tcBorders>
            <w:shd w:val="clear" w:color="auto" w:fill="auto"/>
            <w:vAlign w:val="center"/>
          </w:tcPr>
          <w:p w:rsidRPr="00EE6254" w:rsidR="008C381E" w:rsidP="008C381E" w:rsidRDefault="008C381E" w14:paraId="7AD7D0B8" w14:textId="24B811B3">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05" w:type="dxa"/>
            <w:gridSpan w:val="2"/>
            <w:tcBorders>
              <w:top w:val="single" w:color="auto" w:sz="4" w:space="0"/>
            </w:tcBorders>
            <w:shd w:val="clear" w:color="auto" w:fill="auto"/>
            <w:vAlign w:val="center"/>
          </w:tcPr>
          <w:p w:rsidRPr="00EE6254" w:rsidR="008C381E" w:rsidP="008C381E" w:rsidRDefault="008C381E" w14:paraId="446F1CE7" w14:textId="448BB5FA">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350" w:type="dxa"/>
            <w:gridSpan w:val="3"/>
            <w:tcBorders>
              <w:top w:val="single" w:color="auto" w:sz="4" w:space="0"/>
            </w:tcBorders>
            <w:shd w:val="clear" w:color="auto" w:fill="auto"/>
            <w:vAlign w:val="center"/>
          </w:tcPr>
          <w:p w:rsidRPr="00EE6254" w:rsidR="008C381E" w:rsidP="008C381E" w:rsidRDefault="008C381E" w14:paraId="75B49FB5" w14:textId="3ED10945">
            <w:pPr>
              <w:autoSpaceDE w:val="0"/>
              <w:autoSpaceDN w:val="0"/>
              <w:adjustRightInd w:val="0"/>
              <w:jc w:val="center"/>
              <w:rPr>
                <w:rFonts w:ascii="Arial" w:hAnsi="Arial" w:cs="Arial"/>
                <w:sz w:val="14"/>
                <w:szCs w:val="14"/>
              </w:rPr>
            </w:pPr>
            <w:r w:rsidRPr="008C381E">
              <w:rPr>
                <w:rFonts w:ascii="Courier New" w:hAnsi="Courier New" w:cs="Courier New"/>
                <w:sz w:val="16"/>
                <w:szCs w:val="16"/>
              </w:rPr>
              <w:fldChar w:fldCharType="begin">
                <w:ffData>
                  <w:name w:val=""/>
                  <w:enabled/>
                  <w:calcOnExit w:val="0"/>
                  <w:textInput>
                    <w:maxLength w:val="13"/>
                  </w:textInput>
                </w:ffData>
              </w:fldChar>
            </w:r>
            <w:r w:rsidRPr="008C381E">
              <w:rPr>
                <w:rFonts w:ascii="Courier New" w:hAnsi="Courier New" w:cs="Courier New"/>
                <w:sz w:val="16"/>
                <w:szCs w:val="16"/>
              </w:rPr>
              <w:instrText xml:space="preserve"> FORMTEXT </w:instrText>
            </w:r>
            <w:r w:rsidRPr="008C381E">
              <w:rPr>
                <w:rFonts w:ascii="Courier New" w:hAnsi="Courier New" w:cs="Courier New"/>
                <w:sz w:val="16"/>
                <w:szCs w:val="16"/>
              </w:rPr>
            </w:r>
            <w:r w:rsidRPr="008C381E">
              <w:rPr>
                <w:rFonts w:ascii="Courier New" w:hAnsi="Courier New" w:cs="Courier New"/>
                <w:sz w:val="16"/>
                <w:szCs w:val="16"/>
              </w:rPr>
              <w:fldChar w:fldCharType="separate"/>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fldChar w:fldCharType="end"/>
            </w:r>
          </w:p>
        </w:tc>
        <w:tc>
          <w:tcPr>
            <w:tcW w:w="1440" w:type="dxa"/>
            <w:gridSpan w:val="2"/>
            <w:tcBorders>
              <w:top w:val="single" w:color="auto" w:sz="4" w:space="0"/>
            </w:tcBorders>
            <w:shd w:val="clear" w:color="auto" w:fill="auto"/>
            <w:vAlign w:val="center"/>
          </w:tcPr>
          <w:p w:rsidRPr="00EE6254" w:rsidR="008C381E" w:rsidP="008C381E" w:rsidRDefault="008C381E" w14:paraId="2D5FE222" w14:textId="598CDEA0">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013" w:type="dxa"/>
            <w:gridSpan w:val="2"/>
            <w:tcBorders>
              <w:top w:val="single" w:color="auto" w:sz="4" w:space="0"/>
            </w:tcBorders>
            <w:shd w:val="clear" w:color="auto" w:fill="auto"/>
            <w:vAlign w:val="center"/>
          </w:tcPr>
          <w:p w:rsidRPr="00EE6254" w:rsidR="008C381E" w:rsidP="008C381E" w:rsidRDefault="008C381E" w14:paraId="52730419" w14:textId="0C45892E">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252" w:type="dxa"/>
            <w:tcBorders>
              <w:top w:val="single" w:color="auto" w:sz="4" w:space="0"/>
            </w:tcBorders>
            <w:shd w:val="clear" w:color="auto" w:fill="auto"/>
            <w:vAlign w:val="center"/>
          </w:tcPr>
          <w:p w:rsidRPr="00EE6254" w:rsidR="008C381E" w:rsidP="008C381E" w:rsidRDefault="008C381E" w14:paraId="21711371" w14:textId="62AC5026">
            <w:pPr>
              <w:autoSpaceDE w:val="0"/>
              <w:autoSpaceDN w:val="0"/>
              <w:adjustRightInd w:val="0"/>
              <w:jc w:val="center"/>
              <w:rPr>
                <w:rFonts w:ascii="Arial" w:hAnsi="Arial" w:cs="Arial"/>
                <w:sz w:val="14"/>
                <w:szCs w:val="14"/>
              </w:rPr>
            </w:pPr>
            <w:r w:rsidRPr="008C381E">
              <w:rPr>
                <w:rFonts w:ascii="Courier New" w:hAnsi="Courier New" w:cs="Courier New"/>
                <w:sz w:val="16"/>
                <w:szCs w:val="16"/>
              </w:rPr>
              <w:fldChar w:fldCharType="begin">
                <w:ffData>
                  <w:name w:val=""/>
                  <w:enabled/>
                  <w:calcOnExit w:val="0"/>
                  <w:textInput>
                    <w:maxLength w:val="13"/>
                  </w:textInput>
                </w:ffData>
              </w:fldChar>
            </w:r>
            <w:r w:rsidRPr="008C381E">
              <w:rPr>
                <w:rFonts w:ascii="Courier New" w:hAnsi="Courier New" w:cs="Courier New"/>
                <w:sz w:val="16"/>
                <w:szCs w:val="16"/>
              </w:rPr>
              <w:instrText xml:space="preserve"> FORMTEXT </w:instrText>
            </w:r>
            <w:r w:rsidRPr="008C381E">
              <w:rPr>
                <w:rFonts w:ascii="Courier New" w:hAnsi="Courier New" w:cs="Courier New"/>
                <w:sz w:val="16"/>
                <w:szCs w:val="16"/>
              </w:rPr>
            </w:r>
            <w:r w:rsidRPr="008C381E">
              <w:rPr>
                <w:rFonts w:ascii="Courier New" w:hAnsi="Courier New" w:cs="Courier New"/>
                <w:sz w:val="16"/>
                <w:szCs w:val="16"/>
              </w:rPr>
              <w:fldChar w:fldCharType="separate"/>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fldChar w:fldCharType="end"/>
            </w:r>
          </w:p>
        </w:tc>
      </w:tr>
      <w:tr w:rsidRPr="000A702D" w:rsidR="008C381E" w:rsidTr="008C381E" w14:paraId="08408330" w14:textId="77777777">
        <w:trPr>
          <w:trHeight w:val="360"/>
          <w:jc w:val="center"/>
        </w:trPr>
        <w:tc>
          <w:tcPr>
            <w:tcW w:w="7015" w:type="dxa"/>
            <w:gridSpan w:val="10"/>
            <w:tcBorders>
              <w:top w:val="single" w:color="auto" w:sz="4" w:space="0"/>
            </w:tcBorders>
            <w:shd w:val="clear" w:color="auto" w:fill="000000" w:themeFill="text1"/>
            <w:vAlign w:val="center"/>
          </w:tcPr>
          <w:p w:rsidRPr="00EE6254" w:rsidR="008C381E" w:rsidP="008C381E" w:rsidRDefault="008C381E" w14:paraId="0A71B8E9" w14:textId="5E0AA21D">
            <w:pPr>
              <w:autoSpaceDE w:val="0"/>
              <w:autoSpaceDN w:val="0"/>
              <w:adjustRightInd w:val="0"/>
              <w:rPr>
                <w:rFonts w:ascii="Arial" w:hAnsi="Arial" w:cs="Arial"/>
                <w:sz w:val="14"/>
                <w:szCs w:val="14"/>
              </w:rPr>
            </w:pPr>
            <w:r w:rsidRPr="00EB1079">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G</w:t>
            </w:r>
            <w:r w:rsidRPr="00EB1079">
              <w:rPr>
                <w:rFonts w:ascii="Arial" w:hAnsi="Arial" w:cs="Arial"/>
                <w:b/>
                <w:bCs/>
                <w:color w:val="FFFFFF" w:themeColor="background1"/>
                <w:sz w:val="18"/>
                <w:szCs w:val="18"/>
              </w:rPr>
              <w:t xml:space="preserve"> - SPECIALTY CROP INFORMATION </w:t>
            </w:r>
            <w:r w:rsidRPr="00EB1079">
              <w:rPr>
                <w:rFonts w:ascii="Arial" w:hAnsi="Arial" w:cs="Arial"/>
                <w:b/>
                <w:bCs/>
                <w:i/>
                <w:iCs/>
                <w:color w:val="FFFFFF" w:themeColor="background1"/>
                <w:sz w:val="16"/>
                <w:szCs w:val="16"/>
              </w:rPr>
              <w:t>(</w:t>
            </w:r>
            <w:r w:rsidRPr="00DB0A75">
              <w:rPr>
                <w:rFonts w:ascii="Arial" w:hAnsi="Arial" w:cs="Arial"/>
                <w:b/>
                <w:bCs/>
                <w:i/>
                <w:iCs/>
                <w:color w:val="FFFFFF" w:themeColor="background1"/>
                <w:sz w:val="14"/>
                <w:szCs w:val="14"/>
              </w:rPr>
              <w:t>COC DETERMINATION NOT REQUIRED)</w:t>
            </w:r>
          </w:p>
        </w:tc>
        <w:tc>
          <w:tcPr>
            <w:tcW w:w="4250" w:type="dxa"/>
            <w:gridSpan w:val="7"/>
            <w:tcBorders>
              <w:top w:val="single" w:color="auto" w:sz="4" w:space="0"/>
            </w:tcBorders>
            <w:shd w:val="clear" w:color="auto" w:fill="D9D9D9" w:themeFill="background1" w:themeFillShade="D9"/>
            <w:vAlign w:val="center"/>
          </w:tcPr>
          <w:p w:rsidRPr="00EE6254" w:rsidR="008C381E" w:rsidP="008C381E" w:rsidRDefault="008C381E" w14:paraId="621CDC69" w14:textId="58FA0CD3">
            <w:pPr>
              <w:autoSpaceDE w:val="0"/>
              <w:autoSpaceDN w:val="0"/>
              <w:adjustRightInd w:val="0"/>
              <w:jc w:val="center"/>
              <w:rPr>
                <w:rFonts w:ascii="Arial" w:hAnsi="Arial" w:cs="Arial"/>
                <w:sz w:val="14"/>
                <w:szCs w:val="14"/>
              </w:rPr>
            </w:pPr>
            <w:r>
              <w:rPr>
                <w:rFonts w:ascii="Arial" w:hAnsi="Arial" w:cs="Arial"/>
                <w:b/>
                <w:bCs/>
                <w:sz w:val="18"/>
                <w:szCs w:val="18"/>
              </w:rPr>
              <w:t xml:space="preserve">AMS </w:t>
            </w:r>
            <w:r w:rsidRPr="00DB0A75">
              <w:rPr>
                <w:rFonts w:ascii="Arial" w:hAnsi="Arial" w:cs="Arial"/>
                <w:b/>
                <w:bCs/>
                <w:sz w:val="18"/>
                <w:szCs w:val="18"/>
              </w:rPr>
              <w:t>USE ONLY</w:t>
            </w:r>
          </w:p>
        </w:tc>
      </w:tr>
      <w:tr w:rsidRPr="000A702D" w:rsidR="008C381E" w:rsidTr="00F13621" w14:paraId="020C727D" w14:textId="77777777">
        <w:trPr>
          <w:trHeight w:val="360"/>
          <w:jc w:val="center"/>
        </w:trPr>
        <w:tc>
          <w:tcPr>
            <w:tcW w:w="1408" w:type="dxa"/>
            <w:gridSpan w:val="2"/>
            <w:tcBorders>
              <w:top w:val="single" w:color="auto" w:sz="4" w:space="0"/>
            </w:tcBorders>
            <w:shd w:val="clear" w:color="auto" w:fill="auto"/>
          </w:tcPr>
          <w:p w:rsidRPr="00EE6254" w:rsidR="008C381E" w:rsidP="008C381E" w:rsidRDefault="008C381E" w14:paraId="0BCACFC6" w14:textId="77777777">
            <w:pPr>
              <w:autoSpaceDE w:val="0"/>
              <w:autoSpaceDN w:val="0"/>
              <w:adjustRightInd w:val="0"/>
              <w:jc w:val="center"/>
              <w:rPr>
                <w:rFonts w:ascii="Arial" w:hAnsi="Arial" w:cs="Arial"/>
                <w:sz w:val="16"/>
                <w:szCs w:val="16"/>
              </w:rPr>
            </w:pPr>
            <w:r w:rsidRPr="00EE6254">
              <w:rPr>
                <w:rFonts w:ascii="Arial" w:hAnsi="Arial" w:cs="Arial"/>
                <w:sz w:val="16"/>
                <w:szCs w:val="16"/>
              </w:rPr>
              <w:t>30.</w:t>
            </w:r>
          </w:p>
          <w:p w:rsidRPr="00EE6254" w:rsidR="008C381E" w:rsidP="008C381E" w:rsidRDefault="008C381E" w14:paraId="354FA581" w14:textId="7E919F97">
            <w:pPr>
              <w:autoSpaceDE w:val="0"/>
              <w:autoSpaceDN w:val="0"/>
              <w:adjustRightInd w:val="0"/>
              <w:jc w:val="center"/>
              <w:rPr>
                <w:rFonts w:ascii="Arial" w:hAnsi="Arial" w:cs="Arial"/>
                <w:sz w:val="14"/>
                <w:szCs w:val="14"/>
              </w:rPr>
            </w:pPr>
            <w:r w:rsidRPr="00EE6254">
              <w:rPr>
                <w:rFonts w:ascii="Arial" w:hAnsi="Arial" w:cs="Arial"/>
                <w:sz w:val="16"/>
                <w:szCs w:val="16"/>
              </w:rPr>
              <w:t>Crop</w:t>
            </w:r>
          </w:p>
        </w:tc>
        <w:tc>
          <w:tcPr>
            <w:tcW w:w="1408" w:type="dxa"/>
            <w:gridSpan w:val="2"/>
            <w:tcBorders>
              <w:top w:val="single" w:color="auto" w:sz="4" w:space="0"/>
            </w:tcBorders>
            <w:shd w:val="clear" w:color="auto" w:fill="auto"/>
          </w:tcPr>
          <w:p w:rsidRPr="00EE6254" w:rsidR="008C381E" w:rsidP="008C381E" w:rsidRDefault="008C381E" w14:paraId="33A45AB1" w14:textId="77777777">
            <w:pPr>
              <w:autoSpaceDE w:val="0"/>
              <w:autoSpaceDN w:val="0"/>
              <w:adjustRightInd w:val="0"/>
              <w:jc w:val="center"/>
              <w:rPr>
                <w:rFonts w:ascii="Arial" w:hAnsi="Arial" w:cs="Arial"/>
                <w:bCs/>
                <w:sz w:val="16"/>
                <w:szCs w:val="16"/>
              </w:rPr>
            </w:pPr>
            <w:r w:rsidRPr="00EE6254">
              <w:rPr>
                <w:rFonts w:ascii="Arial" w:hAnsi="Arial" w:cs="Arial"/>
                <w:bCs/>
                <w:sz w:val="16"/>
                <w:szCs w:val="16"/>
              </w:rPr>
              <w:t>31.</w:t>
            </w:r>
          </w:p>
          <w:p w:rsidRPr="00EE6254" w:rsidR="008C381E" w:rsidP="008C381E" w:rsidRDefault="008C381E" w14:paraId="4B8D0E18" w14:textId="43381570">
            <w:pPr>
              <w:autoSpaceDE w:val="0"/>
              <w:autoSpaceDN w:val="0"/>
              <w:adjustRightInd w:val="0"/>
              <w:jc w:val="center"/>
              <w:rPr>
                <w:rFonts w:ascii="Arial" w:hAnsi="Arial" w:cs="Arial"/>
                <w:sz w:val="14"/>
                <w:szCs w:val="14"/>
              </w:rPr>
            </w:pPr>
            <w:r w:rsidRPr="00EE6254">
              <w:rPr>
                <w:rFonts w:ascii="Arial" w:hAnsi="Arial" w:cs="Arial"/>
                <w:bCs/>
                <w:sz w:val="16"/>
                <w:szCs w:val="16"/>
              </w:rPr>
              <w:t>Unit of Measure</w:t>
            </w:r>
          </w:p>
        </w:tc>
        <w:tc>
          <w:tcPr>
            <w:tcW w:w="1408" w:type="dxa"/>
            <w:gridSpan w:val="2"/>
            <w:tcBorders>
              <w:top w:val="single" w:color="auto" w:sz="4" w:space="0"/>
            </w:tcBorders>
            <w:shd w:val="clear" w:color="auto" w:fill="auto"/>
          </w:tcPr>
          <w:p w:rsidRPr="00EE6254" w:rsidR="008C381E" w:rsidP="008C381E" w:rsidRDefault="008C381E" w14:paraId="599B3B0F" w14:textId="77777777">
            <w:pPr>
              <w:autoSpaceDE w:val="0"/>
              <w:autoSpaceDN w:val="0"/>
              <w:adjustRightInd w:val="0"/>
              <w:jc w:val="center"/>
              <w:rPr>
                <w:rFonts w:ascii="Arial" w:hAnsi="Arial" w:cs="Arial"/>
                <w:sz w:val="16"/>
                <w:szCs w:val="16"/>
              </w:rPr>
            </w:pPr>
            <w:r w:rsidRPr="00EE6254">
              <w:rPr>
                <w:rFonts w:ascii="Arial" w:hAnsi="Arial" w:cs="Arial"/>
                <w:sz w:val="16"/>
                <w:szCs w:val="16"/>
              </w:rPr>
              <w:t>32.</w:t>
            </w:r>
          </w:p>
          <w:p w:rsidRPr="00EE6254" w:rsidR="008C381E" w:rsidP="008C381E" w:rsidRDefault="008C381E" w14:paraId="33359254" w14:textId="77777777">
            <w:pPr>
              <w:autoSpaceDE w:val="0"/>
              <w:autoSpaceDN w:val="0"/>
              <w:adjustRightInd w:val="0"/>
              <w:jc w:val="center"/>
              <w:rPr>
                <w:rFonts w:ascii="Arial" w:hAnsi="Arial" w:cs="Arial"/>
                <w:sz w:val="16"/>
                <w:szCs w:val="16"/>
              </w:rPr>
            </w:pPr>
            <w:r w:rsidRPr="00EE6254">
              <w:rPr>
                <w:rFonts w:ascii="Arial" w:hAnsi="Arial" w:cs="Arial"/>
                <w:sz w:val="16"/>
                <w:szCs w:val="16"/>
              </w:rPr>
              <w:t xml:space="preserve">Volume of Production Sold </w:t>
            </w:r>
          </w:p>
          <w:p w:rsidRPr="00EE6254" w:rsidR="008C381E" w:rsidP="008C381E" w:rsidRDefault="008C381E" w14:paraId="7D628C73" w14:textId="293B7F3A">
            <w:pPr>
              <w:autoSpaceDE w:val="0"/>
              <w:autoSpaceDN w:val="0"/>
              <w:adjustRightInd w:val="0"/>
              <w:jc w:val="center"/>
              <w:rPr>
                <w:rFonts w:ascii="Arial" w:hAnsi="Arial" w:cs="Arial"/>
                <w:sz w:val="14"/>
                <w:szCs w:val="14"/>
              </w:rPr>
            </w:pPr>
            <w:r w:rsidRPr="00EE6254">
              <w:rPr>
                <w:rFonts w:ascii="Arial" w:hAnsi="Arial" w:cs="Arial"/>
                <w:i/>
                <w:iCs/>
                <w:sz w:val="14"/>
                <w:szCs w:val="14"/>
              </w:rPr>
              <w:t>(Jan 15, 2020 - April 15, 2020)</w:t>
            </w:r>
          </w:p>
        </w:tc>
        <w:tc>
          <w:tcPr>
            <w:tcW w:w="1408" w:type="dxa"/>
            <w:gridSpan w:val="2"/>
            <w:tcBorders>
              <w:top w:val="single" w:color="auto" w:sz="4" w:space="0"/>
            </w:tcBorders>
            <w:shd w:val="clear" w:color="auto" w:fill="auto"/>
          </w:tcPr>
          <w:p w:rsidRPr="00EE6254" w:rsidR="008C381E" w:rsidP="008C381E" w:rsidRDefault="008C381E" w14:paraId="6A8C9E52" w14:textId="77777777">
            <w:pPr>
              <w:autoSpaceDE w:val="0"/>
              <w:autoSpaceDN w:val="0"/>
              <w:adjustRightInd w:val="0"/>
              <w:jc w:val="center"/>
              <w:rPr>
                <w:rFonts w:ascii="Arial" w:hAnsi="Arial" w:cs="Arial"/>
                <w:sz w:val="16"/>
                <w:szCs w:val="16"/>
              </w:rPr>
            </w:pPr>
            <w:r w:rsidRPr="00EE6254">
              <w:rPr>
                <w:rFonts w:ascii="Arial" w:hAnsi="Arial" w:cs="Arial"/>
                <w:sz w:val="16"/>
                <w:szCs w:val="16"/>
              </w:rPr>
              <w:t>33.</w:t>
            </w:r>
          </w:p>
          <w:p w:rsidRPr="00EE6254" w:rsidR="008C381E" w:rsidP="008C381E" w:rsidRDefault="008C381E" w14:paraId="2FA2B038" w14:textId="77777777">
            <w:pPr>
              <w:autoSpaceDE w:val="0"/>
              <w:autoSpaceDN w:val="0"/>
              <w:adjustRightInd w:val="0"/>
              <w:jc w:val="center"/>
              <w:rPr>
                <w:rFonts w:ascii="Arial" w:hAnsi="Arial" w:cs="Arial"/>
                <w:sz w:val="16"/>
                <w:szCs w:val="16"/>
              </w:rPr>
            </w:pPr>
            <w:r w:rsidRPr="00EE6254">
              <w:rPr>
                <w:rFonts w:ascii="Arial" w:hAnsi="Arial" w:cs="Arial"/>
                <w:sz w:val="16"/>
                <w:szCs w:val="16"/>
              </w:rPr>
              <w:t>Volume of Production Shipped but Not Sold</w:t>
            </w:r>
            <w:r>
              <w:rPr>
                <w:rFonts w:ascii="Arial" w:hAnsi="Arial" w:cs="Arial"/>
                <w:sz w:val="16"/>
                <w:szCs w:val="16"/>
              </w:rPr>
              <w:t xml:space="preserve"> and Unpaid</w:t>
            </w:r>
          </w:p>
          <w:p w:rsidRPr="00EE6254" w:rsidR="008C381E" w:rsidP="008C381E" w:rsidRDefault="008C381E" w14:paraId="48B320E5" w14:textId="0F4F1490">
            <w:pPr>
              <w:autoSpaceDE w:val="0"/>
              <w:autoSpaceDN w:val="0"/>
              <w:adjustRightInd w:val="0"/>
              <w:jc w:val="center"/>
              <w:rPr>
                <w:rFonts w:ascii="Arial" w:hAnsi="Arial" w:cs="Arial"/>
                <w:sz w:val="14"/>
                <w:szCs w:val="14"/>
              </w:rPr>
            </w:pPr>
            <w:r w:rsidRPr="00EE6254">
              <w:rPr>
                <w:rFonts w:ascii="Arial" w:hAnsi="Arial" w:cs="Arial"/>
                <w:i/>
                <w:iCs/>
                <w:sz w:val="14"/>
                <w:szCs w:val="14"/>
              </w:rPr>
              <w:t>(Jan 15, 2020 -April 15, 2020)</w:t>
            </w:r>
          </w:p>
        </w:tc>
        <w:tc>
          <w:tcPr>
            <w:tcW w:w="1408" w:type="dxa"/>
            <w:gridSpan w:val="3"/>
            <w:tcBorders>
              <w:top w:val="single" w:color="auto" w:sz="4" w:space="0"/>
            </w:tcBorders>
            <w:shd w:val="clear" w:color="auto" w:fill="auto"/>
          </w:tcPr>
          <w:p w:rsidRPr="00EE6254" w:rsidR="008C381E" w:rsidP="008C381E" w:rsidRDefault="008C381E" w14:paraId="67D47EF9" w14:textId="77777777">
            <w:pPr>
              <w:autoSpaceDE w:val="0"/>
              <w:autoSpaceDN w:val="0"/>
              <w:adjustRightInd w:val="0"/>
              <w:jc w:val="center"/>
              <w:rPr>
                <w:rFonts w:ascii="Arial" w:hAnsi="Arial" w:cs="Arial"/>
                <w:sz w:val="16"/>
                <w:szCs w:val="16"/>
              </w:rPr>
            </w:pPr>
            <w:r w:rsidRPr="00EE6254">
              <w:rPr>
                <w:rFonts w:ascii="Arial" w:hAnsi="Arial" w:cs="Arial"/>
                <w:sz w:val="16"/>
                <w:szCs w:val="16"/>
              </w:rPr>
              <w:t>34.</w:t>
            </w:r>
          </w:p>
          <w:p w:rsidRPr="00EE6254" w:rsidR="008C381E" w:rsidP="008C381E" w:rsidRDefault="008C381E" w14:paraId="5E180C2B" w14:textId="77777777">
            <w:pPr>
              <w:autoSpaceDE w:val="0"/>
              <w:autoSpaceDN w:val="0"/>
              <w:adjustRightInd w:val="0"/>
              <w:jc w:val="center"/>
              <w:rPr>
                <w:rFonts w:ascii="Arial" w:hAnsi="Arial" w:cs="Arial"/>
                <w:sz w:val="16"/>
                <w:szCs w:val="16"/>
              </w:rPr>
            </w:pPr>
            <w:r w:rsidRPr="00EE6254">
              <w:rPr>
                <w:rFonts w:ascii="Arial" w:hAnsi="Arial" w:cs="Arial"/>
                <w:sz w:val="16"/>
                <w:szCs w:val="16"/>
              </w:rPr>
              <w:t xml:space="preserve"> Acres with Production Not Shipped or Sold</w:t>
            </w:r>
          </w:p>
          <w:p w:rsidRPr="00EE6254" w:rsidR="008C381E" w:rsidP="008C381E" w:rsidRDefault="008C381E" w14:paraId="1B01DA9E" w14:textId="5B97B52C">
            <w:pPr>
              <w:autoSpaceDE w:val="0"/>
              <w:autoSpaceDN w:val="0"/>
              <w:adjustRightInd w:val="0"/>
              <w:jc w:val="center"/>
              <w:rPr>
                <w:rFonts w:ascii="Arial" w:hAnsi="Arial" w:cs="Arial"/>
                <w:sz w:val="14"/>
                <w:szCs w:val="14"/>
              </w:rPr>
            </w:pPr>
            <w:r w:rsidRPr="00EE6254">
              <w:rPr>
                <w:rFonts w:ascii="Arial" w:hAnsi="Arial" w:cs="Arial"/>
                <w:i/>
                <w:iCs/>
                <w:sz w:val="14"/>
                <w:szCs w:val="14"/>
              </w:rPr>
              <w:t>(Jan 15, 2020 -April 15, 2020)</w:t>
            </w:r>
          </w:p>
        </w:tc>
        <w:tc>
          <w:tcPr>
            <w:tcW w:w="1408" w:type="dxa"/>
            <w:gridSpan w:val="2"/>
            <w:tcBorders>
              <w:top w:val="single" w:color="auto" w:sz="4" w:space="0"/>
            </w:tcBorders>
            <w:shd w:val="clear" w:color="auto" w:fill="auto"/>
          </w:tcPr>
          <w:p w:rsidRPr="00EE6254" w:rsidR="008C381E" w:rsidP="008C381E" w:rsidRDefault="008C381E" w14:paraId="660E33DF" w14:textId="77777777">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5</w:t>
            </w:r>
            <w:r w:rsidRPr="00EE6254">
              <w:rPr>
                <w:rFonts w:ascii="Arial" w:hAnsi="Arial" w:cs="Arial"/>
                <w:sz w:val="16"/>
                <w:szCs w:val="16"/>
              </w:rPr>
              <w:t>.</w:t>
            </w:r>
          </w:p>
          <w:p w:rsidRPr="00EE6254" w:rsidR="008C381E" w:rsidP="008C381E" w:rsidRDefault="008C381E" w14:paraId="49E8D883" w14:textId="77777777">
            <w:pPr>
              <w:autoSpaceDE w:val="0"/>
              <w:autoSpaceDN w:val="0"/>
              <w:adjustRightInd w:val="0"/>
              <w:jc w:val="center"/>
              <w:rPr>
                <w:rFonts w:ascii="Arial" w:hAnsi="Arial" w:cs="Arial"/>
                <w:sz w:val="16"/>
                <w:szCs w:val="16"/>
              </w:rPr>
            </w:pPr>
            <w:r>
              <w:rPr>
                <w:rFonts w:ascii="Arial" w:hAnsi="Arial" w:cs="Arial"/>
                <w:sz w:val="16"/>
                <w:szCs w:val="16"/>
              </w:rPr>
              <w:t xml:space="preserve">AMS Adjusted </w:t>
            </w:r>
            <w:r w:rsidRPr="00EE6254">
              <w:rPr>
                <w:rFonts w:ascii="Arial" w:hAnsi="Arial" w:cs="Arial"/>
                <w:sz w:val="16"/>
                <w:szCs w:val="16"/>
              </w:rPr>
              <w:t xml:space="preserve">Volume of Production Sold </w:t>
            </w:r>
          </w:p>
          <w:p w:rsidRPr="00EE6254" w:rsidR="008C381E" w:rsidP="008C381E" w:rsidRDefault="008C381E" w14:paraId="312CA8AE" w14:textId="04C70604">
            <w:pPr>
              <w:autoSpaceDE w:val="0"/>
              <w:autoSpaceDN w:val="0"/>
              <w:adjustRightInd w:val="0"/>
              <w:jc w:val="center"/>
              <w:rPr>
                <w:rFonts w:ascii="Arial" w:hAnsi="Arial" w:cs="Arial"/>
                <w:sz w:val="14"/>
                <w:szCs w:val="14"/>
              </w:rPr>
            </w:pPr>
            <w:r w:rsidRPr="00EE6254">
              <w:rPr>
                <w:rFonts w:ascii="Arial" w:hAnsi="Arial" w:cs="Arial"/>
                <w:i/>
                <w:iCs/>
                <w:sz w:val="14"/>
                <w:szCs w:val="14"/>
              </w:rPr>
              <w:t>(Jan 15, 2020 - April 15, 2020)</w:t>
            </w:r>
          </w:p>
        </w:tc>
        <w:tc>
          <w:tcPr>
            <w:tcW w:w="1408" w:type="dxa"/>
            <w:gridSpan w:val="2"/>
            <w:tcBorders>
              <w:top w:val="single" w:color="auto" w:sz="4" w:space="0"/>
            </w:tcBorders>
            <w:shd w:val="clear" w:color="auto" w:fill="auto"/>
          </w:tcPr>
          <w:p w:rsidRPr="00EE6254" w:rsidR="008C381E" w:rsidP="008C381E" w:rsidRDefault="008C381E" w14:paraId="623E748F" w14:textId="77777777">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6</w:t>
            </w:r>
            <w:r w:rsidRPr="00EE6254">
              <w:rPr>
                <w:rFonts w:ascii="Arial" w:hAnsi="Arial" w:cs="Arial"/>
                <w:sz w:val="16"/>
                <w:szCs w:val="16"/>
              </w:rPr>
              <w:t>.</w:t>
            </w:r>
          </w:p>
          <w:p w:rsidRPr="00EE6254" w:rsidR="008C381E" w:rsidP="008C381E" w:rsidRDefault="008C381E" w14:paraId="110A7921" w14:textId="77777777">
            <w:pPr>
              <w:autoSpaceDE w:val="0"/>
              <w:autoSpaceDN w:val="0"/>
              <w:adjustRightInd w:val="0"/>
              <w:jc w:val="center"/>
              <w:rPr>
                <w:rFonts w:ascii="Arial" w:hAnsi="Arial" w:cs="Arial"/>
                <w:sz w:val="16"/>
                <w:szCs w:val="16"/>
              </w:rPr>
            </w:pPr>
            <w:r>
              <w:rPr>
                <w:rFonts w:ascii="Arial" w:hAnsi="Arial" w:cs="Arial"/>
                <w:sz w:val="16"/>
                <w:szCs w:val="16"/>
              </w:rPr>
              <w:t xml:space="preserve">AMS Adjusted </w:t>
            </w:r>
            <w:r w:rsidRPr="00EE6254">
              <w:rPr>
                <w:rFonts w:ascii="Arial" w:hAnsi="Arial" w:cs="Arial"/>
                <w:sz w:val="16"/>
                <w:szCs w:val="16"/>
              </w:rPr>
              <w:t xml:space="preserve">Volume of Production Shipped but Not Sold </w:t>
            </w:r>
            <w:r>
              <w:rPr>
                <w:rFonts w:ascii="Arial" w:hAnsi="Arial" w:cs="Arial"/>
                <w:sz w:val="16"/>
                <w:szCs w:val="16"/>
              </w:rPr>
              <w:t>and Unpaid</w:t>
            </w:r>
          </w:p>
          <w:p w:rsidRPr="00EE6254" w:rsidR="008C381E" w:rsidP="008C381E" w:rsidRDefault="008C381E" w14:paraId="194FE76A" w14:textId="59D59F09">
            <w:pPr>
              <w:autoSpaceDE w:val="0"/>
              <w:autoSpaceDN w:val="0"/>
              <w:adjustRightInd w:val="0"/>
              <w:jc w:val="center"/>
              <w:rPr>
                <w:rFonts w:ascii="Arial" w:hAnsi="Arial" w:cs="Arial"/>
                <w:sz w:val="14"/>
                <w:szCs w:val="14"/>
              </w:rPr>
            </w:pPr>
            <w:r w:rsidRPr="00EE6254">
              <w:rPr>
                <w:rFonts w:ascii="Arial" w:hAnsi="Arial" w:cs="Arial"/>
                <w:i/>
                <w:iCs/>
                <w:sz w:val="14"/>
                <w:szCs w:val="14"/>
              </w:rPr>
              <w:t>(Jan 15, 2020 -April 15, 2020)</w:t>
            </w:r>
          </w:p>
        </w:tc>
        <w:tc>
          <w:tcPr>
            <w:tcW w:w="1409" w:type="dxa"/>
            <w:gridSpan w:val="2"/>
            <w:tcBorders>
              <w:top w:val="single" w:color="auto" w:sz="4" w:space="0"/>
            </w:tcBorders>
            <w:shd w:val="clear" w:color="auto" w:fill="auto"/>
          </w:tcPr>
          <w:p w:rsidRPr="00EE6254" w:rsidR="008C381E" w:rsidP="008C381E" w:rsidRDefault="008C381E" w14:paraId="7342F103" w14:textId="77777777">
            <w:pPr>
              <w:autoSpaceDE w:val="0"/>
              <w:autoSpaceDN w:val="0"/>
              <w:adjustRightInd w:val="0"/>
              <w:jc w:val="center"/>
              <w:rPr>
                <w:rFonts w:ascii="Arial" w:hAnsi="Arial" w:cs="Arial"/>
                <w:sz w:val="16"/>
                <w:szCs w:val="16"/>
              </w:rPr>
            </w:pPr>
            <w:r w:rsidRPr="00EE6254">
              <w:rPr>
                <w:rFonts w:ascii="Arial" w:hAnsi="Arial" w:cs="Arial"/>
                <w:sz w:val="16"/>
                <w:szCs w:val="16"/>
              </w:rPr>
              <w:t>3</w:t>
            </w:r>
            <w:r>
              <w:rPr>
                <w:rFonts w:ascii="Arial" w:hAnsi="Arial" w:cs="Arial"/>
                <w:sz w:val="16"/>
                <w:szCs w:val="16"/>
              </w:rPr>
              <w:t>7</w:t>
            </w:r>
            <w:r w:rsidRPr="00EE6254">
              <w:rPr>
                <w:rFonts w:ascii="Arial" w:hAnsi="Arial" w:cs="Arial"/>
                <w:sz w:val="16"/>
                <w:szCs w:val="16"/>
              </w:rPr>
              <w:t>.</w:t>
            </w:r>
          </w:p>
          <w:p w:rsidRPr="00EE6254" w:rsidR="008C381E" w:rsidP="008C381E" w:rsidRDefault="008C381E" w14:paraId="6A24EAA3" w14:textId="77777777">
            <w:pPr>
              <w:autoSpaceDE w:val="0"/>
              <w:autoSpaceDN w:val="0"/>
              <w:adjustRightInd w:val="0"/>
              <w:jc w:val="center"/>
              <w:rPr>
                <w:rFonts w:ascii="Arial" w:hAnsi="Arial" w:cs="Arial"/>
                <w:sz w:val="16"/>
                <w:szCs w:val="16"/>
              </w:rPr>
            </w:pPr>
            <w:r>
              <w:rPr>
                <w:rFonts w:ascii="Arial" w:hAnsi="Arial" w:cs="Arial"/>
                <w:sz w:val="16"/>
                <w:szCs w:val="16"/>
              </w:rPr>
              <w:t>AMS Adjusted</w:t>
            </w:r>
            <w:r w:rsidRPr="00EE6254">
              <w:rPr>
                <w:rFonts w:ascii="Arial" w:hAnsi="Arial" w:cs="Arial"/>
                <w:sz w:val="16"/>
                <w:szCs w:val="16"/>
              </w:rPr>
              <w:t xml:space="preserve"> Acres with Production Not Shipped or Sold</w:t>
            </w:r>
          </w:p>
          <w:p w:rsidRPr="00EE6254" w:rsidR="008C381E" w:rsidP="008C381E" w:rsidRDefault="008C381E" w14:paraId="724FFF92" w14:textId="254A5472">
            <w:pPr>
              <w:autoSpaceDE w:val="0"/>
              <w:autoSpaceDN w:val="0"/>
              <w:adjustRightInd w:val="0"/>
              <w:jc w:val="center"/>
              <w:rPr>
                <w:rFonts w:ascii="Arial" w:hAnsi="Arial" w:cs="Arial"/>
                <w:sz w:val="14"/>
                <w:szCs w:val="14"/>
              </w:rPr>
            </w:pPr>
            <w:r w:rsidRPr="00EE6254">
              <w:rPr>
                <w:rFonts w:ascii="Arial" w:hAnsi="Arial" w:cs="Arial"/>
                <w:i/>
                <w:iCs/>
                <w:sz w:val="14"/>
                <w:szCs w:val="14"/>
              </w:rPr>
              <w:t>(Jan 15, 2020 -April 15, 2020)</w:t>
            </w:r>
          </w:p>
        </w:tc>
      </w:tr>
      <w:tr w:rsidRPr="000A702D" w:rsidR="008C381E" w:rsidTr="00341957" w14:paraId="5B7B74FB" w14:textId="77777777">
        <w:trPr>
          <w:trHeight w:val="360"/>
          <w:jc w:val="center"/>
        </w:trPr>
        <w:tc>
          <w:tcPr>
            <w:tcW w:w="1408" w:type="dxa"/>
            <w:gridSpan w:val="2"/>
            <w:tcBorders>
              <w:top w:val="single" w:color="auto" w:sz="4" w:space="0"/>
            </w:tcBorders>
            <w:shd w:val="clear" w:color="auto" w:fill="auto"/>
            <w:vAlign w:val="center"/>
          </w:tcPr>
          <w:p w:rsidRPr="00EE6254" w:rsidR="008C381E" w:rsidP="008C381E" w:rsidRDefault="008C381E" w14:paraId="7F3C20CC" w14:textId="1C7C00B9">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40C32354" w14:textId="5C34870E">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192F12AD" w14:textId="662E19B9">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3DEC436D" w14:textId="2B92122C">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3"/>
            <w:tcBorders>
              <w:top w:val="single" w:color="auto" w:sz="4" w:space="0"/>
            </w:tcBorders>
            <w:shd w:val="clear" w:color="auto" w:fill="auto"/>
            <w:vAlign w:val="center"/>
          </w:tcPr>
          <w:p w:rsidRPr="00EE6254" w:rsidR="008C381E" w:rsidP="008C381E" w:rsidRDefault="008C381E" w14:paraId="2BE37880" w14:textId="1DCFF4EF">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5092A06A" w14:textId="4DF42B39">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2420DB26" w14:textId="5F639BD9">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9" w:type="dxa"/>
            <w:gridSpan w:val="2"/>
            <w:tcBorders>
              <w:top w:val="single" w:color="auto" w:sz="4" w:space="0"/>
            </w:tcBorders>
            <w:shd w:val="clear" w:color="auto" w:fill="auto"/>
            <w:vAlign w:val="center"/>
          </w:tcPr>
          <w:p w:rsidRPr="00EE6254" w:rsidR="008C381E" w:rsidP="008C381E" w:rsidRDefault="008C381E" w14:paraId="6FDBBA00" w14:textId="0B5EAC67">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C381E" w:rsidTr="00341957" w14:paraId="7E544A36" w14:textId="77777777">
        <w:trPr>
          <w:trHeight w:val="360"/>
          <w:jc w:val="center"/>
        </w:trPr>
        <w:tc>
          <w:tcPr>
            <w:tcW w:w="1408" w:type="dxa"/>
            <w:gridSpan w:val="2"/>
            <w:tcBorders>
              <w:top w:val="single" w:color="auto" w:sz="4" w:space="0"/>
            </w:tcBorders>
            <w:shd w:val="clear" w:color="auto" w:fill="auto"/>
            <w:vAlign w:val="center"/>
          </w:tcPr>
          <w:p w:rsidRPr="00EE6254" w:rsidR="008C381E" w:rsidP="008C381E" w:rsidRDefault="008C381E" w14:paraId="555745A6" w14:textId="119DAECB">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1017CFDE" w14:textId="69475A64">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7C8E33F6" w14:textId="71639474">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766C6D09" w14:textId="2B2AFE9A">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3"/>
            <w:tcBorders>
              <w:top w:val="single" w:color="auto" w:sz="4" w:space="0"/>
            </w:tcBorders>
            <w:shd w:val="clear" w:color="auto" w:fill="auto"/>
            <w:vAlign w:val="center"/>
          </w:tcPr>
          <w:p w:rsidRPr="00EE6254" w:rsidR="008C381E" w:rsidP="008C381E" w:rsidRDefault="008C381E" w14:paraId="389FD819" w14:textId="2B762C11">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67320B39" w14:textId="6F85650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05E5893D" w14:textId="4A08935B">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9" w:type="dxa"/>
            <w:gridSpan w:val="2"/>
            <w:tcBorders>
              <w:top w:val="single" w:color="auto" w:sz="4" w:space="0"/>
            </w:tcBorders>
            <w:shd w:val="clear" w:color="auto" w:fill="auto"/>
            <w:vAlign w:val="center"/>
          </w:tcPr>
          <w:p w:rsidRPr="00EE6254" w:rsidR="008C381E" w:rsidP="008C381E" w:rsidRDefault="008C381E" w14:paraId="2A439913" w14:textId="4609DCC8">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C381E" w:rsidTr="00341957" w14:paraId="32CDCD85" w14:textId="77777777">
        <w:trPr>
          <w:trHeight w:val="360"/>
          <w:jc w:val="center"/>
        </w:trPr>
        <w:tc>
          <w:tcPr>
            <w:tcW w:w="1408" w:type="dxa"/>
            <w:gridSpan w:val="2"/>
            <w:tcBorders>
              <w:top w:val="single" w:color="auto" w:sz="4" w:space="0"/>
            </w:tcBorders>
            <w:shd w:val="clear" w:color="auto" w:fill="auto"/>
            <w:vAlign w:val="center"/>
          </w:tcPr>
          <w:p w:rsidRPr="00EE6254" w:rsidR="008C381E" w:rsidP="008C381E" w:rsidRDefault="008C381E" w14:paraId="3B5BCE58" w14:textId="14431616">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4C07C73B" w14:textId="6CB30BDA">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6173044A" w14:textId="2BDA9D70">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14786D44" w14:textId="6B80FFF3">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3"/>
            <w:tcBorders>
              <w:top w:val="single" w:color="auto" w:sz="4" w:space="0"/>
            </w:tcBorders>
            <w:shd w:val="clear" w:color="auto" w:fill="auto"/>
            <w:vAlign w:val="center"/>
          </w:tcPr>
          <w:p w:rsidRPr="00EE6254" w:rsidR="008C381E" w:rsidP="008C381E" w:rsidRDefault="008C381E" w14:paraId="6B049022" w14:textId="4EE801CA">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291A5EAA" w14:textId="35998D9B">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73AE7267" w14:textId="0367AC84">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9" w:type="dxa"/>
            <w:gridSpan w:val="2"/>
            <w:tcBorders>
              <w:top w:val="single" w:color="auto" w:sz="4" w:space="0"/>
            </w:tcBorders>
            <w:shd w:val="clear" w:color="auto" w:fill="auto"/>
            <w:vAlign w:val="center"/>
          </w:tcPr>
          <w:p w:rsidRPr="00EE6254" w:rsidR="008C381E" w:rsidP="008C381E" w:rsidRDefault="008C381E" w14:paraId="02AFF16E" w14:textId="3B51FED9">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C381E" w:rsidTr="00341957" w14:paraId="4B6153E1" w14:textId="77777777">
        <w:trPr>
          <w:trHeight w:val="360"/>
          <w:jc w:val="center"/>
        </w:trPr>
        <w:tc>
          <w:tcPr>
            <w:tcW w:w="1408" w:type="dxa"/>
            <w:gridSpan w:val="2"/>
            <w:tcBorders>
              <w:top w:val="single" w:color="auto" w:sz="4" w:space="0"/>
            </w:tcBorders>
            <w:shd w:val="clear" w:color="auto" w:fill="auto"/>
            <w:vAlign w:val="center"/>
          </w:tcPr>
          <w:p w:rsidRPr="00EE6254" w:rsidR="008C381E" w:rsidP="008C381E" w:rsidRDefault="008C381E" w14:paraId="0292D8AF" w14:textId="7CD6933F">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568F7156" w14:textId="4EDBD59E">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57FBE030" w14:textId="629EE071">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74D46A26" w14:textId="5EDA4A60">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3"/>
            <w:tcBorders>
              <w:top w:val="single" w:color="auto" w:sz="4" w:space="0"/>
            </w:tcBorders>
            <w:shd w:val="clear" w:color="auto" w:fill="auto"/>
            <w:vAlign w:val="center"/>
          </w:tcPr>
          <w:p w:rsidRPr="00EE6254" w:rsidR="008C381E" w:rsidP="008C381E" w:rsidRDefault="008C381E" w14:paraId="13F93668" w14:textId="7764214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5AA8FE55" w14:textId="575CDFC1">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2031F8D1" w14:textId="53AA9BD4">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9" w:type="dxa"/>
            <w:gridSpan w:val="2"/>
            <w:tcBorders>
              <w:top w:val="single" w:color="auto" w:sz="4" w:space="0"/>
            </w:tcBorders>
            <w:shd w:val="clear" w:color="auto" w:fill="auto"/>
            <w:vAlign w:val="center"/>
          </w:tcPr>
          <w:p w:rsidRPr="00EE6254" w:rsidR="008C381E" w:rsidP="008C381E" w:rsidRDefault="008C381E" w14:paraId="43F5E50F" w14:textId="5328FB6A">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C381E" w:rsidTr="00341957" w14:paraId="133A4D8B" w14:textId="77777777">
        <w:trPr>
          <w:trHeight w:val="360"/>
          <w:jc w:val="center"/>
        </w:trPr>
        <w:tc>
          <w:tcPr>
            <w:tcW w:w="1408" w:type="dxa"/>
            <w:gridSpan w:val="2"/>
            <w:tcBorders>
              <w:top w:val="single" w:color="auto" w:sz="4" w:space="0"/>
            </w:tcBorders>
            <w:shd w:val="clear" w:color="auto" w:fill="auto"/>
            <w:vAlign w:val="center"/>
          </w:tcPr>
          <w:p w:rsidRPr="00EE6254" w:rsidR="008C381E" w:rsidP="008C381E" w:rsidRDefault="008C381E" w14:paraId="5C009024" w14:textId="04154B49">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1CA6A76C" w14:textId="3FF5E924">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407194C1" w14:textId="57FDD7B4">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606484A1" w14:textId="2100D5D8">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3"/>
            <w:tcBorders>
              <w:top w:val="single" w:color="auto" w:sz="4" w:space="0"/>
            </w:tcBorders>
            <w:shd w:val="clear" w:color="auto" w:fill="auto"/>
            <w:vAlign w:val="center"/>
          </w:tcPr>
          <w:p w:rsidRPr="00EE6254" w:rsidR="008C381E" w:rsidP="008C381E" w:rsidRDefault="008C381E" w14:paraId="0B411080" w14:textId="3818741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5A22A337" w14:textId="1D299DA6">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7DDC4EF7" w14:textId="664204D2">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9" w:type="dxa"/>
            <w:gridSpan w:val="2"/>
            <w:tcBorders>
              <w:top w:val="single" w:color="auto" w:sz="4" w:space="0"/>
            </w:tcBorders>
            <w:shd w:val="clear" w:color="auto" w:fill="auto"/>
            <w:vAlign w:val="center"/>
          </w:tcPr>
          <w:p w:rsidRPr="00EE6254" w:rsidR="008C381E" w:rsidP="008C381E" w:rsidRDefault="008C381E" w14:paraId="07CE5FB5" w14:textId="0DBFDB09">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8C381E" w:rsidTr="00341957" w14:paraId="4685524F" w14:textId="77777777">
        <w:trPr>
          <w:trHeight w:val="360"/>
          <w:jc w:val="center"/>
        </w:trPr>
        <w:tc>
          <w:tcPr>
            <w:tcW w:w="1408" w:type="dxa"/>
            <w:gridSpan w:val="2"/>
            <w:tcBorders>
              <w:top w:val="single" w:color="auto" w:sz="4" w:space="0"/>
            </w:tcBorders>
            <w:shd w:val="clear" w:color="auto" w:fill="auto"/>
            <w:vAlign w:val="center"/>
          </w:tcPr>
          <w:p w:rsidRPr="00EE6254" w:rsidR="008C381E" w:rsidP="008C381E" w:rsidRDefault="008C381E" w14:paraId="37D2F2D5" w14:textId="4048F520">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32BAA255" w14:textId="49F09335">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3CF25F43" w14:textId="2D4C3624">
            <w:pPr>
              <w:autoSpaceDE w:val="0"/>
              <w:autoSpaceDN w:val="0"/>
              <w:adjustRightInd w:val="0"/>
              <w:jc w:val="center"/>
              <w:rPr>
                <w:rFonts w:ascii="Arial" w:hAnsi="Arial" w:cs="Arial"/>
                <w:sz w:val="14"/>
                <w:szCs w:val="14"/>
              </w:rPr>
            </w:pPr>
            <w:r w:rsidRPr="008C381E">
              <w:rPr>
                <w:rFonts w:ascii="Courier New" w:hAnsi="Courier New" w:cs="Courier New"/>
                <w:sz w:val="16"/>
                <w:szCs w:val="16"/>
              </w:rPr>
              <w:fldChar w:fldCharType="begin">
                <w:ffData>
                  <w:name w:val=""/>
                  <w:enabled/>
                  <w:calcOnExit w:val="0"/>
                  <w:textInput>
                    <w:maxLength w:val="13"/>
                  </w:textInput>
                </w:ffData>
              </w:fldChar>
            </w:r>
            <w:r w:rsidRPr="008C381E">
              <w:rPr>
                <w:rFonts w:ascii="Courier New" w:hAnsi="Courier New" w:cs="Courier New"/>
                <w:sz w:val="16"/>
                <w:szCs w:val="16"/>
              </w:rPr>
              <w:instrText xml:space="preserve"> FORMTEXT </w:instrText>
            </w:r>
            <w:r w:rsidRPr="008C381E">
              <w:rPr>
                <w:rFonts w:ascii="Courier New" w:hAnsi="Courier New" w:cs="Courier New"/>
                <w:sz w:val="16"/>
                <w:szCs w:val="16"/>
              </w:rPr>
            </w:r>
            <w:r w:rsidRPr="008C381E">
              <w:rPr>
                <w:rFonts w:ascii="Courier New" w:hAnsi="Courier New" w:cs="Courier New"/>
                <w:sz w:val="16"/>
                <w:szCs w:val="16"/>
              </w:rPr>
              <w:fldChar w:fldCharType="separate"/>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393D52A6" w14:textId="6091AB3D">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3"/>
            <w:tcBorders>
              <w:top w:val="single" w:color="auto" w:sz="4" w:space="0"/>
            </w:tcBorders>
            <w:shd w:val="clear" w:color="auto" w:fill="auto"/>
            <w:vAlign w:val="center"/>
          </w:tcPr>
          <w:p w:rsidRPr="00EE6254" w:rsidR="008C381E" w:rsidP="008C381E" w:rsidRDefault="008C381E" w14:paraId="009884D2" w14:textId="4F633D5E">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762C2FF2" w14:textId="2D3622CE">
            <w:pPr>
              <w:autoSpaceDE w:val="0"/>
              <w:autoSpaceDN w:val="0"/>
              <w:adjustRightInd w:val="0"/>
              <w:jc w:val="center"/>
              <w:rPr>
                <w:rFonts w:ascii="Arial" w:hAnsi="Arial" w:cs="Arial"/>
                <w:sz w:val="14"/>
                <w:szCs w:val="14"/>
              </w:rPr>
            </w:pPr>
            <w:r w:rsidRPr="008C381E">
              <w:rPr>
                <w:rFonts w:ascii="Courier New" w:hAnsi="Courier New" w:cs="Courier New"/>
                <w:sz w:val="16"/>
                <w:szCs w:val="16"/>
              </w:rPr>
              <w:fldChar w:fldCharType="begin">
                <w:ffData>
                  <w:name w:val=""/>
                  <w:enabled/>
                  <w:calcOnExit w:val="0"/>
                  <w:textInput>
                    <w:maxLength w:val="13"/>
                  </w:textInput>
                </w:ffData>
              </w:fldChar>
            </w:r>
            <w:r w:rsidRPr="008C381E">
              <w:rPr>
                <w:rFonts w:ascii="Courier New" w:hAnsi="Courier New" w:cs="Courier New"/>
                <w:sz w:val="16"/>
                <w:szCs w:val="16"/>
              </w:rPr>
              <w:instrText xml:space="preserve"> FORMTEXT </w:instrText>
            </w:r>
            <w:r w:rsidRPr="008C381E">
              <w:rPr>
                <w:rFonts w:ascii="Courier New" w:hAnsi="Courier New" w:cs="Courier New"/>
                <w:sz w:val="16"/>
                <w:szCs w:val="16"/>
              </w:rPr>
            </w:r>
            <w:r w:rsidRPr="008C381E">
              <w:rPr>
                <w:rFonts w:ascii="Courier New" w:hAnsi="Courier New" w:cs="Courier New"/>
                <w:sz w:val="16"/>
                <w:szCs w:val="16"/>
              </w:rPr>
              <w:fldChar w:fldCharType="separate"/>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fldChar w:fldCharType="end"/>
            </w:r>
          </w:p>
        </w:tc>
        <w:tc>
          <w:tcPr>
            <w:tcW w:w="1408" w:type="dxa"/>
            <w:gridSpan w:val="2"/>
            <w:tcBorders>
              <w:top w:val="single" w:color="auto" w:sz="4" w:space="0"/>
            </w:tcBorders>
            <w:shd w:val="clear" w:color="auto" w:fill="auto"/>
            <w:vAlign w:val="center"/>
          </w:tcPr>
          <w:p w:rsidRPr="00EE6254" w:rsidR="008C381E" w:rsidP="008C381E" w:rsidRDefault="008C381E" w14:paraId="183857F2" w14:textId="1442AD95">
            <w:pPr>
              <w:autoSpaceDE w:val="0"/>
              <w:autoSpaceDN w:val="0"/>
              <w:adjustRightInd w:val="0"/>
              <w:jc w:val="center"/>
              <w:rPr>
                <w:rFonts w:ascii="Arial" w:hAnsi="Arial" w:cs="Arial"/>
                <w:sz w:val="14"/>
                <w:szCs w:val="14"/>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409" w:type="dxa"/>
            <w:gridSpan w:val="2"/>
            <w:tcBorders>
              <w:top w:val="single" w:color="auto" w:sz="4" w:space="0"/>
            </w:tcBorders>
            <w:shd w:val="clear" w:color="auto" w:fill="auto"/>
            <w:vAlign w:val="center"/>
          </w:tcPr>
          <w:p w:rsidRPr="00EE6254" w:rsidR="008C381E" w:rsidP="008C381E" w:rsidRDefault="008C381E" w14:paraId="449295B0" w14:textId="5D09E147">
            <w:pPr>
              <w:autoSpaceDE w:val="0"/>
              <w:autoSpaceDN w:val="0"/>
              <w:adjustRightInd w:val="0"/>
              <w:jc w:val="center"/>
              <w:rPr>
                <w:rFonts w:ascii="Arial" w:hAnsi="Arial" w:cs="Arial"/>
                <w:sz w:val="14"/>
                <w:szCs w:val="14"/>
              </w:rPr>
            </w:pPr>
            <w:r w:rsidRPr="008C381E">
              <w:rPr>
                <w:rFonts w:ascii="Courier New" w:hAnsi="Courier New" w:cs="Courier New"/>
                <w:sz w:val="16"/>
                <w:szCs w:val="16"/>
              </w:rPr>
              <w:fldChar w:fldCharType="begin">
                <w:ffData>
                  <w:name w:val=""/>
                  <w:enabled/>
                  <w:calcOnExit w:val="0"/>
                  <w:textInput>
                    <w:maxLength w:val="13"/>
                  </w:textInput>
                </w:ffData>
              </w:fldChar>
            </w:r>
            <w:r w:rsidRPr="008C381E">
              <w:rPr>
                <w:rFonts w:ascii="Courier New" w:hAnsi="Courier New" w:cs="Courier New"/>
                <w:sz w:val="16"/>
                <w:szCs w:val="16"/>
              </w:rPr>
              <w:instrText xml:space="preserve"> FORMTEXT </w:instrText>
            </w:r>
            <w:r w:rsidRPr="008C381E">
              <w:rPr>
                <w:rFonts w:ascii="Courier New" w:hAnsi="Courier New" w:cs="Courier New"/>
                <w:sz w:val="16"/>
                <w:szCs w:val="16"/>
              </w:rPr>
            </w:r>
            <w:r w:rsidRPr="008C381E">
              <w:rPr>
                <w:rFonts w:ascii="Courier New" w:hAnsi="Courier New" w:cs="Courier New"/>
                <w:sz w:val="16"/>
                <w:szCs w:val="16"/>
              </w:rPr>
              <w:fldChar w:fldCharType="separate"/>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t> </w:t>
            </w:r>
            <w:r w:rsidRPr="008C381E">
              <w:rPr>
                <w:rFonts w:ascii="Courier New" w:hAnsi="Courier New" w:cs="Courier New"/>
                <w:sz w:val="16"/>
                <w:szCs w:val="16"/>
              </w:rPr>
              <w:fldChar w:fldCharType="end"/>
            </w:r>
          </w:p>
        </w:tc>
      </w:tr>
    </w:tbl>
    <w:p w:rsidR="00B007EB" w:rsidP="0064076E" w:rsidRDefault="00B007EB" w14:paraId="48371809" w14:textId="77777777">
      <w:pPr>
        <w:tabs>
          <w:tab w:val="right" w:pos="11160"/>
        </w:tabs>
        <w:rPr>
          <w:rFonts w:ascii="Arial" w:hAnsi="Arial" w:cs="Arial"/>
          <w:b/>
          <w:bCs/>
          <w:sz w:val="18"/>
          <w:szCs w:val="18"/>
        </w:rPr>
      </w:pPr>
    </w:p>
    <w:p w:rsidRPr="009C1378" w:rsidR="008C381E" w:rsidP="008C381E" w:rsidRDefault="008C381E" w14:paraId="75F9C783" w14:textId="77777777">
      <w:pPr>
        <w:rPr>
          <w:rFonts w:ascii="Arial" w:hAnsi="Arial" w:cs="Arial"/>
          <w:i/>
          <w:iCs/>
          <w:sz w:val="16"/>
          <w:szCs w:val="16"/>
        </w:rPr>
      </w:pPr>
      <w:r w:rsidRPr="009C1378">
        <w:rPr>
          <w:rFonts w:ascii="Arial" w:hAnsi="Arial" w:cs="Arial"/>
          <w:i/>
          <w:iCs/>
          <w:sz w:val="16"/>
          <w:szCs w:val="16"/>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C1378" w:rsidR="008C381E" w:rsidP="008C381E" w:rsidRDefault="008C381E" w14:paraId="0A67E65A" w14:textId="77777777">
      <w:pPr>
        <w:rPr>
          <w:rFonts w:ascii="Arial" w:hAnsi="Arial" w:cs="Arial"/>
          <w:i/>
          <w:iCs/>
          <w:sz w:val="16"/>
          <w:szCs w:val="16"/>
        </w:rPr>
      </w:pPr>
      <w:r w:rsidRPr="009C1378">
        <w:rPr>
          <w:rFonts w:ascii="Arial" w:hAnsi="Arial" w:cs="Arial"/>
          <w:i/>
          <w:iCs/>
          <w:sz w:val="16"/>
          <w:szCs w:val="16"/>
        </w:rPr>
        <w:t xml:space="preserve"> </w:t>
      </w:r>
    </w:p>
    <w:p w:rsidRPr="009C1378" w:rsidR="008C381E" w:rsidP="008C381E" w:rsidRDefault="008C381E" w14:paraId="4EFCC49D" w14:textId="77777777">
      <w:pPr>
        <w:rPr>
          <w:rFonts w:ascii="Arial" w:hAnsi="Arial" w:cs="Arial"/>
          <w:i/>
          <w:iCs/>
          <w:sz w:val="16"/>
          <w:szCs w:val="16"/>
        </w:rPr>
      </w:pPr>
      <w:r w:rsidRPr="009C1378">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C1378" w:rsidR="008C381E" w:rsidP="008C381E" w:rsidRDefault="008C381E" w14:paraId="520FA489" w14:textId="77777777">
      <w:pPr>
        <w:rPr>
          <w:rFonts w:ascii="Arial" w:hAnsi="Arial" w:cs="Arial"/>
          <w:i/>
          <w:iCs/>
          <w:sz w:val="16"/>
          <w:szCs w:val="16"/>
        </w:rPr>
      </w:pPr>
    </w:p>
    <w:p w:rsidRPr="009C1378" w:rsidR="008C381E" w:rsidP="008C381E" w:rsidRDefault="008C381E" w14:paraId="3D27EC05" w14:textId="77777777">
      <w:pPr>
        <w:rPr>
          <w:rFonts w:ascii="Arial" w:hAnsi="Arial" w:cs="Arial"/>
          <w:i/>
          <w:iCs/>
          <w:sz w:val="16"/>
          <w:szCs w:val="16"/>
        </w:rPr>
      </w:pPr>
      <w:r w:rsidRPr="009C1378">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p w:rsidRPr="00B007EB" w:rsidR="009C1378" w:rsidP="00B007EB" w:rsidRDefault="00B007EB" w14:paraId="10836B69" w14:textId="607D6E3C">
      <w:pPr>
        <w:rPr>
          <w:sz w:val="18"/>
          <w:szCs w:val="18"/>
        </w:rPr>
      </w:pPr>
      <w:r>
        <w:rPr>
          <w:rFonts w:ascii="Arial" w:hAnsi="Arial" w:cs="Arial"/>
          <w:b/>
          <w:bCs/>
          <w:sz w:val="18"/>
          <w:szCs w:val="18"/>
        </w:rPr>
        <w:br w:type="page"/>
      </w:r>
      <w:r w:rsidRPr="00B007EB" w:rsidR="009C1378">
        <w:rPr>
          <w:rFonts w:ascii="Arial" w:hAnsi="Arial" w:cs="Arial"/>
          <w:b/>
          <w:bCs/>
          <w:sz w:val="18"/>
          <w:szCs w:val="18"/>
        </w:rPr>
        <w:t>AD-3114</w:t>
      </w:r>
      <w:r w:rsidRPr="00B007EB" w:rsidR="0064076E">
        <w:rPr>
          <w:rFonts w:ascii="Arial" w:hAnsi="Arial" w:cs="Arial"/>
          <w:b/>
          <w:bCs/>
          <w:sz w:val="18"/>
          <w:szCs w:val="18"/>
        </w:rPr>
        <w:t>-A</w:t>
      </w:r>
      <w:r w:rsidRPr="00B007EB" w:rsidR="0064076E">
        <w:rPr>
          <w:rFonts w:ascii="Arial" w:hAnsi="Arial" w:cs="Arial"/>
          <w:sz w:val="18"/>
          <w:szCs w:val="18"/>
        </w:rPr>
        <w:t xml:space="preserve"> </w:t>
      </w:r>
      <w:r w:rsidRPr="00B007EB" w:rsidR="009C1378">
        <w:rPr>
          <w:rFonts w:ascii="Arial" w:hAnsi="Arial" w:cs="Arial"/>
          <w:sz w:val="18"/>
          <w:szCs w:val="18"/>
        </w:rPr>
        <w:t>Continuation</w:t>
      </w:r>
      <w:r w:rsidRPr="00B007EB" w:rsidR="0064076E">
        <w:rPr>
          <w:rFonts w:ascii="Arial" w:hAnsi="Arial" w:cs="Arial"/>
          <w:sz w:val="18"/>
          <w:szCs w:val="18"/>
        </w:rPr>
        <w:t xml:space="preserve"> Sheet</w:t>
      </w:r>
      <w:r w:rsidRPr="00B007EB" w:rsidR="009C1378">
        <w:rPr>
          <w:rFonts w:ascii="Arial" w:hAnsi="Arial" w:cs="Arial"/>
          <w:sz w:val="18"/>
          <w:szCs w:val="18"/>
        </w:rPr>
        <w:t xml:space="preserve"> (</w:t>
      </w:r>
      <w:r w:rsidR="000E3C98">
        <w:rPr>
          <w:rFonts w:ascii="Arial" w:hAnsi="Arial" w:cs="Arial"/>
          <w:sz w:val="18"/>
          <w:szCs w:val="18"/>
        </w:rPr>
        <w:t>06-</w:t>
      </w:r>
      <w:r w:rsidR="00E968CF">
        <w:rPr>
          <w:rFonts w:ascii="Arial" w:hAnsi="Arial" w:cs="Arial"/>
          <w:sz w:val="18"/>
          <w:szCs w:val="18"/>
        </w:rPr>
        <w:t>26</w:t>
      </w:r>
      <w:r w:rsidRPr="00B007EB" w:rsidR="004F536C">
        <w:rPr>
          <w:rFonts w:ascii="Arial" w:hAnsi="Arial" w:cs="Arial"/>
          <w:sz w:val="18"/>
          <w:szCs w:val="18"/>
        </w:rPr>
        <w:t>-20</w:t>
      </w:r>
      <w:r w:rsidRPr="00B007EB" w:rsidR="009C1378">
        <w:rPr>
          <w:rFonts w:ascii="Arial" w:hAnsi="Arial" w:cs="Arial"/>
          <w:sz w:val="18"/>
          <w:szCs w:val="18"/>
        </w:rPr>
        <w:t>)</w:t>
      </w:r>
      <w:r w:rsidR="009C1378">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007EB" w:rsidR="009C1378">
        <w:rPr>
          <w:rFonts w:ascii="Arial" w:hAnsi="Arial" w:cs="Arial"/>
          <w:sz w:val="18"/>
          <w:szCs w:val="18"/>
        </w:rPr>
        <w:t>Page 2 of 2</w:t>
      </w:r>
    </w:p>
    <w:p w:rsidRPr="00105F6D" w:rsidR="0073164E" w:rsidP="00CD1EA3" w:rsidRDefault="0073164E" w14:paraId="22D4C9CF" w14:textId="77777777">
      <w:pPr>
        <w:rPr>
          <w:rFonts w:ascii="Arial" w:hAnsi="Arial" w:cs="Arial"/>
          <w:i/>
          <w:iCs/>
          <w:sz w:val="10"/>
          <w:szCs w:val="10"/>
        </w:rPr>
      </w:pPr>
    </w:p>
    <w:sectPr w:rsidRPr="00105F6D" w:rsidR="0073164E" w:rsidSect="00A64738">
      <w:footerReference w:type="default" r:id="rId11"/>
      <w:type w:val="continuous"/>
      <w:pgSz w:w="12240" w:h="15840"/>
      <w:pgMar w:top="475" w:right="475" w:bottom="317"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0381A" w14:textId="77777777" w:rsidR="00C17CF8" w:rsidRDefault="00C17CF8" w:rsidP="00EE0B89">
      <w:r>
        <w:separator/>
      </w:r>
    </w:p>
  </w:endnote>
  <w:endnote w:type="continuationSeparator" w:id="0">
    <w:p w14:paraId="5DF9B45B" w14:textId="77777777" w:rsidR="00C17CF8" w:rsidRDefault="00C17CF8" w:rsidP="00E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C3F6" w14:textId="77777777" w:rsidR="00C17CF8" w:rsidRDefault="00C17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E98AB" w14:textId="77777777" w:rsidR="00C17CF8" w:rsidRDefault="00C17CF8" w:rsidP="00EE0B89">
      <w:r>
        <w:separator/>
      </w:r>
    </w:p>
  </w:footnote>
  <w:footnote w:type="continuationSeparator" w:id="0">
    <w:p w14:paraId="280D9BB6" w14:textId="77777777" w:rsidR="00C17CF8" w:rsidRDefault="00C17CF8" w:rsidP="00E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6"/>
  </w:num>
  <w:num w:numId="4">
    <w:abstractNumId w:val="4"/>
  </w:num>
  <w:num w:numId="5">
    <w:abstractNumId w:val="1"/>
  </w:num>
  <w:num w:numId="6">
    <w:abstractNumId w:val="7"/>
  </w:num>
  <w:num w:numId="7">
    <w:abstractNumId w:val="13"/>
  </w:num>
  <w:num w:numId="8">
    <w:abstractNumId w:val="3"/>
  </w:num>
  <w:num w:numId="9">
    <w:abstractNumId w:val="12"/>
  </w:num>
  <w:num w:numId="10">
    <w:abstractNumId w:val="16"/>
  </w:num>
  <w:num w:numId="11">
    <w:abstractNumId w:val="11"/>
  </w:num>
  <w:num w:numId="12">
    <w:abstractNumId w:val="14"/>
  </w:num>
  <w:num w:numId="13">
    <w:abstractNumId w:val="9"/>
  </w:num>
  <w:num w:numId="14">
    <w:abstractNumId w:val="15"/>
  </w:num>
  <w:num w:numId="15">
    <w:abstractNumId w:val="5"/>
  </w:num>
  <w:num w:numId="16">
    <w:abstractNumId w:val="0"/>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6708"/>
    <w:rsid w:val="00006BCE"/>
    <w:rsid w:val="0000763B"/>
    <w:rsid w:val="00010D45"/>
    <w:rsid w:val="00011C55"/>
    <w:rsid w:val="00011EDF"/>
    <w:rsid w:val="00013D2D"/>
    <w:rsid w:val="00016B40"/>
    <w:rsid w:val="0002163D"/>
    <w:rsid w:val="000250E5"/>
    <w:rsid w:val="00027917"/>
    <w:rsid w:val="00030DE1"/>
    <w:rsid w:val="00032951"/>
    <w:rsid w:val="000413D2"/>
    <w:rsid w:val="000425AC"/>
    <w:rsid w:val="000479ED"/>
    <w:rsid w:val="00047AE8"/>
    <w:rsid w:val="00047B8B"/>
    <w:rsid w:val="000521CB"/>
    <w:rsid w:val="00052570"/>
    <w:rsid w:val="00052B74"/>
    <w:rsid w:val="00053365"/>
    <w:rsid w:val="00055F4E"/>
    <w:rsid w:val="00056AFC"/>
    <w:rsid w:val="000573D2"/>
    <w:rsid w:val="00057D81"/>
    <w:rsid w:val="00057EA6"/>
    <w:rsid w:val="00060B5C"/>
    <w:rsid w:val="0006129C"/>
    <w:rsid w:val="00063BE8"/>
    <w:rsid w:val="00070AB9"/>
    <w:rsid w:val="0007121A"/>
    <w:rsid w:val="00071B90"/>
    <w:rsid w:val="00071C88"/>
    <w:rsid w:val="00071DCB"/>
    <w:rsid w:val="000743C2"/>
    <w:rsid w:val="00074D28"/>
    <w:rsid w:val="00077B57"/>
    <w:rsid w:val="000814A1"/>
    <w:rsid w:val="000829A4"/>
    <w:rsid w:val="00082C42"/>
    <w:rsid w:val="00087A3C"/>
    <w:rsid w:val="00090E5B"/>
    <w:rsid w:val="00091D5B"/>
    <w:rsid w:val="000A0994"/>
    <w:rsid w:val="000A3F10"/>
    <w:rsid w:val="000A5B6F"/>
    <w:rsid w:val="000A5BA0"/>
    <w:rsid w:val="000A702D"/>
    <w:rsid w:val="000A70FB"/>
    <w:rsid w:val="000B2DB9"/>
    <w:rsid w:val="000B4300"/>
    <w:rsid w:val="000B46E5"/>
    <w:rsid w:val="000C1FBB"/>
    <w:rsid w:val="000C267C"/>
    <w:rsid w:val="000C32A5"/>
    <w:rsid w:val="000C6652"/>
    <w:rsid w:val="000C7A57"/>
    <w:rsid w:val="000D00AD"/>
    <w:rsid w:val="000D17A9"/>
    <w:rsid w:val="000D3998"/>
    <w:rsid w:val="000D7572"/>
    <w:rsid w:val="000D7E6A"/>
    <w:rsid w:val="000E104A"/>
    <w:rsid w:val="000E3C98"/>
    <w:rsid w:val="000E4C44"/>
    <w:rsid w:val="000E4C9A"/>
    <w:rsid w:val="000F52EC"/>
    <w:rsid w:val="000F7C12"/>
    <w:rsid w:val="00103934"/>
    <w:rsid w:val="00105C64"/>
    <w:rsid w:val="00105F6D"/>
    <w:rsid w:val="00112033"/>
    <w:rsid w:val="00112736"/>
    <w:rsid w:val="00117E35"/>
    <w:rsid w:val="001206DB"/>
    <w:rsid w:val="00120801"/>
    <w:rsid w:val="00120B19"/>
    <w:rsid w:val="001226C5"/>
    <w:rsid w:val="001244F7"/>
    <w:rsid w:val="00125F90"/>
    <w:rsid w:val="00127919"/>
    <w:rsid w:val="00132850"/>
    <w:rsid w:val="00133D35"/>
    <w:rsid w:val="0014022F"/>
    <w:rsid w:val="0014120F"/>
    <w:rsid w:val="00141D23"/>
    <w:rsid w:val="0014200A"/>
    <w:rsid w:val="00144D35"/>
    <w:rsid w:val="001464E2"/>
    <w:rsid w:val="00150835"/>
    <w:rsid w:val="00151B77"/>
    <w:rsid w:val="00155B0F"/>
    <w:rsid w:val="001574E0"/>
    <w:rsid w:val="00157557"/>
    <w:rsid w:val="00157BB7"/>
    <w:rsid w:val="00160F37"/>
    <w:rsid w:val="00163A85"/>
    <w:rsid w:val="00163FA4"/>
    <w:rsid w:val="00164F1C"/>
    <w:rsid w:val="001674A1"/>
    <w:rsid w:val="00167676"/>
    <w:rsid w:val="00167D5E"/>
    <w:rsid w:val="0017040B"/>
    <w:rsid w:val="00170FC6"/>
    <w:rsid w:val="00172F72"/>
    <w:rsid w:val="00175796"/>
    <w:rsid w:val="0018173B"/>
    <w:rsid w:val="001832A1"/>
    <w:rsid w:val="0018587B"/>
    <w:rsid w:val="00191E87"/>
    <w:rsid w:val="00192FB3"/>
    <w:rsid w:val="001933CF"/>
    <w:rsid w:val="001939E2"/>
    <w:rsid w:val="001961AB"/>
    <w:rsid w:val="001A31C0"/>
    <w:rsid w:val="001A43F5"/>
    <w:rsid w:val="001A478D"/>
    <w:rsid w:val="001A4CD4"/>
    <w:rsid w:val="001A52BF"/>
    <w:rsid w:val="001A7C2B"/>
    <w:rsid w:val="001B4FC8"/>
    <w:rsid w:val="001B5903"/>
    <w:rsid w:val="001C1D59"/>
    <w:rsid w:val="001C33DF"/>
    <w:rsid w:val="001C3F33"/>
    <w:rsid w:val="001C4B1C"/>
    <w:rsid w:val="001C5993"/>
    <w:rsid w:val="001D74FC"/>
    <w:rsid w:val="001D759F"/>
    <w:rsid w:val="001E3105"/>
    <w:rsid w:val="001E3A11"/>
    <w:rsid w:val="001E5AD2"/>
    <w:rsid w:val="001F26B1"/>
    <w:rsid w:val="001F4205"/>
    <w:rsid w:val="001F433C"/>
    <w:rsid w:val="001F57A3"/>
    <w:rsid w:val="00200EF1"/>
    <w:rsid w:val="002014CE"/>
    <w:rsid w:val="00203FE4"/>
    <w:rsid w:val="00205BC0"/>
    <w:rsid w:val="002068DE"/>
    <w:rsid w:val="002106C8"/>
    <w:rsid w:val="00210CE9"/>
    <w:rsid w:val="00212FF1"/>
    <w:rsid w:val="0021328B"/>
    <w:rsid w:val="00215DB9"/>
    <w:rsid w:val="00216632"/>
    <w:rsid w:val="002206AE"/>
    <w:rsid w:val="00220A41"/>
    <w:rsid w:val="002226B0"/>
    <w:rsid w:val="00224538"/>
    <w:rsid w:val="0022498A"/>
    <w:rsid w:val="00226929"/>
    <w:rsid w:val="00226ADF"/>
    <w:rsid w:val="002273E2"/>
    <w:rsid w:val="00227C50"/>
    <w:rsid w:val="00234988"/>
    <w:rsid w:val="002374CA"/>
    <w:rsid w:val="002375BE"/>
    <w:rsid w:val="00241956"/>
    <w:rsid w:val="00243622"/>
    <w:rsid w:val="002439E9"/>
    <w:rsid w:val="0024426E"/>
    <w:rsid w:val="0024606D"/>
    <w:rsid w:val="00246C2E"/>
    <w:rsid w:val="00246D7D"/>
    <w:rsid w:val="00247010"/>
    <w:rsid w:val="00247477"/>
    <w:rsid w:val="002523F6"/>
    <w:rsid w:val="00252A1C"/>
    <w:rsid w:val="00255D7F"/>
    <w:rsid w:val="00255E3C"/>
    <w:rsid w:val="0026364A"/>
    <w:rsid w:val="00265DCB"/>
    <w:rsid w:val="00273939"/>
    <w:rsid w:val="002742E8"/>
    <w:rsid w:val="0027461F"/>
    <w:rsid w:val="00275AEA"/>
    <w:rsid w:val="00275D51"/>
    <w:rsid w:val="0028358A"/>
    <w:rsid w:val="00283A84"/>
    <w:rsid w:val="00284C0B"/>
    <w:rsid w:val="002851EE"/>
    <w:rsid w:val="0028632C"/>
    <w:rsid w:val="00290DCD"/>
    <w:rsid w:val="00294DBB"/>
    <w:rsid w:val="00295323"/>
    <w:rsid w:val="0029690D"/>
    <w:rsid w:val="00297180"/>
    <w:rsid w:val="002A276D"/>
    <w:rsid w:val="002A28FC"/>
    <w:rsid w:val="002A33BC"/>
    <w:rsid w:val="002A5727"/>
    <w:rsid w:val="002A5D55"/>
    <w:rsid w:val="002A6EF6"/>
    <w:rsid w:val="002B25DE"/>
    <w:rsid w:val="002B2CB8"/>
    <w:rsid w:val="002C0AA9"/>
    <w:rsid w:val="002C508C"/>
    <w:rsid w:val="002C6497"/>
    <w:rsid w:val="002D01CD"/>
    <w:rsid w:val="002D0341"/>
    <w:rsid w:val="002D163C"/>
    <w:rsid w:val="002D1B6B"/>
    <w:rsid w:val="002D2222"/>
    <w:rsid w:val="002D2269"/>
    <w:rsid w:val="002D30EE"/>
    <w:rsid w:val="002D741D"/>
    <w:rsid w:val="002E536F"/>
    <w:rsid w:val="002E7C0D"/>
    <w:rsid w:val="002F1594"/>
    <w:rsid w:val="002F2126"/>
    <w:rsid w:val="002F2D47"/>
    <w:rsid w:val="002F41E6"/>
    <w:rsid w:val="002F6AD1"/>
    <w:rsid w:val="0030083D"/>
    <w:rsid w:val="00304AD2"/>
    <w:rsid w:val="00305BD5"/>
    <w:rsid w:val="0030610B"/>
    <w:rsid w:val="003102B5"/>
    <w:rsid w:val="00310D96"/>
    <w:rsid w:val="003113FC"/>
    <w:rsid w:val="00311963"/>
    <w:rsid w:val="00312843"/>
    <w:rsid w:val="0031310B"/>
    <w:rsid w:val="003135CF"/>
    <w:rsid w:val="00314627"/>
    <w:rsid w:val="00324C0B"/>
    <w:rsid w:val="00324D1E"/>
    <w:rsid w:val="00325DC2"/>
    <w:rsid w:val="00325E4E"/>
    <w:rsid w:val="0032675D"/>
    <w:rsid w:val="00326EBB"/>
    <w:rsid w:val="003301A0"/>
    <w:rsid w:val="00331B3E"/>
    <w:rsid w:val="00334699"/>
    <w:rsid w:val="00335DBE"/>
    <w:rsid w:val="00337689"/>
    <w:rsid w:val="00340C05"/>
    <w:rsid w:val="0034270F"/>
    <w:rsid w:val="00342744"/>
    <w:rsid w:val="00343BA3"/>
    <w:rsid w:val="00344DE5"/>
    <w:rsid w:val="003460AC"/>
    <w:rsid w:val="003460AE"/>
    <w:rsid w:val="00347013"/>
    <w:rsid w:val="00347DE1"/>
    <w:rsid w:val="00352D8B"/>
    <w:rsid w:val="00354856"/>
    <w:rsid w:val="003549ED"/>
    <w:rsid w:val="00356764"/>
    <w:rsid w:val="0036015E"/>
    <w:rsid w:val="003608DB"/>
    <w:rsid w:val="0036153B"/>
    <w:rsid w:val="00367094"/>
    <w:rsid w:val="003674ED"/>
    <w:rsid w:val="003707CA"/>
    <w:rsid w:val="00370886"/>
    <w:rsid w:val="003712FF"/>
    <w:rsid w:val="00380D53"/>
    <w:rsid w:val="0038348C"/>
    <w:rsid w:val="00385708"/>
    <w:rsid w:val="00392FA2"/>
    <w:rsid w:val="003949D9"/>
    <w:rsid w:val="00395AC5"/>
    <w:rsid w:val="0039769B"/>
    <w:rsid w:val="003A19D2"/>
    <w:rsid w:val="003A2A8F"/>
    <w:rsid w:val="003B0FCA"/>
    <w:rsid w:val="003B289D"/>
    <w:rsid w:val="003B2A3A"/>
    <w:rsid w:val="003B3EDB"/>
    <w:rsid w:val="003B40FD"/>
    <w:rsid w:val="003B4CA6"/>
    <w:rsid w:val="003B4D2C"/>
    <w:rsid w:val="003B62B5"/>
    <w:rsid w:val="003C66D4"/>
    <w:rsid w:val="003C7BE6"/>
    <w:rsid w:val="003D0536"/>
    <w:rsid w:val="003D1505"/>
    <w:rsid w:val="003D3593"/>
    <w:rsid w:val="003D3621"/>
    <w:rsid w:val="003D53AD"/>
    <w:rsid w:val="003D57C5"/>
    <w:rsid w:val="003D6405"/>
    <w:rsid w:val="003D6EB3"/>
    <w:rsid w:val="003E00C6"/>
    <w:rsid w:val="003E1201"/>
    <w:rsid w:val="003E4115"/>
    <w:rsid w:val="003E6277"/>
    <w:rsid w:val="003E65A9"/>
    <w:rsid w:val="003E764F"/>
    <w:rsid w:val="003F0A7C"/>
    <w:rsid w:val="003F1500"/>
    <w:rsid w:val="003F540D"/>
    <w:rsid w:val="00402147"/>
    <w:rsid w:val="00403B20"/>
    <w:rsid w:val="00406158"/>
    <w:rsid w:val="00407696"/>
    <w:rsid w:val="00407745"/>
    <w:rsid w:val="00410F52"/>
    <w:rsid w:val="0041146A"/>
    <w:rsid w:val="00411BCE"/>
    <w:rsid w:val="0041248A"/>
    <w:rsid w:val="00412DDB"/>
    <w:rsid w:val="004147F1"/>
    <w:rsid w:val="00415C63"/>
    <w:rsid w:val="00415F79"/>
    <w:rsid w:val="00423E47"/>
    <w:rsid w:val="00427601"/>
    <w:rsid w:val="00430B2C"/>
    <w:rsid w:val="0043247F"/>
    <w:rsid w:val="004334E0"/>
    <w:rsid w:val="00433E33"/>
    <w:rsid w:val="004344BF"/>
    <w:rsid w:val="0043779F"/>
    <w:rsid w:val="0044125A"/>
    <w:rsid w:val="004414EC"/>
    <w:rsid w:val="004418FA"/>
    <w:rsid w:val="00442792"/>
    <w:rsid w:val="00443C29"/>
    <w:rsid w:val="00443D0B"/>
    <w:rsid w:val="00444E7E"/>
    <w:rsid w:val="00445102"/>
    <w:rsid w:val="0044523D"/>
    <w:rsid w:val="00445C6F"/>
    <w:rsid w:val="00450D3C"/>
    <w:rsid w:val="0045183E"/>
    <w:rsid w:val="004528F4"/>
    <w:rsid w:val="00457677"/>
    <w:rsid w:val="00462268"/>
    <w:rsid w:val="004632E7"/>
    <w:rsid w:val="00463C55"/>
    <w:rsid w:val="00465569"/>
    <w:rsid w:val="004673AF"/>
    <w:rsid w:val="004805CB"/>
    <w:rsid w:val="00480A85"/>
    <w:rsid w:val="00481879"/>
    <w:rsid w:val="00484C43"/>
    <w:rsid w:val="00485E72"/>
    <w:rsid w:val="004940F3"/>
    <w:rsid w:val="00496D48"/>
    <w:rsid w:val="00497204"/>
    <w:rsid w:val="0049732A"/>
    <w:rsid w:val="00497581"/>
    <w:rsid w:val="004A2B22"/>
    <w:rsid w:val="004A36E6"/>
    <w:rsid w:val="004A6AD1"/>
    <w:rsid w:val="004A7F02"/>
    <w:rsid w:val="004B0244"/>
    <w:rsid w:val="004B092E"/>
    <w:rsid w:val="004B38E7"/>
    <w:rsid w:val="004B4202"/>
    <w:rsid w:val="004B517C"/>
    <w:rsid w:val="004C003C"/>
    <w:rsid w:val="004C1331"/>
    <w:rsid w:val="004C26A4"/>
    <w:rsid w:val="004C2DDF"/>
    <w:rsid w:val="004C3611"/>
    <w:rsid w:val="004C507D"/>
    <w:rsid w:val="004C6099"/>
    <w:rsid w:val="004D7456"/>
    <w:rsid w:val="004E1C84"/>
    <w:rsid w:val="004E4AB7"/>
    <w:rsid w:val="004E552B"/>
    <w:rsid w:val="004F080A"/>
    <w:rsid w:val="004F0F07"/>
    <w:rsid w:val="004F118A"/>
    <w:rsid w:val="004F4549"/>
    <w:rsid w:val="004F536C"/>
    <w:rsid w:val="004F6EED"/>
    <w:rsid w:val="004F709B"/>
    <w:rsid w:val="00500753"/>
    <w:rsid w:val="005059A9"/>
    <w:rsid w:val="0050614D"/>
    <w:rsid w:val="00507E00"/>
    <w:rsid w:val="00510C7E"/>
    <w:rsid w:val="00511769"/>
    <w:rsid w:val="0051334D"/>
    <w:rsid w:val="0051606B"/>
    <w:rsid w:val="0052439E"/>
    <w:rsid w:val="0052492E"/>
    <w:rsid w:val="00527319"/>
    <w:rsid w:val="005275FF"/>
    <w:rsid w:val="005307D7"/>
    <w:rsid w:val="0053126C"/>
    <w:rsid w:val="005317CD"/>
    <w:rsid w:val="00531A0F"/>
    <w:rsid w:val="00534B6E"/>
    <w:rsid w:val="005374DD"/>
    <w:rsid w:val="005378E1"/>
    <w:rsid w:val="005400F3"/>
    <w:rsid w:val="005424CE"/>
    <w:rsid w:val="00542901"/>
    <w:rsid w:val="005429F4"/>
    <w:rsid w:val="00542EE2"/>
    <w:rsid w:val="005432DF"/>
    <w:rsid w:val="00544FBB"/>
    <w:rsid w:val="00545B45"/>
    <w:rsid w:val="00550E85"/>
    <w:rsid w:val="005522F1"/>
    <w:rsid w:val="0055308A"/>
    <w:rsid w:val="00553A67"/>
    <w:rsid w:val="005545C6"/>
    <w:rsid w:val="00554B45"/>
    <w:rsid w:val="00555754"/>
    <w:rsid w:val="00556337"/>
    <w:rsid w:val="00560732"/>
    <w:rsid w:val="00560AFC"/>
    <w:rsid w:val="0056127F"/>
    <w:rsid w:val="00564D3A"/>
    <w:rsid w:val="005677CE"/>
    <w:rsid w:val="00570E8B"/>
    <w:rsid w:val="0057422B"/>
    <w:rsid w:val="00575492"/>
    <w:rsid w:val="00576E70"/>
    <w:rsid w:val="005774AB"/>
    <w:rsid w:val="0057787F"/>
    <w:rsid w:val="00582E3C"/>
    <w:rsid w:val="00585106"/>
    <w:rsid w:val="005858F5"/>
    <w:rsid w:val="00587360"/>
    <w:rsid w:val="005923FF"/>
    <w:rsid w:val="005931A1"/>
    <w:rsid w:val="00593C6B"/>
    <w:rsid w:val="00595CE2"/>
    <w:rsid w:val="005970DC"/>
    <w:rsid w:val="005A1DD3"/>
    <w:rsid w:val="005A3FF1"/>
    <w:rsid w:val="005A560F"/>
    <w:rsid w:val="005A75C3"/>
    <w:rsid w:val="005A986F"/>
    <w:rsid w:val="005B1C9A"/>
    <w:rsid w:val="005B2913"/>
    <w:rsid w:val="005B2C35"/>
    <w:rsid w:val="005B41DF"/>
    <w:rsid w:val="005B4E7D"/>
    <w:rsid w:val="005B6C80"/>
    <w:rsid w:val="005B6F34"/>
    <w:rsid w:val="005C1994"/>
    <w:rsid w:val="005C1CF9"/>
    <w:rsid w:val="005C4659"/>
    <w:rsid w:val="005C4E84"/>
    <w:rsid w:val="005C6606"/>
    <w:rsid w:val="005C6610"/>
    <w:rsid w:val="005C7493"/>
    <w:rsid w:val="005C7F4C"/>
    <w:rsid w:val="005D2EBA"/>
    <w:rsid w:val="005D4672"/>
    <w:rsid w:val="005D6187"/>
    <w:rsid w:val="005D7614"/>
    <w:rsid w:val="005E2A3A"/>
    <w:rsid w:val="005E313E"/>
    <w:rsid w:val="005E330F"/>
    <w:rsid w:val="005E5652"/>
    <w:rsid w:val="005E5755"/>
    <w:rsid w:val="005E64F4"/>
    <w:rsid w:val="005E6AB0"/>
    <w:rsid w:val="005E6F08"/>
    <w:rsid w:val="005F0C96"/>
    <w:rsid w:val="005F1306"/>
    <w:rsid w:val="005F16B8"/>
    <w:rsid w:val="005F184E"/>
    <w:rsid w:val="005F34CF"/>
    <w:rsid w:val="005F704D"/>
    <w:rsid w:val="005F7950"/>
    <w:rsid w:val="00602957"/>
    <w:rsid w:val="00604338"/>
    <w:rsid w:val="00606B0B"/>
    <w:rsid w:val="00606BD8"/>
    <w:rsid w:val="00610373"/>
    <w:rsid w:val="00611B04"/>
    <w:rsid w:val="00612436"/>
    <w:rsid w:val="00612BF1"/>
    <w:rsid w:val="006155E2"/>
    <w:rsid w:val="00620B9C"/>
    <w:rsid w:val="00620CE3"/>
    <w:rsid w:val="00622EF5"/>
    <w:rsid w:val="00623D25"/>
    <w:rsid w:val="00624BD9"/>
    <w:rsid w:val="00625BAC"/>
    <w:rsid w:val="00627DF7"/>
    <w:rsid w:val="006301FE"/>
    <w:rsid w:val="006323DB"/>
    <w:rsid w:val="00633D5F"/>
    <w:rsid w:val="006347C5"/>
    <w:rsid w:val="006350F3"/>
    <w:rsid w:val="0063676B"/>
    <w:rsid w:val="0064076E"/>
    <w:rsid w:val="00642B25"/>
    <w:rsid w:val="00643413"/>
    <w:rsid w:val="00647895"/>
    <w:rsid w:val="0065174F"/>
    <w:rsid w:val="0065213A"/>
    <w:rsid w:val="00656A02"/>
    <w:rsid w:val="00660BA2"/>
    <w:rsid w:val="00665463"/>
    <w:rsid w:val="00665648"/>
    <w:rsid w:val="00666B2E"/>
    <w:rsid w:val="00672420"/>
    <w:rsid w:val="00674F3D"/>
    <w:rsid w:val="006753CE"/>
    <w:rsid w:val="00677646"/>
    <w:rsid w:val="0068239C"/>
    <w:rsid w:val="00685640"/>
    <w:rsid w:val="006932F1"/>
    <w:rsid w:val="006938DA"/>
    <w:rsid w:val="00695826"/>
    <w:rsid w:val="006976E0"/>
    <w:rsid w:val="00697FD1"/>
    <w:rsid w:val="006A0068"/>
    <w:rsid w:val="006A72C8"/>
    <w:rsid w:val="006A786D"/>
    <w:rsid w:val="006B0C34"/>
    <w:rsid w:val="006B5277"/>
    <w:rsid w:val="006C131E"/>
    <w:rsid w:val="006C369D"/>
    <w:rsid w:val="006C3F70"/>
    <w:rsid w:val="006C4DB3"/>
    <w:rsid w:val="006C7BA7"/>
    <w:rsid w:val="006D3742"/>
    <w:rsid w:val="006D3FE1"/>
    <w:rsid w:val="006D42A9"/>
    <w:rsid w:val="006D4545"/>
    <w:rsid w:val="006E0BD3"/>
    <w:rsid w:val="006E0CF6"/>
    <w:rsid w:val="006E3676"/>
    <w:rsid w:val="006E3887"/>
    <w:rsid w:val="006E46E0"/>
    <w:rsid w:val="006E573F"/>
    <w:rsid w:val="006E5DF2"/>
    <w:rsid w:val="006E7DDE"/>
    <w:rsid w:val="006F525F"/>
    <w:rsid w:val="0070022D"/>
    <w:rsid w:val="007037C3"/>
    <w:rsid w:val="00704DE9"/>
    <w:rsid w:val="0071109A"/>
    <w:rsid w:val="00711107"/>
    <w:rsid w:val="00711B34"/>
    <w:rsid w:val="00714CF5"/>
    <w:rsid w:val="007178A4"/>
    <w:rsid w:val="00717AB0"/>
    <w:rsid w:val="00720125"/>
    <w:rsid w:val="00720270"/>
    <w:rsid w:val="0072302A"/>
    <w:rsid w:val="00725149"/>
    <w:rsid w:val="00725190"/>
    <w:rsid w:val="0073164E"/>
    <w:rsid w:val="007332FD"/>
    <w:rsid w:val="007354FF"/>
    <w:rsid w:val="0073603A"/>
    <w:rsid w:val="0074004A"/>
    <w:rsid w:val="007403E4"/>
    <w:rsid w:val="00740C86"/>
    <w:rsid w:val="007424A5"/>
    <w:rsid w:val="0074493E"/>
    <w:rsid w:val="007454EA"/>
    <w:rsid w:val="007457AF"/>
    <w:rsid w:val="00746AA9"/>
    <w:rsid w:val="00750D07"/>
    <w:rsid w:val="00750F8D"/>
    <w:rsid w:val="00751531"/>
    <w:rsid w:val="007515E9"/>
    <w:rsid w:val="00751CD0"/>
    <w:rsid w:val="0075307A"/>
    <w:rsid w:val="00754784"/>
    <w:rsid w:val="00760C5D"/>
    <w:rsid w:val="00765160"/>
    <w:rsid w:val="00766BD8"/>
    <w:rsid w:val="00770069"/>
    <w:rsid w:val="00772563"/>
    <w:rsid w:val="00781682"/>
    <w:rsid w:val="00786C0D"/>
    <w:rsid w:val="0078717F"/>
    <w:rsid w:val="00787A27"/>
    <w:rsid w:val="00787B53"/>
    <w:rsid w:val="007909B4"/>
    <w:rsid w:val="00794061"/>
    <w:rsid w:val="007A0582"/>
    <w:rsid w:val="007A2E0A"/>
    <w:rsid w:val="007A375A"/>
    <w:rsid w:val="007A615F"/>
    <w:rsid w:val="007B101B"/>
    <w:rsid w:val="007B2358"/>
    <w:rsid w:val="007B4069"/>
    <w:rsid w:val="007B6E9F"/>
    <w:rsid w:val="007B75D4"/>
    <w:rsid w:val="007C2898"/>
    <w:rsid w:val="007C34FF"/>
    <w:rsid w:val="007C4E2B"/>
    <w:rsid w:val="007D1229"/>
    <w:rsid w:val="007D49B5"/>
    <w:rsid w:val="007D76B3"/>
    <w:rsid w:val="007E0ECC"/>
    <w:rsid w:val="007E12DA"/>
    <w:rsid w:val="007E3AB6"/>
    <w:rsid w:val="007E437D"/>
    <w:rsid w:val="007F27E4"/>
    <w:rsid w:val="007F367B"/>
    <w:rsid w:val="007F7517"/>
    <w:rsid w:val="007F7B59"/>
    <w:rsid w:val="008060CB"/>
    <w:rsid w:val="00810C88"/>
    <w:rsid w:val="00811775"/>
    <w:rsid w:val="00813010"/>
    <w:rsid w:val="00821AFD"/>
    <w:rsid w:val="00822430"/>
    <w:rsid w:val="00823CE7"/>
    <w:rsid w:val="0082457A"/>
    <w:rsid w:val="008325FA"/>
    <w:rsid w:val="008363BA"/>
    <w:rsid w:val="00840180"/>
    <w:rsid w:val="0084179A"/>
    <w:rsid w:val="00853564"/>
    <w:rsid w:val="00853C7B"/>
    <w:rsid w:val="00853FDF"/>
    <w:rsid w:val="00854B62"/>
    <w:rsid w:val="008555D7"/>
    <w:rsid w:val="00857447"/>
    <w:rsid w:val="00857DAE"/>
    <w:rsid w:val="00860C34"/>
    <w:rsid w:val="0086137A"/>
    <w:rsid w:val="00863BEB"/>
    <w:rsid w:val="00871915"/>
    <w:rsid w:val="00875672"/>
    <w:rsid w:val="0087780C"/>
    <w:rsid w:val="00877A60"/>
    <w:rsid w:val="008837EF"/>
    <w:rsid w:val="00891416"/>
    <w:rsid w:val="008A0125"/>
    <w:rsid w:val="008A0BD0"/>
    <w:rsid w:val="008A0F65"/>
    <w:rsid w:val="008A13D1"/>
    <w:rsid w:val="008A4513"/>
    <w:rsid w:val="008A4885"/>
    <w:rsid w:val="008A522E"/>
    <w:rsid w:val="008B5395"/>
    <w:rsid w:val="008B61E3"/>
    <w:rsid w:val="008C145F"/>
    <w:rsid w:val="008C191F"/>
    <w:rsid w:val="008C34C4"/>
    <w:rsid w:val="008C381E"/>
    <w:rsid w:val="008C4CBE"/>
    <w:rsid w:val="008C612F"/>
    <w:rsid w:val="008D047E"/>
    <w:rsid w:val="008D081C"/>
    <w:rsid w:val="008D10B4"/>
    <w:rsid w:val="008D21DB"/>
    <w:rsid w:val="008D6AB9"/>
    <w:rsid w:val="008D6BC1"/>
    <w:rsid w:val="008E153F"/>
    <w:rsid w:val="008E2670"/>
    <w:rsid w:val="008E2A5A"/>
    <w:rsid w:val="008E32BF"/>
    <w:rsid w:val="008E53DB"/>
    <w:rsid w:val="008E7A5A"/>
    <w:rsid w:val="008F0661"/>
    <w:rsid w:val="008F0FBE"/>
    <w:rsid w:val="008F2AAD"/>
    <w:rsid w:val="008F2AE5"/>
    <w:rsid w:val="008F43F8"/>
    <w:rsid w:val="008F52F8"/>
    <w:rsid w:val="008F77F2"/>
    <w:rsid w:val="00904A74"/>
    <w:rsid w:val="00904FF4"/>
    <w:rsid w:val="00906DE3"/>
    <w:rsid w:val="00914765"/>
    <w:rsid w:val="0091562A"/>
    <w:rsid w:val="00921F4A"/>
    <w:rsid w:val="00927E49"/>
    <w:rsid w:val="00930D29"/>
    <w:rsid w:val="00934292"/>
    <w:rsid w:val="00936894"/>
    <w:rsid w:val="00945FCE"/>
    <w:rsid w:val="0094647D"/>
    <w:rsid w:val="0094765B"/>
    <w:rsid w:val="00947A63"/>
    <w:rsid w:val="00947B2D"/>
    <w:rsid w:val="00947D9C"/>
    <w:rsid w:val="0095020B"/>
    <w:rsid w:val="00952800"/>
    <w:rsid w:val="0095323E"/>
    <w:rsid w:val="009539B1"/>
    <w:rsid w:val="00954D3E"/>
    <w:rsid w:val="00955345"/>
    <w:rsid w:val="009558DD"/>
    <w:rsid w:val="009576A2"/>
    <w:rsid w:val="00961911"/>
    <w:rsid w:val="00962E09"/>
    <w:rsid w:val="009636B8"/>
    <w:rsid w:val="009662E0"/>
    <w:rsid w:val="009673CF"/>
    <w:rsid w:val="009675BD"/>
    <w:rsid w:val="0097166B"/>
    <w:rsid w:val="00972EF3"/>
    <w:rsid w:val="0097301B"/>
    <w:rsid w:val="009734D7"/>
    <w:rsid w:val="00975575"/>
    <w:rsid w:val="00980899"/>
    <w:rsid w:val="009826EA"/>
    <w:rsid w:val="009834DC"/>
    <w:rsid w:val="009836F6"/>
    <w:rsid w:val="00984DFF"/>
    <w:rsid w:val="00986BA9"/>
    <w:rsid w:val="00991682"/>
    <w:rsid w:val="00993B2F"/>
    <w:rsid w:val="00994AD4"/>
    <w:rsid w:val="00995395"/>
    <w:rsid w:val="009973B8"/>
    <w:rsid w:val="009A0476"/>
    <w:rsid w:val="009A4F47"/>
    <w:rsid w:val="009A671E"/>
    <w:rsid w:val="009B00D2"/>
    <w:rsid w:val="009B0863"/>
    <w:rsid w:val="009B7E2C"/>
    <w:rsid w:val="009C1378"/>
    <w:rsid w:val="009D050E"/>
    <w:rsid w:val="009D12F7"/>
    <w:rsid w:val="009D197D"/>
    <w:rsid w:val="009D2AA4"/>
    <w:rsid w:val="009D4504"/>
    <w:rsid w:val="009D652B"/>
    <w:rsid w:val="009D6736"/>
    <w:rsid w:val="009E0858"/>
    <w:rsid w:val="009E089C"/>
    <w:rsid w:val="009E096A"/>
    <w:rsid w:val="009E7150"/>
    <w:rsid w:val="009E7F01"/>
    <w:rsid w:val="009F09B7"/>
    <w:rsid w:val="009F0A6F"/>
    <w:rsid w:val="009F0DE7"/>
    <w:rsid w:val="009F41EB"/>
    <w:rsid w:val="009F7FCA"/>
    <w:rsid w:val="00A0165E"/>
    <w:rsid w:val="00A0320A"/>
    <w:rsid w:val="00A05622"/>
    <w:rsid w:val="00A06D9C"/>
    <w:rsid w:val="00A073C4"/>
    <w:rsid w:val="00A11055"/>
    <w:rsid w:val="00A12E50"/>
    <w:rsid w:val="00A14FD3"/>
    <w:rsid w:val="00A15EFB"/>
    <w:rsid w:val="00A17D0B"/>
    <w:rsid w:val="00A2266B"/>
    <w:rsid w:val="00A23CA2"/>
    <w:rsid w:val="00A26E69"/>
    <w:rsid w:val="00A27346"/>
    <w:rsid w:val="00A27BA5"/>
    <w:rsid w:val="00A316F5"/>
    <w:rsid w:val="00A31C07"/>
    <w:rsid w:val="00A34C5E"/>
    <w:rsid w:val="00A35FB5"/>
    <w:rsid w:val="00A404D6"/>
    <w:rsid w:val="00A40B00"/>
    <w:rsid w:val="00A43400"/>
    <w:rsid w:val="00A43B78"/>
    <w:rsid w:val="00A43CD3"/>
    <w:rsid w:val="00A4454B"/>
    <w:rsid w:val="00A449EE"/>
    <w:rsid w:val="00A454ED"/>
    <w:rsid w:val="00A457A4"/>
    <w:rsid w:val="00A5238E"/>
    <w:rsid w:val="00A60E28"/>
    <w:rsid w:val="00A64738"/>
    <w:rsid w:val="00A65198"/>
    <w:rsid w:val="00A65C71"/>
    <w:rsid w:val="00A6735E"/>
    <w:rsid w:val="00A67993"/>
    <w:rsid w:val="00A71FCA"/>
    <w:rsid w:val="00A725C0"/>
    <w:rsid w:val="00A73EAC"/>
    <w:rsid w:val="00A77897"/>
    <w:rsid w:val="00A81138"/>
    <w:rsid w:val="00A85122"/>
    <w:rsid w:val="00A907F6"/>
    <w:rsid w:val="00A9098E"/>
    <w:rsid w:val="00A938E6"/>
    <w:rsid w:val="00A96F47"/>
    <w:rsid w:val="00A9739B"/>
    <w:rsid w:val="00A9794D"/>
    <w:rsid w:val="00AA2070"/>
    <w:rsid w:val="00AA3645"/>
    <w:rsid w:val="00AA3E1B"/>
    <w:rsid w:val="00AA56A4"/>
    <w:rsid w:val="00AA6A70"/>
    <w:rsid w:val="00AB3FA9"/>
    <w:rsid w:val="00AB6DFB"/>
    <w:rsid w:val="00AB711F"/>
    <w:rsid w:val="00AB7AF2"/>
    <w:rsid w:val="00AC14AB"/>
    <w:rsid w:val="00AC15E6"/>
    <w:rsid w:val="00AC1E20"/>
    <w:rsid w:val="00AC2A1B"/>
    <w:rsid w:val="00AC5F22"/>
    <w:rsid w:val="00AC5F61"/>
    <w:rsid w:val="00AD168F"/>
    <w:rsid w:val="00AD1824"/>
    <w:rsid w:val="00AD1A36"/>
    <w:rsid w:val="00AD263A"/>
    <w:rsid w:val="00AD316F"/>
    <w:rsid w:val="00AD351A"/>
    <w:rsid w:val="00AD3A73"/>
    <w:rsid w:val="00AD50BB"/>
    <w:rsid w:val="00AD51FD"/>
    <w:rsid w:val="00AD5E21"/>
    <w:rsid w:val="00AD7EE6"/>
    <w:rsid w:val="00AE133E"/>
    <w:rsid w:val="00AE16DF"/>
    <w:rsid w:val="00AE2FB3"/>
    <w:rsid w:val="00AE48FB"/>
    <w:rsid w:val="00AE7633"/>
    <w:rsid w:val="00AF25FB"/>
    <w:rsid w:val="00AF78A8"/>
    <w:rsid w:val="00B00573"/>
    <w:rsid w:val="00B007BA"/>
    <w:rsid w:val="00B007EB"/>
    <w:rsid w:val="00B0179C"/>
    <w:rsid w:val="00B02365"/>
    <w:rsid w:val="00B033DA"/>
    <w:rsid w:val="00B041CF"/>
    <w:rsid w:val="00B044D1"/>
    <w:rsid w:val="00B04FE3"/>
    <w:rsid w:val="00B07162"/>
    <w:rsid w:val="00B071DC"/>
    <w:rsid w:val="00B1184D"/>
    <w:rsid w:val="00B11D80"/>
    <w:rsid w:val="00B140F5"/>
    <w:rsid w:val="00B1537D"/>
    <w:rsid w:val="00B2431B"/>
    <w:rsid w:val="00B24545"/>
    <w:rsid w:val="00B24748"/>
    <w:rsid w:val="00B26350"/>
    <w:rsid w:val="00B332E0"/>
    <w:rsid w:val="00B34260"/>
    <w:rsid w:val="00B373DA"/>
    <w:rsid w:val="00B37F73"/>
    <w:rsid w:val="00B41DF0"/>
    <w:rsid w:val="00B43F8A"/>
    <w:rsid w:val="00B45094"/>
    <w:rsid w:val="00B46FD8"/>
    <w:rsid w:val="00B5237F"/>
    <w:rsid w:val="00B523D0"/>
    <w:rsid w:val="00B52B29"/>
    <w:rsid w:val="00B52FA8"/>
    <w:rsid w:val="00B54223"/>
    <w:rsid w:val="00B6114E"/>
    <w:rsid w:val="00B620CA"/>
    <w:rsid w:val="00B65F2B"/>
    <w:rsid w:val="00B73333"/>
    <w:rsid w:val="00B73695"/>
    <w:rsid w:val="00B74373"/>
    <w:rsid w:val="00B74C58"/>
    <w:rsid w:val="00B7555D"/>
    <w:rsid w:val="00B8229F"/>
    <w:rsid w:val="00B82BF8"/>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7DB0"/>
    <w:rsid w:val="00BB0AFB"/>
    <w:rsid w:val="00BB2855"/>
    <w:rsid w:val="00BB52D7"/>
    <w:rsid w:val="00BB77BA"/>
    <w:rsid w:val="00BB7C8A"/>
    <w:rsid w:val="00BC05BB"/>
    <w:rsid w:val="00BC4121"/>
    <w:rsid w:val="00BC5B53"/>
    <w:rsid w:val="00BC745F"/>
    <w:rsid w:val="00BD17CF"/>
    <w:rsid w:val="00BD2110"/>
    <w:rsid w:val="00BD24FC"/>
    <w:rsid w:val="00BD2D11"/>
    <w:rsid w:val="00BD2D96"/>
    <w:rsid w:val="00BD44A9"/>
    <w:rsid w:val="00BE0A52"/>
    <w:rsid w:val="00BE0F7B"/>
    <w:rsid w:val="00BE23DE"/>
    <w:rsid w:val="00BE3575"/>
    <w:rsid w:val="00BE50B3"/>
    <w:rsid w:val="00BE5A5F"/>
    <w:rsid w:val="00BE5B33"/>
    <w:rsid w:val="00BE5B68"/>
    <w:rsid w:val="00BE5D1A"/>
    <w:rsid w:val="00BF2728"/>
    <w:rsid w:val="00C01361"/>
    <w:rsid w:val="00C01A65"/>
    <w:rsid w:val="00C0358C"/>
    <w:rsid w:val="00C041B6"/>
    <w:rsid w:val="00C07514"/>
    <w:rsid w:val="00C10C0A"/>
    <w:rsid w:val="00C11802"/>
    <w:rsid w:val="00C11D0A"/>
    <w:rsid w:val="00C13D10"/>
    <w:rsid w:val="00C14654"/>
    <w:rsid w:val="00C152AD"/>
    <w:rsid w:val="00C1684D"/>
    <w:rsid w:val="00C17C9F"/>
    <w:rsid w:val="00C17CF8"/>
    <w:rsid w:val="00C20C01"/>
    <w:rsid w:val="00C2124C"/>
    <w:rsid w:val="00C25669"/>
    <w:rsid w:val="00C25D6B"/>
    <w:rsid w:val="00C309D0"/>
    <w:rsid w:val="00C31CBA"/>
    <w:rsid w:val="00C33F4C"/>
    <w:rsid w:val="00C36A1D"/>
    <w:rsid w:val="00C4081D"/>
    <w:rsid w:val="00C40A5E"/>
    <w:rsid w:val="00C427FB"/>
    <w:rsid w:val="00C46108"/>
    <w:rsid w:val="00C46C53"/>
    <w:rsid w:val="00C52C27"/>
    <w:rsid w:val="00C532C5"/>
    <w:rsid w:val="00C53BC4"/>
    <w:rsid w:val="00C53EB7"/>
    <w:rsid w:val="00C55CD6"/>
    <w:rsid w:val="00C56F7D"/>
    <w:rsid w:val="00C61898"/>
    <w:rsid w:val="00C61DE0"/>
    <w:rsid w:val="00C629B0"/>
    <w:rsid w:val="00C6318D"/>
    <w:rsid w:val="00C67A38"/>
    <w:rsid w:val="00C72C79"/>
    <w:rsid w:val="00C73632"/>
    <w:rsid w:val="00C7737B"/>
    <w:rsid w:val="00C77F73"/>
    <w:rsid w:val="00C801EA"/>
    <w:rsid w:val="00C81B7B"/>
    <w:rsid w:val="00C81BFB"/>
    <w:rsid w:val="00C820F8"/>
    <w:rsid w:val="00C957A2"/>
    <w:rsid w:val="00C96367"/>
    <w:rsid w:val="00C97301"/>
    <w:rsid w:val="00CA14D6"/>
    <w:rsid w:val="00CA36AE"/>
    <w:rsid w:val="00CB1BCE"/>
    <w:rsid w:val="00CB2145"/>
    <w:rsid w:val="00CB23A1"/>
    <w:rsid w:val="00CB5A42"/>
    <w:rsid w:val="00CC096A"/>
    <w:rsid w:val="00CC0C25"/>
    <w:rsid w:val="00CC2CE9"/>
    <w:rsid w:val="00CC2D91"/>
    <w:rsid w:val="00CC3A63"/>
    <w:rsid w:val="00CC4979"/>
    <w:rsid w:val="00CC5CAF"/>
    <w:rsid w:val="00CC67F3"/>
    <w:rsid w:val="00CC69F0"/>
    <w:rsid w:val="00CC73ED"/>
    <w:rsid w:val="00CC7807"/>
    <w:rsid w:val="00CD1EA3"/>
    <w:rsid w:val="00CD2427"/>
    <w:rsid w:val="00CD38F3"/>
    <w:rsid w:val="00CD404B"/>
    <w:rsid w:val="00CD4958"/>
    <w:rsid w:val="00CD6530"/>
    <w:rsid w:val="00CE00C8"/>
    <w:rsid w:val="00CE047E"/>
    <w:rsid w:val="00CE274A"/>
    <w:rsid w:val="00CE2973"/>
    <w:rsid w:val="00CE3220"/>
    <w:rsid w:val="00CE3664"/>
    <w:rsid w:val="00CE3AE9"/>
    <w:rsid w:val="00CE42BE"/>
    <w:rsid w:val="00CE6707"/>
    <w:rsid w:val="00CF2609"/>
    <w:rsid w:val="00CF36AE"/>
    <w:rsid w:val="00CF4335"/>
    <w:rsid w:val="00CF4F50"/>
    <w:rsid w:val="00CF7270"/>
    <w:rsid w:val="00CF768C"/>
    <w:rsid w:val="00D0148B"/>
    <w:rsid w:val="00D0289F"/>
    <w:rsid w:val="00D032B9"/>
    <w:rsid w:val="00D04B7E"/>
    <w:rsid w:val="00D04D48"/>
    <w:rsid w:val="00D11503"/>
    <w:rsid w:val="00D12A9C"/>
    <w:rsid w:val="00D13C38"/>
    <w:rsid w:val="00D13D99"/>
    <w:rsid w:val="00D1432D"/>
    <w:rsid w:val="00D14E61"/>
    <w:rsid w:val="00D153B9"/>
    <w:rsid w:val="00D15769"/>
    <w:rsid w:val="00D158DF"/>
    <w:rsid w:val="00D16139"/>
    <w:rsid w:val="00D168F7"/>
    <w:rsid w:val="00D170EB"/>
    <w:rsid w:val="00D20E6D"/>
    <w:rsid w:val="00D20F44"/>
    <w:rsid w:val="00D2111F"/>
    <w:rsid w:val="00D221B3"/>
    <w:rsid w:val="00D239DF"/>
    <w:rsid w:val="00D30CC6"/>
    <w:rsid w:val="00D32CEF"/>
    <w:rsid w:val="00D35FAC"/>
    <w:rsid w:val="00D36353"/>
    <w:rsid w:val="00D40947"/>
    <w:rsid w:val="00D41B09"/>
    <w:rsid w:val="00D4506B"/>
    <w:rsid w:val="00D45B0D"/>
    <w:rsid w:val="00D45C47"/>
    <w:rsid w:val="00D466B3"/>
    <w:rsid w:val="00D46C39"/>
    <w:rsid w:val="00D507D5"/>
    <w:rsid w:val="00D51018"/>
    <w:rsid w:val="00D51C34"/>
    <w:rsid w:val="00D54726"/>
    <w:rsid w:val="00D60AF3"/>
    <w:rsid w:val="00D65A89"/>
    <w:rsid w:val="00D67D59"/>
    <w:rsid w:val="00D7140E"/>
    <w:rsid w:val="00D71C03"/>
    <w:rsid w:val="00D72C5D"/>
    <w:rsid w:val="00D72E56"/>
    <w:rsid w:val="00D74C21"/>
    <w:rsid w:val="00D77F46"/>
    <w:rsid w:val="00D80C04"/>
    <w:rsid w:val="00D80E00"/>
    <w:rsid w:val="00D81E39"/>
    <w:rsid w:val="00D85DB1"/>
    <w:rsid w:val="00D8747E"/>
    <w:rsid w:val="00D87919"/>
    <w:rsid w:val="00D90C73"/>
    <w:rsid w:val="00D956FD"/>
    <w:rsid w:val="00D97237"/>
    <w:rsid w:val="00D9784A"/>
    <w:rsid w:val="00DA0711"/>
    <w:rsid w:val="00DA26AD"/>
    <w:rsid w:val="00DA3222"/>
    <w:rsid w:val="00DA42AC"/>
    <w:rsid w:val="00DA4469"/>
    <w:rsid w:val="00DB0A75"/>
    <w:rsid w:val="00DB19C5"/>
    <w:rsid w:val="00DB633C"/>
    <w:rsid w:val="00DB63C3"/>
    <w:rsid w:val="00DB662D"/>
    <w:rsid w:val="00DB728B"/>
    <w:rsid w:val="00DB7577"/>
    <w:rsid w:val="00DB782B"/>
    <w:rsid w:val="00DC013E"/>
    <w:rsid w:val="00DC0FE0"/>
    <w:rsid w:val="00DC3A0C"/>
    <w:rsid w:val="00DC4A53"/>
    <w:rsid w:val="00DC5461"/>
    <w:rsid w:val="00DD0513"/>
    <w:rsid w:val="00DD2589"/>
    <w:rsid w:val="00DD2C76"/>
    <w:rsid w:val="00DD371B"/>
    <w:rsid w:val="00DD389C"/>
    <w:rsid w:val="00DD5283"/>
    <w:rsid w:val="00DD5A78"/>
    <w:rsid w:val="00DE2D6D"/>
    <w:rsid w:val="00DE6981"/>
    <w:rsid w:val="00DE6FC1"/>
    <w:rsid w:val="00DE7988"/>
    <w:rsid w:val="00DE7C66"/>
    <w:rsid w:val="00DF3D9D"/>
    <w:rsid w:val="00DF4F4C"/>
    <w:rsid w:val="00DF764C"/>
    <w:rsid w:val="00E003DC"/>
    <w:rsid w:val="00E015EF"/>
    <w:rsid w:val="00E01A41"/>
    <w:rsid w:val="00E01C47"/>
    <w:rsid w:val="00E05B8C"/>
    <w:rsid w:val="00E13B1C"/>
    <w:rsid w:val="00E157E8"/>
    <w:rsid w:val="00E16E38"/>
    <w:rsid w:val="00E200B3"/>
    <w:rsid w:val="00E20888"/>
    <w:rsid w:val="00E21D14"/>
    <w:rsid w:val="00E236FC"/>
    <w:rsid w:val="00E255E1"/>
    <w:rsid w:val="00E26632"/>
    <w:rsid w:val="00E27DDA"/>
    <w:rsid w:val="00E315C3"/>
    <w:rsid w:val="00E322BB"/>
    <w:rsid w:val="00E3267A"/>
    <w:rsid w:val="00E3374E"/>
    <w:rsid w:val="00E36D9E"/>
    <w:rsid w:val="00E37435"/>
    <w:rsid w:val="00E4106C"/>
    <w:rsid w:val="00E41792"/>
    <w:rsid w:val="00E43163"/>
    <w:rsid w:val="00E44647"/>
    <w:rsid w:val="00E455EC"/>
    <w:rsid w:val="00E47040"/>
    <w:rsid w:val="00E47750"/>
    <w:rsid w:val="00E50171"/>
    <w:rsid w:val="00E50FFF"/>
    <w:rsid w:val="00E51866"/>
    <w:rsid w:val="00E55735"/>
    <w:rsid w:val="00E55B53"/>
    <w:rsid w:val="00E60781"/>
    <w:rsid w:val="00E6120C"/>
    <w:rsid w:val="00E618F2"/>
    <w:rsid w:val="00E63D80"/>
    <w:rsid w:val="00E7092C"/>
    <w:rsid w:val="00E72028"/>
    <w:rsid w:val="00E74AEE"/>
    <w:rsid w:val="00E75C17"/>
    <w:rsid w:val="00E800F8"/>
    <w:rsid w:val="00E80C65"/>
    <w:rsid w:val="00E81198"/>
    <w:rsid w:val="00E82C28"/>
    <w:rsid w:val="00E82D58"/>
    <w:rsid w:val="00E90037"/>
    <w:rsid w:val="00E90A3D"/>
    <w:rsid w:val="00E90EBC"/>
    <w:rsid w:val="00E968CF"/>
    <w:rsid w:val="00E9746B"/>
    <w:rsid w:val="00E974BC"/>
    <w:rsid w:val="00EA12AB"/>
    <w:rsid w:val="00EA27FA"/>
    <w:rsid w:val="00EA29EB"/>
    <w:rsid w:val="00EA33C0"/>
    <w:rsid w:val="00EB0AEA"/>
    <w:rsid w:val="00EB1079"/>
    <w:rsid w:val="00EB2AC9"/>
    <w:rsid w:val="00EB3AD4"/>
    <w:rsid w:val="00EB4340"/>
    <w:rsid w:val="00EC4113"/>
    <w:rsid w:val="00EC567A"/>
    <w:rsid w:val="00EC71AC"/>
    <w:rsid w:val="00ED0464"/>
    <w:rsid w:val="00ED2737"/>
    <w:rsid w:val="00ED2E74"/>
    <w:rsid w:val="00ED6725"/>
    <w:rsid w:val="00ED7151"/>
    <w:rsid w:val="00ED7910"/>
    <w:rsid w:val="00EE0B89"/>
    <w:rsid w:val="00EE35F7"/>
    <w:rsid w:val="00EE5391"/>
    <w:rsid w:val="00EE6254"/>
    <w:rsid w:val="00EE7C73"/>
    <w:rsid w:val="00EF5458"/>
    <w:rsid w:val="00EF594A"/>
    <w:rsid w:val="00EF5B3D"/>
    <w:rsid w:val="00EF60D5"/>
    <w:rsid w:val="00EF6291"/>
    <w:rsid w:val="00EF7A9B"/>
    <w:rsid w:val="00F02E09"/>
    <w:rsid w:val="00F02E4D"/>
    <w:rsid w:val="00F0467C"/>
    <w:rsid w:val="00F1096B"/>
    <w:rsid w:val="00F11835"/>
    <w:rsid w:val="00F11E12"/>
    <w:rsid w:val="00F15573"/>
    <w:rsid w:val="00F222D4"/>
    <w:rsid w:val="00F2379E"/>
    <w:rsid w:val="00F23F96"/>
    <w:rsid w:val="00F25C57"/>
    <w:rsid w:val="00F26E4F"/>
    <w:rsid w:val="00F3237B"/>
    <w:rsid w:val="00F337D9"/>
    <w:rsid w:val="00F3677D"/>
    <w:rsid w:val="00F369B2"/>
    <w:rsid w:val="00F36CFA"/>
    <w:rsid w:val="00F43494"/>
    <w:rsid w:val="00F4554A"/>
    <w:rsid w:val="00F45E6B"/>
    <w:rsid w:val="00F464E1"/>
    <w:rsid w:val="00F510E3"/>
    <w:rsid w:val="00F6396A"/>
    <w:rsid w:val="00F64245"/>
    <w:rsid w:val="00F64EC1"/>
    <w:rsid w:val="00F66FB9"/>
    <w:rsid w:val="00F67138"/>
    <w:rsid w:val="00F71C4E"/>
    <w:rsid w:val="00F72B15"/>
    <w:rsid w:val="00F7351D"/>
    <w:rsid w:val="00F742EB"/>
    <w:rsid w:val="00F75FDA"/>
    <w:rsid w:val="00F8327E"/>
    <w:rsid w:val="00F8336B"/>
    <w:rsid w:val="00F8560A"/>
    <w:rsid w:val="00F9410B"/>
    <w:rsid w:val="00F951AE"/>
    <w:rsid w:val="00F95E01"/>
    <w:rsid w:val="00FA1373"/>
    <w:rsid w:val="00FA33B6"/>
    <w:rsid w:val="00FA4367"/>
    <w:rsid w:val="00FA5F9A"/>
    <w:rsid w:val="00FA7109"/>
    <w:rsid w:val="00FA7234"/>
    <w:rsid w:val="00FB2F6E"/>
    <w:rsid w:val="00FB3CDB"/>
    <w:rsid w:val="00FB5FC9"/>
    <w:rsid w:val="00FB6216"/>
    <w:rsid w:val="00FB7E60"/>
    <w:rsid w:val="00FC1027"/>
    <w:rsid w:val="00FC1C8C"/>
    <w:rsid w:val="00FC4017"/>
    <w:rsid w:val="00FC4124"/>
    <w:rsid w:val="00FC4439"/>
    <w:rsid w:val="00FC44CB"/>
    <w:rsid w:val="00FC79D9"/>
    <w:rsid w:val="00FD14AE"/>
    <w:rsid w:val="00FD4B5C"/>
    <w:rsid w:val="00FD5BE8"/>
    <w:rsid w:val="00FD715C"/>
    <w:rsid w:val="00FE1F2D"/>
    <w:rsid w:val="00FE5270"/>
    <w:rsid w:val="00FE7132"/>
    <w:rsid w:val="00FF11DE"/>
    <w:rsid w:val="00FF14D6"/>
    <w:rsid w:val="00FF2D8A"/>
    <w:rsid w:val="00FF7E69"/>
    <w:rsid w:val="0180052A"/>
    <w:rsid w:val="020CB819"/>
    <w:rsid w:val="027FEFBA"/>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E4633BF"/>
    <w:rsid w:val="50F4B105"/>
    <w:rsid w:val="577541C4"/>
    <w:rsid w:val="57E3B629"/>
    <w:rsid w:val="582F5EAE"/>
    <w:rsid w:val="5A63E9AC"/>
    <w:rsid w:val="5B21B6C6"/>
    <w:rsid w:val="5C6B0FDF"/>
    <w:rsid w:val="5D709FE6"/>
    <w:rsid w:val="5E33C715"/>
    <w:rsid w:val="60524076"/>
    <w:rsid w:val="61A574AB"/>
    <w:rsid w:val="61FB6974"/>
    <w:rsid w:val="625D2879"/>
    <w:rsid w:val="63BEB4D4"/>
    <w:rsid w:val="6738779C"/>
    <w:rsid w:val="6740EAB3"/>
    <w:rsid w:val="67A60222"/>
    <w:rsid w:val="692987CA"/>
    <w:rsid w:val="69AE6E1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7752D52"/>
  <w15:docId w15:val="{8D1CD8C6-00D4-4394-B7D4-651A4936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EAEE7B0AA744B89F6663C7E630E09" ma:contentTypeVersion="4" ma:contentTypeDescription="Create a new document." ma:contentTypeScope="" ma:versionID="9f7ca63b309551892bedc40688191f50">
  <xsd:schema xmlns:xsd="http://www.w3.org/2001/XMLSchema" xmlns:xs="http://www.w3.org/2001/XMLSchema" xmlns:p="http://schemas.microsoft.com/office/2006/metadata/properties" xmlns:ns2="87bb154c-bd43-45b4-a369-8702c559bbb1" xmlns:ns3="decf511c-81a1-44a8-aaa0-8438836352a0" xmlns:ns4="2a68d835-7c2d-41c1-bc8d-edb94ef92f43" targetNamespace="http://schemas.microsoft.com/office/2006/metadata/properties" ma:root="true" ma:fieldsID="3da4954ce437e7b370ae7d472b462add" ns2:_="" ns3:_="" ns4:_="">
    <xsd:import namespace="87bb154c-bd43-45b4-a369-8702c559bbb1"/>
    <xsd:import namespace="decf511c-81a1-44a8-aaa0-8438836352a0"/>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cf511c-81a1-44a8-aaa0-8438836352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5HJVR3ESJNPM-1952304751-219</_dlc_DocId>
    <_dlc_DocIdUrl xmlns="87bb154c-bd43-45b4-a369-8702c559bbb1">
      <Url>https://sharepoint.fsa.usda.net/mgr/dafp/PECD/Livestock_Task_Force_2018FB/_layouts/15/DocIdRedir.aspx?ID=5HJVR3ESJNPM-1952304751-219</Url>
      <Description>5HJVR3ESJNPM-1952304751-219</Description>
    </_dlc_DocIdUrl>
    <_dlc_DocIdPersistId xmlns="87bb154c-bd43-45b4-a369-8702c559bb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8860-C791-4463-B4BE-D2DBB9772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decf511c-81a1-44a8-aaa0-8438836352a0"/>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B37F1-0F7A-47A3-9C54-0D49F39C58A0}">
  <ds:schemaRefs>
    <ds:schemaRef ds:uri="2a68d835-7c2d-41c1-bc8d-edb94ef92f43"/>
    <ds:schemaRef ds:uri="http://purl.org/dc/elements/1.1/"/>
    <ds:schemaRef ds:uri="87bb154c-bd43-45b4-a369-8702c559bbb1"/>
    <ds:schemaRef ds:uri="http://purl.org/dc/dcmitype/"/>
    <ds:schemaRef ds:uri="http://schemas.microsoft.com/office/infopath/2007/PartnerControls"/>
    <ds:schemaRef ds:uri="http://purl.org/dc/terms/"/>
    <ds:schemaRef ds:uri="http://schemas.microsoft.com/office/2006/metadata/properties"/>
    <ds:schemaRef ds:uri="decf511c-81a1-44a8-aaa0-8438836352a0"/>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4.xml><?xml version="1.0" encoding="utf-8"?>
<ds:datastoreItem xmlns:ds="http://schemas.openxmlformats.org/officeDocument/2006/customXml" ds:itemID="{38844EF9-E0D3-491F-8AE8-3EF91A91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1080</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Ball, MaryAnn - FPAC-BC, Washington, DC</cp:lastModifiedBy>
  <cp:revision>2</cp:revision>
  <cp:lastPrinted>2020-01-15T01:18:00Z</cp:lastPrinted>
  <dcterms:created xsi:type="dcterms:W3CDTF">2020-08-10T11:16:00Z</dcterms:created>
  <dcterms:modified xsi:type="dcterms:W3CDTF">2020-08-10T11:16:00Z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0x010100CA8EAEE7B0AA744B89F6663C7E630E09</vt:lpwstr>
  </property>
  <property fmtid="{D5CDD505-2E9C-101B-9397-08002B2CF9AE}" pid="3" name="_dlc_DocIdItemGuid">
    <vt:lpwstr>dc917182-45c8-4b50-b0da-e1d76196fd6a</vt:lpwstr>
  </property>
</Properties>
</file>