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AE1B2" w14:textId="77777777" w:rsidR="009E118C" w:rsidRPr="00FD3FEC" w:rsidRDefault="009E118C" w:rsidP="00FA2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FD3FEC">
        <w:rPr>
          <w:rFonts w:ascii="Helvetica" w:hAnsi="Helvetica"/>
          <w:b/>
          <w:color w:val="000000"/>
          <w:sz w:val="28"/>
        </w:rPr>
        <w:t>Supporting Statement for Paperwork Reduction Act Submissions</w:t>
      </w:r>
    </w:p>
    <w:p w14:paraId="2AF15603" w14:textId="77777777" w:rsidR="004C7799" w:rsidRPr="00FD3FEC" w:rsidRDefault="004C7799" w:rsidP="00FA2F70">
      <w:pPr>
        <w:pStyle w:val="Heading1"/>
        <w:spacing w:before="0" w:line="240" w:lineRule="auto"/>
        <w:jc w:val="center"/>
        <w:rPr>
          <w:color w:val="000000"/>
        </w:rPr>
      </w:pPr>
    </w:p>
    <w:p w14:paraId="077D7D98" w14:textId="77777777" w:rsidR="009E118C" w:rsidRPr="00FD3FEC" w:rsidRDefault="004C7799" w:rsidP="00FA2F70">
      <w:pPr>
        <w:pStyle w:val="Heading1"/>
        <w:spacing w:before="0" w:line="240" w:lineRule="auto"/>
        <w:jc w:val="center"/>
        <w:rPr>
          <w:color w:val="000000"/>
        </w:rPr>
      </w:pPr>
      <w:r w:rsidRPr="00FD3FEC">
        <w:rPr>
          <w:color w:val="000000"/>
        </w:rPr>
        <w:t>Delegated Processing for Certain Capital Advance Projects</w:t>
      </w:r>
    </w:p>
    <w:p w14:paraId="7447F526" w14:textId="77777777" w:rsidR="009E118C" w:rsidRPr="00FD3FEC" w:rsidRDefault="0050120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FD3FEC">
        <w:rPr>
          <w:rFonts w:ascii="Helvetica" w:hAnsi="Helvetica"/>
          <w:b/>
          <w:color w:val="000000"/>
          <w:sz w:val="24"/>
        </w:rPr>
        <w:t>OMB Control Number 2502-</w:t>
      </w:r>
      <w:r w:rsidR="000942EC" w:rsidRPr="00FD3FEC">
        <w:rPr>
          <w:rFonts w:ascii="Helvetica" w:hAnsi="Helvetica"/>
          <w:b/>
          <w:color w:val="000000"/>
          <w:sz w:val="24"/>
        </w:rPr>
        <w:t>00590</w:t>
      </w:r>
    </w:p>
    <w:p w14:paraId="0794B735" w14:textId="77777777" w:rsidR="004C7799" w:rsidRPr="00FD3FEC" w:rsidRDefault="004C7799"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p>
    <w:p w14:paraId="6F451E3B" w14:textId="77777777" w:rsidR="004C7799" w:rsidRPr="00FD3FEC" w:rsidRDefault="004C7799" w:rsidP="004C779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4"/>
        </w:rPr>
      </w:pPr>
      <w:r w:rsidRPr="00FD3FEC">
        <w:rPr>
          <w:rFonts w:ascii="Helvetica" w:hAnsi="Helvetica"/>
          <w:b/>
          <w:color w:val="000000"/>
          <w:sz w:val="24"/>
        </w:rPr>
        <w:t>(HUD-90000, HUD-90001, and HUD-90002)</w:t>
      </w:r>
    </w:p>
    <w:p w14:paraId="49A59D31" w14:textId="77777777" w:rsidR="009E118C" w:rsidRPr="00FD3FEC" w:rsidRDefault="009E118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14:paraId="718C4008" w14:textId="77777777" w:rsidR="009E118C" w:rsidRPr="00FD3FEC" w:rsidRDefault="009E118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FD3FEC">
        <w:rPr>
          <w:rFonts w:ascii="Helvetica" w:hAnsi="Helvetica"/>
          <w:b/>
          <w:color w:val="000000"/>
          <w:sz w:val="24"/>
        </w:rPr>
        <w:t xml:space="preserve">A. </w:t>
      </w:r>
      <w:r w:rsidRPr="00FD3FEC">
        <w:rPr>
          <w:rFonts w:ascii="Helvetica" w:hAnsi="Helvetica"/>
          <w:b/>
          <w:color w:val="000000"/>
          <w:sz w:val="24"/>
        </w:rPr>
        <w:tab/>
        <w:t>Justification</w:t>
      </w:r>
    </w:p>
    <w:p w14:paraId="2C816DF1" w14:textId="77777777" w:rsidR="00FA2F70" w:rsidRPr="00FD3FEC" w:rsidRDefault="00FA2F70"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360"/>
      </w:tblGrid>
      <w:tr w:rsidR="00FA2F70" w:rsidRPr="00FD3FEC" w14:paraId="1CEC6727" w14:textId="77777777" w:rsidTr="00D35DDB">
        <w:tc>
          <w:tcPr>
            <w:tcW w:w="9360" w:type="dxa"/>
            <w:shd w:val="clear" w:color="auto" w:fill="auto"/>
          </w:tcPr>
          <w:p w14:paraId="7C6373EA" w14:textId="77777777" w:rsidR="00FA2F70" w:rsidRPr="00FD3FEC" w:rsidRDefault="00FA2F70" w:rsidP="008B209A">
            <w:pPr>
              <w:numPr>
                <w:ilvl w:val="0"/>
                <w:numId w:val="7"/>
              </w:numPr>
              <w:spacing w:after="0" w:line="240" w:lineRule="auto"/>
              <w:rPr>
                <w:rFonts w:ascii="Times New Roman" w:hAnsi="Times New Roman"/>
                <w:b/>
                <w:color w:val="000000"/>
                <w:sz w:val="24"/>
                <w:szCs w:val="24"/>
              </w:rPr>
            </w:pPr>
            <w:r w:rsidRPr="00FD3FEC">
              <w:rPr>
                <w:rFonts w:ascii="Times New Roman" w:hAnsi="Times New Roman"/>
                <w:b/>
                <w:color w:val="000000"/>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00A352F3" w:rsidRPr="00FD3FEC">
              <w:rPr>
                <w:rFonts w:ascii="Times New Roman" w:hAnsi="Times New Roman"/>
                <w:b/>
                <w:color w:val="000000"/>
                <w:sz w:val="24"/>
                <w:szCs w:val="24"/>
              </w:rPr>
              <w:t xml:space="preserve"> Include a statement regarding the changes for this submission. (Example:  The changes for this submittal is as follows or the difference between this submission and the last is as follows....)</w:t>
            </w:r>
          </w:p>
          <w:p w14:paraId="0E62CF26" w14:textId="77777777" w:rsidR="008B209A" w:rsidRPr="00FD3FEC" w:rsidRDefault="008B209A" w:rsidP="008B209A">
            <w:pPr>
              <w:pStyle w:val="PlainText"/>
              <w:ind w:left="360"/>
              <w:rPr>
                <w:rFonts w:ascii="Times New Roman" w:eastAsia="MS Mincho" w:hAnsi="Times New Roman"/>
                <w:color w:val="000000"/>
                <w:sz w:val="24"/>
              </w:rPr>
            </w:pPr>
          </w:p>
          <w:p w14:paraId="7FB19115" w14:textId="77777777" w:rsidR="00270836" w:rsidRPr="00FD3FEC" w:rsidRDefault="00270836" w:rsidP="00270836">
            <w:pPr>
              <w:pStyle w:val="PlainText"/>
              <w:tabs>
                <w:tab w:val="left" w:pos="720"/>
              </w:tabs>
              <w:ind w:left="360"/>
              <w:rPr>
                <w:rFonts w:ascii="Times New Roman" w:eastAsia="MS Mincho" w:hAnsi="Times New Roman"/>
                <w:color w:val="000000"/>
                <w:sz w:val="24"/>
              </w:rPr>
            </w:pPr>
            <w:r w:rsidRPr="00FD3FEC">
              <w:rPr>
                <w:rFonts w:ascii="Times New Roman" w:eastAsia="MS Mincho" w:hAnsi="Times New Roman"/>
                <w:color w:val="000000"/>
                <w:sz w:val="24"/>
              </w:rPr>
              <w:t xml:space="preserve">Section 2835(b) of the Housing and Economic Recovery Act of 2008 (HERA), Public Law 110-289, amended section 202 of the Housing Act of 1959 (Section 202), 42 U.S.C. 1701q(f). Section 202, as amended by HERA, directs the Department to delegate review and processing of Section 202 Supportive Housing for the Elderly projects to selected State or local housing agencies.  The Frank Melville Supportive Housing Investment Act of 2010 (SHIA), Public Law 111-374, amended section 811 of the Cranston-Gonzalez National Affordable Housing Act of 1990, 42 U.S.C. 8013. SHIA directs the Department to delegate review and processing of certain Section 811 Supportive Housing for Persons with Disabilities multifamily projects with supportive services (but not including any project that is a group home or independent living facility) to selected State or local housing agencies. Selected State or local housing agencies are termed Delegated Processing Agencies (“DPA”).  The Department did not receive any funding for neither the Section 202 or Section 811 Capital Advance programs, therefore the Department was unable to delegate the review and processing of applications. </w:t>
            </w:r>
          </w:p>
          <w:p w14:paraId="5A17E03E" w14:textId="77777777" w:rsidR="00B02E7F" w:rsidRPr="00FD3FEC" w:rsidRDefault="00B02E7F" w:rsidP="00B02E7F">
            <w:pPr>
              <w:pStyle w:val="PlainText"/>
              <w:tabs>
                <w:tab w:val="left" w:pos="720"/>
              </w:tabs>
              <w:ind w:left="360"/>
              <w:rPr>
                <w:rFonts w:ascii="Times New Roman" w:eastAsia="MS Mincho" w:hAnsi="Times New Roman"/>
                <w:color w:val="000000"/>
                <w:sz w:val="24"/>
              </w:rPr>
            </w:pPr>
          </w:p>
          <w:p w14:paraId="6102900D" w14:textId="77777777" w:rsidR="008B209A" w:rsidRPr="00FD3FEC" w:rsidRDefault="008B209A" w:rsidP="00B02E7F">
            <w:pPr>
              <w:pStyle w:val="PlainText"/>
              <w:tabs>
                <w:tab w:val="left" w:pos="720"/>
              </w:tabs>
              <w:ind w:left="360"/>
              <w:rPr>
                <w:rFonts w:ascii="Times New Roman" w:eastAsia="MS Mincho" w:hAnsi="Times New Roman"/>
                <w:color w:val="000000"/>
                <w:sz w:val="24"/>
              </w:rPr>
            </w:pPr>
            <w:r w:rsidRPr="00FD3FEC">
              <w:rPr>
                <w:rFonts w:ascii="Times New Roman" w:eastAsia="MS Mincho" w:hAnsi="Times New Roman"/>
                <w:color w:val="000000"/>
                <w:sz w:val="24"/>
              </w:rPr>
              <w:t>The Delegated Processing Agreement establishes the relationship between the Department and a Delegated Processing Agency (DPA) and details the duties and compensation of the DPA.  The Certifications form provides the Department with assurances that the review of the application will be conducted in accordance with HUD requirements.  The Schedule of Projects form provides the DPA with information necessary to determine if they wish to process the project and upon signature commits them to such processing.</w:t>
            </w:r>
          </w:p>
          <w:p w14:paraId="3A5D2148" w14:textId="77777777" w:rsidR="00B02E7F" w:rsidRPr="00FD3FEC" w:rsidRDefault="00B02E7F" w:rsidP="00B02E7F">
            <w:pPr>
              <w:pStyle w:val="PlainText"/>
              <w:tabs>
                <w:tab w:val="left" w:pos="720"/>
              </w:tabs>
              <w:ind w:left="360"/>
              <w:rPr>
                <w:rFonts w:ascii="Times New Roman" w:eastAsia="MS Mincho" w:hAnsi="Times New Roman"/>
                <w:color w:val="000000"/>
                <w:sz w:val="24"/>
              </w:rPr>
            </w:pPr>
          </w:p>
          <w:p w14:paraId="21D2A9D7" w14:textId="77777777" w:rsidR="00270836" w:rsidRPr="00FD3FEC" w:rsidRDefault="00270836" w:rsidP="00270836">
            <w:pPr>
              <w:pStyle w:val="PlainText"/>
              <w:tabs>
                <w:tab w:val="left" w:pos="720"/>
              </w:tabs>
              <w:ind w:left="360"/>
              <w:rPr>
                <w:rFonts w:ascii="Times New Roman" w:eastAsia="MS Mincho" w:hAnsi="Times New Roman"/>
                <w:color w:val="000000"/>
                <w:sz w:val="24"/>
              </w:rPr>
            </w:pPr>
            <w:r w:rsidRPr="00FD3FEC">
              <w:rPr>
                <w:rFonts w:ascii="Times New Roman" w:eastAsia="MS Mincho" w:hAnsi="Times New Roman"/>
                <w:color w:val="000000"/>
                <w:sz w:val="24"/>
              </w:rPr>
              <w:t xml:space="preserve">Staff of the Multifamily Regional Center, within the regional Multifamily Housing Office, will use the information to determine if a housing finance agency wishes to participate in the program and obtain certifications that the review of the application is in accordance with HUD requirements.  Each form can be completed electronically, however, each form requires original signatures from both a HUD and State representative, and therefore should be mailed to the Multifamily Regional Center.  The collection of information occurs only once for each multifamily housing project.  </w:t>
            </w:r>
          </w:p>
          <w:p w14:paraId="29CA590D" w14:textId="77777777" w:rsidR="008B209A" w:rsidRPr="00FD3FEC" w:rsidRDefault="008B209A" w:rsidP="00B02E7F">
            <w:pPr>
              <w:pStyle w:val="PlainText"/>
              <w:tabs>
                <w:tab w:val="left" w:pos="720"/>
              </w:tabs>
              <w:ind w:left="360"/>
              <w:rPr>
                <w:rFonts w:ascii="Times New Roman" w:eastAsia="MS Mincho" w:hAnsi="Times New Roman"/>
                <w:color w:val="000000"/>
                <w:sz w:val="24"/>
              </w:rPr>
            </w:pPr>
            <w:r w:rsidRPr="00FD3FEC">
              <w:rPr>
                <w:rFonts w:ascii="Times New Roman" w:eastAsia="MS Mincho" w:hAnsi="Times New Roman"/>
                <w:color w:val="000000"/>
                <w:sz w:val="24"/>
              </w:rPr>
              <w:t xml:space="preserve"> </w:t>
            </w:r>
          </w:p>
          <w:p w14:paraId="52C70730" w14:textId="77777777" w:rsidR="008B209A" w:rsidRPr="00FD3FEC" w:rsidRDefault="008B209A" w:rsidP="00B02E7F">
            <w:pPr>
              <w:pStyle w:val="PlainText"/>
              <w:tabs>
                <w:tab w:val="left" w:pos="720"/>
              </w:tabs>
              <w:ind w:left="360"/>
              <w:rPr>
                <w:rFonts w:ascii="Times New Roman" w:eastAsia="MS Mincho" w:hAnsi="Times New Roman"/>
                <w:color w:val="000000"/>
                <w:sz w:val="24"/>
              </w:rPr>
            </w:pPr>
            <w:r w:rsidRPr="00FD3FEC">
              <w:rPr>
                <w:rFonts w:ascii="Times New Roman" w:eastAsia="MS Mincho" w:hAnsi="Times New Roman"/>
                <w:color w:val="000000"/>
                <w:sz w:val="24"/>
              </w:rPr>
              <w:t xml:space="preserve">All Section 524(c) Risk Sharing Lenders are automatically approved as a DPA, therefore need only to execute a Delegated Processing Agreement, HUD -90001.  Any state or </w:t>
            </w:r>
            <w:r w:rsidRPr="00FD3FEC">
              <w:rPr>
                <w:rFonts w:ascii="Times New Roman" w:eastAsia="MS Mincho" w:hAnsi="Times New Roman"/>
                <w:color w:val="000000"/>
                <w:sz w:val="24"/>
              </w:rPr>
              <w:lastRenderedPageBreak/>
              <w:t xml:space="preserve">applicable housing agency that is not currently a risk-sharing lender must seek approval under Handbook 4590.1 and regulations 24 CFR 266.100, Qualified Housing Finance Agency. That process is outlined in the collection of information for the Risk Sharing Program. </w:t>
            </w:r>
          </w:p>
          <w:p w14:paraId="386B9082" w14:textId="77777777" w:rsidR="00B02E7F" w:rsidRPr="00FD3FEC" w:rsidRDefault="00B02E7F" w:rsidP="00B02E7F">
            <w:pPr>
              <w:pStyle w:val="PlainText"/>
              <w:tabs>
                <w:tab w:val="left" w:pos="720"/>
              </w:tabs>
              <w:ind w:left="360"/>
              <w:rPr>
                <w:rFonts w:ascii="Times New Roman" w:eastAsia="MS Mincho" w:hAnsi="Times New Roman"/>
                <w:color w:val="000000"/>
                <w:sz w:val="24"/>
              </w:rPr>
            </w:pPr>
          </w:p>
          <w:p w14:paraId="11939D6D" w14:textId="77777777" w:rsidR="008B209A" w:rsidRPr="00FD3FEC" w:rsidRDefault="008B209A" w:rsidP="008B209A">
            <w:pPr>
              <w:pStyle w:val="PlainText"/>
              <w:ind w:left="360"/>
              <w:outlineLvl w:val="0"/>
              <w:rPr>
                <w:rFonts w:ascii="Times New Roman" w:eastAsia="MS Mincho" w:hAnsi="Times New Roman"/>
                <w:color w:val="000000"/>
                <w:sz w:val="24"/>
              </w:rPr>
            </w:pPr>
            <w:r w:rsidRPr="00FD3FEC">
              <w:rPr>
                <w:rFonts w:ascii="Times New Roman" w:eastAsia="MS Mincho" w:hAnsi="Times New Roman"/>
                <w:b/>
                <w:bCs/>
                <w:color w:val="000000"/>
                <w:sz w:val="24"/>
              </w:rPr>
              <w:t>Contents of Application Package:</w:t>
            </w:r>
          </w:p>
          <w:p w14:paraId="670B1C09" w14:textId="77777777" w:rsidR="008B209A" w:rsidRPr="00FD3FEC" w:rsidRDefault="008B209A" w:rsidP="008B209A">
            <w:pPr>
              <w:pStyle w:val="PlainText"/>
              <w:ind w:left="360"/>
              <w:rPr>
                <w:rFonts w:ascii="Times New Roman" w:eastAsia="MS Mincho" w:hAnsi="Times New Roman"/>
                <w:color w:val="000000"/>
                <w:sz w:val="24"/>
              </w:rPr>
            </w:pPr>
            <w:r w:rsidRPr="00FD3FEC">
              <w:rPr>
                <w:rFonts w:ascii="Times New Roman" w:eastAsia="MS Mincho" w:hAnsi="Times New Roman"/>
                <w:color w:val="000000"/>
                <w:sz w:val="24"/>
              </w:rPr>
              <w:t>The contents of the Application Package for a prospective Delegated Processing Agency include three forms.  The three forms are:</w:t>
            </w:r>
          </w:p>
          <w:p w14:paraId="303F8360" w14:textId="77777777" w:rsidR="008B209A" w:rsidRPr="00FD3FEC" w:rsidRDefault="008B209A" w:rsidP="008B209A">
            <w:pPr>
              <w:pStyle w:val="PlainText"/>
              <w:ind w:left="1080" w:hanging="720"/>
              <w:rPr>
                <w:rFonts w:ascii="Times New Roman" w:eastAsia="MS Mincho" w:hAnsi="Times New Roman"/>
                <w:color w:val="000000"/>
                <w:sz w:val="24"/>
              </w:rPr>
            </w:pPr>
          </w:p>
          <w:p w14:paraId="0F9FC841" w14:textId="77777777" w:rsidR="008B209A" w:rsidRPr="00FD3FEC" w:rsidRDefault="008B209A" w:rsidP="008B209A">
            <w:pPr>
              <w:pStyle w:val="PlainText"/>
              <w:ind w:left="2160" w:hanging="720"/>
              <w:rPr>
                <w:rFonts w:ascii="Times New Roman" w:eastAsia="MS Mincho" w:hAnsi="Times New Roman"/>
                <w:color w:val="000000"/>
                <w:sz w:val="24"/>
              </w:rPr>
            </w:pPr>
            <w:r w:rsidRPr="00FD3FEC">
              <w:rPr>
                <w:rFonts w:ascii="Times New Roman" w:eastAsia="MS Mincho" w:hAnsi="Times New Roman"/>
                <w:color w:val="000000"/>
                <w:sz w:val="24"/>
              </w:rPr>
              <w:t>HUD-90000– Schedule of Projects</w:t>
            </w:r>
          </w:p>
          <w:p w14:paraId="7FD218F0" w14:textId="77777777" w:rsidR="008B209A" w:rsidRPr="00FD3FEC" w:rsidRDefault="008B209A" w:rsidP="008B209A">
            <w:pPr>
              <w:pStyle w:val="PlainText"/>
              <w:ind w:left="2160" w:hanging="720"/>
              <w:rPr>
                <w:rFonts w:ascii="Times New Roman" w:eastAsia="MS Mincho" w:hAnsi="Times New Roman"/>
                <w:color w:val="000000"/>
                <w:sz w:val="24"/>
              </w:rPr>
            </w:pPr>
            <w:r w:rsidRPr="00FD3FEC">
              <w:rPr>
                <w:rFonts w:ascii="Times New Roman" w:eastAsia="MS Mincho" w:hAnsi="Times New Roman"/>
                <w:color w:val="000000"/>
                <w:sz w:val="24"/>
              </w:rPr>
              <w:t xml:space="preserve">HUD-90001- Delegated Processing Agreement </w:t>
            </w:r>
          </w:p>
          <w:p w14:paraId="3A139949" w14:textId="77777777" w:rsidR="00FA2F70" w:rsidRPr="00FD3FEC" w:rsidRDefault="008B209A" w:rsidP="008B209A">
            <w:pPr>
              <w:pStyle w:val="PlainText"/>
              <w:ind w:left="2160" w:hanging="720"/>
              <w:rPr>
                <w:rFonts w:ascii="Times New Roman" w:eastAsia="MS Mincho" w:hAnsi="Times New Roman"/>
                <w:color w:val="000000"/>
                <w:sz w:val="24"/>
              </w:rPr>
            </w:pPr>
            <w:r w:rsidRPr="00FD3FEC">
              <w:rPr>
                <w:rFonts w:ascii="Times New Roman" w:eastAsia="MS Mincho" w:hAnsi="Times New Roman"/>
                <w:color w:val="000000"/>
                <w:sz w:val="24"/>
              </w:rPr>
              <w:t>HUD-90002- Delegated Processing Certifications</w:t>
            </w:r>
          </w:p>
        </w:tc>
      </w:tr>
      <w:tr w:rsidR="00FA2F70" w:rsidRPr="00FD3FEC" w14:paraId="4C115CBD" w14:textId="77777777" w:rsidTr="00D35DDB">
        <w:tc>
          <w:tcPr>
            <w:tcW w:w="9360" w:type="dxa"/>
            <w:shd w:val="clear" w:color="auto" w:fill="auto"/>
          </w:tcPr>
          <w:p w14:paraId="343E10A5" w14:textId="77777777" w:rsidR="00FA2F70" w:rsidRPr="00FD3FEC" w:rsidRDefault="00FA2F70" w:rsidP="001B4FB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14:paraId="511F8D7C" w14:textId="77777777" w:rsidR="00FA2F70" w:rsidRPr="00FD3FEC" w:rsidRDefault="00FA2F70"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360"/>
      </w:tblGrid>
      <w:tr w:rsidR="00FA2F70" w:rsidRPr="00FD3FEC" w14:paraId="1777F94E" w14:textId="77777777" w:rsidTr="00D35DDB">
        <w:tc>
          <w:tcPr>
            <w:tcW w:w="9360" w:type="dxa"/>
            <w:shd w:val="clear" w:color="auto" w:fill="auto"/>
          </w:tcPr>
          <w:p w14:paraId="4283AB2F" w14:textId="77777777" w:rsidR="00FA2F70" w:rsidRPr="00FD3FEC" w:rsidRDefault="00FA2F70" w:rsidP="001B4FB5">
            <w:pPr>
              <w:spacing w:after="0" w:line="240" w:lineRule="auto"/>
              <w:rPr>
                <w:rFonts w:ascii="Times New Roman" w:hAnsi="Times New Roman"/>
                <w:b/>
                <w:color w:val="000000"/>
                <w:sz w:val="24"/>
                <w:szCs w:val="24"/>
              </w:rPr>
            </w:pPr>
            <w:r w:rsidRPr="00FD3FEC">
              <w:rPr>
                <w:rFonts w:ascii="Times New Roman" w:hAnsi="Times New Roman"/>
                <w:b/>
                <w:color w:val="000000"/>
                <w:sz w:val="24"/>
                <w:szCs w:val="24"/>
              </w:rPr>
              <w:t xml:space="preserve">2. Indicate how, by whom, and for what purpose the information is to be used. </w:t>
            </w:r>
            <w:r w:rsidRPr="00FD3FEC">
              <w:rPr>
                <w:rFonts w:ascii="Times New Roman" w:hAnsi="Times New Roman"/>
                <w:b/>
                <w:i/>
                <w:color w:val="000000"/>
                <w:sz w:val="24"/>
                <w:szCs w:val="24"/>
              </w:rPr>
              <w:t>Except for a new collection</w:t>
            </w:r>
            <w:r w:rsidRPr="00FD3FEC">
              <w:rPr>
                <w:rFonts w:ascii="Times New Roman" w:hAnsi="Times New Roman"/>
                <w:b/>
                <w:color w:val="000000"/>
                <w:sz w:val="24"/>
                <w:szCs w:val="24"/>
              </w:rPr>
              <w:t xml:space="preserve">, indicate the actual use the agency has made of the information received from the current collection. </w:t>
            </w:r>
          </w:p>
          <w:p w14:paraId="504AFB72" w14:textId="77777777" w:rsidR="008B209A" w:rsidRPr="00FD3FEC" w:rsidRDefault="008B209A" w:rsidP="001B4FB5">
            <w:pPr>
              <w:spacing w:after="0" w:line="240" w:lineRule="auto"/>
              <w:rPr>
                <w:rFonts w:ascii="Times New Roman" w:hAnsi="Times New Roman"/>
                <w:b/>
                <w:color w:val="000000"/>
                <w:sz w:val="24"/>
                <w:szCs w:val="24"/>
              </w:rPr>
            </w:pPr>
          </w:p>
          <w:p w14:paraId="679D284B" w14:textId="77777777" w:rsidR="008B209A" w:rsidRPr="00FD3FEC" w:rsidRDefault="008B209A" w:rsidP="000942EC">
            <w:pPr>
              <w:pStyle w:val="PlainText"/>
              <w:tabs>
                <w:tab w:val="left" w:pos="720"/>
              </w:tabs>
              <w:rPr>
                <w:rFonts w:ascii="Times New Roman" w:eastAsia="MS Mincho" w:hAnsi="Times New Roman"/>
                <w:color w:val="000000"/>
                <w:sz w:val="24"/>
              </w:rPr>
            </w:pPr>
            <w:r w:rsidRPr="00FD3FEC">
              <w:rPr>
                <w:rFonts w:ascii="Times New Roman" w:eastAsia="MS Mincho" w:hAnsi="Times New Roman"/>
                <w:color w:val="000000"/>
                <w:sz w:val="24"/>
              </w:rPr>
              <w:t>The Delegated Processing submission requirements are necessary to assist HUD in determining an applicant's eligibility and capacity to underwrite grant applications.   A thorough evaluation of an applicant's qualifications and capabilities is critical in protecting the Federal Government's financial interest and to mitigate any possibility of fraud, waste, or mismanagement of public funds.</w:t>
            </w:r>
          </w:p>
          <w:p w14:paraId="131FA3F5" w14:textId="77777777" w:rsidR="008B209A" w:rsidRPr="00FD3FEC" w:rsidRDefault="008B209A" w:rsidP="008B209A">
            <w:pPr>
              <w:pStyle w:val="PlainText"/>
              <w:tabs>
                <w:tab w:val="left" w:pos="720"/>
              </w:tabs>
              <w:ind w:left="360"/>
              <w:rPr>
                <w:rFonts w:ascii="Times New Roman" w:eastAsia="MS Mincho" w:hAnsi="Times New Roman"/>
                <w:color w:val="000000"/>
                <w:sz w:val="24"/>
              </w:rPr>
            </w:pPr>
          </w:p>
          <w:p w14:paraId="3FE1B842" w14:textId="77777777" w:rsidR="008B209A" w:rsidRPr="00FD3FEC" w:rsidRDefault="008B209A" w:rsidP="000942EC">
            <w:pPr>
              <w:pStyle w:val="PlainText"/>
              <w:tabs>
                <w:tab w:val="left" w:pos="720"/>
              </w:tabs>
              <w:rPr>
                <w:rFonts w:ascii="Times New Roman" w:eastAsia="MS Mincho" w:hAnsi="Times New Roman"/>
                <w:color w:val="000000"/>
                <w:sz w:val="24"/>
              </w:rPr>
            </w:pPr>
            <w:r w:rsidRPr="00FD3FEC">
              <w:rPr>
                <w:rFonts w:ascii="Times New Roman" w:eastAsia="MS Mincho" w:hAnsi="Times New Roman"/>
                <w:color w:val="000000"/>
                <w:sz w:val="24"/>
              </w:rPr>
              <w:t xml:space="preserve">The purpose and use of the three forms of the </w:t>
            </w:r>
            <w:r w:rsidR="00212D2E" w:rsidRPr="00FD3FEC">
              <w:rPr>
                <w:rFonts w:ascii="Times New Roman" w:eastAsia="MS Mincho" w:hAnsi="Times New Roman"/>
                <w:color w:val="000000"/>
                <w:sz w:val="24"/>
              </w:rPr>
              <w:t>submission</w:t>
            </w:r>
            <w:r w:rsidRPr="00FD3FEC">
              <w:rPr>
                <w:rFonts w:ascii="Times New Roman" w:eastAsia="MS Mincho" w:hAnsi="Times New Roman"/>
                <w:color w:val="000000"/>
                <w:sz w:val="24"/>
              </w:rPr>
              <w:t xml:space="preserve"> package are briefly described below:</w:t>
            </w:r>
          </w:p>
          <w:p w14:paraId="5166960A" w14:textId="77777777" w:rsidR="008B209A" w:rsidRPr="00FD3FEC" w:rsidRDefault="008B209A" w:rsidP="008B209A">
            <w:pPr>
              <w:pStyle w:val="PlainText"/>
              <w:tabs>
                <w:tab w:val="left" w:pos="2340"/>
              </w:tabs>
              <w:ind w:left="360" w:hanging="360"/>
              <w:outlineLvl w:val="0"/>
              <w:rPr>
                <w:rFonts w:ascii="Times New Roman" w:eastAsia="MS Mincho" w:hAnsi="Times New Roman"/>
                <w:color w:val="000000"/>
                <w:sz w:val="24"/>
              </w:rPr>
            </w:pPr>
            <w:r w:rsidRPr="00FD3FEC">
              <w:rPr>
                <w:rFonts w:ascii="Times New Roman" w:eastAsia="MS Mincho" w:hAnsi="Times New Roman"/>
                <w:color w:val="000000"/>
                <w:sz w:val="24"/>
              </w:rPr>
              <w:tab/>
            </w:r>
          </w:p>
          <w:p w14:paraId="6796E435" w14:textId="77777777" w:rsidR="002A28B3" w:rsidRPr="00FD3FEC" w:rsidRDefault="002A28B3" w:rsidP="002A28B3">
            <w:pPr>
              <w:pStyle w:val="PlainText"/>
              <w:ind w:left="1440"/>
              <w:rPr>
                <w:rFonts w:ascii="Times New Roman" w:eastAsia="MS Mincho" w:hAnsi="Times New Roman"/>
                <w:color w:val="000000"/>
                <w:sz w:val="24"/>
              </w:rPr>
            </w:pPr>
            <w:r w:rsidRPr="00FD3FEC">
              <w:rPr>
                <w:rFonts w:ascii="Times New Roman" w:eastAsia="MS Mincho" w:hAnsi="Times New Roman"/>
                <w:color w:val="000000"/>
                <w:sz w:val="24"/>
              </w:rPr>
              <w:t xml:space="preserve">HUD-90000– Schedule of Projects: This document is provided to the Delegated Processing Agency from HUD, to provide basic project information for each project that may be assigned to the Delegated Processing Agency.   The information identifies the assigned project and provides information about the proposed project's characteristics. The Delegated Processing Agency must accept the assignment by executing the HUD-90000 and email the executed document to HUD. </w:t>
            </w:r>
          </w:p>
          <w:p w14:paraId="22BDB8A5" w14:textId="77777777" w:rsidR="002A28B3" w:rsidRPr="00FD3FEC" w:rsidRDefault="002A28B3" w:rsidP="002A28B3">
            <w:pPr>
              <w:pStyle w:val="PlainText"/>
              <w:ind w:left="1080"/>
              <w:rPr>
                <w:rFonts w:ascii="Times New Roman" w:eastAsia="MS Mincho" w:hAnsi="Times New Roman"/>
                <w:color w:val="000000"/>
                <w:sz w:val="24"/>
              </w:rPr>
            </w:pPr>
          </w:p>
          <w:p w14:paraId="6361614A" w14:textId="77777777" w:rsidR="002A28B3" w:rsidRPr="00FD3FEC" w:rsidRDefault="002A28B3" w:rsidP="002A28B3">
            <w:pPr>
              <w:pStyle w:val="PlainText"/>
              <w:ind w:left="1440"/>
              <w:rPr>
                <w:rFonts w:ascii="Times New Roman" w:eastAsia="MS Mincho" w:hAnsi="Times New Roman"/>
                <w:color w:val="000000"/>
                <w:sz w:val="24"/>
              </w:rPr>
            </w:pPr>
            <w:r w:rsidRPr="00FD3FEC">
              <w:rPr>
                <w:rFonts w:ascii="Times New Roman" w:eastAsia="MS Mincho" w:hAnsi="Times New Roman"/>
                <w:color w:val="000000"/>
                <w:sz w:val="24"/>
              </w:rPr>
              <w:t xml:space="preserve">HUD-90001- Delegated Processing Agreement: This document sets the terms and conditions between HUD and the Delegated Processing Agency. The Agreement outlines the responsibilities of the Delegated Processing Agency. The DPA is providing support to HUD by processing certain Capital Advance projects that are using additional sources of funds besides the capital advance to develop such project. This document is provided to the Delegated Processing Agency from HUD.  The Delegated Processing Agency must execute the HUD-90001 and email the executed document to HUD by and send a hard copy with original signatures. </w:t>
            </w:r>
          </w:p>
          <w:p w14:paraId="29DE3B6F" w14:textId="77777777" w:rsidR="002A28B3" w:rsidRPr="00FD3FEC" w:rsidRDefault="002A28B3" w:rsidP="002A28B3">
            <w:pPr>
              <w:pStyle w:val="PlainText"/>
              <w:outlineLvl w:val="0"/>
              <w:rPr>
                <w:rFonts w:ascii="Times New Roman" w:eastAsia="MS Mincho" w:hAnsi="Times New Roman"/>
                <w:color w:val="000000"/>
                <w:sz w:val="24"/>
              </w:rPr>
            </w:pPr>
          </w:p>
          <w:p w14:paraId="4D9AEC36" w14:textId="77777777" w:rsidR="002A28B3" w:rsidRPr="00FD3FEC" w:rsidRDefault="002A28B3" w:rsidP="002A28B3">
            <w:pPr>
              <w:pStyle w:val="PlainText"/>
              <w:ind w:left="1440"/>
              <w:rPr>
                <w:rFonts w:ascii="Times New Roman" w:eastAsia="MS Mincho" w:hAnsi="Times New Roman"/>
                <w:color w:val="000000"/>
                <w:sz w:val="24"/>
              </w:rPr>
            </w:pPr>
            <w:r w:rsidRPr="00FD3FEC">
              <w:rPr>
                <w:rFonts w:ascii="Times New Roman" w:eastAsia="MS Mincho" w:hAnsi="Times New Roman"/>
                <w:color w:val="000000"/>
                <w:sz w:val="24"/>
              </w:rPr>
              <w:t xml:space="preserve">HUD-90002- Delegated Processing Certifications: This document is executed by all third-party staff and subcontractors working on the projects underwriting. The document requires third-party reviewers to certify that their reviews are in accordance with HUD requirements. This form should be at minimum submitted by the Appraiser, Market Analyst, and Cost Architect, who will </w:t>
            </w:r>
            <w:r w:rsidRPr="00FD3FEC">
              <w:rPr>
                <w:rFonts w:ascii="Times New Roman" w:eastAsia="MS Mincho" w:hAnsi="Times New Roman"/>
                <w:color w:val="000000"/>
                <w:sz w:val="24"/>
              </w:rPr>
              <w:lastRenderedPageBreak/>
              <w:t xml:space="preserve">certified that the documentation provider is in accordance with HUD underwriting standards. All third-party staff and subcontractors must execute the HUD-90002.  The certification forms will be gathered by the Delegated Processing Agency and email the executed documents to HUD. </w:t>
            </w:r>
          </w:p>
          <w:p w14:paraId="4B64BA1E" w14:textId="77777777" w:rsidR="00706588" w:rsidRPr="00FD3FEC" w:rsidRDefault="00706588" w:rsidP="001B4FB5">
            <w:pPr>
              <w:spacing w:after="0" w:line="240" w:lineRule="auto"/>
              <w:rPr>
                <w:rFonts w:ascii="Times New Roman" w:hAnsi="Times New Roman"/>
                <w:b/>
                <w:color w:val="000000"/>
                <w:sz w:val="24"/>
                <w:szCs w:val="24"/>
              </w:rPr>
            </w:pPr>
          </w:p>
          <w:p w14:paraId="7244FD51" w14:textId="77777777" w:rsidR="008B209A" w:rsidRPr="00FD3FEC" w:rsidRDefault="00706588" w:rsidP="000942EC">
            <w:pPr>
              <w:spacing w:after="0" w:line="240" w:lineRule="auto"/>
              <w:rPr>
                <w:rFonts w:ascii="Times New Roman" w:hAnsi="Times New Roman"/>
                <w:bCs/>
                <w:color w:val="000000"/>
                <w:sz w:val="24"/>
                <w:szCs w:val="24"/>
              </w:rPr>
            </w:pPr>
            <w:r w:rsidRPr="00FD3FEC">
              <w:rPr>
                <w:rFonts w:ascii="Times New Roman" w:hAnsi="Times New Roman"/>
                <w:bCs/>
                <w:color w:val="000000"/>
                <w:sz w:val="24"/>
                <w:szCs w:val="24"/>
              </w:rPr>
              <w:t xml:space="preserve">The forms collected are in response to Handbook 2013-12, </w:t>
            </w:r>
            <w:r w:rsidR="000942EC" w:rsidRPr="00FD3FEC">
              <w:rPr>
                <w:rFonts w:ascii="Times New Roman" w:hAnsi="Times New Roman"/>
                <w:bCs/>
                <w:color w:val="000000"/>
                <w:sz w:val="24"/>
                <w:szCs w:val="24"/>
              </w:rPr>
              <w:t>which</w:t>
            </w:r>
            <w:r w:rsidRPr="00FD3FEC">
              <w:rPr>
                <w:rFonts w:ascii="Times New Roman" w:hAnsi="Times New Roman"/>
                <w:bCs/>
                <w:color w:val="000000"/>
                <w:sz w:val="24"/>
                <w:szCs w:val="24"/>
              </w:rPr>
              <w:t xml:space="preserve"> is currently being updated. The forms will also be listed on HUD’s website at </w:t>
            </w:r>
            <w:hyperlink r:id="rId7" w:history="1">
              <w:r w:rsidRPr="00FD3FEC">
                <w:rPr>
                  <w:rStyle w:val="Hyperlink"/>
                  <w:rFonts w:ascii="Times New Roman" w:hAnsi="Times New Roman"/>
                  <w:b/>
                  <w:color w:val="000000"/>
                  <w:sz w:val="24"/>
                  <w:szCs w:val="24"/>
                </w:rPr>
                <w:t>https://www.hud.gov/program_offices/housing/mfh/mfinfo/delegated</w:t>
              </w:r>
            </w:hyperlink>
            <w:r w:rsidRPr="00FD3FEC">
              <w:rPr>
                <w:rFonts w:ascii="Times New Roman" w:hAnsi="Times New Roman"/>
                <w:bCs/>
                <w:color w:val="000000"/>
                <w:sz w:val="24"/>
                <w:szCs w:val="24"/>
              </w:rPr>
              <w:t xml:space="preserve">. Currently the forms expiration date is 05/2010. </w:t>
            </w:r>
          </w:p>
          <w:p w14:paraId="5BB70642" w14:textId="77777777" w:rsidR="00FA2F70" w:rsidRPr="00FD3FEC" w:rsidRDefault="00FA2F70" w:rsidP="001B4FB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00FA2F70" w:rsidRPr="00FD3FEC" w14:paraId="5B87754A" w14:textId="77777777" w:rsidTr="00D35DDB">
        <w:tc>
          <w:tcPr>
            <w:tcW w:w="9360" w:type="dxa"/>
            <w:shd w:val="clear" w:color="auto" w:fill="auto"/>
          </w:tcPr>
          <w:p w14:paraId="70A3EB51" w14:textId="77777777" w:rsidR="00FA2F70" w:rsidRPr="00FD3FEC" w:rsidRDefault="00FA2F70" w:rsidP="001B4FB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14:paraId="76AB8341" w14:textId="77777777" w:rsidR="00FA2F70" w:rsidRPr="00FD3FEC" w:rsidRDefault="00FA2F70"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360"/>
      </w:tblGrid>
      <w:tr w:rsidR="00FA2F70" w:rsidRPr="00FD3FEC" w14:paraId="77B27213" w14:textId="77777777" w:rsidTr="00D35DDB">
        <w:tc>
          <w:tcPr>
            <w:tcW w:w="9360" w:type="dxa"/>
            <w:shd w:val="clear" w:color="auto" w:fill="auto"/>
          </w:tcPr>
          <w:p w14:paraId="2CD7399E" w14:textId="77777777" w:rsidR="00FA2F70" w:rsidRPr="00FD3FEC" w:rsidRDefault="00FA2F70" w:rsidP="001B4FB5">
            <w:pPr>
              <w:spacing w:after="0" w:line="240" w:lineRule="auto"/>
              <w:rPr>
                <w:rFonts w:ascii="Times New Roman" w:hAnsi="Times New Roman"/>
                <w:b/>
                <w:color w:val="000000"/>
                <w:sz w:val="24"/>
                <w:szCs w:val="24"/>
              </w:rPr>
            </w:pPr>
            <w:r w:rsidRPr="00FD3FEC">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57CA368B" w14:textId="77777777" w:rsidR="00706588" w:rsidRPr="00FD3FEC" w:rsidRDefault="00706588" w:rsidP="001B4FB5">
            <w:pPr>
              <w:spacing w:after="0" w:line="240" w:lineRule="auto"/>
              <w:rPr>
                <w:rFonts w:ascii="Times New Roman" w:hAnsi="Times New Roman"/>
                <w:b/>
                <w:color w:val="000000"/>
                <w:sz w:val="24"/>
                <w:szCs w:val="24"/>
              </w:rPr>
            </w:pPr>
          </w:p>
          <w:p w14:paraId="039B4BAA" w14:textId="77777777" w:rsidR="00FA2F70" w:rsidRPr="00FD3FEC" w:rsidRDefault="00706588" w:rsidP="000942EC">
            <w:pPr>
              <w:pStyle w:val="ListParagraph"/>
              <w:ind w:left="0" w:right="120"/>
              <w:rPr>
                <w:b/>
                <w:color w:val="000000"/>
                <w:sz w:val="24"/>
                <w:szCs w:val="24"/>
              </w:rPr>
            </w:pPr>
            <w:r w:rsidRPr="00FD3FEC">
              <w:rPr>
                <w:color w:val="000000"/>
                <w:sz w:val="24"/>
                <w:szCs w:val="24"/>
              </w:rPr>
              <w:t>The Department is currently working towards establishing funding for electronic signature capabilities which will allow electronic filing of responses; however, the efforts will not be complete before the submission of this package.  Therefore, each form is available through HUDCLIPS and can be completed electronically, however a</w:t>
            </w:r>
            <w:r w:rsidRPr="00FD3FEC">
              <w:rPr>
                <w:rFonts w:eastAsia="MS Mincho"/>
                <w:color w:val="000000"/>
                <w:sz w:val="24"/>
              </w:rPr>
              <w:t>pplicants must email their applications to the local Multifamily Regional Center.</w:t>
            </w:r>
          </w:p>
        </w:tc>
      </w:tr>
      <w:tr w:rsidR="00FA2F70" w:rsidRPr="00FD3FEC" w14:paraId="110C1775" w14:textId="77777777" w:rsidTr="00D35DDB">
        <w:tc>
          <w:tcPr>
            <w:tcW w:w="9360" w:type="dxa"/>
            <w:shd w:val="clear" w:color="auto" w:fill="auto"/>
          </w:tcPr>
          <w:p w14:paraId="13CF4162" w14:textId="77777777" w:rsidR="00FA2F70" w:rsidRPr="00FD3FEC" w:rsidRDefault="00FA2F70" w:rsidP="001B4FB5">
            <w:pPr>
              <w:spacing w:after="0" w:line="240" w:lineRule="auto"/>
              <w:rPr>
                <w:rFonts w:ascii="Times New Roman" w:hAnsi="Times New Roman"/>
                <w:b/>
                <w:color w:val="000000"/>
                <w:sz w:val="24"/>
                <w:szCs w:val="24"/>
              </w:rPr>
            </w:pPr>
          </w:p>
        </w:tc>
      </w:tr>
    </w:tbl>
    <w:p w14:paraId="17ECA897" w14:textId="77777777" w:rsidR="00FA2F70" w:rsidRPr="00FD3FEC"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FA2F70" w:rsidRPr="00FD3FEC" w14:paraId="53C04254" w14:textId="77777777" w:rsidTr="00D35DDB">
        <w:tc>
          <w:tcPr>
            <w:tcW w:w="9360" w:type="dxa"/>
            <w:shd w:val="clear" w:color="auto" w:fill="auto"/>
          </w:tcPr>
          <w:p w14:paraId="6D0C6E76" w14:textId="77777777" w:rsidR="00FA2F70" w:rsidRPr="00FD3FEC" w:rsidRDefault="00FA2F70" w:rsidP="001B4FB5">
            <w:pPr>
              <w:spacing w:after="0" w:line="240" w:lineRule="auto"/>
              <w:rPr>
                <w:rFonts w:ascii="Times New Roman" w:hAnsi="Times New Roman"/>
                <w:b/>
                <w:color w:val="000000"/>
                <w:sz w:val="24"/>
                <w:szCs w:val="24"/>
              </w:rPr>
            </w:pPr>
            <w:r w:rsidRPr="00FD3FEC">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14:paraId="10F69B42" w14:textId="77777777" w:rsidR="00706588" w:rsidRPr="00FD3FEC" w:rsidRDefault="00706588" w:rsidP="001B4FB5">
            <w:pPr>
              <w:spacing w:after="0" w:line="240" w:lineRule="auto"/>
              <w:rPr>
                <w:rFonts w:ascii="Times New Roman" w:hAnsi="Times New Roman"/>
                <w:b/>
                <w:color w:val="000000"/>
                <w:sz w:val="24"/>
                <w:szCs w:val="24"/>
              </w:rPr>
            </w:pPr>
          </w:p>
          <w:p w14:paraId="5FAEE627" w14:textId="77777777" w:rsidR="00FA2F70" w:rsidRPr="00FD3FEC" w:rsidRDefault="00706588" w:rsidP="000942EC">
            <w:pPr>
              <w:pStyle w:val="PlainText"/>
              <w:rPr>
                <w:rFonts w:ascii="Times New Roman" w:hAnsi="Times New Roman"/>
                <w:b/>
                <w:color w:val="000000"/>
                <w:sz w:val="24"/>
                <w:szCs w:val="24"/>
              </w:rPr>
            </w:pPr>
            <w:r w:rsidRPr="00FD3FEC">
              <w:rPr>
                <w:rFonts w:ascii="Times New Roman" w:eastAsia="MS Mincho" w:hAnsi="Times New Roman"/>
                <w:color w:val="000000"/>
                <w:sz w:val="24"/>
              </w:rPr>
              <w:t xml:space="preserve">No duplication exists in the collection.  The information is available from no other source.   </w:t>
            </w:r>
          </w:p>
        </w:tc>
      </w:tr>
      <w:tr w:rsidR="00FA2F70" w:rsidRPr="00FD3FEC" w14:paraId="2D0D1B0E" w14:textId="77777777" w:rsidTr="00D35DDB">
        <w:tc>
          <w:tcPr>
            <w:tcW w:w="9360" w:type="dxa"/>
            <w:shd w:val="clear" w:color="auto" w:fill="auto"/>
          </w:tcPr>
          <w:p w14:paraId="11BD7A64" w14:textId="77777777" w:rsidR="00FA2F70" w:rsidRPr="00FD3FEC" w:rsidRDefault="00FA2F70" w:rsidP="001B4FB5">
            <w:pPr>
              <w:spacing w:after="0" w:line="240" w:lineRule="auto"/>
              <w:rPr>
                <w:rFonts w:ascii="Times New Roman" w:hAnsi="Times New Roman"/>
                <w:b/>
                <w:color w:val="000000"/>
                <w:sz w:val="24"/>
                <w:szCs w:val="24"/>
              </w:rPr>
            </w:pPr>
          </w:p>
        </w:tc>
      </w:tr>
    </w:tbl>
    <w:p w14:paraId="6AD3C1EC" w14:textId="77777777" w:rsidR="00FA2F70" w:rsidRPr="00FD3FEC"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FA2F70" w:rsidRPr="00FD3FEC" w14:paraId="487F29D2" w14:textId="77777777" w:rsidTr="00D35DDB">
        <w:tc>
          <w:tcPr>
            <w:tcW w:w="9360" w:type="dxa"/>
            <w:shd w:val="clear" w:color="auto" w:fill="auto"/>
          </w:tcPr>
          <w:p w14:paraId="58C372C5" w14:textId="77777777" w:rsidR="00FA2F70" w:rsidRPr="00FD3FEC" w:rsidRDefault="00FA2F70" w:rsidP="001B4FB5">
            <w:pPr>
              <w:spacing w:after="0" w:line="240" w:lineRule="auto"/>
              <w:rPr>
                <w:rFonts w:ascii="Times New Roman" w:hAnsi="Times New Roman"/>
                <w:b/>
                <w:color w:val="000000"/>
                <w:sz w:val="24"/>
                <w:szCs w:val="24"/>
              </w:rPr>
            </w:pPr>
            <w:r w:rsidRPr="00FD3FEC">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14:paraId="5D16C91B" w14:textId="77777777" w:rsidR="00FA2F70" w:rsidRPr="00FD3FEC" w:rsidRDefault="00FA2F70" w:rsidP="001B4FB5">
            <w:pPr>
              <w:spacing w:after="0" w:line="240" w:lineRule="auto"/>
              <w:rPr>
                <w:rFonts w:ascii="Times New Roman" w:hAnsi="Times New Roman"/>
                <w:b/>
                <w:color w:val="000000"/>
                <w:sz w:val="24"/>
                <w:szCs w:val="24"/>
              </w:rPr>
            </w:pPr>
          </w:p>
          <w:p w14:paraId="4E2DECF8" w14:textId="77777777" w:rsidR="00706588" w:rsidRPr="00FD3FEC" w:rsidRDefault="00706588" w:rsidP="000942EC">
            <w:pPr>
              <w:pStyle w:val="PlainText"/>
              <w:rPr>
                <w:rFonts w:ascii="Times New Roman" w:eastAsia="MS Mincho" w:hAnsi="Times New Roman"/>
                <w:color w:val="000000"/>
                <w:sz w:val="24"/>
              </w:rPr>
            </w:pPr>
            <w:r w:rsidRPr="00FD3FEC">
              <w:rPr>
                <w:rFonts w:ascii="Times New Roman" w:eastAsia="MS Mincho" w:hAnsi="Times New Roman"/>
                <w:color w:val="000000"/>
                <w:sz w:val="24"/>
              </w:rPr>
              <w:t>This information collection will not have a significant economic impact on small entities.  Small business or other small entities will not be participating in the delegated processing program.</w:t>
            </w:r>
          </w:p>
          <w:p w14:paraId="52E8CFF7" w14:textId="77777777" w:rsidR="00706588" w:rsidRPr="00FD3FEC" w:rsidRDefault="00706588" w:rsidP="001B4FB5">
            <w:pPr>
              <w:spacing w:after="0" w:line="240" w:lineRule="auto"/>
              <w:rPr>
                <w:rFonts w:ascii="Times New Roman" w:hAnsi="Times New Roman"/>
                <w:b/>
                <w:color w:val="000000"/>
                <w:sz w:val="24"/>
                <w:szCs w:val="24"/>
              </w:rPr>
            </w:pPr>
          </w:p>
        </w:tc>
      </w:tr>
    </w:tbl>
    <w:p w14:paraId="51743721" w14:textId="77777777" w:rsidR="00FA2F70" w:rsidRPr="00FD3FEC"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FA2F70" w:rsidRPr="00FD3FEC" w14:paraId="34B71752" w14:textId="77777777" w:rsidTr="00D35DDB">
        <w:tc>
          <w:tcPr>
            <w:tcW w:w="9360" w:type="dxa"/>
            <w:shd w:val="clear" w:color="auto" w:fill="auto"/>
          </w:tcPr>
          <w:p w14:paraId="7273BEA8" w14:textId="77777777" w:rsidR="00FA2F70" w:rsidRPr="00FD3FEC" w:rsidRDefault="00FA2F70" w:rsidP="001B4FB5">
            <w:pPr>
              <w:spacing w:after="0" w:line="240" w:lineRule="auto"/>
              <w:rPr>
                <w:rFonts w:ascii="Times New Roman" w:hAnsi="Times New Roman"/>
                <w:b/>
                <w:color w:val="000000"/>
                <w:sz w:val="24"/>
                <w:szCs w:val="24"/>
              </w:rPr>
            </w:pPr>
            <w:r w:rsidRPr="00FD3FEC">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14:paraId="5D6632C8" w14:textId="77777777" w:rsidR="00FA2F70" w:rsidRPr="00FD3FEC" w:rsidRDefault="00FA2F70" w:rsidP="001B4FB5">
            <w:pPr>
              <w:spacing w:after="0" w:line="240" w:lineRule="auto"/>
              <w:rPr>
                <w:rFonts w:ascii="Times New Roman" w:hAnsi="Times New Roman"/>
                <w:b/>
                <w:color w:val="000000"/>
                <w:sz w:val="24"/>
                <w:szCs w:val="24"/>
              </w:rPr>
            </w:pPr>
          </w:p>
        </w:tc>
      </w:tr>
      <w:tr w:rsidR="00FA2F70" w:rsidRPr="00FD3FEC" w14:paraId="6623A472" w14:textId="77777777" w:rsidTr="00D35DDB">
        <w:tc>
          <w:tcPr>
            <w:tcW w:w="9360" w:type="dxa"/>
            <w:shd w:val="clear" w:color="auto" w:fill="auto"/>
          </w:tcPr>
          <w:p w14:paraId="6F067782" w14:textId="77777777" w:rsidR="00FA2F70" w:rsidRPr="00FD3FEC" w:rsidRDefault="00706588" w:rsidP="001B4FB5">
            <w:pPr>
              <w:spacing w:after="0" w:line="240" w:lineRule="auto"/>
              <w:rPr>
                <w:rFonts w:ascii="Times New Roman" w:hAnsi="Times New Roman"/>
                <w:b/>
                <w:color w:val="000000"/>
                <w:sz w:val="24"/>
                <w:szCs w:val="24"/>
              </w:rPr>
            </w:pPr>
            <w:r w:rsidRPr="00FD3FEC">
              <w:rPr>
                <w:rFonts w:ascii="Times New Roman" w:eastAsia="MS Mincho" w:hAnsi="Times New Roman"/>
                <w:color w:val="000000"/>
                <w:sz w:val="24"/>
              </w:rPr>
              <w:t xml:space="preserve">In the absence of the above information, the Department would not be able to provide details to Delegated Processing Agencies, outline the responsibility of the DPA in an executed document, and have staff and subcontractors certify that the review is being completed in accordance with HUD approved requirements.  The collection of information occurs only once for each multifamily housing project.  The Department could not comply with the provisions </w:t>
            </w:r>
            <w:r w:rsidRPr="00FD3FEC">
              <w:rPr>
                <w:rFonts w:ascii="Times New Roman" w:eastAsia="MS Mincho" w:hAnsi="Times New Roman"/>
                <w:color w:val="000000"/>
                <w:sz w:val="24"/>
              </w:rPr>
              <w:lastRenderedPageBreak/>
              <w:t>of the law and Federal regulations if the collection were eliminated</w:t>
            </w:r>
            <w:r w:rsidR="001A1DA4" w:rsidRPr="00FD3FEC">
              <w:rPr>
                <w:rFonts w:ascii="Times New Roman" w:eastAsia="MS Mincho" w:hAnsi="Times New Roman"/>
                <w:color w:val="000000"/>
                <w:sz w:val="24"/>
              </w:rPr>
              <w:t>.</w:t>
            </w:r>
          </w:p>
        </w:tc>
      </w:tr>
    </w:tbl>
    <w:p w14:paraId="00688AC0" w14:textId="77777777" w:rsidR="00FA2F70" w:rsidRPr="00FD3FEC"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FA2F70" w:rsidRPr="00FD3FEC" w14:paraId="31B1101B" w14:textId="77777777" w:rsidTr="00D35DDB">
        <w:tc>
          <w:tcPr>
            <w:tcW w:w="9360" w:type="dxa"/>
            <w:shd w:val="clear" w:color="auto" w:fill="auto"/>
          </w:tcPr>
          <w:p w14:paraId="459F995A" w14:textId="77777777" w:rsidR="00FA2F70" w:rsidRPr="00FD3FEC" w:rsidRDefault="00FA2F70" w:rsidP="001B4FB5">
            <w:pPr>
              <w:spacing w:after="0" w:line="240" w:lineRule="auto"/>
              <w:rPr>
                <w:rFonts w:ascii="Times New Roman" w:hAnsi="Times New Roman"/>
                <w:b/>
                <w:color w:val="000000"/>
                <w:sz w:val="24"/>
                <w:szCs w:val="24"/>
              </w:rPr>
            </w:pPr>
            <w:r w:rsidRPr="00FD3FEC">
              <w:rPr>
                <w:rFonts w:ascii="Times New Roman" w:hAnsi="Times New Roman"/>
                <w:b/>
                <w:color w:val="000000"/>
                <w:sz w:val="24"/>
                <w:szCs w:val="24"/>
              </w:rPr>
              <w:t xml:space="preserve">7. Explain any special circumstances that would cause an information collection to be conducted in a manner: </w:t>
            </w:r>
          </w:p>
          <w:p w14:paraId="16CAF4FB" w14:textId="77777777" w:rsidR="00FA2F70" w:rsidRPr="00FD3FEC" w:rsidRDefault="00FA2F70" w:rsidP="001B4FB5">
            <w:pPr>
              <w:spacing w:after="0" w:line="240" w:lineRule="auto"/>
              <w:rPr>
                <w:rFonts w:ascii="Times New Roman" w:hAnsi="Times New Roman"/>
                <w:b/>
                <w:color w:val="000000"/>
                <w:sz w:val="24"/>
                <w:szCs w:val="24"/>
              </w:rPr>
            </w:pPr>
          </w:p>
          <w:p w14:paraId="0324F689" w14:textId="77777777" w:rsidR="00FA2F70" w:rsidRPr="00FD3FEC" w:rsidRDefault="00FA2F70" w:rsidP="001B4FB5">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 xml:space="preserve">* requiring respondents to report information to the agency more often than </w:t>
            </w:r>
            <w:proofErr w:type="gramStart"/>
            <w:r w:rsidRPr="00FD3FEC">
              <w:rPr>
                <w:rFonts w:ascii="Times New Roman" w:hAnsi="Times New Roman"/>
                <w:color w:val="000000"/>
                <w:sz w:val="24"/>
                <w:szCs w:val="24"/>
              </w:rPr>
              <w:t>quarterly;</w:t>
            </w:r>
            <w:proofErr w:type="gramEnd"/>
            <w:r w:rsidRPr="00FD3FEC">
              <w:rPr>
                <w:rFonts w:ascii="Times New Roman" w:hAnsi="Times New Roman"/>
                <w:color w:val="000000"/>
                <w:sz w:val="24"/>
                <w:szCs w:val="24"/>
              </w:rPr>
              <w:t xml:space="preserve"> </w:t>
            </w:r>
          </w:p>
          <w:p w14:paraId="3C12A5D5" w14:textId="77777777" w:rsidR="00B02E7F" w:rsidRPr="00FD3FEC" w:rsidRDefault="004A3CD9" w:rsidP="001B4FB5">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Respondents must submit Attachments in response to a NOFA</w:t>
            </w:r>
            <w:r w:rsidR="00212D2E" w:rsidRPr="00FD3FEC">
              <w:rPr>
                <w:rFonts w:ascii="Times New Roman" w:hAnsi="Times New Roman"/>
                <w:color w:val="000000"/>
                <w:sz w:val="24"/>
                <w:szCs w:val="24"/>
              </w:rPr>
              <w:t>.</w:t>
            </w:r>
            <w:r w:rsidRPr="00FD3FEC">
              <w:rPr>
                <w:rFonts w:ascii="Times New Roman" w:hAnsi="Times New Roman"/>
                <w:color w:val="000000"/>
                <w:sz w:val="24"/>
                <w:szCs w:val="24"/>
              </w:rPr>
              <w:t xml:space="preserve"> A</w:t>
            </w:r>
            <w:r w:rsidR="00212D2E" w:rsidRPr="00FD3FEC">
              <w:rPr>
                <w:rFonts w:ascii="Times New Roman" w:hAnsi="Times New Roman"/>
                <w:color w:val="000000"/>
                <w:sz w:val="24"/>
                <w:szCs w:val="24"/>
              </w:rPr>
              <w:t xml:space="preserve"> DPA</w:t>
            </w:r>
            <w:r w:rsidRPr="00FD3FEC">
              <w:rPr>
                <w:rFonts w:ascii="Times New Roman" w:hAnsi="Times New Roman"/>
                <w:color w:val="000000"/>
                <w:sz w:val="24"/>
                <w:szCs w:val="24"/>
              </w:rPr>
              <w:t xml:space="preserve"> will have to report required information more often than quarterly only if a NOFA was published and selections were made quarterly. </w:t>
            </w:r>
          </w:p>
          <w:p w14:paraId="3270C1D6" w14:textId="77777777" w:rsidR="00D35DDB" w:rsidRPr="00FD3FEC" w:rsidRDefault="00D35DDB" w:rsidP="001B4FB5">
            <w:pPr>
              <w:spacing w:after="0" w:line="240" w:lineRule="auto"/>
              <w:rPr>
                <w:rFonts w:ascii="Times New Roman" w:hAnsi="Times New Roman"/>
                <w:color w:val="000000"/>
                <w:sz w:val="24"/>
                <w:szCs w:val="24"/>
              </w:rPr>
            </w:pPr>
          </w:p>
          <w:p w14:paraId="2AC8F6FA" w14:textId="77777777" w:rsidR="00FA2F70" w:rsidRPr="00FD3FEC" w:rsidRDefault="00FA2F70" w:rsidP="001B4FB5">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 xml:space="preserve">* requiring respondents to prepare a written response to a collection of information in fewer than 30 days after receipt of it; </w:t>
            </w:r>
            <w:r w:rsidR="00212D2E" w:rsidRPr="00FD3FEC">
              <w:rPr>
                <w:rFonts w:ascii="Times New Roman" w:hAnsi="Times New Roman"/>
                <w:color w:val="000000"/>
                <w:sz w:val="24"/>
                <w:szCs w:val="24"/>
              </w:rPr>
              <w:t>A DPA will have to prepare a written response to a collection in few than 30 days after receipt only if the</w:t>
            </w:r>
            <w:r w:rsidR="003B0184" w:rsidRPr="00FD3FEC">
              <w:rPr>
                <w:rFonts w:ascii="Times New Roman" w:hAnsi="Times New Roman"/>
                <w:color w:val="000000"/>
                <w:sz w:val="24"/>
                <w:szCs w:val="24"/>
              </w:rPr>
              <w:t xml:space="preserve"> development timeline required an immediate assignment of the project. </w:t>
            </w:r>
          </w:p>
          <w:p w14:paraId="7AB78C30" w14:textId="77777777" w:rsidR="00D35DDB" w:rsidRPr="00FD3FEC" w:rsidRDefault="00D35DDB" w:rsidP="001B4FB5">
            <w:pPr>
              <w:spacing w:after="0" w:line="240" w:lineRule="auto"/>
              <w:rPr>
                <w:rFonts w:ascii="Times New Roman" w:hAnsi="Times New Roman"/>
                <w:color w:val="000000"/>
                <w:sz w:val="24"/>
                <w:szCs w:val="24"/>
              </w:rPr>
            </w:pPr>
          </w:p>
          <w:p w14:paraId="6E8A168E" w14:textId="77777777" w:rsidR="007450FC" w:rsidRPr="00FD3FEC" w:rsidRDefault="00FA2F70" w:rsidP="001B4FB5">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 requiring respondents to submit more than an original and two copies of any document;</w:t>
            </w:r>
            <w:r w:rsidR="004D32B9" w:rsidRPr="00FD3FEC">
              <w:rPr>
                <w:rFonts w:ascii="Times New Roman" w:hAnsi="Times New Roman"/>
                <w:color w:val="000000"/>
                <w:sz w:val="24"/>
                <w:szCs w:val="24"/>
              </w:rPr>
              <w:t xml:space="preserve"> A DPA will have to submit more than an original and two copies of any document if the project was transferred to another HUD office for review and the submitted documents were not also transferred to that office. </w:t>
            </w:r>
          </w:p>
          <w:p w14:paraId="42902F03" w14:textId="77777777" w:rsidR="007450FC" w:rsidRPr="00FD3FEC" w:rsidRDefault="007450FC" w:rsidP="001B4FB5">
            <w:pPr>
              <w:spacing w:after="0" w:line="240" w:lineRule="auto"/>
              <w:rPr>
                <w:rFonts w:ascii="Times New Roman" w:hAnsi="Times New Roman"/>
                <w:color w:val="000000"/>
                <w:sz w:val="24"/>
                <w:szCs w:val="24"/>
              </w:rPr>
            </w:pPr>
          </w:p>
          <w:p w14:paraId="30684F72" w14:textId="77777777" w:rsidR="00FA2F70" w:rsidRPr="00FD3FEC" w:rsidRDefault="00FA2F70" w:rsidP="001B4FB5">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 requiring respondents to retain records, other than health, medical, government contract, grant-in-aid, or tax records, for more than three years;</w:t>
            </w:r>
            <w:r w:rsidR="00970760" w:rsidRPr="00FD3FEC">
              <w:rPr>
                <w:rFonts w:ascii="Times New Roman" w:hAnsi="Times New Roman"/>
                <w:color w:val="000000"/>
                <w:sz w:val="24"/>
                <w:szCs w:val="24"/>
              </w:rPr>
              <w:t xml:space="preserve"> The DPA submission do not contact records, other than health, government contract, grant-in-aid, or tax records. </w:t>
            </w:r>
          </w:p>
          <w:p w14:paraId="2CBC9B96" w14:textId="77777777" w:rsidR="00D35DDB" w:rsidRPr="00FD3FEC" w:rsidRDefault="00D35DDB" w:rsidP="001B4FB5">
            <w:pPr>
              <w:spacing w:after="0" w:line="240" w:lineRule="auto"/>
              <w:rPr>
                <w:rFonts w:ascii="Times New Roman" w:hAnsi="Times New Roman"/>
                <w:color w:val="000000"/>
                <w:sz w:val="24"/>
                <w:szCs w:val="24"/>
              </w:rPr>
            </w:pPr>
          </w:p>
          <w:p w14:paraId="5AA994CB" w14:textId="77777777" w:rsidR="00970760" w:rsidRPr="00FD3FEC" w:rsidRDefault="00FA2F70" w:rsidP="00970760">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r w:rsidR="00970760" w:rsidRPr="00FD3FEC">
              <w:rPr>
                <w:rFonts w:ascii="Times New Roman" w:hAnsi="Times New Roman"/>
                <w:color w:val="000000"/>
                <w:sz w:val="24"/>
                <w:szCs w:val="24"/>
              </w:rPr>
              <w:t xml:space="preserve">The information collection does not employ statistical methods.  </w:t>
            </w:r>
          </w:p>
          <w:p w14:paraId="36BE1EA4" w14:textId="77777777" w:rsidR="00970760" w:rsidRPr="00FD3FEC" w:rsidRDefault="00970760" w:rsidP="00970760">
            <w:pPr>
              <w:spacing w:after="0" w:line="240" w:lineRule="auto"/>
              <w:rPr>
                <w:rFonts w:ascii="Times New Roman" w:hAnsi="Times New Roman"/>
                <w:color w:val="000000"/>
                <w:sz w:val="24"/>
                <w:szCs w:val="24"/>
              </w:rPr>
            </w:pPr>
          </w:p>
          <w:p w14:paraId="36AA4CD3" w14:textId="77777777" w:rsidR="00FA2F70" w:rsidRPr="00FD3FEC" w:rsidRDefault="00FA2F70" w:rsidP="001B4FB5">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 requiring the use of a statistical data classification that has not been reviewed and approved by OMB;</w:t>
            </w:r>
            <w:r w:rsidR="00970760" w:rsidRPr="00FD3FEC">
              <w:rPr>
                <w:rFonts w:ascii="Times New Roman" w:hAnsi="Times New Roman"/>
                <w:color w:val="000000"/>
                <w:sz w:val="24"/>
                <w:szCs w:val="24"/>
              </w:rPr>
              <w:t xml:space="preserve"> The information collection does not employ statistical methods. </w:t>
            </w:r>
          </w:p>
          <w:p w14:paraId="3E520CED" w14:textId="77777777" w:rsidR="00D35DDB" w:rsidRPr="00FD3FEC" w:rsidRDefault="00D35DDB" w:rsidP="001B4FB5">
            <w:pPr>
              <w:spacing w:after="0" w:line="240" w:lineRule="auto"/>
              <w:rPr>
                <w:rFonts w:ascii="Times New Roman" w:hAnsi="Times New Roman"/>
                <w:color w:val="000000"/>
                <w:sz w:val="24"/>
                <w:szCs w:val="24"/>
              </w:rPr>
            </w:pPr>
          </w:p>
          <w:p w14:paraId="6CC6A481" w14:textId="77777777" w:rsidR="00FA2F70" w:rsidRPr="00FD3FEC" w:rsidRDefault="00FA2F70" w:rsidP="001B4FB5">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00970760" w:rsidRPr="00FD3FEC">
              <w:rPr>
                <w:rFonts w:ascii="Times New Roman" w:hAnsi="Times New Roman"/>
                <w:color w:val="000000"/>
                <w:sz w:val="24"/>
                <w:szCs w:val="24"/>
              </w:rPr>
              <w:t xml:space="preserve">The information collection does not require respondents to include a pledge of confidentiality. </w:t>
            </w:r>
          </w:p>
          <w:p w14:paraId="1BA1E2D9" w14:textId="77777777" w:rsidR="00D35DDB" w:rsidRPr="00FD3FEC" w:rsidRDefault="00D35DDB" w:rsidP="001B4FB5">
            <w:pPr>
              <w:spacing w:after="0" w:line="240" w:lineRule="auto"/>
              <w:rPr>
                <w:rFonts w:ascii="Times New Roman" w:hAnsi="Times New Roman"/>
                <w:color w:val="000000"/>
                <w:sz w:val="24"/>
                <w:szCs w:val="24"/>
              </w:rPr>
            </w:pPr>
          </w:p>
          <w:p w14:paraId="2C886D95" w14:textId="77777777" w:rsidR="00FA2F70" w:rsidRPr="00FD3FEC" w:rsidRDefault="00FA2F70" w:rsidP="001B4FB5">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 requiring respondents to submit proprietary trade secrets, or other confidential information unless the agency can demonstrate that it has instituted procedures to protect the information's confidentiality to the extent permitted by law.</w:t>
            </w:r>
            <w:r w:rsidR="00970760" w:rsidRPr="00FD3FEC">
              <w:rPr>
                <w:rFonts w:ascii="Times New Roman" w:hAnsi="Times New Roman"/>
                <w:color w:val="000000"/>
                <w:sz w:val="24"/>
                <w:szCs w:val="24"/>
              </w:rPr>
              <w:t xml:space="preserve"> The information collection does not require respondents to submit proprietary trade secrets, or other confidential information. </w:t>
            </w:r>
          </w:p>
          <w:p w14:paraId="08E0C34D" w14:textId="77777777" w:rsidR="00FA2F70" w:rsidRPr="00FD3FEC" w:rsidRDefault="00FA2F70" w:rsidP="001B4FB5">
            <w:pPr>
              <w:spacing w:after="0" w:line="240" w:lineRule="auto"/>
              <w:rPr>
                <w:rFonts w:ascii="Times New Roman" w:hAnsi="Times New Roman"/>
                <w:b/>
                <w:color w:val="000000"/>
                <w:sz w:val="24"/>
                <w:szCs w:val="24"/>
              </w:rPr>
            </w:pPr>
          </w:p>
        </w:tc>
      </w:tr>
      <w:tr w:rsidR="00FA2F70" w:rsidRPr="00FD3FEC" w14:paraId="1ACF8483" w14:textId="77777777" w:rsidTr="00D35DDB">
        <w:tc>
          <w:tcPr>
            <w:tcW w:w="9360" w:type="dxa"/>
            <w:shd w:val="clear" w:color="auto" w:fill="auto"/>
          </w:tcPr>
          <w:p w14:paraId="70C398F3" w14:textId="77777777" w:rsidR="00FA2F70" w:rsidRPr="00FD3FEC" w:rsidRDefault="00FA2F70" w:rsidP="001B4FB5">
            <w:pPr>
              <w:spacing w:after="0" w:line="240" w:lineRule="auto"/>
              <w:rPr>
                <w:rFonts w:ascii="Times New Roman" w:hAnsi="Times New Roman"/>
                <w:b/>
                <w:color w:val="000000"/>
                <w:sz w:val="24"/>
                <w:szCs w:val="24"/>
              </w:rPr>
            </w:pPr>
          </w:p>
        </w:tc>
      </w:tr>
    </w:tbl>
    <w:p w14:paraId="261B4E2A" w14:textId="77777777" w:rsidR="00FA2F70" w:rsidRPr="00FD3FEC"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FA2F70" w:rsidRPr="00FD3FEC" w14:paraId="3C5A0D2C" w14:textId="77777777" w:rsidTr="00D35DDB">
        <w:tc>
          <w:tcPr>
            <w:tcW w:w="9360" w:type="dxa"/>
            <w:shd w:val="clear" w:color="auto" w:fill="auto"/>
          </w:tcPr>
          <w:p w14:paraId="00925A0F" w14:textId="77777777" w:rsidR="0021340A" w:rsidRPr="00FD3FEC" w:rsidRDefault="0021340A" w:rsidP="001B4FB5">
            <w:pPr>
              <w:spacing w:after="0" w:line="240" w:lineRule="auto"/>
              <w:rPr>
                <w:rFonts w:ascii="Times New Roman" w:hAnsi="Times New Roman"/>
                <w:b/>
                <w:color w:val="000000"/>
                <w:sz w:val="24"/>
                <w:szCs w:val="24"/>
              </w:rPr>
            </w:pPr>
            <w:r w:rsidRPr="00FD3FEC">
              <w:rPr>
                <w:rFonts w:ascii="Times New Roman" w:hAnsi="Times New Roman"/>
                <w:b/>
                <w:color w:val="000000"/>
                <w:sz w:val="24"/>
                <w:szCs w:val="24"/>
              </w:rPr>
              <w:t xml:space="preserve">8. If applicable, provide a copy and identify the date and page number of </w:t>
            </w:r>
            <w:proofErr w:type="gramStart"/>
            <w:r w:rsidRPr="00FD3FEC">
              <w:rPr>
                <w:rFonts w:ascii="Times New Roman" w:hAnsi="Times New Roman"/>
                <w:b/>
                <w:color w:val="000000"/>
                <w:sz w:val="24"/>
                <w:szCs w:val="24"/>
              </w:rPr>
              <w:t>publication</w:t>
            </w:r>
            <w:proofErr w:type="gramEnd"/>
            <w:r w:rsidRPr="00FD3FEC">
              <w:rPr>
                <w:rFonts w:ascii="Times New Roman" w:hAnsi="Times New Roman"/>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w:t>
            </w:r>
            <w:r w:rsidRPr="00FD3FEC">
              <w:rPr>
                <w:rFonts w:ascii="Times New Roman" w:hAnsi="Times New Roman"/>
                <w:b/>
                <w:color w:val="000000"/>
                <w:sz w:val="24"/>
                <w:szCs w:val="24"/>
              </w:rPr>
              <w:lastRenderedPageBreak/>
              <w:t xml:space="preserve">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099598CA" w14:textId="77777777" w:rsidR="009B0365" w:rsidRPr="00FD3FEC" w:rsidRDefault="009B0365" w:rsidP="009B0365">
            <w:pPr>
              <w:spacing w:after="0" w:line="240" w:lineRule="auto"/>
              <w:rPr>
                <w:rFonts w:ascii="Times New Roman" w:hAnsi="Times New Roman"/>
                <w:color w:val="000000"/>
              </w:rPr>
            </w:pPr>
          </w:p>
          <w:p w14:paraId="4B133EB9" w14:textId="77777777" w:rsidR="00FA2F70" w:rsidRPr="00FD3FEC" w:rsidRDefault="00074697" w:rsidP="001431A7">
            <w:pPr>
              <w:spacing w:after="0" w:line="240" w:lineRule="auto"/>
              <w:rPr>
                <w:rFonts w:ascii="Times New Roman" w:hAnsi="Times New Roman"/>
                <w:b/>
                <w:color w:val="000000"/>
                <w:sz w:val="24"/>
                <w:szCs w:val="24"/>
              </w:rPr>
            </w:pPr>
            <w:r w:rsidRPr="00074697">
              <w:rPr>
                <w:rFonts w:ascii="Times New Roman" w:hAnsi="Times New Roman"/>
                <w:color w:val="000000"/>
              </w:rPr>
              <w:t xml:space="preserve">In accordance with 5CFR 1320.8(d), this information collection soliciting public comments was announced in the Federal Register on </w:t>
            </w:r>
            <w:r w:rsidRPr="00074697">
              <w:rPr>
                <w:rFonts w:ascii="Times New Roman" w:hAnsi="Times New Roman"/>
                <w:b/>
                <w:bCs/>
                <w:color w:val="000000"/>
              </w:rPr>
              <w:t>April 9, 2020</w:t>
            </w:r>
            <w:r w:rsidRPr="00074697">
              <w:rPr>
                <w:rFonts w:ascii="Times New Roman" w:hAnsi="Times New Roman"/>
                <w:color w:val="000000"/>
              </w:rPr>
              <w:t xml:space="preserve">, Volume </w:t>
            </w:r>
            <w:r w:rsidRPr="00074697">
              <w:rPr>
                <w:rFonts w:ascii="Times New Roman" w:hAnsi="Times New Roman"/>
                <w:b/>
                <w:bCs/>
                <w:color w:val="000000"/>
              </w:rPr>
              <w:t>85</w:t>
            </w:r>
            <w:r w:rsidRPr="00074697">
              <w:rPr>
                <w:rFonts w:ascii="Times New Roman" w:hAnsi="Times New Roman"/>
                <w:color w:val="000000"/>
              </w:rPr>
              <w:t xml:space="preserve">, No. </w:t>
            </w:r>
            <w:r w:rsidRPr="00074697">
              <w:rPr>
                <w:rFonts w:ascii="Times New Roman" w:hAnsi="Times New Roman"/>
                <w:b/>
                <w:bCs/>
                <w:color w:val="000000"/>
              </w:rPr>
              <w:t>69</w:t>
            </w:r>
            <w:r w:rsidRPr="00074697">
              <w:rPr>
                <w:rFonts w:ascii="Times New Roman" w:hAnsi="Times New Roman"/>
                <w:color w:val="000000"/>
              </w:rPr>
              <w:t xml:space="preserve">, Pages </w:t>
            </w:r>
            <w:r w:rsidRPr="00074697">
              <w:rPr>
                <w:rFonts w:ascii="Times New Roman" w:hAnsi="Times New Roman"/>
                <w:b/>
                <w:bCs/>
                <w:color w:val="000000"/>
              </w:rPr>
              <w:t>19951</w:t>
            </w:r>
            <w:r w:rsidRPr="00074697">
              <w:rPr>
                <w:rFonts w:ascii="Times New Roman" w:hAnsi="Times New Roman"/>
                <w:color w:val="000000"/>
              </w:rPr>
              <w:t>.  (0) Comments received.</w:t>
            </w:r>
          </w:p>
        </w:tc>
      </w:tr>
      <w:tr w:rsidR="00FA2F70" w:rsidRPr="00FD3FEC" w14:paraId="626CF38F" w14:textId="77777777" w:rsidTr="00D35DDB">
        <w:tc>
          <w:tcPr>
            <w:tcW w:w="9360" w:type="dxa"/>
            <w:shd w:val="clear" w:color="auto" w:fill="auto"/>
          </w:tcPr>
          <w:p w14:paraId="65B81791" w14:textId="77777777" w:rsidR="00FA2F70" w:rsidRPr="00FD3FEC" w:rsidRDefault="00FA2F70" w:rsidP="001B4FB5">
            <w:pPr>
              <w:spacing w:after="0" w:line="240" w:lineRule="auto"/>
              <w:rPr>
                <w:rFonts w:ascii="Times New Roman" w:hAnsi="Times New Roman"/>
                <w:b/>
                <w:color w:val="000000"/>
                <w:sz w:val="24"/>
                <w:szCs w:val="24"/>
              </w:rPr>
            </w:pPr>
          </w:p>
        </w:tc>
      </w:tr>
    </w:tbl>
    <w:p w14:paraId="08C8A5A5" w14:textId="77777777" w:rsidR="00FA2F70" w:rsidRPr="00FD3FEC"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FD3FEC" w14:paraId="6106347A" w14:textId="77777777" w:rsidTr="00D35DDB">
        <w:tc>
          <w:tcPr>
            <w:tcW w:w="9360" w:type="dxa"/>
            <w:shd w:val="clear" w:color="auto" w:fill="auto"/>
          </w:tcPr>
          <w:p w14:paraId="1487659D" w14:textId="77777777" w:rsidR="0021340A" w:rsidRPr="00FD3FEC" w:rsidRDefault="0021340A" w:rsidP="001B4FB5">
            <w:pPr>
              <w:spacing w:after="0" w:line="240" w:lineRule="auto"/>
              <w:rPr>
                <w:rFonts w:ascii="Times New Roman" w:hAnsi="Times New Roman"/>
                <w:b/>
                <w:color w:val="000000"/>
                <w:sz w:val="24"/>
                <w:szCs w:val="24"/>
              </w:rPr>
            </w:pPr>
            <w:r w:rsidRPr="00FD3FEC">
              <w:rPr>
                <w:rFonts w:ascii="Times New Roman" w:hAnsi="Times New Roman"/>
                <w:b/>
                <w:color w:val="000000"/>
                <w:sz w:val="24"/>
                <w:szCs w:val="24"/>
              </w:rPr>
              <w:t xml:space="preserve">9. Explain any decision to provide any payment or gift to respondents, other than </w:t>
            </w:r>
            <w:proofErr w:type="spellStart"/>
            <w:r w:rsidRPr="00FD3FEC">
              <w:rPr>
                <w:rFonts w:ascii="Times New Roman" w:hAnsi="Times New Roman"/>
                <w:b/>
                <w:color w:val="000000"/>
                <w:sz w:val="24"/>
                <w:szCs w:val="24"/>
              </w:rPr>
              <w:t>reenumeration</w:t>
            </w:r>
            <w:proofErr w:type="spellEnd"/>
            <w:r w:rsidRPr="00FD3FEC">
              <w:rPr>
                <w:rFonts w:ascii="Times New Roman" w:hAnsi="Times New Roman"/>
                <w:b/>
                <w:color w:val="000000"/>
                <w:sz w:val="24"/>
                <w:szCs w:val="24"/>
              </w:rPr>
              <w:t xml:space="preserve"> of contractors or grantees. </w:t>
            </w:r>
          </w:p>
          <w:p w14:paraId="2951F421" w14:textId="77777777" w:rsidR="001A1DA4" w:rsidRPr="00FD3FEC" w:rsidRDefault="001A1DA4" w:rsidP="001B4FB5">
            <w:pPr>
              <w:spacing w:after="0" w:line="240" w:lineRule="auto"/>
              <w:rPr>
                <w:rFonts w:ascii="Times New Roman" w:hAnsi="Times New Roman"/>
                <w:b/>
                <w:color w:val="000000"/>
                <w:sz w:val="24"/>
                <w:szCs w:val="24"/>
              </w:rPr>
            </w:pPr>
          </w:p>
          <w:p w14:paraId="480F6364" w14:textId="77777777" w:rsidR="001A1DA4" w:rsidRPr="00FD3FEC" w:rsidRDefault="001A1DA4" w:rsidP="000942EC">
            <w:pPr>
              <w:pStyle w:val="PlainText"/>
              <w:rPr>
                <w:rFonts w:ascii="Times New Roman" w:eastAsia="MS Mincho" w:hAnsi="Times New Roman"/>
                <w:color w:val="000000"/>
                <w:sz w:val="24"/>
              </w:rPr>
            </w:pPr>
            <w:r w:rsidRPr="00FD3FEC">
              <w:rPr>
                <w:rFonts w:ascii="Times New Roman" w:eastAsia="MS Mincho" w:hAnsi="Times New Roman"/>
                <w:color w:val="000000"/>
                <w:sz w:val="24"/>
              </w:rPr>
              <w:t xml:space="preserve">HUD does not provide any payment or gift to respondents, other than the administrative fee for underwriting the project, and the incentive payment for reaching initial closing with release of capital advance funds during construction or starting construction where capital advance funds are released upon project completion, within 18 months.  All funding is subject to the availability of funds. </w:t>
            </w:r>
          </w:p>
          <w:p w14:paraId="1164BF29" w14:textId="77777777" w:rsidR="0021340A" w:rsidRPr="00FD3FEC" w:rsidRDefault="0021340A" w:rsidP="001B4FB5">
            <w:pPr>
              <w:spacing w:after="0" w:line="240" w:lineRule="auto"/>
              <w:rPr>
                <w:rFonts w:ascii="Times New Roman" w:hAnsi="Times New Roman"/>
                <w:color w:val="000000"/>
                <w:sz w:val="24"/>
                <w:szCs w:val="24"/>
              </w:rPr>
            </w:pPr>
          </w:p>
        </w:tc>
      </w:tr>
      <w:tr w:rsidR="0021340A" w:rsidRPr="00FD3FEC" w14:paraId="23213F86" w14:textId="77777777" w:rsidTr="00D35DDB">
        <w:tc>
          <w:tcPr>
            <w:tcW w:w="9360" w:type="dxa"/>
            <w:shd w:val="clear" w:color="auto" w:fill="auto"/>
          </w:tcPr>
          <w:p w14:paraId="46180915" w14:textId="77777777" w:rsidR="0021340A" w:rsidRPr="00FD3FEC" w:rsidRDefault="0021340A" w:rsidP="001B4FB5">
            <w:pPr>
              <w:spacing w:after="0" w:line="240" w:lineRule="auto"/>
              <w:rPr>
                <w:rFonts w:ascii="Times New Roman" w:hAnsi="Times New Roman"/>
                <w:color w:val="000000"/>
                <w:sz w:val="24"/>
                <w:szCs w:val="24"/>
              </w:rPr>
            </w:pPr>
          </w:p>
        </w:tc>
      </w:tr>
    </w:tbl>
    <w:p w14:paraId="4D8EC9CD" w14:textId="77777777" w:rsidR="00FA2F70" w:rsidRPr="00FD3FEC"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FD3FEC" w14:paraId="28A8F804" w14:textId="77777777" w:rsidTr="00D35DDB">
        <w:tc>
          <w:tcPr>
            <w:tcW w:w="9360" w:type="dxa"/>
            <w:shd w:val="clear" w:color="auto" w:fill="auto"/>
          </w:tcPr>
          <w:p w14:paraId="79E09A4E" w14:textId="77777777" w:rsidR="0021340A" w:rsidRPr="00FD3FEC" w:rsidRDefault="0021340A" w:rsidP="001B4FB5">
            <w:pPr>
              <w:spacing w:after="0" w:line="240" w:lineRule="auto"/>
              <w:rPr>
                <w:rFonts w:ascii="Times New Roman" w:hAnsi="Times New Roman"/>
                <w:b/>
                <w:color w:val="000000"/>
                <w:sz w:val="24"/>
                <w:szCs w:val="24"/>
              </w:rPr>
            </w:pPr>
            <w:r w:rsidRPr="00FD3FEC">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14:paraId="388CA490" w14:textId="77777777" w:rsidR="0021340A" w:rsidRPr="00FD3FEC" w:rsidRDefault="0021340A" w:rsidP="001B4FB5">
            <w:pPr>
              <w:spacing w:after="0" w:line="240" w:lineRule="auto"/>
              <w:rPr>
                <w:rFonts w:ascii="Times New Roman" w:hAnsi="Times New Roman"/>
                <w:b/>
                <w:color w:val="000000"/>
                <w:sz w:val="24"/>
                <w:szCs w:val="24"/>
              </w:rPr>
            </w:pPr>
          </w:p>
          <w:p w14:paraId="0691F677" w14:textId="77777777" w:rsidR="001A1DA4" w:rsidRPr="00FD3FEC" w:rsidRDefault="001A1DA4" w:rsidP="000942EC">
            <w:pPr>
              <w:rPr>
                <w:rFonts w:ascii="Times New Roman" w:eastAsia="MS Mincho" w:hAnsi="Times New Roman" w:cs="Courier New"/>
                <w:color w:val="000000"/>
                <w:sz w:val="24"/>
                <w:szCs w:val="20"/>
              </w:rPr>
            </w:pPr>
            <w:r w:rsidRPr="00FD3FEC">
              <w:rPr>
                <w:rFonts w:ascii="Times New Roman" w:eastAsia="MS Mincho" w:hAnsi="Times New Roman" w:cs="Courier New"/>
                <w:color w:val="000000"/>
                <w:sz w:val="24"/>
                <w:szCs w:val="20"/>
              </w:rPr>
              <w:t xml:space="preserve">Forms HUD-90000, UD-90001, and HUD-90002 are for the Department’s use only and respondents are </w:t>
            </w:r>
            <w:r w:rsidR="00270836" w:rsidRPr="00FD3FEC">
              <w:rPr>
                <w:rFonts w:ascii="Times New Roman" w:eastAsia="MS Mincho" w:hAnsi="Times New Roman" w:cs="Courier New"/>
                <w:color w:val="000000"/>
                <w:sz w:val="24"/>
                <w:szCs w:val="20"/>
              </w:rPr>
              <w:t>instructed</w:t>
            </w:r>
            <w:r w:rsidRPr="00FD3FEC">
              <w:rPr>
                <w:rFonts w:ascii="Times New Roman" w:eastAsia="MS Mincho" w:hAnsi="Times New Roman" w:cs="Courier New"/>
                <w:color w:val="000000"/>
                <w:sz w:val="24"/>
                <w:szCs w:val="20"/>
              </w:rPr>
              <w:t xml:space="preserve"> that the material </w:t>
            </w:r>
            <w:r w:rsidR="00270836" w:rsidRPr="00FD3FEC">
              <w:rPr>
                <w:rFonts w:ascii="Times New Roman" w:eastAsia="MS Mincho" w:hAnsi="Times New Roman" w:cs="Courier New"/>
                <w:color w:val="000000"/>
                <w:sz w:val="24"/>
                <w:szCs w:val="20"/>
              </w:rPr>
              <w:t>will not generally be disclosed</w:t>
            </w:r>
            <w:r w:rsidRPr="00FD3FEC">
              <w:rPr>
                <w:rFonts w:ascii="Times New Roman" w:eastAsia="MS Mincho" w:hAnsi="Times New Roman" w:cs="Courier New"/>
                <w:color w:val="000000"/>
                <w:sz w:val="24"/>
                <w:szCs w:val="20"/>
              </w:rPr>
              <w:t xml:space="preserve"> unless a release order is issued under the Freedom of Information Act.</w:t>
            </w:r>
          </w:p>
        </w:tc>
      </w:tr>
    </w:tbl>
    <w:p w14:paraId="753F818C" w14:textId="77777777" w:rsidR="00FA2F70" w:rsidRPr="00FD3FEC"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FD3FEC" w14:paraId="6B4DD1B4" w14:textId="77777777" w:rsidTr="00D35DDB">
        <w:tc>
          <w:tcPr>
            <w:tcW w:w="9360" w:type="dxa"/>
            <w:shd w:val="clear" w:color="auto" w:fill="auto"/>
          </w:tcPr>
          <w:p w14:paraId="2059DEBC" w14:textId="77777777" w:rsidR="0021340A" w:rsidRPr="00FD3FEC" w:rsidRDefault="0021340A" w:rsidP="001B4FB5">
            <w:pPr>
              <w:spacing w:after="0" w:line="240" w:lineRule="auto"/>
              <w:rPr>
                <w:rFonts w:ascii="Times New Roman" w:hAnsi="Times New Roman"/>
                <w:b/>
                <w:color w:val="000000"/>
                <w:sz w:val="24"/>
                <w:szCs w:val="24"/>
              </w:rPr>
            </w:pPr>
            <w:r w:rsidRPr="00FD3FEC">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32C283FA" w14:textId="77777777" w:rsidR="0021340A" w:rsidRPr="00FD3FEC" w:rsidRDefault="0021340A" w:rsidP="001B4FB5">
            <w:pPr>
              <w:spacing w:after="0" w:line="240" w:lineRule="auto"/>
              <w:rPr>
                <w:rFonts w:ascii="Times New Roman" w:hAnsi="Times New Roman"/>
                <w:b/>
                <w:color w:val="000000"/>
                <w:sz w:val="24"/>
                <w:szCs w:val="24"/>
              </w:rPr>
            </w:pPr>
          </w:p>
        </w:tc>
      </w:tr>
      <w:tr w:rsidR="0021340A" w:rsidRPr="00FD3FEC" w14:paraId="078703AE" w14:textId="77777777" w:rsidTr="00D35DDB">
        <w:tc>
          <w:tcPr>
            <w:tcW w:w="9360" w:type="dxa"/>
            <w:shd w:val="clear" w:color="auto" w:fill="auto"/>
          </w:tcPr>
          <w:p w14:paraId="2372D5F6" w14:textId="77777777" w:rsidR="0021340A" w:rsidRPr="00FD3FEC" w:rsidRDefault="001A1DA4" w:rsidP="001B4FB5">
            <w:pPr>
              <w:spacing w:after="0" w:line="240" w:lineRule="auto"/>
              <w:rPr>
                <w:rFonts w:ascii="Times New Roman" w:hAnsi="Times New Roman"/>
                <w:b/>
                <w:color w:val="000000"/>
                <w:sz w:val="24"/>
                <w:szCs w:val="24"/>
              </w:rPr>
            </w:pPr>
            <w:r w:rsidRPr="00FD3FEC">
              <w:rPr>
                <w:rFonts w:ascii="Times New Roman" w:eastAsia="MS Mincho" w:hAnsi="Times New Roman"/>
                <w:color w:val="000000"/>
                <w:sz w:val="24"/>
              </w:rPr>
              <w:t>The application submission requirements do not contain any sensitive questions.</w:t>
            </w:r>
          </w:p>
        </w:tc>
      </w:tr>
    </w:tbl>
    <w:p w14:paraId="61A4DE5C" w14:textId="77777777" w:rsidR="00FA2F70" w:rsidRPr="00FD3FEC"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1350"/>
        <w:gridCol w:w="1350"/>
        <w:gridCol w:w="1170"/>
        <w:gridCol w:w="1260"/>
        <w:gridCol w:w="1170"/>
        <w:gridCol w:w="900"/>
        <w:gridCol w:w="990"/>
        <w:gridCol w:w="1170"/>
      </w:tblGrid>
      <w:tr w:rsidR="0021340A" w:rsidRPr="00FD3FEC" w14:paraId="44EF86E0" w14:textId="77777777" w:rsidTr="00D35DDB">
        <w:tc>
          <w:tcPr>
            <w:tcW w:w="9360" w:type="dxa"/>
            <w:gridSpan w:val="8"/>
            <w:shd w:val="clear" w:color="auto" w:fill="auto"/>
          </w:tcPr>
          <w:p w14:paraId="0CF35973" w14:textId="77777777" w:rsidR="0021340A" w:rsidRPr="00FD3FEC" w:rsidRDefault="0021340A" w:rsidP="001B4FB5">
            <w:pPr>
              <w:spacing w:after="0" w:line="240" w:lineRule="auto"/>
              <w:rPr>
                <w:rFonts w:ascii="Times New Roman" w:hAnsi="Times New Roman"/>
                <w:b/>
                <w:color w:val="000000"/>
                <w:sz w:val="24"/>
                <w:szCs w:val="24"/>
              </w:rPr>
            </w:pPr>
            <w:r w:rsidRPr="00FD3FEC">
              <w:rPr>
                <w:rFonts w:ascii="Times New Roman" w:hAnsi="Times New Roman"/>
                <w:b/>
                <w:color w:val="000000"/>
                <w:sz w:val="24"/>
                <w:szCs w:val="24"/>
              </w:rPr>
              <w:t xml:space="preserve">12. Provide estimates of the hour burden of the collection of information. The statement should: </w:t>
            </w:r>
          </w:p>
          <w:p w14:paraId="6EBB4513" w14:textId="77777777" w:rsidR="0021340A" w:rsidRPr="00FD3FEC" w:rsidRDefault="0021340A" w:rsidP="001B4FB5">
            <w:pPr>
              <w:spacing w:after="0" w:line="240" w:lineRule="auto"/>
              <w:rPr>
                <w:rFonts w:ascii="Times New Roman" w:hAnsi="Times New Roman"/>
                <w:b/>
                <w:color w:val="000000"/>
                <w:sz w:val="24"/>
                <w:szCs w:val="24"/>
              </w:rPr>
            </w:pPr>
          </w:p>
          <w:p w14:paraId="2155E1DD" w14:textId="77777777" w:rsidR="0021340A" w:rsidRPr="00FD3FEC" w:rsidRDefault="0021340A" w:rsidP="001B4FB5">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w:t>
            </w:r>
            <w:r w:rsidRPr="00FD3FEC">
              <w:rPr>
                <w:rFonts w:ascii="Times New Roman" w:hAnsi="Times New Roman"/>
                <w:color w:val="000000"/>
                <w:sz w:val="24"/>
                <w:szCs w:val="24"/>
              </w:rPr>
              <w:lastRenderedPageBreak/>
              <w:t xml:space="preserve">complexity, show the range of estimated hour burden, and explain the reasons for the variance. Generally, estimates should not include burden hours for customary and usual business practices. </w:t>
            </w:r>
          </w:p>
          <w:p w14:paraId="76C6ADC7" w14:textId="77777777" w:rsidR="00D35DDB" w:rsidRPr="00FD3FEC" w:rsidRDefault="00D35DDB" w:rsidP="001B4FB5">
            <w:pPr>
              <w:spacing w:after="0" w:line="240" w:lineRule="auto"/>
              <w:rPr>
                <w:rFonts w:ascii="Times New Roman" w:hAnsi="Times New Roman"/>
                <w:color w:val="000000"/>
                <w:sz w:val="24"/>
                <w:szCs w:val="24"/>
              </w:rPr>
            </w:pPr>
          </w:p>
          <w:p w14:paraId="3F05AAF9" w14:textId="77777777" w:rsidR="0021340A" w:rsidRPr="00FD3FEC" w:rsidRDefault="0021340A" w:rsidP="001B4FB5">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 xml:space="preserve">* If this request for approval covers more than one form, provide separate hour burden estimates for each </w:t>
            </w:r>
            <w:proofErr w:type="gramStart"/>
            <w:r w:rsidRPr="00FD3FEC">
              <w:rPr>
                <w:rFonts w:ascii="Times New Roman" w:hAnsi="Times New Roman"/>
                <w:color w:val="000000"/>
                <w:sz w:val="24"/>
                <w:szCs w:val="24"/>
              </w:rPr>
              <w:t>form</w:t>
            </w:r>
            <w:proofErr w:type="gramEnd"/>
            <w:r w:rsidRPr="00FD3FEC">
              <w:rPr>
                <w:rFonts w:ascii="Times New Roman" w:hAnsi="Times New Roman"/>
                <w:color w:val="000000"/>
                <w:sz w:val="24"/>
                <w:szCs w:val="24"/>
              </w:rPr>
              <w:t xml:space="preserve"> and aggregate the hour burdens in Item 13 of OMB Form 83-I. </w:t>
            </w:r>
          </w:p>
          <w:p w14:paraId="577CD9B6" w14:textId="77777777" w:rsidR="00D35DDB" w:rsidRPr="00FD3FEC" w:rsidRDefault="00D35DDB" w:rsidP="001B4FB5">
            <w:pPr>
              <w:spacing w:after="0" w:line="240" w:lineRule="auto"/>
              <w:rPr>
                <w:rFonts w:ascii="Times New Roman" w:hAnsi="Times New Roman"/>
                <w:color w:val="000000"/>
                <w:sz w:val="24"/>
                <w:szCs w:val="24"/>
              </w:rPr>
            </w:pPr>
          </w:p>
          <w:p w14:paraId="6BB9115A" w14:textId="77777777" w:rsidR="0021340A" w:rsidRPr="00FD3FEC" w:rsidRDefault="0021340A" w:rsidP="001B4FB5">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14:paraId="35DB9BAA" w14:textId="77777777" w:rsidR="0021340A" w:rsidRPr="00FD3FEC" w:rsidRDefault="0021340A" w:rsidP="001B4FB5">
            <w:pPr>
              <w:spacing w:after="0" w:line="240" w:lineRule="auto"/>
              <w:rPr>
                <w:rFonts w:ascii="Times New Roman" w:hAnsi="Times New Roman"/>
                <w:b/>
                <w:color w:val="000000"/>
                <w:sz w:val="24"/>
                <w:szCs w:val="24"/>
              </w:rPr>
            </w:pPr>
          </w:p>
        </w:tc>
      </w:tr>
      <w:tr w:rsidR="0021340A" w:rsidRPr="00FD3FEC" w14:paraId="4C682075" w14:textId="77777777" w:rsidTr="00D35DDB">
        <w:tc>
          <w:tcPr>
            <w:tcW w:w="9360" w:type="dxa"/>
            <w:gridSpan w:val="8"/>
            <w:tcBorders>
              <w:bottom w:val="single" w:sz="4" w:space="0" w:color="auto"/>
            </w:tcBorders>
            <w:shd w:val="clear" w:color="auto" w:fill="auto"/>
          </w:tcPr>
          <w:p w14:paraId="3416091B" w14:textId="77777777" w:rsidR="0021340A" w:rsidRPr="00FD3FEC" w:rsidRDefault="0021340A" w:rsidP="001B4FB5">
            <w:pPr>
              <w:spacing w:after="0" w:line="240" w:lineRule="auto"/>
              <w:rPr>
                <w:rFonts w:ascii="Times New Roman" w:hAnsi="Times New Roman"/>
                <w:b/>
                <w:color w:val="000000"/>
                <w:sz w:val="24"/>
                <w:szCs w:val="24"/>
              </w:rPr>
            </w:pPr>
          </w:p>
        </w:tc>
      </w:tr>
      <w:tr w:rsidR="00270836" w:rsidRPr="00FD3FEC" w14:paraId="112B1714" w14:textId="77777777" w:rsidTr="00B004A7">
        <w:tblPrEx>
          <w:tblLook w:val="0000" w:firstRow="0" w:lastRow="0" w:firstColumn="0" w:lastColumn="0" w:noHBand="0" w:noVBand="0"/>
        </w:tblPrEx>
        <w:tc>
          <w:tcPr>
            <w:tcW w:w="1350" w:type="dxa"/>
            <w:tcBorders>
              <w:top w:val="single" w:sz="4" w:space="0" w:color="auto"/>
              <w:left w:val="single" w:sz="4" w:space="0" w:color="auto"/>
              <w:bottom w:val="single" w:sz="4" w:space="0" w:color="auto"/>
              <w:right w:val="single" w:sz="4" w:space="0" w:color="auto"/>
            </w:tcBorders>
            <w:vAlign w:val="center"/>
          </w:tcPr>
          <w:p w14:paraId="51B20590" w14:textId="77777777" w:rsidR="00A6656E" w:rsidRPr="00FD3FEC" w:rsidRDefault="00A6656E" w:rsidP="00B106EA">
            <w:pPr>
              <w:rPr>
                <w:rFonts w:ascii="Helvetica" w:hAnsi="Helvetica"/>
                <w:b/>
                <w:bCs/>
                <w:color w:val="000000"/>
                <w:sz w:val="18"/>
              </w:rPr>
            </w:pPr>
            <w:r w:rsidRPr="00FD3FEC">
              <w:rPr>
                <w:rFonts w:ascii="Helvetica" w:hAnsi="Helvetica"/>
                <w:b/>
                <w:bCs/>
                <w:color w:val="000000"/>
                <w:sz w:val="18"/>
              </w:rPr>
              <w:t>Information Collection</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14:paraId="358C5615" w14:textId="77777777" w:rsidR="00A6656E" w:rsidRPr="00FD3FEC" w:rsidRDefault="00A6656E" w:rsidP="00A6656E">
            <w:pPr>
              <w:ind w:right="-108"/>
              <w:jc w:val="center"/>
              <w:rPr>
                <w:rFonts w:ascii="Helvetica" w:hAnsi="Helvetica"/>
                <w:b/>
                <w:bCs/>
                <w:color w:val="000000"/>
                <w:sz w:val="18"/>
              </w:rPr>
            </w:pPr>
            <w:r w:rsidRPr="00FD3FEC">
              <w:rPr>
                <w:rFonts w:ascii="Helvetica" w:hAnsi="Helvetica"/>
                <w:b/>
                <w:bCs/>
                <w:color w:val="000000"/>
                <w:sz w:val="18"/>
              </w:rPr>
              <w:t>Number of Respondents</w:t>
            </w:r>
          </w:p>
        </w:tc>
        <w:tc>
          <w:tcPr>
            <w:tcW w:w="1170" w:type="dxa"/>
            <w:tcBorders>
              <w:top w:val="single" w:sz="4" w:space="0" w:color="auto"/>
              <w:left w:val="single" w:sz="4" w:space="0" w:color="auto"/>
              <w:bottom w:val="single" w:sz="4" w:space="0" w:color="auto"/>
              <w:right w:val="single" w:sz="4" w:space="0" w:color="auto"/>
            </w:tcBorders>
            <w:vAlign w:val="center"/>
          </w:tcPr>
          <w:p w14:paraId="63CF2544" w14:textId="77777777" w:rsidR="00A6656E" w:rsidRPr="00FD3FEC" w:rsidRDefault="00A6656E" w:rsidP="00B106EA">
            <w:pPr>
              <w:ind w:left="72" w:right="-108"/>
              <w:jc w:val="center"/>
              <w:rPr>
                <w:rFonts w:ascii="Helvetica" w:hAnsi="Helvetica"/>
                <w:b/>
                <w:bCs/>
                <w:color w:val="000000"/>
                <w:sz w:val="18"/>
              </w:rPr>
            </w:pPr>
            <w:r w:rsidRPr="00FD3FEC">
              <w:rPr>
                <w:rFonts w:ascii="Helvetica" w:hAnsi="Helvetica"/>
                <w:b/>
                <w:bCs/>
                <w:color w:val="000000"/>
                <w:sz w:val="18"/>
              </w:rPr>
              <w:t>Frequency of Response</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1CD5800A" w14:textId="77777777" w:rsidR="00A6656E" w:rsidRPr="00FD3FEC" w:rsidRDefault="00A6656E" w:rsidP="00B106EA">
            <w:pPr>
              <w:jc w:val="center"/>
              <w:rPr>
                <w:rFonts w:ascii="Helvetica" w:hAnsi="Helvetica"/>
                <w:b/>
                <w:bCs/>
                <w:color w:val="000000"/>
                <w:sz w:val="18"/>
              </w:rPr>
            </w:pPr>
            <w:r w:rsidRPr="00FD3FEC">
              <w:rPr>
                <w:rFonts w:ascii="Helvetica" w:hAnsi="Helvetica"/>
                <w:b/>
                <w:bCs/>
                <w:color w:val="000000"/>
                <w:sz w:val="18"/>
              </w:rPr>
              <w:t>Responses Per Year</w:t>
            </w:r>
          </w:p>
        </w:tc>
        <w:tc>
          <w:tcPr>
            <w:tcW w:w="1170" w:type="dxa"/>
            <w:tcBorders>
              <w:top w:val="single" w:sz="4" w:space="0" w:color="auto"/>
              <w:left w:val="single" w:sz="4" w:space="0" w:color="auto"/>
              <w:bottom w:val="single" w:sz="4" w:space="0" w:color="auto"/>
              <w:right w:val="single" w:sz="4" w:space="0" w:color="auto"/>
            </w:tcBorders>
            <w:vAlign w:val="center"/>
          </w:tcPr>
          <w:p w14:paraId="459DCD69" w14:textId="77777777" w:rsidR="00A6656E" w:rsidRPr="00FD3FEC" w:rsidRDefault="00A6656E" w:rsidP="00A6656E">
            <w:pPr>
              <w:ind w:right="-108"/>
              <w:jc w:val="center"/>
              <w:rPr>
                <w:rFonts w:ascii="Helvetica" w:hAnsi="Helvetica"/>
                <w:b/>
                <w:bCs/>
                <w:color w:val="000000"/>
                <w:sz w:val="18"/>
              </w:rPr>
            </w:pPr>
            <w:r w:rsidRPr="00FD3FEC">
              <w:rPr>
                <w:rFonts w:ascii="Helvetica" w:hAnsi="Helvetica"/>
                <w:b/>
                <w:bCs/>
                <w:color w:val="000000"/>
                <w:sz w:val="18"/>
              </w:rPr>
              <w:t>Burden Hours Per Response</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51DDFD73" w14:textId="77777777" w:rsidR="00A6656E" w:rsidRPr="00FD3FEC" w:rsidRDefault="00A6656E" w:rsidP="00A6656E">
            <w:pPr>
              <w:ind w:right="-108"/>
              <w:jc w:val="center"/>
              <w:rPr>
                <w:rFonts w:ascii="Helvetica" w:hAnsi="Helvetica"/>
                <w:b/>
                <w:bCs/>
                <w:color w:val="000000"/>
                <w:sz w:val="18"/>
              </w:rPr>
            </w:pPr>
            <w:r w:rsidRPr="00FD3FEC">
              <w:rPr>
                <w:rFonts w:ascii="Helvetica" w:hAnsi="Helvetica"/>
                <w:b/>
                <w:bCs/>
                <w:color w:val="000000"/>
                <w:sz w:val="18"/>
              </w:rPr>
              <w:t>Annual Burden Hours</w:t>
            </w:r>
          </w:p>
        </w:tc>
        <w:tc>
          <w:tcPr>
            <w:tcW w:w="990" w:type="dxa"/>
            <w:tcBorders>
              <w:top w:val="single" w:sz="4" w:space="0" w:color="auto"/>
              <w:left w:val="single" w:sz="4" w:space="0" w:color="auto"/>
              <w:bottom w:val="single" w:sz="4" w:space="0" w:color="auto"/>
              <w:right w:val="single" w:sz="4" w:space="0" w:color="auto"/>
            </w:tcBorders>
            <w:vAlign w:val="center"/>
          </w:tcPr>
          <w:p w14:paraId="4C51097B" w14:textId="77777777" w:rsidR="00A6656E" w:rsidRPr="00FD3FEC" w:rsidRDefault="00A6656E" w:rsidP="00B106EA">
            <w:pPr>
              <w:ind w:right="-108"/>
              <w:jc w:val="center"/>
              <w:rPr>
                <w:rFonts w:ascii="Helvetica" w:hAnsi="Helvetica"/>
                <w:b/>
                <w:bCs/>
                <w:color w:val="000000"/>
                <w:sz w:val="18"/>
              </w:rPr>
            </w:pPr>
            <w:r w:rsidRPr="00FD3FEC">
              <w:rPr>
                <w:rFonts w:ascii="Helvetica" w:hAnsi="Helvetica"/>
                <w:b/>
                <w:bCs/>
                <w:color w:val="000000"/>
                <w:sz w:val="18"/>
              </w:rPr>
              <w:t>Hourly Cost per Response</w:t>
            </w:r>
          </w:p>
        </w:tc>
        <w:tc>
          <w:tcPr>
            <w:tcW w:w="1170" w:type="dxa"/>
            <w:tcBorders>
              <w:top w:val="single" w:sz="4" w:space="0" w:color="auto"/>
              <w:left w:val="single" w:sz="4" w:space="0" w:color="auto"/>
              <w:bottom w:val="single" w:sz="4" w:space="0" w:color="auto"/>
              <w:right w:val="single" w:sz="4" w:space="0" w:color="auto"/>
            </w:tcBorders>
          </w:tcPr>
          <w:p w14:paraId="5BE59251" w14:textId="77777777" w:rsidR="00A6656E" w:rsidRPr="00FD3FEC" w:rsidRDefault="00A6656E" w:rsidP="00B106EA">
            <w:pPr>
              <w:ind w:right="-108"/>
              <w:jc w:val="center"/>
              <w:rPr>
                <w:rFonts w:ascii="Helvetica" w:hAnsi="Helvetica"/>
                <w:b/>
                <w:bCs/>
                <w:color w:val="000000"/>
                <w:sz w:val="18"/>
              </w:rPr>
            </w:pPr>
            <w:r w:rsidRPr="00FD3FEC">
              <w:rPr>
                <w:rFonts w:ascii="Helvetica" w:hAnsi="Helvetica"/>
                <w:b/>
                <w:bCs/>
                <w:color w:val="000000"/>
                <w:sz w:val="18"/>
              </w:rPr>
              <w:t>Total Annual Cost</w:t>
            </w:r>
          </w:p>
        </w:tc>
      </w:tr>
      <w:tr w:rsidR="00270836" w:rsidRPr="00FD3FEC" w14:paraId="1186C958" w14:textId="77777777" w:rsidTr="00B004A7">
        <w:tblPrEx>
          <w:tblLook w:val="0000" w:firstRow="0" w:lastRow="0" w:firstColumn="0" w:lastColumn="0" w:noHBand="0" w:noVBand="0"/>
        </w:tblPrEx>
        <w:tc>
          <w:tcPr>
            <w:tcW w:w="1350" w:type="dxa"/>
            <w:tcBorders>
              <w:top w:val="single" w:sz="4" w:space="0" w:color="auto"/>
              <w:left w:val="single" w:sz="4" w:space="0" w:color="auto"/>
              <w:bottom w:val="single" w:sz="4" w:space="0" w:color="auto"/>
              <w:right w:val="single" w:sz="4" w:space="0" w:color="auto"/>
            </w:tcBorders>
            <w:vAlign w:val="center"/>
          </w:tcPr>
          <w:p w14:paraId="3D211216" w14:textId="77777777" w:rsidR="001A1DA4" w:rsidRPr="00FD3FEC" w:rsidRDefault="00411A2F" w:rsidP="00B106EA">
            <w:pPr>
              <w:rPr>
                <w:rFonts w:ascii="Helvetica" w:hAnsi="Helvetica"/>
                <w:bCs/>
                <w:color w:val="000000"/>
                <w:sz w:val="18"/>
              </w:rPr>
            </w:pPr>
            <w:r w:rsidRPr="00FD3FEC">
              <w:rPr>
                <w:color w:val="000000"/>
                <w:sz w:val="18"/>
                <w:szCs w:val="18"/>
              </w:rPr>
              <w:t xml:space="preserve">Form HUD-90000- Schedule of Projects  </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14:paraId="38BFBC32" w14:textId="77777777" w:rsidR="001A1DA4" w:rsidRPr="00FD3FEC" w:rsidRDefault="00411A2F" w:rsidP="00B106EA">
            <w:pPr>
              <w:jc w:val="center"/>
              <w:rPr>
                <w:rFonts w:ascii="Helvetica" w:hAnsi="Helvetica"/>
                <w:bCs/>
                <w:color w:val="000000"/>
                <w:sz w:val="18"/>
              </w:rPr>
            </w:pPr>
            <w:r w:rsidRPr="00FD3FEC">
              <w:rPr>
                <w:rFonts w:ascii="Helvetica" w:hAnsi="Helvetica"/>
                <w:bCs/>
                <w:color w:val="000000"/>
                <w:sz w:val="18"/>
              </w:rPr>
              <w:t>10</w:t>
            </w:r>
          </w:p>
        </w:tc>
        <w:tc>
          <w:tcPr>
            <w:tcW w:w="1170" w:type="dxa"/>
            <w:tcBorders>
              <w:top w:val="single" w:sz="4" w:space="0" w:color="auto"/>
              <w:left w:val="single" w:sz="4" w:space="0" w:color="auto"/>
              <w:bottom w:val="single" w:sz="4" w:space="0" w:color="auto"/>
              <w:right w:val="single" w:sz="4" w:space="0" w:color="auto"/>
            </w:tcBorders>
            <w:vAlign w:val="center"/>
          </w:tcPr>
          <w:p w14:paraId="2EA39AB7" w14:textId="77777777" w:rsidR="001A1DA4" w:rsidRPr="00FD3FEC" w:rsidRDefault="00411A2F" w:rsidP="00B106EA">
            <w:pPr>
              <w:jc w:val="center"/>
              <w:rPr>
                <w:rFonts w:ascii="Helvetica" w:hAnsi="Helvetica"/>
                <w:bCs/>
                <w:color w:val="000000"/>
                <w:sz w:val="18"/>
              </w:rPr>
            </w:pPr>
            <w:r w:rsidRPr="00FD3FEC">
              <w:rPr>
                <w:rFonts w:ascii="Helvetica" w:hAnsi="Helvetica"/>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55731C12" w14:textId="77777777" w:rsidR="001A1DA4" w:rsidRPr="00FD3FEC" w:rsidRDefault="00411A2F" w:rsidP="00B106EA">
            <w:pPr>
              <w:jc w:val="center"/>
              <w:rPr>
                <w:rFonts w:ascii="Helvetica" w:hAnsi="Helvetica"/>
                <w:bCs/>
                <w:color w:val="000000"/>
                <w:sz w:val="18"/>
              </w:rPr>
            </w:pPr>
            <w:r w:rsidRPr="00FD3FEC">
              <w:rPr>
                <w:rFonts w:ascii="Helvetica" w:hAnsi="Helvetica"/>
                <w:bCs/>
                <w:color w:val="000000"/>
                <w:sz w:val="18"/>
              </w:rPr>
              <w:t>10</w:t>
            </w:r>
          </w:p>
        </w:tc>
        <w:tc>
          <w:tcPr>
            <w:tcW w:w="1170" w:type="dxa"/>
            <w:tcBorders>
              <w:top w:val="single" w:sz="4" w:space="0" w:color="auto"/>
              <w:left w:val="single" w:sz="4" w:space="0" w:color="auto"/>
              <w:bottom w:val="single" w:sz="4" w:space="0" w:color="auto"/>
              <w:right w:val="single" w:sz="4" w:space="0" w:color="auto"/>
            </w:tcBorders>
            <w:vAlign w:val="center"/>
          </w:tcPr>
          <w:p w14:paraId="3C08C438" w14:textId="77777777" w:rsidR="001A1DA4" w:rsidRPr="00FD3FEC" w:rsidRDefault="00411A2F" w:rsidP="00B106EA">
            <w:pPr>
              <w:jc w:val="center"/>
              <w:rPr>
                <w:rFonts w:ascii="Helvetica" w:hAnsi="Helvetica"/>
                <w:bCs/>
                <w:color w:val="000000"/>
                <w:sz w:val="18"/>
              </w:rPr>
            </w:pPr>
            <w:r w:rsidRPr="00FD3FEC">
              <w:rPr>
                <w:rFonts w:ascii="Helvetica" w:hAnsi="Helvetica"/>
                <w:bCs/>
                <w:color w:val="000000"/>
                <w:sz w:val="18"/>
              </w:rPr>
              <w:t>2</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375C5E7A" w14:textId="77777777" w:rsidR="001A1DA4" w:rsidRPr="00FD3FEC" w:rsidRDefault="00411A2F" w:rsidP="00B106EA">
            <w:pPr>
              <w:jc w:val="center"/>
              <w:rPr>
                <w:rFonts w:ascii="Helvetica" w:hAnsi="Helvetica"/>
                <w:bCs/>
                <w:color w:val="000000"/>
                <w:sz w:val="18"/>
              </w:rPr>
            </w:pPr>
            <w:r w:rsidRPr="00FD3FEC">
              <w:rPr>
                <w:rFonts w:ascii="Helvetica" w:hAnsi="Helvetica"/>
                <w:bCs/>
                <w:color w:val="000000"/>
                <w:sz w:val="18"/>
              </w:rPr>
              <w:t>20</w:t>
            </w:r>
          </w:p>
        </w:tc>
        <w:tc>
          <w:tcPr>
            <w:tcW w:w="990" w:type="dxa"/>
            <w:tcBorders>
              <w:top w:val="single" w:sz="4" w:space="0" w:color="auto"/>
              <w:left w:val="single" w:sz="4" w:space="0" w:color="auto"/>
              <w:bottom w:val="single" w:sz="4" w:space="0" w:color="auto"/>
              <w:right w:val="single" w:sz="4" w:space="0" w:color="auto"/>
            </w:tcBorders>
            <w:vAlign w:val="center"/>
          </w:tcPr>
          <w:p w14:paraId="6DA148C2" w14:textId="77777777" w:rsidR="001A1DA4" w:rsidRPr="00FD3FEC" w:rsidRDefault="00411A2F" w:rsidP="00B106EA">
            <w:pPr>
              <w:jc w:val="right"/>
              <w:rPr>
                <w:rFonts w:ascii="Helvetica" w:hAnsi="Helvetica"/>
                <w:bCs/>
                <w:color w:val="000000"/>
                <w:sz w:val="18"/>
              </w:rPr>
            </w:pPr>
            <w:r w:rsidRPr="00FD3FEC">
              <w:rPr>
                <w:rFonts w:ascii="Helvetica" w:hAnsi="Helvetica"/>
                <w:bCs/>
                <w:color w:val="000000"/>
                <w:sz w:val="18"/>
              </w:rPr>
              <w:t>$37.63</w:t>
            </w:r>
          </w:p>
        </w:tc>
        <w:tc>
          <w:tcPr>
            <w:tcW w:w="1170" w:type="dxa"/>
            <w:tcBorders>
              <w:top w:val="single" w:sz="4" w:space="0" w:color="auto"/>
              <w:left w:val="single" w:sz="4" w:space="0" w:color="auto"/>
              <w:bottom w:val="single" w:sz="4" w:space="0" w:color="auto"/>
              <w:right w:val="single" w:sz="4" w:space="0" w:color="auto"/>
            </w:tcBorders>
          </w:tcPr>
          <w:p w14:paraId="5F711D88" w14:textId="77777777" w:rsidR="001A1DA4" w:rsidRPr="00FD3FEC" w:rsidRDefault="00411A2F" w:rsidP="00B106EA">
            <w:pPr>
              <w:jc w:val="right"/>
              <w:rPr>
                <w:rFonts w:ascii="Helvetica" w:hAnsi="Helvetica"/>
                <w:bCs/>
                <w:color w:val="000000"/>
                <w:sz w:val="18"/>
              </w:rPr>
            </w:pPr>
            <w:r w:rsidRPr="00FD3FEC">
              <w:rPr>
                <w:rFonts w:ascii="Helvetica" w:hAnsi="Helvetica"/>
                <w:bCs/>
                <w:color w:val="000000"/>
                <w:sz w:val="18"/>
              </w:rPr>
              <w:t>$752.60</w:t>
            </w:r>
          </w:p>
        </w:tc>
      </w:tr>
      <w:tr w:rsidR="00270836" w:rsidRPr="00FD3FEC" w14:paraId="6B29F01F" w14:textId="77777777" w:rsidTr="00B004A7">
        <w:tblPrEx>
          <w:tblLook w:val="0000" w:firstRow="0" w:lastRow="0" w:firstColumn="0" w:lastColumn="0" w:noHBand="0" w:noVBand="0"/>
        </w:tblPrEx>
        <w:tc>
          <w:tcPr>
            <w:tcW w:w="1350" w:type="dxa"/>
            <w:tcBorders>
              <w:top w:val="single" w:sz="4" w:space="0" w:color="auto"/>
              <w:left w:val="single" w:sz="4" w:space="0" w:color="auto"/>
              <w:bottom w:val="single" w:sz="4" w:space="0" w:color="auto"/>
              <w:right w:val="single" w:sz="4" w:space="0" w:color="auto"/>
            </w:tcBorders>
            <w:vAlign w:val="center"/>
          </w:tcPr>
          <w:p w14:paraId="7AE6EDC3" w14:textId="77777777" w:rsidR="001A1DA4" w:rsidRPr="00FD3FEC" w:rsidRDefault="00411A2F" w:rsidP="00B106EA">
            <w:pPr>
              <w:rPr>
                <w:rFonts w:ascii="Helvetica" w:hAnsi="Helvetica"/>
                <w:bCs/>
                <w:color w:val="000000"/>
                <w:sz w:val="18"/>
              </w:rPr>
            </w:pPr>
            <w:r w:rsidRPr="00FD3FEC">
              <w:rPr>
                <w:color w:val="000000"/>
                <w:sz w:val="18"/>
                <w:szCs w:val="18"/>
              </w:rPr>
              <w:t>Form HUD-90001- Delegated Processing Agreements</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14:paraId="083C45E8" w14:textId="77777777" w:rsidR="001A1DA4" w:rsidRPr="00FD3FEC" w:rsidRDefault="00411A2F" w:rsidP="00B106EA">
            <w:pPr>
              <w:jc w:val="center"/>
              <w:rPr>
                <w:rFonts w:ascii="Helvetica" w:hAnsi="Helvetica"/>
                <w:bCs/>
                <w:color w:val="000000"/>
                <w:sz w:val="18"/>
              </w:rPr>
            </w:pPr>
            <w:r w:rsidRPr="00FD3FEC">
              <w:rPr>
                <w:rFonts w:ascii="Helvetica" w:hAnsi="Helvetica"/>
                <w:bCs/>
                <w:color w:val="000000"/>
                <w:sz w:val="18"/>
              </w:rPr>
              <w:t>10</w:t>
            </w:r>
          </w:p>
        </w:tc>
        <w:tc>
          <w:tcPr>
            <w:tcW w:w="1170" w:type="dxa"/>
            <w:tcBorders>
              <w:top w:val="single" w:sz="4" w:space="0" w:color="auto"/>
              <w:left w:val="single" w:sz="4" w:space="0" w:color="auto"/>
              <w:bottom w:val="single" w:sz="4" w:space="0" w:color="auto"/>
              <w:right w:val="single" w:sz="4" w:space="0" w:color="auto"/>
            </w:tcBorders>
            <w:vAlign w:val="center"/>
          </w:tcPr>
          <w:p w14:paraId="0B5296B2" w14:textId="77777777" w:rsidR="001A1DA4" w:rsidRPr="00FD3FEC" w:rsidRDefault="00411A2F" w:rsidP="00B106EA">
            <w:pPr>
              <w:jc w:val="center"/>
              <w:rPr>
                <w:rFonts w:ascii="Helvetica" w:hAnsi="Helvetica"/>
                <w:bCs/>
                <w:color w:val="000000"/>
                <w:sz w:val="18"/>
              </w:rPr>
            </w:pPr>
            <w:r w:rsidRPr="00FD3FEC">
              <w:rPr>
                <w:rFonts w:ascii="Helvetica" w:hAnsi="Helvetica"/>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7A6BF417" w14:textId="77777777" w:rsidR="001A1DA4" w:rsidRPr="00FD3FEC" w:rsidRDefault="00411A2F" w:rsidP="00B106EA">
            <w:pPr>
              <w:jc w:val="center"/>
              <w:rPr>
                <w:rFonts w:ascii="Helvetica" w:hAnsi="Helvetica"/>
                <w:bCs/>
                <w:color w:val="000000"/>
                <w:sz w:val="18"/>
              </w:rPr>
            </w:pPr>
            <w:r w:rsidRPr="00FD3FEC">
              <w:rPr>
                <w:rFonts w:ascii="Helvetica" w:hAnsi="Helvetica"/>
                <w:bCs/>
                <w:color w:val="000000"/>
                <w:sz w:val="18"/>
              </w:rPr>
              <w:t>10</w:t>
            </w:r>
          </w:p>
        </w:tc>
        <w:tc>
          <w:tcPr>
            <w:tcW w:w="1170" w:type="dxa"/>
            <w:tcBorders>
              <w:top w:val="single" w:sz="4" w:space="0" w:color="auto"/>
              <w:left w:val="single" w:sz="4" w:space="0" w:color="auto"/>
              <w:bottom w:val="single" w:sz="4" w:space="0" w:color="auto"/>
              <w:right w:val="single" w:sz="4" w:space="0" w:color="auto"/>
            </w:tcBorders>
            <w:vAlign w:val="center"/>
          </w:tcPr>
          <w:p w14:paraId="1A8016DC" w14:textId="77777777" w:rsidR="001A1DA4" w:rsidRPr="00FD3FEC" w:rsidRDefault="00411A2F" w:rsidP="00B106EA">
            <w:pPr>
              <w:jc w:val="center"/>
              <w:rPr>
                <w:rFonts w:ascii="Helvetica" w:hAnsi="Helvetica"/>
                <w:bCs/>
                <w:color w:val="000000"/>
                <w:sz w:val="18"/>
              </w:rPr>
            </w:pPr>
            <w:r w:rsidRPr="00FD3FEC">
              <w:rPr>
                <w:rFonts w:ascii="Helvetica" w:hAnsi="Helvetica"/>
                <w:bCs/>
                <w:color w:val="000000"/>
                <w:sz w:val="18"/>
              </w:rPr>
              <w:t>2</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3EF9BD2E" w14:textId="77777777" w:rsidR="001A1DA4" w:rsidRPr="00FD3FEC" w:rsidRDefault="00411A2F" w:rsidP="00B106EA">
            <w:pPr>
              <w:jc w:val="center"/>
              <w:rPr>
                <w:rFonts w:ascii="Helvetica" w:hAnsi="Helvetica"/>
                <w:bCs/>
                <w:color w:val="000000"/>
                <w:sz w:val="18"/>
              </w:rPr>
            </w:pPr>
            <w:r w:rsidRPr="00FD3FEC">
              <w:rPr>
                <w:rFonts w:ascii="Helvetica" w:hAnsi="Helvetica"/>
                <w:bCs/>
                <w:color w:val="000000"/>
                <w:sz w:val="18"/>
              </w:rPr>
              <w:t>20</w:t>
            </w:r>
          </w:p>
        </w:tc>
        <w:tc>
          <w:tcPr>
            <w:tcW w:w="990" w:type="dxa"/>
            <w:tcBorders>
              <w:top w:val="single" w:sz="4" w:space="0" w:color="auto"/>
              <w:left w:val="single" w:sz="4" w:space="0" w:color="auto"/>
              <w:bottom w:val="single" w:sz="4" w:space="0" w:color="auto"/>
              <w:right w:val="single" w:sz="4" w:space="0" w:color="auto"/>
            </w:tcBorders>
            <w:vAlign w:val="center"/>
          </w:tcPr>
          <w:p w14:paraId="0DDB5D96" w14:textId="77777777" w:rsidR="001A1DA4" w:rsidRPr="00FD3FEC" w:rsidRDefault="00411A2F" w:rsidP="00B106EA">
            <w:pPr>
              <w:jc w:val="right"/>
              <w:rPr>
                <w:rFonts w:ascii="Helvetica" w:hAnsi="Helvetica"/>
                <w:bCs/>
                <w:color w:val="000000"/>
                <w:sz w:val="18"/>
              </w:rPr>
            </w:pPr>
            <w:r w:rsidRPr="00FD3FEC">
              <w:rPr>
                <w:rFonts w:ascii="Helvetica" w:hAnsi="Helvetica"/>
                <w:bCs/>
                <w:color w:val="000000"/>
                <w:sz w:val="18"/>
              </w:rPr>
              <w:t>$37.63</w:t>
            </w:r>
          </w:p>
        </w:tc>
        <w:tc>
          <w:tcPr>
            <w:tcW w:w="1170" w:type="dxa"/>
            <w:tcBorders>
              <w:top w:val="single" w:sz="4" w:space="0" w:color="auto"/>
              <w:left w:val="single" w:sz="4" w:space="0" w:color="auto"/>
              <w:bottom w:val="single" w:sz="4" w:space="0" w:color="auto"/>
              <w:right w:val="single" w:sz="4" w:space="0" w:color="auto"/>
            </w:tcBorders>
          </w:tcPr>
          <w:p w14:paraId="33A20F19" w14:textId="77777777" w:rsidR="001A1DA4" w:rsidRPr="00FD3FEC" w:rsidRDefault="00411A2F" w:rsidP="00B106EA">
            <w:pPr>
              <w:jc w:val="right"/>
              <w:rPr>
                <w:rFonts w:ascii="Helvetica" w:hAnsi="Helvetica"/>
                <w:bCs/>
                <w:color w:val="000000"/>
                <w:sz w:val="18"/>
              </w:rPr>
            </w:pPr>
            <w:r w:rsidRPr="00FD3FEC">
              <w:rPr>
                <w:rFonts w:ascii="Helvetica" w:hAnsi="Helvetica"/>
                <w:bCs/>
                <w:color w:val="000000"/>
                <w:sz w:val="18"/>
              </w:rPr>
              <w:t>$752.60</w:t>
            </w:r>
          </w:p>
        </w:tc>
      </w:tr>
      <w:tr w:rsidR="00270836" w:rsidRPr="00FD3FEC" w14:paraId="4C649F75" w14:textId="77777777" w:rsidTr="00B004A7">
        <w:tblPrEx>
          <w:tblLook w:val="0000" w:firstRow="0" w:lastRow="0" w:firstColumn="0" w:lastColumn="0" w:noHBand="0" w:noVBand="0"/>
        </w:tblPrEx>
        <w:tc>
          <w:tcPr>
            <w:tcW w:w="1350" w:type="dxa"/>
            <w:tcBorders>
              <w:top w:val="single" w:sz="4" w:space="0" w:color="auto"/>
              <w:left w:val="single" w:sz="4" w:space="0" w:color="auto"/>
              <w:bottom w:val="single" w:sz="4" w:space="0" w:color="auto"/>
              <w:right w:val="single" w:sz="4" w:space="0" w:color="auto"/>
            </w:tcBorders>
            <w:vAlign w:val="center"/>
          </w:tcPr>
          <w:p w14:paraId="42EDBE63" w14:textId="77777777" w:rsidR="00A6656E" w:rsidRPr="00FD3FEC" w:rsidRDefault="00411A2F" w:rsidP="00B106EA">
            <w:pPr>
              <w:rPr>
                <w:rFonts w:ascii="Helvetica" w:hAnsi="Helvetica"/>
                <w:bCs/>
                <w:color w:val="000000"/>
                <w:sz w:val="18"/>
              </w:rPr>
            </w:pPr>
            <w:r w:rsidRPr="00FD3FEC">
              <w:rPr>
                <w:color w:val="000000"/>
                <w:sz w:val="18"/>
                <w:szCs w:val="18"/>
              </w:rPr>
              <w:t>Form HUD-90002- Delegated Processing Certifications</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14:paraId="35ADAFD0" w14:textId="77777777" w:rsidR="00A6656E" w:rsidRPr="00FD3FEC" w:rsidRDefault="00270836" w:rsidP="00B106EA">
            <w:pPr>
              <w:jc w:val="center"/>
              <w:rPr>
                <w:rFonts w:ascii="Helvetica" w:hAnsi="Helvetica"/>
                <w:bCs/>
                <w:color w:val="000000"/>
                <w:sz w:val="18"/>
              </w:rPr>
            </w:pPr>
            <w:r w:rsidRPr="00FD3FEC">
              <w:rPr>
                <w:rFonts w:ascii="Helvetica" w:hAnsi="Helvetica"/>
                <w:bCs/>
                <w:color w:val="000000"/>
                <w:sz w:val="18"/>
              </w:rPr>
              <w:t>3</w:t>
            </w:r>
            <w:r w:rsidR="00411A2F" w:rsidRPr="00FD3FEC">
              <w:rPr>
                <w:rFonts w:ascii="Helvetica" w:hAnsi="Helvetica"/>
                <w:bCs/>
                <w:color w:val="000000"/>
                <w:sz w:val="18"/>
              </w:rPr>
              <w:t>0</w:t>
            </w:r>
          </w:p>
        </w:tc>
        <w:tc>
          <w:tcPr>
            <w:tcW w:w="1170" w:type="dxa"/>
            <w:tcBorders>
              <w:top w:val="single" w:sz="4" w:space="0" w:color="auto"/>
              <w:left w:val="single" w:sz="4" w:space="0" w:color="auto"/>
              <w:bottom w:val="single" w:sz="4" w:space="0" w:color="auto"/>
              <w:right w:val="single" w:sz="4" w:space="0" w:color="auto"/>
            </w:tcBorders>
            <w:vAlign w:val="center"/>
          </w:tcPr>
          <w:p w14:paraId="633E7BDA" w14:textId="77777777" w:rsidR="00A6656E" w:rsidRPr="00FD3FEC" w:rsidRDefault="00270836" w:rsidP="00B106EA">
            <w:pPr>
              <w:jc w:val="center"/>
              <w:rPr>
                <w:rFonts w:ascii="Helvetica" w:hAnsi="Helvetica"/>
                <w:bCs/>
                <w:color w:val="000000"/>
                <w:sz w:val="18"/>
              </w:rPr>
            </w:pPr>
            <w:r w:rsidRPr="00FD3FEC">
              <w:rPr>
                <w:rFonts w:ascii="Helvetica" w:hAnsi="Helvetica"/>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6F224A5C" w14:textId="77777777" w:rsidR="00A6656E" w:rsidRPr="00FD3FEC" w:rsidRDefault="00270836" w:rsidP="00B106EA">
            <w:pPr>
              <w:jc w:val="center"/>
              <w:rPr>
                <w:rFonts w:ascii="Helvetica" w:hAnsi="Helvetica"/>
                <w:bCs/>
                <w:color w:val="000000"/>
                <w:sz w:val="18"/>
              </w:rPr>
            </w:pPr>
            <w:r w:rsidRPr="00FD3FEC">
              <w:rPr>
                <w:rFonts w:ascii="Helvetica" w:hAnsi="Helvetica"/>
                <w:bCs/>
                <w:color w:val="000000"/>
                <w:sz w:val="18"/>
              </w:rPr>
              <w:t>3</w:t>
            </w:r>
            <w:r w:rsidR="00411A2F" w:rsidRPr="00FD3FEC">
              <w:rPr>
                <w:rFonts w:ascii="Helvetica" w:hAnsi="Helvetica"/>
                <w:bCs/>
                <w:color w:val="000000"/>
                <w:sz w:val="18"/>
              </w:rPr>
              <w:t>0</w:t>
            </w:r>
          </w:p>
        </w:tc>
        <w:tc>
          <w:tcPr>
            <w:tcW w:w="1170" w:type="dxa"/>
            <w:tcBorders>
              <w:top w:val="single" w:sz="4" w:space="0" w:color="auto"/>
              <w:left w:val="single" w:sz="4" w:space="0" w:color="auto"/>
              <w:bottom w:val="single" w:sz="4" w:space="0" w:color="auto"/>
              <w:right w:val="single" w:sz="4" w:space="0" w:color="auto"/>
            </w:tcBorders>
            <w:vAlign w:val="center"/>
          </w:tcPr>
          <w:p w14:paraId="118BA868" w14:textId="77777777" w:rsidR="00A6656E" w:rsidRPr="00FD3FEC" w:rsidRDefault="00270836" w:rsidP="00B106EA">
            <w:pPr>
              <w:jc w:val="center"/>
              <w:rPr>
                <w:rFonts w:ascii="Helvetica" w:hAnsi="Helvetica"/>
                <w:bCs/>
                <w:color w:val="000000"/>
                <w:sz w:val="18"/>
              </w:rPr>
            </w:pPr>
            <w:r w:rsidRPr="00FD3FEC">
              <w:rPr>
                <w:rFonts w:ascii="Helvetica" w:hAnsi="Helvetica"/>
                <w:bCs/>
                <w:color w:val="000000"/>
                <w:sz w:val="18"/>
              </w:rPr>
              <w:t>1</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35C8505C" w14:textId="77777777" w:rsidR="00A6656E" w:rsidRPr="00FD3FEC" w:rsidRDefault="00270836" w:rsidP="00B106EA">
            <w:pPr>
              <w:jc w:val="center"/>
              <w:rPr>
                <w:rFonts w:ascii="Helvetica" w:hAnsi="Helvetica"/>
                <w:bCs/>
                <w:color w:val="000000"/>
                <w:sz w:val="18"/>
              </w:rPr>
            </w:pPr>
            <w:r w:rsidRPr="00FD3FEC">
              <w:rPr>
                <w:rFonts w:ascii="Helvetica" w:hAnsi="Helvetica"/>
                <w:bCs/>
                <w:color w:val="000000"/>
                <w:sz w:val="18"/>
              </w:rPr>
              <w:t>3</w:t>
            </w:r>
            <w:r w:rsidR="00411A2F" w:rsidRPr="00FD3FEC">
              <w:rPr>
                <w:rFonts w:ascii="Helvetica" w:hAnsi="Helvetica"/>
                <w:bCs/>
                <w:color w:val="000000"/>
                <w:sz w:val="18"/>
              </w:rPr>
              <w:t>0</w:t>
            </w:r>
          </w:p>
        </w:tc>
        <w:tc>
          <w:tcPr>
            <w:tcW w:w="990" w:type="dxa"/>
            <w:tcBorders>
              <w:top w:val="single" w:sz="4" w:space="0" w:color="auto"/>
              <w:left w:val="single" w:sz="4" w:space="0" w:color="auto"/>
              <w:bottom w:val="single" w:sz="4" w:space="0" w:color="auto"/>
              <w:right w:val="single" w:sz="4" w:space="0" w:color="auto"/>
            </w:tcBorders>
            <w:vAlign w:val="center"/>
          </w:tcPr>
          <w:p w14:paraId="60BFA433" w14:textId="77777777" w:rsidR="00A6656E" w:rsidRPr="00FD3FEC" w:rsidRDefault="00411A2F" w:rsidP="00B106EA">
            <w:pPr>
              <w:jc w:val="right"/>
              <w:rPr>
                <w:rFonts w:ascii="Helvetica" w:hAnsi="Helvetica"/>
                <w:bCs/>
                <w:color w:val="000000"/>
                <w:sz w:val="18"/>
              </w:rPr>
            </w:pPr>
            <w:r w:rsidRPr="00FD3FEC">
              <w:rPr>
                <w:rFonts w:ascii="Helvetica" w:hAnsi="Helvetica"/>
                <w:bCs/>
                <w:color w:val="000000"/>
                <w:sz w:val="18"/>
              </w:rPr>
              <w:t>$37.63</w:t>
            </w:r>
          </w:p>
        </w:tc>
        <w:tc>
          <w:tcPr>
            <w:tcW w:w="1170" w:type="dxa"/>
            <w:tcBorders>
              <w:top w:val="single" w:sz="4" w:space="0" w:color="auto"/>
              <w:left w:val="single" w:sz="4" w:space="0" w:color="auto"/>
              <w:bottom w:val="single" w:sz="4" w:space="0" w:color="auto"/>
              <w:right w:val="single" w:sz="4" w:space="0" w:color="auto"/>
            </w:tcBorders>
          </w:tcPr>
          <w:p w14:paraId="330B1D02" w14:textId="77777777" w:rsidR="00A6656E" w:rsidRPr="00FD3FEC" w:rsidRDefault="00411A2F" w:rsidP="00B106EA">
            <w:pPr>
              <w:jc w:val="right"/>
              <w:rPr>
                <w:rFonts w:ascii="Helvetica" w:hAnsi="Helvetica"/>
                <w:bCs/>
                <w:color w:val="000000"/>
                <w:sz w:val="18"/>
              </w:rPr>
            </w:pPr>
            <w:r w:rsidRPr="00FD3FEC">
              <w:rPr>
                <w:rFonts w:ascii="Helvetica" w:hAnsi="Helvetica"/>
                <w:bCs/>
                <w:color w:val="000000"/>
                <w:sz w:val="18"/>
              </w:rPr>
              <w:t>$</w:t>
            </w:r>
            <w:r w:rsidR="00270836" w:rsidRPr="00FD3FEC">
              <w:rPr>
                <w:rFonts w:ascii="Helvetica" w:hAnsi="Helvetica"/>
                <w:bCs/>
                <w:color w:val="000000"/>
                <w:sz w:val="18"/>
              </w:rPr>
              <w:t>1128.90</w:t>
            </w:r>
          </w:p>
        </w:tc>
      </w:tr>
      <w:tr w:rsidR="00270836" w:rsidRPr="00FD3FEC" w14:paraId="26E86C44" w14:textId="77777777" w:rsidTr="00B004A7">
        <w:tblPrEx>
          <w:tblLook w:val="0000" w:firstRow="0" w:lastRow="0" w:firstColumn="0" w:lastColumn="0" w:noHBand="0" w:noVBand="0"/>
        </w:tblPrEx>
        <w:tc>
          <w:tcPr>
            <w:tcW w:w="1350" w:type="dxa"/>
            <w:tcBorders>
              <w:top w:val="single" w:sz="4" w:space="0" w:color="auto"/>
              <w:left w:val="single" w:sz="4" w:space="0" w:color="auto"/>
              <w:bottom w:val="single" w:sz="4" w:space="0" w:color="auto"/>
              <w:right w:val="single" w:sz="4" w:space="0" w:color="auto"/>
            </w:tcBorders>
            <w:vAlign w:val="center"/>
          </w:tcPr>
          <w:p w14:paraId="4B461B27" w14:textId="77777777" w:rsidR="00A6656E" w:rsidRPr="00FD3FEC" w:rsidRDefault="00A6656E" w:rsidP="00B106EA">
            <w:pPr>
              <w:rPr>
                <w:rFonts w:ascii="Helvetica" w:hAnsi="Helvetica"/>
                <w:b/>
                <w:bCs/>
                <w:color w:val="000000"/>
                <w:sz w:val="18"/>
              </w:rPr>
            </w:pPr>
            <w:r w:rsidRPr="00FD3FEC">
              <w:rPr>
                <w:rFonts w:ascii="Helvetica" w:hAnsi="Helvetica"/>
                <w:b/>
                <w:bCs/>
                <w:color w:val="000000"/>
                <w:sz w:val="18"/>
              </w:rPr>
              <w:t>TOTALS</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14:paraId="5B8C843A" w14:textId="77777777" w:rsidR="00A6656E" w:rsidRPr="00FD3FEC" w:rsidRDefault="00270836" w:rsidP="00B106EA">
            <w:pPr>
              <w:jc w:val="center"/>
              <w:rPr>
                <w:rFonts w:ascii="Helvetica" w:hAnsi="Helvetica"/>
                <w:bCs/>
                <w:color w:val="000000"/>
                <w:sz w:val="18"/>
              </w:rPr>
            </w:pPr>
            <w:r w:rsidRPr="00FD3FEC">
              <w:rPr>
                <w:rFonts w:ascii="Helvetica" w:hAnsi="Helvetica"/>
                <w:bCs/>
                <w:color w:val="000000"/>
                <w:sz w:val="18"/>
              </w:rPr>
              <w:t>5</w:t>
            </w:r>
            <w:r w:rsidR="00411A2F" w:rsidRPr="00FD3FEC">
              <w:rPr>
                <w:rFonts w:ascii="Helvetica" w:hAnsi="Helvetica"/>
                <w:bCs/>
                <w:color w:val="000000"/>
                <w:sz w:val="18"/>
              </w:rPr>
              <w:t>0</w:t>
            </w:r>
          </w:p>
        </w:tc>
        <w:tc>
          <w:tcPr>
            <w:tcW w:w="1170" w:type="dxa"/>
            <w:tcBorders>
              <w:top w:val="single" w:sz="4" w:space="0" w:color="auto"/>
              <w:left w:val="single" w:sz="4" w:space="0" w:color="auto"/>
              <w:bottom w:val="single" w:sz="4" w:space="0" w:color="auto"/>
              <w:right w:val="single" w:sz="4" w:space="0" w:color="auto"/>
            </w:tcBorders>
            <w:shd w:val="clear" w:color="auto" w:fill="000000"/>
            <w:vAlign w:val="center"/>
          </w:tcPr>
          <w:p w14:paraId="38B995D7" w14:textId="77777777" w:rsidR="00A6656E" w:rsidRPr="00FD3FEC" w:rsidRDefault="00A6656E" w:rsidP="00B106EA">
            <w:pPr>
              <w:jc w:val="center"/>
              <w:rPr>
                <w:rFonts w:ascii="Helvetica" w:hAnsi="Helvetica"/>
                <w:bCs/>
                <w:color w:val="000000"/>
                <w:sz w:val="18"/>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42B61ABE" w14:textId="77777777" w:rsidR="00A6656E" w:rsidRPr="00FD3FEC" w:rsidRDefault="00270836" w:rsidP="00B106EA">
            <w:pPr>
              <w:jc w:val="center"/>
              <w:rPr>
                <w:rFonts w:ascii="Helvetica" w:hAnsi="Helvetica"/>
                <w:bCs/>
                <w:color w:val="000000"/>
                <w:sz w:val="18"/>
              </w:rPr>
            </w:pPr>
            <w:r w:rsidRPr="00FD3FEC">
              <w:rPr>
                <w:rFonts w:ascii="Helvetica" w:hAnsi="Helvetica"/>
                <w:bCs/>
                <w:color w:val="000000"/>
                <w:sz w:val="18"/>
              </w:rPr>
              <w:t>5</w:t>
            </w:r>
            <w:r w:rsidR="00411A2F" w:rsidRPr="00FD3FEC">
              <w:rPr>
                <w:rFonts w:ascii="Helvetica" w:hAnsi="Helvetica"/>
                <w:bCs/>
                <w:color w:val="000000"/>
                <w:sz w:val="18"/>
              </w:rPr>
              <w:t>0</w:t>
            </w:r>
          </w:p>
        </w:tc>
        <w:tc>
          <w:tcPr>
            <w:tcW w:w="1170" w:type="dxa"/>
            <w:tcBorders>
              <w:top w:val="single" w:sz="4" w:space="0" w:color="auto"/>
              <w:left w:val="single" w:sz="4" w:space="0" w:color="auto"/>
              <w:bottom w:val="single" w:sz="4" w:space="0" w:color="auto"/>
              <w:right w:val="single" w:sz="4" w:space="0" w:color="auto"/>
            </w:tcBorders>
            <w:shd w:val="clear" w:color="auto" w:fill="000000"/>
            <w:vAlign w:val="center"/>
          </w:tcPr>
          <w:p w14:paraId="5F2CC95B" w14:textId="77777777" w:rsidR="00A6656E" w:rsidRPr="00FD3FEC" w:rsidRDefault="00A6656E" w:rsidP="00B106EA">
            <w:pPr>
              <w:jc w:val="center"/>
              <w:rPr>
                <w:rFonts w:ascii="Helvetica" w:hAnsi="Helvetica"/>
                <w:bCs/>
                <w:color w:val="000000"/>
                <w:sz w:val="18"/>
              </w:rPr>
            </w:pP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54359C32" w14:textId="77777777" w:rsidR="00A6656E" w:rsidRPr="00FD3FEC" w:rsidRDefault="00270836" w:rsidP="00B106EA">
            <w:pPr>
              <w:jc w:val="center"/>
              <w:rPr>
                <w:rFonts w:ascii="Helvetica" w:hAnsi="Helvetica"/>
                <w:bCs/>
                <w:color w:val="000000"/>
                <w:sz w:val="18"/>
              </w:rPr>
            </w:pPr>
            <w:r w:rsidRPr="00FD3FEC">
              <w:rPr>
                <w:rFonts w:ascii="Helvetica" w:hAnsi="Helvetica"/>
                <w:bCs/>
                <w:color w:val="000000"/>
                <w:sz w:val="18"/>
              </w:rPr>
              <w:t>7</w:t>
            </w:r>
            <w:r w:rsidR="00411A2F" w:rsidRPr="00FD3FEC">
              <w:rPr>
                <w:rFonts w:ascii="Helvetica" w:hAnsi="Helvetica"/>
                <w:bCs/>
                <w:color w:val="000000"/>
                <w:sz w:val="18"/>
              </w:rPr>
              <w:t>0</w:t>
            </w:r>
          </w:p>
        </w:tc>
        <w:tc>
          <w:tcPr>
            <w:tcW w:w="990" w:type="dxa"/>
            <w:tcBorders>
              <w:top w:val="single" w:sz="4" w:space="0" w:color="auto"/>
              <w:left w:val="single" w:sz="4" w:space="0" w:color="auto"/>
              <w:bottom w:val="single" w:sz="4" w:space="0" w:color="auto"/>
              <w:right w:val="single" w:sz="4" w:space="0" w:color="auto"/>
            </w:tcBorders>
            <w:shd w:val="clear" w:color="auto" w:fill="000000"/>
            <w:vAlign w:val="center"/>
          </w:tcPr>
          <w:p w14:paraId="27B618D6" w14:textId="77777777" w:rsidR="00A6656E" w:rsidRPr="00FD3FEC" w:rsidRDefault="00A6656E" w:rsidP="00B106EA">
            <w:pPr>
              <w:jc w:val="right"/>
              <w:rPr>
                <w:rFonts w:ascii="Helvetica" w:hAnsi="Helvetica"/>
                <w:bCs/>
                <w:color w:val="000000"/>
                <w:sz w:val="18"/>
              </w:rPr>
            </w:pPr>
          </w:p>
        </w:tc>
        <w:tc>
          <w:tcPr>
            <w:tcW w:w="1170" w:type="dxa"/>
            <w:tcBorders>
              <w:top w:val="single" w:sz="4" w:space="0" w:color="auto"/>
              <w:left w:val="single" w:sz="4" w:space="0" w:color="auto"/>
              <w:bottom w:val="single" w:sz="4" w:space="0" w:color="auto"/>
              <w:right w:val="single" w:sz="4" w:space="0" w:color="auto"/>
            </w:tcBorders>
          </w:tcPr>
          <w:p w14:paraId="0FE38816" w14:textId="77777777" w:rsidR="00A6656E" w:rsidRPr="00FD3FEC" w:rsidRDefault="00411A2F" w:rsidP="00B106EA">
            <w:pPr>
              <w:jc w:val="right"/>
              <w:rPr>
                <w:rFonts w:ascii="Helvetica" w:hAnsi="Helvetica"/>
                <w:bCs/>
                <w:color w:val="000000"/>
                <w:sz w:val="18"/>
              </w:rPr>
            </w:pPr>
            <w:r w:rsidRPr="00FD3FEC">
              <w:rPr>
                <w:rFonts w:ascii="Helvetica" w:hAnsi="Helvetica"/>
                <w:bCs/>
                <w:color w:val="000000"/>
                <w:sz w:val="18"/>
              </w:rPr>
              <w:t>$</w:t>
            </w:r>
            <w:r w:rsidR="00270836" w:rsidRPr="00FD3FEC">
              <w:rPr>
                <w:rFonts w:ascii="Helvetica" w:hAnsi="Helvetica"/>
                <w:bCs/>
                <w:color w:val="000000"/>
                <w:sz w:val="18"/>
              </w:rPr>
              <w:t>2634.10</w:t>
            </w:r>
          </w:p>
        </w:tc>
      </w:tr>
    </w:tbl>
    <w:p w14:paraId="3D8E2FFD" w14:textId="77777777" w:rsidR="00D35DDB" w:rsidRPr="00FD3FEC" w:rsidRDefault="00D35DDB" w:rsidP="00FA2F70">
      <w:pPr>
        <w:spacing w:after="0" w:line="240" w:lineRule="auto"/>
        <w:rPr>
          <w:rFonts w:ascii="Times New Roman" w:hAnsi="Times New Roman"/>
          <w:b/>
          <w:color w:val="000000"/>
          <w:sz w:val="24"/>
          <w:szCs w:val="24"/>
        </w:rPr>
      </w:pPr>
    </w:p>
    <w:p w14:paraId="12D3DB19" w14:textId="77777777" w:rsidR="0072502A" w:rsidRPr="00FD3FEC" w:rsidRDefault="0072502A" w:rsidP="0072502A">
      <w:pPr>
        <w:rPr>
          <w:rFonts w:eastAsia="MS Mincho" w:cs="Courier New"/>
          <w:b/>
          <w:bCs/>
          <w:color w:val="000000"/>
          <w:sz w:val="24"/>
        </w:rPr>
      </w:pPr>
      <w:r w:rsidRPr="00FD3FEC">
        <w:rPr>
          <w:rFonts w:eastAsia="MS Mincho" w:cs="Courier New"/>
          <w:b/>
          <w:bCs/>
          <w:color w:val="000000"/>
          <w:sz w:val="24"/>
        </w:rPr>
        <w:t>Schedule of Projects (Form HUD-90000):</w:t>
      </w:r>
    </w:p>
    <w:p w14:paraId="64890DEB" w14:textId="77777777" w:rsidR="0072502A" w:rsidRPr="00FD3FEC" w:rsidRDefault="0072502A" w:rsidP="0072502A">
      <w:pPr>
        <w:rPr>
          <w:rFonts w:ascii="Times New Roman" w:eastAsia="MS Mincho" w:hAnsi="Times New Roman" w:cs="Courier New"/>
          <w:color w:val="000000"/>
          <w:sz w:val="24"/>
          <w:szCs w:val="20"/>
        </w:rPr>
      </w:pPr>
      <w:r w:rsidRPr="00FD3FEC">
        <w:rPr>
          <w:rFonts w:ascii="Times New Roman" w:eastAsia="MS Mincho" w:hAnsi="Times New Roman" w:cs="Courier New"/>
          <w:color w:val="000000"/>
          <w:sz w:val="24"/>
          <w:szCs w:val="20"/>
        </w:rPr>
        <w:t>It is estimated that there will be approximately 10 respondents who will submit form HUD-90000 once for each of the projects to be processed by the Delegated Processing Agency.  This estimate is based on contacts with housing finance agencies that have expressed an interest in the Delegated Processing program.   This resulted in an annual response of 10.</w:t>
      </w:r>
    </w:p>
    <w:p w14:paraId="78E7E747" w14:textId="77777777" w:rsidR="0072502A" w:rsidRPr="00FD3FEC" w:rsidRDefault="0072502A" w:rsidP="0072502A">
      <w:pPr>
        <w:rPr>
          <w:rFonts w:eastAsia="MS Mincho" w:cs="Courier New"/>
          <w:b/>
          <w:bCs/>
          <w:color w:val="000000"/>
          <w:sz w:val="24"/>
        </w:rPr>
      </w:pPr>
      <w:r w:rsidRPr="00FD3FEC">
        <w:rPr>
          <w:rFonts w:eastAsia="MS Mincho" w:cs="Courier New"/>
          <w:b/>
          <w:bCs/>
          <w:color w:val="000000"/>
          <w:sz w:val="24"/>
        </w:rPr>
        <w:t>Delegated Processing Agreement (Form HUD-90001):</w:t>
      </w:r>
    </w:p>
    <w:p w14:paraId="73A0991C" w14:textId="77777777" w:rsidR="0072502A" w:rsidRPr="00FD3FEC" w:rsidRDefault="0072502A" w:rsidP="0072502A">
      <w:pPr>
        <w:rPr>
          <w:rFonts w:ascii="Times New Roman" w:eastAsia="MS Mincho" w:hAnsi="Times New Roman" w:cs="Courier New"/>
          <w:color w:val="000000"/>
          <w:sz w:val="24"/>
          <w:szCs w:val="20"/>
        </w:rPr>
      </w:pPr>
      <w:r w:rsidRPr="00FD3FEC">
        <w:rPr>
          <w:rFonts w:ascii="Times New Roman" w:eastAsia="MS Mincho" w:hAnsi="Times New Roman" w:cs="Courier New"/>
          <w:color w:val="000000"/>
          <w:sz w:val="24"/>
          <w:szCs w:val="20"/>
        </w:rPr>
        <w:t xml:space="preserve">The estimated number of respondents is 10.  This is based contact with contacts with housing finance agencies that have expressed an interest in the Delegated Processing program. This document would be submitted once as this establishes the relationship between the Department and the Delegated Processing Agency and can be renewed by mutual agreement. </w:t>
      </w:r>
    </w:p>
    <w:p w14:paraId="731EACFF" w14:textId="77777777" w:rsidR="0072502A" w:rsidRPr="00FD3FEC" w:rsidRDefault="0072502A" w:rsidP="0072502A">
      <w:pPr>
        <w:rPr>
          <w:rFonts w:eastAsia="MS Mincho" w:cs="Courier New"/>
          <w:b/>
          <w:bCs/>
          <w:color w:val="000000"/>
          <w:sz w:val="24"/>
        </w:rPr>
      </w:pPr>
      <w:r w:rsidRPr="00FD3FEC">
        <w:rPr>
          <w:rFonts w:eastAsia="MS Mincho" w:cs="Courier New"/>
          <w:b/>
          <w:bCs/>
          <w:color w:val="000000"/>
          <w:sz w:val="24"/>
        </w:rPr>
        <w:t>Delegated Processing Certifications (Form HUD-90002):</w:t>
      </w:r>
    </w:p>
    <w:p w14:paraId="7ADFAD24" w14:textId="77777777" w:rsidR="00FA2F70" w:rsidRPr="00FD3FEC" w:rsidRDefault="0072502A" w:rsidP="00DD1A33">
      <w:pPr>
        <w:rPr>
          <w:rFonts w:ascii="Times New Roman" w:eastAsia="MS Mincho" w:hAnsi="Times New Roman"/>
          <w:color w:val="000000"/>
          <w:sz w:val="24"/>
        </w:rPr>
      </w:pPr>
      <w:r w:rsidRPr="00FD3FEC">
        <w:rPr>
          <w:rFonts w:ascii="Times New Roman" w:eastAsia="MS Mincho" w:hAnsi="Times New Roman"/>
          <w:color w:val="000000"/>
          <w:sz w:val="24"/>
        </w:rPr>
        <w:lastRenderedPageBreak/>
        <w:t xml:space="preserve">The estimated number of respondents is </w:t>
      </w:r>
      <w:r w:rsidR="00270836" w:rsidRPr="00FD3FEC">
        <w:rPr>
          <w:rFonts w:ascii="Times New Roman" w:eastAsia="MS Mincho" w:hAnsi="Times New Roman"/>
          <w:color w:val="000000"/>
          <w:sz w:val="24"/>
        </w:rPr>
        <w:t>3</w:t>
      </w:r>
      <w:r w:rsidRPr="00FD3FEC">
        <w:rPr>
          <w:rFonts w:ascii="Times New Roman" w:eastAsia="MS Mincho" w:hAnsi="Times New Roman"/>
          <w:color w:val="000000"/>
          <w:sz w:val="24"/>
        </w:rPr>
        <w:t>0 respondents who will submit form HUD-90002</w:t>
      </w:r>
      <w:r w:rsidR="00270836" w:rsidRPr="00FD3FEC">
        <w:rPr>
          <w:rFonts w:ascii="Times New Roman" w:eastAsia="MS Mincho" w:hAnsi="Times New Roman"/>
          <w:color w:val="000000"/>
          <w:sz w:val="24"/>
        </w:rPr>
        <w:t>.  The Delegated Processing Agency will collect the certifications from each th</w:t>
      </w:r>
      <w:r w:rsidR="00DD1A33" w:rsidRPr="00FD3FEC">
        <w:rPr>
          <w:rFonts w:ascii="Times New Roman" w:eastAsia="MS Mincho" w:hAnsi="Times New Roman"/>
          <w:color w:val="000000"/>
          <w:sz w:val="24"/>
        </w:rPr>
        <w:t>ird-party provider</w:t>
      </w:r>
      <w:r w:rsidR="00270836" w:rsidRPr="00FD3FEC">
        <w:rPr>
          <w:rFonts w:ascii="Times New Roman" w:eastAsia="MS Mincho" w:hAnsi="Times New Roman"/>
          <w:color w:val="000000"/>
          <w:sz w:val="24"/>
        </w:rPr>
        <w:t xml:space="preserve"> that will </w:t>
      </w:r>
      <w:r w:rsidR="00DD1A33" w:rsidRPr="00FD3FEC">
        <w:rPr>
          <w:rFonts w:ascii="Times New Roman" w:eastAsia="MS Mincho" w:hAnsi="Times New Roman"/>
          <w:color w:val="000000"/>
          <w:sz w:val="24"/>
        </w:rPr>
        <w:t>work on the</w:t>
      </w:r>
      <w:r w:rsidRPr="00FD3FEC">
        <w:rPr>
          <w:rFonts w:ascii="Times New Roman" w:eastAsia="MS Mincho" w:hAnsi="Times New Roman"/>
          <w:color w:val="000000"/>
          <w:sz w:val="24"/>
        </w:rPr>
        <w:t xml:space="preserve"> project.</w:t>
      </w:r>
      <w:r w:rsidR="00DD1A33" w:rsidRPr="00FD3FEC">
        <w:rPr>
          <w:rFonts w:ascii="Times New Roman" w:eastAsia="MS Mincho" w:hAnsi="Times New Roman"/>
          <w:color w:val="000000"/>
          <w:sz w:val="24"/>
        </w:rPr>
        <w:t xml:space="preserve"> </w:t>
      </w:r>
      <w:r w:rsidR="00270836" w:rsidRPr="00FD3FEC">
        <w:rPr>
          <w:rFonts w:ascii="Times New Roman" w:eastAsia="MS Mincho" w:hAnsi="Times New Roman"/>
          <w:color w:val="000000"/>
          <w:sz w:val="24"/>
        </w:rPr>
        <w:t>At minimum, t</w:t>
      </w:r>
      <w:r w:rsidR="00DD1A33" w:rsidRPr="00FD3FEC">
        <w:rPr>
          <w:rFonts w:ascii="Times New Roman" w:eastAsia="MS Mincho" w:hAnsi="Times New Roman"/>
          <w:color w:val="000000"/>
          <w:sz w:val="24"/>
        </w:rPr>
        <w:t>his form should be submitted by the Appraiser, Market Analyst, and Cost Architect, who will certif</w:t>
      </w:r>
      <w:r w:rsidR="002A28B3" w:rsidRPr="00FD3FEC">
        <w:rPr>
          <w:rFonts w:ascii="Times New Roman" w:eastAsia="MS Mincho" w:hAnsi="Times New Roman"/>
          <w:color w:val="000000"/>
          <w:sz w:val="24"/>
        </w:rPr>
        <w:t>y</w:t>
      </w:r>
      <w:r w:rsidR="00DD1A33" w:rsidRPr="00FD3FEC">
        <w:rPr>
          <w:rFonts w:ascii="Times New Roman" w:eastAsia="MS Mincho" w:hAnsi="Times New Roman"/>
          <w:color w:val="000000"/>
          <w:sz w:val="24"/>
        </w:rPr>
        <w:t xml:space="preserve"> that the documentation provide</w:t>
      </w:r>
      <w:r w:rsidR="002A28B3" w:rsidRPr="00FD3FEC">
        <w:rPr>
          <w:rFonts w:ascii="Times New Roman" w:eastAsia="MS Mincho" w:hAnsi="Times New Roman"/>
          <w:color w:val="000000"/>
          <w:sz w:val="24"/>
        </w:rPr>
        <w:t>d</w:t>
      </w:r>
      <w:r w:rsidR="00DD1A33" w:rsidRPr="00FD3FEC">
        <w:rPr>
          <w:rFonts w:ascii="Times New Roman" w:eastAsia="MS Mincho" w:hAnsi="Times New Roman"/>
          <w:color w:val="000000"/>
          <w:sz w:val="24"/>
        </w:rPr>
        <w:t xml:space="preserve"> is in accordance with HUD underwriting standards.</w:t>
      </w:r>
      <w:r w:rsidRPr="00FD3FEC">
        <w:rPr>
          <w:rFonts w:ascii="Times New Roman" w:eastAsia="MS Mincho" w:hAnsi="Times New Roman"/>
          <w:color w:val="000000"/>
          <w:sz w:val="24"/>
        </w:rPr>
        <w:t xml:space="preserve"> This estimate is based on contacts with housing finance agencies that have expressed an interest in the Delegated Processing program.   This resulted in an annual response of </w:t>
      </w:r>
      <w:r w:rsidR="00270836" w:rsidRPr="00FD3FEC">
        <w:rPr>
          <w:rFonts w:ascii="Times New Roman" w:eastAsia="MS Mincho" w:hAnsi="Times New Roman"/>
          <w:color w:val="000000"/>
          <w:sz w:val="24"/>
        </w:rPr>
        <w:t>3</w:t>
      </w:r>
      <w:r w:rsidRPr="00FD3FEC">
        <w:rPr>
          <w:rFonts w:ascii="Times New Roman" w:eastAsia="MS Mincho" w:hAnsi="Times New Roman"/>
          <w:color w:val="000000"/>
          <w:sz w:val="24"/>
        </w:rPr>
        <w:t>0.</w:t>
      </w:r>
    </w:p>
    <w:p w14:paraId="72023DAE" w14:textId="77777777" w:rsidR="00DD1A33" w:rsidRPr="00FD3FEC" w:rsidRDefault="00DD1A33" w:rsidP="00DD1A33">
      <w:pPr>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FD3FEC" w14:paraId="5CEA9C74" w14:textId="77777777" w:rsidTr="00D35DDB">
        <w:tc>
          <w:tcPr>
            <w:tcW w:w="9360" w:type="dxa"/>
            <w:shd w:val="clear" w:color="auto" w:fill="auto"/>
          </w:tcPr>
          <w:p w14:paraId="5B0522F0" w14:textId="77777777" w:rsidR="0021340A" w:rsidRPr="00FD3FEC" w:rsidRDefault="0021340A" w:rsidP="001B4FB5">
            <w:pPr>
              <w:spacing w:after="0" w:line="240" w:lineRule="auto"/>
              <w:rPr>
                <w:rFonts w:ascii="Times New Roman" w:hAnsi="Times New Roman"/>
                <w:b/>
                <w:color w:val="000000"/>
                <w:sz w:val="24"/>
                <w:szCs w:val="24"/>
              </w:rPr>
            </w:pPr>
            <w:r w:rsidRPr="00FD3FEC">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14:paraId="6F1A2C39" w14:textId="77777777" w:rsidR="0021340A" w:rsidRPr="00FD3FEC" w:rsidRDefault="0021340A" w:rsidP="001B4FB5">
            <w:pPr>
              <w:spacing w:after="0" w:line="240" w:lineRule="auto"/>
              <w:rPr>
                <w:rFonts w:ascii="Times New Roman" w:hAnsi="Times New Roman"/>
                <w:b/>
                <w:color w:val="000000"/>
                <w:sz w:val="24"/>
                <w:szCs w:val="24"/>
              </w:rPr>
            </w:pPr>
          </w:p>
          <w:p w14:paraId="5A1F7B25" w14:textId="77777777" w:rsidR="0021340A" w:rsidRPr="00FD3FEC" w:rsidRDefault="0021340A" w:rsidP="001B4FB5">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FD3FEC">
              <w:rPr>
                <w:rFonts w:ascii="Times New Roman" w:hAnsi="Times New Roman"/>
                <w:color w:val="000000"/>
                <w:sz w:val="24"/>
                <w:szCs w:val="24"/>
              </w:rPr>
              <w:t>take into account</w:t>
            </w:r>
            <w:proofErr w:type="gramEnd"/>
            <w:r w:rsidRPr="00FD3FEC">
              <w:rPr>
                <w:rFonts w:ascii="Times New Roman" w:hAnsi="Times New Roman"/>
                <w:color w:val="000000"/>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FD3FEC">
              <w:rPr>
                <w:rFonts w:ascii="Times New Roman" w:hAnsi="Times New Roman"/>
                <w:color w:val="000000"/>
                <w:sz w:val="24"/>
                <w:szCs w:val="24"/>
              </w:rPr>
              <w:t>time period</w:t>
            </w:r>
            <w:proofErr w:type="gramEnd"/>
            <w:r w:rsidRPr="00FD3FEC">
              <w:rPr>
                <w:rFonts w:ascii="Times New Roman" w:hAnsi="Times New Roman"/>
                <w:color w:val="000000"/>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FD3FEC">
              <w:rPr>
                <w:rFonts w:ascii="Times New Roman" w:hAnsi="Times New Roman"/>
                <w:color w:val="000000"/>
                <w:sz w:val="24"/>
                <w:szCs w:val="24"/>
              </w:rPr>
              <w:t>drilling</w:t>
            </w:r>
            <w:proofErr w:type="gramEnd"/>
            <w:r w:rsidRPr="00FD3FEC">
              <w:rPr>
                <w:rFonts w:ascii="Times New Roman" w:hAnsi="Times New Roman"/>
                <w:color w:val="000000"/>
                <w:sz w:val="24"/>
                <w:szCs w:val="24"/>
              </w:rPr>
              <w:t xml:space="preserve"> and testing equipment; and record storage facilities. </w:t>
            </w:r>
          </w:p>
          <w:p w14:paraId="04C41EC6" w14:textId="77777777" w:rsidR="0021340A" w:rsidRPr="00FD3FEC" w:rsidRDefault="0021340A" w:rsidP="001B4FB5">
            <w:pPr>
              <w:spacing w:after="0" w:line="240" w:lineRule="auto"/>
              <w:rPr>
                <w:rFonts w:ascii="Times New Roman" w:hAnsi="Times New Roman"/>
                <w:color w:val="000000"/>
                <w:sz w:val="24"/>
                <w:szCs w:val="24"/>
              </w:rPr>
            </w:pPr>
          </w:p>
          <w:p w14:paraId="72DD4DB8" w14:textId="77777777" w:rsidR="0021340A" w:rsidRPr="00FD3FEC" w:rsidRDefault="0021340A" w:rsidP="001B4FB5">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2EFB8A19" w14:textId="77777777" w:rsidR="0021340A" w:rsidRPr="00FD3FEC" w:rsidRDefault="0021340A" w:rsidP="001B4FB5">
            <w:pPr>
              <w:spacing w:after="0" w:line="240" w:lineRule="auto"/>
              <w:rPr>
                <w:rFonts w:ascii="Times New Roman" w:hAnsi="Times New Roman"/>
                <w:color w:val="000000"/>
                <w:sz w:val="24"/>
                <w:szCs w:val="24"/>
              </w:rPr>
            </w:pPr>
          </w:p>
          <w:p w14:paraId="02EDBD79" w14:textId="77777777" w:rsidR="0021340A" w:rsidRPr="00FD3FEC" w:rsidRDefault="0021340A" w:rsidP="001B4FB5">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14:paraId="758A7D02" w14:textId="77777777" w:rsidR="0021340A" w:rsidRPr="00FD3FEC" w:rsidRDefault="0021340A" w:rsidP="001B4FB5">
            <w:pPr>
              <w:spacing w:after="0" w:line="240" w:lineRule="auto"/>
              <w:rPr>
                <w:rFonts w:ascii="Times New Roman" w:hAnsi="Times New Roman"/>
                <w:b/>
                <w:color w:val="000000"/>
                <w:sz w:val="24"/>
                <w:szCs w:val="24"/>
              </w:rPr>
            </w:pPr>
          </w:p>
        </w:tc>
      </w:tr>
      <w:tr w:rsidR="0021340A" w:rsidRPr="00FD3FEC" w14:paraId="02EDF037" w14:textId="77777777" w:rsidTr="00D35DDB">
        <w:tc>
          <w:tcPr>
            <w:tcW w:w="9360" w:type="dxa"/>
            <w:shd w:val="clear" w:color="auto" w:fill="auto"/>
          </w:tcPr>
          <w:p w14:paraId="2F81001C" w14:textId="77777777" w:rsidR="0021340A" w:rsidRPr="00FD3FEC" w:rsidRDefault="0021340A" w:rsidP="001B4FB5">
            <w:pPr>
              <w:spacing w:after="0" w:line="240" w:lineRule="auto"/>
              <w:rPr>
                <w:rFonts w:ascii="Times New Roman" w:hAnsi="Times New Roman"/>
                <w:b/>
                <w:color w:val="000000"/>
                <w:sz w:val="24"/>
                <w:szCs w:val="24"/>
              </w:rPr>
            </w:pPr>
          </w:p>
        </w:tc>
      </w:tr>
    </w:tbl>
    <w:p w14:paraId="7D2530BD" w14:textId="77777777" w:rsidR="0021340A" w:rsidRPr="00FD3FEC" w:rsidRDefault="0021340A" w:rsidP="00FA2F70">
      <w:pPr>
        <w:spacing w:after="0" w:line="240" w:lineRule="auto"/>
        <w:rPr>
          <w:rFonts w:ascii="Times New Roman" w:hAnsi="Times New Roman"/>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350"/>
        <w:gridCol w:w="1350"/>
        <w:gridCol w:w="1170"/>
        <w:gridCol w:w="1260"/>
        <w:gridCol w:w="1170"/>
        <w:gridCol w:w="900"/>
        <w:gridCol w:w="990"/>
        <w:gridCol w:w="990"/>
        <w:gridCol w:w="180"/>
      </w:tblGrid>
      <w:tr w:rsidR="0021340A" w:rsidRPr="00FD3FEC" w14:paraId="7DBE8C6A" w14:textId="77777777" w:rsidTr="00D35DDB">
        <w:tc>
          <w:tcPr>
            <w:tcW w:w="9360" w:type="dxa"/>
            <w:gridSpan w:val="9"/>
            <w:tcBorders>
              <w:top w:val="nil"/>
              <w:left w:val="nil"/>
              <w:bottom w:val="nil"/>
              <w:right w:val="nil"/>
            </w:tcBorders>
            <w:shd w:val="clear" w:color="auto" w:fill="auto"/>
          </w:tcPr>
          <w:p w14:paraId="16CBBCCC" w14:textId="77777777" w:rsidR="0021340A" w:rsidRPr="00FD3FEC" w:rsidRDefault="0021340A" w:rsidP="001B4FB5">
            <w:pPr>
              <w:spacing w:after="0" w:line="240" w:lineRule="auto"/>
              <w:rPr>
                <w:rFonts w:ascii="Times New Roman" w:hAnsi="Times New Roman"/>
                <w:b/>
                <w:color w:val="000000"/>
                <w:sz w:val="24"/>
                <w:szCs w:val="24"/>
              </w:rPr>
            </w:pPr>
            <w:r w:rsidRPr="00FD3FEC">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2116AB83" w14:textId="77777777" w:rsidR="0021340A" w:rsidRPr="00FD3FEC" w:rsidRDefault="0021340A" w:rsidP="001B4FB5">
            <w:pPr>
              <w:spacing w:after="0" w:line="240" w:lineRule="auto"/>
              <w:rPr>
                <w:rFonts w:ascii="Times New Roman" w:hAnsi="Times New Roman"/>
                <w:color w:val="000000"/>
                <w:sz w:val="24"/>
                <w:szCs w:val="24"/>
              </w:rPr>
            </w:pPr>
          </w:p>
        </w:tc>
      </w:tr>
      <w:tr w:rsidR="0021340A" w:rsidRPr="00FD3FEC" w14:paraId="1921A9C4" w14:textId="77777777" w:rsidTr="00D35DDB">
        <w:tc>
          <w:tcPr>
            <w:tcW w:w="9360" w:type="dxa"/>
            <w:gridSpan w:val="9"/>
            <w:tcBorders>
              <w:top w:val="nil"/>
              <w:left w:val="nil"/>
              <w:bottom w:val="nil"/>
              <w:right w:val="nil"/>
            </w:tcBorders>
            <w:shd w:val="clear" w:color="auto" w:fill="auto"/>
          </w:tcPr>
          <w:p w14:paraId="121DB7D2" w14:textId="77777777" w:rsidR="0021340A" w:rsidRPr="00FD3FEC" w:rsidRDefault="0021340A" w:rsidP="001B4FB5">
            <w:pPr>
              <w:spacing w:after="0" w:line="240" w:lineRule="auto"/>
              <w:rPr>
                <w:rFonts w:ascii="Times New Roman" w:hAnsi="Times New Roman"/>
                <w:color w:val="000000"/>
                <w:sz w:val="24"/>
                <w:szCs w:val="24"/>
              </w:rPr>
            </w:pPr>
          </w:p>
        </w:tc>
      </w:tr>
      <w:tr w:rsidR="00270836" w:rsidRPr="00FD3FEC" w14:paraId="6A551565" w14:textId="77777777" w:rsidTr="00B004A7">
        <w:tblPrEx>
          <w:tblBorders>
            <w:insideH w:val="single" w:sz="4" w:space="0" w:color="auto"/>
          </w:tblBorders>
          <w:tblLook w:val="0000" w:firstRow="0" w:lastRow="0" w:firstColumn="0" w:lastColumn="0" w:noHBand="0" w:noVBand="0"/>
        </w:tblPrEx>
        <w:trPr>
          <w:gridAfter w:val="1"/>
          <w:wAfter w:w="180" w:type="dxa"/>
        </w:trPr>
        <w:tc>
          <w:tcPr>
            <w:tcW w:w="1350" w:type="dxa"/>
            <w:tcBorders>
              <w:top w:val="single" w:sz="4" w:space="0" w:color="auto"/>
              <w:left w:val="single" w:sz="4" w:space="0" w:color="auto"/>
              <w:bottom w:val="single" w:sz="4" w:space="0" w:color="auto"/>
              <w:right w:val="single" w:sz="4" w:space="0" w:color="auto"/>
            </w:tcBorders>
            <w:vAlign w:val="center"/>
          </w:tcPr>
          <w:p w14:paraId="3B7A79B4" w14:textId="77777777" w:rsidR="00A6656E" w:rsidRPr="00FD3FEC" w:rsidRDefault="00A6656E" w:rsidP="00B106EA">
            <w:pPr>
              <w:rPr>
                <w:rFonts w:ascii="Helvetica" w:hAnsi="Helvetica"/>
                <w:b/>
                <w:bCs/>
                <w:color w:val="000000"/>
                <w:sz w:val="18"/>
              </w:rPr>
            </w:pPr>
            <w:r w:rsidRPr="00FD3FEC">
              <w:rPr>
                <w:rFonts w:ascii="Helvetica" w:hAnsi="Helvetica"/>
                <w:b/>
                <w:bCs/>
                <w:color w:val="000000"/>
                <w:sz w:val="18"/>
              </w:rPr>
              <w:t xml:space="preserve">Information </w:t>
            </w:r>
            <w:r w:rsidRPr="00FD3FEC">
              <w:rPr>
                <w:rFonts w:ascii="Helvetica" w:hAnsi="Helvetica"/>
                <w:b/>
                <w:bCs/>
                <w:color w:val="000000"/>
                <w:sz w:val="18"/>
              </w:rPr>
              <w:lastRenderedPageBreak/>
              <w:t>Collection</w:t>
            </w:r>
          </w:p>
        </w:tc>
        <w:tc>
          <w:tcPr>
            <w:tcW w:w="1350" w:type="dxa"/>
            <w:tcBorders>
              <w:top w:val="single" w:sz="4" w:space="0" w:color="auto"/>
              <w:left w:val="single" w:sz="4" w:space="0" w:color="auto"/>
              <w:bottom w:val="single" w:sz="4" w:space="0" w:color="auto"/>
              <w:right w:val="single" w:sz="4" w:space="0" w:color="auto"/>
            </w:tcBorders>
            <w:vAlign w:val="center"/>
          </w:tcPr>
          <w:p w14:paraId="649BBC64" w14:textId="77777777" w:rsidR="00A6656E" w:rsidRPr="00FD3FEC" w:rsidRDefault="00A6656E" w:rsidP="00B106EA">
            <w:pPr>
              <w:ind w:right="-108"/>
              <w:jc w:val="center"/>
              <w:rPr>
                <w:rFonts w:ascii="Helvetica" w:hAnsi="Helvetica"/>
                <w:b/>
                <w:bCs/>
                <w:color w:val="000000"/>
                <w:sz w:val="18"/>
              </w:rPr>
            </w:pPr>
            <w:r w:rsidRPr="00FD3FEC">
              <w:rPr>
                <w:rFonts w:ascii="Helvetica" w:hAnsi="Helvetica"/>
                <w:b/>
                <w:bCs/>
                <w:color w:val="000000"/>
                <w:sz w:val="18"/>
              </w:rPr>
              <w:lastRenderedPageBreak/>
              <w:t xml:space="preserve">Number of </w:t>
            </w:r>
            <w:r w:rsidRPr="00FD3FEC">
              <w:rPr>
                <w:rFonts w:ascii="Helvetica" w:hAnsi="Helvetica"/>
                <w:b/>
                <w:bCs/>
                <w:color w:val="000000"/>
                <w:sz w:val="18"/>
              </w:rPr>
              <w:lastRenderedPageBreak/>
              <w:t>Respondents</w:t>
            </w:r>
          </w:p>
        </w:tc>
        <w:tc>
          <w:tcPr>
            <w:tcW w:w="1170" w:type="dxa"/>
            <w:tcBorders>
              <w:top w:val="single" w:sz="4" w:space="0" w:color="auto"/>
              <w:left w:val="single" w:sz="4" w:space="0" w:color="auto"/>
              <w:bottom w:val="single" w:sz="4" w:space="0" w:color="auto"/>
              <w:right w:val="single" w:sz="4" w:space="0" w:color="auto"/>
            </w:tcBorders>
            <w:vAlign w:val="center"/>
          </w:tcPr>
          <w:p w14:paraId="4597258A" w14:textId="77777777" w:rsidR="00A6656E" w:rsidRPr="00FD3FEC" w:rsidRDefault="00A6656E" w:rsidP="00B106EA">
            <w:pPr>
              <w:ind w:left="72" w:right="-108"/>
              <w:jc w:val="center"/>
              <w:rPr>
                <w:rFonts w:ascii="Helvetica" w:hAnsi="Helvetica"/>
                <w:b/>
                <w:bCs/>
                <w:color w:val="000000"/>
                <w:sz w:val="18"/>
              </w:rPr>
            </w:pPr>
            <w:r w:rsidRPr="00FD3FEC">
              <w:rPr>
                <w:rFonts w:ascii="Helvetica" w:hAnsi="Helvetica"/>
                <w:b/>
                <w:bCs/>
                <w:color w:val="000000"/>
                <w:sz w:val="18"/>
              </w:rPr>
              <w:lastRenderedPageBreak/>
              <w:t xml:space="preserve">Frequency </w:t>
            </w:r>
            <w:r w:rsidRPr="00FD3FEC">
              <w:rPr>
                <w:rFonts w:ascii="Helvetica" w:hAnsi="Helvetica"/>
                <w:b/>
                <w:bCs/>
                <w:color w:val="000000"/>
                <w:sz w:val="18"/>
              </w:rPr>
              <w:lastRenderedPageBreak/>
              <w:t>of Response</w:t>
            </w:r>
          </w:p>
        </w:tc>
        <w:tc>
          <w:tcPr>
            <w:tcW w:w="1260" w:type="dxa"/>
            <w:tcBorders>
              <w:top w:val="single" w:sz="4" w:space="0" w:color="auto"/>
              <w:left w:val="single" w:sz="4" w:space="0" w:color="auto"/>
              <w:bottom w:val="single" w:sz="4" w:space="0" w:color="auto"/>
              <w:right w:val="single" w:sz="4" w:space="0" w:color="auto"/>
            </w:tcBorders>
            <w:vAlign w:val="center"/>
          </w:tcPr>
          <w:p w14:paraId="5287F779" w14:textId="77777777" w:rsidR="00A6656E" w:rsidRPr="00FD3FEC" w:rsidRDefault="00A6656E" w:rsidP="00B106EA">
            <w:pPr>
              <w:jc w:val="center"/>
              <w:rPr>
                <w:rFonts w:ascii="Helvetica" w:hAnsi="Helvetica"/>
                <w:b/>
                <w:bCs/>
                <w:color w:val="000000"/>
                <w:sz w:val="18"/>
              </w:rPr>
            </w:pPr>
            <w:r w:rsidRPr="00FD3FEC">
              <w:rPr>
                <w:rFonts w:ascii="Helvetica" w:hAnsi="Helvetica"/>
                <w:b/>
                <w:bCs/>
                <w:color w:val="000000"/>
                <w:sz w:val="18"/>
              </w:rPr>
              <w:lastRenderedPageBreak/>
              <w:t xml:space="preserve">Responses </w:t>
            </w:r>
            <w:r w:rsidRPr="00FD3FEC">
              <w:rPr>
                <w:rFonts w:ascii="Helvetica" w:hAnsi="Helvetica"/>
                <w:b/>
                <w:bCs/>
                <w:color w:val="000000"/>
                <w:sz w:val="18"/>
              </w:rPr>
              <w:lastRenderedPageBreak/>
              <w:t>Per Year</w:t>
            </w:r>
          </w:p>
        </w:tc>
        <w:tc>
          <w:tcPr>
            <w:tcW w:w="1170" w:type="dxa"/>
            <w:tcBorders>
              <w:top w:val="single" w:sz="4" w:space="0" w:color="auto"/>
              <w:left w:val="single" w:sz="4" w:space="0" w:color="auto"/>
              <w:bottom w:val="single" w:sz="4" w:space="0" w:color="auto"/>
              <w:right w:val="single" w:sz="4" w:space="0" w:color="auto"/>
            </w:tcBorders>
            <w:vAlign w:val="center"/>
          </w:tcPr>
          <w:p w14:paraId="452DBCB7" w14:textId="77777777" w:rsidR="00A6656E" w:rsidRPr="00FD3FEC" w:rsidRDefault="00A6656E" w:rsidP="00B106EA">
            <w:pPr>
              <w:ind w:right="-108"/>
              <w:jc w:val="center"/>
              <w:rPr>
                <w:rFonts w:ascii="Helvetica" w:hAnsi="Helvetica"/>
                <w:b/>
                <w:bCs/>
                <w:color w:val="000000"/>
                <w:sz w:val="18"/>
              </w:rPr>
            </w:pPr>
            <w:r w:rsidRPr="00FD3FEC">
              <w:rPr>
                <w:rFonts w:ascii="Helvetica" w:hAnsi="Helvetica"/>
                <w:b/>
                <w:bCs/>
                <w:color w:val="000000"/>
                <w:sz w:val="18"/>
              </w:rPr>
              <w:lastRenderedPageBreak/>
              <w:t xml:space="preserve">Burden </w:t>
            </w:r>
            <w:r w:rsidRPr="00FD3FEC">
              <w:rPr>
                <w:rFonts w:ascii="Helvetica" w:hAnsi="Helvetica"/>
                <w:b/>
                <w:bCs/>
                <w:color w:val="000000"/>
                <w:sz w:val="18"/>
              </w:rPr>
              <w:lastRenderedPageBreak/>
              <w:t>Hours Per Response</w:t>
            </w:r>
          </w:p>
        </w:tc>
        <w:tc>
          <w:tcPr>
            <w:tcW w:w="900" w:type="dxa"/>
            <w:tcBorders>
              <w:top w:val="single" w:sz="4" w:space="0" w:color="auto"/>
              <w:left w:val="single" w:sz="4" w:space="0" w:color="auto"/>
              <w:bottom w:val="single" w:sz="4" w:space="0" w:color="auto"/>
              <w:right w:val="single" w:sz="4" w:space="0" w:color="auto"/>
            </w:tcBorders>
            <w:vAlign w:val="center"/>
          </w:tcPr>
          <w:p w14:paraId="06AD9791" w14:textId="77777777" w:rsidR="00A6656E" w:rsidRPr="00FD3FEC" w:rsidRDefault="00A6656E" w:rsidP="00B106EA">
            <w:pPr>
              <w:ind w:right="-108"/>
              <w:jc w:val="center"/>
              <w:rPr>
                <w:rFonts w:ascii="Helvetica" w:hAnsi="Helvetica"/>
                <w:b/>
                <w:bCs/>
                <w:color w:val="000000"/>
                <w:sz w:val="18"/>
              </w:rPr>
            </w:pPr>
            <w:r w:rsidRPr="00FD3FEC">
              <w:rPr>
                <w:rFonts w:ascii="Helvetica" w:hAnsi="Helvetica"/>
                <w:b/>
                <w:bCs/>
                <w:color w:val="000000"/>
                <w:sz w:val="18"/>
              </w:rPr>
              <w:lastRenderedPageBreak/>
              <w:t xml:space="preserve">Annual </w:t>
            </w:r>
            <w:r w:rsidRPr="00FD3FEC">
              <w:rPr>
                <w:rFonts w:ascii="Helvetica" w:hAnsi="Helvetica"/>
                <w:b/>
                <w:bCs/>
                <w:color w:val="000000"/>
                <w:sz w:val="18"/>
              </w:rPr>
              <w:lastRenderedPageBreak/>
              <w:t>Burden Hours</w:t>
            </w:r>
          </w:p>
        </w:tc>
        <w:tc>
          <w:tcPr>
            <w:tcW w:w="990" w:type="dxa"/>
            <w:tcBorders>
              <w:top w:val="single" w:sz="4" w:space="0" w:color="auto"/>
              <w:left w:val="single" w:sz="4" w:space="0" w:color="auto"/>
              <w:bottom w:val="single" w:sz="4" w:space="0" w:color="auto"/>
              <w:right w:val="single" w:sz="4" w:space="0" w:color="auto"/>
            </w:tcBorders>
            <w:vAlign w:val="center"/>
          </w:tcPr>
          <w:p w14:paraId="4C9C5C68" w14:textId="77777777" w:rsidR="00A6656E" w:rsidRPr="00FD3FEC" w:rsidRDefault="00A6656E" w:rsidP="00B106EA">
            <w:pPr>
              <w:ind w:right="-108"/>
              <w:jc w:val="center"/>
              <w:rPr>
                <w:rFonts w:ascii="Helvetica" w:hAnsi="Helvetica"/>
                <w:b/>
                <w:bCs/>
                <w:color w:val="000000"/>
                <w:sz w:val="18"/>
              </w:rPr>
            </w:pPr>
            <w:r w:rsidRPr="00FD3FEC">
              <w:rPr>
                <w:rFonts w:ascii="Helvetica" w:hAnsi="Helvetica"/>
                <w:b/>
                <w:bCs/>
                <w:color w:val="000000"/>
                <w:sz w:val="18"/>
              </w:rPr>
              <w:lastRenderedPageBreak/>
              <w:t xml:space="preserve">Hourly </w:t>
            </w:r>
            <w:r w:rsidRPr="00FD3FEC">
              <w:rPr>
                <w:rFonts w:ascii="Helvetica" w:hAnsi="Helvetica"/>
                <w:b/>
                <w:bCs/>
                <w:color w:val="000000"/>
                <w:sz w:val="18"/>
              </w:rPr>
              <w:lastRenderedPageBreak/>
              <w:t>Cost per Response</w:t>
            </w:r>
          </w:p>
        </w:tc>
        <w:tc>
          <w:tcPr>
            <w:tcW w:w="990" w:type="dxa"/>
            <w:tcBorders>
              <w:top w:val="single" w:sz="4" w:space="0" w:color="auto"/>
              <w:left w:val="single" w:sz="4" w:space="0" w:color="auto"/>
              <w:bottom w:val="single" w:sz="4" w:space="0" w:color="auto"/>
              <w:right w:val="single" w:sz="4" w:space="0" w:color="auto"/>
            </w:tcBorders>
            <w:shd w:val="clear" w:color="auto" w:fill="D9D9D9"/>
          </w:tcPr>
          <w:p w14:paraId="2591ED9B" w14:textId="77777777" w:rsidR="00A6656E" w:rsidRPr="00FD3FEC" w:rsidRDefault="00A6656E" w:rsidP="00B106EA">
            <w:pPr>
              <w:ind w:right="-108"/>
              <w:jc w:val="center"/>
              <w:rPr>
                <w:rFonts w:ascii="Helvetica" w:hAnsi="Helvetica"/>
                <w:b/>
                <w:bCs/>
                <w:color w:val="000000"/>
                <w:sz w:val="18"/>
              </w:rPr>
            </w:pPr>
            <w:r w:rsidRPr="00FD3FEC">
              <w:rPr>
                <w:rFonts w:ascii="Helvetica" w:hAnsi="Helvetica"/>
                <w:b/>
                <w:bCs/>
                <w:color w:val="000000"/>
                <w:sz w:val="18"/>
              </w:rPr>
              <w:lastRenderedPageBreak/>
              <w:t xml:space="preserve">Total </w:t>
            </w:r>
            <w:r w:rsidRPr="00FD3FEC">
              <w:rPr>
                <w:rFonts w:ascii="Helvetica" w:hAnsi="Helvetica"/>
                <w:b/>
                <w:bCs/>
                <w:color w:val="000000"/>
                <w:sz w:val="18"/>
              </w:rPr>
              <w:lastRenderedPageBreak/>
              <w:t>Annual Cost</w:t>
            </w:r>
          </w:p>
        </w:tc>
      </w:tr>
      <w:tr w:rsidR="00270836" w:rsidRPr="00FD3FEC" w14:paraId="0879BD87" w14:textId="77777777" w:rsidTr="00B004A7">
        <w:tblPrEx>
          <w:tblBorders>
            <w:insideH w:val="single" w:sz="4" w:space="0" w:color="auto"/>
          </w:tblBorders>
          <w:tblLook w:val="0000" w:firstRow="0" w:lastRow="0" w:firstColumn="0" w:lastColumn="0" w:noHBand="0" w:noVBand="0"/>
        </w:tblPrEx>
        <w:trPr>
          <w:gridAfter w:val="1"/>
          <w:wAfter w:w="180" w:type="dxa"/>
        </w:trPr>
        <w:tc>
          <w:tcPr>
            <w:tcW w:w="1350" w:type="dxa"/>
            <w:tcBorders>
              <w:top w:val="single" w:sz="4" w:space="0" w:color="auto"/>
              <w:left w:val="single" w:sz="4" w:space="0" w:color="auto"/>
              <w:bottom w:val="single" w:sz="4" w:space="0" w:color="auto"/>
              <w:right w:val="single" w:sz="4" w:space="0" w:color="auto"/>
            </w:tcBorders>
            <w:vAlign w:val="center"/>
          </w:tcPr>
          <w:p w14:paraId="5D22A579" w14:textId="77777777" w:rsidR="00A6656E" w:rsidRPr="00FD3FEC" w:rsidRDefault="00900AAD" w:rsidP="00B106EA">
            <w:pPr>
              <w:rPr>
                <w:rFonts w:ascii="Helvetica" w:hAnsi="Helvetica"/>
                <w:bCs/>
                <w:color w:val="000000"/>
                <w:sz w:val="18"/>
              </w:rPr>
            </w:pPr>
            <w:r w:rsidRPr="00FD3FEC">
              <w:rPr>
                <w:color w:val="000000"/>
                <w:sz w:val="18"/>
                <w:szCs w:val="18"/>
              </w:rPr>
              <w:lastRenderedPageBreak/>
              <w:t xml:space="preserve">Form HUD-90000- Schedule of Projects  </w:t>
            </w:r>
          </w:p>
        </w:tc>
        <w:tc>
          <w:tcPr>
            <w:tcW w:w="1350" w:type="dxa"/>
            <w:tcBorders>
              <w:top w:val="single" w:sz="4" w:space="0" w:color="auto"/>
              <w:left w:val="single" w:sz="4" w:space="0" w:color="auto"/>
              <w:bottom w:val="single" w:sz="4" w:space="0" w:color="auto"/>
              <w:right w:val="single" w:sz="4" w:space="0" w:color="auto"/>
            </w:tcBorders>
            <w:vAlign w:val="center"/>
          </w:tcPr>
          <w:p w14:paraId="1532EE5F" w14:textId="77777777" w:rsidR="00A6656E" w:rsidRPr="00FD3FEC" w:rsidRDefault="00D475B3" w:rsidP="00B106EA">
            <w:pPr>
              <w:jc w:val="center"/>
              <w:rPr>
                <w:rFonts w:ascii="Helvetica" w:hAnsi="Helvetica"/>
                <w:bCs/>
                <w:color w:val="000000"/>
                <w:sz w:val="18"/>
              </w:rPr>
            </w:pPr>
            <w:r w:rsidRPr="00FD3FEC">
              <w:rPr>
                <w:rFonts w:ascii="Helvetica" w:hAnsi="Helvetica"/>
                <w:bCs/>
                <w:color w:val="000000"/>
                <w:sz w:val="18"/>
              </w:rPr>
              <w:t>10</w:t>
            </w:r>
          </w:p>
        </w:tc>
        <w:tc>
          <w:tcPr>
            <w:tcW w:w="1170" w:type="dxa"/>
            <w:tcBorders>
              <w:top w:val="single" w:sz="4" w:space="0" w:color="auto"/>
              <w:left w:val="single" w:sz="4" w:space="0" w:color="auto"/>
              <w:bottom w:val="single" w:sz="4" w:space="0" w:color="auto"/>
              <w:right w:val="single" w:sz="4" w:space="0" w:color="auto"/>
            </w:tcBorders>
            <w:vAlign w:val="center"/>
          </w:tcPr>
          <w:p w14:paraId="5DEF7D10" w14:textId="77777777" w:rsidR="00A6656E" w:rsidRPr="00FD3FEC" w:rsidRDefault="00D475B3" w:rsidP="00B106EA">
            <w:pPr>
              <w:jc w:val="center"/>
              <w:rPr>
                <w:rFonts w:ascii="Helvetica" w:hAnsi="Helvetica"/>
                <w:bCs/>
                <w:color w:val="000000"/>
                <w:sz w:val="18"/>
              </w:rPr>
            </w:pPr>
            <w:r w:rsidRPr="00FD3FEC">
              <w:rPr>
                <w:rFonts w:ascii="Helvetica" w:hAnsi="Helvetica"/>
                <w:bCs/>
                <w:color w:val="000000"/>
                <w:sz w:val="18"/>
              </w:rPr>
              <w:t>1</w:t>
            </w:r>
          </w:p>
        </w:tc>
        <w:tc>
          <w:tcPr>
            <w:tcW w:w="1260" w:type="dxa"/>
            <w:tcBorders>
              <w:top w:val="single" w:sz="4" w:space="0" w:color="auto"/>
              <w:left w:val="single" w:sz="4" w:space="0" w:color="auto"/>
              <w:bottom w:val="single" w:sz="4" w:space="0" w:color="auto"/>
              <w:right w:val="single" w:sz="4" w:space="0" w:color="auto"/>
            </w:tcBorders>
            <w:vAlign w:val="center"/>
          </w:tcPr>
          <w:p w14:paraId="479DC4C0" w14:textId="77777777" w:rsidR="00A6656E" w:rsidRPr="00FD3FEC" w:rsidRDefault="00D475B3" w:rsidP="00B106EA">
            <w:pPr>
              <w:jc w:val="center"/>
              <w:rPr>
                <w:rFonts w:ascii="Helvetica" w:hAnsi="Helvetica"/>
                <w:bCs/>
                <w:color w:val="000000"/>
                <w:sz w:val="18"/>
              </w:rPr>
            </w:pPr>
            <w:r w:rsidRPr="00FD3FEC">
              <w:rPr>
                <w:rFonts w:ascii="Helvetica" w:hAnsi="Helvetica"/>
                <w:bCs/>
                <w:color w:val="000000"/>
                <w:sz w:val="18"/>
              </w:rPr>
              <w:t>10</w:t>
            </w:r>
          </w:p>
        </w:tc>
        <w:tc>
          <w:tcPr>
            <w:tcW w:w="1170" w:type="dxa"/>
            <w:tcBorders>
              <w:top w:val="single" w:sz="4" w:space="0" w:color="auto"/>
              <w:left w:val="single" w:sz="4" w:space="0" w:color="auto"/>
              <w:bottom w:val="single" w:sz="4" w:space="0" w:color="auto"/>
              <w:right w:val="single" w:sz="4" w:space="0" w:color="auto"/>
            </w:tcBorders>
            <w:vAlign w:val="center"/>
          </w:tcPr>
          <w:p w14:paraId="0A91CFD9" w14:textId="77777777" w:rsidR="00A6656E" w:rsidRPr="00FD3FEC" w:rsidRDefault="00D475B3" w:rsidP="00B106EA">
            <w:pPr>
              <w:jc w:val="center"/>
              <w:rPr>
                <w:rFonts w:ascii="Helvetica" w:hAnsi="Helvetica"/>
                <w:bCs/>
                <w:color w:val="000000"/>
                <w:sz w:val="18"/>
              </w:rPr>
            </w:pPr>
            <w:r w:rsidRPr="00FD3FEC">
              <w:rPr>
                <w:rFonts w:ascii="Helvetica" w:hAnsi="Helvetica"/>
                <w:bCs/>
                <w:color w:val="000000"/>
                <w:sz w:val="18"/>
              </w:rPr>
              <w:t>2</w:t>
            </w:r>
          </w:p>
        </w:tc>
        <w:tc>
          <w:tcPr>
            <w:tcW w:w="900" w:type="dxa"/>
            <w:tcBorders>
              <w:top w:val="single" w:sz="4" w:space="0" w:color="auto"/>
              <w:left w:val="single" w:sz="4" w:space="0" w:color="auto"/>
              <w:bottom w:val="single" w:sz="4" w:space="0" w:color="auto"/>
              <w:right w:val="single" w:sz="4" w:space="0" w:color="auto"/>
            </w:tcBorders>
            <w:vAlign w:val="center"/>
          </w:tcPr>
          <w:p w14:paraId="16DF5FFF" w14:textId="77777777" w:rsidR="00A6656E" w:rsidRPr="00FD3FEC" w:rsidRDefault="00D475B3" w:rsidP="00B106EA">
            <w:pPr>
              <w:jc w:val="center"/>
              <w:rPr>
                <w:rFonts w:ascii="Helvetica" w:hAnsi="Helvetica"/>
                <w:bCs/>
                <w:color w:val="000000"/>
                <w:sz w:val="18"/>
              </w:rPr>
            </w:pPr>
            <w:r w:rsidRPr="00FD3FEC">
              <w:rPr>
                <w:rFonts w:ascii="Helvetica" w:hAnsi="Helvetica"/>
                <w:bCs/>
                <w:color w:val="000000"/>
                <w:sz w:val="18"/>
              </w:rPr>
              <w:t>20</w:t>
            </w:r>
          </w:p>
        </w:tc>
        <w:tc>
          <w:tcPr>
            <w:tcW w:w="990" w:type="dxa"/>
            <w:tcBorders>
              <w:top w:val="single" w:sz="4" w:space="0" w:color="auto"/>
              <w:left w:val="single" w:sz="4" w:space="0" w:color="auto"/>
              <w:bottom w:val="single" w:sz="4" w:space="0" w:color="auto"/>
              <w:right w:val="single" w:sz="4" w:space="0" w:color="auto"/>
            </w:tcBorders>
            <w:vAlign w:val="center"/>
          </w:tcPr>
          <w:p w14:paraId="12727AE7" w14:textId="77777777" w:rsidR="00A6656E" w:rsidRPr="00FD3FEC" w:rsidRDefault="00D475B3" w:rsidP="00B106EA">
            <w:pPr>
              <w:jc w:val="right"/>
              <w:rPr>
                <w:rFonts w:ascii="Helvetica" w:hAnsi="Helvetica"/>
                <w:bCs/>
                <w:color w:val="000000"/>
                <w:sz w:val="18"/>
              </w:rPr>
            </w:pPr>
            <w:r w:rsidRPr="00FD3FEC">
              <w:rPr>
                <w:rFonts w:ascii="Helvetica" w:hAnsi="Helvetica"/>
                <w:bCs/>
                <w:color w:val="000000"/>
                <w:sz w:val="18"/>
              </w:rPr>
              <w:t>$37.63</w:t>
            </w:r>
          </w:p>
        </w:tc>
        <w:tc>
          <w:tcPr>
            <w:tcW w:w="990" w:type="dxa"/>
            <w:tcBorders>
              <w:top w:val="single" w:sz="4" w:space="0" w:color="auto"/>
              <w:left w:val="single" w:sz="4" w:space="0" w:color="auto"/>
              <w:bottom w:val="single" w:sz="4" w:space="0" w:color="auto"/>
              <w:right w:val="single" w:sz="4" w:space="0" w:color="auto"/>
            </w:tcBorders>
            <w:shd w:val="clear" w:color="auto" w:fill="D9D9D9"/>
          </w:tcPr>
          <w:p w14:paraId="4CE1AB69" w14:textId="77777777" w:rsidR="00A6656E" w:rsidRPr="00FD3FEC" w:rsidRDefault="00D475B3" w:rsidP="00B106EA">
            <w:pPr>
              <w:jc w:val="right"/>
              <w:rPr>
                <w:rFonts w:ascii="Helvetica" w:hAnsi="Helvetica"/>
                <w:bCs/>
                <w:color w:val="000000"/>
                <w:sz w:val="18"/>
              </w:rPr>
            </w:pPr>
            <w:r w:rsidRPr="00FD3FEC">
              <w:rPr>
                <w:rFonts w:ascii="Helvetica" w:hAnsi="Helvetica"/>
                <w:bCs/>
                <w:color w:val="000000"/>
                <w:sz w:val="18"/>
              </w:rPr>
              <w:t>$752.60</w:t>
            </w:r>
          </w:p>
        </w:tc>
      </w:tr>
      <w:tr w:rsidR="00270836" w:rsidRPr="00FD3FEC" w14:paraId="2CB661EC" w14:textId="77777777" w:rsidTr="00B004A7">
        <w:tblPrEx>
          <w:tblBorders>
            <w:insideH w:val="single" w:sz="4" w:space="0" w:color="auto"/>
          </w:tblBorders>
          <w:tblLook w:val="0000" w:firstRow="0" w:lastRow="0" w:firstColumn="0" w:lastColumn="0" w:noHBand="0" w:noVBand="0"/>
        </w:tblPrEx>
        <w:trPr>
          <w:gridAfter w:val="1"/>
          <w:wAfter w:w="180" w:type="dxa"/>
        </w:trPr>
        <w:tc>
          <w:tcPr>
            <w:tcW w:w="1350" w:type="dxa"/>
            <w:tcBorders>
              <w:top w:val="single" w:sz="4" w:space="0" w:color="auto"/>
              <w:left w:val="single" w:sz="4" w:space="0" w:color="auto"/>
              <w:bottom w:val="single" w:sz="4" w:space="0" w:color="auto"/>
              <w:right w:val="single" w:sz="4" w:space="0" w:color="auto"/>
            </w:tcBorders>
            <w:vAlign w:val="center"/>
          </w:tcPr>
          <w:p w14:paraId="4168AA7A" w14:textId="77777777" w:rsidR="00900AAD" w:rsidRPr="00FD3FEC" w:rsidRDefault="00900AAD" w:rsidP="00B106EA">
            <w:pPr>
              <w:rPr>
                <w:rFonts w:ascii="Helvetica" w:hAnsi="Helvetica"/>
                <w:bCs/>
                <w:color w:val="000000"/>
                <w:sz w:val="18"/>
              </w:rPr>
            </w:pPr>
            <w:r w:rsidRPr="00FD3FEC">
              <w:rPr>
                <w:color w:val="000000"/>
                <w:sz w:val="18"/>
                <w:szCs w:val="18"/>
              </w:rPr>
              <w:t>Form HUD-90001- Delegated Processing Agreements</w:t>
            </w:r>
          </w:p>
        </w:tc>
        <w:tc>
          <w:tcPr>
            <w:tcW w:w="1350" w:type="dxa"/>
            <w:tcBorders>
              <w:top w:val="single" w:sz="4" w:space="0" w:color="auto"/>
              <w:left w:val="single" w:sz="4" w:space="0" w:color="auto"/>
              <w:bottom w:val="single" w:sz="4" w:space="0" w:color="auto"/>
              <w:right w:val="single" w:sz="4" w:space="0" w:color="auto"/>
            </w:tcBorders>
            <w:vAlign w:val="center"/>
          </w:tcPr>
          <w:p w14:paraId="6760DA44" w14:textId="77777777" w:rsidR="00900AAD" w:rsidRPr="00FD3FEC" w:rsidRDefault="00D475B3" w:rsidP="00B106EA">
            <w:pPr>
              <w:jc w:val="center"/>
              <w:rPr>
                <w:rFonts w:ascii="Helvetica" w:hAnsi="Helvetica"/>
                <w:bCs/>
                <w:color w:val="000000"/>
                <w:sz w:val="18"/>
              </w:rPr>
            </w:pPr>
            <w:r w:rsidRPr="00FD3FEC">
              <w:rPr>
                <w:rFonts w:ascii="Helvetica" w:hAnsi="Helvetica"/>
                <w:bCs/>
                <w:color w:val="000000"/>
                <w:sz w:val="18"/>
              </w:rPr>
              <w:t>10</w:t>
            </w:r>
          </w:p>
        </w:tc>
        <w:tc>
          <w:tcPr>
            <w:tcW w:w="1170" w:type="dxa"/>
            <w:tcBorders>
              <w:top w:val="single" w:sz="4" w:space="0" w:color="auto"/>
              <w:left w:val="single" w:sz="4" w:space="0" w:color="auto"/>
              <w:bottom w:val="single" w:sz="4" w:space="0" w:color="auto"/>
              <w:right w:val="single" w:sz="4" w:space="0" w:color="auto"/>
            </w:tcBorders>
            <w:vAlign w:val="center"/>
          </w:tcPr>
          <w:p w14:paraId="09A25BA4" w14:textId="77777777" w:rsidR="00900AAD" w:rsidRPr="00FD3FEC" w:rsidRDefault="00D475B3" w:rsidP="00B106EA">
            <w:pPr>
              <w:jc w:val="center"/>
              <w:rPr>
                <w:rFonts w:ascii="Helvetica" w:hAnsi="Helvetica"/>
                <w:bCs/>
                <w:color w:val="000000"/>
                <w:sz w:val="18"/>
              </w:rPr>
            </w:pPr>
            <w:r w:rsidRPr="00FD3FEC">
              <w:rPr>
                <w:rFonts w:ascii="Helvetica" w:hAnsi="Helvetica"/>
                <w:bCs/>
                <w:color w:val="000000"/>
                <w:sz w:val="18"/>
              </w:rPr>
              <w:t>1</w:t>
            </w:r>
          </w:p>
        </w:tc>
        <w:tc>
          <w:tcPr>
            <w:tcW w:w="1260" w:type="dxa"/>
            <w:tcBorders>
              <w:top w:val="single" w:sz="4" w:space="0" w:color="auto"/>
              <w:left w:val="single" w:sz="4" w:space="0" w:color="auto"/>
              <w:bottom w:val="single" w:sz="4" w:space="0" w:color="auto"/>
              <w:right w:val="single" w:sz="4" w:space="0" w:color="auto"/>
            </w:tcBorders>
            <w:vAlign w:val="center"/>
          </w:tcPr>
          <w:p w14:paraId="34A25C80" w14:textId="77777777" w:rsidR="00900AAD" w:rsidRPr="00FD3FEC" w:rsidRDefault="00D475B3" w:rsidP="00B106EA">
            <w:pPr>
              <w:jc w:val="center"/>
              <w:rPr>
                <w:rFonts w:ascii="Helvetica" w:hAnsi="Helvetica"/>
                <w:bCs/>
                <w:color w:val="000000"/>
                <w:sz w:val="18"/>
              </w:rPr>
            </w:pPr>
            <w:r w:rsidRPr="00FD3FEC">
              <w:rPr>
                <w:rFonts w:ascii="Helvetica" w:hAnsi="Helvetica"/>
                <w:bCs/>
                <w:color w:val="000000"/>
                <w:sz w:val="18"/>
              </w:rPr>
              <w:t>10</w:t>
            </w:r>
          </w:p>
        </w:tc>
        <w:tc>
          <w:tcPr>
            <w:tcW w:w="1170" w:type="dxa"/>
            <w:tcBorders>
              <w:top w:val="single" w:sz="4" w:space="0" w:color="auto"/>
              <w:left w:val="single" w:sz="4" w:space="0" w:color="auto"/>
              <w:bottom w:val="single" w:sz="4" w:space="0" w:color="auto"/>
              <w:right w:val="single" w:sz="4" w:space="0" w:color="auto"/>
            </w:tcBorders>
            <w:vAlign w:val="center"/>
          </w:tcPr>
          <w:p w14:paraId="53C35DA3" w14:textId="77777777" w:rsidR="00900AAD" w:rsidRPr="00FD3FEC" w:rsidRDefault="00D475B3" w:rsidP="00B106EA">
            <w:pPr>
              <w:jc w:val="center"/>
              <w:rPr>
                <w:rFonts w:ascii="Helvetica" w:hAnsi="Helvetica"/>
                <w:bCs/>
                <w:color w:val="000000"/>
                <w:sz w:val="18"/>
              </w:rPr>
            </w:pPr>
            <w:r w:rsidRPr="00FD3FEC">
              <w:rPr>
                <w:rFonts w:ascii="Helvetica" w:hAnsi="Helvetica"/>
                <w:bCs/>
                <w:color w:val="000000"/>
                <w:sz w:val="18"/>
              </w:rPr>
              <w:t>2</w:t>
            </w:r>
          </w:p>
        </w:tc>
        <w:tc>
          <w:tcPr>
            <w:tcW w:w="900" w:type="dxa"/>
            <w:tcBorders>
              <w:top w:val="single" w:sz="4" w:space="0" w:color="auto"/>
              <w:left w:val="single" w:sz="4" w:space="0" w:color="auto"/>
              <w:bottom w:val="single" w:sz="4" w:space="0" w:color="auto"/>
              <w:right w:val="single" w:sz="4" w:space="0" w:color="auto"/>
            </w:tcBorders>
            <w:vAlign w:val="center"/>
          </w:tcPr>
          <w:p w14:paraId="08EC0677" w14:textId="77777777" w:rsidR="00900AAD" w:rsidRPr="00FD3FEC" w:rsidRDefault="00D475B3" w:rsidP="00B106EA">
            <w:pPr>
              <w:jc w:val="center"/>
              <w:rPr>
                <w:rFonts w:ascii="Helvetica" w:hAnsi="Helvetica"/>
                <w:bCs/>
                <w:color w:val="000000"/>
                <w:sz w:val="18"/>
              </w:rPr>
            </w:pPr>
            <w:r w:rsidRPr="00FD3FEC">
              <w:rPr>
                <w:rFonts w:ascii="Helvetica" w:hAnsi="Helvetica"/>
                <w:bCs/>
                <w:color w:val="000000"/>
                <w:sz w:val="18"/>
              </w:rPr>
              <w:t>20</w:t>
            </w:r>
          </w:p>
        </w:tc>
        <w:tc>
          <w:tcPr>
            <w:tcW w:w="990" w:type="dxa"/>
            <w:tcBorders>
              <w:top w:val="single" w:sz="4" w:space="0" w:color="auto"/>
              <w:left w:val="single" w:sz="4" w:space="0" w:color="auto"/>
              <w:bottom w:val="single" w:sz="4" w:space="0" w:color="auto"/>
              <w:right w:val="single" w:sz="4" w:space="0" w:color="auto"/>
            </w:tcBorders>
            <w:vAlign w:val="center"/>
          </w:tcPr>
          <w:p w14:paraId="61C0CB4F" w14:textId="77777777" w:rsidR="00900AAD" w:rsidRPr="00FD3FEC" w:rsidRDefault="00D475B3" w:rsidP="00B106EA">
            <w:pPr>
              <w:jc w:val="right"/>
              <w:rPr>
                <w:rFonts w:ascii="Helvetica" w:hAnsi="Helvetica"/>
                <w:bCs/>
                <w:color w:val="000000"/>
                <w:sz w:val="18"/>
              </w:rPr>
            </w:pPr>
            <w:r w:rsidRPr="00FD3FEC">
              <w:rPr>
                <w:rFonts w:ascii="Helvetica" w:hAnsi="Helvetica"/>
                <w:bCs/>
                <w:color w:val="000000"/>
                <w:sz w:val="18"/>
              </w:rPr>
              <w:t>$37.63</w:t>
            </w:r>
          </w:p>
        </w:tc>
        <w:tc>
          <w:tcPr>
            <w:tcW w:w="990" w:type="dxa"/>
            <w:tcBorders>
              <w:top w:val="single" w:sz="4" w:space="0" w:color="auto"/>
              <w:left w:val="single" w:sz="4" w:space="0" w:color="auto"/>
              <w:bottom w:val="single" w:sz="4" w:space="0" w:color="auto"/>
              <w:right w:val="single" w:sz="4" w:space="0" w:color="auto"/>
            </w:tcBorders>
            <w:shd w:val="clear" w:color="auto" w:fill="D9D9D9"/>
          </w:tcPr>
          <w:p w14:paraId="3C448BDD" w14:textId="77777777" w:rsidR="00900AAD" w:rsidRPr="00FD3FEC" w:rsidRDefault="00D475B3" w:rsidP="00B106EA">
            <w:pPr>
              <w:jc w:val="right"/>
              <w:rPr>
                <w:rFonts w:ascii="Helvetica" w:hAnsi="Helvetica"/>
                <w:bCs/>
                <w:color w:val="000000"/>
                <w:sz w:val="18"/>
              </w:rPr>
            </w:pPr>
            <w:r w:rsidRPr="00FD3FEC">
              <w:rPr>
                <w:rFonts w:ascii="Helvetica" w:hAnsi="Helvetica"/>
                <w:bCs/>
                <w:color w:val="000000"/>
                <w:sz w:val="18"/>
              </w:rPr>
              <w:t>$752.60</w:t>
            </w:r>
          </w:p>
        </w:tc>
      </w:tr>
      <w:tr w:rsidR="00270836" w:rsidRPr="00FD3FEC" w14:paraId="427FF512" w14:textId="77777777" w:rsidTr="00B004A7">
        <w:tblPrEx>
          <w:tblBorders>
            <w:insideH w:val="single" w:sz="4" w:space="0" w:color="auto"/>
          </w:tblBorders>
          <w:tblLook w:val="0000" w:firstRow="0" w:lastRow="0" w:firstColumn="0" w:lastColumn="0" w:noHBand="0" w:noVBand="0"/>
        </w:tblPrEx>
        <w:trPr>
          <w:gridAfter w:val="1"/>
          <w:wAfter w:w="180" w:type="dxa"/>
        </w:trPr>
        <w:tc>
          <w:tcPr>
            <w:tcW w:w="1350" w:type="dxa"/>
            <w:tcBorders>
              <w:top w:val="single" w:sz="4" w:space="0" w:color="auto"/>
              <w:left w:val="single" w:sz="4" w:space="0" w:color="auto"/>
              <w:bottom w:val="single" w:sz="4" w:space="0" w:color="auto"/>
              <w:right w:val="single" w:sz="4" w:space="0" w:color="auto"/>
            </w:tcBorders>
            <w:vAlign w:val="center"/>
          </w:tcPr>
          <w:p w14:paraId="6BD75CE5" w14:textId="77777777" w:rsidR="00900AAD" w:rsidRPr="00FD3FEC" w:rsidRDefault="00900AAD" w:rsidP="00B106EA">
            <w:pPr>
              <w:rPr>
                <w:rFonts w:ascii="Helvetica" w:hAnsi="Helvetica"/>
                <w:bCs/>
                <w:color w:val="000000"/>
                <w:sz w:val="18"/>
              </w:rPr>
            </w:pPr>
            <w:r w:rsidRPr="00FD3FEC">
              <w:rPr>
                <w:color w:val="000000"/>
                <w:sz w:val="18"/>
                <w:szCs w:val="18"/>
              </w:rPr>
              <w:t>Form HUD-90002- Delegated Processing Certifications</w:t>
            </w:r>
          </w:p>
        </w:tc>
        <w:tc>
          <w:tcPr>
            <w:tcW w:w="1350" w:type="dxa"/>
            <w:tcBorders>
              <w:top w:val="single" w:sz="4" w:space="0" w:color="auto"/>
              <w:left w:val="single" w:sz="4" w:space="0" w:color="auto"/>
              <w:bottom w:val="single" w:sz="4" w:space="0" w:color="auto"/>
              <w:right w:val="single" w:sz="4" w:space="0" w:color="auto"/>
            </w:tcBorders>
            <w:vAlign w:val="center"/>
          </w:tcPr>
          <w:p w14:paraId="4013A5F1" w14:textId="77777777" w:rsidR="00900AAD" w:rsidRPr="00FD3FEC" w:rsidRDefault="00270836" w:rsidP="00B106EA">
            <w:pPr>
              <w:jc w:val="center"/>
              <w:rPr>
                <w:rFonts w:ascii="Helvetica" w:hAnsi="Helvetica"/>
                <w:bCs/>
                <w:color w:val="000000"/>
                <w:sz w:val="18"/>
              </w:rPr>
            </w:pPr>
            <w:r w:rsidRPr="00FD3FEC">
              <w:rPr>
                <w:rFonts w:ascii="Helvetica" w:hAnsi="Helvetica"/>
                <w:bCs/>
                <w:color w:val="000000"/>
                <w:sz w:val="18"/>
              </w:rPr>
              <w:t>3</w:t>
            </w:r>
            <w:r w:rsidR="00D475B3" w:rsidRPr="00FD3FEC">
              <w:rPr>
                <w:rFonts w:ascii="Helvetica" w:hAnsi="Helvetica"/>
                <w:bCs/>
                <w:color w:val="000000"/>
                <w:sz w:val="18"/>
              </w:rPr>
              <w:t>0</w:t>
            </w:r>
          </w:p>
        </w:tc>
        <w:tc>
          <w:tcPr>
            <w:tcW w:w="1170" w:type="dxa"/>
            <w:tcBorders>
              <w:top w:val="single" w:sz="4" w:space="0" w:color="auto"/>
              <w:left w:val="single" w:sz="4" w:space="0" w:color="auto"/>
              <w:bottom w:val="single" w:sz="4" w:space="0" w:color="auto"/>
              <w:right w:val="single" w:sz="4" w:space="0" w:color="auto"/>
            </w:tcBorders>
            <w:vAlign w:val="center"/>
          </w:tcPr>
          <w:p w14:paraId="4CD1E5FE" w14:textId="77777777" w:rsidR="00900AAD" w:rsidRPr="00FD3FEC" w:rsidRDefault="00270836" w:rsidP="00B106EA">
            <w:pPr>
              <w:jc w:val="center"/>
              <w:rPr>
                <w:rFonts w:ascii="Helvetica" w:hAnsi="Helvetica"/>
                <w:bCs/>
                <w:color w:val="000000"/>
                <w:sz w:val="18"/>
              </w:rPr>
            </w:pPr>
            <w:r w:rsidRPr="00FD3FEC">
              <w:rPr>
                <w:rFonts w:ascii="Helvetica" w:hAnsi="Helvetica"/>
                <w:bCs/>
                <w:color w:val="000000"/>
                <w:sz w:val="18"/>
              </w:rPr>
              <w:t>1</w:t>
            </w:r>
          </w:p>
        </w:tc>
        <w:tc>
          <w:tcPr>
            <w:tcW w:w="1260" w:type="dxa"/>
            <w:tcBorders>
              <w:top w:val="single" w:sz="4" w:space="0" w:color="auto"/>
              <w:left w:val="single" w:sz="4" w:space="0" w:color="auto"/>
              <w:bottom w:val="single" w:sz="4" w:space="0" w:color="auto"/>
              <w:right w:val="single" w:sz="4" w:space="0" w:color="auto"/>
            </w:tcBorders>
            <w:vAlign w:val="center"/>
          </w:tcPr>
          <w:p w14:paraId="2B711A24" w14:textId="77777777" w:rsidR="00900AAD" w:rsidRPr="00FD3FEC" w:rsidRDefault="00270836" w:rsidP="00B106EA">
            <w:pPr>
              <w:jc w:val="center"/>
              <w:rPr>
                <w:rFonts w:ascii="Helvetica" w:hAnsi="Helvetica"/>
                <w:bCs/>
                <w:color w:val="000000"/>
                <w:sz w:val="18"/>
              </w:rPr>
            </w:pPr>
            <w:r w:rsidRPr="00FD3FEC">
              <w:rPr>
                <w:rFonts w:ascii="Helvetica" w:hAnsi="Helvetica"/>
                <w:bCs/>
                <w:color w:val="000000"/>
                <w:sz w:val="18"/>
              </w:rPr>
              <w:t>30</w:t>
            </w:r>
          </w:p>
        </w:tc>
        <w:tc>
          <w:tcPr>
            <w:tcW w:w="1170" w:type="dxa"/>
            <w:tcBorders>
              <w:top w:val="single" w:sz="4" w:space="0" w:color="auto"/>
              <w:left w:val="single" w:sz="4" w:space="0" w:color="auto"/>
              <w:bottom w:val="single" w:sz="4" w:space="0" w:color="auto"/>
              <w:right w:val="single" w:sz="4" w:space="0" w:color="auto"/>
            </w:tcBorders>
            <w:vAlign w:val="center"/>
          </w:tcPr>
          <w:p w14:paraId="2D049AE4" w14:textId="77777777" w:rsidR="00900AAD" w:rsidRPr="00FD3FEC" w:rsidRDefault="00270836" w:rsidP="00B106EA">
            <w:pPr>
              <w:jc w:val="center"/>
              <w:rPr>
                <w:rFonts w:ascii="Helvetica" w:hAnsi="Helvetica"/>
                <w:bCs/>
                <w:color w:val="000000"/>
                <w:sz w:val="18"/>
              </w:rPr>
            </w:pPr>
            <w:r w:rsidRPr="00FD3FEC">
              <w:rPr>
                <w:rFonts w:ascii="Helvetica" w:hAnsi="Helvetica"/>
                <w:bCs/>
                <w:color w:val="000000"/>
                <w:sz w:val="18"/>
              </w:rPr>
              <w:t>1</w:t>
            </w:r>
          </w:p>
        </w:tc>
        <w:tc>
          <w:tcPr>
            <w:tcW w:w="900" w:type="dxa"/>
            <w:tcBorders>
              <w:top w:val="single" w:sz="4" w:space="0" w:color="auto"/>
              <w:left w:val="single" w:sz="4" w:space="0" w:color="auto"/>
              <w:bottom w:val="single" w:sz="4" w:space="0" w:color="auto"/>
              <w:right w:val="single" w:sz="4" w:space="0" w:color="auto"/>
            </w:tcBorders>
            <w:vAlign w:val="center"/>
          </w:tcPr>
          <w:p w14:paraId="24B6DF11" w14:textId="77777777" w:rsidR="00900AAD" w:rsidRPr="00FD3FEC" w:rsidRDefault="00270836" w:rsidP="00B106EA">
            <w:pPr>
              <w:jc w:val="center"/>
              <w:rPr>
                <w:rFonts w:ascii="Helvetica" w:hAnsi="Helvetica"/>
                <w:bCs/>
                <w:color w:val="000000"/>
                <w:sz w:val="18"/>
              </w:rPr>
            </w:pPr>
            <w:r w:rsidRPr="00FD3FEC">
              <w:rPr>
                <w:rFonts w:ascii="Helvetica" w:hAnsi="Helvetica"/>
                <w:bCs/>
                <w:color w:val="000000"/>
                <w:sz w:val="18"/>
              </w:rPr>
              <w:t>3</w:t>
            </w:r>
            <w:r w:rsidR="00D475B3" w:rsidRPr="00FD3FEC">
              <w:rPr>
                <w:rFonts w:ascii="Helvetica" w:hAnsi="Helvetica"/>
                <w:bCs/>
                <w:color w:val="000000"/>
                <w:sz w:val="18"/>
              </w:rPr>
              <w:t>0</w:t>
            </w:r>
          </w:p>
        </w:tc>
        <w:tc>
          <w:tcPr>
            <w:tcW w:w="990" w:type="dxa"/>
            <w:tcBorders>
              <w:top w:val="single" w:sz="4" w:space="0" w:color="auto"/>
              <w:left w:val="single" w:sz="4" w:space="0" w:color="auto"/>
              <w:bottom w:val="single" w:sz="4" w:space="0" w:color="auto"/>
              <w:right w:val="single" w:sz="4" w:space="0" w:color="auto"/>
            </w:tcBorders>
            <w:vAlign w:val="center"/>
          </w:tcPr>
          <w:p w14:paraId="16985889" w14:textId="77777777" w:rsidR="00900AAD" w:rsidRPr="00FD3FEC" w:rsidRDefault="00CE2E97" w:rsidP="00B106EA">
            <w:pPr>
              <w:jc w:val="right"/>
              <w:rPr>
                <w:rFonts w:ascii="Helvetica" w:hAnsi="Helvetica"/>
                <w:bCs/>
                <w:color w:val="000000"/>
                <w:sz w:val="18"/>
              </w:rPr>
            </w:pPr>
            <w:r w:rsidRPr="00FD3FEC">
              <w:rPr>
                <w:rFonts w:ascii="Helvetica" w:hAnsi="Helvetica"/>
                <w:bCs/>
                <w:color w:val="000000"/>
                <w:sz w:val="18"/>
              </w:rPr>
              <w:t>$37.63</w:t>
            </w:r>
          </w:p>
        </w:tc>
        <w:tc>
          <w:tcPr>
            <w:tcW w:w="990" w:type="dxa"/>
            <w:tcBorders>
              <w:top w:val="single" w:sz="4" w:space="0" w:color="auto"/>
              <w:left w:val="single" w:sz="4" w:space="0" w:color="auto"/>
              <w:bottom w:val="single" w:sz="4" w:space="0" w:color="auto"/>
              <w:right w:val="single" w:sz="4" w:space="0" w:color="auto"/>
            </w:tcBorders>
            <w:shd w:val="clear" w:color="auto" w:fill="D9D9D9"/>
          </w:tcPr>
          <w:p w14:paraId="6D892C93" w14:textId="77777777" w:rsidR="00900AAD" w:rsidRPr="00FD3FEC" w:rsidRDefault="00CE2E97" w:rsidP="00B106EA">
            <w:pPr>
              <w:jc w:val="right"/>
              <w:rPr>
                <w:rFonts w:ascii="Helvetica" w:hAnsi="Helvetica"/>
                <w:bCs/>
                <w:color w:val="000000"/>
                <w:sz w:val="18"/>
              </w:rPr>
            </w:pPr>
            <w:r w:rsidRPr="00FD3FEC">
              <w:rPr>
                <w:rFonts w:ascii="Helvetica" w:hAnsi="Helvetica"/>
                <w:bCs/>
                <w:color w:val="000000"/>
                <w:sz w:val="18"/>
              </w:rPr>
              <w:t>$</w:t>
            </w:r>
            <w:r w:rsidR="00270836" w:rsidRPr="00FD3FEC">
              <w:rPr>
                <w:rFonts w:ascii="Helvetica" w:hAnsi="Helvetica"/>
                <w:bCs/>
                <w:color w:val="000000"/>
                <w:sz w:val="18"/>
              </w:rPr>
              <w:t>1128.90</w:t>
            </w:r>
          </w:p>
        </w:tc>
      </w:tr>
      <w:tr w:rsidR="00270836" w:rsidRPr="00FD3FEC" w14:paraId="737910ED" w14:textId="77777777" w:rsidTr="00B004A7">
        <w:tblPrEx>
          <w:tblBorders>
            <w:insideH w:val="single" w:sz="4" w:space="0" w:color="auto"/>
          </w:tblBorders>
          <w:tblLook w:val="0000" w:firstRow="0" w:lastRow="0" w:firstColumn="0" w:lastColumn="0" w:noHBand="0" w:noVBand="0"/>
        </w:tblPrEx>
        <w:trPr>
          <w:gridAfter w:val="1"/>
          <w:wAfter w:w="180" w:type="dxa"/>
        </w:trPr>
        <w:tc>
          <w:tcPr>
            <w:tcW w:w="1350" w:type="dxa"/>
            <w:tcBorders>
              <w:top w:val="single" w:sz="4" w:space="0" w:color="auto"/>
              <w:left w:val="single" w:sz="4" w:space="0" w:color="auto"/>
              <w:bottom w:val="single" w:sz="4" w:space="0" w:color="auto"/>
              <w:right w:val="single" w:sz="4" w:space="0" w:color="auto"/>
            </w:tcBorders>
            <w:vAlign w:val="center"/>
          </w:tcPr>
          <w:p w14:paraId="41E97C25" w14:textId="77777777" w:rsidR="00A6656E" w:rsidRPr="00FD3FEC" w:rsidRDefault="00A6656E" w:rsidP="00B106EA">
            <w:pPr>
              <w:rPr>
                <w:rFonts w:ascii="Helvetica" w:hAnsi="Helvetica"/>
                <w:b/>
                <w:bCs/>
                <w:color w:val="000000"/>
                <w:sz w:val="18"/>
              </w:rPr>
            </w:pPr>
            <w:r w:rsidRPr="00FD3FEC">
              <w:rPr>
                <w:rFonts w:ascii="Helvetica" w:hAnsi="Helvetica"/>
                <w:b/>
                <w:bCs/>
                <w:color w:val="000000"/>
                <w:sz w:val="18"/>
              </w:rPr>
              <w:t>TOTALS</w:t>
            </w:r>
          </w:p>
        </w:tc>
        <w:tc>
          <w:tcPr>
            <w:tcW w:w="1350" w:type="dxa"/>
            <w:tcBorders>
              <w:top w:val="single" w:sz="4" w:space="0" w:color="auto"/>
              <w:left w:val="single" w:sz="4" w:space="0" w:color="auto"/>
              <w:bottom w:val="single" w:sz="4" w:space="0" w:color="auto"/>
              <w:right w:val="single" w:sz="4" w:space="0" w:color="auto"/>
            </w:tcBorders>
            <w:vAlign w:val="center"/>
          </w:tcPr>
          <w:p w14:paraId="354C71A8" w14:textId="77777777" w:rsidR="00A6656E" w:rsidRPr="00FD3FEC" w:rsidRDefault="00CC10DF" w:rsidP="00B106EA">
            <w:pPr>
              <w:jc w:val="center"/>
              <w:rPr>
                <w:rFonts w:ascii="Helvetica" w:hAnsi="Helvetica"/>
                <w:bCs/>
                <w:color w:val="000000"/>
                <w:sz w:val="18"/>
              </w:rPr>
            </w:pPr>
            <w:r w:rsidRPr="00FD3FEC">
              <w:rPr>
                <w:rFonts w:ascii="Helvetica" w:hAnsi="Helvetica"/>
                <w:bCs/>
                <w:color w:val="000000"/>
                <w:sz w:val="18"/>
              </w:rPr>
              <w:t>5</w:t>
            </w:r>
            <w:r w:rsidR="00CE2E97" w:rsidRPr="00FD3FEC">
              <w:rPr>
                <w:rFonts w:ascii="Helvetica" w:hAnsi="Helvetica"/>
                <w:bCs/>
                <w:color w:val="000000"/>
                <w:sz w:val="18"/>
              </w:rPr>
              <w:t>0</w:t>
            </w:r>
          </w:p>
        </w:tc>
        <w:tc>
          <w:tcPr>
            <w:tcW w:w="1170" w:type="dxa"/>
            <w:tcBorders>
              <w:top w:val="single" w:sz="4" w:space="0" w:color="auto"/>
              <w:left w:val="single" w:sz="4" w:space="0" w:color="auto"/>
              <w:bottom w:val="single" w:sz="4" w:space="0" w:color="auto"/>
              <w:right w:val="single" w:sz="4" w:space="0" w:color="auto"/>
            </w:tcBorders>
            <w:shd w:val="clear" w:color="auto" w:fill="000000"/>
            <w:vAlign w:val="center"/>
          </w:tcPr>
          <w:p w14:paraId="50B1082E" w14:textId="77777777" w:rsidR="00A6656E" w:rsidRPr="00FD3FEC" w:rsidRDefault="00A6656E" w:rsidP="00B106EA">
            <w:pPr>
              <w:jc w:val="center"/>
              <w:rPr>
                <w:rFonts w:ascii="Helvetica" w:hAnsi="Helvetica"/>
                <w:bCs/>
                <w:color w:val="000000"/>
                <w:sz w:val="18"/>
              </w:rPr>
            </w:pPr>
          </w:p>
        </w:tc>
        <w:tc>
          <w:tcPr>
            <w:tcW w:w="1260" w:type="dxa"/>
            <w:tcBorders>
              <w:top w:val="single" w:sz="4" w:space="0" w:color="auto"/>
              <w:left w:val="single" w:sz="4" w:space="0" w:color="auto"/>
              <w:bottom w:val="single" w:sz="4" w:space="0" w:color="auto"/>
              <w:right w:val="single" w:sz="4" w:space="0" w:color="auto"/>
            </w:tcBorders>
            <w:vAlign w:val="center"/>
          </w:tcPr>
          <w:p w14:paraId="3293B7DC" w14:textId="77777777" w:rsidR="00A6656E" w:rsidRPr="00FD3FEC" w:rsidRDefault="00CC10DF" w:rsidP="00B106EA">
            <w:pPr>
              <w:jc w:val="center"/>
              <w:rPr>
                <w:rFonts w:ascii="Helvetica" w:hAnsi="Helvetica"/>
                <w:bCs/>
                <w:color w:val="000000"/>
                <w:sz w:val="18"/>
              </w:rPr>
            </w:pPr>
            <w:r w:rsidRPr="00FD3FEC">
              <w:rPr>
                <w:rFonts w:ascii="Helvetica" w:hAnsi="Helvetica"/>
                <w:bCs/>
                <w:color w:val="000000"/>
                <w:sz w:val="18"/>
              </w:rPr>
              <w:t>5</w:t>
            </w:r>
            <w:r w:rsidR="00CE2E97" w:rsidRPr="00FD3FEC">
              <w:rPr>
                <w:rFonts w:ascii="Helvetica" w:hAnsi="Helvetica"/>
                <w:bCs/>
                <w:color w:val="000000"/>
                <w:sz w:val="18"/>
              </w:rPr>
              <w:t>0</w:t>
            </w:r>
          </w:p>
        </w:tc>
        <w:tc>
          <w:tcPr>
            <w:tcW w:w="1170" w:type="dxa"/>
            <w:tcBorders>
              <w:top w:val="single" w:sz="4" w:space="0" w:color="auto"/>
              <w:left w:val="single" w:sz="4" w:space="0" w:color="auto"/>
              <w:bottom w:val="single" w:sz="4" w:space="0" w:color="auto"/>
              <w:right w:val="single" w:sz="4" w:space="0" w:color="auto"/>
            </w:tcBorders>
            <w:shd w:val="clear" w:color="auto" w:fill="000000"/>
            <w:vAlign w:val="center"/>
          </w:tcPr>
          <w:p w14:paraId="68014305" w14:textId="77777777" w:rsidR="00A6656E" w:rsidRPr="00FD3FEC" w:rsidRDefault="00A6656E" w:rsidP="00B106EA">
            <w:pPr>
              <w:jc w:val="center"/>
              <w:rPr>
                <w:rFonts w:ascii="Helvetica" w:hAnsi="Helvetica"/>
                <w:bCs/>
                <w:color w:val="000000"/>
                <w:sz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1374F754" w14:textId="77777777" w:rsidR="00A6656E" w:rsidRPr="00FD3FEC" w:rsidRDefault="00270836" w:rsidP="00B106EA">
            <w:pPr>
              <w:jc w:val="center"/>
              <w:rPr>
                <w:rFonts w:ascii="Helvetica" w:hAnsi="Helvetica"/>
                <w:bCs/>
                <w:color w:val="000000"/>
                <w:sz w:val="18"/>
              </w:rPr>
            </w:pPr>
            <w:r w:rsidRPr="00FD3FEC">
              <w:rPr>
                <w:rFonts w:ascii="Helvetica" w:hAnsi="Helvetica"/>
                <w:bCs/>
                <w:color w:val="000000"/>
                <w:sz w:val="18"/>
              </w:rPr>
              <w:t>7</w:t>
            </w:r>
            <w:r w:rsidR="00CE2E97" w:rsidRPr="00FD3FEC">
              <w:rPr>
                <w:rFonts w:ascii="Helvetica" w:hAnsi="Helvetica"/>
                <w:bCs/>
                <w:color w:val="000000"/>
                <w:sz w:val="18"/>
              </w:rPr>
              <w:t>0</w:t>
            </w:r>
          </w:p>
        </w:tc>
        <w:tc>
          <w:tcPr>
            <w:tcW w:w="990" w:type="dxa"/>
            <w:tcBorders>
              <w:top w:val="single" w:sz="4" w:space="0" w:color="auto"/>
              <w:left w:val="single" w:sz="4" w:space="0" w:color="auto"/>
              <w:bottom w:val="single" w:sz="4" w:space="0" w:color="auto"/>
              <w:right w:val="single" w:sz="4" w:space="0" w:color="auto"/>
            </w:tcBorders>
            <w:shd w:val="clear" w:color="auto" w:fill="000000"/>
            <w:vAlign w:val="center"/>
          </w:tcPr>
          <w:p w14:paraId="09410332" w14:textId="77777777" w:rsidR="00A6656E" w:rsidRPr="00FD3FEC" w:rsidRDefault="00A6656E" w:rsidP="00B106EA">
            <w:pPr>
              <w:jc w:val="right"/>
              <w:rPr>
                <w:rFonts w:ascii="Helvetica" w:hAnsi="Helvetica"/>
                <w:bCs/>
                <w:color w:val="000000"/>
                <w:sz w:val="18"/>
              </w:rPr>
            </w:pPr>
          </w:p>
        </w:tc>
        <w:tc>
          <w:tcPr>
            <w:tcW w:w="990" w:type="dxa"/>
            <w:tcBorders>
              <w:top w:val="single" w:sz="4" w:space="0" w:color="auto"/>
              <w:left w:val="single" w:sz="4" w:space="0" w:color="auto"/>
              <w:bottom w:val="single" w:sz="4" w:space="0" w:color="auto"/>
              <w:right w:val="single" w:sz="4" w:space="0" w:color="auto"/>
            </w:tcBorders>
            <w:shd w:val="clear" w:color="auto" w:fill="D9D9D9"/>
          </w:tcPr>
          <w:p w14:paraId="1E24590D" w14:textId="77777777" w:rsidR="00A6656E" w:rsidRPr="00FD3FEC" w:rsidRDefault="00CE2E97" w:rsidP="00B106EA">
            <w:pPr>
              <w:jc w:val="right"/>
              <w:rPr>
                <w:rFonts w:ascii="Helvetica" w:hAnsi="Helvetica"/>
                <w:bCs/>
                <w:color w:val="000000"/>
                <w:sz w:val="18"/>
              </w:rPr>
            </w:pPr>
            <w:r w:rsidRPr="00FD3FEC">
              <w:rPr>
                <w:rFonts w:ascii="Helvetica" w:hAnsi="Helvetica"/>
                <w:bCs/>
                <w:color w:val="000000"/>
                <w:sz w:val="18"/>
              </w:rPr>
              <w:t>$</w:t>
            </w:r>
            <w:r w:rsidR="00270836" w:rsidRPr="00FD3FEC">
              <w:rPr>
                <w:rFonts w:ascii="Helvetica" w:hAnsi="Helvetica"/>
                <w:bCs/>
                <w:color w:val="000000"/>
                <w:sz w:val="18"/>
              </w:rPr>
              <w:t>2634.10</w:t>
            </w:r>
          </w:p>
        </w:tc>
      </w:tr>
    </w:tbl>
    <w:p w14:paraId="068B3FB3" w14:textId="77777777" w:rsidR="00FA2F70" w:rsidRPr="00FD3FEC" w:rsidRDefault="00FA2F70" w:rsidP="00FA2F70">
      <w:pPr>
        <w:spacing w:after="0" w:line="240" w:lineRule="auto"/>
        <w:rPr>
          <w:rFonts w:ascii="Times New Roman" w:hAnsi="Times New Roman"/>
          <w:color w:val="000000"/>
          <w:sz w:val="24"/>
          <w:szCs w:val="24"/>
        </w:rPr>
      </w:pPr>
    </w:p>
    <w:p w14:paraId="27176336" w14:textId="77777777" w:rsidR="00D35DDB" w:rsidRPr="00FD3FEC" w:rsidRDefault="00D35DDB" w:rsidP="00FA2F70">
      <w:pPr>
        <w:spacing w:after="0" w:line="240" w:lineRule="auto"/>
        <w:rPr>
          <w:rFonts w:ascii="Times New Roman" w:hAnsi="Times New Roman"/>
          <w:color w:val="000000"/>
          <w:sz w:val="24"/>
          <w:szCs w:val="24"/>
        </w:rPr>
      </w:pPr>
    </w:p>
    <w:p w14:paraId="4745D666" w14:textId="77777777" w:rsidR="0072502A" w:rsidRPr="00FD3FEC" w:rsidRDefault="0072502A" w:rsidP="0072502A">
      <w:pPr>
        <w:pStyle w:val="PlainText"/>
        <w:rPr>
          <w:rFonts w:ascii="Times New Roman" w:eastAsia="MS Mincho" w:hAnsi="Times New Roman"/>
          <w:color w:val="000000"/>
          <w:sz w:val="24"/>
        </w:rPr>
      </w:pPr>
      <w:r w:rsidRPr="00FD3FEC">
        <w:rPr>
          <w:rFonts w:ascii="Times New Roman" w:eastAsia="MS Mincho" w:hAnsi="Times New Roman"/>
          <w:color w:val="000000"/>
          <w:sz w:val="24"/>
        </w:rPr>
        <w:t xml:space="preserve">The work involved in selecting a Delegated Processing Agency is performed in the Multifamily Regional/ Satellite Office Center. The significant costs attributable to the promulgation of the application requirements will be the cost involved in reviewing the information submitted by the applicants.  The cost to the Federal Government is based on an average salary at the GS-12 level ($37.63 per hour). </w:t>
      </w:r>
    </w:p>
    <w:p w14:paraId="5D3EE158" w14:textId="77777777" w:rsidR="00D35DDB" w:rsidRPr="00FD3FEC" w:rsidRDefault="00D35DDB" w:rsidP="00FA2F70">
      <w:pPr>
        <w:spacing w:after="0" w:line="240" w:lineRule="auto"/>
        <w:rPr>
          <w:rFonts w:ascii="Times New Roman" w:hAnsi="Times New Roman"/>
          <w:color w:val="000000"/>
          <w:sz w:val="24"/>
          <w:szCs w:val="24"/>
        </w:rPr>
      </w:pPr>
    </w:p>
    <w:p w14:paraId="5057C216" w14:textId="77777777" w:rsidR="00D35DDB" w:rsidRPr="00FD3FEC" w:rsidRDefault="00D35DDB" w:rsidP="00FA2F70">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360"/>
      </w:tblGrid>
      <w:tr w:rsidR="0021340A" w:rsidRPr="00FD3FEC" w14:paraId="3C0B18DF" w14:textId="77777777" w:rsidTr="00D35DDB">
        <w:tc>
          <w:tcPr>
            <w:tcW w:w="9360" w:type="dxa"/>
            <w:shd w:val="clear" w:color="auto" w:fill="auto"/>
          </w:tcPr>
          <w:p w14:paraId="51BDAD05" w14:textId="77777777" w:rsidR="0021340A" w:rsidRPr="00FD3FEC" w:rsidRDefault="0021340A" w:rsidP="001B4FB5">
            <w:pPr>
              <w:spacing w:after="0" w:line="240" w:lineRule="auto"/>
              <w:rPr>
                <w:rFonts w:ascii="Times New Roman" w:hAnsi="Times New Roman"/>
                <w:b/>
                <w:color w:val="000000"/>
                <w:sz w:val="24"/>
                <w:szCs w:val="24"/>
              </w:rPr>
            </w:pPr>
            <w:r w:rsidRPr="00FD3FEC">
              <w:rPr>
                <w:rFonts w:ascii="Times New Roman" w:hAnsi="Times New Roman"/>
                <w:b/>
                <w:color w:val="000000"/>
                <w:sz w:val="24"/>
                <w:szCs w:val="24"/>
              </w:rPr>
              <w:t xml:space="preserve">15. Explain the reasons for any program changes or adjustments reported in Items 13 or 14 of the OMB Form 83-I. </w:t>
            </w:r>
          </w:p>
          <w:p w14:paraId="74A36949" w14:textId="77777777" w:rsidR="00560E48" w:rsidRPr="00FD3FEC" w:rsidRDefault="00560E48" w:rsidP="001B4FB5">
            <w:pPr>
              <w:spacing w:after="0" w:line="240" w:lineRule="auto"/>
              <w:rPr>
                <w:rFonts w:ascii="Times New Roman" w:hAnsi="Times New Roman"/>
                <w:color w:val="000000"/>
                <w:sz w:val="24"/>
                <w:szCs w:val="24"/>
              </w:rPr>
            </w:pPr>
          </w:p>
        </w:tc>
      </w:tr>
      <w:tr w:rsidR="0021340A" w:rsidRPr="00FD3FEC" w14:paraId="37A3C29F" w14:textId="77777777" w:rsidTr="00D35DDB">
        <w:tc>
          <w:tcPr>
            <w:tcW w:w="9360" w:type="dxa"/>
            <w:shd w:val="clear" w:color="auto" w:fill="auto"/>
          </w:tcPr>
          <w:p w14:paraId="10C5E686" w14:textId="77777777" w:rsidR="00656D47" w:rsidRPr="00FD3FEC" w:rsidRDefault="00656D47" w:rsidP="00D475B3">
            <w:pPr>
              <w:pStyle w:val="PlainText"/>
              <w:ind w:left="360"/>
              <w:rPr>
                <w:rFonts w:ascii="Times New Roman" w:eastAsia="MS Mincho" w:hAnsi="Times New Roman"/>
                <w:color w:val="000000"/>
                <w:sz w:val="24"/>
              </w:rPr>
            </w:pPr>
            <w:r w:rsidRPr="00FD3FEC">
              <w:rPr>
                <w:rFonts w:ascii="Times New Roman" w:eastAsia="MS Mincho" w:hAnsi="Times New Roman"/>
                <w:color w:val="000000"/>
                <w:sz w:val="24"/>
              </w:rPr>
              <w:t xml:space="preserve">This is a reinstatement of a discontinued collection extension of a previously approved collection which was discontinued in 2016.  There are no substantive changes made to the program. The burden and cost are expected to increase than the previous collection due to the increase in marketing of the program activities. </w:t>
            </w:r>
          </w:p>
          <w:p w14:paraId="13296F69" w14:textId="77777777" w:rsidR="0021340A" w:rsidRPr="00FD3FEC" w:rsidRDefault="0021340A" w:rsidP="001B4FB5">
            <w:pPr>
              <w:spacing w:after="0" w:line="240" w:lineRule="auto"/>
              <w:rPr>
                <w:rFonts w:ascii="Times New Roman" w:hAnsi="Times New Roman"/>
                <w:b/>
                <w:color w:val="000000"/>
                <w:sz w:val="24"/>
                <w:szCs w:val="24"/>
              </w:rPr>
            </w:pPr>
          </w:p>
        </w:tc>
      </w:tr>
    </w:tbl>
    <w:p w14:paraId="206E1F70" w14:textId="77777777" w:rsidR="00FA2F70" w:rsidRPr="00FD3FEC" w:rsidRDefault="00FA2F70" w:rsidP="00FA2F70">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360"/>
      </w:tblGrid>
      <w:tr w:rsidR="0021340A" w:rsidRPr="00FD3FEC" w14:paraId="798D39EB" w14:textId="77777777" w:rsidTr="00D35DDB">
        <w:tc>
          <w:tcPr>
            <w:tcW w:w="9360" w:type="dxa"/>
            <w:shd w:val="clear" w:color="auto" w:fill="auto"/>
          </w:tcPr>
          <w:p w14:paraId="3BB8BEB7" w14:textId="77777777" w:rsidR="0021340A" w:rsidRPr="00FD3FEC" w:rsidRDefault="0021340A" w:rsidP="00656D47">
            <w:pPr>
              <w:numPr>
                <w:ilvl w:val="0"/>
                <w:numId w:val="9"/>
              </w:numPr>
              <w:spacing w:after="0" w:line="240" w:lineRule="auto"/>
              <w:rPr>
                <w:rFonts w:ascii="Times New Roman" w:hAnsi="Times New Roman"/>
                <w:b/>
                <w:color w:val="000000"/>
                <w:sz w:val="24"/>
                <w:szCs w:val="24"/>
              </w:rPr>
            </w:pPr>
            <w:r w:rsidRPr="00FD3FEC">
              <w:rPr>
                <w:rFonts w:ascii="Times New Roman" w:hAnsi="Times New Roman"/>
                <w:b/>
                <w:color w:val="000000"/>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397940B5" w14:textId="77777777" w:rsidR="00656D47" w:rsidRPr="00FD3FEC" w:rsidRDefault="00656D47" w:rsidP="00656D47">
            <w:pPr>
              <w:spacing w:after="0" w:line="240" w:lineRule="auto"/>
              <w:ind w:left="360"/>
              <w:rPr>
                <w:rFonts w:ascii="Times New Roman" w:hAnsi="Times New Roman"/>
                <w:b/>
                <w:color w:val="000000"/>
                <w:sz w:val="24"/>
                <w:szCs w:val="24"/>
              </w:rPr>
            </w:pPr>
          </w:p>
          <w:p w14:paraId="7BB42B81" w14:textId="77777777" w:rsidR="00656D47" w:rsidRPr="00FD3FEC" w:rsidRDefault="00656D47" w:rsidP="00656D47">
            <w:pPr>
              <w:spacing w:after="0" w:line="240" w:lineRule="auto"/>
              <w:ind w:left="360"/>
              <w:rPr>
                <w:rFonts w:ascii="Times New Roman" w:hAnsi="Times New Roman"/>
                <w:b/>
                <w:color w:val="000000"/>
                <w:sz w:val="24"/>
                <w:szCs w:val="24"/>
              </w:rPr>
            </w:pPr>
            <w:r w:rsidRPr="00FD3FEC">
              <w:rPr>
                <w:rFonts w:ascii="Times New Roman" w:eastAsia="MS Mincho" w:hAnsi="Times New Roman"/>
                <w:color w:val="000000"/>
                <w:sz w:val="24"/>
              </w:rPr>
              <w:t xml:space="preserve">Collection of this information will not be published.  Each application will be maintained with the HUD program Office in individual project files.  A list of approved Delegated Processing Agencies will be made available at </w:t>
            </w:r>
            <w:hyperlink r:id="rId8" w:history="1">
              <w:r w:rsidRPr="00FD3FEC">
                <w:rPr>
                  <w:rStyle w:val="Hyperlink"/>
                  <w:color w:val="000000"/>
                </w:rPr>
                <w:t>https://www.hud.gov/program_offices/housing/mfh/mfinfo/delegated</w:t>
              </w:r>
            </w:hyperlink>
          </w:p>
          <w:p w14:paraId="49F5E634" w14:textId="77777777" w:rsidR="0021340A" w:rsidRPr="00FD3FEC" w:rsidRDefault="0021340A" w:rsidP="001B4FB5">
            <w:pPr>
              <w:spacing w:after="0" w:line="240" w:lineRule="auto"/>
              <w:rPr>
                <w:rFonts w:ascii="Times New Roman" w:hAnsi="Times New Roman"/>
                <w:b/>
                <w:color w:val="000000"/>
                <w:sz w:val="24"/>
                <w:szCs w:val="24"/>
              </w:rPr>
            </w:pPr>
          </w:p>
        </w:tc>
      </w:tr>
      <w:tr w:rsidR="0021340A" w:rsidRPr="00FD3FEC" w14:paraId="5F12265A" w14:textId="77777777" w:rsidTr="00D35DDB">
        <w:tc>
          <w:tcPr>
            <w:tcW w:w="9360" w:type="dxa"/>
            <w:shd w:val="clear" w:color="auto" w:fill="auto"/>
          </w:tcPr>
          <w:p w14:paraId="39F3F531" w14:textId="77777777" w:rsidR="0021340A" w:rsidRPr="00FD3FEC" w:rsidRDefault="0021340A" w:rsidP="001B4FB5">
            <w:pPr>
              <w:spacing w:after="0" w:line="240" w:lineRule="auto"/>
              <w:rPr>
                <w:rFonts w:ascii="Times New Roman" w:hAnsi="Times New Roman"/>
                <w:b/>
                <w:color w:val="000000"/>
                <w:sz w:val="24"/>
                <w:szCs w:val="24"/>
              </w:rPr>
            </w:pPr>
          </w:p>
        </w:tc>
      </w:tr>
    </w:tbl>
    <w:p w14:paraId="56562475" w14:textId="77777777" w:rsidR="00FA2F70" w:rsidRPr="00FD3FEC" w:rsidRDefault="00FA2F70" w:rsidP="00FA2F70">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0021340A" w:rsidRPr="00FD3FEC" w14:paraId="6C5A6A2D" w14:textId="77777777" w:rsidTr="00D35DDB">
        <w:tc>
          <w:tcPr>
            <w:tcW w:w="9360" w:type="dxa"/>
            <w:shd w:val="clear" w:color="auto" w:fill="auto"/>
          </w:tcPr>
          <w:p w14:paraId="41C18D92" w14:textId="77777777" w:rsidR="0021340A" w:rsidRPr="00FD3FEC" w:rsidRDefault="0021340A" w:rsidP="001B4FB5">
            <w:pPr>
              <w:spacing w:after="0" w:line="240" w:lineRule="auto"/>
              <w:rPr>
                <w:rFonts w:ascii="Times New Roman" w:hAnsi="Times New Roman"/>
                <w:b/>
                <w:color w:val="000000"/>
                <w:sz w:val="24"/>
                <w:szCs w:val="24"/>
              </w:rPr>
            </w:pPr>
            <w:r w:rsidRPr="00FD3FEC">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14:paraId="3960F78D" w14:textId="77777777" w:rsidR="0021340A" w:rsidRPr="00FD3FEC" w:rsidRDefault="0021340A" w:rsidP="001B4FB5">
            <w:pPr>
              <w:spacing w:after="0" w:line="240" w:lineRule="auto"/>
              <w:rPr>
                <w:rFonts w:ascii="Times New Roman" w:hAnsi="Times New Roman"/>
                <w:color w:val="000000"/>
                <w:sz w:val="24"/>
                <w:szCs w:val="24"/>
              </w:rPr>
            </w:pPr>
          </w:p>
          <w:p w14:paraId="5805AA12" w14:textId="77777777" w:rsidR="00D475B3" w:rsidRPr="00FD3FEC" w:rsidRDefault="00D475B3" w:rsidP="001B4FB5">
            <w:pPr>
              <w:spacing w:after="0" w:line="240" w:lineRule="auto"/>
              <w:rPr>
                <w:rFonts w:ascii="Times New Roman" w:hAnsi="Times New Roman"/>
                <w:color w:val="000000"/>
                <w:sz w:val="24"/>
                <w:szCs w:val="24"/>
              </w:rPr>
            </w:pPr>
            <w:r w:rsidRPr="00FD3FEC">
              <w:rPr>
                <w:rFonts w:ascii="Times New Roman" w:eastAsia="MS Mincho" w:hAnsi="Times New Roman"/>
                <w:color w:val="000000"/>
                <w:sz w:val="24"/>
              </w:rPr>
              <w:t>HUD is not seeking approval to avoid displaying the OMB expiration date.</w:t>
            </w:r>
          </w:p>
        </w:tc>
      </w:tr>
      <w:tr w:rsidR="0021340A" w:rsidRPr="00FD3FEC" w14:paraId="4404298C" w14:textId="77777777" w:rsidTr="00D35DDB">
        <w:tc>
          <w:tcPr>
            <w:tcW w:w="9360" w:type="dxa"/>
            <w:shd w:val="clear" w:color="auto" w:fill="auto"/>
          </w:tcPr>
          <w:p w14:paraId="63A820EE" w14:textId="77777777" w:rsidR="0021340A" w:rsidRPr="00FD3FEC" w:rsidRDefault="0021340A" w:rsidP="001B4FB5">
            <w:pPr>
              <w:spacing w:after="0" w:line="240" w:lineRule="auto"/>
              <w:rPr>
                <w:rFonts w:ascii="Times New Roman" w:hAnsi="Times New Roman"/>
                <w:color w:val="000000"/>
                <w:sz w:val="24"/>
                <w:szCs w:val="24"/>
              </w:rPr>
            </w:pPr>
          </w:p>
        </w:tc>
      </w:tr>
    </w:tbl>
    <w:p w14:paraId="6EBAA697" w14:textId="77777777" w:rsidR="00FA2F70" w:rsidRPr="00FD3FEC" w:rsidRDefault="00FA2F70" w:rsidP="00FA2F70">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360"/>
      </w:tblGrid>
      <w:tr w:rsidR="0021340A" w:rsidRPr="00FD3FEC" w14:paraId="536CD1A1" w14:textId="77777777" w:rsidTr="00D35DDB">
        <w:tc>
          <w:tcPr>
            <w:tcW w:w="9360" w:type="dxa"/>
            <w:shd w:val="clear" w:color="auto" w:fill="auto"/>
          </w:tcPr>
          <w:p w14:paraId="0995DAAE" w14:textId="77777777" w:rsidR="0021340A" w:rsidRPr="00FD3FEC" w:rsidRDefault="0021340A" w:rsidP="001B4FB5">
            <w:pPr>
              <w:spacing w:after="0" w:line="240" w:lineRule="auto"/>
              <w:rPr>
                <w:rFonts w:ascii="Times New Roman" w:hAnsi="Times New Roman"/>
                <w:b/>
                <w:color w:val="000000"/>
                <w:sz w:val="24"/>
                <w:szCs w:val="24"/>
              </w:rPr>
            </w:pPr>
            <w:r w:rsidRPr="00FD3FEC">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14:paraId="54F3075F" w14:textId="77777777" w:rsidR="0021340A" w:rsidRPr="00FD3FEC" w:rsidRDefault="0021340A" w:rsidP="001B4FB5">
            <w:pPr>
              <w:spacing w:after="0" w:line="240" w:lineRule="auto"/>
              <w:rPr>
                <w:rFonts w:ascii="Times New Roman" w:hAnsi="Times New Roman"/>
                <w:b/>
                <w:color w:val="000000"/>
                <w:sz w:val="24"/>
                <w:szCs w:val="24"/>
              </w:rPr>
            </w:pPr>
          </w:p>
          <w:p w14:paraId="0A6EB044" w14:textId="77777777" w:rsidR="00D475B3" w:rsidRPr="00FD3FEC" w:rsidRDefault="00D475B3" w:rsidP="001B4FB5">
            <w:pPr>
              <w:spacing w:after="0" w:line="240" w:lineRule="auto"/>
              <w:rPr>
                <w:rFonts w:ascii="Times New Roman" w:hAnsi="Times New Roman"/>
                <w:b/>
                <w:color w:val="000000"/>
                <w:sz w:val="24"/>
                <w:szCs w:val="24"/>
              </w:rPr>
            </w:pPr>
            <w:r w:rsidRPr="00FD3FEC">
              <w:rPr>
                <w:rFonts w:eastAsia="MS Mincho"/>
                <w:color w:val="000000"/>
                <w:sz w:val="24"/>
              </w:rPr>
              <w:t>There are no exceptions to the certification statement identified in Item 19 of the OMB 83-I</w:t>
            </w:r>
          </w:p>
        </w:tc>
      </w:tr>
      <w:tr w:rsidR="0021340A" w:rsidRPr="00FD3FEC" w14:paraId="3DE50AB5" w14:textId="77777777" w:rsidTr="00D35DDB">
        <w:tc>
          <w:tcPr>
            <w:tcW w:w="9360" w:type="dxa"/>
            <w:shd w:val="clear" w:color="auto" w:fill="auto"/>
          </w:tcPr>
          <w:p w14:paraId="10B2FEC8" w14:textId="77777777" w:rsidR="0021340A" w:rsidRPr="00FD3FEC" w:rsidRDefault="0021340A" w:rsidP="001B4FB5">
            <w:pPr>
              <w:spacing w:after="0" w:line="240" w:lineRule="auto"/>
              <w:rPr>
                <w:rFonts w:ascii="Times New Roman" w:hAnsi="Times New Roman"/>
                <w:b/>
                <w:color w:val="000000"/>
                <w:sz w:val="24"/>
                <w:szCs w:val="24"/>
              </w:rPr>
            </w:pPr>
          </w:p>
        </w:tc>
      </w:tr>
    </w:tbl>
    <w:p w14:paraId="16D8A99B" w14:textId="77777777" w:rsidR="00075224" w:rsidRPr="00FD3FEC" w:rsidRDefault="00075224" w:rsidP="00FA2F70">
      <w:pPr>
        <w:spacing w:after="0" w:line="240" w:lineRule="auto"/>
        <w:rPr>
          <w:rFonts w:ascii="Times New Roman" w:hAnsi="Times New Roman"/>
          <w:color w:val="000000"/>
          <w:sz w:val="24"/>
          <w:szCs w:val="24"/>
        </w:rPr>
      </w:pPr>
    </w:p>
    <w:p w14:paraId="10EF6FB6" w14:textId="77777777" w:rsidR="00FA2F70" w:rsidRPr="00FD3FEC" w:rsidRDefault="00FA2F70" w:rsidP="00FA2F70">
      <w:pPr>
        <w:spacing w:after="0" w:line="240" w:lineRule="auto"/>
        <w:rPr>
          <w:rFonts w:ascii="Times New Roman" w:hAnsi="Times New Roman"/>
          <w:color w:val="000000"/>
          <w:sz w:val="24"/>
          <w:szCs w:val="24"/>
        </w:rPr>
      </w:pPr>
    </w:p>
    <w:p w14:paraId="4C9D48C5" w14:textId="77777777" w:rsidR="00075224" w:rsidRPr="00FD3FEC" w:rsidRDefault="00075224" w:rsidP="00FA2F70">
      <w:pPr>
        <w:spacing w:after="0" w:line="240" w:lineRule="auto"/>
        <w:rPr>
          <w:rFonts w:ascii="Times New Roman" w:hAnsi="Times New Roman"/>
          <w:b/>
          <w:bCs/>
          <w:color w:val="000000"/>
          <w:sz w:val="24"/>
          <w:szCs w:val="24"/>
        </w:rPr>
      </w:pPr>
      <w:r w:rsidRPr="00FD3FEC">
        <w:rPr>
          <w:rFonts w:ascii="Times New Roman" w:hAnsi="Times New Roman"/>
          <w:b/>
          <w:bCs/>
          <w:color w:val="000000"/>
          <w:sz w:val="24"/>
          <w:szCs w:val="24"/>
        </w:rPr>
        <w:t xml:space="preserve">B. Collections of Information Employing Statistical Methods </w:t>
      </w:r>
    </w:p>
    <w:p w14:paraId="48FD9B7C" w14:textId="77777777" w:rsidR="00FA2F70" w:rsidRPr="00FD3FEC" w:rsidRDefault="00FA2F70" w:rsidP="00FA2F70">
      <w:pPr>
        <w:spacing w:after="0" w:line="240" w:lineRule="auto"/>
        <w:rPr>
          <w:rFonts w:ascii="Times New Roman" w:hAnsi="Times New Roman"/>
          <w:color w:val="000000"/>
          <w:sz w:val="24"/>
          <w:szCs w:val="24"/>
        </w:rPr>
      </w:pPr>
    </w:p>
    <w:p w14:paraId="4442CFCB" w14:textId="77777777" w:rsidR="00075224" w:rsidRPr="00FD3FEC" w:rsidRDefault="00075224" w:rsidP="00FA2F70">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 </w:t>
      </w:r>
      <w:r w:rsidR="00DD1A33" w:rsidRPr="00FD3FEC">
        <w:rPr>
          <w:rFonts w:ascii="Times New Roman" w:hAnsi="Times New Roman"/>
          <w:color w:val="000000"/>
          <w:sz w:val="24"/>
          <w:szCs w:val="24"/>
        </w:rPr>
        <w:t xml:space="preserve"> Item 17 on the Form OMB 83-I is no checked “Yes”. </w:t>
      </w:r>
    </w:p>
    <w:p w14:paraId="522A803A" w14:textId="77777777" w:rsidR="00FA2F70" w:rsidRPr="00FD3FEC" w:rsidRDefault="00FA2F70" w:rsidP="00FA2F70">
      <w:pPr>
        <w:spacing w:after="0" w:line="240" w:lineRule="auto"/>
        <w:rPr>
          <w:rFonts w:ascii="Times New Roman" w:hAnsi="Times New Roman"/>
          <w:color w:val="000000"/>
          <w:sz w:val="24"/>
          <w:szCs w:val="24"/>
        </w:rPr>
      </w:pPr>
    </w:p>
    <w:p w14:paraId="438616F9" w14:textId="77777777" w:rsidR="00075224" w:rsidRPr="00FD3FEC" w:rsidRDefault="00075224" w:rsidP="00FA2F70">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FD3FEC">
        <w:rPr>
          <w:rFonts w:ascii="Times New Roman" w:hAnsi="Times New Roman"/>
          <w:color w:val="000000"/>
          <w:sz w:val="24"/>
          <w:szCs w:val="24"/>
        </w:rPr>
        <w:t>collection as a whole</w:t>
      </w:r>
      <w:proofErr w:type="gramEnd"/>
      <w:r w:rsidRPr="00FD3FEC">
        <w:rPr>
          <w:rFonts w:ascii="Times New Roman" w:hAnsi="Times New Roman"/>
          <w:color w:val="000000"/>
          <w:sz w:val="24"/>
          <w:szCs w:val="24"/>
        </w:rPr>
        <w:t xml:space="preserve">. If the collection had been conducted previously, include the actual response rate achieved during the last collection. </w:t>
      </w:r>
    </w:p>
    <w:p w14:paraId="0A2C2980" w14:textId="77777777" w:rsidR="00FA2F70" w:rsidRPr="00FD3FEC" w:rsidRDefault="00FA2F70" w:rsidP="00FA2F70">
      <w:pPr>
        <w:spacing w:after="0" w:line="240" w:lineRule="auto"/>
        <w:rPr>
          <w:rFonts w:ascii="Times New Roman" w:hAnsi="Times New Roman"/>
          <w:color w:val="000000"/>
          <w:sz w:val="24"/>
          <w:szCs w:val="24"/>
        </w:rPr>
      </w:pPr>
    </w:p>
    <w:p w14:paraId="5B40BB36" w14:textId="77777777" w:rsidR="00075224" w:rsidRPr="00FD3FEC" w:rsidRDefault="00075224" w:rsidP="00FA2F70">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 xml:space="preserve">2. Describe the procedures for the collection of information including: </w:t>
      </w:r>
    </w:p>
    <w:p w14:paraId="5D5AEACB" w14:textId="77777777" w:rsidR="00075224" w:rsidRPr="00FD3FEC" w:rsidRDefault="00075224" w:rsidP="00FA2F70">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 xml:space="preserve">* Statistical methodology for stratification and sample selection, </w:t>
      </w:r>
    </w:p>
    <w:p w14:paraId="03EE6855" w14:textId="77777777" w:rsidR="00075224" w:rsidRPr="00FD3FEC" w:rsidRDefault="00075224" w:rsidP="00FA2F70">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 xml:space="preserve">* Estimation procedure, </w:t>
      </w:r>
    </w:p>
    <w:p w14:paraId="6C253EA5" w14:textId="77777777" w:rsidR="00075224" w:rsidRPr="00FD3FEC" w:rsidRDefault="00075224" w:rsidP="00FA2F70">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 xml:space="preserve">* Degree of accuracy needed for the purpose described in the justification, </w:t>
      </w:r>
    </w:p>
    <w:p w14:paraId="6BE141DD" w14:textId="77777777" w:rsidR="00075224" w:rsidRPr="00FD3FEC" w:rsidRDefault="00075224" w:rsidP="00FA2F70">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 xml:space="preserve">* Unusual problems requiring specialized sampling procedures, and </w:t>
      </w:r>
    </w:p>
    <w:p w14:paraId="3BA8BA4A" w14:textId="77777777" w:rsidR="00075224" w:rsidRPr="00FD3FEC" w:rsidRDefault="00075224" w:rsidP="00FA2F70">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 xml:space="preserve">* Any use of periodic (less frequent than annual) data collection cycles to reduce burden. </w:t>
      </w:r>
    </w:p>
    <w:p w14:paraId="52FF7E3A" w14:textId="77777777" w:rsidR="00FA2F70" w:rsidRPr="00FD3FEC" w:rsidRDefault="00FA2F70" w:rsidP="00FA2F70">
      <w:pPr>
        <w:spacing w:after="0" w:line="240" w:lineRule="auto"/>
        <w:rPr>
          <w:rFonts w:ascii="Times New Roman" w:hAnsi="Times New Roman"/>
          <w:color w:val="000000"/>
          <w:sz w:val="24"/>
          <w:szCs w:val="24"/>
        </w:rPr>
      </w:pPr>
    </w:p>
    <w:p w14:paraId="2E9A4CA4" w14:textId="77777777" w:rsidR="00075224" w:rsidRPr="00FD3FEC" w:rsidRDefault="00075224" w:rsidP="00FA2F70">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14:paraId="707AF3AF" w14:textId="77777777" w:rsidR="00FA2F70" w:rsidRPr="00FD3FEC" w:rsidRDefault="00FA2F70" w:rsidP="00FA2F70">
      <w:pPr>
        <w:spacing w:after="0" w:line="240" w:lineRule="auto"/>
        <w:rPr>
          <w:rFonts w:ascii="Times New Roman" w:hAnsi="Times New Roman"/>
          <w:color w:val="000000"/>
          <w:sz w:val="24"/>
          <w:szCs w:val="24"/>
        </w:rPr>
      </w:pPr>
    </w:p>
    <w:p w14:paraId="37E3850C" w14:textId="77777777" w:rsidR="00075224" w:rsidRPr="00FD3FEC" w:rsidRDefault="00075224" w:rsidP="00FA2F70">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proofErr w:type="gramStart"/>
      <w:r w:rsidRPr="00FD3FEC">
        <w:rPr>
          <w:rFonts w:ascii="Times New Roman" w:hAnsi="Times New Roman"/>
          <w:color w:val="000000"/>
          <w:sz w:val="24"/>
          <w:szCs w:val="24"/>
        </w:rPr>
        <w:t>test</w:t>
      </w:r>
      <w:proofErr w:type="gramEnd"/>
      <w:r w:rsidRPr="00FD3FEC">
        <w:rPr>
          <w:rFonts w:ascii="Times New Roman" w:hAnsi="Times New Roman"/>
          <w:color w:val="000000"/>
          <w:sz w:val="24"/>
          <w:szCs w:val="24"/>
        </w:rPr>
        <w:t xml:space="preserve"> may be submitted for approval separately or in combination with the main collection of information. </w:t>
      </w:r>
    </w:p>
    <w:p w14:paraId="2E73FC98" w14:textId="77777777" w:rsidR="00FA2F70" w:rsidRPr="00FD3FEC" w:rsidRDefault="00FA2F70" w:rsidP="00FA2F70">
      <w:pPr>
        <w:spacing w:after="0" w:line="240" w:lineRule="auto"/>
        <w:rPr>
          <w:rFonts w:ascii="Times New Roman" w:hAnsi="Times New Roman"/>
          <w:color w:val="000000"/>
          <w:sz w:val="24"/>
          <w:szCs w:val="24"/>
        </w:rPr>
      </w:pPr>
    </w:p>
    <w:p w14:paraId="32AE27E4" w14:textId="77777777" w:rsidR="00075224" w:rsidRPr="00FD3FEC" w:rsidRDefault="00075224" w:rsidP="00FA2F70">
      <w:pPr>
        <w:spacing w:after="0" w:line="240" w:lineRule="auto"/>
        <w:rPr>
          <w:rFonts w:ascii="Times New Roman" w:hAnsi="Times New Roman"/>
          <w:color w:val="000000"/>
          <w:sz w:val="24"/>
          <w:szCs w:val="24"/>
        </w:rPr>
      </w:pPr>
      <w:r w:rsidRPr="00FD3FEC">
        <w:rPr>
          <w:rFonts w:ascii="Times New Roman" w:hAnsi="Times New Roman"/>
          <w:color w:val="000000"/>
          <w:sz w:val="24"/>
          <w:szCs w:val="24"/>
        </w:rPr>
        <w:lastRenderedPageBreak/>
        <w:t xml:space="preserve">5. Provide the name and telephone number of individuals consulted on statistical aspects of the design and the name of the agency unit, contractor(s), grantee(s), or other person(s) who will actually collect and/or analyze the information for the agency. </w:t>
      </w:r>
    </w:p>
    <w:p w14:paraId="5E3D130B" w14:textId="77777777" w:rsidR="0066398E" w:rsidRPr="00FD3FEC" w:rsidRDefault="0066398E" w:rsidP="00FA2F70">
      <w:pPr>
        <w:spacing w:after="0" w:line="240" w:lineRule="auto"/>
        <w:rPr>
          <w:rFonts w:ascii="Times New Roman" w:hAnsi="Times New Roman"/>
          <w:color w:val="000000"/>
          <w:sz w:val="24"/>
          <w:szCs w:val="24"/>
        </w:rPr>
      </w:pPr>
    </w:p>
    <w:sectPr w:rsidR="0066398E" w:rsidRPr="00FD3FEC" w:rsidSect="00075224">
      <w:footerReference w:type="even" r:id="rId9"/>
      <w:footerReference w:type="default" r:id="rId10"/>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4D40D" w14:textId="77777777" w:rsidR="00DE6007" w:rsidRDefault="00DE6007" w:rsidP="00075224">
      <w:pPr>
        <w:spacing w:after="0" w:line="240" w:lineRule="auto"/>
      </w:pPr>
      <w:r>
        <w:separator/>
      </w:r>
    </w:p>
  </w:endnote>
  <w:endnote w:type="continuationSeparator" w:id="0">
    <w:p w14:paraId="2DC6D2CF" w14:textId="77777777" w:rsidR="00DE6007" w:rsidRDefault="00DE6007"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auto"/>
    <w:pitch w:val="variable"/>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FC54E"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00712C6A"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93F0F"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1431A7">
      <w:rPr>
        <w:rStyle w:val="PageNumber"/>
        <w:noProof/>
      </w:rPr>
      <w:t>3</w:t>
    </w:r>
    <w:r>
      <w:rPr>
        <w:rStyle w:val="PageNumber"/>
      </w:rPr>
      <w:fldChar w:fldCharType="end"/>
    </w:r>
  </w:p>
  <w:p w14:paraId="2E45059E"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07631" w14:textId="77777777" w:rsidR="00DE6007" w:rsidRDefault="00DE6007" w:rsidP="00075224">
      <w:pPr>
        <w:spacing w:after="0" w:line="240" w:lineRule="auto"/>
      </w:pPr>
      <w:r>
        <w:separator/>
      </w:r>
    </w:p>
  </w:footnote>
  <w:footnote w:type="continuationSeparator" w:id="0">
    <w:p w14:paraId="5CAE147B" w14:textId="77777777" w:rsidR="00DE6007" w:rsidRDefault="00DE6007"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E76F0"/>
    <w:multiLevelType w:val="hybridMultilevel"/>
    <w:tmpl w:val="10340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A5FE3"/>
    <w:multiLevelType w:val="hybridMultilevel"/>
    <w:tmpl w:val="69C4060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1D0F01D8"/>
    <w:multiLevelType w:val="hybridMultilevel"/>
    <w:tmpl w:val="B844A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7"/>
  </w:num>
  <w:num w:numId="3">
    <w:abstractNumId w:val="2"/>
  </w:num>
  <w:num w:numId="4">
    <w:abstractNumId w:val="6"/>
  </w:num>
  <w:num w:numId="5">
    <w:abstractNumId w:val="5"/>
  </w:num>
  <w:num w:numId="6">
    <w:abstractNumId w:val="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5224"/>
    <w:rsid w:val="00074697"/>
    <w:rsid w:val="00075224"/>
    <w:rsid w:val="000942EC"/>
    <w:rsid w:val="000B4874"/>
    <w:rsid w:val="000C62BB"/>
    <w:rsid w:val="000D7FD0"/>
    <w:rsid w:val="00123347"/>
    <w:rsid w:val="001431A7"/>
    <w:rsid w:val="00164BAE"/>
    <w:rsid w:val="00167FD2"/>
    <w:rsid w:val="00174045"/>
    <w:rsid w:val="001A1DA4"/>
    <w:rsid w:val="001B4FB5"/>
    <w:rsid w:val="001C6560"/>
    <w:rsid w:val="001E70FC"/>
    <w:rsid w:val="00212D2E"/>
    <w:rsid w:val="0021340A"/>
    <w:rsid w:val="00270836"/>
    <w:rsid w:val="00276A7E"/>
    <w:rsid w:val="0029110D"/>
    <w:rsid w:val="00296DF2"/>
    <w:rsid w:val="002A28B3"/>
    <w:rsid w:val="00320358"/>
    <w:rsid w:val="00397DF1"/>
    <w:rsid w:val="003B0184"/>
    <w:rsid w:val="003B1CC8"/>
    <w:rsid w:val="003C400F"/>
    <w:rsid w:val="003D3048"/>
    <w:rsid w:val="003F4D24"/>
    <w:rsid w:val="00411A2F"/>
    <w:rsid w:val="004939BF"/>
    <w:rsid w:val="004A3CD9"/>
    <w:rsid w:val="004C478E"/>
    <w:rsid w:val="004C7799"/>
    <w:rsid w:val="004D0A64"/>
    <w:rsid w:val="004D32B9"/>
    <w:rsid w:val="0050120C"/>
    <w:rsid w:val="005314F6"/>
    <w:rsid w:val="00560E48"/>
    <w:rsid w:val="005A6EB8"/>
    <w:rsid w:val="005D21A4"/>
    <w:rsid w:val="00656D47"/>
    <w:rsid w:val="0066398E"/>
    <w:rsid w:val="00666CF0"/>
    <w:rsid w:val="006717F4"/>
    <w:rsid w:val="00680A3B"/>
    <w:rsid w:val="006A21D9"/>
    <w:rsid w:val="00706588"/>
    <w:rsid w:val="00711F61"/>
    <w:rsid w:val="0072502A"/>
    <w:rsid w:val="00741B05"/>
    <w:rsid w:val="007450FC"/>
    <w:rsid w:val="0075410C"/>
    <w:rsid w:val="00760CC6"/>
    <w:rsid w:val="00797FB9"/>
    <w:rsid w:val="007A11B8"/>
    <w:rsid w:val="00811331"/>
    <w:rsid w:val="0087771A"/>
    <w:rsid w:val="008B209A"/>
    <w:rsid w:val="00900AAD"/>
    <w:rsid w:val="00922458"/>
    <w:rsid w:val="00934001"/>
    <w:rsid w:val="009419D6"/>
    <w:rsid w:val="00945C6A"/>
    <w:rsid w:val="00970760"/>
    <w:rsid w:val="009814CB"/>
    <w:rsid w:val="00982371"/>
    <w:rsid w:val="009A3A5E"/>
    <w:rsid w:val="009B0365"/>
    <w:rsid w:val="009E118C"/>
    <w:rsid w:val="00A33DED"/>
    <w:rsid w:val="00A352F3"/>
    <w:rsid w:val="00A6656E"/>
    <w:rsid w:val="00A80199"/>
    <w:rsid w:val="00AA04EA"/>
    <w:rsid w:val="00AD419A"/>
    <w:rsid w:val="00AE2E96"/>
    <w:rsid w:val="00B004A7"/>
    <w:rsid w:val="00B02E7F"/>
    <w:rsid w:val="00B106EA"/>
    <w:rsid w:val="00B7253E"/>
    <w:rsid w:val="00BF3E59"/>
    <w:rsid w:val="00CB45ED"/>
    <w:rsid w:val="00CC10DF"/>
    <w:rsid w:val="00CE2E97"/>
    <w:rsid w:val="00D127E8"/>
    <w:rsid w:val="00D35DDB"/>
    <w:rsid w:val="00D475B3"/>
    <w:rsid w:val="00D720B2"/>
    <w:rsid w:val="00DC1E6C"/>
    <w:rsid w:val="00DD1A33"/>
    <w:rsid w:val="00DE6007"/>
    <w:rsid w:val="00DF2C79"/>
    <w:rsid w:val="00E53DE7"/>
    <w:rsid w:val="00EA7C8E"/>
    <w:rsid w:val="00F17541"/>
    <w:rsid w:val="00FA2F70"/>
    <w:rsid w:val="00FD3FEC"/>
    <w:rsid w:val="00FE1CC8"/>
    <w:rsid w:val="00FF0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DFAA273"/>
  <w15:chartTrackingRefBased/>
  <w15:docId w15:val="{5C1F290E-1AC5-4C83-B7F5-69F9A145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B209A"/>
    <w:pPr>
      <w:spacing w:after="0" w:line="240" w:lineRule="auto"/>
    </w:pPr>
    <w:rPr>
      <w:rFonts w:ascii="Courier New" w:hAnsi="Courier New" w:cs="Courier New"/>
      <w:sz w:val="20"/>
      <w:szCs w:val="20"/>
    </w:rPr>
  </w:style>
  <w:style w:type="character" w:customStyle="1" w:styleId="PlainTextChar">
    <w:name w:val="Plain Text Char"/>
    <w:link w:val="PlainText"/>
    <w:rsid w:val="008B209A"/>
    <w:rPr>
      <w:rFonts w:ascii="Courier New" w:hAnsi="Courier New" w:cs="Courier New"/>
    </w:rPr>
  </w:style>
  <w:style w:type="character" w:styleId="Hyperlink">
    <w:name w:val="Hyperlink"/>
    <w:uiPriority w:val="99"/>
    <w:unhideWhenUsed/>
    <w:rsid w:val="00706588"/>
    <w:rPr>
      <w:color w:val="0563C1"/>
      <w:u w:val="single"/>
    </w:rPr>
  </w:style>
  <w:style w:type="character" w:styleId="UnresolvedMention">
    <w:name w:val="Unresolved Mention"/>
    <w:uiPriority w:val="99"/>
    <w:semiHidden/>
    <w:unhideWhenUsed/>
    <w:rsid w:val="00706588"/>
    <w:rPr>
      <w:color w:val="605E5C"/>
      <w:shd w:val="clear" w:color="auto" w:fill="E1DFDD"/>
    </w:rPr>
  </w:style>
  <w:style w:type="paragraph" w:styleId="ListParagraph">
    <w:name w:val="List Paragraph"/>
    <w:basedOn w:val="Normal"/>
    <w:uiPriority w:val="34"/>
    <w:qFormat/>
    <w:rsid w:val="00706588"/>
    <w:pPr>
      <w:overflowPunct w:val="0"/>
      <w:autoSpaceDE w:val="0"/>
      <w:autoSpaceDN w:val="0"/>
      <w:adjustRightInd w:val="0"/>
      <w:spacing w:after="0" w:line="240" w:lineRule="auto"/>
      <w:ind w:left="720"/>
      <w:contextualSpacing/>
      <w:textAlignment w:val="baseline"/>
    </w:pPr>
    <w:rPr>
      <w:rFonts w:ascii="Times New Roman" w:hAnsi="Times New Roman"/>
      <w:sz w:val="20"/>
      <w:szCs w:val="20"/>
    </w:rPr>
  </w:style>
  <w:style w:type="paragraph" w:styleId="BodyText2">
    <w:name w:val="Body Text 2"/>
    <w:basedOn w:val="Normal"/>
    <w:link w:val="BodyText2Char"/>
    <w:semiHidden/>
    <w:unhideWhenUsed/>
    <w:rsid w:val="0072502A"/>
    <w:pPr>
      <w:overflowPunct w:val="0"/>
      <w:autoSpaceDE w:val="0"/>
      <w:autoSpaceDN w:val="0"/>
      <w:adjustRightInd w:val="0"/>
      <w:spacing w:after="120" w:line="480" w:lineRule="auto"/>
      <w:textAlignment w:val="baseline"/>
    </w:pPr>
    <w:rPr>
      <w:rFonts w:ascii="Times New Roman" w:hAnsi="Times New Roman"/>
      <w:sz w:val="20"/>
      <w:szCs w:val="20"/>
    </w:rPr>
  </w:style>
  <w:style w:type="character" w:customStyle="1" w:styleId="BodyText2Char">
    <w:name w:val="Body Text 2 Char"/>
    <w:link w:val="BodyText2"/>
    <w:semiHidden/>
    <w:rsid w:val="0072502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ud.gov/program_offices/housing/mfh/mfinfo/delegated" TargetMode="External"/><Relationship Id="rId3" Type="http://schemas.openxmlformats.org/officeDocument/2006/relationships/settings" Target="settings.xml"/><Relationship Id="rId7" Type="http://schemas.openxmlformats.org/officeDocument/2006/relationships/hyperlink" Target="https://www.hud.gov/program_offices/housing/mfh/mfinfo/delegat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3658</Words>
  <Characters>20853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24463</CharactersWithSpaces>
  <SharedDoc>false</SharedDoc>
  <HLinks>
    <vt:vector size="12" baseType="variant">
      <vt:variant>
        <vt:i4>3211291</vt:i4>
      </vt:variant>
      <vt:variant>
        <vt:i4>3</vt:i4>
      </vt:variant>
      <vt:variant>
        <vt:i4>0</vt:i4>
      </vt:variant>
      <vt:variant>
        <vt:i4>5</vt:i4>
      </vt:variant>
      <vt:variant>
        <vt:lpwstr>https://www.hud.gov/program_offices/housing/mfh/mfinfo/delegated</vt:lpwstr>
      </vt:variant>
      <vt:variant>
        <vt:lpwstr/>
      </vt:variant>
      <vt:variant>
        <vt:i4>3211291</vt:i4>
      </vt:variant>
      <vt:variant>
        <vt:i4>0</vt:i4>
      </vt:variant>
      <vt:variant>
        <vt:i4>0</vt:i4>
      </vt:variant>
      <vt:variant>
        <vt:i4>5</vt:i4>
      </vt:variant>
      <vt:variant>
        <vt:lpwstr>https://www.hud.gov/program_offices/housing/mfh/mfinfo/delegated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Herring, Vivian M</cp:lastModifiedBy>
  <cp:revision>2</cp:revision>
  <cp:lastPrinted>2019-11-19T21:06:00Z</cp:lastPrinted>
  <dcterms:created xsi:type="dcterms:W3CDTF">2020-07-01T22:22:00Z</dcterms:created>
  <dcterms:modified xsi:type="dcterms:W3CDTF">2020-07-01T22:22:00Z</dcterms:modified>
</cp:coreProperties>
</file>