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4075A" w14:textId="1B19EA45" w:rsidR="00FC2D46" w:rsidRDefault="00FC2D46" w:rsidP="006320AE">
      <w:pPr>
        <w:autoSpaceDE w:val="0"/>
        <w:autoSpaceDN w:val="0"/>
        <w:adjustRightInd w:val="0"/>
        <w:spacing w:after="0" w:line="240" w:lineRule="auto"/>
        <w:rPr>
          <w:rFonts w:ascii="Arial" w:hAnsi="Arial" w:cs="Arial"/>
          <w:color w:val="000000"/>
          <w:sz w:val="24"/>
          <w:szCs w:val="24"/>
        </w:rPr>
      </w:pPr>
      <w:bookmarkStart w:id="0" w:name="_GoBack"/>
      <w:bookmarkEnd w:id="0"/>
      <w:r>
        <w:rPr>
          <w:rFonts w:ascii="Arial" w:hAnsi="Arial" w:cs="Arial"/>
          <w:color w:val="000000"/>
          <w:sz w:val="24"/>
          <w:szCs w:val="24"/>
        </w:rPr>
        <w:t xml:space="preserve">Draft date </w:t>
      </w:r>
      <w:r w:rsidR="00533C42">
        <w:rPr>
          <w:rFonts w:ascii="Arial" w:hAnsi="Arial" w:cs="Arial"/>
          <w:color w:val="000000"/>
          <w:sz w:val="24"/>
          <w:szCs w:val="24"/>
        </w:rPr>
        <w:t>6/2</w:t>
      </w:r>
      <w:r>
        <w:rPr>
          <w:rFonts w:ascii="Arial" w:hAnsi="Arial" w:cs="Arial"/>
          <w:color w:val="000000"/>
          <w:sz w:val="24"/>
          <w:szCs w:val="24"/>
        </w:rPr>
        <w:t>/2020</w:t>
      </w:r>
    </w:p>
    <w:p w14:paraId="57E6D823" w14:textId="77777777" w:rsidR="00FC2D46" w:rsidRDefault="00FC2D46" w:rsidP="006320AE">
      <w:pPr>
        <w:autoSpaceDE w:val="0"/>
        <w:autoSpaceDN w:val="0"/>
        <w:adjustRightInd w:val="0"/>
        <w:spacing w:after="0" w:line="240" w:lineRule="auto"/>
        <w:rPr>
          <w:rFonts w:ascii="Arial" w:hAnsi="Arial" w:cs="Arial"/>
          <w:color w:val="000000"/>
          <w:sz w:val="24"/>
          <w:szCs w:val="24"/>
        </w:rPr>
      </w:pPr>
    </w:p>
    <w:p w14:paraId="1304E337" w14:textId="53AABB78" w:rsidR="006320AE" w:rsidRPr="00C607EC" w:rsidRDefault="006320AE" w:rsidP="006320AE">
      <w:pPr>
        <w:autoSpaceDE w:val="0"/>
        <w:autoSpaceDN w:val="0"/>
        <w:adjustRightInd w:val="0"/>
        <w:spacing w:after="0" w:line="240" w:lineRule="auto"/>
        <w:rPr>
          <w:rFonts w:ascii="Arial" w:hAnsi="Arial" w:cs="Arial"/>
          <w:color w:val="000000"/>
          <w:sz w:val="24"/>
          <w:szCs w:val="24"/>
        </w:rPr>
      </w:pPr>
      <w:r w:rsidRPr="00C607EC">
        <w:rPr>
          <w:rFonts w:ascii="Arial" w:hAnsi="Arial" w:cs="Arial"/>
          <w:color w:val="000000"/>
          <w:sz w:val="24"/>
          <w:szCs w:val="24"/>
        </w:rPr>
        <w:t>Part IV.--- Items of General Interest</w:t>
      </w:r>
    </w:p>
    <w:p w14:paraId="3D8D63F6" w14:textId="77777777" w:rsidR="006320AE" w:rsidRPr="00C607EC" w:rsidRDefault="006320AE" w:rsidP="006320AE">
      <w:pPr>
        <w:autoSpaceDE w:val="0"/>
        <w:autoSpaceDN w:val="0"/>
        <w:adjustRightInd w:val="0"/>
        <w:spacing w:after="0" w:line="240" w:lineRule="auto"/>
        <w:rPr>
          <w:rFonts w:ascii="Arial" w:hAnsi="Arial" w:cs="Arial"/>
          <w:color w:val="000000"/>
          <w:sz w:val="24"/>
          <w:szCs w:val="24"/>
        </w:rPr>
      </w:pPr>
    </w:p>
    <w:p w14:paraId="7440A9EF" w14:textId="77777777" w:rsidR="006320AE" w:rsidRPr="00C607EC" w:rsidRDefault="006320AE" w:rsidP="006320AE">
      <w:pPr>
        <w:autoSpaceDE w:val="0"/>
        <w:autoSpaceDN w:val="0"/>
        <w:adjustRightInd w:val="0"/>
        <w:spacing w:after="0" w:line="240" w:lineRule="auto"/>
        <w:rPr>
          <w:rFonts w:ascii="Arial" w:hAnsi="Arial" w:cs="Arial"/>
          <w:color w:val="000000"/>
          <w:sz w:val="24"/>
          <w:szCs w:val="24"/>
        </w:rPr>
      </w:pPr>
    </w:p>
    <w:p w14:paraId="6FC4204B" w14:textId="29EF6B30" w:rsidR="006320AE" w:rsidRPr="00C607EC" w:rsidRDefault="006320AE" w:rsidP="006320AE">
      <w:pPr>
        <w:autoSpaceDE w:val="0"/>
        <w:autoSpaceDN w:val="0"/>
        <w:adjustRightInd w:val="0"/>
        <w:spacing w:after="0" w:line="240" w:lineRule="auto"/>
        <w:rPr>
          <w:rFonts w:ascii="Arial" w:hAnsi="Arial" w:cs="Arial"/>
          <w:b/>
          <w:bCs/>
          <w:color w:val="000000"/>
          <w:sz w:val="24"/>
          <w:szCs w:val="24"/>
        </w:rPr>
      </w:pPr>
      <w:r w:rsidRPr="00C607EC">
        <w:rPr>
          <w:rFonts w:ascii="Arial" w:hAnsi="Arial" w:cs="Arial"/>
          <w:b/>
          <w:bCs/>
          <w:color w:val="000000"/>
          <w:sz w:val="24"/>
          <w:szCs w:val="24"/>
        </w:rPr>
        <w:t xml:space="preserve">Election of Alternative </w:t>
      </w:r>
      <w:r w:rsidR="00552753">
        <w:rPr>
          <w:rFonts w:ascii="Arial" w:hAnsi="Arial" w:cs="Arial"/>
          <w:b/>
          <w:bCs/>
          <w:color w:val="000000"/>
          <w:sz w:val="24"/>
          <w:szCs w:val="24"/>
        </w:rPr>
        <w:t xml:space="preserve">Minimum </w:t>
      </w:r>
      <w:r w:rsidRPr="00C607EC">
        <w:rPr>
          <w:rFonts w:ascii="Arial" w:hAnsi="Arial" w:cs="Arial"/>
          <w:b/>
          <w:bCs/>
          <w:color w:val="000000"/>
          <w:sz w:val="24"/>
          <w:szCs w:val="24"/>
        </w:rPr>
        <w:t>Funding S</w:t>
      </w:r>
      <w:r w:rsidR="00552753">
        <w:rPr>
          <w:rFonts w:ascii="Arial" w:hAnsi="Arial" w:cs="Arial"/>
          <w:b/>
          <w:bCs/>
          <w:color w:val="000000"/>
          <w:sz w:val="24"/>
          <w:szCs w:val="24"/>
        </w:rPr>
        <w:t>tandards for Community Newspaper Plans</w:t>
      </w:r>
    </w:p>
    <w:p w14:paraId="5217E1CB" w14:textId="77777777" w:rsidR="006320AE" w:rsidRPr="00C607EC" w:rsidRDefault="006320AE" w:rsidP="006320AE">
      <w:pPr>
        <w:autoSpaceDE w:val="0"/>
        <w:autoSpaceDN w:val="0"/>
        <w:adjustRightInd w:val="0"/>
        <w:spacing w:after="0" w:line="240" w:lineRule="auto"/>
        <w:rPr>
          <w:rFonts w:ascii="Arial" w:hAnsi="Arial" w:cs="Arial"/>
          <w:b/>
          <w:bCs/>
          <w:color w:val="000000"/>
          <w:sz w:val="24"/>
          <w:szCs w:val="24"/>
        </w:rPr>
      </w:pPr>
    </w:p>
    <w:p w14:paraId="793E0F05" w14:textId="77777777" w:rsidR="006320AE" w:rsidRPr="00C607EC" w:rsidRDefault="006320AE" w:rsidP="006320AE">
      <w:pPr>
        <w:autoSpaceDE w:val="0"/>
        <w:autoSpaceDN w:val="0"/>
        <w:adjustRightInd w:val="0"/>
        <w:spacing w:after="0" w:line="240" w:lineRule="auto"/>
        <w:rPr>
          <w:rFonts w:ascii="Arial" w:hAnsi="Arial" w:cs="Arial"/>
          <w:b/>
          <w:bCs/>
          <w:color w:val="000000"/>
          <w:sz w:val="24"/>
          <w:szCs w:val="24"/>
        </w:rPr>
      </w:pPr>
    </w:p>
    <w:p w14:paraId="5CD330B2" w14:textId="25850153" w:rsidR="006320AE" w:rsidRPr="00C607EC" w:rsidRDefault="00F4343F" w:rsidP="006320A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Notice</w:t>
      </w:r>
      <w:r w:rsidRPr="00C607EC">
        <w:rPr>
          <w:rFonts w:ascii="Arial" w:hAnsi="Arial" w:cs="Arial"/>
          <w:color w:val="000000"/>
          <w:sz w:val="24"/>
          <w:szCs w:val="24"/>
        </w:rPr>
        <w:t xml:space="preserve"> </w:t>
      </w:r>
      <w:r w:rsidR="006320AE" w:rsidRPr="00C607EC">
        <w:rPr>
          <w:rFonts w:ascii="Arial" w:hAnsi="Arial" w:cs="Arial"/>
          <w:color w:val="000000"/>
          <w:sz w:val="24"/>
          <w:szCs w:val="24"/>
        </w:rPr>
        <w:t>2020-XX</w:t>
      </w:r>
      <w:r w:rsidR="00150068">
        <w:rPr>
          <w:rFonts w:ascii="Arial" w:hAnsi="Arial" w:cs="Arial"/>
          <w:color w:val="000000"/>
          <w:sz w:val="24"/>
          <w:szCs w:val="24"/>
        </w:rPr>
        <w:t xml:space="preserve"> </w:t>
      </w:r>
    </w:p>
    <w:p w14:paraId="2CFFFC80" w14:textId="77777777" w:rsidR="006320AE" w:rsidRPr="00C607EC" w:rsidRDefault="006320AE" w:rsidP="006320AE">
      <w:pPr>
        <w:autoSpaceDE w:val="0"/>
        <w:autoSpaceDN w:val="0"/>
        <w:adjustRightInd w:val="0"/>
        <w:spacing w:after="0" w:line="240" w:lineRule="auto"/>
        <w:rPr>
          <w:rFonts w:ascii="Arial" w:hAnsi="Arial" w:cs="Arial"/>
          <w:color w:val="000000"/>
          <w:sz w:val="24"/>
          <w:szCs w:val="24"/>
        </w:rPr>
      </w:pPr>
    </w:p>
    <w:p w14:paraId="73867A30" w14:textId="77777777" w:rsidR="006320AE" w:rsidRPr="00C607EC" w:rsidRDefault="006320AE" w:rsidP="006320AE">
      <w:pPr>
        <w:autoSpaceDE w:val="0"/>
        <w:autoSpaceDN w:val="0"/>
        <w:adjustRightInd w:val="0"/>
        <w:spacing w:after="0" w:line="240" w:lineRule="auto"/>
        <w:rPr>
          <w:rFonts w:ascii="Arial" w:hAnsi="Arial" w:cs="Arial"/>
          <w:color w:val="000000"/>
          <w:sz w:val="24"/>
          <w:szCs w:val="24"/>
        </w:rPr>
      </w:pPr>
    </w:p>
    <w:p w14:paraId="71ECA453" w14:textId="74C614B7" w:rsidR="00E20B9E" w:rsidRPr="000A3050" w:rsidRDefault="00E20B9E" w:rsidP="006320AE">
      <w:pPr>
        <w:autoSpaceDE w:val="0"/>
        <w:autoSpaceDN w:val="0"/>
        <w:adjustRightInd w:val="0"/>
        <w:spacing w:after="0" w:line="240" w:lineRule="auto"/>
        <w:rPr>
          <w:rFonts w:ascii="Arial" w:hAnsi="Arial" w:cs="Arial"/>
          <w:b/>
          <w:color w:val="000000"/>
          <w:sz w:val="24"/>
          <w:szCs w:val="24"/>
        </w:rPr>
      </w:pPr>
      <w:r w:rsidRPr="000A3050">
        <w:rPr>
          <w:rFonts w:ascii="Arial" w:hAnsi="Arial" w:cs="Arial"/>
          <w:b/>
          <w:color w:val="000000"/>
          <w:sz w:val="24"/>
          <w:szCs w:val="24"/>
        </w:rPr>
        <w:t>I.  Purpose</w:t>
      </w:r>
    </w:p>
    <w:p w14:paraId="3D4EEF03" w14:textId="77777777" w:rsidR="00E20B9E" w:rsidRDefault="00E20B9E" w:rsidP="006320AE">
      <w:pPr>
        <w:autoSpaceDE w:val="0"/>
        <w:autoSpaceDN w:val="0"/>
        <w:adjustRightInd w:val="0"/>
        <w:spacing w:after="0" w:line="240" w:lineRule="auto"/>
        <w:rPr>
          <w:rFonts w:ascii="Arial" w:hAnsi="Arial" w:cs="Arial"/>
          <w:color w:val="000000"/>
          <w:sz w:val="24"/>
          <w:szCs w:val="24"/>
        </w:rPr>
      </w:pPr>
    </w:p>
    <w:p w14:paraId="090A6C6A" w14:textId="354507BD" w:rsidR="006320AE" w:rsidRDefault="006320AE" w:rsidP="006320AE">
      <w:pPr>
        <w:autoSpaceDE w:val="0"/>
        <w:autoSpaceDN w:val="0"/>
        <w:adjustRightInd w:val="0"/>
        <w:spacing w:after="0" w:line="240" w:lineRule="auto"/>
        <w:rPr>
          <w:rFonts w:ascii="Arial" w:hAnsi="Arial" w:cs="Arial"/>
          <w:color w:val="000000"/>
          <w:sz w:val="24"/>
          <w:szCs w:val="24"/>
        </w:rPr>
      </w:pPr>
      <w:r w:rsidRPr="00CF07DE">
        <w:rPr>
          <w:rFonts w:ascii="Arial" w:hAnsi="Arial" w:cs="Arial"/>
          <w:color w:val="000000"/>
          <w:sz w:val="24"/>
          <w:szCs w:val="24"/>
        </w:rPr>
        <w:t xml:space="preserve">This </w:t>
      </w:r>
      <w:r w:rsidR="005F4378" w:rsidRPr="00CF07DE">
        <w:rPr>
          <w:rFonts w:ascii="Arial" w:hAnsi="Arial" w:cs="Arial"/>
          <w:color w:val="000000"/>
          <w:sz w:val="24"/>
          <w:szCs w:val="24"/>
        </w:rPr>
        <w:t>notice</w:t>
      </w:r>
      <w:r w:rsidRPr="00CF07DE">
        <w:rPr>
          <w:rFonts w:ascii="Arial" w:hAnsi="Arial" w:cs="Arial"/>
          <w:color w:val="000000"/>
          <w:sz w:val="24"/>
          <w:szCs w:val="24"/>
        </w:rPr>
        <w:t xml:space="preserve"> </w:t>
      </w:r>
      <w:r w:rsidR="00552753" w:rsidRPr="00CF07DE">
        <w:rPr>
          <w:rFonts w:ascii="Arial" w:hAnsi="Arial" w:cs="Arial"/>
          <w:color w:val="000000"/>
          <w:sz w:val="24"/>
          <w:szCs w:val="24"/>
        </w:rPr>
        <w:t xml:space="preserve">provides guidance regarding the election of </w:t>
      </w:r>
      <w:r w:rsidR="00D77EFE" w:rsidRPr="00CF07DE">
        <w:rPr>
          <w:rFonts w:ascii="Arial" w:hAnsi="Arial" w:cs="Arial"/>
          <w:color w:val="000000"/>
          <w:sz w:val="24"/>
          <w:szCs w:val="24"/>
        </w:rPr>
        <w:t xml:space="preserve">alternative </w:t>
      </w:r>
      <w:r w:rsidR="00D66F4F" w:rsidRPr="00CF07DE">
        <w:rPr>
          <w:rFonts w:ascii="Arial" w:hAnsi="Arial" w:cs="Arial"/>
          <w:color w:val="000000"/>
          <w:sz w:val="24"/>
          <w:szCs w:val="24"/>
        </w:rPr>
        <w:t xml:space="preserve">minimum </w:t>
      </w:r>
      <w:r w:rsidR="00D77EFE" w:rsidRPr="00CF07DE">
        <w:rPr>
          <w:rFonts w:ascii="Arial" w:hAnsi="Arial" w:cs="Arial"/>
          <w:color w:val="000000"/>
          <w:sz w:val="24"/>
          <w:szCs w:val="24"/>
        </w:rPr>
        <w:t xml:space="preserve">funding </w:t>
      </w:r>
      <w:r w:rsidR="00D66F4F" w:rsidRPr="00CF07DE">
        <w:rPr>
          <w:rFonts w:ascii="Arial" w:hAnsi="Arial" w:cs="Arial"/>
          <w:color w:val="000000"/>
          <w:sz w:val="24"/>
          <w:szCs w:val="24"/>
        </w:rPr>
        <w:t xml:space="preserve">standards </w:t>
      </w:r>
      <w:r w:rsidRPr="00CF07DE">
        <w:rPr>
          <w:rFonts w:ascii="Arial" w:hAnsi="Arial" w:cs="Arial"/>
          <w:color w:val="000000"/>
          <w:sz w:val="24"/>
          <w:szCs w:val="24"/>
        </w:rPr>
        <w:t xml:space="preserve">for </w:t>
      </w:r>
      <w:r w:rsidR="00E20B9E" w:rsidRPr="00CF07DE">
        <w:rPr>
          <w:rFonts w:ascii="Arial" w:hAnsi="Arial" w:cs="Arial"/>
          <w:color w:val="000000"/>
          <w:sz w:val="24"/>
          <w:szCs w:val="24"/>
        </w:rPr>
        <w:t xml:space="preserve">certain </w:t>
      </w:r>
      <w:r w:rsidR="002965FB" w:rsidRPr="00CF07DE">
        <w:rPr>
          <w:rFonts w:ascii="Arial" w:hAnsi="Arial" w:cs="Arial"/>
          <w:color w:val="000000"/>
          <w:sz w:val="24"/>
          <w:szCs w:val="24"/>
        </w:rPr>
        <w:t xml:space="preserve">defined benefit </w:t>
      </w:r>
      <w:r w:rsidR="00447F03" w:rsidRPr="00CF07DE">
        <w:rPr>
          <w:rFonts w:ascii="Arial" w:hAnsi="Arial" w:cs="Arial"/>
          <w:color w:val="000000"/>
          <w:sz w:val="24"/>
          <w:szCs w:val="24"/>
        </w:rPr>
        <w:t>pension plan</w:t>
      </w:r>
      <w:r w:rsidR="00E20B9E" w:rsidRPr="00CF07DE">
        <w:rPr>
          <w:rFonts w:ascii="Arial" w:hAnsi="Arial" w:cs="Arial"/>
          <w:color w:val="000000"/>
          <w:sz w:val="24"/>
          <w:szCs w:val="24"/>
        </w:rPr>
        <w:t>s</w:t>
      </w:r>
      <w:r w:rsidR="00447F03" w:rsidRPr="00CF07DE">
        <w:rPr>
          <w:rFonts w:ascii="Arial" w:hAnsi="Arial" w:cs="Arial"/>
          <w:color w:val="000000"/>
          <w:sz w:val="24"/>
          <w:szCs w:val="24"/>
        </w:rPr>
        <w:t xml:space="preserve"> </w:t>
      </w:r>
      <w:r w:rsidR="00C607EC" w:rsidRPr="00CF07DE">
        <w:rPr>
          <w:rFonts w:ascii="Arial" w:hAnsi="Arial" w:cs="Arial"/>
          <w:color w:val="000000"/>
          <w:sz w:val="24"/>
          <w:szCs w:val="24"/>
        </w:rPr>
        <w:t>under § 430(m)</w:t>
      </w:r>
      <w:r w:rsidR="00F4343F" w:rsidRPr="00CF07DE">
        <w:rPr>
          <w:rFonts w:ascii="Arial" w:hAnsi="Arial" w:cs="Arial"/>
          <w:color w:val="000000"/>
          <w:sz w:val="24"/>
          <w:szCs w:val="24"/>
        </w:rPr>
        <w:t xml:space="preserve"> of the Internal Revenue Code (Code)</w:t>
      </w:r>
      <w:r w:rsidR="00C607EC" w:rsidRPr="00CF07DE">
        <w:rPr>
          <w:rFonts w:ascii="Arial" w:hAnsi="Arial" w:cs="Arial"/>
          <w:color w:val="000000"/>
          <w:sz w:val="24"/>
          <w:szCs w:val="24"/>
        </w:rPr>
        <w:t>, which was added by section</w:t>
      </w:r>
      <w:r w:rsidRPr="00CF07DE">
        <w:rPr>
          <w:rFonts w:ascii="Arial" w:hAnsi="Arial" w:cs="Arial"/>
          <w:color w:val="000000"/>
          <w:sz w:val="24"/>
          <w:szCs w:val="24"/>
        </w:rPr>
        <w:t xml:space="preserve"> </w:t>
      </w:r>
      <w:r w:rsidR="00FA0F84" w:rsidRPr="00CF07DE">
        <w:rPr>
          <w:rFonts w:ascii="Arial" w:hAnsi="Arial" w:cs="Arial"/>
          <w:color w:val="000000"/>
          <w:sz w:val="24"/>
          <w:szCs w:val="24"/>
        </w:rPr>
        <w:t>11</w:t>
      </w:r>
      <w:r w:rsidRPr="00CF07DE">
        <w:rPr>
          <w:rFonts w:ascii="Arial" w:hAnsi="Arial" w:cs="Arial"/>
          <w:color w:val="000000"/>
          <w:sz w:val="24"/>
          <w:szCs w:val="24"/>
        </w:rPr>
        <w:t xml:space="preserve">5 of the </w:t>
      </w:r>
      <w:r w:rsidR="00FA0F84" w:rsidRPr="00CF07DE">
        <w:rPr>
          <w:rFonts w:ascii="Arial" w:hAnsi="Arial" w:cs="Arial"/>
          <w:color w:val="000000"/>
          <w:sz w:val="24"/>
          <w:szCs w:val="24"/>
        </w:rPr>
        <w:t>Setting Every Community Up for Retirement Enhancement Act of 2019 (SECURE</w:t>
      </w:r>
      <w:r w:rsidR="00F4343F" w:rsidRPr="00CF07DE">
        <w:rPr>
          <w:rFonts w:ascii="Arial" w:hAnsi="Arial" w:cs="Arial"/>
          <w:color w:val="000000"/>
          <w:sz w:val="24"/>
          <w:szCs w:val="24"/>
        </w:rPr>
        <w:t xml:space="preserve"> Act</w:t>
      </w:r>
      <w:r w:rsidR="00FA0F84" w:rsidRPr="00CF07DE">
        <w:rPr>
          <w:rFonts w:ascii="Arial" w:hAnsi="Arial" w:cs="Arial"/>
          <w:color w:val="000000"/>
          <w:sz w:val="24"/>
          <w:szCs w:val="24"/>
        </w:rPr>
        <w:t>),</w:t>
      </w:r>
      <w:r w:rsidR="00355FEF" w:rsidRPr="00CF07DE">
        <w:rPr>
          <w:rFonts w:ascii="Arial" w:hAnsi="Arial" w:cs="Arial"/>
          <w:color w:val="000000"/>
          <w:sz w:val="24"/>
          <w:szCs w:val="24"/>
        </w:rPr>
        <w:t xml:space="preserve"> Division O of the Further Consolidated Appropriations Act, 2020</w:t>
      </w:r>
      <w:r w:rsidR="00494FD3" w:rsidRPr="00CF07DE">
        <w:rPr>
          <w:rFonts w:ascii="Arial" w:hAnsi="Arial" w:cs="Arial"/>
          <w:color w:val="000000"/>
          <w:sz w:val="24"/>
          <w:szCs w:val="24"/>
        </w:rPr>
        <w:t xml:space="preserve">, </w:t>
      </w:r>
      <w:r w:rsidR="00FA0F84" w:rsidRPr="00CF07DE">
        <w:rPr>
          <w:rFonts w:ascii="Arial" w:hAnsi="Arial" w:cs="Arial"/>
          <w:color w:val="000000"/>
          <w:sz w:val="24"/>
          <w:szCs w:val="24"/>
        </w:rPr>
        <w:t>Pub. L. No. 116</w:t>
      </w:r>
      <w:r w:rsidR="007B5D71" w:rsidRPr="00CF07DE">
        <w:rPr>
          <w:rFonts w:ascii="Arial" w:hAnsi="Arial" w:cs="Arial"/>
          <w:color w:val="000000"/>
          <w:sz w:val="24"/>
          <w:szCs w:val="24"/>
        </w:rPr>
        <w:t>-94</w:t>
      </w:r>
      <w:r w:rsidRPr="00CF07DE">
        <w:rPr>
          <w:rFonts w:ascii="Arial" w:hAnsi="Arial" w:cs="Arial"/>
          <w:color w:val="000000"/>
          <w:sz w:val="24"/>
          <w:szCs w:val="24"/>
        </w:rPr>
        <w:t>.</w:t>
      </w:r>
      <w:r w:rsidR="00844755" w:rsidRPr="00CF07DE">
        <w:rPr>
          <w:rFonts w:ascii="Arial" w:hAnsi="Arial" w:cs="Arial"/>
          <w:color w:val="000000"/>
          <w:sz w:val="24"/>
          <w:szCs w:val="24"/>
        </w:rPr>
        <w:t xml:space="preserve"> </w:t>
      </w:r>
      <w:r w:rsidR="005E7EDF" w:rsidRPr="00CF07DE">
        <w:rPr>
          <w:rFonts w:ascii="Arial" w:hAnsi="Arial" w:cs="Arial"/>
          <w:color w:val="000000"/>
          <w:sz w:val="24"/>
          <w:szCs w:val="24"/>
        </w:rPr>
        <w:t xml:space="preserve"> In </w:t>
      </w:r>
      <w:r w:rsidR="004F09EA">
        <w:rPr>
          <w:rFonts w:ascii="Arial" w:hAnsi="Arial" w:cs="Arial"/>
          <w:color w:val="000000"/>
          <w:sz w:val="24"/>
          <w:szCs w:val="24"/>
        </w:rPr>
        <w:t xml:space="preserve">addition to </w:t>
      </w:r>
      <w:r w:rsidR="00453D27">
        <w:rPr>
          <w:rFonts w:ascii="Arial" w:hAnsi="Arial" w:cs="Arial"/>
          <w:color w:val="000000"/>
          <w:sz w:val="24"/>
          <w:szCs w:val="24"/>
        </w:rPr>
        <w:t>summarizing</w:t>
      </w:r>
      <w:r w:rsidR="004F09EA">
        <w:rPr>
          <w:rFonts w:ascii="Arial" w:hAnsi="Arial" w:cs="Arial"/>
          <w:color w:val="000000"/>
          <w:sz w:val="24"/>
          <w:szCs w:val="24"/>
        </w:rPr>
        <w:t xml:space="preserve"> the relevant provisions of §</w:t>
      </w:r>
      <w:r w:rsidR="00D71973">
        <w:rPr>
          <w:rFonts w:ascii="Arial" w:hAnsi="Arial" w:cs="Arial"/>
          <w:color w:val="000000"/>
          <w:sz w:val="24"/>
          <w:szCs w:val="24"/>
        </w:rPr>
        <w:t xml:space="preserve"> </w:t>
      </w:r>
      <w:r w:rsidR="004F09EA">
        <w:rPr>
          <w:rFonts w:ascii="Arial" w:hAnsi="Arial" w:cs="Arial"/>
          <w:color w:val="000000"/>
          <w:sz w:val="24"/>
          <w:szCs w:val="24"/>
        </w:rPr>
        <w:t xml:space="preserve">430(m), </w:t>
      </w:r>
      <w:r w:rsidR="005E7EDF">
        <w:rPr>
          <w:rFonts w:ascii="Arial" w:hAnsi="Arial" w:cs="Arial"/>
          <w:color w:val="000000"/>
          <w:sz w:val="24"/>
          <w:szCs w:val="24"/>
        </w:rPr>
        <w:t>this notice</w:t>
      </w:r>
      <w:r w:rsidR="00844755">
        <w:rPr>
          <w:rFonts w:ascii="Arial" w:hAnsi="Arial" w:cs="Arial"/>
          <w:color w:val="000000"/>
          <w:sz w:val="24"/>
          <w:szCs w:val="24"/>
        </w:rPr>
        <w:t>:</w:t>
      </w:r>
    </w:p>
    <w:p w14:paraId="2A4391C3" w14:textId="7D3BBD94" w:rsidR="00DE3F08" w:rsidRDefault="00DE3F08" w:rsidP="006320AE">
      <w:pPr>
        <w:autoSpaceDE w:val="0"/>
        <w:autoSpaceDN w:val="0"/>
        <w:adjustRightInd w:val="0"/>
        <w:spacing w:after="0" w:line="240" w:lineRule="auto"/>
        <w:rPr>
          <w:rFonts w:ascii="Arial" w:hAnsi="Arial" w:cs="Arial"/>
          <w:color w:val="000000"/>
          <w:sz w:val="24"/>
          <w:szCs w:val="24"/>
        </w:rPr>
      </w:pPr>
    </w:p>
    <w:p w14:paraId="02FC0656" w14:textId="6C4DC56D" w:rsidR="0089270F" w:rsidRDefault="0089270F" w:rsidP="00DE3F08">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Specifies the applicable U</w:t>
      </w:r>
      <w:r w:rsidR="00E75365">
        <w:rPr>
          <w:rFonts w:ascii="Arial" w:hAnsi="Arial" w:cs="Arial"/>
          <w:color w:val="000000"/>
          <w:sz w:val="24"/>
          <w:szCs w:val="24"/>
        </w:rPr>
        <w:t xml:space="preserve">nited </w:t>
      </w:r>
      <w:r>
        <w:rPr>
          <w:rFonts w:ascii="Arial" w:hAnsi="Arial" w:cs="Arial"/>
          <w:color w:val="000000"/>
          <w:sz w:val="24"/>
          <w:szCs w:val="24"/>
        </w:rPr>
        <w:t>S</w:t>
      </w:r>
      <w:r w:rsidR="00E75365">
        <w:rPr>
          <w:rFonts w:ascii="Arial" w:hAnsi="Arial" w:cs="Arial"/>
          <w:color w:val="000000"/>
          <w:sz w:val="24"/>
          <w:szCs w:val="24"/>
        </w:rPr>
        <w:t>tates</w:t>
      </w:r>
      <w:r>
        <w:rPr>
          <w:rFonts w:ascii="Arial" w:hAnsi="Arial" w:cs="Arial"/>
          <w:color w:val="000000"/>
          <w:sz w:val="24"/>
          <w:szCs w:val="24"/>
        </w:rPr>
        <w:t xml:space="preserve"> </w:t>
      </w:r>
      <w:r w:rsidR="00150068">
        <w:rPr>
          <w:rFonts w:ascii="Arial" w:hAnsi="Arial" w:cs="Arial"/>
          <w:color w:val="000000"/>
          <w:sz w:val="24"/>
          <w:szCs w:val="24"/>
        </w:rPr>
        <w:t>T</w:t>
      </w:r>
      <w:r>
        <w:rPr>
          <w:rFonts w:ascii="Arial" w:hAnsi="Arial" w:cs="Arial"/>
          <w:color w:val="000000"/>
          <w:sz w:val="24"/>
          <w:szCs w:val="24"/>
        </w:rPr>
        <w:t>reas</w:t>
      </w:r>
      <w:r w:rsidR="00150068">
        <w:rPr>
          <w:rFonts w:ascii="Arial" w:hAnsi="Arial" w:cs="Arial"/>
          <w:color w:val="000000"/>
          <w:sz w:val="24"/>
          <w:szCs w:val="24"/>
        </w:rPr>
        <w:t>ury</w:t>
      </w:r>
      <w:r>
        <w:rPr>
          <w:rFonts w:ascii="Arial" w:hAnsi="Arial" w:cs="Arial"/>
          <w:color w:val="000000"/>
          <w:sz w:val="24"/>
          <w:szCs w:val="24"/>
        </w:rPr>
        <w:t xml:space="preserve"> obl</w:t>
      </w:r>
      <w:r w:rsidR="00150068">
        <w:rPr>
          <w:rFonts w:ascii="Arial" w:hAnsi="Arial" w:cs="Arial"/>
          <w:color w:val="000000"/>
          <w:sz w:val="24"/>
          <w:szCs w:val="24"/>
        </w:rPr>
        <w:t>igation</w:t>
      </w:r>
      <w:r>
        <w:rPr>
          <w:rFonts w:ascii="Arial" w:hAnsi="Arial" w:cs="Arial"/>
          <w:color w:val="000000"/>
          <w:sz w:val="24"/>
          <w:szCs w:val="24"/>
        </w:rPr>
        <w:t xml:space="preserve"> yield curve</w:t>
      </w:r>
      <w:r w:rsidR="00A668BB">
        <w:rPr>
          <w:rFonts w:ascii="Arial" w:hAnsi="Arial" w:cs="Arial"/>
          <w:color w:val="000000"/>
          <w:sz w:val="24"/>
          <w:szCs w:val="24"/>
        </w:rPr>
        <w:t xml:space="preserve"> </w:t>
      </w:r>
      <w:r w:rsidR="00453D27">
        <w:rPr>
          <w:rFonts w:ascii="Arial" w:hAnsi="Arial" w:cs="Arial"/>
          <w:color w:val="000000"/>
          <w:sz w:val="24"/>
          <w:szCs w:val="24"/>
        </w:rPr>
        <w:t xml:space="preserve">that is used </w:t>
      </w:r>
      <w:r w:rsidR="00141C60">
        <w:rPr>
          <w:rFonts w:ascii="Arial" w:hAnsi="Arial" w:cs="Arial"/>
          <w:color w:val="000000"/>
          <w:sz w:val="24"/>
          <w:szCs w:val="24"/>
        </w:rPr>
        <w:t>to</w:t>
      </w:r>
      <w:r w:rsidR="00A668BB">
        <w:rPr>
          <w:rFonts w:ascii="Arial" w:hAnsi="Arial" w:cs="Arial"/>
          <w:color w:val="000000"/>
          <w:sz w:val="24"/>
          <w:szCs w:val="24"/>
        </w:rPr>
        <w:t xml:space="preserve"> </w:t>
      </w:r>
      <w:r w:rsidR="004C574D">
        <w:rPr>
          <w:rFonts w:ascii="Arial" w:hAnsi="Arial" w:cs="Arial"/>
          <w:color w:val="000000"/>
          <w:sz w:val="24"/>
          <w:szCs w:val="24"/>
        </w:rPr>
        <w:t>determin</w:t>
      </w:r>
      <w:r w:rsidR="00141C60">
        <w:rPr>
          <w:rFonts w:ascii="Arial" w:hAnsi="Arial" w:cs="Arial"/>
          <w:color w:val="000000"/>
          <w:sz w:val="24"/>
          <w:szCs w:val="24"/>
        </w:rPr>
        <w:t>e</w:t>
      </w:r>
      <w:r w:rsidR="00A668BB">
        <w:rPr>
          <w:rFonts w:ascii="Arial" w:hAnsi="Arial" w:cs="Arial"/>
          <w:color w:val="000000"/>
          <w:sz w:val="24"/>
          <w:szCs w:val="24"/>
        </w:rPr>
        <w:t xml:space="preserve"> </w:t>
      </w:r>
      <w:r w:rsidR="00141C60">
        <w:rPr>
          <w:rFonts w:ascii="Arial" w:hAnsi="Arial" w:cs="Arial"/>
          <w:color w:val="000000"/>
          <w:sz w:val="24"/>
          <w:szCs w:val="24"/>
        </w:rPr>
        <w:t>the present value of certain</w:t>
      </w:r>
      <w:r w:rsidR="00A668BB">
        <w:rPr>
          <w:rFonts w:ascii="Arial" w:hAnsi="Arial" w:cs="Arial"/>
          <w:color w:val="000000"/>
          <w:sz w:val="24"/>
          <w:szCs w:val="24"/>
        </w:rPr>
        <w:t xml:space="preserve"> </w:t>
      </w:r>
      <w:r w:rsidR="00141C60">
        <w:rPr>
          <w:rFonts w:ascii="Arial" w:hAnsi="Arial" w:cs="Arial"/>
          <w:color w:val="000000"/>
          <w:sz w:val="24"/>
          <w:szCs w:val="24"/>
        </w:rPr>
        <w:t xml:space="preserve">increases in </w:t>
      </w:r>
      <w:r w:rsidR="00A668BB">
        <w:rPr>
          <w:rFonts w:ascii="Arial" w:hAnsi="Arial" w:cs="Arial"/>
          <w:color w:val="000000"/>
          <w:sz w:val="24"/>
          <w:szCs w:val="24"/>
        </w:rPr>
        <w:t>benefit</w:t>
      </w:r>
      <w:r w:rsidR="00141C60">
        <w:rPr>
          <w:rFonts w:ascii="Arial" w:hAnsi="Arial" w:cs="Arial"/>
          <w:color w:val="000000"/>
          <w:sz w:val="24"/>
          <w:szCs w:val="24"/>
        </w:rPr>
        <w:t>s</w:t>
      </w:r>
    </w:p>
    <w:p w14:paraId="6CEA8899" w14:textId="192FE2E1" w:rsidR="0089270F" w:rsidRDefault="0089270F" w:rsidP="00DE3F08">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Sets forth </w:t>
      </w:r>
      <w:r w:rsidR="00006E52">
        <w:rPr>
          <w:rFonts w:ascii="Arial" w:hAnsi="Arial" w:cs="Arial"/>
          <w:color w:val="000000"/>
          <w:sz w:val="24"/>
          <w:szCs w:val="24"/>
        </w:rPr>
        <w:t xml:space="preserve">rules and procedures </w:t>
      </w:r>
      <w:r>
        <w:rPr>
          <w:rFonts w:ascii="Arial" w:hAnsi="Arial" w:cs="Arial"/>
          <w:color w:val="000000"/>
          <w:sz w:val="24"/>
          <w:szCs w:val="24"/>
        </w:rPr>
        <w:t>relating to the election</w:t>
      </w:r>
      <w:r w:rsidR="00150068">
        <w:rPr>
          <w:rFonts w:ascii="Arial" w:hAnsi="Arial" w:cs="Arial"/>
          <w:color w:val="000000"/>
          <w:sz w:val="24"/>
          <w:szCs w:val="24"/>
        </w:rPr>
        <w:t xml:space="preserve"> under § 430(m)</w:t>
      </w:r>
      <w:r w:rsidR="00446286">
        <w:rPr>
          <w:rFonts w:ascii="Arial" w:hAnsi="Arial" w:cs="Arial"/>
          <w:color w:val="000000"/>
          <w:sz w:val="24"/>
          <w:szCs w:val="24"/>
        </w:rPr>
        <w:t>, including a limited period of time for plan sponsors to make the election for prior years</w:t>
      </w:r>
    </w:p>
    <w:p w14:paraId="11281C5A" w14:textId="24AD77AF" w:rsidR="0089270F" w:rsidRDefault="0089270F" w:rsidP="00DE3F08">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Provides </w:t>
      </w:r>
      <w:r w:rsidR="00006E52">
        <w:rPr>
          <w:rFonts w:ascii="Arial" w:hAnsi="Arial" w:cs="Arial"/>
          <w:color w:val="000000"/>
          <w:sz w:val="24"/>
          <w:szCs w:val="24"/>
        </w:rPr>
        <w:t xml:space="preserve">relief related to the impact of the election </w:t>
      </w:r>
      <w:r w:rsidR="00453D27">
        <w:rPr>
          <w:rFonts w:ascii="Arial" w:hAnsi="Arial" w:cs="Arial"/>
          <w:color w:val="000000"/>
          <w:sz w:val="24"/>
          <w:szCs w:val="24"/>
        </w:rPr>
        <w:t>on the application of</w:t>
      </w:r>
      <w:r w:rsidR="00006E52">
        <w:rPr>
          <w:rFonts w:ascii="Arial" w:hAnsi="Arial" w:cs="Arial"/>
          <w:color w:val="000000"/>
          <w:sz w:val="24"/>
          <w:szCs w:val="24"/>
        </w:rPr>
        <w:t xml:space="preserve"> § 436 </w:t>
      </w:r>
    </w:p>
    <w:p w14:paraId="1064CA8E" w14:textId="3E2BBF5A" w:rsidR="0089270F" w:rsidRDefault="0089270F" w:rsidP="00DE3F08">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Provides</w:t>
      </w:r>
      <w:r w:rsidR="006338DC">
        <w:rPr>
          <w:rFonts w:ascii="Arial" w:hAnsi="Arial" w:cs="Arial"/>
          <w:color w:val="000000"/>
          <w:sz w:val="24"/>
          <w:szCs w:val="24"/>
        </w:rPr>
        <w:t xml:space="preserve"> </w:t>
      </w:r>
      <w:r>
        <w:rPr>
          <w:rFonts w:ascii="Arial" w:hAnsi="Arial" w:cs="Arial"/>
          <w:color w:val="000000"/>
          <w:sz w:val="24"/>
          <w:szCs w:val="24"/>
        </w:rPr>
        <w:t>extension</w:t>
      </w:r>
      <w:r w:rsidR="00006E52">
        <w:rPr>
          <w:rFonts w:ascii="Arial" w:hAnsi="Arial" w:cs="Arial"/>
          <w:color w:val="000000"/>
          <w:sz w:val="24"/>
          <w:szCs w:val="24"/>
        </w:rPr>
        <w:t>s</w:t>
      </w:r>
      <w:r>
        <w:rPr>
          <w:rFonts w:ascii="Arial" w:hAnsi="Arial" w:cs="Arial"/>
          <w:color w:val="000000"/>
          <w:sz w:val="24"/>
          <w:szCs w:val="24"/>
        </w:rPr>
        <w:t xml:space="preserve"> of time </w:t>
      </w:r>
      <w:r w:rsidR="00422E7C">
        <w:rPr>
          <w:rFonts w:ascii="Arial" w:hAnsi="Arial" w:cs="Arial"/>
          <w:color w:val="000000"/>
          <w:sz w:val="24"/>
          <w:szCs w:val="24"/>
        </w:rPr>
        <w:t>for certain</w:t>
      </w:r>
      <w:r>
        <w:rPr>
          <w:rFonts w:ascii="Arial" w:hAnsi="Arial" w:cs="Arial"/>
          <w:color w:val="000000"/>
          <w:sz w:val="24"/>
          <w:szCs w:val="24"/>
        </w:rPr>
        <w:t xml:space="preserve"> </w:t>
      </w:r>
      <w:r w:rsidR="00422E7C">
        <w:rPr>
          <w:rFonts w:ascii="Arial" w:hAnsi="Arial" w:cs="Arial"/>
          <w:color w:val="000000"/>
          <w:sz w:val="24"/>
          <w:szCs w:val="24"/>
        </w:rPr>
        <w:t>funding balance</w:t>
      </w:r>
      <w:r>
        <w:rPr>
          <w:rFonts w:ascii="Arial" w:hAnsi="Arial" w:cs="Arial"/>
          <w:color w:val="000000"/>
          <w:sz w:val="24"/>
          <w:szCs w:val="24"/>
        </w:rPr>
        <w:t xml:space="preserve"> elections</w:t>
      </w:r>
      <w:r w:rsidR="00006E52">
        <w:rPr>
          <w:rFonts w:ascii="Arial" w:hAnsi="Arial" w:cs="Arial"/>
          <w:color w:val="000000"/>
          <w:sz w:val="24"/>
          <w:szCs w:val="24"/>
        </w:rPr>
        <w:t xml:space="preserve"> under § 430</w:t>
      </w:r>
    </w:p>
    <w:p w14:paraId="1A6393DF" w14:textId="791D7696" w:rsidR="0089270F" w:rsidRPr="00E008D3" w:rsidRDefault="00150068" w:rsidP="00E008D3">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Provides guidance </w:t>
      </w:r>
      <w:r w:rsidR="00006E52">
        <w:rPr>
          <w:rFonts w:ascii="Arial" w:hAnsi="Arial" w:cs="Arial"/>
          <w:color w:val="000000"/>
          <w:sz w:val="24"/>
          <w:szCs w:val="24"/>
        </w:rPr>
        <w:t>on the</w:t>
      </w:r>
      <w:r>
        <w:rPr>
          <w:rFonts w:ascii="Arial" w:hAnsi="Arial" w:cs="Arial"/>
          <w:color w:val="000000"/>
          <w:sz w:val="24"/>
          <w:szCs w:val="24"/>
        </w:rPr>
        <w:t xml:space="preserve"> r</w:t>
      </w:r>
      <w:r w:rsidR="0089270F">
        <w:rPr>
          <w:rFonts w:ascii="Arial" w:hAnsi="Arial" w:cs="Arial"/>
          <w:color w:val="000000"/>
          <w:sz w:val="24"/>
          <w:szCs w:val="24"/>
        </w:rPr>
        <w:t>eporting</w:t>
      </w:r>
      <w:r>
        <w:rPr>
          <w:rFonts w:ascii="Arial" w:hAnsi="Arial" w:cs="Arial"/>
          <w:color w:val="000000"/>
          <w:sz w:val="24"/>
          <w:szCs w:val="24"/>
        </w:rPr>
        <w:t xml:space="preserve"> requirements </w:t>
      </w:r>
      <w:r w:rsidR="00453D27">
        <w:rPr>
          <w:rFonts w:ascii="Arial" w:hAnsi="Arial" w:cs="Arial"/>
          <w:color w:val="000000"/>
          <w:sz w:val="24"/>
          <w:szCs w:val="24"/>
        </w:rPr>
        <w:t>th</w:t>
      </w:r>
      <w:r w:rsidR="00D42588">
        <w:rPr>
          <w:rFonts w:ascii="Arial" w:hAnsi="Arial" w:cs="Arial"/>
          <w:color w:val="000000"/>
          <w:sz w:val="24"/>
          <w:szCs w:val="24"/>
        </w:rPr>
        <w:t>at</w:t>
      </w:r>
      <w:r w:rsidR="00453D27">
        <w:rPr>
          <w:rFonts w:ascii="Arial" w:hAnsi="Arial" w:cs="Arial"/>
          <w:color w:val="000000"/>
          <w:sz w:val="24"/>
          <w:szCs w:val="24"/>
        </w:rPr>
        <w:t xml:space="preserve"> reflect the effect of</w:t>
      </w:r>
      <w:r>
        <w:rPr>
          <w:rFonts w:ascii="Arial" w:hAnsi="Arial" w:cs="Arial"/>
          <w:color w:val="000000"/>
          <w:sz w:val="24"/>
          <w:szCs w:val="24"/>
        </w:rPr>
        <w:t xml:space="preserve"> </w:t>
      </w:r>
      <w:r w:rsidR="00C12363">
        <w:rPr>
          <w:rFonts w:ascii="Arial" w:hAnsi="Arial" w:cs="Arial"/>
          <w:color w:val="000000"/>
          <w:sz w:val="24"/>
          <w:szCs w:val="24"/>
        </w:rPr>
        <w:t>the</w:t>
      </w:r>
      <w:r w:rsidR="0015503D">
        <w:rPr>
          <w:rFonts w:ascii="Arial" w:hAnsi="Arial" w:cs="Arial"/>
          <w:color w:val="000000"/>
          <w:sz w:val="24"/>
          <w:szCs w:val="24"/>
        </w:rPr>
        <w:t xml:space="preserve"> </w:t>
      </w:r>
      <w:r>
        <w:rPr>
          <w:rFonts w:ascii="Arial" w:hAnsi="Arial" w:cs="Arial"/>
          <w:color w:val="000000"/>
          <w:sz w:val="24"/>
          <w:szCs w:val="24"/>
        </w:rPr>
        <w:t>election</w:t>
      </w:r>
    </w:p>
    <w:p w14:paraId="6FEDE46A" w14:textId="77777777" w:rsidR="006320AE" w:rsidRPr="00C607EC" w:rsidRDefault="006320AE" w:rsidP="006320AE">
      <w:pPr>
        <w:autoSpaceDE w:val="0"/>
        <w:autoSpaceDN w:val="0"/>
        <w:adjustRightInd w:val="0"/>
        <w:spacing w:after="0" w:line="240" w:lineRule="auto"/>
        <w:rPr>
          <w:rFonts w:ascii="Arial" w:hAnsi="Arial" w:cs="Arial"/>
          <w:color w:val="000000"/>
          <w:sz w:val="24"/>
          <w:szCs w:val="24"/>
        </w:rPr>
      </w:pPr>
    </w:p>
    <w:p w14:paraId="1460A268" w14:textId="2F527E85" w:rsidR="006320AE" w:rsidRPr="00C607EC" w:rsidRDefault="006320AE" w:rsidP="006320AE">
      <w:pPr>
        <w:autoSpaceDE w:val="0"/>
        <w:autoSpaceDN w:val="0"/>
        <w:adjustRightInd w:val="0"/>
        <w:spacing w:after="0" w:line="240" w:lineRule="auto"/>
        <w:rPr>
          <w:rFonts w:ascii="Arial" w:hAnsi="Arial" w:cs="Arial"/>
          <w:b/>
          <w:bCs/>
          <w:color w:val="000000"/>
          <w:sz w:val="24"/>
          <w:szCs w:val="24"/>
        </w:rPr>
      </w:pPr>
      <w:r w:rsidRPr="00C607EC">
        <w:rPr>
          <w:rFonts w:ascii="Arial" w:hAnsi="Arial" w:cs="Arial"/>
          <w:b/>
          <w:bCs/>
          <w:color w:val="000000"/>
          <w:sz w:val="24"/>
          <w:szCs w:val="24"/>
        </w:rPr>
        <w:t>I</w:t>
      </w:r>
      <w:r w:rsidR="00D6450E">
        <w:rPr>
          <w:rFonts w:ascii="Arial" w:hAnsi="Arial" w:cs="Arial"/>
          <w:b/>
          <w:bCs/>
          <w:color w:val="000000"/>
          <w:sz w:val="24"/>
          <w:szCs w:val="24"/>
        </w:rPr>
        <w:t>I</w:t>
      </w:r>
      <w:r w:rsidRPr="00C607EC">
        <w:rPr>
          <w:rFonts w:ascii="Arial" w:hAnsi="Arial" w:cs="Arial"/>
          <w:b/>
          <w:bCs/>
          <w:color w:val="000000"/>
          <w:sz w:val="24"/>
          <w:szCs w:val="24"/>
        </w:rPr>
        <w:t>. Background</w:t>
      </w:r>
    </w:p>
    <w:p w14:paraId="5A4338D6" w14:textId="77777777" w:rsidR="00FA0F84" w:rsidRPr="00C607EC" w:rsidRDefault="00FA0F84" w:rsidP="006320AE">
      <w:pPr>
        <w:autoSpaceDE w:val="0"/>
        <w:autoSpaceDN w:val="0"/>
        <w:adjustRightInd w:val="0"/>
        <w:spacing w:after="0" w:line="240" w:lineRule="auto"/>
        <w:rPr>
          <w:rFonts w:ascii="Arial" w:hAnsi="Arial" w:cs="Arial"/>
          <w:b/>
          <w:bCs/>
          <w:color w:val="000000"/>
          <w:sz w:val="24"/>
          <w:szCs w:val="24"/>
        </w:rPr>
      </w:pPr>
    </w:p>
    <w:p w14:paraId="7755989F" w14:textId="0789E3C2" w:rsidR="00C051D2" w:rsidRDefault="00447A5C" w:rsidP="00390365">
      <w:pPr>
        <w:autoSpaceDE w:val="0"/>
        <w:autoSpaceDN w:val="0"/>
        <w:adjustRightInd w:val="0"/>
        <w:spacing w:after="0" w:line="240" w:lineRule="auto"/>
        <w:rPr>
          <w:rFonts w:ascii="Arial" w:hAnsi="Arial" w:cs="Arial"/>
          <w:color w:val="000000"/>
          <w:sz w:val="24"/>
          <w:szCs w:val="24"/>
        </w:rPr>
      </w:pPr>
      <w:r w:rsidRPr="00C607EC">
        <w:rPr>
          <w:rFonts w:ascii="Arial" w:hAnsi="Arial" w:cs="Arial"/>
          <w:color w:val="000000"/>
          <w:sz w:val="24"/>
          <w:szCs w:val="24"/>
        </w:rPr>
        <w:t>Section 115</w:t>
      </w:r>
      <w:r w:rsidR="00A43C4E">
        <w:rPr>
          <w:rFonts w:ascii="Arial" w:hAnsi="Arial" w:cs="Arial"/>
          <w:color w:val="000000"/>
          <w:sz w:val="24"/>
          <w:szCs w:val="24"/>
        </w:rPr>
        <w:t>(a)</w:t>
      </w:r>
      <w:r w:rsidRPr="00C607EC">
        <w:rPr>
          <w:rFonts w:ascii="Arial" w:hAnsi="Arial" w:cs="Arial"/>
          <w:color w:val="000000"/>
          <w:sz w:val="24"/>
          <w:szCs w:val="24"/>
        </w:rPr>
        <w:t xml:space="preserve"> of </w:t>
      </w:r>
      <w:r w:rsidR="00F4343F">
        <w:rPr>
          <w:rFonts w:ascii="Arial" w:hAnsi="Arial" w:cs="Arial"/>
          <w:color w:val="000000"/>
          <w:sz w:val="24"/>
          <w:szCs w:val="24"/>
        </w:rPr>
        <w:t xml:space="preserve">the </w:t>
      </w:r>
      <w:r w:rsidR="00FA0F84" w:rsidRPr="00C607EC">
        <w:rPr>
          <w:rFonts w:ascii="Arial" w:hAnsi="Arial" w:cs="Arial"/>
          <w:color w:val="000000"/>
          <w:sz w:val="24"/>
          <w:szCs w:val="24"/>
        </w:rPr>
        <w:t xml:space="preserve">SECURE </w:t>
      </w:r>
      <w:r w:rsidR="00F4343F">
        <w:rPr>
          <w:rFonts w:ascii="Arial" w:hAnsi="Arial" w:cs="Arial"/>
          <w:color w:val="000000"/>
          <w:sz w:val="24"/>
          <w:szCs w:val="24"/>
        </w:rPr>
        <w:t xml:space="preserve">Act </w:t>
      </w:r>
      <w:r w:rsidR="00AB259F" w:rsidRPr="00C607EC">
        <w:rPr>
          <w:rFonts w:ascii="Arial" w:hAnsi="Arial" w:cs="Arial"/>
          <w:color w:val="000000"/>
          <w:sz w:val="24"/>
          <w:szCs w:val="24"/>
        </w:rPr>
        <w:t>add</w:t>
      </w:r>
      <w:r w:rsidR="00A43C4E">
        <w:rPr>
          <w:rFonts w:ascii="Arial" w:hAnsi="Arial" w:cs="Arial"/>
          <w:color w:val="000000"/>
          <w:sz w:val="24"/>
          <w:szCs w:val="24"/>
        </w:rPr>
        <w:t>ed</w:t>
      </w:r>
      <w:r w:rsidR="00AB259F" w:rsidRPr="00C607EC">
        <w:rPr>
          <w:rFonts w:ascii="Arial" w:hAnsi="Arial" w:cs="Arial"/>
          <w:color w:val="000000"/>
          <w:sz w:val="24"/>
          <w:szCs w:val="24"/>
        </w:rPr>
        <w:t xml:space="preserve"> new </w:t>
      </w:r>
      <w:r w:rsidR="00F03562" w:rsidRPr="00C607EC">
        <w:rPr>
          <w:rFonts w:ascii="Arial" w:hAnsi="Arial" w:cs="Arial"/>
          <w:color w:val="000000"/>
          <w:sz w:val="24"/>
          <w:szCs w:val="24"/>
        </w:rPr>
        <w:t>§</w:t>
      </w:r>
      <w:r w:rsidR="00AB259F" w:rsidRPr="00C607EC">
        <w:rPr>
          <w:rFonts w:ascii="Arial" w:hAnsi="Arial" w:cs="Arial"/>
          <w:color w:val="000000"/>
          <w:sz w:val="24"/>
          <w:szCs w:val="24"/>
        </w:rPr>
        <w:t xml:space="preserve"> 430(m) </w:t>
      </w:r>
      <w:r w:rsidR="00F4343F">
        <w:rPr>
          <w:rFonts w:ascii="Arial" w:hAnsi="Arial" w:cs="Arial"/>
          <w:color w:val="000000"/>
          <w:sz w:val="24"/>
          <w:szCs w:val="24"/>
        </w:rPr>
        <w:t xml:space="preserve">to the Code </w:t>
      </w:r>
      <w:r w:rsidR="00AB259F" w:rsidRPr="00C607EC">
        <w:rPr>
          <w:rFonts w:ascii="Arial" w:hAnsi="Arial" w:cs="Arial"/>
          <w:color w:val="000000"/>
          <w:sz w:val="24"/>
          <w:szCs w:val="24"/>
        </w:rPr>
        <w:t xml:space="preserve">to </w:t>
      </w:r>
      <w:r w:rsidR="00447F03" w:rsidRPr="00C607EC">
        <w:rPr>
          <w:rFonts w:ascii="Arial" w:hAnsi="Arial" w:cs="Arial"/>
          <w:color w:val="000000"/>
          <w:sz w:val="24"/>
          <w:szCs w:val="24"/>
        </w:rPr>
        <w:t xml:space="preserve">permit </w:t>
      </w:r>
      <w:r w:rsidR="00C607EC">
        <w:rPr>
          <w:rFonts w:ascii="Arial" w:hAnsi="Arial" w:cs="Arial"/>
          <w:color w:val="000000"/>
          <w:sz w:val="24"/>
          <w:szCs w:val="24"/>
        </w:rPr>
        <w:t xml:space="preserve">the plan sponsor of </w:t>
      </w:r>
      <w:r w:rsidR="00447F03" w:rsidRPr="00C607EC">
        <w:rPr>
          <w:rFonts w:ascii="Arial" w:hAnsi="Arial" w:cs="Arial"/>
          <w:color w:val="000000"/>
          <w:sz w:val="24"/>
          <w:szCs w:val="24"/>
        </w:rPr>
        <w:t>a</w:t>
      </w:r>
      <w:r w:rsidR="006320AE" w:rsidRPr="00C607EC">
        <w:rPr>
          <w:rFonts w:ascii="Arial" w:hAnsi="Arial" w:cs="Arial"/>
          <w:color w:val="000000"/>
          <w:sz w:val="24"/>
          <w:szCs w:val="24"/>
        </w:rPr>
        <w:t xml:space="preserve"> </w:t>
      </w:r>
      <w:r w:rsidR="00C607EC">
        <w:rPr>
          <w:rFonts w:ascii="Arial" w:hAnsi="Arial" w:cs="Arial"/>
          <w:color w:val="000000"/>
          <w:sz w:val="24"/>
          <w:szCs w:val="24"/>
        </w:rPr>
        <w:t>community newspaper plan</w:t>
      </w:r>
      <w:r w:rsidR="007A0650" w:rsidRPr="00C607EC">
        <w:rPr>
          <w:rFonts w:ascii="Arial" w:hAnsi="Arial" w:cs="Arial"/>
          <w:color w:val="000000"/>
          <w:sz w:val="24"/>
          <w:szCs w:val="24"/>
        </w:rPr>
        <w:t xml:space="preserve"> </w:t>
      </w:r>
      <w:r w:rsidR="00C607EC">
        <w:rPr>
          <w:rFonts w:ascii="Arial" w:hAnsi="Arial" w:cs="Arial"/>
          <w:color w:val="000000"/>
          <w:sz w:val="24"/>
          <w:szCs w:val="24"/>
        </w:rPr>
        <w:t>under which no participant has had</w:t>
      </w:r>
      <w:r w:rsidR="00494FD3">
        <w:rPr>
          <w:rFonts w:ascii="Arial" w:hAnsi="Arial" w:cs="Arial"/>
          <w:color w:val="000000"/>
          <w:sz w:val="24"/>
          <w:szCs w:val="24"/>
        </w:rPr>
        <w:t xml:space="preserve"> a</w:t>
      </w:r>
      <w:r w:rsidR="00C607EC">
        <w:rPr>
          <w:rFonts w:ascii="Arial" w:hAnsi="Arial" w:cs="Arial"/>
          <w:color w:val="000000"/>
          <w:sz w:val="24"/>
          <w:szCs w:val="24"/>
        </w:rPr>
        <w:t xml:space="preserve">n increase in accrued benefit after December 31, 2017 </w:t>
      </w:r>
      <w:r w:rsidR="006320AE" w:rsidRPr="00C607EC">
        <w:rPr>
          <w:rFonts w:ascii="Arial" w:hAnsi="Arial" w:cs="Arial"/>
          <w:color w:val="000000"/>
          <w:sz w:val="24"/>
          <w:szCs w:val="24"/>
        </w:rPr>
        <w:t xml:space="preserve">to elect </w:t>
      </w:r>
      <w:r w:rsidR="00D66F4F">
        <w:rPr>
          <w:rFonts w:ascii="Arial" w:hAnsi="Arial" w:cs="Arial"/>
          <w:color w:val="000000"/>
          <w:sz w:val="24"/>
          <w:szCs w:val="24"/>
        </w:rPr>
        <w:t xml:space="preserve">to have </w:t>
      </w:r>
      <w:r w:rsidR="006320AE" w:rsidRPr="00C607EC">
        <w:rPr>
          <w:rFonts w:ascii="Arial" w:hAnsi="Arial" w:cs="Arial"/>
          <w:color w:val="000000"/>
          <w:sz w:val="24"/>
          <w:szCs w:val="24"/>
        </w:rPr>
        <w:t>alternative</w:t>
      </w:r>
      <w:r w:rsidR="007A0650" w:rsidRPr="00C607EC">
        <w:rPr>
          <w:rFonts w:ascii="Arial" w:hAnsi="Arial" w:cs="Arial"/>
          <w:color w:val="000000"/>
          <w:sz w:val="24"/>
          <w:szCs w:val="24"/>
        </w:rPr>
        <w:t xml:space="preserve"> </w:t>
      </w:r>
      <w:r w:rsidR="00F4343F">
        <w:rPr>
          <w:rFonts w:ascii="Arial" w:hAnsi="Arial" w:cs="Arial"/>
          <w:color w:val="000000"/>
          <w:sz w:val="24"/>
          <w:szCs w:val="24"/>
        </w:rPr>
        <w:t xml:space="preserve">minimum </w:t>
      </w:r>
      <w:r w:rsidR="006320AE" w:rsidRPr="00C607EC">
        <w:rPr>
          <w:rFonts w:ascii="Arial" w:hAnsi="Arial" w:cs="Arial"/>
          <w:color w:val="000000"/>
          <w:sz w:val="24"/>
          <w:szCs w:val="24"/>
        </w:rPr>
        <w:t xml:space="preserve">funding </w:t>
      </w:r>
      <w:r w:rsidR="00F4343F">
        <w:rPr>
          <w:rFonts w:ascii="Arial" w:hAnsi="Arial" w:cs="Arial"/>
          <w:color w:val="000000"/>
          <w:sz w:val="24"/>
          <w:szCs w:val="24"/>
        </w:rPr>
        <w:t>standard</w:t>
      </w:r>
      <w:r w:rsidR="006A458E">
        <w:rPr>
          <w:rFonts w:ascii="Arial" w:hAnsi="Arial" w:cs="Arial"/>
          <w:color w:val="000000"/>
          <w:sz w:val="24"/>
          <w:szCs w:val="24"/>
        </w:rPr>
        <w:t>s</w:t>
      </w:r>
      <w:r w:rsidR="006320AE" w:rsidRPr="00C607EC">
        <w:rPr>
          <w:rFonts w:ascii="Arial" w:hAnsi="Arial" w:cs="Arial"/>
          <w:color w:val="000000"/>
          <w:sz w:val="24"/>
          <w:szCs w:val="24"/>
        </w:rPr>
        <w:t xml:space="preserve"> apply </w:t>
      </w:r>
      <w:r w:rsidR="00C607EC">
        <w:rPr>
          <w:rFonts w:ascii="Arial" w:hAnsi="Arial" w:cs="Arial"/>
          <w:color w:val="000000"/>
          <w:sz w:val="24"/>
          <w:szCs w:val="24"/>
        </w:rPr>
        <w:t xml:space="preserve">to </w:t>
      </w:r>
      <w:r w:rsidR="00E20B9E">
        <w:rPr>
          <w:rFonts w:ascii="Arial" w:hAnsi="Arial" w:cs="Arial"/>
          <w:color w:val="000000"/>
          <w:sz w:val="24"/>
          <w:szCs w:val="24"/>
        </w:rPr>
        <w:t>the</w:t>
      </w:r>
      <w:r w:rsidR="00C607EC">
        <w:rPr>
          <w:rFonts w:ascii="Arial" w:hAnsi="Arial" w:cs="Arial"/>
          <w:color w:val="000000"/>
          <w:sz w:val="24"/>
          <w:szCs w:val="24"/>
        </w:rPr>
        <w:t xml:space="preserve"> plan </w:t>
      </w:r>
      <w:r w:rsidR="006320AE" w:rsidRPr="00C607EC">
        <w:rPr>
          <w:rFonts w:ascii="Arial" w:hAnsi="Arial" w:cs="Arial"/>
          <w:color w:val="000000"/>
          <w:sz w:val="24"/>
          <w:szCs w:val="24"/>
        </w:rPr>
        <w:t>in lieu of the minimum funding</w:t>
      </w:r>
      <w:r w:rsidR="00AB259F" w:rsidRPr="00C607EC">
        <w:rPr>
          <w:rFonts w:ascii="Arial" w:hAnsi="Arial" w:cs="Arial"/>
          <w:color w:val="000000"/>
          <w:sz w:val="24"/>
          <w:szCs w:val="24"/>
        </w:rPr>
        <w:t xml:space="preserve"> </w:t>
      </w:r>
      <w:r w:rsidR="006320AE" w:rsidRPr="00C607EC">
        <w:rPr>
          <w:rFonts w:ascii="Arial" w:hAnsi="Arial" w:cs="Arial"/>
          <w:color w:val="000000"/>
          <w:sz w:val="24"/>
          <w:szCs w:val="24"/>
        </w:rPr>
        <w:t>requirements</w:t>
      </w:r>
      <w:r w:rsidR="00C607EC">
        <w:rPr>
          <w:rFonts w:ascii="Arial" w:hAnsi="Arial" w:cs="Arial"/>
          <w:color w:val="000000"/>
          <w:sz w:val="24"/>
          <w:szCs w:val="24"/>
        </w:rPr>
        <w:t xml:space="preserve"> that would otherwise apply under § 430</w:t>
      </w:r>
      <w:r w:rsidR="006320AE" w:rsidRPr="00C607EC">
        <w:rPr>
          <w:rFonts w:ascii="Arial" w:hAnsi="Arial" w:cs="Arial"/>
          <w:color w:val="000000"/>
          <w:sz w:val="24"/>
          <w:szCs w:val="24"/>
        </w:rPr>
        <w:t>.</w:t>
      </w:r>
      <w:r w:rsidR="00494FD3">
        <w:rPr>
          <w:rStyle w:val="FootnoteReference"/>
          <w:rFonts w:ascii="Arial" w:hAnsi="Arial" w:cs="Arial"/>
          <w:color w:val="000000"/>
          <w:sz w:val="24"/>
          <w:szCs w:val="24"/>
        </w:rPr>
        <w:footnoteReference w:id="1"/>
      </w:r>
      <w:r w:rsidR="00C051D2">
        <w:rPr>
          <w:rFonts w:ascii="Arial" w:hAnsi="Arial" w:cs="Arial"/>
          <w:color w:val="000000"/>
          <w:sz w:val="24"/>
          <w:szCs w:val="24"/>
        </w:rPr>
        <w:t xml:space="preserve">  </w:t>
      </w:r>
      <w:r w:rsidR="008B4578">
        <w:rPr>
          <w:rFonts w:ascii="Arial" w:hAnsi="Arial" w:cs="Arial"/>
          <w:color w:val="000000"/>
          <w:sz w:val="24"/>
          <w:szCs w:val="24"/>
        </w:rPr>
        <w:t xml:space="preserve">Pursuant to § 430(m)(2), </w:t>
      </w:r>
      <w:r w:rsidR="00923E0A">
        <w:rPr>
          <w:rFonts w:ascii="Arial" w:hAnsi="Arial" w:cs="Arial"/>
          <w:color w:val="000000"/>
          <w:sz w:val="24"/>
          <w:szCs w:val="24"/>
        </w:rPr>
        <w:t>any</w:t>
      </w:r>
      <w:r w:rsidR="00264D16">
        <w:rPr>
          <w:rFonts w:ascii="Arial" w:hAnsi="Arial" w:cs="Arial"/>
          <w:color w:val="000000"/>
          <w:sz w:val="24"/>
          <w:szCs w:val="24"/>
        </w:rPr>
        <w:t xml:space="preserve"> </w:t>
      </w:r>
      <w:r w:rsidR="00264D16">
        <w:rPr>
          <w:rFonts w:ascii="Arial" w:hAnsi="Arial" w:cs="Arial"/>
          <w:color w:val="000000"/>
          <w:sz w:val="24"/>
          <w:szCs w:val="24"/>
        </w:rPr>
        <w:lastRenderedPageBreak/>
        <w:t>election under § 430(m)</w:t>
      </w:r>
      <w:r w:rsidR="00923E0A">
        <w:rPr>
          <w:rFonts w:ascii="Arial" w:hAnsi="Arial" w:cs="Arial"/>
          <w:color w:val="000000"/>
          <w:sz w:val="24"/>
          <w:szCs w:val="24"/>
        </w:rPr>
        <w:t xml:space="preserve"> </w:t>
      </w:r>
      <w:r w:rsidR="006338DC">
        <w:rPr>
          <w:rFonts w:ascii="Arial" w:hAnsi="Arial" w:cs="Arial"/>
          <w:color w:val="000000"/>
          <w:sz w:val="24"/>
          <w:szCs w:val="24"/>
        </w:rPr>
        <w:t>will</w:t>
      </w:r>
      <w:r w:rsidR="00E75365" w:rsidRPr="00E75365">
        <w:rPr>
          <w:rFonts w:ascii="Arial" w:hAnsi="Arial" w:cs="Arial"/>
          <w:color w:val="000000"/>
          <w:sz w:val="24"/>
          <w:szCs w:val="24"/>
        </w:rPr>
        <w:t xml:space="preserve"> be made at such time and in such manner as prescribed by the Secretary</w:t>
      </w:r>
      <w:r w:rsidR="00E75365">
        <w:rPr>
          <w:rFonts w:ascii="Arial" w:hAnsi="Arial" w:cs="Arial"/>
          <w:color w:val="000000"/>
          <w:sz w:val="24"/>
          <w:szCs w:val="24"/>
        </w:rPr>
        <w:t xml:space="preserve">, and </w:t>
      </w:r>
      <w:r w:rsidR="008B4578">
        <w:rPr>
          <w:rFonts w:ascii="Arial" w:hAnsi="Arial" w:cs="Arial"/>
          <w:color w:val="000000"/>
          <w:sz w:val="24"/>
          <w:szCs w:val="24"/>
        </w:rPr>
        <w:t>o</w:t>
      </w:r>
      <w:r w:rsidR="00F831AF">
        <w:rPr>
          <w:rFonts w:ascii="Arial" w:hAnsi="Arial" w:cs="Arial"/>
          <w:color w:val="000000"/>
          <w:sz w:val="24"/>
          <w:szCs w:val="24"/>
        </w:rPr>
        <w:t>nce an election is made</w:t>
      </w:r>
      <w:r w:rsidR="008B4578">
        <w:rPr>
          <w:rFonts w:ascii="Arial" w:hAnsi="Arial" w:cs="Arial"/>
          <w:color w:val="000000"/>
          <w:sz w:val="24"/>
          <w:szCs w:val="24"/>
        </w:rPr>
        <w:t xml:space="preserve"> </w:t>
      </w:r>
      <w:r w:rsidR="008B4578" w:rsidRPr="008B4578">
        <w:rPr>
          <w:rFonts w:ascii="Arial" w:hAnsi="Arial" w:cs="Arial"/>
          <w:color w:val="000000"/>
          <w:sz w:val="24"/>
          <w:szCs w:val="24"/>
        </w:rPr>
        <w:t xml:space="preserve">with respect to a plan year, </w:t>
      </w:r>
      <w:r w:rsidR="008B4578">
        <w:rPr>
          <w:rFonts w:ascii="Arial" w:hAnsi="Arial" w:cs="Arial"/>
          <w:color w:val="000000"/>
          <w:sz w:val="24"/>
          <w:szCs w:val="24"/>
        </w:rPr>
        <w:t xml:space="preserve">it will </w:t>
      </w:r>
      <w:r w:rsidR="008B4578" w:rsidRPr="008B4578">
        <w:rPr>
          <w:rFonts w:ascii="Arial" w:hAnsi="Arial" w:cs="Arial"/>
          <w:color w:val="000000"/>
          <w:sz w:val="24"/>
          <w:szCs w:val="24"/>
        </w:rPr>
        <w:t>apply to all subsequent plan years unless revoked with the consent of the Secretary</w:t>
      </w:r>
      <w:r w:rsidR="008B4578">
        <w:rPr>
          <w:rFonts w:ascii="Arial" w:hAnsi="Arial" w:cs="Arial"/>
          <w:color w:val="000000"/>
          <w:sz w:val="24"/>
          <w:szCs w:val="24"/>
        </w:rPr>
        <w:t>.</w:t>
      </w:r>
      <w:r w:rsidR="006320AE" w:rsidRPr="00C607EC">
        <w:rPr>
          <w:rFonts w:ascii="Arial" w:hAnsi="Arial" w:cs="Arial"/>
          <w:color w:val="000000"/>
          <w:sz w:val="24"/>
          <w:szCs w:val="24"/>
        </w:rPr>
        <w:t xml:space="preserve"> </w:t>
      </w:r>
      <w:r w:rsidR="00632D4C" w:rsidRPr="00C607EC">
        <w:rPr>
          <w:rFonts w:ascii="Arial" w:hAnsi="Arial" w:cs="Arial"/>
          <w:color w:val="000000"/>
          <w:sz w:val="24"/>
          <w:szCs w:val="24"/>
        </w:rPr>
        <w:t xml:space="preserve"> </w:t>
      </w:r>
    </w:p>
    <w:p w14:paraId="3A4B14BD" w14:textId="77777777" w:rsidR="00C051D2" w:rsidRDefault="00C051D2" w:rsidP="00390365">
      <w:pPr>
        <w:autoSpaceDE w:val="0"/>
        <w:autoSpaceDN w:val="0"/>
        <w:adjustRightInd w:val="0"/>
        <w:spacing w:after="0" w:line="240" w:lineRule="auto"/>
        <w:rPr>
          <w:rFonts w:ascii="Arial" w:hAnsi="Arial" w:cs="Arial"/>
          <w:color w:val="000000"/>
          <w:sz w:val="24"/>
          <w:szCs w:val="24"/>
        </w:rPr>
      </w:pPr>
    </w:p>
    <w:p w14:paraId="5FE84767" w14:textId="1127A0EE" w:rsidR="00494FD3" w:rsidRDefault="00447F03" w:rsidP="00390365">
      <w:pPr>
        <w:autoSpaceDE w:val="0"/>
        <w:autoSpaceDN w:val="0"/>
        <w:adjustRightInd w:val="0"/>
        <w:spacing w:after="0" w:line="240" w:lineRule="auto"/>
        <w:rPr>
          <w:rFonts w:ascii="Arial" w:hAnsi="Arial" w:cs="Arial"/>
          <w:color w:val="000000"/>
          <w:sz w:val="24"/>
          <w:szCs w:val="24"/>
        </w:rPr>
      </w:pPr>
      <w:r w:rsidRPr="00C607EC">
        <w:rPr>
          <w:rFonts w:ascii="Arial" w:hAnsi="Arial" w:cs="Arial"/>
          <w:color w:val="000000"/>
          <w:sz w:val="24"/>
          <w:szCs w:val="24"/>
        </w:rPr>
        <w:t xml:space="preserve">The </w:t>
      </w:r>
      <w:r w:rsidR="00632D4C" w:rsidRPr="00C607EC">
        <w:rPr>
          <w:rFonts w:ascii="Arial" w:hAnsi="Arial" w:cs="Arial"/>
          <w:color w:val="000000"/>
          <w:sz w:val="24"/>
          <w:szCs w:val="24"/>
        </w:rPr>
        <w:t>term ‘community newspaper</w:t>
      </w:r>
      <w:r w:rsidR="00494FD3">
        <w:rPr>
          <w:rFonts w:ascii="Arial" w:hAnsi="Arial" w:cs="Arial"/>
          <w:color w:val="000000"/>
          <w:sz w:val="24"/>
          <w:szCs w:val="24"/>
        </w:rPr>
        <w:t xml:space="preserve"> plan</w:t>
      </w:r>
      <w:r w:rsidR="00632D4C" w:rsidRPr="00C607EC">
        <w:rPr>
          <w:rFonts w:ascii="Arial" w:hAnsi="Arial" w:cs="Arial"/>
          <w:color w:val="000000"/>
          <w:sz w:val="24"/>
          <w:szCs w:val="24"/>
        </w:rPr>
        <w:t xml:space="preserve">’ </w:t>
      </w:r>
      <w:r w:rsidR="00494FD3">
        <w:rPr>
          <w:rFonts w:ascii="Arial" w:hAnsi="Arial" w:cs="Arial"/>
          <w:color w:val="000000"/>
          <w:sz w:val="24"/>
          <w:szCs w:val="24"/>
        </w:rPr>
        <w:t>means a plan maintained by an employer that publishes</w:t>
      </w:r>
      <w:r w:rsidRPr="00C607EC">
        <w:rPr>
          <w:rFonts w:ascii="Arial" w:hAnsi="Arial" w:cs="Arial"/>
          <w:color w:val="000000"/>
          <w:sz w:val="24"/>
          <w:szCs w:val="24"/>
        </w:rPr>
        <w:t xml:space="preserve"> </w:t>
      </w:r>
      <w:r w:rsidR="009B408D">
        <w:rPr>
          <w:rFonts w:ascii="Arial" w:hAnsi="Arial" w:cs="Arial"/>
          <w:color w:val="000000"/>
          <w:sz w:val="24"/>
          <w:szCs w:val="24"/>
        </w:rPr>
        <w:t xml:space="preserve">and distributes </w:t>
      </w:r>
      <w:r w:rsidRPr="00C607EC">
        <w:rPr>
          <w:rFonts w:ascii="Arial" w:hAnsi="Arial" w:cs="Arial"/>
          <w:color w:val="000000"/>
          <w:sz w:val="24"/>
          <w:szCs w:val="24"/>
        </w:rPr>
        <w:t xml:space="preserve">a </w:t>
      </w:r>
      <w:r w:rsidR="00494FD3">
        <w:rPr>
          <w:rFonts w:ascii="Arial" w:hAnsi="Arial" w:cs="Arial"/>
          <w:color w:val="000000"/>
          <w:sz w:val="24"/>
          <w:szCs w:val="24"/>
        </w:rPr>
        <w:t xml:space="preserve">daily </w:t>
      </w:r>
      <w:r w:rsidRPr="00C607EC">
        <w:rPr>
          <w:rFonts w:ascii="Arial" w:hAnsi="Arial" w:cs="Arial"/>
          <w:color w:val="000000"/>
          <w:sz w:val="24"/>
          <w:szCs w:val="24"/>
        </w:rPr>
        <w:t xml:space="preserve">newspaper </w:t>
      </w:r>
      <w:r w:rsidR="00494FD3">
        <w:rPr>
          <w:rFonts w:ascii="Arial" w:hAnsi="Arial" w:cs="Arial"/>
          <w:color w:val="000000"/>
          <w:sz w:val="24"/>
          <w:szCs w:val="24"/>
        </w:rPr>
        <w:t>that</w:t>
      </w:r>
      <w:r w:rsidRPr="00C607EC">
        <w:rPr>
          <w:rFonts w:ascii="Arial" w:hAnsi="Arial" w:cs="Arial"/>
          <w:color w:val="000000"/>
          <w:sz w:val="24"/>
          <w:szCs w:val="24"/>
        </w:rPr>
        <w:t xml:space="preserve"> primarily serves a metropolitan area with a population of </w:t>
      </w:r>
      <w:r w:rsidR="00494FD3">
        <w:rPr>
          <w:rFonts w:ascii="Arial" w:hAnsi="Arial" w:cs="Arial"/>
          <w:color w:val="000000"/>
          <w:sz w:val="24"/>
          <w:szCs w:val="24"/>
        </w:rPr>
        <w:t xml:space="preserve">at least </w:t>
      </w:r>
      <w:r w:rsidRPr="00C607EC">
        <w:rPr>
          <w:rFonts w:ascii="Arial" w:hAnsi="Arial" w:cs="Arial"/>
          <w:color w:val="000000"/>
          <w:sz w:val="24"/>
          <w:szCs w:val="24"/>
        </w:rPr>
        <w:t>100,000</w:t>
      </w:r>
      <w:r w:rsidR="00EC76B4">
        <w:rPr>
          <w:rFonts w:ascii="Arial" w:hAnsi="Arial" w:cs="Arial"/>
          <w:color w:val="000000"/>
          <w:sz w:val="24"/>
          <w:szCs w:val="24"/>
        </w:rPr>
        <w:t xml:space="preserve"> in a single state, </w:t>
      </w:r>
      <w:r w:rsidR="00D66F4F">
        <w:rPr>
          <w:rFonts w:ascii="Arial" w:hAnsi="Arial" w:cs="Arial"/>
          <w:color w:val="000000"/>
          <w:sz w:val="24"/>
          <w:szCs w:val="24"/>
        </w:rPr>
        <w:t xml:space="preserve">but </w:t>
      </w:r>
      <w:r w:rsidR="009B408D">
        <w:rPr>
          <w:rFonts w:ascii="Arial" w:hAnsi="Arial" w:cs="Arial"/>
          <w:color w:val="000000"/>
          <w:sz w:val="24"/>
          <w:szCs w:val="24"/>
        </w:rPr>
        <w:t xml:space="preserve">only if </w:t>
      </w:r>
      <w:r w:rsidR="00494FD3">
        <w:rPr>
          <w:rFonts w:ascii="Arial" w:hAnsi="Arial" w:cs="Arial"/>
          <w:color w:val="000000"/>
          <w:sz w:val="24"/>
          <w:szCs w:val="24"/>
        </w:rPr>
        <w:t xml:space="preserve">the </w:t>
      </w:r>
      <w:r w:rsidR="009B408D">
        <w:rPr>
          <w:rFonts w:ascii="Arial" w:hAnsi="Arial" w:cs="Arial"/>
          <w:color w:val="000000"/>
          <w:sz w:val="24"/>
          <w:szCs w:val="24"/>
        </w:rPr>
        <w:t>employer</w:t>
      </w:r>
      <w:r w:rsidR="00494FD3">
        <w:rPr>
          <w:rFonts w:ascii="Arial" w:hAnsi="Arial" w:cs="Arial"/>
          <w:color w:val="000000"/>
          <w:sz w:val="24"/>
          <w:szCs w:val="24"/>
        </w:rPr>
        <w:t xml:space="preserve"> satisfies the </w:t>
      </w:r>
      <w:r w:rsidR="004C0205">
        <w:rPr>
          <w:rFonts w:ascii="Arial" w:hAnsi="Arial" w:cs="Arial"/>
          <w:color w:val="000000"/>
          <w:sz w:val="24"/>
          <w:szCs w:val="24"/>
        </w:rPr>
        <w:t xml:space="preserve">ownership and control </w:t>
      </w:r>
      <w:r w:rsidR="00494FD3">
        <w:rPr>
          <w:rFonts w:ascii="Arial" w:hAnsi="Arial" w:cs="Arial"/>
          <w:color w:val="000000"/>
          <w:sz w:val="24"/>
          <w:szCs w:val="24"/>
        </w:rPr>
        <w:t>requirements of § 430(m)(4)(A)(ii) through (iv)</w:t>
      </w:r>
      <w:r w:rsidRPr="00C607EC">
        <w:rPr>
          <w:rFonts w:ascii="Arial" w:hAnsi="Arial" w:cs="Arial"/>
          <w:color w:val="000000"/>
          <w:sz w:val="24"/>
          <w:szCs w:val="24"/>
        </w:rPr>
        <w:t>.</w:t>
      </w:r>
      <w:r w:rsidR="00035282">
        <w:rPr>
          <w:rFonts w:ascii="Arial" w:hAnsi="Arial" w:cs="Arial"/>
          <w:color w:val="000000"/>
          <w:sz w:val="24"/>
          <w:szCs w:val="24"/>
        </w:rPr>
        <w:t xml:space="preserve">  If the plan </w:t>
      </w:r>
      <w:r w:rsidR="00D66F4F">
        <w:rPr>
          <w:rFonts w:ascii="Arial" w:hAnsi="Arial" w:cs="Arial"/>
          <w:color w:val="000000"/>
          <w:sz w:val="24"/>
          <w:szCs w:val="24"/>
        </w:rPr>
        <w:t xml:space="preserve">sponsor </w:t>
      </w:r>
      <w:r w:rsidR="00E20B9E">
        <w:rPr>
          <w:rFonts w:ascii="Arial" w:hAnsi="Arial" w:cs="Arial"/>
          <w:color w:val="000000"/>
          <w:sz w:val="24"/>
          <w:szCs w:val="24"/>
        </w:rPr>
        <w:t>makes the election under § 430(m) for its community newspaper plan, the election</w:t>
      </w:r>
      <w:r w:rsidR="00035282">
        <w:rPr>
          <w:rFonts w:ascii="Arial" w:hAnsi="Arial" w:cs="Arial"/>
          <w:color w:val="000000"/>
          <w:sz w:val="24"/>
          <w:szCs w:val="24"/>
        </w:rPr>
        <w:t xml:space="preserve"> </w:t>
      </w:r>
      <w:r w:rsidR="00D66F4F">
        <w:rPr>
          <w:rFonts w:ascii="Arial" w:hAnsi="Arial" w:cs="Arial"/>
          <w:color w:val="000000"/>
          <w:sz w:val="24"/>
          <w:szCs w:val="24"/>
        </w:rPr>
        <w:t xml:space="preserve">also applies to </w:t>
      </w:r>
      <w:r w:rsidR="00035282">
        <w:rPr>
          <w:rFonts w:ascii="Arial" w:hAnsi="Arial" w:cs="Arial"/>
          <w:color w:val="000000"/>
          <w:sz w:val="24"/>
          <w:szCs w:val="24"/>
        </w:rPr>
        <w:t xml:space="preserve">all other </w:t>
      </w:r>
      <w:r w:rsidR="00D66F4F">
        <w:rPr>
          <w:rFonts w:ascii="Arial" w:hAnsi="Arial" w:cs="Arial"/>
          <w:color w:val="000000"/>
          <w:sz w:val="24"/>
          <w:szCs w:val="24"/>
        </w:rPr>
        <w:t xml:space="preserve">defined benefit </w:t>
      </w:r>
      <w:r w:rsidR="00035282">
        <w:rPr>
          <w:rFonts w:ascii="Arial" w:hAnsi="Arial" w:cs="Arial"/>
          <w:color w:val="000000"/>
          <w:sz w:val="24"/>
          <w:szCs w:val="24"/>
        </w:rPr>
        <w:t>plans sponsored by any member of the same controlled group.</w:t>
      </w:r>
      <w:r w:rsidR="00D66F4F">
        <w:rPr>
          <w:rFonts w:ascii="Arial" w:hAnsi="Arial" w:cs="Arial"/>
          <w:color w:val="000000"/>
          <w:sz w:val="24"/>
          <w:szCs w:val="24"/>
        </w:rPr>
        <w:t xml:space="preserve"> </w:t>
      </w:r>
      <w:r w:rsidR="00E20B9E">
        <w:rPr>
          <w:rFonts w:ascii="Arial" w:hAnsi="Arial" w:cs="Arial"/>
          <w:color w:val="000000"/>
          <w:sz w:val="24"/>
          <w:szCs w:val="24"/>
        </w:rPr>
        <w:t xml:space="preserve"> </w:t>
      </w:r>
      <w:r w:rsidR="00453D27">
        <w:rPr>
          <w:rFonts w:ascii="Arial" w:hAnsi="Arial" w:cs="Arial"/>
          <w:color w:val="000000"/>
          <w:sz w:val="24"/>
          <w:szCs w:val="24"/>
        </w:rPr>
        <w:t>Section</w:t>
      </w:r>
      <w:r w:rsidR="002C342B">
        <w:rPr>
          <w:rFonts w:ascii="Arial" w:hAnsi="Arial" w:cs="Arial"/>
          <w:color w:val="000000"/>
          <w:sz w:val="24"/>
          <w:szCs w:val="24"/>
        </w:rPr>
        <w:t xml:space="preserve"> 430(m)(5) defines the controlled group for purposes of § 430(m) as </w:t>
      </w:r>
      <w:r w:rsidR="002C342B" w:rsidRPr="00347E52">
        <w:rPr>
          <w:rFonts w:ascii="Arial" w:hAnsi="Arial" w:cs="Arial"/>
          <w:color w:val="000000"/>
          <w:sz w:val="24"/>
          <w:szCs w:val="24"/>
        </w:rPr>
        <w:t xml:space="preserve">all persons treated as a single employer under </w:t>
      </w:r>
      <w:r w:rsidR="002C342B">
        <w:rPr>
          <w:rFonts w:ascii="Arial" w:hAnsi="Arial" w:cs="Arial"/>
          <w:color w:val="000000"/>
          <w:sz w:val="24"/>
          <w:szCs w:val="24"/>
        </w:rPr>
        <w:t>§ 414</w:t>
      </w:r>
      <w:r w:rsidR="002C342B" w:rsidRPr="00347E52">
        <w:rPr>
          <w:rFonts w:ascii="Arial" w:hAnsi="Arial" w:cs="Arial"/>
          <w:color w:val="000000"/>
          <w:sz w:val="24"/>
          <w:szCs w:val="24"/>
        </w:rPr>
        <w:t xml:space="preserve">(b), (c), (m), or (o) as of </w:t>
      </w:r>
      <w:r w:rsidR="002C342B">
        <w:rPr>
          <w:rFonts w:ascii="Arial" w:hAnsi="Arial" w:cs="Arial"/>
          <w:color w:val="000000"/>
          <w:sz w:val="24"/>
          <w:szCs w:val="24"/>
        </w:rPr>
        <w:t xml:space="preserve">December 20, 2019 </w:t>
      </w:r>
      <w:r w:rsidR="00D66F4F">
        <w:rPr>
          <w:rFonts w:ascii="Arial" w:hAnsi="Arial" w:cs="Arial"/>
          <w:color w:val="000000"/>
          <w:sz w:val="24"/>
          <w:szCs w:val="24"/>
        </w:rPr>
        <w:t>(the</w:t>
      </w:r>
      <w:r w:rsidR="00E33540">
        <w:rPr>
          <w:rFonts w:ascii="Arial" w:hAnsi="Arial" w:cs="Arial"/>
          <w:color w:val="000000"/>
          <w:sz w:val="24"/>
          <w:szCs w:val="24"/>
        </w:rPr>
        <w:t xml:space="preserve"> date of enactment of the SECURE</w:t>
      </w:r>
      <w:r w:rsidR="00D66F4F">
        <w:rPr>
          <w:rFonts w:ascii="Arial" w:hAnsi="Arial" w:cs="Arial"/>
          <w:color w:val="000000"/>
          <w:sz w:val="24"/>
          <w:szCs w:val="24"/>
        </w:rPr>
        <w:t xml:space="preserve"> Act)</w:t>
      </w:r>
      <w:r w:rsidR="00BF768D">
        <w:rPr>
          <w:rFonts w:ascii="Arial" w:hAnsi="Arial" w:cs="Arial"/>
          <w:color w:val="000000"/>
          <w:sz w:val="24"/>
          <w:szCs w:val="24"/>
        </w:rPr>
        <w:t>.</w:t>
      </w:r>
      <w:r w:rsidR="00D66F4F">
        <w:rPr>
          <w:rFonts w:ascii="Arial" w:hAnsi="Arial" w:cs="Arial"/>
          <w:color w:val="000000"/>
          <w:sz w:val="24"/>
          <w:szCs w:val="24"/>
        </w:rPr>
        <w:t xml:space="preserve"> </w:t>
      </w:r>
    </w:p>
    <w:p w14:paraId="1B2AACB5" w14:textId="77777777" w:rsidR="00744F8C" w:rsidRDefault="00744F8C" w:rsidP="00744F8C">
      <w:pPr>
        <w:autoSpaceDE w:val="0"/>
        <w:autoSpaceDN w:val="0"/>
        <w:adjustRightInd w:val="0"/>
        <w:spacing w:after="0" w:line="240" w:lineRule="auto"/>
        <w:ind w:firstLine="720"/>
        <w:rPr>
          <w:rFonts w:ascii="Arial" w:hAnsi="Arial" w:cs="Arial"/>
          <w:color w:val="000000"/>
          <w:sz w:val="24"/>
          <w:szCs w:val="24"/>
        </w:rPr>
      </w:pPr>
    </w:p>
    <w:p w14:paraId="7C8A2B4E" w14:textId="6B8B4DA3" w:rsidR="00D6450E" w:rsidRDefault="00E20B9E" w:rsidP="00744F8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If </w:t>
      </w:r>
      <w:r w:rsidR="00E33540">
        <w:rPr>
          <w:rFonts w:ascii="Arial" w:hAnsi="Arial" w:cs="Arial"/>
          <w:color w:val="000000"/>
          <w:sz w:val="24"/>
          <w:szCs w:val="24"/>
        </w:rPr>
        <w:t>th</w:t>
      </w:r>
      <w:r w:rsidR="00CC30C1">
        <w:rPr>
          <w:rFonts w:ascii="Arial" w:hAnsi="Arial" w:cs="Arial"/>
          <w:color w:val="000000"/>
          <w:sz w:val="24"/>
          <w:szCs w:val="24"/>
        </w:rPr>
        <w:t>e</w:t>
      </w:r>
      <w:r w:rsidR="004039D1">
        <w:rPr>
          <w:rFonts w:ascii="Arial" w:hAnsi="Arial" w:cs="Arial"/>
          <w:color w:val="000000"/>
          <w:sz w:val="24"/>
          <w:szCs w:val="24"/>
        </w:rPr>
        <w:t xml:space="preserve"> § 430(m)</w:t>
      </w:r>
      <w:r w:rsidR="00E33540">
        <w:rPr>
          <w:rFonts w:ascii="Arial" w:hAnsi="Arial" w:cs="Arial"/>
          <w:color w:val="000000"/>
          <w:sz w:val="24"/>
          <w:szCs w:val="24"/>
        </w:rPr>
        <w:t xml:space="preserve"> alt</w:t>
      </w:r>
      <w:r w:rsidR="00082C04">
        <w:rPr>
          <w:rFonts w:ascii="Arial" w:hAnsi="Arial" w:cs="Arial"/>
          <w:color w:val="000000"/>
          <w:sz w:val="24"/>
          <w:szCs w:val="24"/>
        </w:rPr>
        <w:t>ernative</w:t>
      </w:r>
      <w:r w:rsidR="00E33540">
        <w:rPr>
          <w:rFonts w:ascii="Arial" w:hAnsi="Arial" w:cs="Arial"/>
          <w:color w:val="000000"/>
          <w:sz w:val="24"/>
          <w:szCs w:val="24"/>
        </w:rPr>
        <w:t xml:space="preserve"> minimum funding st</w:t>
      </w:r>
      <w:r w:rsidR="00082C04">
        <w:rPr>
          <w:rFonts w:ascii="Arial" w:hAnsi="Arial" w:cs="Arial"/>
          <w:color w:val="000000"/>
          <w:sz w:val="24"/>
          <w:szCs w:val="24"/>
        </w:rPr>
        <w:t>andar</w:t>
      </w:r>
      <w:r w:rsidR="00E33540">
        <w:rPr>
          <w:rFonts w:ascii="Arial" w:hAnsi="Arial" w:cs="Arial"/>
          <w:color w:val="000000"/>
          <w:sz w:val="24"/>
          <w:szCs w:val="24"/>
        </w:rPr>
        <w:t>d</w:t>
      </w:r>
      <w:r w:rsidR="00CC30C1">
        <w:rPr>
          <w:rFonts w:ascii="Arial" w:hAnsi="Arial" w:cs="Arial"/>
          <w:color w:val="000000"/>
          <w:sz w:val="24"/>
          <w:szCs w:val="24"/>
        </w:rPr>
        <w:t>s</w:t>
      </w:r>
      <w:r>
        <w:rPr>
          <w:rFonts w:ascii="Arial" w:hAnsi="Arial" w:cs="Arial"/>
          <w:color w:val="000000"/>
          <w:sz w:val="24"/>
          <w:szCs w:val="24"/>
        </w:rPr>
        <w:t xml:space="preserve"> apply to a plan</w:t>
      </w:r>
      <w:r w:rsidR="00082C04">
        <w:rPr>
          <w:rFonts w:ascii="Arial" w:hAnsi="Arial" w:cs="Arial"/>
          <w:color w:val="000000"/>
          <w:sz w:val="24"/>
          <w:szCs w:val="24"/>
        </w:rPr>
        <w:t xml:space="preserve">, </w:t>
      </w:r>
      <w:r w:rsidR="004C0205">
        <w:rPr>
          <w:rFonts w:ascii="Arial" w:hAnsi="Arial" w:cs="Arial"/>
          <w:color w:val="000000"/>
          <w:sz w:val="24"/>
          <w:szCs w:val="24"/>
        </w:rPr>
        <w:t>the</w:t>
      </w:r>
      <w:r w:rsidR="00C66FC1">
        <w:rPr>
          <w:rFonts w:ascii="Arial" w:hAnsi="Arial" w:cs="Arial"/>
          <w:color w:val="000000"/>
          <w:sz w:val="24"/>
          <w:szCs w:val="24"/>
        </w:rPr>
        <w:t xml:space="preserve"> interest rates </w:t>
      </w:r>
      <w:r w:rsidR="004C0205">
        <w:rPr>
          <w:rFonts w:ascii="Arial" w:hAnsi="Arial" w:cs="Arial"/>
          <w:color w:val="000000"/>
          <w:sz w:val="24"/>
          <w:szCs w:val="24"/>
        </w:rPr>
        <w:t>in §</w:t>
      </w:r>
      <w:r w:rsidR="009E64FF">
        <w:rPr>
          <w:rFonts w:ascii="Arial" w:hAnsi="Arial" w:cs="Arial"/>
          <w:color w:val="000000"/>
          <w:sz w:val="24"/>
          <w:szCs w:val="24"/>
        </w:rPr>
        <w:t> </w:t>
      </w:r>
      <w:r w:rsidR="004C0205">
        <w:rPr>
          <w:rFonts w:ascii="Arial" w:hAnsi="Arial" w:cs="Arial"/>
          <w:color w:val="000000"/>
          <w:sz w:val="24"/>
          <w:szCs w:val="24"/>
        </w:rPr>
        <w:t>430(m)(3)(A) (rather than the interest rates in § 430(h)(2)</w:t>
      </w:r>
      <w:r w:rsidR="00F629DE">
        <w:rPr>
          <w:rFonts w:ascii="Arial" w:hAnsi="Arial" w:cs="Arial"/>
          <w:color w:val="000000"/>
          <w:sz w:val="24"/>
          <w:szCs w:val="24"/>
        </w:rPr>
        <w:t>)</w:t>
      </w:r>
      <w:r w:rsidR="00287DF0">
        <w:rPr>
          <w:rFonts w:ascii="Arial" w:hAnsi="Arial" w:cs="Arial"/>
          <w:color w:val="000000"/>
          <w:sz w:val="24"/>
          <w:szCs w:val="24"/>
        </w:rPr>
        <w:t xml:space="preserve"> are used</w:t>
      </w:r>
      <w:r w:rsidR="00C66FC1">
        <w:rPr>
          <w:rFonts w:ascii="Arial" w:hAnsi="Arial" w:cs="Arial"/>
          <w:color w:val="000000"/>
          <w:sz w:val="24"/>
          <w:szCs w:val="24"/>
        </w:rPr>
        <w:t xml:space="preserve">, the rules of § 430(i) do not apply, and any shortfall amortization base is amortized over a </w:t>
      </w:r>
      <w:r w:rsidR="0078748B">
        <w:rPr>
          <w:rFonts w:ascii="Arial" w:hAnsi="Arial" w:cs="Arial"/>
          <w:color w:val="000000"/>
          <w:sz w:val="24"/>
          <w:szCs w:val="24"/>
        </w:rPr>
        <w:t>30-year</w:t>
      </w:r>
      <w:r w:rsidR="00C66FC1">
        <w:rPr>
          <w:rFonts w:ascii="Arial" w:hAnsi="Arial" w:cs="Arial"/>
          <w:color w:val="000000"/>
          <w:sz w:val="24"/>
          <w:szCs w:val="24"/>
        </w:rPr>
        <w:t xml:space="preserve"> period.</w:t>
      </w:r>
      <w:r w:rsidR="00082C04">
        <w:rPr>
          <w:rFonts w:ascii="Arial" w:hAnsi="Arial" w:cs="Arial"/>
          <w:color w:val="000000"/>
          <w:sz w:val="24"/>
          <w:szCs w:val="24"/>
        </w:rPr>
        <w:t xml:space="preserve">  </w:t>
      </w:r>
      <w:r w:rsidR="00C33350">
        <w:rPr>
          <w:rFonts w:ascii="Arial" w:hAnsi="Arial" w:cs="Arial"/>
          <w:color w:val="000000"/>
          <w:sz w:val="24"/>
          <w:szCs w:val="24"/>
        </w:rPr>
        <w:t xml:space="preserve">For the first plan year for which </w:t>
      </w:r>
      <w:r w:rsidR="00C66FC1">
        <w:rPr>
          <w:rFonts w:ascii="Arial" w:hAnsi="Arial" w:cs="Arial"/>
          <w:color w:val="000000"/>
          <w:sz w:val="24"/>
          <w:szCs w:val="24"/>
        </w:rPr>
        <w:t xml:space="preserve">the alternative minimum funding standards apply, </w:t>
      </w:r>
      <w:r w:rsidR="00E33540">
        <w:rPr>
          <w:rFonts w:ascii="Arial" w:hAnsi="Arial" w:cs="Arial"/>
          <w:color w:val="000000"/>
          <w:sz w:val="24"/>
          <w:szCs w:val="24"/>
        </w:rPr>
        <w:t xml:space="preserve">all </w:t>
      </w:r>
      <w:r w:rsidR="00C66FC1">
        <w:rPr>
          <w:rFonts w:ascii="Arial" w:hAnsi="Arial" w:cs="Arial"/>
          <w:color w:val="000000"/>
          <w:sz w:val="24"/>
          <w:szCs w:val="24"/>
        </w:rPr>
        <w:t xml:space="preserve">shortfall amortization bases for prior plan years (and associated </w:t>
      </w:r>
      <w:r w:rsidR="00E33540">
        <w:rPr>
          <w:rFonts w:ascii="Arial" w:hAnsi="Arial" w:cs="Arial"/>
          <w:color w:val="000000"/>
          <w:sz w:val="24"/>
          <w:szCs w:val="24"/>
        </w:rPr>
        <w:t>amortization installments</w:t>
      </w:r>
      <w:r w:rsidR="00C66FC1">
        <w:rPr>
          <w:rFonts w:ascii="Arial" w:hAnsi="Arial" w:cs="Arial"/>
          <w:color w:val="000000"/>
          <w:sz w:val="24"/>
          <w:szCs w:val="24"/>
        </w:rPr>
        <w:t xml:space="preserve">) </w:t>
      </w:r>
      <w:r w:rsidR="00E33540">
        <w:rPr>
          <w:rFonts w:ascii="Arial" w:hAnsi="Arial" w:cs="Arial"/>
          <w:color w:val="000000"/>
          <w:sz w:val="24"/>
          <w:szCs w:val="24"/>
        </w:rPr>
        <w:t xml:space="preserve">are eliminated, and </w:t>
      </w:r>
      <w:r w:rsidR="00C33350">
        <w:rPr>
          <w:rFonts w:ascii="Arial" w:hAnsi="Arial" w:cs="Arial"/>
          <w:color w:val="000000"/>
          <w:sz w:val="24"/>
          <w:szCs w:val="24"/>
        </w:rPr>
        <w:t>a new shortfall amortization base is</w:t>
      </w:r>
      <w:r w:rsidR="00C33350" w:rsidRPr="00C607EC">
        <w:rPr>
          <w:rFonts w:ascii="Arial" w:hAnsi="Arial" w:cs="Arial"/>
          <w:color w:val="000000"/>
          <w:sz w:val="24"/>
          <w:szCs w:val="24"/>
        </w:rPr>
        <w:t xml:space="preserve"> determined using </w:t>
      </w:r>
      <w:r w:rsidR="00C33350">
        <w:rPr>
          <w:rFonts w:ascii="Arial" w:hAnsi="Arial" w:cs="Arial"/>
          <w:color w:val="000000"/>
          <w:sz w:val="24"/>
          <w:szCs w:val="24"/>
        </w:rPr>
        <w:t xml:space="preserve">an interest rate of 8 percent to calculate the funding target (and, if applicable </w:t>
      </w:r>
      <w:r w:rsidR="00E33540">
        <w:rPr>
          <w:rFonts w:ascii="Arial" w:hAnsi="Arial" w:cs="Arial"/>
          <w:color w:val="000000"/>
          <w:sz w:val="24"/>
          <w:szCs w:val="24"/>
        </w:rPr>
        <w:t>under §</w:t>
      </w:r>
      <w:r w:rsidR="009E64FF">
        <w:rPr>
          <w:rFonts w:ascii="Arial" w:hAnsi="Arial" w:cs="Arial"/>
          <w:color w:val="000000"/>
          <w:sz w:val="24"/>
          <w:szCs w:val="24"/>
        </w:rPr>
        <w:t> </w:t>
      </w:r>
      <w:r w:rsidR="00E33540">
        <w:rPr>
          <w:rFonts w:ascii="Arial" w:hAnsi="Arial" w:cs="Arial"/>
          <w:color w:val="000000"/>
          <w:sz w:val="24"/>
          <w:szCs w:val="24"/>
        </w:rPr>
        <w:t>430(g)(3)(B)</w:t>
      </w:r>
      <w:r w:rsidR="005847B0">
        <w:rPr>
          <w:rFonts w:ascii="Arial" w:hAnsi="Arial" w:cs="Arial"/>
          <w:color w:val="000000"/>
          <w:sz w:val="24"/>
          <w:szCs w:val="24"/>
        </w:rPr>
        <w:t>,</w:t>
      </w:r>
      <w:r w:rsidR="00E33540">
        <w:rPr>
          <w:rFonts w:ascii="Arial" w:hAnsi="Arial" w:cs="Arial"/>
          <w:color w:val="000000"/>
          <w:sz w:val="24"/>
          <w:szCs w:val="24"/>
        </w:rPr>
        <w:t xml:space="preserve"> </w:t>
      </w:r>
      <w:r w:rsidR="00C33350">
        <w:rPr>
          <w:rFonts w:ascii="Arial" w:hAnsi="Arial" w:cs="Arial"/>
          <w:color w:val="000000"/>
          <w:sz w:val="24"/>
          <w:szCs w:val="24"/>
        </w:rPr>
        <w:t>the value of plan assets)</w:t>
      </w:r>
      <w:r w:rsidR="00E33540">
        <w:rPr>
          <w:rFonts w:ascii="Arial" w:hAnsi="Arial" w:cs="Arial"/>
          <w:color w:val="000000"/>
          <w:sz w:val="24"/>
          <w:szCs w:val="24"/>
        </w:rPr>
        <w:t>.</w:t>
      </w:r>
      <w:r w:rsidR="00BA269B">
        <w:rPr>
          <w:rFonts w:ascii="Arial" w:hAnsi="Arial" w:cs="Arial"/>
          <w:color w:val="000000"/>
          <w:sz w:val="24"/>
          <w:szCs w:val="24"/>
        </w:rPr>
        <w:t xml:space="preserve">  The </w:t>
      </w:r>
      <w:r w:rsidR="00E33540">
        <w:rPr>
          <w:rFonts w:ascii="Arial" w:hAnsi="Arial" w:cs="Arial"/>
          <w:color w:val="000000"/>
          <w:sz w:val="24"/>
          <w:szCs w:val="24"/>
        </w:rPr>
        <w:t xml:space="preserve">new </w:t>
      </w:r>
      <w:r w:rsidR="00BA269B">
        <w:rPr>
          <w:rFonts w:ascii="Arial" w:hAnsi="Arial" w:cs="Arial"/>
          <w:color w:val="000000"/>
          <w:sz w:val="24"/>
          <w:szCs w:val="24"/>
        </w:rPr>
        <w:t xml:space="preserve">shortfall amortization </w:t>
      </w:r>
      <w:r w:rsidR="00C33350">
        <w:rPr>
          <w:rFonts w:ascii="Arial" w:hAnsi="Arial" w:cs="Arial"/>
          <w:color w:val="000000"/>
          <w:sz w:val="24"/>
          <w:szCs w:val="24"/>
        </w:rPr>
        <w:t>base is amortized over a 30-year period</w:t>
      </w:r>
      <w:r w:rsidR="00E33540">
        <w:rPr>
          <w:rFonts w:ascii="Arial" w:hAnsi="Arial" w:cs="Arial"/>
          <w:color w:val="000000"/>
          <w:sz w:val="24"/>
          <w:szCs w:val="24"/>
        </w:rPr>
        <w:t xml:space="preserve"> also using </w:t>
      </w:r>
      <w:r w:rsidR="00AE00D4">
        <w:rPr>
          <w:rFonts w:ascii="Arial" w:hAnsi="Arial" w:cs="Arial"/>
          <w:color w:val="000000"/>
          <w:sz w:val="24"/>
          <w:szCs w:val="24"/>
        </w:rPr>
        <w:t xml:space="preserve">an </w:t>
      </w:r>
      <w:r w:rsidR="00E33540">
        <w:rPr>
          <w:rFonts w:ascii="Arial" w:hAnsi="Arial" w:cs="Arial"/>
          <w:color w:val="000000"/>
          <w:sz w:val="24"/>
          <w:szCs w:val="24"/>
        </w:rPr>
        <w:t>8 percent</w:t>
      </w:r>
      <w:r w:rsidR="00AE00D4">
        <w:rPr>
          <w:rFonts w:ascii="Arial" w:hAnsi="Arial" w:cs="Arial"/>
          <w:color w:val="000000"/>
          <w:sz w:val="24"/>
          <w:szCs w:val="24"/>
        </w:rPr>
        <w:t xml:space="preserve"> interest rate</w:t>
      </w:r>
      <w:r w:rsidR="00C33350">
        <w:rPr>
          <w:rFonts w:ascii="Arial" w:hAnsi="Arial" w:cs="Arial"/>
          <w:color w:val="000000"/>
          <w:sz w:val="24"/>
          <w:szCs w:val="24"/>
        </w:rPr>
        <w:t>.</w:t>
      </w:r>
      <w:r w:rsidR="00DB337C">
        <w:rPr>
          <w:rStyle w:val="FootnoteReference"/>
          <w:rFonts w:ascii="Arial" w:hAnsi="Arial" w:cs="Arial"/>
          <w:color w:val="000000"/>
          <w:sz w:val="24"/>
          <w:szCs w:val="24"/>
        </w:rPr>
        <w:footnoteReference w:id="2"/>
      </w:r>
      <w:r w:rsidR="00C33350">
        <w:rPr>
          <w:rFonts w:ascii="Arial" w:hAnsi="Arial" w:cs="Arial"/>
          <w:color w:val="000000"/>
          <w:sz w:val="24"/>
          <w:szCs w:val="24"/>
        </w:rPr>
        <w:t xml:space="preserve">  </w:t>
      </w:r>
    </w:p>
    <w:p w14:paraId="7B40A0A4" w14:textId="77777777" w:rsidR="00D6450E" w:rsidRDefault="00D6450E" w:rsidP="00744F8C">
      <w:pPr>
        <w:autoSpaceDE w:val="0"/>
        <w:autoSpaceDN w:val="0"/>
        <w:adjustRightInd w:val="0"/>
        <w:spacing w:after="0" w:line="240" w:lineRule="auto"/>
        <w:rPr>
          <w:rFonts w:ascii="Arial" w:hAnsi="Arial" w:cs="Arial"/>
          <w:color w:val="000000"/>
          <w:sz w:val="24"/>
          <w:szCs w:val="24"/>
        </w:rPr>
      </w:pPr>
    </w:p>
    <w:p w14:paraId="6A48B649" w14:textId="677A1A33" w:rsidR="00494FD3" w:rsidRDefault="004C0205" w:rsidP="00744F8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Pursuant to § 430(m)(3)(A)(ii), </w:t>
      </w:r>
      <w:r w:rsidR="00716809">
        <w:rPr>
          <w:rFonts w:ascii="Arial" w:hAnsi="Arial" w:cs="Arial"/>
          <w:color w:val="000000"/>
          <w:sz w:val="24"/>
          <w:szCs w:val="24"/>
        </w:rPr>
        <w:t xml:space="preserve">in the case of </w:t>
      </w:r>
      <w:r w:rsidR="00AA41FF">
        <w:rPr>
          <w:rFonts w:ascii="Arial" w:hAnsi="Arial" w:cs="Arial"/>
          <w:color w:val="000000"/>
          <w:sz w:val="24"/>
          <w:szCs w:val="24"/>
        </w:rPr>
        <w:t xml:space="preserve">a plan </w:t>
      </w:r>
      <w:r w:rsidR="00716809">
        <w:rPr>
          <w:rFonts w:ascii="Arial" w:hAnsi="Arial" w:cs="Arial"/>
          <w:color w:val="000000"/>
          <w:sz w:val="24"/>
          <w:szCs w:val="24"/>
        </w:rPr>
        <w:t>sponsored by a member of</w:t>
      </w:r>
      <w:r w:rsidR="00AA41FF">
        <w:rPr>
          <w:rFonts w:ascii="Arial" w:hAnsi="Arial" w:cs="Arial"/>
          <w:color w:val="000000"/>
          <w:sz w:val="24"/>
          <w:szCs w:val="24"/>
        </w:rPr>
        <w:t xml:space="preserve"> the controlled group</w:t>
      </w:r>
      <w:r w:rsidR="00347E52">
        <w:rPr>
          <w:rFonts w:ascii="Arial" w:hAnsi="Arial" w:cs="Arial"/>
          <w:color w:val="000000"/>
          <w:sz w:val="24"/>
          <w:szCs w:val="24"/>
        </w:rPr>
        <w:t xml:space="preserve"> that has </w:t>
      </w:r>
      <w:r w:rsidR="00BA269B">
        <w:rPr>
          <w:rFonts w:ascii="Arial" w:hAnsi="Arial" w:cs="Arial"/>
          <w:color w:val="000000"/>
          <w:sz w:val="24"/>
          <w:szCs w:val="24"/>
        </w:rPr>
        <w:t>a</w:t>
      </w:r>
      <w:r w:rsidR="00716809">
        <w:rPr>
          <w:rFonts w:ascii="Arial" w:hAnsi="Arial" w:cs="Arial"/>
          <w:color w:val="000000"/>
          <w:sz w:val="24"/>
          <w:szCs w:val="24"/>
        </w:rPr>
        <w:t>n</w:t>
      </w:r>
      <w:r w:rsidR="00BA269B">
        <w:rPr>
          <w:rFonts w:ascii="Arial" w:hAnsi="Arial" w:cs="Arial"/>
          <w:color w:val="000000"/>
          <w:sz w:val="24"/>
          <w:szCs w:val="24"/>
        </w:rPr>
        <w:t xml:space="preserve"> </w:t>
      </w:r>
      <w:r w:rsidR="009E37B9">
        <w:rPr>
          <w:rFonts w:ascii="Arial" w:hAnsi="Arial" w:cs="Arial"/>
          <w:color w:val="000000"/>
          <w:sz w:val="24"/>
          <w:szCs w:val="24"/>
        </w:rPr>
        <w:t xml:space="preserve">increase in </w:t>
      </w:r>
      <w:r w:rsidR="00347E52">
        <w:rPr>
          <w:rFonts w:ascii="Arial" w:hAnsi="Arial" w:cs="Arial"/>
          <w:color w:val="000000"/>
          <w:sz w:val="24"/>
          <w:szCs w:val="24"/>
        </w:rPr>
        <w:t>accru</w:t>
      </w:r>
      <w:r w:rsidR="009E37B9">
        <w:rPr>
          <w:rFonts w:ascii="Arial" w:hAnsi="Arial" w:cs="Arial"/>
          <w:color w:val="000000"/>
          <w:sz w:val="24"/>
          <w:szCs w:val="24"/>
        </w:rPr>
        <w:t>ed benefit</w:t>
      </w:r>
      <w:r w:rsidR="00DF53AD">
        <w:rPr>
          <w:rFonts w:ascii="Arial" w:hAnsi="Arial" w:cs="Arial"/>
          <w:color w:val="000000"/>
          <w:sz w:val="24"/>
          <w:szCs w:val="24"/>
        </w:rPr>
        <w:t>s</w:t>
      </w:r>
      <w:r w:rsidR="009E37B9">
        <w:rPr>
          <w:rFonts w:ascii="Arial" w:hAnsi="Arial" w:cs="Arial"/>
          <w:color w:val="000000"/>
          <w:sz w:val="24"/>
          <w:szCs w:val="24"/>
        </w:rPr>
        <w:t xml:space="preserve"> </w:t>
      </w:r>
      <w:r w:rsidR="00BA269B">
        <w:rPr>
          <w:rFonts w:ascii="Arial" w:hAnsi="Arial" w:cs="Arial"/>
          <w:color w:val="000000"/>
          <w:sz w:val="24"/>
          <w:szCs w:val="24"/>
        </w:rPr>
        <w:t>(</w:t>
      </w:r>
      <w:r w:rsidR="009E37B9">
        <w:rPr>
          <w:rFonts w:ascii="Arial" w:hAnsi="Arial" w:cs="Arial"/>
          <w:color w:val="000000"/>
          <w:sz w:val="24"/>
          <w:szCs w:val="24"/>
        </w:rPr>
        <w:t xml:space="preserve">or </w:t>
      </w:r>
      <w:r w:rsidR="004039D1">
        <w:rPr>
          <w:rFonts w:ascii="Arial" w:hAnsi="Arial" w:cs="Arial"/>
          <w:color w:val="000000"/>
          <w:sz w:val="24"/>
          <w:szCs w:val="24"/>
        </w:rPr>
        <w:t xml:space="preserve">any increase in </w:t>
      </w:r>
      <w:r w:rsidR="009E37B9">
        <w:rPr>
          <w:rFonts w:ascii="Arial" w:hAnsi="Arial" w:cs="Arial"/>
          <w:color w:val="000000"/>
          <w:sz w:val="24"/>
          <w:szCs w:val="24"/>
        </w:rPr>
        <w:t>other benefit</w:t>
      </w:r>
      <w:r w:rsidR="00DF53AD">
        <w:rPr>
          <w:rFonts w:ascii="Arial" w:hAnsi="Arial" w:cs="Arial"/>
          <w:color w:val="000000"/>
          <w:sz w:val="24"/>
          <w:szCs w:val="24"/>
        </w:rPr>
        <w:t>s</w:t>
      </w:r>
      <w:r w:rsidR="009E37B9">
        <w:rPr>
          <w:rFonts w:ascii="Arial" w:hAnsi="Arial" w:cs="Arial"/>
          <w:color w:val="000000"/>
          <w:sz w:val="24"/>
          <w:szCs w:val="24"/>
        </w:rPr>
        <w:t xml:space="preserve"> under the plan</w:t>
      </w:r>
      <w:r w:rsidR="00BA269B">
        <w:rPr>
          <w:rFonts w:ascii="Arial" w:hAnsi="Arial" w:cs="Arial"/>
          <w:color w:val="000000"/>
          <w:sz w:val="24"/>
          <w:szCs w:val="24"/>
        </w:rPr>
        <w:t>)</w:t>
      </w:r>
      <w:r w:rsidR="00347E52">
        <w:rPr>
          <w:rFonts w:ascii="Arial" w:hAnsi="Arial" w:cs="Arial"/>
          <w:color w:val="000000"/>
          <w:sz w:val="24"/>
          <w:szCs w:val="24"/>
        </w:rPr>
        <w:t xml:space="preserve"> </w:t>
      </w:r>
      <w:r w:rsidR="00B40BFB">
        <w:rPr>
          <w:rFonts w:ascii="Arial" w:hAnsi="Arial" w:cs="Arial"/>
          <w:color w:val="000000"/>
          <w:sz w:val="24"/>
          <w:szCs w:val="24"/>
        </w:rPr>
        <w:t>in</w:t>
      </w:r>
      <w:r w:rsidR="00347E52">
        <w:rPr>
          <w:rFonts w:ascii="Arial" w:hAnsi="Arial" w:cs="Arial"/>
          <w:color w:val="000000"/>
          <w:sz w:val="24"/>
          <w:szCs w:val="24"/>
        </w:rPr>
        <w:t xml:space="preserve"> </w:t>
      </w:r>
      <w:r w:rsidR="00471108">
        <w:rPr>
          <w:rFonts w:ascii="Arial" w:hAnsi="Arial" w:cs="Arial"/>
          <w:color w:val="000000"/>
          <w:sz w:val="24"/>
          <w:szCs w:val="24"/>
        </w:rPr>
        <w:t xml:space="preserve">a </w:t>
      </w:r>
      <w:r w:rsidR="00347E52">
        <w:rPr>
          <w:rFonts w:ascii="Arial" w:hAnsi="Arial" w:cs="Arial"/>
          <w:color w:val="000000"/>
          <w:sz w:val="24"/>
          <w:szCs w:val="24"/>
        </w:rPr>
        <w:t>plan year</w:t>
      </w:r>
      <w:r w:rsidR="00471108">
        <w:rPr>
          <w:rFonts w:ascii="Arial" w:hAnsi="Arial" w:cs="Arial"/>
          <w:color w:val="000000"/>
          <w:sz w:val="24"/>
          <w:szCs w:val="24"/>
        </w:rPr>
        <w:t xml:space="preserve"> with respect to which the election is in effect</w:t>
      </w:r>
      <w:r w:rsidR="00347E52">
        <w:rPr>
          <w:rFonts w:ascii="Arial" w:hAnsi="Arial" w:cs="Arial"/>
          <w:color w:val="000000"/>
          <w:sz w:val="24"/>
          <w:szCs w:val="24"/>
        </w:rPr>
        <w:t xml:space="preserve">, the </w:t>
      </w:r>
      <w:r w:rsidR="0041226D">
        <w:rPr>
          <w:rFonts w:ascii="Arial" w:hAnsi="Arial" w:cs="Arial"/>
          <w:color w:val="000000"/>
          <w:sz w:val="24"/>
          <w:szCs w:val="24"/>
        </w:rPr>
        <w:t xml:space="preserve">present value of that increase, determined using </w:t>
      </w:r>
      <w:bookmarkStart w:id="1" w:name="_Hlk29556841"/>
      <w:r w:rsidR="00F32D3D" w:rsidRPr="00C607EC">
        <w:rPr>
          <w:rFonts w:ascii="Arial" w:hAnsi="Arial" w:cs="Arial"/>
          <w:color w:val="000000"/>
          <w:sz w:val="24"/>
          <w:szCs w:val="24"/>
        </w:rPr>
        <w:t>the U</w:t>
      </w:r>
      <w:r w:rsidR="00B40BFB">
        <w:rPr>
          <w:rFonts w:ascii="Arial" w:hAnsi="Arial" w:cs="Arial"/>
          <w:color w:val="000000"/>
          <w:sz w:val="24"/>
          <w:szCs w:val="24"/>
        </w:rPr>
        <w:t xml:space="preserve">nited </w:t>
      </w:r>
      <w:r w:rsidR="00F32D3D" w:rsidRPr="00C607EC">
        <w:rPr>
          <w:rFonts w:ascii="Arial" w:hAnsi="Arial" w:cs="Arial"/>
          <w:color w:val="000000"/>
          <w:sz w:val="24"/>
          <w:szCs w:val="24"/>
        </w:rPr>
        <w:t>S</w:t>
      </w:r>
      <w:r w:rsidR="00B40BFB">
        <w:rPr>
          <w:rFonts w:ascii="Arial" w:hAnsi="Arial" w:cs="Arial"/>
          <w:color w:val="000000"/>
          <w:sz w:val="24"/>
          <w:szCs w:val="24"/>
        </w:rPr>
        <w:t>tates</w:t>
      </w:r>
      <w:r w:rsidR="00F32D3D" w:rsidRPr="00C607EC">
        <w:rPr>
          <w:rFonts w:ascii="Arial" w:hAnsi="Arial" w:cs="Arial"/>
          <w:color w:val="000000"/>
          <w:sz w:val="24"/>
          <w:szCs w:val="24"/>
        </w:rPr>
        <w:t xml:space="preserve"> Treasury obligation yield curve for</w:t>
      </w:r>
      <w:r w:rsidR="00347E52">
        <w:rPr>
          <w:rFonts w:ascii="Arial" w:hAnsi="Arial" w:cs="Arial"/>
          <w:color w:val="000000"/>
          <w:sz w:val="24"/>
          <w:szCs w:val="24"/>
        </w:rPr>
        <w:t xml:space="preserve"> the valuation date for the plan year</w:t>
      </w:r>
      <w:bookmarkEnd w:id="1"/>
      <w:r w:rsidR="0041226D">
        <w:rPr>
          <w:rFonts w:ascii="Arial" w:hAnsi="Arial" w:cs="Arial"/>
          <w:color w:val="000000"/>
          <w:sz w:val="24"/>
          <w:szCs w:val="24"/>
        </w:rPr>
        <w:t xml:space="preserve"> must be included in the funding target and target normal cost</w:t>
      </w:r>
      <w:r w:rsidR="00716809">
        <w:rPr>
          <w:rFonts w:ascii="Arial" w:hAnsi="Arial" w:cs="Arial"/>
          <w:color w:val="000000"/>
          <w:sz w:val="24"/>
          <w:szCs w:val="24"/>
        </w:rPr>
        <w:t xml:space="preserve"> (as applicable)</w:t>
      </w:r>
      <w:r w:rsidR="00F32D3D" w:rsidRPr="00C607EC">
        <w:rPr>
          <w:rFonts w:ascii="Arial" w:hAnsi="Arial" w:cs="Arial"/>
          <w:color w:val="000000"/>
          <w:sz w:val="24"/>
          <w:szCs w:val="24"/>
        </w:rPr>
        <w:t>.</w:t>
      </w:r>
      <w:r w:rsidR="00347E52">
        <w:rPr>
          <w:rFonts w:ascii="Arial" w:hAnsi="Arial" w:cs="Arial"/>
          <w:color w:val="000000"/>
          <w:sz w:val="24"/>
          <w:szCs w:val="24"/>
        </w:rPr>
        <w:t xml:space="preserve">  </w:t>
      </w:r>
      <w:bookmarkStart w:id="2" w:name="_Hlk39483221"/>
      <w:r w:rsidR="0041226D">
        <w:rPr>
          <w:rFonts w:ascii="Arial" w:hAnsi="Arial" w:cs="Arial"/>
          <w:color w:val="000000"/>
          <w:sz w:val="24"/>
          <w:szCs w:val="24"/>
        </w:rPr>
        <w:t xml:space="preserve">Thus, for example, if a </w:t>
      </w:r>
      <w:r w:rsidR="00716809">
        <w:rPr>
          <w:rFonts w:ascii="Arial" w:hAnsi="Arial" w:cs="Arial"/>
          <w:color w:val="000000"/>
          <w:sz w:val="24"/>
          <w:szCs w:val="24"/>
        </w:rPr>
        <w:t xml:space="preserve">sponsor of the </w:t>
      </w:r>
      <w:r w:rsidR="0041226D">
        <w:rPr>
          <w:rFonts w:ascii="Arial" w:hAnsi="Arial" w:cs="Arial"/>
          <w:color w:val="000000"/>
          <w:sz w:val="24"/>
          <w:szCs w:val="24"/>
        </w:rPr>
        <w:t>comm</w:t>
      </w:r>
      <w:r w:rsidR="007248A0">
        <w:rPr>
          <w:rFonts w:ascii="Arial" w:hAnsi="Arial" w:cs="Arial"/>
          <w:color w:val="000000"/>
          <w:sz w:val="24"/>
          <w:szCs w:val="24"/>
        </w:rPr>
        <w:t>unity</w:t>
      </w:r>
      <w:r w:rsidR="0041226D">
        <w:rPr>
          <w:rFonts w:ascii="Arial" w:hAnsi="Arial" w:cs="Arial"/>
          <w:color w:val="000000"/>
          <w:sz w:val="24"/>
          <w:szCs w:val="24"/>
        </w:rPr>
        <w:t xml:space="preserve"> newspaper </w:t>
      </w:r>
      <w:r w:rsidR="00716809">
        <w:rPr>
          <w:rFonts w:ascii="Arial" w:hAnsi="Arial" w:cs="Arial"/>
          <w:color w:val="000000"/>
          <w:sz w:val="24"/>
          <w:szCs w:val="24"/>
        </w:rPr>
        <w:t xml:space="preserve">plan </w:t>
      </w:r>
      <w:r w:rsidR="0041226D">
        <w:rPr>
          <w:rFonts w:ascii="Arial" w:hAnsi="Arial" w:cs="Arial"/>
          <w:color w:val="000000"/>
          <w:sz w:val="24"/>
          <w:szCs w:val="24"/>
        </w:rPr>
        <w:t xml:space="preserve">makes an election </w:t>
      </w:r>
      <w:r w:rsidR="00716809">
        <w:rPr>
          <w:rFonts w:ascii="Arial" w:hAnsi="Arial" w:cs="Arial"/>
          <w:color w:val="000000"/>
          <w:sz w:val="24"/>
          <w:szCs w:val="24"/>
        </w:rPr>
        <w:t>under § 430(m) that applies beginning with the</w:t>
      </w:r>
      <w:r w:rsidR="0041226D">
        <w:rPr>
          <w:rFonts w:ascii="Arial" w:hAnsi="Arial" w:cs="Arial"/>
          <w:color w:val="000000"/>
          <w:sz w:val="24"/>
          <w:szCs w:val="24"/>
        </w:rPr>
        <w:t xml:space="preserve"> c</w:t>
      </w:r>
      <w:r w:rsidR="007248A0">
        <w:rPr>
          <w:rFonts w:ascii="Arial" w:hAnsi="Arial" w:cs="Arial"/>
          <w:color w:val="000000"/>
          <w:sz w:val="24"/>
          <w:szCs w:val="24"/>
        </w:rPr>
        <w:t xml:space="preserve">alendar </w:t>
      </w:r>
      <w:r w:rsidR="0041226D">
        <w:rPr>
          <w:rFonts w:ascii="Arial" w:hAnsi="Arial" w:cs="Arial"/>
          <w:color w:val="000000"/>
          <w:sz w:val="24"/>
          <w:szCs w:val="24"/>
        </w:rPr>
        <w:t>y</w:t>
      </w:r>
      <w:r w:rsidR="007248A0">
        <w:rPr>
          <w:rFonts w:ascii="Arial" w:hAnsi="Arial" w:cs="Arial"/>
          <w:color w:val="000000"/>
          <w:sz w:val="24"/>
          <w:szCs w:val="24"/>
        </w:rPr>
        <w:t>ear</w:t>
      </w:r>
      <w:r w:rsidR="0041226D">
        <w:rPr>
          <w:rFonts w:ascii="Arial" w:hAnsi="Arial" w:cs="Arial"/>
          <w:color w:val="000000"/>
          <w:sz w:val="24"/>
          <w:szCs w:val="24"/>
        </w:rPr>
        <w:t xml:space="preserve"> 2018</w:t>
      </w:r>
      <w:r w:rsidR="00716809">
        <w:rPr>
          <w:rFonts w:ascii="Arial" w:hAnsi="Arial" w:cs="Arial"/>
          <w:color w:val="000000"/>
          <w:sz w:val="24"/>
          <w:szCs w:val="24"/>
        </w:rPr>
        <w:t xml:space="preserve"> plan year</w:t>
      </w:r>
      <w:r w:rsidR="0041226D">
        <w:rPr>
          <w:rFonts w:ascii="Arial" w:hAnsi="Arial" w:cs="Arial"/>
          <w:color w:val="000000"/>
          <w:sz w:val="24"/>
          <w:szCs w:val="24"/>
        </w:rPr>
        <w:t xml:space="preserve">, and a member of </w:t>
      </w:r>
      <w:r w:rsidR="007248A0">
        <w:rPr>
          <w:rFonts w:ascii="Arial" w:hAnsi="Arial" w:cs="Arial"/>
          <w:color w:val="000000"/>
          <w:sz w:val="24"/>
          <w:szCs w:val="24"/>
        </w:rPr>
        <w:t xml:space="preserve">the </w:t>
      </w:r>
      <w:r w:rsidR="00716809">
        <w:rPr>
          <w:rFonts w:ascii="Arial" w:hAnsi="Arial" w:cs="Arial"/>
          <w:color w:val="000000"/>
          <w:sz w:val="24"/>
          <w:szCs w:val="24"/>
        </w:rPr>
        <w:t xml:space="preserve">plan sponsor’s </w:t>
      </w:r>
      <w:r w:rsidR="0041226D">
        <w:rPr>
          <w:rFonts w:ascii="Arial" w:hAnsi="Arial" w:cs="Arial"/>
          <w:color w:val="000000"/>
          <w:sz w:val="24"/>
          <w:szCs w:val="24"/>
        </w:rPr>
        <w:t>cont</w:t>
      </w:r>
      <w:r w:rsidR="007248A0">
        <w:rPr>
          <w:rFonts w:ascii="Arial" w:hAnsi="Arial" w:cs="Arial"/>
          <w:color w:val="000000"/>
          <w:sz w:val="24"/>
          <w:szCs w:val="24"/>
        </w:rPr>
        <w:t>rolled</w:t>
      </w:r>
      <w:r w:rsidR="0041226D">
        <w:rPr>
          <w:rFonts w:ascii="Arial" w:hAnsi="Arial" w:cs="Arial"/>
          <w:color w:val="000000"/>
          <w:sz w:val="24"/>
          <w:szCs w:val="24"/>
        </w:rPr>
        <w:t xml:space="preserve"> group </w:t>
      </w:r>
      <w:r w:rsidR="00716809">
        <w:rPr>
          <w:rFonts w:ascii="Arial" w:hAnsi="Arial" w:cs="Arial"/>
          <w:color w:val="000000"/>
          <w:sz w:val="24"/>
          <w:szCs w:val="24"/>
        </w:rPr>
        <w:t xml:space="preserve">maintains a defined benefit plan </w:t>
      </w:r>
      <w:r w:rsidR="00943C8A">
        <w:rPr>
          <w:rFonts w:ascii="Arial" w:hAnsi="Arial" w:cs="Arial"/>
          <w:color w:val="000000"/>
          <w:sz w:val="24"/>
          <w:szCs w:val="24"/>
        </w:rPr>
        <w:t xml:space="preserve">with a calendar year plan year </w:t>
      </w:r>
      <w:r w:rsidR="00716809">
        <w:rPr>
          <w:rFonts w:ascii="Arial" w:hAnsi="Arial" w:cs="Arial"/>
          <w:color w:val="000000"/>
          <w:sz w:val="24"/>
          <w:szCs w:val="24"/>
        </w:rPr>
        <w:t>that provides</w:t>
      </w:r>
      <w:r w:rsidR="0041226D">
        <w:rPr>
          <w:rFonts w:ascii="Arial" w:hAnsi="Arial" w:cs="Arial"/>
          <w:color w:val="000000"/>
          <w:sz w:val="24"/>
          <w:szCs w:val="24"/>
        </w:rPr>
        <w:t xml:space="preserve"> ongoing </w:t>
      </w:r>
      <w:r w:rsidR="007248A0">
        <w:rPr>
          <w:rFonts w:ascii="Arial" w:hAnsi="Arial" w:cs="Arial"/>
          <w:color w:val="000000"/>
          <w:sz w:val="24"/>
          <w:szCs w:val="24"/>
        </w:rPr>
        <w:t xml:space="preserve">benefit </w:t>
      </w:r>
      <w:r w:rsidR="0041226D">
        <w:rPr>
          <w:rFonts w:ascii="Arial" w:hAnsi="Arial" w:cs="Arial"/>
          <w:color w:val="000000"/>
          <w:sz w:val="24"/>
          <w:szCs w:val="24"/>
        </w:rPr>
        <w:t>a</w:t>
      </w:r>
      <w:r w:rsidR="007248A0">
        <w:rPr>
          <w:rFonts w:ascii="Arial" w:hAnsi="Arial" w:cs="Arial"/>
          <w:color w:val="000000"/>
          <w:sz w:val="24"/>
          <w:szCs w:val="24"/>
        </w:rPr>
        <w:t>c</w:t>
      </w:r>
      <w:r w:rsidR="0041226D">
        <w:rPr>
          <w:rFonts w:ascii="Arial" w:hAnsi="Arial" w:cs="Arial"/>
          <w:color w:val="000000"/>
          <w:sz w:val="24"/>
          <w:szCs w:val="24"/>
        </w:rPr>
        <w:t xml:space="preserve">cruals, then </w:t>
      </w:r>
      <w:r w:rsidR="00716809">
        <w:rPr>
          <w:rFonts w:ascii="Arial" w:hAnsi="Arial" w:cs="Arial"/>
          <w:color w:val="000000"/>
          <w:sz w:val="24"/>
          <w:szCs w:val="24"/>
        </w:rPr>
        <w:t xml:space="preserve">for the </w:t>
      </w:r>
      <w:r w:rsidR="008E7D7F">
        <w:rPr>
          <w:rFonts w:ascii="Arial" w:hAnsi="Arial" w:cs="Arial"/>
          <w:color w:val="000000"/>
          <w:sz w:val="24"/>
          <w:szCs w:val="24"/>
        </w:rPr>
        <w:t xml:space="preserve">January 1, </w:t>
      </w:r>
      <w:r w:rsidR="00716809">
        <w:rPr>
          <w:rFonts w:ascii="Arial" w:hAnsi="Arial" w:cs="Arial"/>
          <w:color w:val="000000"/>
          <w:sz w:val="24"/>
          <w:szCs w:val="24"/>
        </w:rPr>
        <w:t xml:space="preserve">2020 </w:t>
      </w:r>
      <w:r w:rsidR="008E7D7F">
        <w:rPr>
          <w:rFonts w:ascii="Arial" w:hAnsi="Arial" w:cs="Arial"/>
          <w:color w:val="000000"/>
          <w:sz w:val="24"/>
          <w:szCs w:val="24"/>
        </w:rPr>
        <w:t>valuation</w:t>
      </w:r>
      <w:r w:rsidR="00716809">
        <w:rPr>
          <w:rFonts w:ascii="Arial" w:hAnsi="Arial" w:cs="Arial"/>
          <w:color w:val="000000"/>
          <w:sz w:val="24"/>
          <w:szCs w:val="24"/>
        </w:rPr>
        <w:t xml:space="preserve">, </w:t>
      </w:r>
      <w:r w:rsidR="0041226D">
        <w:rPr>
          <w:rFonts w:ascii="Arial" w:hAnsi="Arial" w:cs="Arial"/>
          <w:color w:val="000000"/>
          <w:sz w:val="24"/>
          <w:szCs w:val="24"/>
        </w:rPr>
        <w:t xml:space="preserve">the portion of the funding target </w:t>
      </w:r>
      <w:r w:rsidR="007248A0">
        <w:rPr>
          <w:rFonts w:ascii="Arial" w:hAnsi="Arial" w:cs="Arial"/>
          <w:color w:val="000000"/>
          <w:sz w:val="24"/>
          <w:szCs w:val="24"/>
        </w:rPr>
        <w:t>that is attribut</w:t>
      </w:r>
      <w:r w:rsidR="00716809">
        <w:rPr>
          <w:rFonts w:ascii="Arial" w:hAnsi="Arial" w:cs="Arial"/>
          <w:color w:val="000000"/>
          <w:sz w:val="24"/>
          <w:szCs w:val="24"/>
        </w:rPr>
        <w:t>able</w:t>
      </w:r>
      <w:r w:rsidR="0041226D">
        <w:rPr>
          <w:rFonts w:ascii="Arial" w:hAnsi="Arial" w:cs="Arial"/>
          <w:color w:val="000000"/>
          <w:sz w:val="24"/>
          <w:szCs w:val="24"/>
        </w:rPr>
        <w:t xml:space="preserve"> </w:t>
      </w:r>
      <w:r w:rsidR="007248A0">
        <w:rPr>
          <w:rFonts w:ascii="Arial" w:hAnsi="Arial" w:cs="Arial"/>
          <w:color w:val="000000"/>
          <w:sz w:val="24"/>
          <w:szCs w:val="24"/>
        </w:rPr>
        <w:t>to</w:t>
      </w:r>
      <w:r w:rsidR="0041226D">
        <w:rPr>
          <w:rFonts w:ascii="Arial" w:hAnsi="Arial" w:cs="Arial"/>
          <w:color w:val="000000"/>
          <w:sz w:val="24"/>
          <w:szCs w:val="24"/>
        </w:rPr>
        <w:t xml:space="preserve"> the </w:t>
      </w:r>
      <w:r w:rsidR="007248A0">
        <w:rPr>
          <w:rFonts w:ascii="Arial" w:hAnsi="Arial" w:cs="Arial"/>
          <w:color w:val="000000"/>
          <w:sz w:val="24"/>
          <w:szCs w:val="24"/>
        </w:rPr>
        <w:t xml:space="preserve">benefit </w:t>
      </w:r>
      <w:r w:rsidR="0041226D">
        <w:rPr>
          <w:rFonts w:ascii="Arial" w:hAnsi="Arial" w:cs="Arial"/>
          <w:color w:val="000000"/>
          <w:sz w:val="24"/>
          <w:szCs w:val="24"/>
        </w:rPr>
        <w:t xml:space="preserve">accruals </w:t>
      </w:r>
      <w:r w:rsidR="007248A0">
        <w:rPr>
          <w:rFonts w:ascii="Arial" w:hAnsi="Arial" w:cs="Arial"/>
          <w:color w:val="000000"/>
          <w:sz w:val="24"/>
          <w:szCs w:val="24"/>
        </w:rPr>
        <w:t>from</w:t>
      </w:r>
      <w:r w:rsidR="0041226D">
        <w:rPr>
          <w:rFonts w:ascii="Arial" w:hAnsi="Arial" w:cs="Arial"/>
          <w:color w:val="000000"/>
          <w:sz w:val="24"/>
          <w:szCs w:val="24"/>
        </w:rPr>
        <w:t xml:space="preserve"> 2018 and 2019 </w:t>
      </w:r>
      <w:r w:rsidR="00943C8A">
        <w:rPr>
          <w:rFonts w:ascii="Arial" w:hAnsi="Arial" w:cs="Arial"/>
          <w:color w:val="000000"/>
          <w:sz w:val="24"/>
          <w:szCs w:val="24"/>
        </w:rPr>
        <w:t xml:space="preserve">(and the expected accruals for 2020 included in target normal cost) </w:t>
      </w:r>
      <w:r w:rsidR="0041226D">
        <w:rPr>
          <w:rFonts w:ascii="Arial" w:hAnsi="Arial" w:cs="Arial"/>
          <w:color w:val="000000"/>
          <w:sz w:val="24"/>
          <w:szCs w:val="24"/>
        </w:rPr>
        <w:t>must be determined using the United States Treasury obligation yield curve</w:t>
      </w:r>
      <w:r w:rsidR="007248A0">
        <w:rPr>
          <w:rFonts w:ascii="Arial" w:hAnsi="Arial" w:cs="Arial"/>
          <w:color w:val="000000"/>
          <w:sz w:val="24"/>
          <w:szCs w:val="24"/>
        </w:rPr>
        <w:t>.</w:t>
      </w:r>
      <w:bookmarkEnd w:id="2"/>
    </w:p>
    <w:p w14:paraId="0EEE72FC" w14:textId="77777777" w:rsidR="00744F8C" w:rsidRDefault="00744F8C" w:rsidP="00744F8C">
      <w:pPr>
        <w:autoSpaceDE w:val="0"/>
        <w:autoSpaceDN w:val="0"/>
        <w:adjustRightInd w:val="0"/>
        <w:spacing w:after="0" w:line="240" w:lineRule="auto"/>
        <w:rPr>
          <w:rFonts w:ascii="Arial" w:hAnsi="Arial" w:cs="Arial"/>
          <w:color w:val="000000"/>
          <w:sz w:val="24"/>
          <w:szCs w:val="24"/>
        </w:rPr>
      </w:pPr>
    </w:p>
    <w:p w14:paraId="65BEC285" w14:textId="7951F0D6" w:rsidR="00347E52" w:rsidRDefault="00D21A99" w:rsidP="00744F8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For later plan years for which the election applies, any new </w:t>
      </w:r>
      <w:r w:rsidR="002C342B">
        <w:rPr>
          <w:rFonts w:ascii="Arial" w:hAnsi="Arial" w:cs="Arial"/>
          <w:color w:val="000000"/>
          <w:sz w:val="24"/>
          <w:szCs w:val="24"/>
        </w:rPr>
        <w:t xml:space="preserve">shortfall amortization base </w:t>
      </w:r>
      <w:r>
        <w:rPr>
          <w:rFonts w:ascii="Arial" w:hAnsi="Arial" w:cs="Arial"/>
          <w:color w:val="000000"/>
          <w:sz w:val="24"/>
          <w:szCs w:val="24"/>
        </w:rPr>
        <w:t xml:space="preserve">that is established will be amortized using a 30-year period </w:t>
      </w:r>
      <w:r w:rsidR="00126A93">
        <w:rPr>
          <w:rFonts w:ascii="Arial" w:hAnsi="Arial" w:cs="Arial"/>
          <w:color w:val="000000"/>
          <w:sz w:val="24"/>
          <w:szCs w:val="24"/>
        </w:rPr>
        <w:t xml:space="preserve">and </w:t>
      </w:r>
      <w:r w:rsidR="0078748B">
        <w:rPr>
          <w:rFonts w:ascii="Arial" w:hAnsi="Arial" w:cs="Arial"/>
          <w:color w:val="000000"/>
          <w:sz w:val="24"/>
          <w:szCs w:val="24"/>
        </w:rPr>
        <w:t xml:space="preserve">an </w:t>
      </w:r>
      <w:r w:rsidR="00126A93">
        <w:rPr>
          <w:rFonts w:ascii="Arial" w:hAnsi="Arial" w:cs="Arial"/>
          <w:color w:val="000000"/>
          <w:sz w:val="24"/>
          <w:szCs w:val="24"/>
        </w:rPr>
        <w:t xml:space="preserve">8 percent interest rate.  </w:t>
      </w:r>
    </w:p>
    <w:p w14:paraId="7D63C4DD" w14:textId="77777777" w:rsidR="00E04ECC" w:rsidRDefault="00E04ECC" w:rsidP="00744F8C">
      <w:pPr>
        <w:autoSpaceDE w:val="0"/>
        <w:autoSpaceDN w:val="0"/>
        <w:adjustRightInd w:val="0"/>
        <w:spacing w:after="0" w:line="240" w:lineRule="auto"/>
        <w:rPr>
          <w:rFonts w:ascii="Arial" w:hAnsi="Arial" w:cs="Arial"/>
          <w:color w:val="000000"/>
          <w:sz w:val="24"/>
          <w:szCs w:val="24"/>
        </w:rPr>
      </w:pPr>
    </w:p>
    <w:p w14:paraId="77845628" w14:textId="47B618AD" w:rsidR="00E04ECC" w:rsidRPr="005847B0" w:rsidRDefault="009777FE" w:rsidP="00744F8C">
      <w:pPr>
        <w:autoSpaceDE w:val="0"/>
        <w:autoSpaceDN w:val="0"/>
        <w:adjustRightInd w:val="0"/>
        <w:spacing w:after="0" w:line="240" w:lineRule="auto"/>
        <w:rPr>
          <w:rFonts w:ascii="Arial" w:hAnsi="Arial" w:cs="Arial"/>
          <w:b/>
          <w:color w:val="000000"/>
          <w:sz w:val="24"/>
          <w:szCs w:val="24"/>
        </w:rPr>
      </w:pPr>
      <w:r w:rsidRPr="005847B0">
        <w:rPr>
          <w:rFonts w:ascii="Arial" w:hAnsi="Arial" w:cs="Arial"/>
          <w:b/>
          <w:color w:val="000000"/>
          <w:sz w:val="24"/>
          <w:szCs w:val="24"/>
        </w:rPr>
        <w:t>II</w:t>
      </w:r>
      <w:r w:rsidR="00D6450E">
        <w:rPr>
          <w:rFonts w:ascii="Arial" w:hAnsi="Arial" w:cs="Arial"/>
          <w:b/>
          <w:color w:val="000000"/>
          <w:sz w:val="24"/>
          <w:szCs w:val="24"/>
        </w:rPr>
        <w:t>I</w:t>
      </w:r>
      <w:r w:rsidRPr="005847B0">
        <w:rPr>
          <w:rFonts w:ascii="Arial" w:hAnsi="Arial" w:cs="Arial"/>
          <w:b/>
          <w:color w:val="000000"/>
          <w:sz w:val="24"/>
          <w:szCs w:val="24"/>
        </w:rPr>
        <w:t xml:space="preserve">. </w:t>
      </w:r>
      <w:r w:rsidR="0052317C">
        <w:rPr>
          <w:rFonts w:ascii="Arial" w:hAnsi="Arial" w:cs="Arial"/>
          <w:b/>
          <w:color w:val="000000"/>
          <w:sz w:val="24"/>
          <w:szCs w:val="24"/>
        </w:rPr>
        <w:t xml:space="preserve">Applicable </w:t>
      </w:r>
      <w:r w:rsidR="000A14D4" w:rsidRPr="005847B0">
        <w:rPr>
          <w:rFonts w:ascii="Arial" w:hAnsi="Arial" w:cs="Arial"/>
          <w:b/>
          <w:color w:val="000000"/>
          <w:sz w:val="24"/>
          <w:szCs w:val="24"/>
        </w:rPr>
        <w:t>U</w:t>
      </w:r>
      <w:r w:rsidR="0052317C">
        <w:rPr>
          <w:rFonts w:ascii="Arial" w:hAnsi="Arial" w:cs="Arial"/>
          <w:b/>
          <w:color w:val="000000"/>
          <w:sz w:val="24"/>
          <w:szCs w:val="24"/>
        </w:rPr>
        <w:t xml:space="preserve">nited </w:t>
      </w:r>
      <w:r w:rsidR="000A14D4" w:rsidRPr="005847B0">
        <w:rPr>
          <w:rFonts w:ascii="Arial" w:hAnsi="Arial" w:cs="Arial"/>
          <w:b/>
          <w:color w:val="000000"/>
          <w:sz w:val="24"/>
          <w:szCs w:val="24"/>
        </w:rPr>
        <w:t>S</w:t>
      </w:r>
      <w:r w:rsidR="0052317C">
        <w:rPr>
          <w:rFonts w:ascii="Arial" w:hAnsi="Arial" w:cs="Arial"/>
          <w:b/>
          <w:color w:val="000000"/>
          <w:sz w:val="24"/>
          <w:szCs w:val="24"/>
        </w:rPr>
        <w:t>tates</w:t>
      </w:r>
      <w:r w:rsidR="000A14D4" w:rsidRPr="005847B0">
        <w:rPr>
          <w:rFonts w:ascii="Arial" w:hAnsi="Arial" w:cs="Arial"/>
          <w:b/>
          <w:color w:val="000000"/>
          <w:sz w:val="24"/>
          <w:szCs w:val="24"/>
        </w:rPr>
        <w:t xml:space="preserve"> Treasury obligation yield curve</w:t>
      </w:r>
    </w:p>
    <w:p w14:paraId="2AEA30BF" w14:textId="77777777" w:rsidR="00E04ECC" w:rsidRDefault="00E04ECC" w:rsidP="00744F8C">
      <w:pPr>
        <w:autoSpaceDE w:val="0"/>
        <w:autoSpaceDN w:val="0"/>
        <w:adjustRightInd w:val="0"/>
        <w:spacing w:after="0" w:line="240" w:lineRule="auto"/>
        <w:rPr>
          <w:rFonts w:ascii="Arial" w:hAnsi="Arial" w:cs="Arial"/>
          <w:color w:val="000000"/>
          <w:sz w:val="24"/>
          <w:szCs w:val="24"/>
        </w:rPr>
      </w:pPr>
    </w:p>
    <w:p w14:paraId="272966E7" w14:textId="24D5C081" w:rsidR="00166F1E" w:rsidRDefault="002B6464" w:rsidP="0065240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 xml:space="preserve">The </w:t>
      </w:r>
      <w:r w:rsidR="004C0205">
        <w:rPr>
          <w:rFonts w:ascii="Arial" w:hAnsi="Arial" w:cs="Arial"/>
          <w:color w:val="000000"/>
          <w:sz w:val="24"/>
          <w:szCs w:val="24"/>
        </w:rPr>
        <w:t xml:space="preserve">United States Treasury obligation yield curves </w:t>
      </w:r>
      <w:r>
        <w:rPr>
          <w:rFonts w:ascii="Arial" w:hAnsi="Arial" w:cs="Arial"/>
          <w:color w:val="000000"/>
          <w:sz w:val="24"/>
          <w:szCs w:val="24"/>
        </w:rPr>
        <w:t xml:space="preserve">that are </w:t>
      </w:r>
      <w:r w:rsidR="00F629DE">
        <w:rPr>
          <w:rFonts w:ascii="Arial" w:hAnsi="Arial" w:cs="Arial"/>
          <w:color w:val="000000"/>
          <w:sz w:val="24"/>
          <w:szCs w:val="24"/>
        </w:rPr>
        <w:t xml:space="preserve">to be </w:t>
      </w:r>
      <w:r w:rsidR="004C0205">
        <w:rPr>
          <w:rFonts w:ascii="Arial" w:hAnsi="Arial" w:cs="Arial"/>
          <w:color w:val="000000"/>
          <w:sz w:val="24"/>
          <w:szCs w:val="24"/>
        </w:rPr>
        <w:t>used under §</w:t>
      </w:r>
      <w:r w:rsidR="008E786D">
        <w:rPr>
          <w:rFonts w:ascii="Arial" w:hAnsi="Arial" w:cs="Arial"/>
          <w:color w:val="000000"/>
          <w:sz w:val="24"/>
          <w:szCs w:val="24"/>
        </w:rPr>
        <w:t> </w:t>
      </w:r>
      <w:r w:rsidR="004C0205">
        <w:rPr>
          <w:rFonts w:ascii="Arial" w:hAnsi="Arial" w:cs="Arial"/>
          <w:color w:val="000000"/>
          <w:sz w:val="24"/>
          <w:szCs w:val="24"/>
        </w:rPr>
        <w:t xml:space="preserve">430(m)(3)(A)(ii) are </w:t>
      </w:r>
      <w:r w:rsidR="006748CE">
        <w:rPr>
          <w:rFonts w:ascii="Arial" w:hAnsi="Arial" w:cs="Arial"/>
          <w:color w:val="000000"/>
          <w:sz w:val="24"/>
          <w:szCs w:val="24"/>
        </w:rPr>
        <w:t xml:space="preserve">set out at </w:t>
      </w:r>
      <w:hyperlink r:id="rId8" w:history="1">
        <w:r w:rsidR="00DF53AD" w:rsidRPr="00B96DBA">
          <w:rPr>
            <w:rStyle w:val="Hyperlink"/>
            <w:rFonts w:ascii="Arial" w:hAnsi="Arial" w:cs="Arial"/>
            <w:sz w:val="24"/>
            <w:szCs w:val="24"/>
          </w:rPr>
          <w:t>https://home.treasury.gov/data/treasury-coupon-issues-and-corporate-bond-yield-curves/treasury-coupon-issues</w:t>
        </w:r>
      </w:hyperlink>
      <w:r w:rsidR="00DF53AD">
        <w:rPr>
          <w:rFonts w:ascii="Arial" w:hAnsi="Arial" w:cs="Arial"/>
          <w:color w:val="000000"/>
          <w:sz w:val="24"/>
          <w:szCs w:val="24"/>
        </w:rPr>
        <w:t>.  That webpage provides links to a number of yield curves for each month, and which yield</w:t>
      </w:r>
      <w:r w:rsidR="00D6450E">
        <w:rPr>
          <w:rFonts w:ascii="Arial" w:hAnsi="Arial" w:cs="Arial"/>
          <w:color w:val="000000"/>
          <w:sz w:val="24"/>
          <w:szCs w:val="24"/>
        </w:rPr>
        <w:t xml:space="preserve"> curve </w:t>
      </w:r>
      <w:r w:rsidR="00DF53AD">
        <w:rPr>
          <w:rFonts w:ascii="Arial" w:hAnsi="Arial" w:cs="Arial"/>
          <w:color w:val="000000"/>
          <w:sz w:val="24"/>
          <w:szCs w:val="24"/>
        </w:rPr>
        <w:t xml:space="preserve">applies to a plan </w:t>
      </w:r>
      <w:r w:rsidR="0052317C">
        <w:rPr>
          <w:rFonts w:ascii="Arial" w:hAnsi="Arial" w:cs="Arial"/>
          <w:color w:val="000000"/>
          <w:sz w:val="24"/>
          <w:szCs w:val="24"/>
        </w:rPr>
        <w:t>pursuant to §</w:t>
      </w:r>
      <w:r w:rsidR="00DF53AD">
        <w:rPr>
          <w:rFonts w:ascii="Arial" w:hAnsi="Arial" w:cs="Arial"/>
          <w:color w:val="000000"/>
          <w:sz w:val="24"/>
          <w:szCs w:val="24"/>
        </w:rPr>
        <w:t> </w:t>
      </w:r>
      <w:r w:rsidR="0052317C">
        <w:rPr>
          <w:rFonts w:ascii="Arial" w:hAnsi="Arial" w:cs="Arial"/>
          <w:color w:val="000000"/>
          <w:sz w:val="24"/>
          <w:szCs w:val="24"/>
        </w:rPr>
        <w:t>430(m)(3)(A)(ii</w:t>
      </w:r>
      <w:r w:rsidR="006748CE">
        <w:rPr>
          <w:rFonts w:ascii="Arial" w:hAnsi="Arial" w:cs="Arial"/>
          <w:color w:val="000000"/>
          <w:sz w:val="24"/>
          <w:szCs w:val="24"/>
        </w:rPr>
        <w:t>i</w:t>
      </w:r>
      <w:r w:rsidR="0052317C">
        <w:rPr>
          <w:rFonts w:ascii="Arial" w:hAnsi="Arial" w:cs="Arial"/>
          <w:color w:val="000000"/>
          <w:sz w:val="24"/>
          <w:szCs w:val="24"/>
        </w:rPr>
        <w:t xml:space="preserve">) </w:t>
      </w:r>
      <w:r w:rsidR="00D6450E">
        <w:rPr>
          <w:rFonts w:ascii="Arial" w:hAnsi="Arial" w:cs="Arial"/>
          <w:color w:val="000000"/>
          <w:sz w:val="24"/>
          <w:szCs w:val="24"/>
        </w:rPr>
        <w:t xml:space="preserve">depends on whether the valuation date for the plan year is the first day of </w:t>
      </w:r>
      <w:r w:rsidR="006748CE">
        <w:rPr>
          <w:rFonts w:ascii="Arial" w:hAnsi="Arial" w:cs="Arial"/>
          <w:color w:val="000000"/>
          <w:sz w:val="24"/>
          <w:szCs w:val="24"/>
        </w:rPr>
        <w:t>a</w:t>
      </w:r>
      <w:r w:rsidR="00D6450E">
        <w:rPr>
          <w:rFonts w:ascii="Arial" w:hAnsi="Arial" w:cs="Arial"/>
          <w:color w:val="000000"/>
          <w:sz w:val="24"/>
          <w:szCs w:val="24"/>
        </w:rPr>
        <w:t xml:space="preserve"> month, </w:t>
      </w:r>
      <w:r w:rsidR="006748CE">
        <w:rPr>
          <w:rFonts w:ascii="Arial" w:hAnsi="Arial" w:cs="Arial"/>
          <w:color w:val="000000"/>
          <w:sz w:val="24"/>
          <w:szCs w:val="24"/>
        </w:rPr>
        <w:t xml:space="preserve">the </w:t>
      </w:r>
      <w:r w:rsidR="00D6450E">
        <w:rPr>
          <w:rFonts w:ascii="Arial" w:hAnsi="Arial" w:cs="Arial"/>
          <w:color w:val="000000"/>
          <w:sz w:val="24"/>
          <w:szCs w:val="24"/>
        </w:rPr>
        <w:t xml:space="preserve">last day of </w:t>
      </w:r>
      <w:r w:rsidR="006748CE">
        <w:rPr>
          <w:rFonts w:ascii="Arial" w:hAnsi="Arial" w:cs="Arial"/>
          <w:color w:val="000000"/>
          <w:sz w:val="24"/>
          <w:szCs w:val="24"/>
        </w:rPr>
        <w:t xml:space="preserve">a </w:t>
      </w:r>
      <w:r w:rsidR="00D6450E">
        <w:rPr>
          <w:rFonts w:ascii="Arial" w:hAnsi="Arial" w:cs="Arial"/>
          <w:color w:val="000000"/>
          <w:sz w:val="24"/>
          <w:szCs w:val="24"/>
        </w:rPr>
        <w:t xml:space="preserve">month, or another day </w:t>
      </w:r>
      <w:r w:rsidR="006748CE">
        <w:rPr>
          <w:rFonts w:ascii="Arial" w:hAnsi="Arial" w:cs="Arial"/>
          <w:color w:val="000000"/>
          <w:sz w:val="24"/>
          <w:szCs w:val="24"/>
        </w:rPr>
        <w:t>with</w:t>
      </w:r>
      <w:r w:rsidR="00D6450E">
        <w:rPr>
          <w:rFonts w:ascii="Arial" w:hAnsi="Arial" w:cs="Arial"/>
          <w:color w:val="000000"/>
          <w:sz w:val="24"/>
          <w:szCs w:val="24"/>
        </w:rPr>
        <w:t xml:space="preserve">in </w:t>
      </w:r>
      <w:r w:rsidR="006748CE">
        <w:rPr>
          <w:rFonts w:ascii="Arial" w:hAnsi="Arial" w:cs="Arial"/>
          <w:color w:val="000000"/>
          <w:sz w:val="24"/>
          <w:szCs w:val="24"/>
        </w:rPr>
        <w:t>a</w:t>
      </w:r>
      <w:r w:rsidR="00D6450E">
        <w:rPr>
          <w:rFonts w:ascii="Arial" w:hAnsi="Arial" w:cs="Arial"/>
          <w:color w:val="000000"/>
          <w:sz w:val="24"/>
          <w:szCs w:val="24"/>
        </w:rPr>
        <w:t xml:space="preserve"> month.  </w:t>
      </w:r>
    </w:p>
    <w:p w14:paraId="7079B9CD" w14:textId="77777777" w:rsidR="00166F1E" w:rsidRDefault="00166F1E" w:rsidP="0065240B">
      <w:pPr>
        <w:autoSpaceDE w:val="0"/>
        <w:autoSpaceDN w:val="0"/>
        <w:adjustRightInd w:val="0"/>
        <w:spacing w:after="0" w:line="240" w:lineRule="auto"/>
        <w:rPr>
          <w:rFonts w:ascii="Arial" w:hAnsi="Arial" w:cs="Arial"/>
          <w:color w:val="000000"/>
          <w:sz w:val="24"/>
          <w:szCs w:val="24"/>
        </w:rPr>
      </w:pPr>
    </w:p>
    <w:p w14:paraId="64871399" w14:textId="50CA9EB3" w:rsidR="00D6450E" w:rsidRDefault="00D6450E" w:rsidP="0065240B">
      <w:pPr>
        <w:autoSpaceDE w:val="0"/>
        <w:autoSpaceDN w:val="0"/>
        <w:adjustRightInd w:val="0"/>
        <w:spacing w:after="0" w:line="240" w:lineRule="auto"/>
        <w:rPr>
          <w:rFonts w:ascii="Arial" w:hAnsi="Arial" w:cs="Arial"/>
          <w:color w:val="000000"/>
          <w:sz w:val="24"/>
          <w:szCs w:val="24"/>
        </w:rPr>
      </w:pPr>
      <w:r w:rsidRPr="0065240B">
        <w:rPr>
          <w:rFonts w:ascii="Arial" w:hAnsi="Arial" w:cs="Arial"/>
          <w:color w:val="000000"/>
          <w:sz w:val="24"/>
          <w:szCs w:val="24"/>
        </w:rPr>
        <w:t xml:space="preserve">If the </w:t>
      </w:r>
      <w:r>
        <w:rPr>
          <w:rFonts w:ascii="Arial" w:hAnsi="Arial" w:cs="Arial"/>
          <w:color w:val="000000"/>
          <w:sz w:val="24"/>
          <w:szCs w:val="24"/>
        </w:rPr>
        <w:t xml:space="preserve">plan’s </w:t>
      </w:r>
      <w:r w:rsidRPr="0065240B">
        <w:rPr>
          <w:rFonts w:ascii="Arial" w:hAnsi="Arial" w:cs="Arial"/>
          <w:color w:val="000000"/>
          <w:sz w:val="24"/>
          <w:szCs w:val="24"/>
        </w:rPr>
        <w:t>valuation date i</w:t>
      </w:r>
      <w:r>
        <w:rPr>
          <w:rFonts w:ascii="Arial" w:hAnsi="Arial" w:cs="Arial"/>
          <w:color w:val="000000"/>
          <w:sz w:val="24"/>
          <w:szCs w:val="24"/>
        </w:rPr>
        <w:t xml:space="preserve">s the first day of a month, </w:t>
      </w:r>
      <w:r w:rsidRPr="0065240B">
        <w:rPr>
          <w:rFonts w:ascii="Arial" w:hAnsi="Arial" w:cs="Arial"/>
          <w:color w:val="000000"/>
          <w:sz w:val="24"/>
          <w:szCs w:val="24"/>
        </w:rPr>
        <w:t xml:space="preserve">the </w:t>
      </w:r>
      <w:r w:rsidR="000A3F60">
        <w:rPr>
          <w:rFonts w:ascii="Arial" w:hAnsi="Arial" w:cs="Arial"/>
          <w:color w:val="000000"/>
          <w:sz w:val="24"/>
          <w:szCs w:val="24"/>
        </w:rPr>
        <w:t xml:space="preserve">applicable yield curve is the </w:t>
      </w:r>
      <w:r w:rsidRPr="0065240B">
        <w:rPr>
          <w:rFonts w:ascii="Arial" w:hAnsi="Arial" w:cs="Arial"/>
          <w:color w:val="000000"/>
          <w:sz w:val="24"/>
          <w:szCs w:val="24"/>
        </w:rPr>
        <w:t>daily yield curve for the last business day of the prior month</w:t>
      </w:r>
      <w:r w:rsidR="000400E5">
        <w:rPr>
          <w:rFonts w:ascii="Arial" w:hAnsi="Arial" w:cs="Arial"/>
          <w:color w:val="000000"/>
          <w:sz w:val="24"/>
          <w:szCs w:val="24"/>
        </w:rPr>
        <w:t>.  That curve</w:t>
      </w:r>
      <w:r>
        <w:rPr>
          <w:rFonts w:ascii="Arial" w:hAnsi="Arial" w:cs="Arial"/>
          <w:color w:val="000000"/>
          <w:sz w:val="24"/>
          <w:szCs w:val="24"/>
        </w:rPr>
        <w:t xml:space="preserve"> </w:t>
      </w:r>
      <w:r w:rsidR="00B302DF">
        <w:rPr>
          <w:rFonts w:ascii="Arial" w:hAnsi="Arial" w:cs="Arial"/>
          <w:color w:val="000000"/>
          <w:sz w:val="24"/>
          <w:szCs w:val="24"/>
        </w:rPr>
        <w:t xml:space="preserve">can be </w:t>
      </w:r>
      <w:r>
        <w:rPr>
          <w:rFonts w:ascii="Arial" w:hAnsi="Arial" w:cs="Arial"/>
          <w:color w:val="000000"/>
          <w:sz w:val="24"/>
          <w:szCs w:val="24"/>
        </w:rPr>
        <w:t xml:space="preserve">found </w:t>
      </w:r>
      <w:r w:rsidR="00B302DF">
        <w:rPr>
          <w:rFonts w:ascii="Arial" w:hAnsi="Arial" w:cs="Arial"/>
          <w:color w:val="000000"/>
          <w:sz w:val="24"/>
          <w:szCs w:val="24"/>
        </w:rPr>
        <w:t xml:space="preserve">on the above website by </w:t>
      </w:r>
      <w:r w:rsidR="00C9441A">
        <w:rPr>
          <w:rFonts w:ascii="Arial" w:hAnsi="Arial" w:cs="Arial"/>
          <w:color w:val="000000"/>
          <w:sz w:val="24"/>
          <w:szCs w:val="24"/>
        </w:rPr>
        <w:t>select</w:t>
      </w:r>
      <w:r w:rsidR="00B302DF">
        <w:rPr>
          <w:rFonts w:ascii="Arial" w:hAnsi="Arial" w:cs="Arial"/>
          <w:color w:val="000000"/>
          <w:sz w:val="24"/>
          <w:szCs w:val="24"/>
        </w:rPr>
        <w:t xml:space="preserve">ing the “TNC Treasury Yield Curve Spot Rates, End of Month” link </w:t>
      </w:r>
      <w:r w:rsidR="000400E5">
        <w:rPr>
          <w:rFonts w:ascii="Arial" w:hAnsi="Arial" w:cs="Arial"/>
          <w:color w:val="000000"/>
          <w:sz w:val="24"/>
          <w:szCs w:val="24"/>
        </w:rPr>
        <w:t xml:space="preserve">for the applicable year </w:t>
      </w:r>
      <w:r w:rsidR="00B302DF">
        <w:rPr>
          <w:rFonts w:ascii="Arial" w:hAnsi="Arial" w:cs="Arial"/>
          <w:color w:val="000000"/>
          <w:sz w:val="24"/>
          <w:szCs w:val="24"/>
        </w:rPr>
        <w:t>and</w:t>
      </w:r>
      <w:r w:rsidR="000400E5">
        <w:rPr>
          <w:rFonts w:ascii="Arial" w:hAnsi="Arial" w:cs="Arial"/>
          <w:color w:val="000000"/>
          <w:sz w:val="24"/>
          <w:szCs w:val="24"/>
        </w:rPr>
        <w:t xml:space="preserve"> finding the curve for the applicable month on the spreadsheet.</w:t>
      </w:r>
      <w:r w:rsidR="00B302DF">
        <w:rPr>
          <w:rFonts w:ascii="Arial" w:hAnsi="Arial" w:cs="Arial"/>
          <w:color w:val="000000"/>
          <w:sz w:val="24"/>
          <w:szCs w:val="24"/>
        </w:rPr>
        <w:t xml:space="preserve"> </w:t>
      </w:r>
    </w:p>
    <w:p w14:paraId="5E6C040C" w14:textId="77777777" w:rsidR="00D6450E" w:rsidRDefault="00D6450E" w:rsidP="0065240B">
      <w:pPr>
        <w:autoSpaceDE w:val="0"/>
        <w:autoSpaceDN w:val="0"/>
        <w:adjustRightInd w:val="0"/>
        <w:spacing w:after="0" w:line="240" w:lineRule="auto"/>
        <w:rPr>
          <w:rFonts w:ascii="Arial" w:hAnsi="Arial" w:cs="Arial"/>
          <w:color w:val="000000"/>
          <w:sz w:val="24"/>
          <w:szCs w:val="24"/>
        </w:rPr>
      </w:pPr>
    </w:p>
    <w:p w14:paraId="6C41C5CD" w14:textId="433AA790" w:rsidR="00D6450E" w:rsidRDefault="00D6450E" w:rsidP="0065240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the plan’s</w:t>
      </w:r>
      <w:r w:rsidRPr="0065240B">
        <w:rPr>
          <w:rFonts w:ascii="Arial" w:hAnsi="Arial" w:cs="Arial"/>
          <w:color w:val="000000"/>
          <w:sz w:val="24"/>
          <w:szCs w:val="24"/>
        </w:rPr>
        <w:t xml:space="preserve"> valuation date is the last day of a month, the </w:t>
      </w:r>
      <w:r w:rsidR="000A3F60">
        <w:rPr>
          <w:rFonts w:ascii="Arial" w:hAnsi="Arial" w:cs="Arial"/>
          <w:color w:val="000000"/>
          <w:sz w:val="24"/>
          <w:szCs w:val="24"/>
        </w:rPr>
        <w:t xml:space="preserve">applicable yield curve is the </w:t>
      </w:r>
      <w:r w:rsidRPr="0065240B">
        <w:rPr>
          <w:rFonts w:ascii="Arial" w:hAnsi="Arial" w:cs="Arial"/>
          <w:color w:val="000000"/>
          <w:sz w:val="24"/>
          <w:szCs w:val="24"/>
        </w:rPr>
        <w:t>daily yield curve for the last business day of the month</w:t>
      </w:r>
      <w:r w:rsidR="000400E5">
        <w:rPr>
          <w:rFonts w:ascii="Arial" w:hAnsi="Arial" w:cs="Arial"/>
          <w:color w:val="000000"/>
          <w:sz w:val="24"/>
          <w:szCs w:val="24"/>
        </w:rPr>
        <w:t>.  That curve</w:t>
      </w:r>
      <w:r>
        <w:rPr>
          <w:rFonts w:ascii="Arial" w:hAnsi="Arial" w:cs="Arial"/>
          <w:color w:val="000000"/>
          <w:sz w:val="24"/>
          <w:szCs w:val="24"/>
        </w:rPr>
        <w:t xml:space="preserve"> </w:t>
      </w:r>
      <w:r w:rsidR="000400E5">
        <w:rPr>
          <w:rFonts w:ascii="Arial" w:hAnsi="Arial" w:cs="Arial"/>
          <w:color w:val="000000"/>
          <w:sz w:val="24"/>
          <w:szCs w:val="24"/>
        </w:rPr>
        <w:t xml:space="preserve">can be found on the above website by </w:t>
      </w:r>
      <w:r w:rsidR="00C9441A">
        <w:rPr>
          <w:rFonts w:ascii="Arial" w:hAnsi="Arial" w:cs="Arial"/>
          <w:color w:val="000000"/>
          <w:sz w:val="24"/>
          <w:szCs w:val="24"/>
        </w:rPr>
        <w:t>select</w:t>
      </w:r>
      <w:r w:rsidR="000400E5">
        <w:rPr>
          <w:rFonts w:ascii="Arial" w:hAnsi="Arial" w:cs="Arial"/>
          <w:color w:val="000000"/>
          <w:sz w:val="24"/>
          <w:szCs w:val="24"/>
        </w:rPr>
        <w:t>ing the “TNC Treasury Yield Curve Spot Rates, End of Month” link for the applicable year and finding the curve for the applicable month on the spreadsheet.</w:t>
      </w:r>
    </w:p>
    <w:p w14:paraId="7C48933D" w14:textId="77777777" w:rsidR="00D6450E" w:rsidRDefault="00D6450E" w:rsidP="0065240B">
      <w:pPr>
        <w:autoSpaceDE w:val="0"/>
        <w:autoSpaceDN w:val="0"/>
        <w:adjustRightInd w:val="0"/>
        <w:spacing w:after="0" w:line="240" w:lineRule="auto"/>
        <w:rPr>
          <w:rFonts w:ascii="Arial" w:hAnsi="Arial" w:cs="Arial"/>
          <w:color w:val="000000"/>
          <w:sz w:val="24"/>
          <w:szCs w:val="24"/>
        </w:rPr>
      </w:pPr>
    </w:p>
    <w:p w14:paraId="08D9E822" w14:textId="44B8D1C4" w:rsidR="00166F1E" w:rsidRDefault="009777FE" w:rsidP="00744F8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If the plan’s valuation date is neither the first </w:t>
      </w:r>
      <w:r w:rsidR="006748CE">
        <w:rPr>
          <w:rFonts w:ascii="Arial" w:hAnsi="Arial" w:cs="Arial"/>
          <w:color w:val="000000"/>
          <w:sz w:val="24"/>
          <w:szCs w:val="24"/>
        </w:rPr>
        <w:t xml:space="preserve">day of a month </w:t>
      </w:r>
      <w:r>
        <w:rPr>
          <w:rFonts w:ascii="Arial" w:hAnsi="Arial" w:cs="Arial"/>
          <w:color w:val="000000"/>
          <w:sz w:val="24"/>
          <w:szCs w:val="24"/>
        </w:rPr>
        <w:t xml:space="preserve">nor the last day of a month, </w:t>
      </w:r>
      <w:r w:rsidR="0065240B" w:rsidRPr="0065240B">
        <w:rPr>
          <w:rFonts w:ascii="Arial" w:hAnsi="Arial" w:cs="Arial"/>
          <w:color w:val="000000"/>
          <w:sz w:val="24"/>
          <w:szCs w:val="24"/>
        </w:rPr>
        <w:t xml:space="preserve">the </w:t>
      </w:r>
      <w:r w:rsidR="000A3F60">
        <w:rPr>
          <w:rFonts w:ascii="Arial" w:hAnsi="Arial" w:cs="Arial"/>
          <w:color w:val="000000"/>
          <w:sz w:val="24"/>
          <w:szCs w:val="24"/>
        </w:rPr>
        <w:t xml:space="preserve">applicable yield curve is the </w:t>
      </w:r>
      <w:r w:rsidR="0065240B" w:rsidRPr="0065240B">
        <w:rPr>
          <w:rFonts w:ascii="Arial" w:hAnsi="Arial" w:cs="Arial"/>
          <w:color w:val="000000"/>
          <w:sz w:val="24"/>
          <w:szCs w:val="24"/>
        </w:rPr>
        <w:t xml:space="preserve">monthly average of the </w:t>
      </w:r>
      <w:r w:rsidR="000A3F60">
        <w:rPr>
          <w:rFonts w:ascii="Arial" w:hAnsi="Arial" w:cs="Arial"/>
          <w:color w:val="000000"/>
          <w:sz w:val="24"/>
          <w:szCs w:val="24"/>
        </w:rPr>
        <w:t xml:space="preserve">daily </w:t>
      </w:r>
      <w:r w:rsidR="0065240B" w:rsidRPr="0065240B">
        <w:rPr>
          <w:rFonts w:ascii="Arial" w:hAnsi="Arial" w:cs="Arial"/>
          <w:color w:val="000000"/>
          <w:sz w:val="24"/>
          <w:szCs w:val="24"/>
        </w:rPr>
        <w:t>yield curve</w:t>
      </w:r>
      <w:r w:rsidR="000A3F60">
        <w:rPr>
          <w:rFonts w:ascii="Arial" w:hAnsi="Arial" w:cs="Arial"/>
          <w:color w:val="000000"/>
          <w:sz w:val="24"/>
          <w:szCs w:val="24"/>
        </w:rPr>
        <w:t>s for that month.</w:t>
      </w:r>
      <w:r>
        <w:rPr>
          <w:rFonts w:ascii="Arial" w:hAnsi="Arial" w:cs="Arial"/>
          <w:color w:val="000000"/>
          <w:sz w:val="24"/>
          <w:szCs w:val="24"/>
        </w:rPr>
        <w:t xml:space="preserve"> </w:t>
      </w:r>
      <w:r w:rsidR="00D6450E">
        <w:rPr>
          <w:rFonts w:ascii="Arial" w:hAnsi="Arial" w:cs="Arial"/>
          <w:color w:val="000000"/>
          <w:sz w:val="24"/>
          <w:szCs w:val="24"/>
        </w:rPr>
        <w:t xml:space="preserve"> </w:t>
      </w:r>
      <w:r w:rsidR="000400E5">
        <w:rPr>
          <w:rFonts w:ascii="Arial" w:hAnsi="Arial" w:cs="Arial"/>
          <w:color w:val="000000"/>
          <w:sz w:val="24"/>
          <w:szCs w:val="24"/>
        </w:rPr>
        <w:t xml:space="preserve">That </w:t>
      </w:r>
      <w:r w:rsidR="000A3F60">
        <w:rPr>
          <w:rFonts w:ascii="Arial" w:hAnsi="Arial" w:cs="Arial"/>
          <w:color w:val="000000"/>
          <w:sz w:val="24"/>
          <w:szCs w:val="24"/>
        </w:rPr>
        <w:t xml:space="preserve">monthly average yield </w:t>
      </w:r>
      <w:r w:rsidR="000400E5">
        <w:rPr>
          <w:rFonts w:ascii="Arial" w:hAnsi="Arial" w:cs="Arial"/>
          <w:color w:val="000000"/>
          <w:sz w:val="24"/>
          <w:szCs w:val="24"/>
        </w:rPr>
        <w:t>curve can be found on th</w:t>
      </w:r>
      <w:r w:rsidR="00C9441A">
        <w:rPr>
          <w:rFonts w:ascii="Arial" w:hAnsi="Arial" w:cs="Arial"/>
          <w:color w:val="000000"/>
          <w:sz w:val="24"/>
          <w:szCs w:val="24"/>
        </w:rPr>
        <w:t>e above website by select</w:t>
      </w:r>
      <w:r w:rsidR="000400E5">
        <w:rPr>
          <w:rFonts w:ascii="Arial" w:hAnsi="Arial" w:cs="Arial"/>
          <w:color w:val="000000"/>
          <w:sz w:val="24"/>
          <w:szCs w:val="24"/>
        </w:rPr>
        <w:t>ing the “TNC Treasury Yield Curve Spot Rates, Monthly Average” link for the applicable year and finding the curve for that applicable month on the spreadsheet.</w:t>
      </w:r>
    </w:p>
    <w:p w14:paraId="0285EFDB" w14:textId="77777777" w:rsidR="00494FD3" w:rsidRDefault="00494FD3" w:rsidP="00F32D3D">
      <w:pPr>
        <w:autoSpaceDE w:val="0"/>
        <w:autoSpaceDN w:val="0"/>
        <w:adjustRightInd w:val="0"/>
        <w:spacing w:after="0" w:line="240" w:lineRule="auto"/>
        <w:rPr>
          <w:rFonts w:ascii="Arial" w:hAnsi="Arial" w:cs="Arial"/>
          <w:color w:val="000000"/>
          <w:sz w:val="24"/>
          <w:szCs w:val="24"/>
        </w:rPr>
      </w:pPr>
    </w:p>
    <w:p w14:paraId="674F5629" w14:textId="7FED82C8" w:rsidR="009F6661" w:rsidRPr="005A5AE4" w:rsidRDefault="009F6661" w:rsidP="00494FD3">
      <w:pPr>
        <w:autoSpaceDE w:val="0"/>
        <w:autoSpaceDN w:val="0"/>
        <w:adjustRightInd w:val="0"/>
        <w:spacing w:after="0" w:line="240" w:lineRule="auto"/>
        <w:rPr>
          <w:rFonts w:ascii="Arial" w:hAnsi="Arial" w:cs="Arial"/>
          <w:b/>
          <w:color w:val="000000"/>
          <w:sz w:val="24"/>
          <w:szCs w:val="24"/>
        </w:rPr>
      </w:pPr>
      <w:r w:rsidRPr="005A5AE4">
        <w:rPr>
          <w:rFonts w:ascii="Arial" w:hAnsi="Arial" w:cs="Arial"/>
          <w:b/>
          <w:color w:val="000000"/>
          <w:sz w:val="24"/>
          <w:szCs w:val="24"/>
        </w:rPr>
        <w:t>I</w:t>
      </w:r>
      <w:r w:rsidR="00D6450E">
        <w:rPr>
          <w:rFonts w:ascii="Arial" w:hAnsi="Arial" w:cs="Arial"/>
          <w:b/>
          <w:color w:val="000000"/>
          <w:sz w:val="24"/>
          <w:szCs w:val="24"/>
        </w:rPr>
        <w:t>V</w:t>
      </w:r>
      <w:r w:rsidRPr="005A5AE4">
        <w:rPr>
          <w:rFonts w:ascii="Arial" w:hAnsi="Arial" w:cs="Arial"/>
          <w:b/>
          <w:color w:val="000000"/>
          <w:sz w:val="24"/>
          <w:szCs w:val="24"/>
        </w:rPr>
        <w:t xml:space="preserve">. </w:t>
      </w:r>
      <w:r w:rsidR="00552753" w:rsidRPr="005A5AE4">
        <w:rPr>
          <w:rFonts w:ascii="Arial" w:hAnsi="Arial" w:cs="Arial"/>
          <w:b/>
          <w:color w:val="000000"/>
          <w:sz w:val="24"/>
          <w:szCs w:val="24"/>
        </w:rPr>
        <w:t>Rules relating to the making and duration of an election under § 430(m)</w:t>
      </w:r>
    </w:p>
    <w:p w14:paraId="69A9462D" w14:textId="77777777" w:rsidR="009F6661" w:rsidRDefault="009F6661" w:rsidP="00494FD3">
      <w:pPr>
        <w:autoSpaceDE w:val="0"/>
        <w:autoSpaceDN w:val="0"/>
        <w:adjustRightInd w:val="0"/>
        <w:spacing w:after="0" w:line="240" w:lineRule="auto"/>
        <w:rPr>
          <w:rFonts w:ascii="Arial" w:hAnsi="Arial" w:cs="Arial"/>
          <w:color w:val="000000"/>
          <w:sz w:val="24"/>
          <w:szCs w:val="24"/>
        </w:rPr>
      </w:pPr>
    </w:p>
    <w:p w14:paraId="1E96A552" w14:textId="01543748" w:rsidR="00AE04E2" w:rsidRPr="005A5AE4" w:rsidRDefault="00AE04E2" w:rsidP="00494FD3">
      <w:pPr>
        <w:autoSpaceDE w:val="0"/>
        <w:autoSpaceDN w:val="0"/>
        <w:adjustRightInd w:val="0"/>
        <w:spacing w:after="0" w:line="240" w:lineRule="auto"/>
        <w:rPr>
          <w:rFonts w:ascii="Arial" w:hAnsi="Arial" w:cs="Arial"/>
          <w:b/>
          <w:color w:val="000000"/>
          <w:sz w:val="24"/>
          <w:szCs w:val="24"/>
        </w:rPr>
      </w:pPr>
      <w:r w:rsidRPr="005A5AE4">
        <w:rPr>
          <w:rFonts w:ascii="Arial" w:hAnsi="Arial" w:cs="Arial"/>
          <w:b/>
          <w:color w:val="000000"/>
          <w:sz w:val="24"/>
          <w:szCs w:val="24"/>
        </w:rPr>
        <w:t xml:space="preserve">A.  </w:t>
      </w:r>
      <w:r w:rsidR="00C61FB2">
        <w:rPr>
          <w:rFonts w:ascii="Arial" w:hAnsi="Arial" w:cs="Arial"/>
          <w:b/>
          <w:color w:val="000000"/>
          <w:sz w:val="24"/>
          <w:szCs w:val="24"/>
        </w:rPr>
        <w:t>Ma</w:t>
      </w:r>
      <w:r w:rsidRPr="005A5AE4">
        <w:rPr>
          <w:rFonts w:ascii="Arial" w:hAnsi="Arial" w:cs="Arial"/>
          <w:b/>
          <w:color w:val="000000"/>
          <w:sz w:val="24"/>
          <w:szCs w:val="24"/>
        </w:rPr>
        <w:t>nner of election</w:t>
      </w:r>
    </w:p>
    <w:p w14:paraId="7F615D6A" w14:textId="77777777" w:rsidR="00AE04E2" w:rsidRPr="005A5AE4" w:rsidRDefault="00AE04E2" w:rsidP="00494FD3">
      <w:pPr>
        <w:autoSpaceDE w:val="0"/>
        <w:autoSpaceDN w:val="0"/>
        <w:adjustRightInd w:val="0"/>
        <w:spacing w:after="0" w:line="240" w:lineRule="auto"/>
        <w:rPr>
          <w:rFonts w:ascii="Arial" w:hAnsi="Arial" w:cs="Arial"/>
          <w:b/>
          <w:color w:val="000000"/>
          <w:sz w:val="24"/>
          <w:szCs w:val="24"/>
        </w:rPr>
      </w:pPr>
    </w:p>
    <w:p w14:paraId="259E9EAC" w14:textId="3E98C4A8" w:rsidR="00C61FB2" w:rsidRDefault="008E7D7F" w:rsidP="00494FD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w:t>
      </w:r>
      <w:r w:rsidR="00B615C8">
        <w:rPr>
          <w:rFonts w:ascii="Arial" w:hAnsi="Arial" w:cs="Arial"/>
          <w:color w:val="000000"/>
          <w:sz w:val="24"/>
          <w:szCs w:val="24"/>
        </w:rPr>
        <w:t xml:space="preserve"> election </w:t>
      </w:r>
      <w:r>
        <w:rPr>
          <w:rFonts w:ascii="Arial" w:hAnsi="Arial" w:cs="Arial"/>
          <w:color w:val="000000"/>
          <w:sz w:val="24"/>
          <w:szCs w:val="24"/>
        </w:rPr>
        <w:t xml:space="preserve">to apply § 430(m) by the plan sponsor </w:t>
      </w:r>
      <w:r w:rsidR="00D97F54">
        <w:rPr>
          <w:rFonts w:ascii="Arial" w:hAnsi="Arial" w:cs="Arial"/>
          <w:color w:val="000000"/>
          <w:sz w:val="24"/>
          <w:szCs w:val="24"/>
        </w:rPr>
        <w:t>must</w:t>
      </w:r>
      <w:r w:rsidR="00B615C8">
        <w:rPr>
          <w:rFonts w:ascii="Arial" w:hAnsi="Arial" w:cs="Arial"/>
          <w:color w:val="000000"/>
          <w:sz w:val="24"/>
          <w:szCs w:val="24"/>
        </w:rPr>
        <w:t xml:space="preserve"> be provided in writing to </w:t>
      </w:r>
      <w:r w:rsidR="00BF52F6">
        <w:rPr>
          <w:rFonts w:ascii="Arial" w:hAnsi="Arial" w:cs="Arial"/>
          <w:color w:val="000000"/>
          <w:sz w:val="24"/>
          <w:szCs w:val="24"/>
        </w:rPr>
        <w:t xml:space="preserve">the community newspaper plan sponsor’s </w:t>
      </w:r>
      <w:r w:rsidR="00B615C8">
        <w:rPr>
          <w:rFonts w:ascii="Arial" w:hAnsi="Arial" w:cs="Arial"/>
          <w:color w:val="000000"/>
          <w:sz w:val="24"/>
          <w:szCs w:val="24"/>
        </w:rPr>
        <w:t xml:space="preserve">actuary, </w:t>
      </w:r>
      <w:r w:rsidR="00D97F54">
        <w:rPr>
          <w:rFonts w:ascii="Arial" w:hAnsi="Arial" w:cs="Arial"/>
          <w:color w:val="000000"/>
          <w:sz w:val="24"/>
          <w:szCs w:val="24"/>
        </w:rPr>
        <w:t xml:space="preserve">plan </w:t>
      </w:r>
      <w:r w:rsidR="00B615C8">
        <w:rPr>
          <w:rFonts w:ascii="Arial" w:hAnsi="Arial" w:cs="Arial"/>
          <w:color w:val="000000"/>
          <w:sz w:val="24"/>
          <w:szCs w:val="24"/>
        </w:rPr>
        <w:t>admin</w:t>
      </w:r>
      <w:r w:rsidR="00D97F54">
        <w:rPr>
          <w:rFonts w:ascii="Arial" w:hAnsi="Arial" w:cs="Arial"/>
          <w:color w:val="000000"/>
          <w:sz w:val="24"/>
          <w:szCs w:val="24"/>
        </w:rPr>
        <w:t>istrator</w:t>
      </w:r>
      <w:r w:rsidR="00B615C8">
        <w:rPr>
          <w:rFonts w:ascii="Arial" w:hAnsi="Arial" w:cs="Arial"/>
          <w:color w:val="000000"/>
          <w:sz w:val="24"/>
          <w:szCs w:val="24"/>
        </w:rPr>
        <w:t>, and control</w:t>
      </w:r>
      <w:r w:rsidR="00D97F54">
        <w:rPr>
          <w:rFonts w:ascii="Arial" w:hAnsi="Arial" w:cs="Arial"/>
          <w:color w:val="000000"/>
          <w:sz w:val="24"/>
          <w:szCs w:val="24"/>
        </w:rPr>
        <w:t>led</w:t>
      </w:r>
      <w:r w:rsidR="00B615C8">
        <w:rPr>
          <w:rFonts w:ascii="Arial" w:hAnsi="Arial" w:cs="Arial"/>
          <w:color w:val="000000"/>
          <w:sz w:val="24"/>
          <w:szCs w:val="24"/>
        </w:rPr>
        <w:t xml:space="preserve"> group members</w:t>
      </w:r>
      <w:r w:rsidR="00BF52F6">
        <w:rPr>
          <w:rFonts w:ascii="Arial" w:hAnsi="Arial" w:cs="Arial"/>
          <w:color w:val="000000"/>
          <w:sz w:val="24"/>
          <w:szCs w:val="24"/>
        </w:rPr>
        <w:t xml:space="preserve">.  The election must </w:t>
      </w:r>
      <w:r>
        <w:rPr>
          <w:rFonts w:ascii="Arial" w:hAnsi="Arial" w:cs="Arial"/>
          <w:color w:val="000000"/>
          <w:sz w:val="24"/>
          <w:szCs w:val="24"/>
        </w:rPr>
        <w:t>identify</w:t>
      </w:r>
      <w:r w:rsidR="00BF52F6">
        <w:rPr>
          <w:rFonts w:ascii="Arial" w:hAnsi="Arial" w:cs="Arial"/>
          <w:color w:val="000000"/>
          <w:sz w:val="24"/>
          <w:szCs w:val="24"/>
        </w:rPr>
        <w:t xml:space="preserve"> the</w:t>
      </w:r>
      <w:r w:rsidR="00B615C8">
        <w:rPr>
          <w:rFonts w:ascii="Arial" w:hAnsi="Arial" w:cs="Arial"/>
          <w:color w:val="000000"/>
          <w:sz w:val="24"/>
          <w:szCs w:val="24"/>
        </w:rPr>
        <w:t xml:space="preserve"> first </w:t>
      </w:r>
      <w:r w:rsidR="00BF52F6">
        <w:rPr>
          <w:rFonts w:ascii="Arial" w:hAnsi="Arial" w:cs="Arial"/>
          <w:color w:val="000000"/>
          <w:sz w:val="24"/>
          <w:szCs w:val="24"/>
        </w:rPr>
        <w:t xml:space="preserve">plan </w:t>
      </w:r>
      <w:r w:rsidR="00B615C8">
        <w:rPr>
          <w:rFonts w:ascii="Arial" w:hAnsi="Arial" w:cs="Arial"/>
          <w:color w:val="000000"/>
          <w:sz w:val="24"/>
          <w:szCs w:val="24"/>
        </w:rPr>
        <w:t xml:space="preserve">year </w:t>
      </w:r>
      <w:r w:rsidR="00BF52F6">
        <w:rPr>
          <w:rFonts w:ascii="Arial" w:hAnsi="Arial" w:cs="Arial"/>
          <w:color w:val="000000"/>
          <w:sz w:val="24"/>
          <w:szCs w:val="24"/>
        </w:rPr>
        <w:t>for which the</w:t>
      </w:r>
      <w:r w:rsidR="00B615C8">
        <w:rPr>
          <w:rFonts w:ascii="Arial" w:hAnsi="Arial" w:cs="Arial"/>
          <w:color w:val="000000"/>
          <w:sz w:val="24"/>
          <w:szCs w:val="24"/>
        </w:rPr>
        <w:t xml:space="preserve"> election </w:t>
      </w:r>
      <w:r w:rsidR="0063748E">
        <w:rPr>
          <w:rFonts w:ascii="Arial" w:hAnsi="Arial" w:cs="Arial"/>
          <w:color w:val="000000"/>
          <w:sz w:val="24"/>
          <w:szCs w:val="24"/>
        </w:rPr>
        <w:t>applies and</w:t>
      </w:r>
      <w:r>
        <w:rPr>
          <w:rFonts w:ascii="Arial" w:hAnsi="Arial" w:cs="Arial"/>
          <w:color w:val="000000"/>
          <w:sz w:val="24"/>
          <w:szCs w:val="24"/>
        </w:rPr>
        <w:t xml:space="preserve"> must include </w:t>
      </w:r>
      <w:r w:rsidR="00B615C8">
        <w:rPr>
          <w:rFonts w:ascii="Arial" w:hAnsi="Arial" w:cs="Arial"/>
          <w:color w:val="000000"/>
          <w:sz w:val="24"/>
          <w:szCs w:val="24"/>
        </w:rPr>
        <w:t>a cert</w:t>
      </w:r>
      <w:r w:rsidR="00D97F54">
        <w:rPr>
          <w:rFonts w:ascii="Arial" w:hAnsi="Arial" w:cs="Arial"/>
          <w:color w:val="000000"/>
          <w:sz w:val="24"/>
          <w:szCs w:val="24"/>
        </w:rPr>
        <w:t>ification</w:t>
      </w:r>
      <w:r w:rsidR="00B615C8">
        <w:rPr>
          <w:rFonts w:ascii="Arial" w:hAnsi="Arial" w:cs="Arial"/>
          <w:color w:val="000000"/>
          <w:sz w:val="24"/>
          <w:szCs w:val="24"/>
        </w:rPr>
        <w:t xml:space="preserve"> of eligibility for the election</w:t>
      </w:r>
      <w:r w:rsidR="00BF52F6">
        <w:rPr>
          <w:rFonts w:ascii="Arial" w:hAnsi="Arial" w:cs="Arial"/>
          <w:color w:val="000000"/>
          <w:sz w:val="24"/>
          <w:szCs w:val="24"/>
        </w:rPr>
        <w:t>,</w:t>
      </w:r>
      <w:r w:rsidR="00B615C8">
        <w:rPr>
          <w:rFonts w:ascii="Arial" w:hAnsi="Arial" w:cs="Arial"/>
          <w:color w:val="000000"/>
          <w:sz w:val="24"/>
          <w:szCs w:val="24"/>
        </w:rPr>
        <w:t xml:space="preserve"> and a list of members</w:t>
      </w:r>
      <w:r w:rsidR="00BF52F6">
        <w:rPr>
          <w:rFonts w:ascii="Arial" w:hAnsi="Arial" w:cs="Arial"/>
          <w:color w:val="000000"/>
          <w:sz w:val="24"/>
          <w:szCs w:val="24"/>
        </w:rPr>
        <w:t xml:space="preserve"> of the plan sponsor’s controlled group</w:t>
      </w:r>
      <w:r w:rsidR="00B615C8">
        <w:rPr>
          <w:rFonts w:ascii="Arial" w:hAnsi="Arial" w:cs="Arial"/>
          <w:color w:val="000000"/>
          <w:sz w:val="24"/>
          <w:szCs w:val="24"/>
        </w:rPr>
        <w:t xml:space="preserve">.  </w:t>
      </w:r>
      <w:r w:rsidR="00C8701A">
        <w:rPr>
          <w:rFonts w:ascii="Arial" w:hAnsi="Arial" w:cs="Arial"/>
          <w:color w:val="000000"/>
          <w:sz w:val="24"/>
          <w:szCs w:val="24"/>
        </w:rPr>
        <w:t xml:space="preserve">The Appendix </w:t>
      </w:r>
      <w:r w:rsidR="00985447">
        <w:rPr>
          <w:rFonts w:ascii="Arial" w:hAnsi="Arial" w:cs="Arial"/>
          <w:color w:val="000000"/>
          <w:sz w:val="24"/>
          <w:szCs w:val="24"/>
        </w:rPr>
        <w:t xml:space="preserve">to this Notice </w:t>
      </w:r>
      <w:r w:rsidR="00B615C8">
        <w:rPr>
          <w:rFonts w:ascii="Arial" w:hAnsi="Arial" w:cs="Arial"/>
          <w:color w:val="000000"/>
          <w:sz w:val="24"/>
          <w:szCs w:val="24"/>
        </w:rPr>
        <w:t xml:space="preserve">contains a model that can be used for this purpose.  </w:t>
      </w:r>
    </w:p>
    <w:p w14:paraId="34FE2A48" w14:textId="77777777" w:rsidR="00C61FB2" w:rsidRDefault="00C61FB2" w:rsidP="00494FD3">
      <w:pPr>
        <w:autoSpaceDE w:val="0"/>
        <w:autoSpaceDN w:val="0"/>
        <w:adjustRightInd w:val="0"/>
        <w:spacing w:after="0" w:line="240" w:lineRule="auto"/>
        <w:rPr>
          <w:rFonts w:ascii="Arial" w:hAnsi="Arial" w:cs="Arial"/>
          <w:color w:val="000000"/>
          <w:sz w:val="24"/>
          <w:szCs w:val="24"/>
        </w:rPr>
      </w:pPr>
    </w:p>
    <w:p w14:paraId="2E9DAE65" w14:textId="26A290A8" w:rsidR="006748CE" w:rsidRPr="002A248E" w:rsidRDefault="00C61FB2" w:rsidP="00494FD3">
      <w:pPr>
        <w:autoSpaceDE w:val="0"/>
        <w:autoSpaceDN w:val="0"/>
        <w:adjustRightInd w:val="0"/>
        <w:spacing w:after="0" w:line="240" w:lineRule="auto"/>
        <w:rPr>
          <w:rFonts w:ascii="Arial" w:hAnsi="Arial" w:cs="Arial"/>
          <w:b/>
          <w:color w:val="000000"/>
          <w:sz w:val="24"/>
          <w:szCs w:val="24"/>
        </w:rPr>
      </w:pPr>
      <w:r w:rsidRPr="002A248E">
        <w:rPr>
          <w:rFonts w:ascii="Arial" w:hAnsi="Arial" w:cs="Arial"/>
          <w:b/>
          <w:color w:val="000000"/>
          <w:sz w:val="24"/>
          <w:szCs w:val="24"/>
        </w:rPr>
        <w:t>B.  Time of election</w:t>
      </w:r>
    </w:p>
    <w:p w14:paraId="0752CB2D" w14:textId="34E52007" w:rsidR="00AE04E2" w:rsidRDefault="00AE04E2" w:rsidP="00494FD3">
      <w:pPr>
        <w:autoSpaceDE w:val="0"/>
        <w:autoSpaceDN w:val="0"/>
        <w:adjustRightInd w:val="0"/>
        <w:spacing w:after="0" w:line="240" w:lineRule="auto"/>
        <w:rPr>
          <w:rFonts w:ascii="Arial" w:hAnsi="Arial" w:cs="Arial"/>
          <w:color w:val="000000"/>
          <w:sz w:val="24"/>
          <w:szCs w:val="24"/>
        </w:rPr>
      </w:pPr>
    </w:p>
    <w:p w14:paraId="550A822F" w14:textId="62A6D17C" w:rsidR="00C61FB2" w:rsidRDefault="00BD0AD9" w:rsidP="00494FD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w:t>
      </w:r>
      <w:r w:rsidR="00CE10D5">
        <w:rPr>
          <w:rFonts w:ascii="Arial" w:hAnsi="Arial" w:cs="Arial"/>
          <w:color w:val="000000"/>
          <w:sz w:val="24"/>
          <w:szCs w:val="24"/>
        </w:rPr>
        <w:t xml:space="preserve"> the first </w:t>
      </w:r>
      <w:r>
        <w:rPr>
          <w:rFonts w:ascii="Arial" w:hAnsi="Arial" w:cs="Arial"/>
          <w:color w:val="000000"/>
          <w:sz w:val="24"/>
          <w:szCs w:val="24"/>
        </w:rPr>
        <w:t xml:space="preserve">plan </w:t>
      </w:r>
      <w:r w:rsidR="00CE10D5">
        <w:rPr>
          <w:rFonts w:ascii="Arial" w:hAnsi="Arial" w:cs="Arial"/>
          <w:color w:val="000000"/>
          <w:sz w:val="24"/>
          <w:szCs w:val="24"/>
        </w:rPr>
        <w:t xml:space="preserve">year </w:t>
      </w:r>
      <w:r w:rsidR="00665CE3">
        <w:rPr>
          <w:rFonts w:ascii="Arial" w:hAnsi="Arial" w:cs="Arial"/>
          <w:color w:val="000000"/>
          <w:sz w:val="24"/>
          <w:szCs w:val="24"/>
        </w:rPr>
        <w:t xml:space="preserve">for which the election </w:t>
      </w:r>
      <w:r w:rsidR="006E37DA">
        <w:rPr>
          <w:rFonts w:ascii="Arial" w:hAnsi="Arial" w:cs="Arial"/>
          <w:color w:val="000000"/>
          <w:sz w:val="24"/>
          <w:szCs w:val="24"/>
        </w:rPr>
        <w:t xml:space="preserve">under § 430(m) </w:t>
      </w:r>
      <w:r w:rsidR="00665CE3">
        <w:rPr>
          <w:rFonts w:ascii="Arial" w:hAnsi="Arial" w:cs="Arial"/>
          <w:color w:val="000000"/>
          <w:sz w:val="24"/>
          <w:szCs w:val="24"/>
        </w:rPr>
        <w:t>applies</w:t>
      </w:r>
      <w:r>
        <w:rPr>
          <w:rFonts w:ascii="Arial" w:hAnsi="Arial" w:cs="Arial"/>
          <w:color w:val="000000"/>
          <w:sz w:val="24"/>
          <w:szCs w:val="24"/>
        </w:rPr>
        <w:t xml:space="preserve"> to a plan</w:t>
      </w:r>
      <w:r w:rsidR="00665CE3">
        <w:rPr>
          <w:rFonts w:ascii="Arial" w:hAnsi="Arial" w:cs="Arial"/>
          <w:color w:val="000000"/>
          <w:sz w:val="24"/>
          <w:szCs w:val="24"/>
        </w:rPr>
        <w:t xml:space="preserve">, </w:t>
      </w:r>
      <w:r w:rsidR="00CE10D5">
        <w:rPr>
          <w:rFonts w:ascii="Arial" w:hAnsi="Arial" w:cs="Arial"/>
          <w:color w:val="000000"/>
          <w:sz w:val="24"/>
          <w:szCs w:val="24"/>
        </w:rPr>
        <w:t>different act</w:t>
      </w:r>
      <w:r w:rsidR="00665CE3">
        <w:rPr>
          <w:rFonts w:ascii="Arial" w:hAnsi="Arial" w:cs="Arial"/>
          <w:color w:val="000000"/>
          <w:sz w:val="24"/>
          <w:szCs w:val="24"/>
        </w:rPr>
        <w:t>uarial</w:t>
      </w:r>
      <w:r w:rsidR="00CE10D5">
        <w:rPr>
          <w:rFonts w:ascii="Arial" w:hAnsi="Arial" w:cs="Arial"/>
          <w:color w:val="000000"/>
          <w:sz w:val="24"/>
          <w:szCs w:val="24"/>
        </w:rPr>
        <w:t xml:space="preserve"> assumptions </w:t>
      </w:r>
      <w:r w:rsidR="00571584">
        <w:rPr>
          <w:rFonts w:ascii="Arial" w:hAnsi="Arial" w:cs="Arial"/>
          <w:color w:val="000000"/>
          <w:sz w:val="24"/>
          <w:szCs w:val="24"/>
        </w:rPr>
        <w:t xml:space="preserve">for the plan </w:t>
      </w:r>
      <w:r>
        <w:rPr>
          <w:rFonts w:ascii="Arial" w:hAnsi="Arial" w:cs="Arial"/>
          <w:color w:val="000000"/>
          <w:sz w:val="24"/>
          <w:szCs w:val="24"/>
        </w:rPr>
        <w:t>will be</w:t>
      </w:r>
      <w:r w:rsidR="007F373E">
        <w:rPr>
          <w:rFonts w:ascii="Arial" w:hAnsi="Arial" w:cs="Arial"/>
          <w:color w:val="000000"/>
          <w:sz w:val="24"/>
          <w:szCs w:val="24"/>
        </w:rPr>
        <w:t xml:space="preserve"> used </w:t>
      </w:r>
      <w:r w:rsidR="00CE10D5">
        <w:rPr>
          <w:rFonts w:ascii="Arial" w:hAnsi="Arial" w:cs="Arial"/>
          <w:color w:val="000000"/>
          <w:sz w:val="24"/>
          <w:szCs w:val="24"/>
        </w:rPr>
        <w:t xml:space="preserve">than </w:t>
      </w:r>
      <w:r>
        <w:rPr>
          <w:rFonts w:ascii="Arial" w:hAnsi="Arial" w:cs="Arial"/>
          <w:color w:val="000000"/>
          <w:sz w:val="24"/>
          <w:szCs w:val="24"/>
        </w:rPr>
        <w:t>were</w:t>
      </w:r>
      <w:r w:rsidR="007F373E">
        <w:rPr>
          <w:rFonts w:ascii="Arial" w:hAnsi="Arial" w:cs="Arial"/>
          <w:color w:val="000000"/>
          <w:sz w:val="24"/>
          <w:szCs w:val="24"/>
        </w:rPr>
        <w:t xml:space="preserve"> </w:t>
      </w:r>
      <w:r w:rsidR="00CE10D5">
        <w:rPr>
          <w:rFonts w:ascii="Arial" w:hAnsi="Arial" w:cs="Arial"/>
          <w:color w:val="000000"/>
          <w:sz w:val="24"/>
          <w:szCs w:val="24"/>
        </w:rPr>
        <w:t xml:space="preserve">used </w:t>
      </w:r>
      <w:r>
        <w:rPr>
          <w:rFonts w:ascii="Arial" w:hAnsi="Arial" w:cs="Arial"/>
          <w:color w:val="000000"/>
          <w:sz w:val="24"/>
          <w:szCs w:val="24"/>
        </w:rPr>
        <w:t>for</w:t>
      </w:r>
      <w:r w:rsidR="006E37DA">
        <w:rPr>
          <w:rFonts w:ascii="Arial" w:hAnsi="Arial" w:cs="Arial"/>
          <w:color w:val="000000"/>
          <w:sz w:val="24"/>
          <w:szCs w:val="24"/>
        </w:rPr>
        <w:t xml:space="preserve"> prior </w:t>
      </w:r>
      <w:r>
        <w:rPr>
          <w:rFonts w:ascii="Arial" w:hAnsi="Arial" w:cs="Arial"/>
          <w:color w:val="000000"/>
          <w:sz w:val="24"/>
          <w:szCs w:val="24"/>
        </w:rPr>
        <w:t xml:space="preserve">plan </w:t>
      </w:r>
      <w:r w:rsidR="006E37DA">
        <w:rPr>
          <w:rFonts w:ascii="Arial" w:hAnsi="Arial" w:cs="Arial"/>
          <w:color w:val="000000"/>
          <w:sz w:val="24"/>
          <w:szCs w:val="24"/>
        </w:rPr>
        <w:t>years</w:t>
      </w:r>
      <w:r w:rsidR="00CE10D5">
        <w:rPr>
          <w:rFonts w:ascii="Arial" w:hAnsi="Arial" w:cs="Arial"/>
          <w:color w:val="000000"/>
          <w:sz w:val="24"/>
          <w:szCs w:val="24"/>
        </w:rPr>
        <w:t xml:space="preserve">.  </w:t>
      </w:r>
      <w:r w:rsidR="008B38F4" w:rsidRPr="00FB5C6E">
        <w:rPr>
          <w:rFonts w:ascii="Arial" w:hAnsi="Arial" w:cs="Arial"/>
          <w:color w:val="000000"/>
          <w:sz w:val="24"/>
          <w:szCs w:val="24"/>
        </w:rPr>
        <w:t>Under §</w:t>
      </w:r>
      <w:r w:rsidR="0069359C">
        <w:rPr>
          <w:rFonts w:ascii="Arial" w:hAnsi="Arial" w:cs="Arial"/>
          <w:color w:val="000000"/>
          <w:sz w:val="24"/>
          <w:szCs w:val="24"/>
        </w:rPr>
        <w:t> </w:t>
      </w:r>
      <w:r w:rsidR="008B38F4" w:rsidRPr="00FB5C6E">
        <w:rPr>
          <w:rFonts w:ascii="Arial" w:hAnsi="Arial" w:cs="Arial"/>
          <w:color w:val="000000"/>
          <w:sz w:val="24"/>
          <w:szCs w:val="24"/>
        </w:rPr>
        <w:t>1.430(d)-1(f)(1)</w:t>
      </w:r>
      <w:r w:rsidR="008B38F4">
        <w:rPr>
          <w:rFonts w:ascii="Arial" w:hAnsi="Arial" w:cs="Arial"/>
          <w:color w:val="000000"/>
          <w:sz w:val="24"/>
          <w:szCs w:val="24"/>
        </w:rPr>
        <w:t>(iii)</w:t>
      </w:r>
      <w:r w:rsidR="008B38F4" w:rsidRPr="00FB5C6E">
        <w:rPr>
          <w:rFonts w:ascii="Arial" w:hAnsi="Arial" w:cs="Arial"/>
          <w:color w:val="000000"/>
          <w:sz w:val="24"/>
          <w:szCs w:val="24"/>
        </w:rPr>
        <w:t xml:space="preserve">, </w:t>
      </w:r>
      <w:r w:rsidR="008B38F4">
        <w:rPr>
          <w:rFonts w:ascii="Arial" w:hAnsi="Arial" w:cs="Arial"/>
          <w:color w:val="000000"/>
          <w:sz w:val="24"/>
          <w:szCs w:val="24"/>
        </w:rPr>
        <w:t xml:space="preserve">the actuarial assumptions that apply </w:t>
      </w:r>
      <w:r w:rsidR="00571584">
        <w:rPr>
          <w:rFonts w:ascii="Arial" w:hAnsi="Arial" w:cs="Arial"/>
          <w:color w:val="000000"/>
          <w:sz w:val="24"/>
          <w:szCs w:val="24"/>
        </w:rPr>
        <w:t xml:space="preserve">for the plan </w:t>
      </w:r>
      <w:r w:rsidR="008B38F4">
        <w:rPr>
          <w:rFonts w:ascii="Arial" w:hAnsi="Arial" w:cs="Arial"/>
          <w:color w:val="000000"/>
          <w:sz w:val="24"/>
          <w:szCs w:val="24"/>
        </w:rPr>
        <w:t xml:space="preserve">for a plan year are established by filing Schedule SB </w:t>
      </w:r>
      <w:r w:rsidR="002B6464">
        <w:rPr>
          <w:rFonts w:ascii="Arial" w:hAnsi="Arial" w:cs="Arial"/>
          <w:color w:val="000000"/>
          <w:sz w:val="24"/>
          <w:szCs w:val="24"/>
        </w:rPr>
        <w:t xml:space="preserve">of Form 5500 </w:t>
      </w:r>
      <w:r w:rsidR="008B38F4">
        <w:rPr>
          <w:rFonts w:ascii="Arial" w:hAnsi="Arial" w:cs="Arial"/>
          <w:color w:val="000000"/>
          <w:sz w:val="24"/>
          <w:szCs w:val="24"/>
        </w:rPr>
        <w:t>for the plan year that reflects those assumptions</w:t>
      </w:r>
      <w:r w:rsidR="002B6464">
        <w:rPr>
          <w:rFonts w:ascii="Arial" w:hAnsi="Arial" w:cs="Arial"/>
          <w:color w:val="000000"/>
          <w:sz w:val="24"/>
          <w:szCs w:val="24"/>
        </w:rPr>
        <w:t>, and §</w:t>
      </w:r>
      <w:r w:rsidR="00665CE3">
        <w:rPr>
          <w:rFonts w:ascii="Arial" w:hAnsi="Arial" w:cs="Arial"/>
          <w:color w:val="000000"/>
          <w:sz w:val="24"/>
          <w:szCs w:val="24"/>
        </w:rPr>
        <w:t xml:space="preserve"> 1.430(d)-1(f)(1)(ii) provides that the </w:t>
      </w:r>
      <w:r w:rsidR="00665CE3" w:rsidRPr="00FB5C6E">
        <w:rPr>
          <w:rFonts w:ascii="Arial" w:hAnsi="Arial" w:cs="Arial"/>
          <w:color w:val="000000"/>
          <w:sz w:val="24"/>
          <w:szCs w:val="24"/>
        </w:rPr>
        <w:t xml:space="preserve">actuarial assumptions </w:t>
      </w:r>
      <w:r w:rsidR="00665CE3">
        <w:rPr>
          <w:rFonts w:ascii="Arial" w:hAnsi="Arial" w:cs="Arial"/>
          <w:color w:val="000000"/>
          <w:sz w:val="24"/>
          <w:szCs w:val="24"/>
        </w:rPr>
        <w:t xml:space="preserve">established for a plan year </w:t>
      </w:r>
      <w:r w:rsidR="00665CE3" w:rsidRPr="00FB5C6E">
        <w:rPr>
          <w:rFonts w:ascii="Arial" w:hAnsi="Arial" w:cs="Arial"/>
          <w:color w:val="000000"/>
          <w:sz w:val="24"/>
          <w:szCs w:val="24"/>
        </w:rPr>
        <w:t>generally may not be changed after</w:t>
      </w:r>
      <w:r w:rsidR="00665CE3">
        <w:rPr>
          <w:rFonts w:ascii="Arial" w:hAnsi="Arial" w:cs="Arial"/>
          <w:color w:val="000000"/>
          <w:sz w:val="24"/>
          <w:szCs w:val="24"/>
        </w:rPr>
        <w:t xml:space="preserve"> those</w:t>
      </w:r>
      <w:r w:rsidR="00665CE3" w:rsidRPr="00FB5C6E">
        <w:rPr>
          <w:rFonts w:ascii="Arial" w:hAnsi="Arial" w:cs="Arial"/>
          <w:color w:val="000000"/>
          <w:sz w:val="24"/>
          <w:szCs w:val="24"/>
        </w:rPr>
        <w:t xml:space="preserve"> assumptions have been established</w:t>
      </w:r>
      <w:r w:rsidR="008B38F4">
        <w:rPr>
          <w:rFonts w:ascii="Arial" w:hAnsi="Arial" w:cs="Arial"/>
          <w:color w:val="000000"/>
          <w:sz w:val="24"/>
          <w:szCs w:val="24"/>
        </w:rPr>
        <w:t xml:space="preserve">. </w:t>
      </w:r>
      <w:r w:rsidR="003C61FD">
        <w:rPr>
          <w:rFonts w:ascii="Arial" w:hAnsi="Arial" w:cs="Arial"/>
          <w:color w:val="000000"/>
          <w:sz w:val="24"/>
          <w:szCs w:val="24"/>
        </w:rPr>
        <w:t xml:space="preserve"> </w:t>
      </w:r>
      <w:r>
        <w:rPr>
          <w:rFonts w:ascii="Arial" w:hAnsi="Arial" w:cs="Arial"/>
          <w:color w:val="000000"/>
          <w:sz w:val="24"/>
          <w:szCs w:val="24"/>
        </w:rPr>
        <w:t xml:space="preserve">These rules generally would preclude the making of an election under </w:t>
      </w:r>
      <w:r w:rsidR="003B74C1">
        <w:rPr>
          <w:rFonts w:ascii="Arial" w:hAnsi="Arial" w:cs="Arial"/>
          <w:color w:val="000000"/>
          <w:sz w:val="24"/>
          <w:szCs w:val="24"/>
        </w:rPr>
        <w:t xml:space="preserve">§ </w:t>
      </w:r>
      <w:r>
        <w:rPr>
          <w:rFonts w:ascii="Arial" w:hAnsi="Arial" w:cs="Arial"/>
          <w:color w:val="000000"/>
          <w:sz w:val="24"/>
          <w:szCs w:val="24"/>
        </w:rPr>
        <w:t xml:space="preserve">430(m) for a plan year after a Schedule SB has been filed for the plan year.  </w:t>
      </w:r>
      <w:r w:rsidR="00665CE3">
        <w:rPr>
          <w:rFonts w:ascii="Arial" w:hAnsi="Arial" w:cs="Arial"/>
          <w:color w:val="000000"/>
          <w:sz w:val="24"/>
          <w:szCs w:val="24"/>
        </w:rPr>
        <w:lastRenderedPageBreak/>
        <w:t xml:space="preserve">However, </w:t>
      </w:r>
      <w:r w:rsidR="007F373E">
        <w:rPr>
          <w:rFonts w:ascii="Arial" w:hAnsi="Arial" w:cs="Arial"/>
          <w:color w:val="000000"/>
          <w:sz w:val="24"/>
          <w:szCs w:val="24"/>
        </w:rPr>
        <w:t>s</w:t>
      </w:r>
      <w:r w:rsidR="00CE10D5">
        <w:rPr>
          <w:rFonts w:ascii="Arial" w:hAnsi="Arial" w:cs="Arial"/>
          <w:color w:val="000000"/>
          <w:sz w:val="24"/>
          <w:szCs w:val="24"/>
        </w:rPr>
        <w:t xml:space="preserve">ection </w:t>
      </w:r>
      <w:r w:rsidR="00665CE3">
        <w:rPr>
          <w:rFonts w:ascii="Arial" w:hAnsi="Arial" w:cs="Arial"/>
          <w:color w:val="000000"/>
          <w:sz w:val="24"/>
          <w:szCs w:val="24"/>
        </w:rPr>
        <w:t>VI</w:t>
      </w:r>
      <w:r w:rsidR="00CE10D5">
        <w:rPr>
          <w:rFonts w:ascii="Arial" w:hAnsi="Arial" w:cs="Arial"/>
          <w:color w:val="000000"/>
          <w:sz w:val="24"/>
          <w:szCs w:val="24"/>
        </w:rPr>
        <w:t xml:space="preserve"> of this notice provides a</w:t>
      </w:r>
      <w:r w:rsidR="008B38F4">
        <w:rPr>
          <w:rFonts w:ascii="Arial" w:hAnsi="Arial" w:cs="Arial"/>
          <w:color w:val="000000"/>
          <w:sz w:val="24"/>
          <w:szCs w:val="24"/>
        </w:rPr>
        <w:t xml:space="preserve"> </w:t>
      </w:r>
      <w:r>
        <w:rPr>
          <w:rFonts w:ascii="Arial" w:hAnsi="Arial" w:cs="Arial"/>
          <w:color w:val="000000"/>
          <w:sz w:val="24"/>
          <w:szCs w:val="24"/>
        </w:rPr>
        <w:t xml:space="preserve">limited </w:t>
      </w:r>
      <w:proofErr w:type="gramStart"/>
      <w:r w:rsidR="008B38F4">
        <w:rPr>
          <w:rFonts w:ascii="Arial" w:hAnsi="Arial" w:cs="Arial"/>
          <w:color w:val="000000"/>
          <w:sz w:val="24"/>
          <w:szCs w:val="24"/>
        </w:rPr>
        <w:t>period</w:t>
      </w:r>
      <w:r w:rsidR="00CE10D5">
        <w:rPr>
          <w:rFonts w:ascii="Arial" w:hAnsi="Arial" w:cs="Arial"/>
          <w:color w:val="000000"/>
          <w:sz w:val="24"/>
          <w:szCs w:val="24"/>
        </w:rPr>
        <w:t xml:space="preserve"> of time</w:t>
      </w:r>
      <w:proofErr w:type="gramEnd"/>
      <w:r w:rsidR="00CE10D5">
        <w:rPr>
          <w:rFonts w:ascii="Arial" w:hAnsi="Arial" w:cs="Arial"/>
          <w:color w:val="000000"/>
          <w:sz w:val="24"/>
          <w:szCs w:val="24"/>
        </w:rPr>
        <w:t xml:space="preserve"> </w:t>
      </w:r>
      <w:r w:rsidR="00571584">
        <w:rPr>
          <w:rFonts w:ascii="Arial" w:hAnsi="Arial" w:cs="Arial"/>
          <w:color w:val="000000"/>
          <w:sz w:val="24"/>
          <w:szCs w:val="24"/>
        </w:rPr>
        <w:t>under which</w:t>
      </w:r>
      <w:r>
        <w:rPr>
          <w:rFonts w:ascii="Arial" w:hAnsi="Arial" w:cs="Arial"/>
          <w:color w:val="000000"/>
          <w:sz w:val="24"/>
          <w:szCs w:val="24"/>
        </w:rPr>
        <w:t xml:space="preserve"> plan sponsors </w:t>
      </w:r>
      <w:r w:rsidR="00571584">
        <w:rPr>
          <w:rFonts w:ascii="Arial" w:hAnsi="Arial" w:cs="Arial"/>
          <w:color w:val="000000"/>
          <w:sz w:val="24"/>
          <w:szCs w:val="24"/>
        </w:rPr>
        <w:t>may</w:t>
      </w:r>
      <w:r>
        <w:rPr>
          <w:rFonts w:ascii="Arial" w:hAnsi="Arial" w:cs="Arial"/>
          <w:color w:val="000000"/>
          <w:sz w:val="24"/>
          <w:szCs w:val="24"/>
        </w:rPr>
        <w:t xml:space="preserve"> make elections under </w:t>
      </w:r>
      <w:r w:rsidR="003B74C1">
        <w:rPr>
          <w:rFonts w:ascii="Arial" w:hAnsi="Arial" w:cs="Arial"/>
          <w:color w:val="000000"/>
          <w:sz w:val="24"/>
          <w:szCs w:val="24"/>
        </w:rPr>
        <w:t xml:space="preserve">§ </w:t>
      </w:r>
      <w:r>
        <w:rPr>
          <w:rFonts w:ascii="Arial" w:hAnsi="Arial" w:cs="Arial"/>
          <w:color w:val="000000"/>
          <w:sz w:val="24"/>
          <w:szCs w:val="24"/>
        </w:rPr>
        <w:t>430(m)</w:t>
      </w:r>
      <w:r w:rsidR="00CE10D5">
        <w:rPr>
          <w:rFonts w:ascii="Arial" w:hAnsi="Arial" w:cs="Arial"/>
          <w:color w:val="000000"/>
          <w:sz w:val="24"/>
          <w:szCs w:val="24"/>
        </w:rPr>
        <w:t xml:space="preserve"> for </w:t>
      </w:r>
      <w:r w:rsidR="00571584">
        <w:rPr>
          <w:rFonts w:ascii="Arial" w:hAnsi="Arial" w:cs="Arial"/>
          <w:color w:val="000000"/>
          <w:sz w:val="24"/>
          <w:szCs w:val="24"/>
        </w:rPr>
        <w:t xml:space="preserve">a </w:t>
      </w:r>
      <w:r>
        <w:rPr>
          <w:rFonts w:ascii="Arial" w:hAnsi="Arial" w:cs="Arial"/>
          <w:color w:val="000000"/>
          <w:sz w:val="24"/>
          <w:szCs w:val="24"/>
        </w:rPr>
        <w:t>plan</w:t>
      </w:r>
      <w:r w:rsidR="00B346B4">
        <w:rPr>
          <w:rFonts w:ascii="Arial" w:hAnsi="Arial" w:cs="Arial"/>
          <w:color w:val="000000"/>
          <w:sz w:val="24"/>
          <w:szCs w:val="24"/>
        </w:rPr>
        <w:t xml:space="preserve"> </w:t>
      </w:r>
      <w:r w:rsidR="00CE10D5">
        <w:rPr>
          <w:rFonts w:ascii="Arial" w:hAnsi="Arial" w:cs="Arial"/>
          <w:color w:val="000000"/>
          <w:sz w:val="24"/>
          <w:szCs w:val="24"/>
        </w:rPr>
        <w:t>year</w:t>
      </w:r>
      <w:r>
        <w:rPr>
          <w:rFonts w:ascii="Arial" w:hAnsi="Arial" w:cs="Arial"/>
          <w:color w:val="000000"/>
          <w:sz w:val="24"/>
          <w:szCs w:val="24"/>
        </w:rPr>
        <w:t xml:space="preserve"> </w:t>
      </w:r>
      <w:r w:rsidR="00422E7C">
        <w:rPr>
          <w:rFonts w:ascii="Arial" w:hAnsi="Arial" w:cs="Arial"/>
          <w:color w:val="000000"/>
          <w:sz w:val="24"/>
          <w:szCs w:val="24"/>
        </w:rPr>
        <w:t xml:space="preserve">after the actuarial assumptions have been established </w:t>
      </w:r>
      <w:r w:rsidR="00446286">
        <w:rPr>
          <w:rFonts w:ascii="Arial" w:hAnsi="Arial" w:cs="Arial"/>
          <w:color w:val="000000"/>
          <w:sz w:val="24"/>
          <w:szCs w:val="24"/>
        </w:rPr>
        <w:t>for the plan year</w:t>
      </w:r>
      <w:r w:rsidR="00A2761A">
        <w:rPr>
          <w:rFonts w:ascii="Arial" w:hAnsi="Arial" w:cs="Arial"/>
          <w:color w:val="000000"/>
          <w:sz w:val="24"/>
          <w:szCs w:val="24"/>
        </w:rPr>
        <w:t>.</w:t>
      </w:r>
    </w:p>
    <w:p w14:paraId="47505F29" w14:textId="715F797D" w:rsidR="00BB5DCC" w:rsidRDefault="00BB5DCC" w:rsidP="00494FD3">
      <w:pPr>
        <w:autoSpaceDE w:val="0"/>
        <w:autoSpaceDN w:val="0"/>
        <w:adjustRightInd w:val="0"/>
        <w:spacing w:after="0" w:line="240" w:lineRule="auto"/>
        <w:rPr>
          <w:rFonts w:ascii="Arial" w:hAnsi="Arial" w:cs="Arial"/>
          <w:color w:val="000000"/>
          <w:sz w:val="24"/>
          <w:szCs w:val="24"/>
        </w:rPr>
      </w:pPr>
    </w:p>
    <w:p w14:paraId="26731C64" w14:textId="459445DD" w:rsidR="00AE04E2" w:rsidRPr="005A5AE4" w:rsidRDefault="00CE10D5" w:rsidP="00494FD3">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C</w:t>
      </w:r>
      <w:r w:rsidR="00AE04E2" w:rsidRPr="005A5AE4">
        <w:rPr>
          <w:rFonts w:ascii="Arial" w:hAnsi="Arial" w:cs="Arial"/>
          <w:b/>
          <w:color w:val="000000"/>
          <w:sz w:val="24"/>
          <w:szCs w:val="24"/>
        </w:rPr>
        <w:t>.  Duration of election for community newspaper plan</w:t>
      </w:r>
    </w:p>
    <w:p w14:paraId="7B565E6B" w14:textId="77777777" w:rsidR="00AE04E2" w:rsidRDefault="00AE04E2" w:rsidP="00494FD3">
      <w:pPr>
        <w:autoSpaceDE w:val="0"/>
        <w:autoSpaceDN w:val="0"/>
        <w:adjustRightInd w:val="0"/>
        <w:spacing w:after="0" w:line="240" w:lineRule="auto"/>
        <w:rPr>
          <w:rFonts w:ascii="Arial" w:hAnsi="Arial" w:cs="Arial"/>
          <w:color w:val="000000"/>
          <w:sz w:val="24"/>
          <w:szCs w:val="24"/>
        </w:rPr>
      </w:pPr>
    </w:p>
    <w:p w14:paraId="59FF797A" w14:textId="0883E296" w:rsidR="00AE11D1" w:rsidRDefault="0036038D" w:rsidP="00494FD3">
      <w:pPr>
        <w:autoSpaceDE w:val="0"/>
        <w:autoSpaceDN w:val="0"/>
        <w:adjustRightInd w:val="0"/>
        <w:spacing w:after="0" w:line="240" w:lineRule="auto"/>
        <w:rPr>
          <w:rFonts w:ascii="Arial" w:hAnsi="Arial" w:cs="Arial"/>
          <w:color w:val="000000"/>
          <w:sz w:val="24"/>
          <w:szCs w:val="24"/>
        </w:rPr>
      </w:pPr>
      <w:bookmarkStart w:id="3" w:name="_Hlk29562469"/>
      <w:r>
        <w:rPr>
          <w:rFonts w:ascii="Arial" w:hAnsi="Arial" w:cs="Arial"/>
          <w:color w:val="000000"/>
          <w:sz w:val="24"/>
          <w:szCs w:val="24"/>
        </w:rPr>
        <w:t xml:space="preserve">Unless the plan sponsor </w:t>
      </w:r>
      <w:r w:rsidR="000A3F60">
        <w:rPr>
          <w:rFonts w:ascii="Arial" w:hAnsi="Arial" w:cs="Arial"/>
          <w:color w:val="000000"/>
          <w:sz w:val="24"/>
          <w:szCs w:val="24"/>
        </w:rPr>
        <w:t xml:space="preserve">of a community newspaper plan </w:t>
      </w:r>
      <w:r>
        <w:rPr>
          <w:rFonts w:ascii="Arial" w:hAnsi="Arial" w:cs="Arial"/>
          <w:color w:val="000000"/>
          <w:sz w:val="24"/>
          <w:szCs w:val="24"/>
        </w:rPr>
        <w:t xml:space="preserve">revokes </w:t>
      </w:r>
      <w:r w:rsidR="00571584">
        <w:rPr>
          <w:rFonts w:ascii="Arial" w:hAnsi="Arial" w:cs="Arial"/>
          <w:color w:val="000000"/>
          <w:sz w:val="24"/>
          <w:szCs w:val="24"/>
        </w:rPr>
        <w:t>an</w:t>
      </w:r>
      <w:r>
        <w:rPr>
          <w:rFonts w:ascii="Arial" w:hAnsi="Arial" w:cs="Arial"/>
          <w:color w:val="000000"/>
          <w:sz w:val="24"/>
          <w:szCs w:val="24"/>
        </w:rPr>
        <w:t xml:space="preserve"> election</w:t>
      </w:r>
      <w:r w:rsidR="000A3F60">
        <w:rPr>
          <w:rFonts w:ascii="Arial" w:hAnsi="Arial" w:cs="Arial"/>
          <w:color w:val="000000"/>
          <w:sz w:val="24"/>
          <w:szCs w:val="24"/>
        </w:rPr>
        <w:t xml:space="preserve"> to have § 430(m) apply to the plan</w:t>
      </w:r>
      <w:r>
        <w:rPr>
          <w:rFonts w:ascii="Arial" w:hAnsi="Arial" w:cs="Arial"/>
          <w:color w:val="000000"/>
          <w:sz w:val="24"/>
          <w:szCs w:val="24"/>
        </w:rPr>
        <w:t xml:space="preserve"> </w:t>
      </w:r>
      <w:r w:rsidR="000A3F60">
        <w:rPr>
          <w:rFonts w:ascii="Arial" w:hAnsi="Arial" w:cs="Arial"/>
          <w:color w:val="000000"/>
          <w:sz w:val="24"/>
          <w:szCs w:val="24"/>
        </w:rPr>
        <w:t xml:space="preserve">(which would require </w:t>
      </w:r>
      <w:r>
        <w:rPr>
          <w:rFonts w:ascii="Arial" w:hAnsi="Arial" w:cs="Arial"/>
          <w:color w:val="000000"/>
          <w:sz w:val="24"/>
          <w:szCs w:val="24"/>
        </w:rPr>
        <w:t>the consent of the IRS</w:t>
      </w:r>
      <w:r w:rsidR="000A3F60">
        <w:rPr>
          <w:rFonts w:ascii="Arial" w:hAnsi="Arial" w:cs="Arial"/>
          <w:color w:val="000000"/>
          <w:sz w:val="24"/>
          <w:szCs w:val="24"/>
        </w:rPr>
        <w:t>)</w:t>
      </w:r>
      <w:r>
        <w:rPr>
          <w:rFonts w:ascii="Arial" w:hAnsi="Arial" w:cs="Arial"/>
          <w:color w:val="000000"/>
          <w:sz w:val="24"/>
          <w:szCs w:val="24"/>
        </w:rPr>
        <w:t xml:space="preserve">, </w:t>
      </w:r>
      <w:r w:rsidR="000A3F60">
        <w:rPr>
          <w:rFonts w:ascii="Arial" w:hAnsi="Arial" w:cs="Arial"/>
          <w:color w:val="000000"/>
          <w:sz w:val="24"/>
          <w:szCs w:val="24"/>
        </w:rPr>
        <w:t>this</w:t>
      </w:r>
      <w:r>
        <w:rPr>
          <w:rFonts w:ascii="Arial" w:hAnsi="Arial" w:cs="Arial"/>
          <w:color w:val="000000"/>
          <w:sz w:val="24"/>
          <w:szCs w:val="24"/>
        </w:rPr>
        <w:t xml:space="preserve"> election</w:t>
      </w:r>
      <w:r w:rsidR="008F4432">
        <w:rPr>
          <w:rFonts w:ascii="Arial" w:hAnsi="Arial" w:cs="Arial"/>
          <w:color w:val="000000"/>
          <w:sz w:val="24"/>
          <w:szCs w:val="24"/>
        </w:rPr>
        <w:t xml:space="preserve"> </w:t>
      </w:r>
      <w:r>
        <w:rPr>
          <w:rFonts w:ascii="Arial" w:hAnsi="Arial" w:cs="Arial"/>
          <w:color w:val="000000"/>
          <w:sz w:val="24"/>
          <w:szCs w:val="24"/>
        </w:rPr>
        <w:t xml:space="preserve">continues to apply </w:t>
      </w:r>
      <w:r w:rsidR="00E26F8A">
        <w:rPr>
          <w:rFonts w:ascii="Arial" w:hAnsi="Arial" w:cs="Arial"/>
          <w:color w:val="000000"/>
          <w:sz w:val="24"/>
          <w:szCs w:val="24"/>
        </w:rPr>
        <w:t>to the plan</w:t>
      </w:r>
      <w:r w:rsidR="008F00B6">
        <w:rPr>
          <w:rFonts w:ascii="Arial" w:hAnsi="Arial" w:cs="Arial"/>
          <w:color w:val="000000"/>
          <w:sz w:val="24"/>
          <w:szCs w:val="24"/>
        </w:rPr>
        <w:t>,</w:t>
      </w:r>
      <w:r w:rsidR="00E26F8A">
        <w:rPr>
          <w:rFonts w:ascii="Arial" w:hAnsi="Arial" w:cs="Arial"/>
          <w:color w:val="000000"/>
          <w:sz w:val="24"/>
          <w:szCs w:val="24"/>
        </w:rPr>
        <w:t xml:space="preserve"> </w:t>
      </w:r>
      <w:r w:rsidR="00D97F54">
        <w:rPr>
          <w:rFonts w:ascii="Arial" w:hAnsi="Arial" w:cs="Arial"/>
          <w:color w:val="000000"/>
          <w:sz w:val="24"/>
          <w:szCs w:val="24"/>
        </w:rPr>
        <w:t xml:space="preserve">provided that no participant in the plan has an increase in accrued benefit after December 31, 2017 (whether on account of current service or an amendment increasing accrued benefits for past service).  </w:t>
      </w:r>
      <w:bookmarkEnd w:id="3"/>
      <w:r w:rsidR="00D97F54">
        <w:rPr>
          <w:rFonts w:ascii="Arial" w:hAnsi="Arial" w:cs="Arial"/>
          <w:color w:val="000000"/>
          <w:sz w:val="24"/>
          <w:szCs w:val="24"/>
        </w:rPr>
        <w:t xml:space="preserve">If there </w:t>
      </w:r>
      <w:r w:rsidR="008F00B6">
        <w:rPr>
          <w:rFonts w:ascii="Arial" w:hAnsi="Arial" w:cs="Arial"/>
          <w:color w:val="000000"/>
          <w:sz w:val="24"/>
          <w:szCs w:val="24"/>
        </w:rPr>
        <w:t xml:space="preserve">is </w:t>
      </w:r>
      <w:r w:rsidR="008E7D7F">
        <w:rPr>
          <w:rFonts w:ascii="Arial" w:hAnsi="Arial" w:cs="Arial"/>
          <w:color w:val="000000"/>
          <w:sz w:val="24"/>
          <w:szCs w:val="24"/>
        </w:rPr>
        <w:t xml:space="preserve">such </w:t>
      </w:r>
      <w:r w:rsidR="008F00B6">
        <w:rPr>
          <w:rFonts w:ascii="Arial" w:hAnsi="Arial" w:cs="Arial"/>
          <w:color w:val="000000"/>
          <w:sz w:val="24"/>
          <w:szCs w:val="24"/>
        </w:rPr>
        <w:t>an increase in accrued benefit</w:t>
      </w:r>
      <w:r w:rsidR="005D3466">
        <w:rPr>
          <w:rFonts w:ascii="Arial" w:hAnsi="Arial" w:cs="Arial"/>
          <w:color w:val="000000"/>
          <w:sz w:val="24"/>
          <w:szCs w:val="24"/>
        </w:rPr>
        <w:t xml:space="preserve"> in a plan year</w:t>
      </w:r>
      <w:r w:rsidR="00D97F54">
        <w:rPr>
          <w:rFonts w:ascii="Arial" w:hAnsi="Arial" w:cs="Arial"/>
          <w:color w:val="000000"/>
          <w:sz w:val="24"/>
          <w:szCs w:val="24"/>
        </w:rPr>
        <w:t xml:space="preserve">, </w:t>
      </w:r>
      <w:r w:rsidR="005D3466">
        <w:rPr>
          <w:rFonts w:ascii="Arial" w:hAnsi="Arial" w:cs="Arial"/>
          <w:color w:val="000000"/>
          <w:sz w:val="24"/>
          <w:szCs w:val="24"/>
        </w:rPr>
        <w:t xml:space="preserve">the election will not apply for any </w:t>
      </w:r>
      <w:r w:rsidR="00D97F54">
        <w:rPr>
          <w:rFonts w:ascii="Arial" w:hAnsi="Arial" w:cs="Arial"/>
          <w:color w:val="000000"/>
          <w:sz w:val="24"/>
          <w:szCs w:val="24"/>
        </w:rPr>
        <w:t xml:space="preserve">subsequent </w:t>
      </w:r>
      <w:r w:rsidR="005D3466">
        <w:rPr>
          <w:rFonts w:ascii="Arial" w:hAnsi="Arial" w:cs="Arial"/>
          <w:color w:val="000000"/>
          <w:sz w:val="24"/>
          <w:szCs w:val="24"/>
        </w:rPr>
        <w:t xml:space="preserve">plan </w:t>
      </w:r>
      <w:r w:rsidR="00D97F54">
        <w:rPr>
          <w:rFonts w:ascii="Arial" w:hAnsi="Arial" w:cs="Arial"/>
          <w:color w:val="000000"/>
          <w:sz w:val="24"/>
          <w:szCs w:val="24"/>
        </w:rPr>
        <w:t xml:space="preserve">year. </w:t>
      </w:r>
      <w:r w:rsidR="00D97F54">
        <w:rPr>
          <w:rStyle w:val="FootnoteReference"/>
          <w:rFonts w:ascii="Arial" w:hAnsi="Arial" w:cs="Arial"/>
          <w:color w:val="000000"/>
          <w:sz w:val="24"/>
          <w:szCs w:val="24"/>
        </w:rPr>
        <w:footnoteReference w:id="3"/>
      </w:r>
    </w:p>
    <w:p w14:paraId="20EC167C" w14:textId="031BA413" w:rsidR="00AE11D1" w:rsidRDefault="00AE11D1" w:rsidP="00494FD3">
      <w:pPr>
        <w:autoSpaceDE w:val="0"/>
        <w:autoSpaceDN w:val="0"/>
        <w:adjustRightInd w:val="0"/>
        <w:spacing w:after="0" w:line="240" w:lineRule="auto"/>
        <w:rPr>
          <w:rFonts w:ascii="Arial" w:hAnsi="Arial" w:cs="Arial"/>
          <w:color w:val="000000"/>
          <w:sz w:val="24"/>
          <w:szCs w:val="24"/>
        </w:rPr>
      </w:pPr>
    </w:p>
    <w:p w14:paraId="170C83A3" w14:textId="13E9852E" w:rsidR="00985447" w:rsidRDefault="00985447" w:rsidP="00494FD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plan sponsor of a community newspaper plan may request permission to revoke an election under § 430(m) using the procedures set forth in Rev</w:t>
      </w:r>
      <w:r w:rsidR="009D345B">
        <w:rPr>
          <w:rFonts w:ascii="Arial" w:hAnsi="Arial" w:cs="Arial"/>
          <w:color w:val="000000"/>
          <w:sz w:val="24"/>
          <w:szCs w:val="24"/>
        </w:rPr>
        <w:t>.</w:t>
      </w:r>
      <w:r>
        <w:rPr>
          <w:rFonts w:ascii="Arial" w:hAnsi="Arial" w:cs="Arial"/>
          <w:color w:val="000000"/>
          <w:sz w:val="24"/>
          <w:szCs w:val="24"/>
        </w:rPr>
        <w:t xml:space="preserve"> Proc</w:t>
      </w:r>
      <w:r w:rsidR="009D345B">
        <w:rPr>
          <w:rFonts w:ascii="Arial" w:hAnsi="Arial" w:cs="Arial"/>
          <w:color w:val="000000"/>
          <w:sz w:val="24"/>
          <w:szCs w:val="24"/>
        </w:rPr>
        <w:t>.</w:t>
      </w:r>
      <w:r>
        <w:rPr>
          <w:rFonts w:ascii="Arial" w:hAnsi="Arial" w:cs="Arial"/>
          <w:color w:val="000000"/>
          <w:sz w:val="24"/>
          <w:szCs w:val="24"/>
        </w:rPr>
        <w:t xml:space="preserve"> 2020-4, 2020-1 I.R.B.</w:t>
      </w:r>
      <w:r w:rsidR="00AE7C92">
        <w:rPr>
          <w:rFonts w:ascii="Arial" w:hAnsi="Arial" w:cs="Arial"/>
          <w:color w:val="000000"/>
          <w:sz w:val="24"/>
          <w:szCs w:val="24"/>
        </w:rPr>
        <w:t xml:space="preserve"> 148, or its successors</w:t>
      </w:r>
      <w:r>
        <w:rPr>
          <w:rFonts w:ascii="Arial" w:hAnsi="Arial" w:cs="Arial"/>
          <w:color w:val="000000"/>
          <w:sz w:val="24"/>
          <w:szCs w:val="24"/>
        </w:rPr>
        <w:t>.</w:t>
      </w:r>
    </w:p>
    <w:p w14:paraId="78622E14" w14:textId="77777777" w:rsidR="00E621B8" w:rsidRDefault="00E621B8" w:rsidP="00494FD3">
      <w:pPr>
        <w:autoSpaceDE w:val="0"/>
        <w:autoSpaceDN w:val="0"/>
        <w:adjustRightInd w:val="0"/>
        <w:spacing w:after="0" w:line="240" w:lineRule="auto"/>
        <w:rPr>
          <w:rFonts w:ascii="Arial" w:hAnsi="Arial" w:cs="Arial"/>
          <w:color w:val="000000"/>
          <w:sz w:val="24"/>
          <w:szCs w:val="24"/>
        </w:rPr>
      </w:pPr>
    </w:p>
    <w:p w14:paraId="40AACC06" w14:textId="6448F80A" w:rsidR="00AE04E2" w:rsidRPr="005A5AE4" w:rsidRDefault="001027B7" w:rsidP="00494FD3">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D</w:t>
      </w:r>
      <w:r w:rsidR="00AE04E2" w:rsidRPr="005A5AE4">
        <w:rPr>
          <w:rFonts w:ascii="Arial" w:hAnsi="Arial" w:cs="Arial"/>
          <w:b/>
          <w:color w:val="000000"/>
          <w:sz w:val="24"/>
          <w:szCs w:val="24"/>
        </w:rPr>
        <w:t>.  Duration of application of election to controlled group member</w:t>
      </w:r>
    </w:p>
    <w:p w14:paraId="5CB3593B" w14:textId="6773115C" w:rsidR="00E621B8" w:rsidRDefault="00E621B8" w:rsidP="00494FD3">
      <w:pPr>
        <w:autoSpaceDE w:val="0"/>
        <w:autoSpaceDN w:val="0"/>
        <w:adjustRightInd w:val="0"/>
        <w:spacing w:after="0" w:line="240" w:lineRule="auto"/>
        <w:rPr>
          <w:rFonts w:ascii="Arial" w:hAnsi="Arial" w:cs="Arial"/>
          <w:color w:val="000000"/>
          <w:sz w:val="24"/>
          <w:szCs w:val="24"/>
        </w:rPr>
      </w:pPr>
    </w:p>
    <w:p w14:paraId="568CE651" w14:textId="2BEF413A" w:rsidR="005A5AE4" w:rsidRDefault="005A5AE4" w:rsidP="00494FD3">
      <w:pPr>
        <w:autoSpaceDE w:val="0"/>
        <w:autoSpaceDN w:val="0"/>
        <w:adjustRightInd w:val="0"/>
        <w:spacing w:after="0" w:line="240" w:lineRule="auto"/>
        <w:rPr>
          <w:rFonts w:ascii="Arial" w:hAnsi="Arial" w:cs="Arial"/>
          <w:color w:val="000000"/>
          <w:sz w:val="24"/>
          <w:szCs w:val="24"/>
        </w:rPr>
      </w:pPr>
      <w:r w:rsidRPr="005A5AE4">
        <w:rPr>
          <w:rFonts w:ascii="Arial" w:hAnsi="Arial" w:cs="Arial"/>
          <w:color w:val="000000"/>
          <w:sz w:val="24"/>
          <w:szCs w:val="24"/>
        </w:rPr>
        <w:t xml:space="preserve">An election </w:t>
      </w:r>
      <w:r w:rsidR="00F32EA9">
        <w:rPr>
          <w:rFonts w:ascii="Arial" w:hAnsi="Arial" w:cs="Arial"/>
          <w:color w:val="000000"/>
          <w:sz w:val="24"/>
          <w:szCs w:val="24"/>
        </w:rPr>
        <w:t xml:space="preserve">to use the alternative minimum funding standards </w:t>
      </w:r>
      <w:r w:rsidRPr="005A5AE4">
        <w:rPr>
          <w:rFonts w:ascii="Arial" w:hAnsi="Arial" w:cs="Arial"/>
          <w:color w:val="000000"/>
          <w:sz w:val="24"/>
          <w:szCs w:val="24"/>
        </w:rPr>
        <w:t xml:space="preserve">under § 430(m) </w:t>
      </w:r>
      <w:r w:rsidR="00F32EA9">
        <w:rPr>
          <w:rFonts w:ascii="Arial" w:hAnsi="Arial" w:cs="Arial"/>
          <w:color w:val="000000"/>
          <w:sz w:val="24"/>
          <w:szCs w:val="24"/>
        </w:rPr>
        <w:t xml:space="preserve">for a plan year made </w:t>
      </w:r>
      <w:r w:rsidRPr="005A5AE4">
        <w:rPr>
          <w:rFonts w:ascii="Arial" w:hAnsi="Arial" w:cs="Arial"/>
          <w:color w:val="000000"/>
          <w:sz w:val="24"/>
          <w:szCs w:val="24"/>
        </w:rPr>
        <w:t xml:space="preserve">by </w:t>
      </w:r>
      <w:r w:rsidR="00F32EA9">
        <w:rPr>
          <w:rFonts w:ascii="Arial" w:hAnsi="Arial" w:cs="Arial"/>
          <w:color w:val="000000"/>
          <w:sz w:val="24"/>
          <w:szCs w:val="24"/>
        </w:rPr>
        <w:t>a</w:t>
      </w:r>
      <w:r w:rsidRPr="005A5AE4">
        <w:rPr>
          <w:rFonts w:ascii="Arial" w:hAnsi="Arial" w:cs="Arial"/>
          <w:color w:val="000000"/>
          <w:sz w:val="24"/>
          <w:szCs w:val="24"/>
        </w:rPr>
        <w:t xml:space="preserve"> plan sponsor of a community newspaper plan appl</w:t>
      </w:r>
      <w:r>
        <w:rPr>
          <w:rFonts w:ascii="Arial" w:hAnsi="Arial" w:cs="Arial"/>
          <w:color w:val="000000"/>
          <w:sz w:val="24"/>
          <w:szCs w:val="24"/>
        </w:rPr>
        <w:t>ies</w:t>
      </w:r>
      <w:r w:rsidRPr="005A5AE4">
        <w:rPr>
          <w:rFonts w:ascii="Arial" w:hAnsi="Arial" w:cs="Arial"/>
          <w:color w:val="000000"/>
          <w:sz w:val="24"/>
          <w:szCs w:val="24"/>
        </w:rPr>
        <w:t xml:space="preserve"> </w:t>
      </w:r>
      <w:r>
        <w:rPr>
          <w:rFonts w:ascii="Arial" w:hAnsi="Arial" w:cs="Arial"/>
          <w:color w:val="000000"/>
          <w:sz w:val="24"/>
          <w:szCs w:val="24"/>
        </w:rPr>
        <w:t xml:space="preserve">to </w:t>
      </w:r>
      <w:r w:rsidR="00985447">
        <w:rPr>
          <w:rFonts w:ascii="Arial" w:hAnsi="Arial" w:cs="Arial"/>
          <w:color w:val="000000"/>
          <w:sz w:val="24"/>
          <w:szCs w:val="24"/>
        </w:rPr>
        <w:t>any other</w:t>
      </w:r>
      <w:r>
        <w:rPr>
          <w:rFonts w:ascii="Arial" w:hAnsi="Arial" w:cs="Arial"/>
          <w:color w:val="000000"/>
          <w:sz w:val="24"/>
          <w:szCs w:val="24"/>
        </w:rPr>
        <w:t xml:space="preserve"> </w:t>
      </w:r>
      <w:r w:rsidR="00237C6D">
        <w:rPr>
          <w:rFonts w:ascii="Arial" w:hAnsi="Arial" w:cs="Arial"/>
          <w:color w:val="000000"/>
          <w:sz w:val="24"/>
          <w:szCs w:val="24"/>
        </w:rPr>
        <w:t xml:space="preserve">defined benefit </w:t>
      </w:r>
      <w:r>
        <w:rPr>
          <w:rFonts w:ascii="Arial" w:hAnsi="Arial" w:cs="Arial"/>
          <w:color w:val="000000"/>
          <w:sz w:val="24"/>
          <w:szCs w:val="24"/>
        </w:rPr>
        <w:t xml:space="preserve">plan </w:t>
      </w:r>
      <w:r w:rsidR="003E6A83">
        <w:rPr>
          <w:rFonts w:ascii="Arial" w:hAnsi="Arial" w:cs="Arial"/>
          <w:color w:val="000000"/>
          <w:sz w:val="24"/>
          <w:szCs w:val="24"/>
        </w:rPr>
        <w:t xml:space="preserve">sponsored </w:t>
      </w:r>
      <w:r>
        <w:rPr>
          <w:rFonts w:ascii="Arial" w:hAnsi="Arial" w:cs="Arial"/>
          <w:color w:val="000000"/>
          <w:sz w:val="24"/>
          <w:szCs w:val="24"/>
        </w:rPr>
        <w:t xml:space="preserve">by </w:t>
      </w:r>
      <w:r w:rsidR="00985447">
        <w:rPr>
          <w:rFonts w:ascii="Arial" w:hAnsi="Arial" w:cs="Arial"/>
          <w:color w:val="000000"/>
          <w:sz w:val="24"/>
          <w:szCs w:val="24"/>
        </w:rPr>
        <w:t>a</w:t>
      </w:r>
      <w:r>
        <w:rPr>
          <w:rFonts w:ascii="Arial" w:hAnsi="Arial" w:cs="Arial"/>
          <w:color w:val="000000"/>
          <w:sz w:val="24"/>
          <w:szCs w:val="24"/>
        </w:rPr>
        <w:t xml:space="preserve"> member of the plan sponsor’s controlled group within the meaning of § 430(m)(5) (that is, a</w:t>
      </w:r>
      <w:r w:rsidR="00E621B8" w:rsidRPr="00E621B8">
        <w:rPr>
          <w:rFonts w:ascii="Arial" w:hAnsi="Arial" w:cs="Arial"/>
          <w:color w:val="000000"/>
          <w:sz w:val="24"/>
          <w:szCs w:val="24"/>
        </w:rPr>
        <w:t xml:space="preserve">ll persons treated as a single employer </w:t>
      </w:r>
      <w:r>
        <w:rPr>
          <w:rFonts w:ascii="Arial" w:hAnsi="Arial" w:cs="Arial"/>
          <w:color w:val="000000"/>
          <w:sz w:val="24"/>
          <w:szCs w:val="24"/>
        </w:rPr>
        <w:t xml:space="preserve">with the plan sponsor </w:t>
      </w:r>
      <w:r w:rsidR="00E621B8" w:rsidRPr="00E621B8">
        <w:rPr>
          <w:rFonts w:ascii="Arial" w:hAnsi="Arial" w:cs="Arial"/>
          <w:color w:val="000000"/>
          <w:sz w:val="24"/>
          <w:szCs w:val="24"/>
        </w:rPr>
        <w:t xml:space="preserve">under </w:t>
      </w:r>
      <w:bookmarkStart w:id="4" w:name="_Hlk29562641"/>
      <w:r w:rsidR="00E621B8" w:rsidRPr="00E621B8">
        <w:rPr>
          <w:rFonts w:ascii="Arial" w:hAnsi="Arial" w:cs="Arial"/>
          <w:color w:val="000000"/>
          <w:sz w:val="24"/>
          <w:szCs w:val="24"/>
        </w:rPr>
        <w:t>§</w:t>
      </w:r>
      <w:r>
        <w:rPr>
          <w:rFonts w:ascii="Arial" w:hAnsi="Arial" w:cs="Arial"/>
          <w:color w:val="000000"/>
          <w:sz w:val="24"/>
          <w:szCs w:val="24"/>
        </w:rPr>
        <w:t> </w:t>
      </w:r>
      <w:r w:rsidR="00E621B8" w:rsidRPr="00E621B8">
        <w:rPr>
          <w:rFonts w:ascii="Arial" w:hAnsi="Arial" w:cs="Arial"/>
          <w:color w:val="000000"/>
          <w:sz w:val="24"/>
          <w:szCs w:val="24"/>
        </w:rPr>
        <w:t xml:space="preserve">414(b), (c), (m), or (o) </w:t>
      </w:r>
      <w:bookmarkEnd w:id="4"/>
      <w:r w:rsidR="00E621B8" w:rsidRPr="00E621B8">
        <w:rPr>
          <w:rFonts w:ascii="Arial" w:hAnsi="Arial" w:cs="Arial"/>
          <w:color w:val="000000"/>
          <w:sz w:val="24"/>
          <w:szCs w:val="24"/>
        </w:rPr>
        <w:t>as of December 20, 2019</w:t>
      </w:r>
      <w:r>
        <w:rPr>
          <w:rFonts w:ascii="Arial" w:hAnsi="Arial" w:cs="Arial"/>
          <w:color w:val="000000"/>
          <w:sz w:val="24"/>
          <w:szCs w:val="24"/>
        </w:rPr>
        <w:t xml:space="preserve">) for </w:t>
      </w:r>
      <w:r w:rsidR="00237C6D">
        <w:rPr>
          <w:rFonts w:ascii="Arial" w:hAnsi="Arial" w:cs="Arial"/>
          <w:color w:val="000000"/>
          <w:sz w:val="24"/>
          <w:szCs w:val="24"/>
        </w:rPr>
        <w:t xml:space="preserve">a </w:t>
      </w:r>
      <w:r>
        <w:rPr>
          <w:rFonts w:ascii="Arial" w:hAnsi="Arial" w:cs="Arial"/>
          <w:color w:val="000000"/>
          <w:sz w:val="24"/>
          <w:szCs w:val="24"/>
        </w:rPr>
        <w:t xml:space="preserve">plan year </w:t>
      </w:r>
      <w:r w:rsidR="00E9368E">
        <w:rPr>
          <w:rFonts w:ascii="Arial" w:hAnsi="Arial" w:cs="Arial"/>
          <w:color w:val="000000"/>
          <w:sz w:val="24"/>
          <w:szCs w:val="24"/>
        </w:rPr>
        <w:t>provided that (1) the p</w:t>
      </w:r>
      <w:r w:rsidR="003B105F">
        <w:rPr>
          <w:rFonts w:ascii="Arial" w:hAnsi="Arial" w:cs="Arial"/>
          <w:color w:val="000000"/>
          <w:sz w:val="24"/>
          <w:szCs w:val="24"/>
        </w:rPr>
        <w:t xml:space="preserve">lan </w:t>
      </w:r>
      <w:r w:rsidR="00E9368E">
        <w:rPr>
          <w:rFonts w:ascii="Arial" w:hAnsi="Arial" w:cs="Arial"/>
          <w:color w:val="000000"/>
          <w:sz w:val="24"/>
          <w:szCs w:val="24"/>
        </w:rPr>
        <w:t>y</w:t>
      </w:r>
      <w:r w:rsidR="003B105F">
        <w:rPr>
          <w:rFonts w:ascii="Arial" w:hAnsi="Arial" w:cs="Arial"/>
          <w:color w:val="000000"/>
          <w:sz w:val="24"/>
          <w:szCs w:val="24"/>
        </w:rPr>
        <w:t>ear</w:t>
      </w:r>
      <w:r w:rsidR="00E9368E">
        <w:rPr>
          <w:rFonts w:ascii="Arial" w:hAnsi="Arial" w:cs="Arial"/>
          <w:color w:val="000000"/>
          <w:sz w:val="24"/>
          <w:szCs w:val="24"/>
        </w:rPr>
        <w:t xml:space="preserve"> </w:t>
      </w:r>
      <w:r w:rsidR="00C65856">
        <w:rPr>
          <w:rFonts w:ascii="Arial" w:hAnsi="Arial" w:cs="Arial"/>
          <w:color w:val="000000"/>
          <w:sz w:val="24"/>
          <w:szCs w:val="24"/>
        </w:rPr>
        <w:t xml:space="preserve">of that other defined benefit plan </w:t>
      </w:r>
      <w:r w:rsidR="00E9368E">
        <w:rPr>
          <w:rFonts w:ascii="Arial" w:hAnsi="Arial" w:cs="Arial"/>
          <w:color w:val="000000"/>
          <w:sz w:val="24"/>
          <w:szCs w:val="24"/>
        </w:rPr>
        <w:t xml:space="preserve">begins </w:t>
      </w:r>
      <w:r w:rsidR="0090053F">
        <w:rPr>
          <w:rFonts w:ascii="Arial" w:hAnsi="Arial" w:cs="Arial"/>
          <w:color w:val="000000"/>
          <w:sz w:val="24"/>
          <w:szCs w:val="24"/>
        </w:rPr>
        <w:t xml:space="preserve">during a plan year of the community newspaper plan for which the election applies to the community newspaper plan </w:t>
      </w:r>
      <w:r w:rsidR="00E9368E">
        <w:rPr>
          <w:rFonts w:ascii="Arial" w:hAnsi="Arial" w:cs="Arial"/>
          <w:color w:val="000000"/>
          <w:sz w:val="24"/>
          <w:szCs w:val="24"/>
        </w:rPr>
        <w:t xml:space="preserve">and (2) </w:t>
      </w:r>
      <w:r w:rsidR="0090053F">
        <w:rPr>
          <w:rFonts w:ascii="Arial" w:hAnsi="Arial" w:cs="Arial"/>
          <w:color w:val="000000"/>
          <w:sz w:val="24"/>
          <w:szCs w:val="24"/>
        </w:rPr>
        <w:t xml:space="preserve">the </w:t>
      </w:r>
      <w:r w:rsidR="00E9368E">
        <w:rPr>
          <w:rFonts w:ascii="Arial" w:hAnsi="Arial" w:cs="Arial"/>
          <w:color w:val="000000"/>
          <w:sz w:val="24"/>
          <w:szCs w:val="24"/>
        </w:rPr>
        <w:t xml:space="preserve">plan sponsor </w:t>
      </w:r>
      <w:r w:rsidR="00C65856">
        <w:rPr>
          <w:rFonts w:ascii="Arial" w:hAnsi="Arial" w:cs="Arial"/>
          <w:color w:val="000000"/>
          <w:sz w:val="24"/>
          <w:szCs w:val="24"/>
        </w:rPr>
        <w:t xml:space="preserve">of that other defined benefit plan </w:t>
      </w:r>
      <w:r w:rsidR="00E26F8A">
        <w:rPr>
          <w:rFonts w:ascii="Arial" w:hAnsi="Arial" w:cs="Arial"/>
          <w:color w:val="000000"/>
          <w:sz w:val="24"/>
          <w:szCs w:val="24"/>
        </w:rPr>
        <w:t>is a member of</w:t>
      </w:r>
      <w:r w:rsidR="00E9368E">
        <w:rPr>
          <w:rFonts w:ascii="Arial" w:hAnsi="Arial" w:cs="Arial"/>
          <w:color w:val="000000"/>
          <w:sz w:val="24"/>
          <w:szCs w:val="24"/>
        </w:rPr>
        <w:t xml:space="preserve"> the controlled group </w:t>
      </w:r>
      <w:r w:rsidR="00E26F8A">
        <w:rPr>
          <w:rFonts w:ascii="Arial" w:hAnsi="Arial" w:cs="Arial"/>
          <w:color w:val="000000"/>
          <w:sz w:val="24"/>
          <w:szCs w:val="24"/>
        </w:rPr>
        <w:t>on</w:t>
      </w:r>
      <w:r w:rsidR="00E9368E">
        <w:rPr>
          <w:rFonts w:ascii="Arial" w:hAnsi="Arial" w:cs="Arial"/>
          <w:color w:val="000000"/>
          <w:sz w:val="24"/>
          <w:szCs w:val="24"/>
        </w:rPr>
        <w:t xml:space="preserve"> the first day of th</w:t>
      </w:r>
      <w:r w:rsidR="00C65856">
        <w:rPr>
          <w:rFonts w:ascii="Arial" w:hAnsi="Arial" w:cs="Arial"/>
          <w:color w:val="000000"/>
          <w:sz w:val="24"/>
          <w:szCs w:val="24"/>
        </w:rPr>
        <w:t>at plan’s</w:t>
      </w:r>
      <w:r w:rsidR="00E9368E">
        <w:rPr>
          <w:rFonts w:ascii="Arial" w:hAnsi="Arial" w:cs="Arial"/>
          <w:color w:val="000000"/>
          <w:sz w:val="24"/>
          <w:szCs w:val="24"/>
        </w:rPr>
        <w:t xml:space="preserve"> plan year.  </w:t>
      </w:r>
    </w:p>
    <w:p w14:paraId="3F946571" w14:textId="77777777" w:rsidR="005A5AE4" w:rsidRDefault="005A5AE4" w:rsidP="00494FD3">
      <w:pPr>
        <w:autoSpaceDE w:val="0"/>
        <w:autoSpaceDN w:val="0"/>
        <w:adjustRightInd w:val="0"/>
        <w:spacing w:after="0" w:line="240" w:lineRule="auto"/>
        <w:rPr>
          <w:rFonts w:ascii="Arial" w:hAnsi="Arial" w:cs="Arial"/>
          <w:color w:val="000000"/>
          <w:sz w:val="24"/>
          <w:szCs w:val="24"/>
        </w:rPr>
      </w:pPr>
    </w:p>
    <w:p w14:paraId="62AABC30" w14:textId="02CF4364" w:rsidR="004E51F4" w:rsidRPr="002902BA" w:rsidRDefault="004E51F4" w:rsidP="004E51F4">
      <w:pPr>
        <w:rPr>
          <w:rFonts w:ascii="Arial" w:hAnsi="Arial" w:cs="Arial"/>
          <w:b/>
          <w:color w:val="000000"/>
          <w:sz w:val="24"/>
          <w:szCs w:val="24"/>
        </w:rPr>
      </w:pPr>
      <w:r w:rsidRPr="002902BA">
        <w:rPr>
          <w:rFonts w:ascii="Arial" w:hAnsi="Arial" w:cs="Arial"/>
          <w:b/>
          <w:color w:val="000000"/>
          <w:sz w:val="24"/>
          <w:szCs w:val="24"/>
        </w:rPr>
        <w:t xml:space="preserve">V. Deemed immaterial treatment for </w:t>
      </w:r>
      <w:r w:rsidR="00D34527">
        <w:rPr>
          <w:rFonts w:ascii="Arial" w:hAnsi="Arial" w:cs="Arial"/>
          <w:b/>
          <w:color w:val="000000"/>
          <w:sz w:val="24"/>
          <w:szCs w:val="24"/>
        </w:rPr>
        <w:t>c</w:t>
      </w:r>
      <w:r w:rsidR="00F629DE">
        <w:rPr>
          <w:rFonts w:ascii="Arial" w:hAnsi="Arial" w:cs="Arial"/>
          <w:b/>
          <w:color w:val="000000"/>
          <w:sz w:val="24"/>
          <w:szCs w:val="24"/>
        </w:rPr>
        <w:t>hange in AFTAP</w:t>
      </w:r>
    </w:p>
    <w:p w14:paraId="36226E5E" w14:textId="3458B15F" w:rsidR="00BB2B9A" w:rsidRDefault="00C8701A" w:rsidP="00EB0626">
      <w:pPr>
        <w:spacing w:after="0" w:line="240" w:lineRule="auto"/>
        <w:rPr>
          <w:rFonts w:ascii="Arial" w:hAnsi="Arial" w:cs="Arial"/>
          <w:color w:val="000000"/>
          <w:sz w:val="24"/>
          <w:szCs w:val="24"/>
        </w:rPr>
      </w:pPr>
      <w:r>
        <w:rPr>
          <w:rFonts w:ascii="Arial" w:hAnsi="Arial" w:cs="Arial"/>
          <w:color w:val="000000"/>
          <w:sz w:val="24"/>
          <w:szCs w:val="24"/>
        </w:rPr>
        <w:t xml:space="preserve">If an election </w:t>
      </w:r>
      <w:r w:rsidR="003D0B85">
        <w:rPr>
          <w:rFonts w:ascii="Arial" w:hAnsi="Arial" w:cs="Arial"/>
          <w:color w:val="000000"/>
          <w:sz w:val="24"/>
          <w:szCs w:val="24"/>
        </w:rPr>
        <w:t>under § 430(m) is made for a plan year</w:t>
      </w:r>
      <w:r w:rsidR="00F629DE">
        <w:rPr>
          <w:rFonts w:ascii="Arial" w:hAnsi="Arial" w:cs="Arial"/>
          <w:color w:val="000000"/>
          <w:sz w:val="24"/>
          <w:szCs w:val="24"/>
        </w:rPr>
        <w:t xml:space="preserve"> after </w:t>
      </w:r>
      <w:r w:rsidR="003D0B85">
        <w:rPr>
          <w:rFonts w:ascii="Arial" w:hAnsi="Arial" w:cs="Arial"/>
          <w:color w:val="000000"/>
          <w:sz w:val="24"/>
          <w:szCs w:val="24"/>
        </w:rPr>
        <w:t xml:space="preserve">a plan’s </w:t>
      </w:r>
      <w:r w:rsidR="00F629DE">
        <w:rPr>
          <w:rFonts w:ascii="Arial" w:hAnsi="Arial" w:cs="Arial"/>
          <w:color w:val="000000"/>
          <w:sz w:val="24"/>
          <w:szCs w:val="24"/>
        </w:rPr>
        <w:t>adjusted funding target attainment percentage (AFTAP) under §</w:t>
      </w:r>
      <w:r w:rsidR="003D0B85">
        <w:rPr>
          <w:rFonts w:ascii="Arial" w:hAnsi="Arial" w:cs="Arial"/>
          <w:color w:val="000000"/>
          <w:sz w:val="24"/>
          <w:szCs w:val="24"/>
        </w:rPr>
        <w:t> </w:t>
      </w:r>
      <w:r w:rsidR="00F629DE">
        <w:rPr>
          <w:rFonts w:ascii="Arial" w:hAnsi="Arial" w:cs="Arial"/>
          <w:color w:val="000000"/>
          <w:sz w:val="24"/>
          <w:szCs w:val="24"/>
        </w:rPr>
        <w:t xml:space="preserve">436 has been certified for the </w:t>
      </w:r>
      <w:r w:rsidR="003D0B85">
        <w:rPr>
          <w:rFonts w:ascii="Arial" w:hAnsi="Arial" w:cs="Arial"/>
          <w:color w:val="000000"/>
          <w:sz w:val="24"/>
          <w:szCs w:val="24"/>
        </w:rPr>
        <w:t xml:space="preserve">plan </w:t>
      </w:r>
      <w:r w:rsidR="00F629DE">
        <w:rPr>
          <w:rFonts w:ascii="Arial" w:hAnsi="Arial" w:cs="Arial"/>
          <w:color w:val="000000"/>
          <w:sz w:val="24"/>
          <w:szCs w:val="24"/>
        </w:rPr>
        <w:t>year</w:t>
      </w:r>
      <w:r>
        <w:rPr>
          <w:rFonts w:ascii="Arial" w:hAnsi="Arial" w:cs="Arial"/>
          <w:color w:val="000000"/>
          <w:sz w:val="24"/>
          <w:szCs w:val="24"/>
        </w:rPr>
        <w:t>, th</w:t>
      </w:r>
      <w:r w:rsidR="00F629DE">
        <w:rPr>
          <w:rFonts w:ascii="Arial" w:hAnsi="Arial" w:cs="Arial"/>
          <w:color w:val="000000"/>
          <w:sz w:val="24"/>
          <w:szCs w:val="24"/>
        </w:rPr>
        <w:t>e</w:t>
      </w:r>
      <w:r>
        <w:rPr>
          <w:rFonts w:ascii="Arial" w:hAnsi="Arial" w:cs="Arial"/>
          <w:color w:val="000000"/>
          <w:sz w:val="24"/>
          <w:szCs w:val="24"/>
        </w:rPr>
        <w:t xml:space="preserve"> </w:t>
      </w:r>
      <w:r w:rsidR="00C9441A">
        <w:rPr>
          <w:rFonts w:ascii="Arial" w:hAnsi="Arial" w:cs="Arial"/>
          <w:color w:val="000000"/>
          <w:sz w:val="24"/>
          <w:szCs w:val="24"/>
        </w:rPr>
        <w:t xml:space="preserve">election </w:t>
      </w:r>
      <w:r>
        <w:rPr>
          <w:rFonts w:ascii="Arial" w:hAnsi="Arial" w:cs="Arial"/>
          <w:color w:val="000000"/>
          <w:sz w:val="24"/>
          <w:szCs w:val="24"/>
        </w:rPr>
        <w:t xml:space="preserve">will </w:t>
      </w:r>
      <w:r w:rsidR="00F32EA9">
        <w:rPr>
          <w:rFonts w:ascii="Arial" w:hAnsi="Arial" w:cs="Arial"/>
          <w:color w:val="000000"/>
          <w:sz w:val="24"/>
          <w:szCs w:val="24"/>
        </w:rPr>
        <w:t>have an impact on</w:t>
      </w:r>
      <w:r>
        <w:rPr>
          <w:rFonts w:ascii="Arial" w:hAnsi="Arial" w:cs="Arial"/>
          <w:color w:val="000000"/>
          <w:sz w:val="24"/>
          <w:szCs w:val="24"/>
        </w:rPr>
        <w:t xml:space="preserve"> </w:t>
      </w:r>
      <w:r w:rsidR="00F629DE">
        <w:rPr>
          <w:rFonts w:ascii="Arial" w:hAnsi="Arial" w:cs="Arial"/>
          <w:color w:val="000000"/>
          <w:sz w:val="24"/>
          <w:szCs w:val="24"/>
        </w:rPr>
        <w:t>th</w:t>
      </w:r>
      <w:r w:rsidR="003D0B85">
        <w:rPr>
          <w:rFonts w:ascii="Arial" w:hAnsi="Arial" w:cs="Arial"/>
          <w:color w:val="000000"/>
          <w:sz w:val="24"/>
          <w:szCs w:val="24"/>
        </w:rPr>
        <w:t>at</w:t>
      </w:r>
      <w:r w:rsidR="00F629DE">
        <w:rPr>
          <w:rFonts w:ascii="Arial" w:hAnsi="Arial" w:cs="Arial"/>
          <w:color w:val="000000"/>
          <w:sz w:val="24"/>
          <w:szCs w:val="24"/>
        </w:rPr>
        <w:t xml:space="preserve"> certified AFTAP</w:t>
      </w:r>
      <w:r>
        <w:rPr>
          <w:rFonts w:ascii="Arial" w:hAnsi="Arial" w:cs="Arial"/>
          <w:color w:val="000000"/>
          <w:sz w:val="24"/>
          <w:szCs w:val="24"/>
        </w:rPr>
        <w:t>.</w:t>
      </w:r>
      <w:r w:rsidR="00781CD1">
        <w:rPr>
          <w:rFonts w:ascii="Arial" w:hAnsi="Arial" w:cs="Arial"/>
          <w:color w:val="000000"/>
          <w:sz w:val="24"/>
          <w:szCs w:val="24"/>
        </w:rPr>
        <w:t xml:space="preserve"> </w:t>
      </w:r>
      <w:r w:rsidR="000B19E8">
        <w:rPr>
          <w:rFonts w:ascii="Arial" w:hAnsi="Arial" w:cs="Arial"/>
          <w:color w:val="000000"/>
          <w:sz w:val="24"/>
          <w:szCs w:val="24"/>
        </w:rPr>
        <w:t xml:space="preserve"> </w:t>
      </w:r>
      <w:r w:rsidR="000B19E8" w:rsidRPr="009413E0">
        <w:rPr>
          <w:rFonts w:ascii="Arial" w:hAnsi="Arial" w:cs="Arial"/>
          <w:sz w:val="24"/>
          <w:szCs w:val="24"/>
        </w:rPr>
        <w:t>Section 1.436-1(h)(4)(iii) sets forth rules relating to changes in certified AFTAPs</w:t>
      </w:r>
      <w:r w:rsidR="001027B7">
        <w:rPr>
          <w:rFonts w:ascii="Arial" w:hAnsi="Arial" w:cs="Arial"/>
          <w:sz w:val="24"/>
          <w:szCs w:val="24"/>
        </w:rPr>
        <w:t xml:space="preserve">, and the effect </w:t>
      </w:r>
      <w:r w:rsidR="000B19E8">
        <w:rPr>
          <w:rFonts w:ascii="Arial" w:hAnsi="Arial" w:cs="Arial"/>
          <w:sz w:val="24"/>
          <w:szCs w:val="24"/>
        </w:rPr>
        <w:t xml:space="preserve">of </w:t>
      </w:r>
      <w:r w:rsidR="001027B7">
        <w:rPr>
          <w:rFonts w:ascii="Arial" w:hAnsi="Arial" w:cs="Arial"/>
          <w:sz w:val="24"/>
          <w:szCs w:val="24"/>
        </w:rPr>
        <w:t xml:space="preserve">such </w:t>
      </w:r>
      <w:r w:rsidR="000B19E8">
        <w:rPr>
          <w:rFonts w:ascii="Arial" w:hAnsi="Arial" w:cs="Arial"/>
          <w:sz w:val="24"/>
          <w:szCs w:val="24"/>
        </w:rPr>
        <w:t xml:space="preserve">a change in certified AFTAP depends on whether the change is material (within the meaning of § 1.436-1(h)(4)(iii)(B)) or immaterial (within the meaning of § 1.436-1(h)(4)(iii)(C)). </w:t>
      </w:r>
      <w:r w:rsidR="00781CD1">
        <w:rPr>
          <w:rFonts w:ascii="Arial" w:hAnsi="Arial" w:cs="Arial"/>
          <w:color w:val="000000"/>
          <w:sz w:val="24"/>
          <w:szCs w:val="24"/>
        </w:rPr>
        <w:t xml:space="preserve"> </w:t>
      </w:r>
      <w:r w:rsidR="000B19E8">
        <w:rPr>
          <w:rFonts w:ascii="Arial" w:hAnsi="Arial" w:cs="Arial"/>
          <w:color w:val="000000"/>
          <w:sz w:val="24"/>
          <w:szCs w:val="24"/>
        </w:rPr>
        <w:t xml:space="preserve">Under § 1.436-1(h)(4)(iv)(A), a </w:t>
      </w:r>
      <w:r w:rsidR="00A04649">
        <w:rPr>
          <w:rFonts w:ascii="Arial" w:hAnsi="Arial" w:cs="Arial"/>
          <w:color w:val="000000"/>
          <w:sz w:val="24"/>
          <w:szCs w:val="24"/>
        </w:rPr>
        <w:t>material</w:t>
      </w:r>
      <w:r w:rsidR="000B19E8">
        <w:rPr>
          <w:rFonts w:ascii="Arial" w:hAnsi="Arial" w:cs="Arial"/>
          <w:color w:val="000000"/>
          <w:sz w:val="24"/>
          <w:szCs w:val="24"/>
        </w:rPr>
        <w:t xml:space="preserve"> change in a plan’s AFTAP will cause a </w:t>
      </w:r>
      <w:r>
        <w:rPr>
          <w:rFonts w:ascii="Arial" w:hAnsi="Arial" w:cs="Arial"/>
          <w:color w:val="000000"/>
          <w:sz w:val="24"/>
          <w:szCs w:val="24"/>
        </w:rPr>
        <w:t xml:space="preserve">plan </w:t>
      </w:r>
      <w:r w:rsidR="000B19E8">
        <w:rPr>
          <w:rFonts w:ascii="Arial" w:hAnsi="Arial" w:cs="Arial"/>
          <w:color w:val="000000"/>
          <w:sz w:val="24"/>
          <w:szCs w:val="24"/>
        </w:rPr>
        <w:t>to</w:t>
      </w:r>
      <w:r>
        <w:rPr>
          <w:rFonts w:ascii="Arial" w:hAnsi="Arial" w:cs="Arial"/>
          <w:color w:val="000000"/>
          <w:sz w:val="24"/>
          <w:szCs w:val="24"/>
        </w:rPr>
        <w:t xml:space="preserve"> fail to comply with </w:t>
      </w:r>
      <w:r w:rsidR="00781CD1">
        <w:rPr>
          <w:rFonts w:ascii="Arial" w:hAnsi="Arial" w:cs="Arial"/>
          <w:color w:val="000000"/>
          <w:sz w:val="24"/>
          <w:szCs w:val="24"/>
        </w:rPr>
        <w:t xml:space="preserve">§ </w:t>
      </w:r>
      <w:r>
        <w:rPr>
          <w:rFonts w:ascii="Arial" w:hAnsi="Arial" w:cs="Arial"/>
          <w:color w:val="000000"/>
          <w:sz w:val="24"/>
          <w:szCs w:val="24"/>
        </w:rPr>
        <w:t>4</w:t>
      </w:r>
      <w:r w:rsidR="000B19E8">
        <w:rPr>
          <w:rFonts w:ascii="Arial" w:hAnsi="Arial" w:cs="Arial"/>
          <w:color w:val="000000"/>
          <w:sz w:val="24"/>
          <w:szCs w:val="24"/>
        </w:rPr>
        <w:t>01(a)</w:t>
      </w:r>
      <w:r w:rsidR="00781CD1">
        <w:rPr>
          <w:rFonts w:ascii="Arial" w:hAnsi="Arial" w:cs="Arial"/>
          <w:color w:val="000000"/>
          <w:sz w:val="24"/>
          <w:szCs w:val="24"/>
        </w:rPr>
        <w:t>.</w:t>
      </w:r>
    </w:p>
    <w:p w14:paraId="6FA5E43F" w14:textId="77777777" w:rsidR="00BB2B9A" w:rsidRDefault="00BB2B9A" w:rsidP="00EB0626">
      <w:pPr>
        <w:spacing w:after="0" w:line="240" w:lineRule="auto"/>
        <w:rPr>
          <w:rFonts w:ascii="Arial" w:hAnsi="Arial" w:cs="Arial"/>
          <w:color w:val="000000"/>
          <w:sz w:val="24"/>
          <w:szCs w:val="24"/>
        </w:rPr>
      </w:pPr>
    </w:p>
    <w:p w14:paraId="6E404265" w14:textId="64253FB7" w:rsidR="00F629DE" w:rsidRDefault="00C32137" w:rsidP="00B309D2">
      <w:pPr>
        <w:spacing w:after="0" w:line="240" w:lineRule="auto"/>
        <w:rPr>
          <w:rFonts w:ascii="Arial" w:hAnsi="Arial" w:cs="Arial"/>
          <w:color w:val="000000"/>
          <w:sz w:val="24"/>
          <w:szCs w:val="24"/>
        </w:rPr>
      </w:pPr>
      <w:r>
        <w:rPr>
          <w:rFonts w:ascii="Arial" w:hAnsi="Arial" w:cs="Arial"/>
          <w:sz w:val="24"/>
          <w:szCs w:val="24"/>
        </w:rPr>
        <w:lastRenderedPageBreak/>
        <w:t xml:space="preserve">Section 1.436-1(h)(4)(iii)(C) provides a special </w:t>
      </w:r>
      <w:r w:rsidR="00E75365">
        <w:rPr>
          <w:rFonts w:ascii="Arial" w:hAnsi="Arial" w:cs="Arial"/>
          <w:sz w:val="24"/>
          <w:szCs w:val="24"/>
        </w:rPr>
        <w:t>rule that</w:t>
      </w:r>
      <w:r w:rsidR="003B74C1">
        <w:rPr>
          <w:rFonts w:ascii="Arial" w:hAnsi="Arial" w:cs="Arial"/>
          <w:sz w:val="24"/>
          <w:szCs w:val="24"/>
        </w:rPr>
        <w:t xml:space="preserve">, subject to certain </w:t>
      </w:r>
      <w:r w:rsidR="00B346B4">
        <w:rPr>
          <w:rFonts w:ascii="Arial" w:hAnsi="Arial" w:cs="Arial"/>
          <w:sz w:val="24"/>
          <w:szCs w:val="24"/>
        </w:rPr>
        <w:t>conditions,</w:t>
      </w:r>
      <w:r w:rsidR="00B346B4" w:rsidRPr="009413E0">
        <w:rPr>
          <w:rFonts w:ascii="Arial" w:hAnsi="Arial" w:cs="Arial"/>
          <w:sz w:val="24"/>
          <w:szCs w:val="24"/>
        </w:rPr>
        <w:t xml:space="preserve"> </w:t>
      </w:r>
      <w:r w:rsidR="00B346B4">
        <w:rPr>
          <w:rFonts w:ascii="Arial" w:hAnsi="Arial" w:cs="Arial"/>
          <w:sz w:val="24"/>
          <w:szCs w:val="24"/>
        </w:rPr>
        <w:t>deems</w:t>
      </w:r>
      <w:r w:rsidR="00E62684" w:rsidRPr="009413E0">
        <w:rPr>
          <w:rFonts w:ascii="Arial" w:hAnsi="Arial" w:cs="Arial"/>
          <w:sz w:val="24"/>
          <w:szCs w:val="24"/>
        </w:rPr>
        <w:t xml:space="preserve"> </w:t>
      </w:r>
      <w:r w:rsidR="009434BE">
        <w:rPr>
          <w:rFonts w:ascii="Arial" w:hAnsi="Arial" w:cs="Arial"/>
          <w:sz w:val="24"/>
          <w:szCs w:val="24"/>
        </w:rPr>
        <w:t xml:space="preserve">a </w:t>
      </w:r>
      <w:r w:rsidR="00E62684" w:rsidRPr="009413E0">
        <w:rPr>
          <w:rFonts w:ascii="Arial" w:hAnsi="Arial" w:cs="Arial"/>
          <w:sz w:val="24"/>
          <w:szCs w:val="24"/>
        </w:rPr>
        <w:t>change</w:t>
      </w:r>
      <w:r w:rsidR="00FD3451">
        <w:rPr>
          <w:rFonts w:ascii="Arial" w:hAnsi="Arial" w:cs="Arial"/>
          <w:sz w:val="24"/>
          <w:szCs w:val="24"/>
        </w:rPr>
        <w:t xml:space="preserve"> </w:t>
      </w:r>
      <w:r w:rsidR="00FD3451" w:rsidRPr="009413E0">
        <w:rPr>
          <w:rFonts w:ascii="Arial" w:hAnsi="Arial" w:cs="Arial"/>
          <w:sz w:val="24"/>
          <w:szCs w:val="24"/>
        </w:rPr>
        <w:t xml:space="preserve">in </w:t>
      </w:r>
      <w:r>
        <w:rPr>
          <w:rFonts w:ascii="Arial" w:hAnsi="Arial" w:cs="Arial"/>
          <w:sz w:val="24"/>
          <w:szCs w:val="24"/>
        </w:rPr>
        <w:t xml:space="preserve">a plan’s </w:t>
      </w:r>
      <w:r w:rsidR="00FD3451" w:rsidRPr="009413E0">
        <w:rPr>
          <w:rFonts w:ascii="Arial" w:hAnsi="Arial" w:cs="Arial"/>
          <w:sz w:val="24"/>
          <w:szCs w:val="24"/>
        </w:rPr>
        <w:t>AFTAP</w:t>
      </w:r>
      <w:r w:rsidR="00E62684" w:rsidRPr="009413E0">
        <w:rPr>
          <w:rFonts w:ascii="Arial" w:hAnsi="Arial" w:cs="Arial"/>
          <w:sz w:val="24"/>
          <w:szCs w:val="24"/>
        </w:rPr>
        <w:t xml:space="preserve"> </w:t>
      </w:r>
      <w:r w:rsidR="003D0B85">
        <w:rPr>
          <w:rFonts w:ascii="Arial" w:hAnsi="Arial" w:cs="Arial"/>
          <w:sz w:val="24"/>
          <w:szCs w:val="24"/>
        </w:rPr>
        <w:t xml:space="preserve">to be immaterial </w:t>
      </w:r>
      <w:r>
        <w:rPr>
          <w:rFonts w:ascii="Arial" w:hAnsi="Arial" w:cs="Arial"/>
          <w:sz w:val="24"/>
          <w:szCs w:val="24"/>
        </w:rPr>
        <w:t xml:space="preserve">(even if the change would otherwise be material) </w:t>
      </w:r>
      <w:r w:rsidR="003D0B85">
        <w:rPr>
          <w:rFonts w:ascii="Arial" w:hAnsi="Arial" w:cs="Arial"/>
          <w:sz w:val="24"/>
          <w:szCs w:val="24"/>
        </w:rPr>
        <w:t xml:space="preserve">if </w:t>
      </w:r>
      <w:r>
        <w:rPr>
          <w:rFonts w:ascii="Arial" w:hAnsi="Arial" w:cs="Arial"/>
          <w:sz w:val="24"/>
          <w:szCs w:val="24"/>
        </w:rPr>
        <w:t>the change</w:t>
      </w:r>
      <w:r w:rsidR="003D0B85">
        <w:rPr>
          <w:rFonts w:ascii="Arial" w:hAnsi="Arial" w:cs="Arial"/>
          <w:sz w:val="24"/>
          <w:szCs w:val="24"/>
        </w:rPr>
        <w:t xml:space="preserve"> results from </w:t>
      </w:r>
      <w:r>
        <w:rPr>
          <w:rFonts w:ascii="Arial" w:hAnsi="Arial" w:cs="Arial"/>
          <w:sz w:val="24"/>
          <w:szCs w:val="24"/>
        </w:rPr>
        <w:t xml:space="preserve">an </w:t>
      </w:r>
      <w:r w:rsidR="003D0B85">
        <w:rPr>
          <w:rFonts w:ascii="Arial" w:hAnsi="Arial" w:cs="Arial"/>
          <w:sz w:val="24"/>
          <w:szCs w:val="24"/>
        </w:rPr>
        <w:t xml:space="preserve">event </w:t>
      </w:r>
      <w:r w:rsidR="00BB2B9A">
        <w:rPr>
          <w:rFonts w:ascii="Arial" w:hAnsi="Arial" w:cs="Arial"/>
          <w:sz w:val="24"/>
          <w:szCs w:val="24"/>
        </w:rPr>
        <w:t xml:space="preserve">specified in </w:t>
      </w:r>
      <w:r w:rsidR="000B19E8">
        <w:rPr>
          <w:rFonts w:ascii="Arial" w:hAnsi="Arial" w:cs="Arial"/>
          <w:sz w:val="24"/>
          <w:szCs w:val="24"/>
        </w:rPr>
        <w:t>§ 1.436-1(h)(4)(iii)</w:t>
      </w:r>
      <w:r w:rsidR="00BB2B9A">
        <w:rPr>
          <w:rFonts w:ascii="Arial" w:hAnsi="Arial" w:cs="Arial"/>
          <w:sz w:val="24"/>
          <w:szCs w:val="24"/>
        </w:rPr>
        <w:t>(C)(</w:t>
      </w:r>
      <w:r w:rsidR="00BB2B9A" w:rsidRPr="00EA3FAF">
        <w:rPr>
          <w:rFonts w:ascii="Arial" w:hAnsi="Arial" w:cs="Arial"/>
          <w:i/>
          <w:sz w:val="24"/>
          <w:szCs w:val="24"/>
        </w:rPr>
        <w:t>1</w:t>
      </w:r>
      <w:r w:rsidR="00BB2B9A">
        <w:rPr>
          <w:rFonts w:ascii="Arial" w:hAnsi="Arial" w:cs="Arial"/>
          <w:sz w:val="24"/>
          <w:szCs w:val="24"/>
        </w:rPr>
        <w:t>) through (</w:t>
      </w:r>
      <w:r w:rsidR="00BB2B9A" w:rsidRPr="00EA3FAF">
        <w:rPr>
          <w:rFonts w:ascii="Arial" w:hAnsi="Arial" w:cs="Arial"/>
          <w:i/>
          <w:sz w:val="24"/>
          <w:szCs w:val="24"/>
        </w:rPr>
        <w:t>8</w:t>
      </w:r>
      <w:r w:rsidR="00BB2B9A">
        <w:rPr>
          <w:rFonts w:ascii="Arial" w:hAnsi="Arial" w:cs="Arial"/>
          <w:sz w:val="24"/>
          <w:szCs w:val="24"/>
        </w:rPr>
        <w:t>)</w:t>
      </w:r>
      <w:r w:rsidR="00E62684" w:rsidRPr="009413E0">
        <w:rPr>
          <w:rFonts w:ascii="Arial" w:hAnsi="Arial" w:cs="Arial"/>
          <w:sz w:val="24"/>
          <w:szCs w:val="24"/>
        </w:rPr>
        <w:t xml:space="preserve">. </w:t>
      </w:r>
      <w:r w:rsidR="00E62684">
        <w:rPr>
          <w:rFonts w:ascii="Arial" w:hAnsi="Arial" w:cs="Arial"/>
          <w:sz w:val="24"/>
          <w:szCs w:val="24"/>
        </w:rPr>
        <w:t xml:space="preserve"> </w:t>
      </w:r>
      <w:r>
        <w:rPr>
          <w:rFonts w:ascii="Arial" w:hAnsi="Arial" w:cs="Arial"/>
          <w:sz w:val="24"/>
          <w:szCs w:val="24"/>
        </w:rPr>
        <w:t>Deemed immaterial treatment under § </w:t>
      </w:r>
      <w:r w:rsidRPr="00C32137">
        <w:rPr>
          <w:rFonts w:ascii="Arial" w:hAnsi="Arial" w:cs="Arial"/>
          <w:sz w:val="24"/>
          <w:szCs w:val="24"/>
        </w:rPr>
        <w:t xml:space="preserve">1.436-1(h)(4)(iii)(C) </w:t>
      </w:r>
      <w:r>
        <w:rPr>
          <w:rFonts w:ascii="Arial" w:hAnsi="Arial" w:cs="Arial"/>
          <w:sz w:val="24"/>
          <w:szCs w:val="24"/>
        </w:rPr>
        <w:t xml:space="preserve">with respect to an event that results in a change in AFTAP is conditioned on </w:t>
      </w:r>
      <w:r w:rsidRPr="009413E0">
        <w:rPr>
          <w:rFonts w:ascii="Arial" w:hAnsi="Arial" w:cs="Arial"/>
          <w:sz w:val="24"/>
          <w:szCs w:val="24"/>
        </w:rPr>
        <w:t xml:space="preserve">the AFTAP </w:t>
      </w:r>
      <w:r>
        <w:rPr>
          <w:rFonts w:ascii="Arial" w:hAnsi="Arial" w:cs="Arial"/>
          <w:sz w:val="24"/>
          <w:szCs w:val="24"/>
        </w:rPr>
        <w:t>being</w:t>
      </w:r>
      <w:r w:rsidRPr="009413E0">
        <w:rPr>
          <w:rFonts w:ascii="Arial" w:hAnsi="Arial" w:cs="Arial"/>
          <w:sz w:val="24"/>
          <w:szCs w:val="24"/>
        </w:rPr>
        <w:t xml:space="preserve"> recertified as soon as </w:t>
      </w:r>
      <w:r>
        <w:rPr>
          <w:rFonts w:ascii="Arial" w:hAnsi="Arial" w:cs="Arial"/>
          <w:sz w:val="24"/>
          <w:szCs w:val="24"/>
        </w:rPr>
        <w:t xml:space="preserve">reasonably </w:t>
      </w:r>
      <w:r w:rsidRPr="009413E0">
        <w:rPr>
          <w:rFonts w:ascii="Arial" w:hAnsi="Arial" w:cs="Arial"/>
          <w:sz w:val="24"/>
          <w:szCs w:val="24"/>
        </w:rPr>
        <w:t xml:space="preserve">practicable </w:t>
      </w:r>
      <w:r>
        <w:rPr>
          <w:rFonts w:ascii="Arial" w:hAnsi="Arial" w:cs="Arial"/>
          <w:sz w:val="24"/>
          <w:szCs w:val="24"/>
        </w:rPr>
        <w:t>after the event</w:t>
      </w:r>
      <w:r w:rsidRPr="009413E0">
        <w:rPr>
          <w:rFonts w:ascii="Arial" w:hAnsi="Arial" w:cs="Arial"/>
          <w:sz w:val="24"/>
          <w:szCs w:val="24"/>
        </w:rPr>
        <w:t>.</w:t>
      </w:r>
      <w:r>
        <w:rPr>
          <w:rFonts w:ascii="Arial" w:hAnsi="Arial" w:cs="Arial"/>
          <w:sz w:val="24"/>
          <w:szCs w:val="24"/>
        </w:rPr>
        <w:t xml:space="preserve">  </w:t>
      </w:r>
      <w:r w:rsidR="00E62684" w:rsidRPr="009413E0">
        <w:rPr>
          <w:rFonts w:ascii="Arial" w:hAnsi="Arial" w:cs="Arial"/>
          <w:sz w:val="24"/>
          <w:szCs w:val="24"/>
        </w:rPr>
        <w:t xml:space="preserve">The effect of </w:t>
      </w:r>
      <w:r>
        <w:rPr>
          <w:rFonts w:ascii="Arial" w:hAnsi="Arial" w:cs="Arial"/>
          <w:sz w:val="24"/>
          <w:szCs w:val="24"/>
        </w:rPr>
        <w:t>this d</w:t>
      </w:r>
      <w:r w:rsidR="000B19E8">
        <w:rPr>
          <w:rFonts w:ascii="Arial" w:hAnsi="Arial" w:cs="Arial"/>
          <w:sz w:val="24"/>
          <w:szCs w:val="24"/>
        </w:rPr>
        <w:t xml:space="preserve">eemed </w:t>
      </w:r>
      <w:r>
        <w:rPr>
          <w:rFonts w:ascii="Arial" w:hAnsi="Arial" w:cs="Arial"/>
          <w:sz w:val="24"/>
          <w:szCs w:val="24"/>
        </w:rPr>
        <w:t xml:space="preserve">immaterial treatment </w:t>
      </w:r>
      <w:r w:rsidR="00E62684" w:rsidRPr="009413E0">
        <w:rPr>
          <w:rFonts w:ascii="Arial" w:hAnsi="Arial" w:cs="Arial"/>
          <w:sz w:val="24"/>
          <w:szCs w:val="24"/>
        </w:rPr>
        <w:t xml:space="preserve">is that a plan administrator can reflect the </w:t>
      </w:r>
      <w:r>
        <w:rPr>
          <w:rFonts w:ascii="Arial" w:hAnsi="Arial" w:cs="Arial"/>
          <w:sz w:val="24"/>
          <w:szCs w:val="24"/>
        </w:rPr>
        <w:t>change in AFTAP</w:t>
      </w:r>
      <w:r w:rsidR="00E62684" w:rsidRPr="009413E0">
        <w:rPr>
          <w:rFonts w:ascii="Arial" w:hAnsi="Arial" w:cs="Arial"/>
          <w:sz w:val="24"/>
          <w:szCs w:val="24"/>
        </w:rPr>
        <w:t xml:space="preserve"> on a prospective basis beginning with the date of the event</w:t>
      </w:r>
      <w:r>
        <w:rPr>
          <w:rFonts w:ascii="Arial" w:hAnsi="Arial" w:cs="Arial"/>
          <w:sz w:val="24"/>
          <w:szCs w:val="24"/>
        </w:rPr>
        <w:t xml:space="preserve"> </w:t>
      </w:r>
      <w:r w:rsidR="00E62684">
        <w:rPr>
          <w:rFonts w:ascii="Arial" w:hAnsi="Arial" w:cs="Arial"/>
          <w:color w:val="000000"/>
          <w:sz w:val="24"/>
          <w:szCs w:val="24"/>
        </w:rPr>
        <w:t>(including for purposes of determining the presumed AFTAP for the following year)</w:t>
      </w:r>
      <w:r w:rsidR="00BB2B9A">
        <w:rPr>
          <w:rFonts w:ascii="Arial" w:hAnsi="Arial" w:cs="Arial"/>
          <w:sz w:val="24"/>
          <w:szCs w:val="24"/>
        </w:rPr>
        <w:t>.</w:t>
      </w:r>
    </w:p>
    <w:p w14:paraId="60E05914" w14:textId="77777777" w:rsidR="00F629DE" w:rsidRDefault="00F629DE" w:rsidP="00EB0626">
      <w:pPr>
        <w:spacing w:after="0" w:line="240" w:lineRule="auto"/>
        <w:rPr>
          <w:rFonts w:ascii="Arial" w:hAnsi="Arial" w:cs="Arial"/>
          <w:color w:val="000000"/>
          <w:sz w:val="24"/>
          <w:szCs w:val="24"/>
        </w:rPr>
      </w:pPr>
    </w:p>
    <w:p w14:paraId="5FFD08EA" w14:textId="558722ED" w:rsidR="00271E46" w:rsidRDefault="009300C0" w:rsidP="00EB0626">
      <w:pPr>
        <w:spacing w:after="0" w:line="240" w:lineRule="auto"/>
        <w:rPr>
          <w:rFonts w:ascii="Arial" w:hAnsi="Arial" w:cs="Arial"/>
          <w:color w:val="000000"/>
          <w:sz w:val="24"/>
          <w:szCs w:val="24"/>
        </w:rPr>
      </w:pPr>
      <w:r>
        <w:rPr>
          <w:rFonts w:ascii="Arial" w:hAnsi="Arial" w:cs="Arial"/>
          <w:color w:val="000000"/>
          <w:sz w:val="24"/>
          <w:szCs w:val="24"/>
        </w:rPr>
        <w:t>Section 1.436-1(h)(4)(iii)(C)(</w:t>
      </w:r>
      <w:r w:rsidRPr="007F373E">
        <w:rPr>
          <w:rFonts w:ascii="Arial" w:hAnsi="Arial" w:cs="Arial"/>
          <w:i/>
          <w:color w:val="000000"/>
          <w:sz w:val="24"/>
          <w:szCs w:val="24"/>
        </w:rPr>
        <w:t>9</w:t>
      </w:r>
      <w:r>
        <w:rPr>
          <w:rFonts w:ascii="Arial" w:hAnsi="Arial" w:cs="Arial"/>
          <w:color w:val="000000"/>
          <w:sz w:val="24"/>
          <w:szCs w:val="24"/>
        </w:rPr>
        <w:t xml:space="preserve">) provides authority </w:t>
      </w:r>
      <w:r w:rsidR="000F1298">
        <w:rPr>
          <w:rFonts w:ascii="Arial" w:hAnsi="Arial" w:cs="Arial"/>
          <w:color w:val="000000"/>
          <w:sz w:val="24"/>
          <w:szCs w:val="24"/>
        </w:rPr>
        <w:t xml:space="preserve">for </w:t>
      </w:r>
      <w:r w:rsidR="004E3659">
        <w:rPr>
          <w:rFonts w:ascii="Arial" w:hAnsi="Arial" w:cs="Arial"/>
          <w:color w:val="000000"/>
          <w:sz w:val="24"/>
          <w:szCs w:val="24"/>
        </w:rPr>
        <w:t>guidance to be published in the Internal Revenue Bulletin</w:t>
      </w:r>
      <w:r w:rsidR="000F1298">
        <w:rPr>
          <w:rFonts w:ascii="Arial" w:hAnsi="Arial" w:cs="Arial"/>
          <w:color w:val="000000"/>
          <w:sz w:val="24"/>
          <w:szCs w:val="24"/>
        </w:rPr>
        <w:t xml:space="preserve"> </w:t>
      </w:r>
      <w:r>
        <w:rPr>
          <w:rFonts w:ascii="Arial" w:hAnsi="Arial" w:cs="Arial"/>
          <w:color w:val="000000"/>
          <w:sz w:val="24"/>
          <w:szCs w:val="24"/>
        </w:rPr>
        <w:t>specify</w:t>
      </w:r>
      <w:r w:rsidR="004E3659">
        <w:rPr>
          <w:rFonts w:ascii="Arial" w:hAnsi="Arial" w:cs="Arial"/>
          <w:color w:val="000000"/>
          <w:sz w:val="24"/>
          <w:szCs w:val="24"/>
        </w:rPr>
        <w:t>ing</w:t>
      </w:r>
      <w:r>
        <w:rPr>
          <w:rFonts w:ascii="Arial" w:hAnsi="Arial" w:cs="Arial"/>
          <w:color w:val="000000"/>
          <w:sz w:val="24"/>
          <w:szCs w:val="24"/>
        </w:rPr>
        <w:t xml:space="preserve"> additional events for which a resulting change in AFTAP may be deemed immaterial.  </w:t>
      </w:r>
      <w:r w:rsidR="00D34527">
        <w:rPr>
          <w:rFonts w:ascii="Arial" w:hAnsi="Arial" w:cs="Arial"/>
          <w:color w:val="000000"/>
          <w:sz w:val="24"/>
          <w:szCs w:val="24"/>
        </w:rPr>
        <w:t>P</w:t>
      </w:r>
      <w:r w:rsidR="00C8701A">
        <w:rPr>
          <w:rFonts w:ascii="Arial" w:hAnsi="Arial" w:cs="Arial"/>
          <w:color w:val="000000"/>
          <w:sz w:val="24"/>
          <w:szCs w:val="24"/>
        </w:rPr>
        <w:t xml:space="preserve">ursuant to </w:t>
      </w:r>
      <w:r>
        <w:rPr>
          <w:rFonts w:ascii="Arial" w:hAnsi="Arial" w:cs="Arial"/>
          <w:color w:val="000000"/>
          <w:sz w:val="24"/>
          <w:szCs w:val="24"/>
        </w:rPr>
        <w:t xml:space="preserve">that </w:t>
      </w:r>
      <w:r w:rsidR="00C32137">
        <w:rPr>
          <w:rFonts w:ascii="Arial" w:hAnsi="Arial" w:cs="Arial"/>
          <w:color w:val="000000"/>
          <w:sz w:val="24"/>
          <w:szCs w:val="24"/>
        </w:rPr>
        <w:t>authority</w:t>
      </w:r>
      <w:r>
        <w:rPr>
          <w:rFonts w:ascii="Arial" w:hAnsi="Arial" w:cs="Arial"/>
          <w:color w:val="000000"/>
          <w:sz w:val="24"/>
          <w:szCs w:val="24"/>
        </w:rPr>
        <w:t xml:space="preserve">, this notice </w:t>
      </w:r>
      <w:r w:rsidR="00BB5DCC">
        <w:rPr>
          <w:rFonts w:ascii="Arial" w:hAnsi="Arial" w:cs="Arial"/>
          <w:color w:val="000000"/>
          <w:sz w:val="24"/>
          <w:szCs w:val="24"/>
        </w:rPr>
        <w:t xml:space="preserve">designates </w:t>
      </w:r>
      <w:r w:rsidR="00F32EA9">
        <w:rPr>
          <w:rFonts w:ascii="Arial" w:hAnsi="Arial" w:cs="Arial"/>
          <w:color w:val="000000"/>
          <w:sz w:val="24"/>
          <w:szCs w:val="24"/>
        </w:rPr>
        <w:t>a</w:t>
      </w:r>
      <w:r w:rsidR="00F629DE">
        <w:rPr>
          <w:rFonts w:ascii="Arial" w:hAnsi="Arial" w:cs="Arial"/>
          <w:color w:val="000000"/>
          <w:sz w:val="24"/>
          <w:szCs w:val="24"/>
        </w:rPr>
        <w:t xml:space="preserve">n </w:t>
      </w:r>
      <w:r w:rsidR="00C8701A">
        <w:rPr>
          <w:rFonts w:ascii="Arial" w:hAnsi="Arial" w:cs="Arial"/>
          <w:color w:val="000000"/>
          <w:sz w:val="24"/>
          <w:szCs w:val="24"/>
        </w:rPr>
        <w:t xml:space="preserve">election </w:t>
      </w:r>
      <w:r w:rsidR="00F629DE">
        <w:rPr>
          <w:rFonts w:ascii="Arial" w:hAnsi="Arial" w:cs="Arial"/>
          <w:color w:val="000000"/>
          <w:sz w:val="24"/>
          <w:szCs w:val="24"/>
        </w:rPr>
        <w:t xml:space="preserve">under </w:t>
      </w:r>
      <w:r w:rsidR="00D34527">
        <w:rPr>
          <w:rFonts w:ascii="Arial" w:hAnsi="Arial" w:cs="Arial"/>
          <w:color w:val="000000"/>
          <w:sz w:val="24"/>
          <w:szCs w:val="24"/>
        </w:rPr>
        <w:t>§ 430(m)</w:t>
      </w:r>
      <w:r w:rsidR="00BB5DCC">
        <w:rPr>
          <w:rFonts w:ascii="Arial" w:hAnsi="Arial" w:cs="Arial"/>
          <w:color w:val="000000"/>
          <w:sz w:val="24"/>
          <w:szCs w:val="24"/>
        </w:rPr>
        <w:t xml:space="preserve"> as an event for which a resulting change in AFTAP may be </w:t>
      </w:r>
      <w:r w:rsidR="000A7483">
        <w:rPr>
          <w:rFonts w:ascii="Arial" w:hAnsi="Arial" w:cs="Arial"/>
          <w:color w:val="000000"/>
          <w:sz w:val="24"/>
          <w:szCs w:val="24"/>
        </w:rPr>
        <w:t xml:space="preserve">deemed to be </w:t>
      </w:r>
      <w:r w:rsidR="00E62684">
        <w:rPr>
          <w:rFonts w:ascii="Arial" w:hAnsi="Arial" w:cs="Arial"/>
          <w:color w:val="000000"/>
          <w:sz w:val="24"/>
          <w:szCs w:val="24"/>
        </w:rPr>
        <w:t>im</w:t>
      </w:r>
      <w:r w:rsidR="000A7483">
        <w:rPr>
          <w:rFonts w:ascii="Arial" w:hAnsi="Arial" w:cs="Arial"/>
          <w:color w:val="000000"/>
          <w:sz w:val="24"/>
          <w:szCs w:val="24"/>
        </w:rPr>
        <w:t>material</w:t>
      </w:r>
      <w:r w:rsidR="00993165">
        <w:rPr>
          <w:rFonts w:ascii="Arial" w:hAnsi="Arial" w:cs="Arial"/>
          <w:color w:val="000000"/>
          <w:sz w:val="24"/>
          <w:szCs w:val="24"/>
        </w:rPr>
        <w:t>.  Accordingly, a change in AFTAP</w:t>
      </w:r>
      <w:r w:rsidR="00E62684">
        <w:rPr>
          <w:rFonts w:ascii="Arial" w:hAnsi="Arial" w:cs="Arial"/>
          <w:color w:val="000000"/>
          <w:sz w:val="24"/>
          <w:szCs w:val="24"/>
        </w:rPr>
        <w:t xml:space="preserve"> attributable to </w:t>
      </w:r>
      <w:r w:rsidR="00BB5DCC">
        <w:rPr>
          <w:rFonts w:ascii="Arial" w:hAnsi="Arial" w:cs="Arial"/>
          <w:color w:val="000000"/>
          <w:sz w:val="24"/>
          <w:szCs w:val="24"/>
        </w:rPr>
        <w:t xml:space="preserve">such an </w:t>
      </w:r>
      <w:r w:rsidR="00E62684">
        <w:rPr>
          <w:rFonts w:ascii="Arial" w:hAnsi="Arial" w:cs="Arial"/>
          <w:color w:val="000000"/>
          <w:sz w:val="24"/>
          <w:szCs w:val="24"/>
        </w:rPr>
        <w:t>election</w:t>
      </w:r>
      <w:r w:rsidR="00F629DE">
        <w:rPr>
          <w:rFonts w:ascii="Arial" w:hAnsi="Arial" w:cs="Arial"/>
          <w:color w:val="000000"/>
          <w:sz w:val="24"/>
          <w:szCs w:val="24"/>
        </w:rPr>
        <w:t xml:space="preserve"> </w:t>
      </w:r>
      <w:r w:rsidR="00F32EA9">
        <w:rPr>
          <w:rFonts w:ascii="Arial" w:hAnsi="Arial" w:cs="Arial"/>
          <w:color w:val="000000"/>
          <w:sz w:val="24"/>
          <w:szCs w:val="24"/>
        </w:rPr>
        <w:t>is deemed to</w:t>
      </w:r>
      <w:r w:rsidR="00C8701A">
        <w:rPr>
          <w:rFonts w:ascii="Arial" w:hAnsi="Arial" w:cs="Arial"/>
          <w:color w:val="000000"/>
          <w:sz w:val="24"/>
          <w:szCs w:val="24"/>
        </w:rPr>
        <w:t xml:space="preserve"> </w:t>
      </w:r>
      <w:r w:rsidR="00F629DE">
        <w:rPr>
          <w:rFonts w:ascii="Arial" w:hAnsi="Arial" w:cs="Arial"/>
          <w:color w:val="000000"/>
          <w:sz w:val="24"/>
          <w:szCs w:val="24"/>
        </w:rPr>
        <w:t xml:space="preserve">be </w:t>
      </w:r>
      <w:r w:rsidR="00C8701A">
        <w:rPr>
          <w:rFonts w:ascii="Arial" w:hAnsi="Arial" w:cs="Arial"/>
          <w:color w:val="000000"/>
          <w:sz w:val="24"/>
          <w:szCs w:val="24"/>
        </w:rPr>
        <w:t>a</w:t>
      </w:r>
      <w:r w:rsidR="00CA79DB">
        <w:rPr>
          <w:rFonts w:ascii="Arial" w:hAnsi="Arial" w:cs="Arial"/>
          <w:color w:val="000000"/>
          <w:sz w:val="24"/>
          <w:szCs w:val="24"/>
        </w:rPr>
        <w:t>n</w:t>
      </w:r>
      <w:r w:rsidR="00C8701A">
        <w:rPr>
          <w:rFonts w:ascii="Arial" w:hAnsi="Arial" w:cs="Arial"/>
          <w:color w:val="000000"/>
          <w:sz w:val="24"/>
          <w:szCs w:val="24"/>
        </w:rPr>
        <w:t xml:space="preserve"> immaterial change in </w:t>
      </w:r>
      <w:r w:rsidR="007B1AAC">
        <w:rPr>
          <w:rFonts w:ascii="Arial" w:hAnsi="Arial" w:cs="Arial"/>
          <w:color w:val="000000"/>
          <w:sz w:val="24"/>
          <w:szCs w:val="24"/>
        </w:rPr>
        <w:t xml:space="preserve">the plan’s </w:t>
      </w:r>
      <w:r w:rsidR="00C8701A">
        <w:rPr>
          <w:rFonts w:ascii="Arial" w:hAnsi="Arial" w:cs="Arial"/>
          <w:color w:val="000000"/>
          <w:sz w:val="24"/>
          <w:szCs w:val="24"/>
        </w:rPr>
        <w:t>AFTAP</w:t>
      </w:r>
      <w:r w:rsidR="000C5EC7">
        <w:rPr>
          <w:rFonts w:ascii="Arial" w:hAnsi="Arial" w:cs="Arial"/>
          <w:color w:val="000000"/>
          <w:sz w:val="24"/>
          <w:szCs w:val="24"/>
        </w:rPr>
        <w:t>,</w:t>
      </w:r>
      <w:r w:rsidR="00F32EA9">
        <w:rPr>
          <w:rFonts w:ascii="Arial" w:hAnsi="Arial" w:cs="Arial"/>
          <w:color w:val="000000"/>
          <w:sz w:val="24"/>
          <w:szCs w:val="24"/>
        </w:rPr>
        <w:t xml:space="preserve"> provided </w:t>
      </w:r>
      <w:r w:rsidR="000C5EC7">
        <w:rPr>
          <w:rFonts w:ascii="Arial" w:hAnsi="Arial" w:cs="Arial"/>
          <w:color w:val="000000"/>
          <w:sz w:val="24"/>
          <w:szCs w:val="24"/>
        </w:rPr>
        <w:t xml:space="preserve">that </w:t>
      </w:r>
      <w:r w:rsidR="00F32EA9">
        <w:rPr>
          <w:rFonts w:ascii="Arial" w:hAnsi="Arial" w:cs="Arial"/>
          <w:color w:val="000000"/>
          <w:sz w:val="24"/>
          <w:szCs w:val="24"/>
        </w:rPr>
        <w:t>the plan’</w:t>
      </w:r>
      <w:r w:rsidR="00444E84">
        <w:rPr>
          <w:rFonts w:ascii="Arial" w:hAnsi="Arial" w:cs="Arial"/>
          <w:color w:val="000000"/>
          <w:sz w:val="24"/>
          <w:szCs w:val="24"/>
        </w:rPr>
        <w:t>s</w:t>
      </w:r>
      <w:r w:rsidR="00F32EA9">
        <w:rPr>
          <w:rFonts w:ascii="Arial" w:hAnsi="Arial" w:cs="Arial"/>
          <w:color w:val="000000"/>
          <w:sz w:val="24"/>
          <w:szCs w:val="24"/>
        </w:rPr>
        <w:t xml:space="preserve"> enrolled actuary </w:t>
      </w:r>
      <w:r w:rsidR="00C8701A">
        <w:rPr>
          <w:rFonts w:ascii="Arial" w:hAnsi="Arial" w:cs="Arial"/>
          <w:color w:val="000000"/>
          <w:sz w:val="24"/>
          <w:szCs w:val="24"/>
        </w:rPr>
        <w:t>recertif</w:t>
      </w:r>
      <w:r w:rsidR="00F32EA9">
        <w:rPr>
          <w:rFonts w:ascii="Arial" w:hAnsi="Arial" w:cs="Arial"/>
          <w:color w:val="000000"/>
          <w:sz w:val="24"/>
          <w:szCs w:val="24"/>
        </w:rPr>
        <w:t>ies</w:t>
      </w:r>
      <w:r w:rsidR="00C8701A">
        <w:rPr>
          <w:rFonts w:ascii="Arial" w:hAnsi="Arial" w:cs="Arial"/>
          <w:color w:val="000000"/>
          <w:sz w:val="24"/>
          <w:szCs w:val="24"/>
        </w:rPr>
        <w:t xml:space="preserve"> </w:t>
      </w:r>
      <w:r w:rsidR="00F32EA9">
        <w:rPr>
          <w:rFonts w:ascii="Arial" w:hAnsi="Arial" w:cs="Arial"/>
          <w:color w:val="000000"/>
          <w:sz w:val="24"/>
          <w:szCs w:val="24"/>
        </w:rPr>
        <w:t xml:space="preserve">the AFTAP </w:t>
      </w:r>
      <w:r w:rsidR="007B1AAC">
        <w:rPr>
          <w:rFonts w:ascii="Arial" w:hAnsi="Arial" w:cs="Arial"/>
          <w:color w:val="000000"/>
          <w:sz w:val="24"/>
          <w:szCs w:val="24"/>
        </w:rPr>
        <w:t xml:space="preserve">as soon as reasonably practicable </w:t>
      </w:r>
      <w:r w:rsidR="00F629DE">
        <w:rPr>
          <w:rFonts w:ascii="Arial" w:hAnsi="Arial" w:cs="Arial"/>
          <w:color w:val="000000"/>
          <w:sz w:val="24"/>
          <w:szCs w:val="24"/>
        </w:rPr>
        <w:t xml:space="preserve">after the event </w:t>
      </w:r>
      <w:r w:rsidR="00C8701A">
        <w:rPr>
          <w:rFonts w:ascii="Arial" w:hAnsi="Arial" w:cs="Arial"/>
          <w:color w:val="000000"/>
          <w:sz w:val="24"/>
          <w:szCs w:val="24"/>
        </w:rPr>
        <w:t xml:space="preserve">in accordance with </w:t>
      </w:r>
      <w:r w:rsidR="00A04649">
        <w:rPr>
          <w:rFonts w:ascii="Arial" w:hAnsi="Arial" w:cs="Arial"/>
          <w:color w:val="000000"/>
          <w:sz w:val="24"/>
          <w:szCs w:val="24"/>
        </w:rPr>
        <w:t xml:space="preserve">§ </w:t>
      </w:r>
      <w:r w:rsidR="007B6D1D">
        <w:rPr>
          <w:rFonts w:ascii="Arial" w:hAnsi="Arial" w:cs="Arial"/>
          <w:color w:val="000000"/>
          <w:sz w:val="24"/>
          <w:szCs w:val="24"/>
        </w:rPr>
        <w:t>1.436</w:t>
      </w:r>
      <w:r w:rsidR="00C8701A">
        <w:rPr>
          <w:rFonts w:ascii="Arial" w:hAnsi="Arial" w:cs="Arial"/>
          <w:color w:val="000000"/>
          <w:sz w:val="24"/>
          <w:szCs w:val="24"/>
        </w:rPr>
        <w:t>-1(h)(4)(v)(D)</w:t>
      </w:r>
      <w:r w:rsidR="007B6D1D">
        <w:rPr>
          <w:rFonts w:ascii="Arial" w:hAnsi="Arial" w:cs="Arial"/>
          <w:color w:val="000000"/>
          <w:sz w:val="24"/>
          <w:szCs w:val="24"/>
        </w:rPr>
        <w:t>.</w:t>
      </w:r>
    </w:p>
    <w:p w14:paraId="5CCE9BAB" w14:textId="77777777" w:rsidR="00F76E99" w:rsidRDefault="00F76E99" w:rsidP="00EB0626">
      <w:pPr>
        <w:spacing w:after="0" w:line="240" w:lineRule="auto"/>
        <w:rPr>
          <w:rFonts w:ascii="Arial" w:hAnsi="Arial" w:cs="Arial"/>
          <w:b/>
          <w:color w:val="000000"/>
          <w:sz w:val="24"/>
          <w:szCs w:val="24"/>
        </w:rPr>
      </w:pPr>
    </w:p>
    <w:p w14:paraId="33F20F6E" w14:textId="36CDBB7B" w:rsidR="004E51F4" w:rsidRDefault="004E51F4" w:rsidP="00EB0626">
      <w:pPr>
        <w:spacing w:after="0" w:line="240" w:lineRule="auto"/>
        <w:rPr>
          <w:rFonts w:ascii="Arial" w:hAnsi="Arial" w:cs="Arial"/>
          <w:b/>
          <w:color w:val="000000"/>
          <w:sz w:val="24"/>
          <w:szCs w:val="24"/>
        </w:rPr>
      </w:pPr>
      <w:r w:rsidRPr="002902BA">
        <w:rPr>
          <w:rFonts w:ascii="Arial" w:hAnsi="Arial" w:cs="Arial"/>
          <w:b/>
          <w:color w:val="000000"/>
          <w:sz w:val="24"/>
          <w:szCs w:val="24"/>
        </w:rPr>
        <w:t>V</w:t>
      </w:r>
      <w:r w:rsidR="00A42C57">
        <w:rPr>
          <w:rFonts w:ascii="Arial" w:hAnsi="Arial" w:cs="Arial"/>
          <w:b/>
          <w:color w:val="000000"/>
          <w:sz w:val="24"/>
          <w:szCs w:val="24"/>
        </w:rPr>
        <w:t>I</w:t>
      </w:r>
      <w:r w:rsidRPr="002902BA">
        <w:rPr>
          <w:rFonts w:ascii="Arial" w:hAnsi="Arial" w:cs="Arial"/>
          <w:b/>
          <w:color w:val="000000"/>
          <w:sz w:val="24"/>
          <w:szCs w:val="24"/>
        </w:rPr>
        <w:t xml:space="preserve">. </w:t>
      </w:r>
      <w:r w:rsidR="00FB5C6E">
        <w:rPr>
          <w:rFonts w:ascii="Arial" w:hAnsi="Arial" w:cs="Arial"/>
          <w:b/>
          <w:color w:val="000000"/>
          <w:sz w:val="24"/>
          <w:szCs w:val="24"/>
        </w:rPr>
        <w:t xml:space="preserve">Extensions of time </w:t>
      </w:r>
      <w:r w:rsidR="00FE60AE">
        <w:rPr>
          <w:rFonts w:ascii="Arial" w:hAnsi="Arial" w:cs="Arial"/>
          <w:b/>
          <w:color w:val="000000"/>
          <w:sz w:val="24"/>
          <w:szCs w:val="24"/>
        </w:rPr>
        <w:t>to facilitate retroactive elections</w:t>
      </w:r>
    </w:p>
    <w:p w14:paraId="14807124" w14:textId="5AE6C146" w:rsidR="0069359C" w:rsidRDefault="0069359C" w:rsidP="00EB0626">
      <w:pPr>
        <w:spacing w:after="0" w:line="240" w:lineRule="auto"/>
        <w:rPr>
          <w:rFonts w:ascii="Arial" w:hAnsi="Arial" w:cs="Arial"/>
          <w:b/>
          <w:color w:val="000000"/>
          <w:sz w:val="24"/>
          <w:szCs w:val="24"/>
        </w:rPr>
      </w:pPr>
    </w:p>
    <w:p w14:paraId="1C45A4BE" w14:textId="510ED7B0" w:rsidR="009C4BEE" w:rsidRPr="0090053F" w:rsidRDefault="009C4BEE" w:rsidP="009C4BEE">
      <w:pPr>
        <w:spacing w:after="0" w:line="240" w:lineRule="auto"/>
        <w:rPr>
          <w:rFonts w:ascii="Arial" w:hAnsi="Arial" w:cs="Arial"/>
          <w:b/>
          <w:color w:val="000000"/>
          <w:sz w:val="24"/>
          <w:szCs w:val="24"/>
        </w:rPr>
      </w:pPr>
      <w:r w:rsidRPr="0090053F">
        <w:rPr>
          <w:rFonts w:ascii="Arial" w:hAnsi="Arial" w:cs="Arial"/>
          <w:b/>
          <w:color w:val="000000"/>
          <w:sz w:val="24"/>
          <w:szCs w:val="24"/>
        </w:rPr>
        <w:t>A. Permission to change assumptions for prior plan year</w:t>
      </w:r>
    </w:p>
    <w:p w14:paraId="1D7B880A" w14:textId="77777777" w:rsidR="009C4BEE" w:rsidRPr="002902BA" w:rsidRDefault="009C4BEE" w:rsidP="00EB0626">
      <w:pPr>
        <w:spacing w:after="0" w:line="240" w:lineRule="auto"/>
        <w:rPr>
          <w:rFonts w:ascii="Arial" w:hAnsi="Arial" w:cs="Arial"/>
          <w:b/>
          <w:color w:val="000000"/>
          <w:sz w:val="24"/>
          <w:szCs w:val="24"/>
        </w:rPr>
      </w:pPr>
    </w:p>
    <w:p w14:paraId="1AF1FF10" w14:textId="267AA61E" w:rsidR="00355F4B" w:rsidRDefault="00355F4B" w:rsidP="00B571EA">
      <w:pPr>
        <w:spacing w:after="0" w:line="240" w:lineRule="auto"/>
        <w:rPr>
          <w:rFonts w:ascii="Arial" w:hAnsi="Arial" w:cs="Arial"/>
          <w:color w:val="000000"/>
          <w:sz w:val="24"/>
          <w:szCs w:val="24"/>
        </w:rPr>
      </w:pPr>
      <w:bookmarkStart w:id="5" w:name="_Hlk35506476"/>
      <w:r>
        <w:rPr>
          <w:rFonts w:ascii="Arial" w:hAnsi="Arial" w:cs="Arial"/>
          <w:color w:val="000000"/>
          <w:sz w:val="24"/>
          <w:szCs w:val="24"/>
        </w:rPr>
        <w:t xml:space="preserve">Under </w:t>
      </w:r>
      <w:r w:rsidR="00D111E7">
        <w:rPr>
          <w:rFonts w:ascii="Arial" w:hAnsi="Arial" w:cs="Arial"/>
          <w:color w:val="000000"/>
          <w:sz w:val="24"/>
          <w:szCs w:val="24"/>
        </w:rPr>
        <w:t>§</w:t>
      </w:r>
      <w:r w:rsidRPr="00355F4B">
        <w:rPr>
          <w:rFonts w:ascii="Arial" w:hAnsi="Arial" w:cs="Arial"/>
          <w:color w:val="000000"/>
          <w:sz w:val="24"/>
          <w:szCs w:val="24"/>
        </w:rPr>
        <w:t xml:space="preserve"> 115(c) of the SECURE Act</w:t>
      </w:r>
      <w:r>
        <w:rPr>
          <w:rFonts w:ascii="Arial" w:hAnsi="Arial" w:cs="Arial"/>
          <w:color w:val="000000"/>
          <w:sz w:val="24"/>
          <w:szCs w:val="24"/>
        </w:rPr>
        <w:t>,</w:t>
      </w:r>
      <w:r w:rsidR="00254433">
        <w:rPr>
          <w:rFonts w:ascii="Arial" w:hAnsi="Arial" w:cs="Arial"/>
          <w:color w:val="000000"/>
          <w:sz w:val="24"/>
          <w:szCs w:val="24"/>
        </w:rPr>
        <w:t xml:space="preserve"> </w:t>
      </w:r>
      <w:r w:rsidR="007D0042">
        <w:rPr>
          <w:rFonts w:ascii="Arial" w:hAnsi="Arial" w:cs="Arial"/>
          <w:color w:val="000000"/>
          <w:sz w:val="24"/>
          <w:szCs w:val="24"/>
        </w:rPr>
        <w:t>§</w:t>
      </w:r>
      <w:r w:rsidR="007D0042" w:rsidRPr="00355F4B">
        <w:rPr>
          <w:rFonts w:ascii="Arial" w:hAnsi="Arial" w:cs="Arial"/>
          <w:color w:val="000000"/>
          <w:sz w:val="24"/>
          <w:szCs w:val="24"/>
        </w:rPr>
        <w:t xml:space="preserve"> </w:t>
      </w:r>
      <w:r w:rsidRPr="00355F4B">
        <w:rPr>
          <w:rFonts w:ascii="Arial" w:hAnsi="Arial" w:cs="Arial"/>
          <w:color w:val="000000"/>
          <w:sz w:val="24"/>
          <w:szCs w:val="24"/>
        </w:rPr>
        <w:t xml:space="preserve">430(m) </w:t>
      </w:r>
      <w:r>
        <w:rPr>
          <w:rFonts w:ascii="Arial" w:hAnsi="Arial" w:cs="Arial"/>
          <w:color w:val="000000"/>
          <w:sz w:val="24"/>
          <w:szCs w:val="24"/>
        </w:rPr>
        <w:t>applies to</w:t>
      </w:r>
      <w:r w:rsidRPr="00355F4B">
        <w:rPr>
          <w:rFonts w:ascii="Arial" w:hAnsi="Arial" w:cs="Arial"/>
          <w:color w:val="000000"/>
          <w:sz w:val="24"/>
          <w:szCs w:val="24"/>
        </w:rPr>
        <w:t xml:space="preserve"> plan years ending after December 31, 2017.</w:t>
      </w:r>
      <w:r w:rsidR="00BE1574">
        <w:rPr>
          <w:rFonts w:ascii="Arial" w:hAnsi="Arial" w:cs="Arial"/>
          <w:color w:val="000000"/>
          <w:sz w:val="24"/>
          <w:szCs w:val="24"/>
        </w:rPr>
        <w:t xml:space="preserve"> </w:t>
      </w:r>
      <w:r w:rsidRPr="00355F4B">
        <w:rPr>
          <w:rFonts w:ascii="Arial" w:hAnsi="Arial" w:cs="Arial"/>
          <w:color w:val="000000"/>
          <w:sz w:val="24"/>
          <w:szCs w:val="24"/>
        </w:rPr>
        <w:t xml:space="preserve"> In light of this retroactive effective date, this section VI provides an exception to the general timing rules </w:t>
      </w:r>
      <w:r w:rsidR="00BE1574">
        <w:rPr>
          <w:rFonts w:ascii="Arial" w:hAnsi="Arial" w:cs="Arial"/>
          <w:color w:val="000000"/>
          <w:sz w:val="24"/>
          <w:szCs w:val="24"/>
        </w:rPr>
        <w:t xml:space="preserve">to permit a change of </w:t>
      </w:r>
      <w:r w:rsidR="007D0042">
        <w:rPr>
          <w:rFonts w:ascii="Arial" w:hAnsi="Arial" w:cs="Arial"/>
          <w:color w:val="000000"/>
          <w:sz w:val="24"/>
          <w:szCs w:val="24"/>
        </w:rPr>
        <w:t xml:space="preserve">the </w:t>
      </w:r>
      <w:r w:rsidR="00BE1574">
        <w:rPr>
          <w:rFonts w:ascii="Arial" w:hAnsi="Arial" w:cs="Arial"/>
          <w:color w:val="000000"/>
          <w:sz w:val="24"/>
          <w:szCs w:val="24"/>
        </w:rPr>
        <w:t>interest rate assumption</w:t>
      </w:r>
      <w:r w:rsidR="007D0042">
        <w:rPr>
          <w:rFonts w:ascii="Arial" w:hAnsi="Arial" w:cs="Arial"/>
          <w:color w:val="000000"/>
          <w:sz w:val="24"/>
          <w:szCs w:val="24"/>
        </w:rPr>
        <w:t xml:space="preserve"> that applies to a plan</w:t>
      </w:r>
      <w:r w:rsidR="00BE1574">
        <w:rPr>
          <w:rFonts w:ascii="Arial" w:hAnsi="Arial" w:cs="Arial"/>
          <w:color w:val="000000"/>
          <w:sz w:val="24"/>
          <w:szCs w:val="24"/>
        </w:rPr>
        <w:t xml:space="preserve"> pursuant to an election </w:t>
      </w:r>
      <w:r w:rsidR="00E849F7">
        <w:rPr>
          <w:rFonts w:ascii="Arial" w:hAnsi="Arial" w:cs="Arial"/>
          <w:color w:val="000000"/>
          <w:sz w:val="24"/>
          <w:szCs w:val="24"/>
        </w:rPr>
        <w:t>under § 4</w:t>
      </w:r>
      <w:r w:rsidR="00BE1574">
        <w:rPr>
          <w:rFonts w:ascii="Arial" w:hAnsi="Arial" w:cs="Arial"/>
          <w:color w:val="000000"/>
          <w:sz w:val="24"/>
          <w:szCs w:val="24"/>
        </w:rPr>
        <w:t>30</w:t>
      </w:r>
      <w:r w:rsidR="00E849F7">
        <w:rPr>
          <w:rFonts w:ascii="Arial" w:hAnsi="Arial" w:cs="Arial"/>
          <w:color w:val="000000"/>
          <w:sz w:val="24"/>
          <w:szCs w:val="24"/>
        </w:rPr>
        <w:t>(</w:t>
      </w:r>
      <w:r w:rsidR="00BE1574">
        <w:rPr>
          <w:rFonts w:ascii="Arial" w:hAnsi="Arial" w:cs="Arial"/>
          <w:color w:val="000000"/>
          <w:sz w:val="24"/>
          <w:szCs w:val="24"/>
        </w:rPr>
        <w:t>m</w:t>
      </w:r>
      <w:r w:rsidR="00E849F7">
        <w:rPr>
          <w:rFonts w:ascii="Arial" w:hAnsi="Arial" w:cs="Arial"/>
          <w:color w:val="000000"/>
          <w:sz w:val="24"/>
          <w:szCs w:val="24"/>
        </w:rPr>
        <w:t>)</w:t>
      </w:r>
      <w:r w:rsidR="00BE1574">
        <w:rPr>
          <w:rFonts w:ascii="Arial" w:hAnsi="Arial" w:cs="Arial"/>
          <w:color w:val="000000"/>
          <w:sz w:val="24"/>
          <w:szCs w:val="24"/>
        </w:rPr>
        <w:t xml:space="preserve"> to be made for a plan year</w:t>
      </w:r>
      <w:r w:rsidR="007D0042">
        <w:rPr>
          <w:rFonts w:ascii="Arial" w:hAnsi="Arial" w:cs="Arial"/>
          <w:color w:val="000000"/>
          <w:sz w:val="24"/>
          <w:szCs w:val="24"/>
        </w:rPr>
        <w:t xml:space="preserve"> after the actuarial assumptions for that plan year have been </w:t>
      </w:r>
      <w:r w:rsidR="00446286">
        <w:rPr>
          <w:rFonts w:ascii="Arial" w:hAnsi="Arial" w:cs="Arial"/>
          <w:color w:val="000000"/>
          <w:sz w:val="24"/>
          <w:szCs w:val="24"/>
        </w:rPr>
        <w:t>established</w:t>
      </w:r>
      <w:r w:rsidR="007D0042">
        <w:rPr>
          <w:rFonts w:ascii="Arial" w:hAnsi="Arial" w:cs="Arial"/>
          <w:color w:val="000000"/>
          <w:sz w:val="24"/>
          <w:szCs w:val="24"/>
        </w:rPr>
        <w:t xml:space="preserve"> under §</w:t>
      </w:r>
      <w:r w:rsidR="004B5183">
        <w:rPr>
          <w:rFonts w:ascii="Arial" w:hAnsi="Arial" w:cs="Arial"/>
          <w:color w:val="000000"/>
          <w:sz w:val="24"/>
          <w:szCs w:val="24"/>
        </w:rPr>
        <w:t> </w:t>
      </w:r>
      <w:r w:rsidR="007D0042">
        <w:rPr>
          <w:rFonts w:ascii="Arial" w:hAnsi="Arial" w:cs="Arial"/>
          <w:color w:val="000000"/>
          <w:sz w:val="24"/>
          <w:szCs w:val="24"/>
        </w:rPr>
        <w:t>1.430(d)-1(f)(1)(iii)</w:t>
      </w:r>
      <w:r w:rsidRPr="00355F4B">
        <w:rPr>
          <w:rFonts w:ascii="Arial" w:hAnsi="Arial" w:cs="Arial"/>
          <w:color w:val="000000"/>
          <w:sz w:val="24"/>
          <w:szCs w:val="24"/>
        </w:rPr>
        <w:t xml:space="preserve">. </w:t>
      </w:r>
      <w:r w:rsidR="00493BD3">
        <w:rPr>
          <w:rFonts w:ascii="Arial" w:hAnsi="Arial" w:cs="Arial"/>
          <w:color w:val="000000"/>
          <w:sz w:val="24"/>
          <w:szCs w:val="24"/>
        </w:rPr>
        <w:t xml:space="preserve"> </w:t>
      </w:r>
      <w:r w:rsidRPr="00355F4B">
        <w:rPr>
          <w:rFonts w:ascii="Arial" w:hAnsi="Arial" w:cs="Arial"/>
          <w:color w:val="000000"/>
          <w:sz w:val="24"/>
          <w:szCs w:val="24"/>
        </w:rPr>
        <w:t>Under this exception, an election under §</w:t>
      </w:r>
      <w:r w:rsidR="00BE1574">
        <w:rPr>
          <w:rFonts w:ascii="Arial" w:hAnsi="Arial" w:cs="Arial"/>
          <w:color w:val="000000"/>
          <w:sz w:val="24"/>
          <w:szCs w:val="24"/>
        </w:rPr>
        <w:t> </w:t>
      </w:r>
      <w:r w:rsidRPr="00355F4B">
        <w:rPr>
          <w:rFonts w:ascii="Arial" w:hAnsi="Arial" w:cs="Arial"/>
          <w:color w:val="000000"/>
          <w:sz w:val="24"/>
          <w:szCs w:val="24"/>
        </w:rPr>
        <w:t xml:space="preserve">430(m)(3) </w:t>
      </w:r>
      <w:r w:rsidR="00FE60AE">
        <w:rPr>
          <w:rFonts w:ascii="Arial" w:hAnsi="Arial" w:cs="Arial"/>
          <w:color w:val="000000"/>
          <w:sz w:val="24"/>
          <w:szCs w:val="24"/>
        </w:rPr>
        <w:t>may</w:t>
      </w:r>
      <w:r w:rsidRPr="00355F4B">
        <w:rPr>
          <w:rFonts w:ascii="Arial" w:hAnsi="Arial" w:cs="Arial"/>
          <w:color w:val="000000"/>
          <w:sz w:val="24"/>
          <w:szCs w:val="24"/>
        </w:rPr>
        <w:t xml:space="preserve"> </w:t>
      </w:r>
      <w:r w:rsidR="00446286">
        <w:rPr>
          <w:rFonts w:ascii="Arial" w:hAnsi="Arial" w:cs="Arial"/>
          <w:color w:val="000000"/>
          <w:sz w:val="24"/>
          <w:szCs w:val="24"/>
        </w:rPr>
        <w:t>be made</w:t>
      </w:r>
      <w:r w:rsidRPr="00355F4B">
        <w:rPr>
          <w:rFonts w:ascii="Arial" w:hAnsi="Arial" w:cs="Arial"/>
          <w:color w:val="000000"/>
          <w:sz w:val="24"/>
          <w:szCs w:val="24"/>
        </w:rPr>
        <w:t xml:space="preserve"> for a plan year ending after December 31, 2017</w:t>
      </w:r>
      <w:r w:rsidR="00446286" w:rsidRPr="00446286">
        <w:rPr>
          <w:rFonts w:ascii="Arial" w:hAnsi="Arial" w:cs="Arial"/>
          <w:color w:val="000000"/>
          <w:sz w:val="24"/>
          <w:szCs w:val="24"/>
        </w:rPr>
        <w:t xml:space="preserve"> </w:t>
      </w:r>
      <w:r w:rsidR="00446286">
        <w:rPr>
          <w:rFonts w:ascii="Arial" w:hAnsi="Arial" w:cs="Arial"/>
          <w:color w:val="000000"/>
          <w:sz w:val="24"/>
          <w:szCs w:val="24"/>
        </w:rPr>
        <w:t>after the actuarial assumptions for that plan year have been established (referred to as a retroactive election)</w:t>
      </w:r>
      <w:r w:rsidR="007D0042">
        <w:rPr>
          <w:rFonts w:ascii="Arial" w:hAnsi="Arial" w:cs="Arial"/>
          <w:color w:val="000000"/>
          <w:sz w:val="24"/>
          <w:szCs w:val="24"/>
        </w:rPr>
        <w:t>,</w:t>
      </w:r>
      <w:r w:rsidR="008F00B6">
        <w:rPr>
          <w:rFonts w:ascii="Arial" w:hAnsi="Arial" w:cs="Arial"/>
          <w:color w:val="000000"/>
          <w:sz w:val="24"/>
          <w:szCs w:val="24"/>
        </w:rPr>
        <w:t xml:space="preserve"> </w:t>
      </w:r>
      <w:r w:rsidRPr="00355F4B">
        <w:rPr>
          <w:rFonts w:ascii="Arial" w:hAnsi="Arial" w:cs="Arial"/>
          <w:color w:val="000000"/>
          <w:sz w:val="24"/>
          <w:szCs w:val="24"/>
        </w:rPr>
        <w:t xml:space="preserve">provided </w:t>
      </w:r>
      <w:r w:rsidR="006266E9">
        <w:rPr>
          <w:rFonts w:ascii="Arial" w:hAnsi="Arial" w:cs="Arial"/>
          <w:color w:val="000000"/>
          <w:sz w:val="24"/>
          <w:szCs w:val="24"/>
        </w:rPr>
        <w:t xml:space="preserve">that (i) </w:t>
      </w:r>
      <w:r w:rsidRPr="00355F4B">
        <w:rPr>
          <w:rFonts w:ascii="Arial" w:hAnsi="Arial" w:cs="Arial"/>
          <w:color w:val="000000"/>
          <w:sz w:val="24"/>
          <w:szCs w:val="24"/>
        </w:rPr>
        <w:t>the election is made on or before December 31, 2020</w:t>
      </w:r>
      <w:r w:rsidR="006266E9">
        <w:rPr>
          <w:rFonts w:ascii="Arial" w:hAnsi="Arial" w:cs="Arial"/>
          <w:color w:val="000000"/>
          <w:sz w:val="24"/>
          <w:szCs w:val="24"/>
        </w:rPr>
        <w:t>, and (ii)</w:t>
      </w:r>
      <w:r w:rsidR="00A2761A">
        <w:rPr>
          <w:rFonts w:ascii="Arial" w:hAnsi="Arial" w:cs="Arial"/>
          <w:color w:val="000000"/>
          <w:sz w:val="24"/>
          <w:szCs w:val="24"/>
        </w:rPr>
        <w:t xml:space="preserve"> for each affected plan year,</w:t>
      </w:r>
      <w:r w:rsidR="006266E9">
        <w:rPr>
          <w:rFonts w:ascii="Arial" w:hAnsi="Arial" w:cs="Arial"/>
          <w:color w:val="000000"/>
          <w:sz w:val="24"/>
          <w:szCs w:val="24"/>
        </w:rPr>
        <w:t xml:space="preserve"> an amended Schedule SB </w:t>
      </w:r>
      <w:r w:rsidR="00C12363">
        <w:rPr>
          <w:rFonts w:ascii="Arial" w:hAnsi="Arial" w:cs="Arial"/>
          <w:color w:val="000000"/>
          <w:sz w:val="24"/>
          <w:szCs w:val="24"/>
        </w:rPr>
        <w:t xml:space="preserve">reflecting the </w:t>
      </w:r>
      <w:r w:rsidR="00A2761A">
        <w:rPr>
          <w:rFonts w:ascii="Arial" w:hAnsi="Arial" w:cs="Arial"/>
          <w:color w:val="000000"/>
          <w:sz w:val="24"/>
          <w:szCs w:val="24"/>
        </w:rPr>
        <w:t xml:space="preserve">retroactive </w:t>
      </w:r>
      <w:r w:rsidR="00C12363">
        <w:rPr>
          <w:rFonts w:ascii="Arial" w:hAnsi="Arial" w:cs="Arial"/>
          <w:color w:val="000000"/>
          <w:sz w:val="24"/>
          <w:szCs w:val="24"/>
        </w:rPr>
        <w:t xml:space="preserve">election </w:t>
      </w:r>
      <w:r w:rsidR="006266E9">
        <w:rPr>
          <w:rFonts w:ascii="Arial" w:hAnsi="Arial" w:cs="Arial"/>
          <w:color w:val="000000"/>
          <w:sz w:val="24"/>
          <w:szCs w:val="24"/>
        </w:rPr>
        <w:t>is filed no later than the next Schedule SB that is filed after making the election</w:t>
      </w:r>
      <w:r w:rsidRPr="00355F4B">
        <w:rPr>
          <w:rFonts w:ascii="Arial" w:hAnsi="Arial" w:cs="Arial"/>
          <w:color w:val="000000"/>
          <w:sz w:val="24"/>
          <w:szCs w:val="24"/>
        </w:rPr>
        <w:t>.</w:t>
      </w:r>
      <w:bookmarkEnd w:id="5"/>
      <w:r w:rsidR="006266E9">
        <w:rPr>
          <w:rFonts w:ascii="Arial" w:hAnsi="Arial" w:cs="Arial"/>
          <w:color w:val="000000"/>
          <w:sz w:val="24"/>
          <w:szCs w:val="24"/>
        </w:rPr>
        <w:t xml:space="preserve">  </w:t>
      </w:r>
    </w:p>
    <w:p w14:paraId="05B75CF5" w14:textId="77777777" w:rsidR="00355F4B" w:rsidRDefault="00355F4B" w:rsidP="00B571EA">
      <w:pPr>
        <w:spacing w:after="0" w:line="240" w:lineRule="auto"/>
        <w:rPr>
          <w:rFonts w:ascii="Arial" w:hAnsi="Arial" w:cs="Arial"/>
          <w:color w:val="000000"/>
          <w:sz w:val="24"/>
          <w:szCs w:val="24"/>
        </w:rPr>
      </w:pPr>
    </w:p>
    <w:p w14:paraId="271DDD32" w14:textId="3EC91A63" w:rsidR="00FB5C6E" w:rsidRDefault="008C30A5" w:rsidP="00B571EA">
      <w:pPr>
        <w:spacing w:after="0" w:line="240" w:lineRule="auto"/>
        <w:rPr>
          <w:rFonts w:ascii="Arial" w:hAnsi="Arial" w:cs="Arial"/>
          <w:color w:val="000000"/>
          <w:sz w:val="24"/>
          <w:szCs w:val="24"/>
        </w:rPr>
      </w:pPr>
      <w:r>
        <w:rPr>
          <w:rFonts w:ascii="Arial" w:hAnsi="Arial" w:cs="Arial"/>
          <w:color w:val="000000"/>
          <w:sz w:val="24"/>
          <w:szCs w:val="24"/>
        </w:rPr>
        <w:t>In order to fully reflect the impact of the reduced minimum funding requirement</w:t>
      </w:r>
      <w:r w:rsidR="006266E9">
        <w:rPr>
          <w:rFonts w:ascii="Arial" w:hAnsi="Arial" w:cs="Arial"/>
          <w:color w:val="000000"/>
          <w:sz w:val="24"/>
          <w:szCs w:val="24"/>
        </w:rPr>
        <w:t xml:space="preserve"> resulting from a retroactive election under § 430(m)</w:t>
      </w:r>
      <w:r>
        <w:rPr>
          <w:rFonts w:ascii="Arial" w:hAnsi="Arial" w:cs="Arial"/>
          <w:color w:val="000000"/>
          <w:sz w:val="24"/>
          <w:szCs w:val="24"/>
        </w:rPr>
        <w:t>, section</w:t>
      </w:r>
      <w:r w:rsidR="00BA5337">
        <w:rPr>
          <w:rFonts w:ascii="Arial" w:hAnsi="Arial" w:cs="Arial"/>
          <w:color w:val="000000"/>
          <w:sz w:val="24"/>
          <w:szCs w:val="24"/>
        </w:rPr>
        <w:t xml:space="preserve"> VI</w:t>
      </w:r>
      <w:r>
        <w:rPr>
          <w:rFonts w:ascii="Arial" w:hAnsi="Arial" w:cs="Arial"/>
          <w:color w:val="000000"/>
          <w:sz w:val="24"/>
          <w:szCs w:val="24"/>
        </w:rPr>
        <w:t>(B)</w:t>
      </w:r>
      <w:r w:rsidR="00BA5337">
        <w:rPr>
          <w:rFonts w:ascii="Arial" w:hAnsi="Arial" w:cs="Arial"/>
          <w:color w:val="000000"/>
          <w:sz w:val="24"/>
          <w:szCs w:val="24"/>
        </w:rPr>
        <w:t xml:space="preserve"> provides extensions of time with respect to certain elections for a plan year</w:t>
      </w:r>
      <w:r w:rsidR="006266E9">
        <w:rPr>
          <w:rFonts w:ascii="Arial" w:hAnsi="Arial" w:cs="Arial"/>
          <w:color w:val="000000"/>
          <w:sz w:val="24"/>
          <w:szCs w:val="24"/>
        </w:rPr>
        <w:t xml:space="preserve">.  These extensions are </w:t>
      </w:r>
      <w:r w:rsidR="00422E7C">
        <w:rPr>
          <w:rFonts w:ascii="Arial" w:hAnsi="Arial" w:cs="Arial"/>
          <w:color w:val="000000"/>
          <w:sz w:val="24"/>
          <w:szCs w:val="24"/>
        </w:rPr>
        <w:t>i</w:t>
      </w:r>
      <w:r w:rsidR="00BA5337">
        <w:rPr>
          <w:rFonts w:ascii="Arial" w:hAnsi="Arial" w:cs="Arial"/>
          <w:color w:val="000000"/>
          <w:sz w:val="24"/>
          <w:szCs w:val="24"/>
        </w:rPr>
        <w:t xml:space="preserve">n addition to </w:t>
      </w:r>
      <w:r w:rsidR="00E75365">
        <w:rPr>
          <w:rFonts w:ascii="Arial" w:hAnsi="Arial" w:cs="Arial"/>
          <w:color w:val="000000"/>
          <w:sz w:val="24"/>
          <w:szCs w:val="24"/>
        </w:rPr>
        <w:t xml:space="preserve">the </w:t>
      </w:r>
      <w:r w:rsidR="00BA5337">
        <w:rPr>
          <w:rFonts w:ascii="Arial" w:hAnsi="Arial" w:cs="Arial"/>
          <w:color w:val="000000"/>
          <w:sz w:val="24"/>
          <w:szCs w:val="24"/>
        </w:rPr>
        <w:t>deemed immaterial treatment described in section V of this notice</w:t>
      </w:r>
      <w:r>
        <w:rPr>
          <w:rFonts w:ascii="Arial" w:hAnsi="Arial" w:cs="Arial"/>
          <w:color w:val="000000"/>
          <w:sz w:val="24"/>
          <w:szCs w:val="24"/>
        </w:rPr>
        <w:t xml:space="preserve"> for such a plan year</w:t>
      </w:r>
      <w:r w:rsidR="00BA5337">
        <w:rPr>
          <w:rFonts w:ascii="Arial" w:hAnsi="Arial" w:cs="Arial"/>
          <w:color w:val="000000"/>
          <w:sz w:val="24"/>
          <w:szCs w:val="24"/>
        </w:rPr>
        <w:t>.</w:t>
      </w:r>
    </w:p>
    <w:p w14:paraId="576EF217" w14:textId="564A39DD" w:rsidR="00FE60AE" w:rsidRDefault="00FE60AE" w:rsidP="0031128A">
      <w:pPr>
        <w:spacing w:after="0" w:line="240" w:lineRule="auto"/>
        <w:rPr>
          <w:rFonts w:ascii="Arial" w:hAnsi="Arial" w:cs="Arial"/>
          <w:color w:val="000000"/>
          <w:sz w:val="24"/>
          <w:szCs w:val="24"/>
        </w:rPr>
      </w:pPr>
    </w:p>
    <w:p w14:paraId="789AC77F" w14:textId="6289C37A" w:rsidR="00FE60AE" w:rsidRPr="0090053F" w:rsidRDefault="00FE60AE" w:rsidP="0031128A">
      <w:pPr>
        <w:spacing w:after="0" w:line="240" w:lineRule="auto"/>
        <w:rPr>
          <w:rFonts w:ascii="Arial" w:hAnsi="Arial" w:cs="Arial"/>
          <w:b/>
          <w:color w:val="000000"/>
          <w:sz w:val="24"/>
          <w:szCs w:val="24"/>
        </w:rPr>
      </w:pPr>
      <w:r w:rsidRPr="0090053F">
        <w:rPr>
          <w:rFonts w:ascii="Arial" w:hAnsi="Arial" w:cs="Arial"/>
          <w:b/>
          <w:color w:val="000000"/>
          <w:sz w:val="24"/>
          <w:szCs w:val="24"/>
        </w:rPr>
        <w:t>B</w:t>
      </w:r>
      <w:r w:rsidR="009C4BEE" w:rsidRPr="0090053F">
        <w:rPr>
          <w:rFonts w:ascii="Arial" w:hAnsi="Arial" w:cs="Arial"/>
          <w:b/>
          <w:color w:val="000000"/>
          <w:sz w:val="24"/>
          <w:szCs w:val="24"/>
        </w:rPr>
        <w:t>.</w:t>
      </w:r>
      <w:r w:rsidRPr="0090053F">
        <w:rPr>
          <w:rFonts w:ascii="Arial" w:hAnsi="Arial" w:cs="Arial"/>
          <w:b/>
          <w:color w:val="000000"/>
          <w:sz w:val="24"/>
          <w:szCs w:val="24"/>
        </w:rPr>
        <w:t xml:space="preserve"> </w:t>
      </w:r>
      <w:r w:rsidR="009C4BEE" w:rsidRPr="0090053F">
        <w:rPr>
          <w:rFonts w:ascii="Arial" w:hAnsi="Arial" w:cs="Arial"/>
          <w:b/>
          <w:color w:val="000000"/>
          <w:sz w:val="24"/>
          <w:szCs w:val="24"/>
        </w:rPr>
        <w:t>E</w:t>
      </w:r>
      <w:r w:rsidRPr="0090053F">
        <w:rPr>
          <w:rFonts w:ascii="Arial" w:hAnsi="Arial" w:cs="Arial"/>
          <w:b/>
          <w:color w:val="000000"/>
          <w:sz w:val="24"/>
          <w:szCs w:val="24"/>
        </w:rPr>
        <w:t>xtension of time for funding balance elections</w:t>
      </w:r>
    </w:p>
    <w:p w14:paraId="55CF592E" w14:textId="77777777" w:rsidR="00FE60AE" w:rsidRDefault="00FE60AE" w:rsidP="0031128A">
      <w:pPr>
        <w:spacing w:after="0" w:line="240" w:lineRule="auto"/>
        <w:rPr>
          <w:rFonts w:ascii="Arial" w:hAnsi="Arial" w:cs="Arial"/>
          <w:color w:val="000000"/>
          <w:sz w:val="24"/>
          <w:szCs w:val="24"/>
        </w:rPr>
      </w:pPr>
    </w:p>
    <w:p w14:paraId="24B2B7AB" w14:textId="1D2D3731" w:rsidR="00FD2D96" w:rsidRPr="00FD2D96" w:rsidRDefault="00D4433F" w:rsidP="0031128A">
      <w:pPr>
        <w:spacing w:after="0" w:line="240" w:lineRule="auto"/>
        <w:rPr>
          <w:rFonts w:ascii="Arial" w:hAnsi="Arial" w:cs="Arial"/>
          <w:color w:val="000000"/>
          <w:sz w:val="24"/>
          <w:szCs w:val="24"/>
        </w:rPr>
      </w:pPr>
      <w:r>
        <w:rPr>
          <w:rFonts w:ascii="Arial" w:hAnsi="Arial" w:cs="Arial"/>
          <w:color w:val="000000"/>
          <w:sz w:val="24"/>
          <w:szCs w:val="24"/>
        </w:rPr>
        <w:t xml:space="preserve">Section </w:t>
      </w:r>
      <w:r w:rsidR="00CB07F9">
        <w:rPr>
          <w:rFonts w:ascii="Arial" w:hAnsi="Arial" w:cs="Arial"/>
          <w:color w:val="000000"/>
          <w:sz w:val="24"/>
          <w:szCs w:val="24"/>
        </w:rPr>
        <w:t xml:space="preserve">1.430(f)-1 provides rules regarding a plan’s prefunding balance and funding standard carryover balance, which may be used to offset all or a portion of the minimum required contribution for the plan.  Under § 1.430(f)-1(b)(1)(ii), a plan sponsor may elect each year to increase the plan’s prefunding balance by an amount not in excess of the </w:t>
      </w:r>
      <w:r w:rsidR="00CB07F9">
        <w:rPr>
          <w:rFonts w:ascii="Arial" w:hAnsi="Arial" w:cs="Arial"/>
          <w:color w:val="000000"/>
          <w:sz w:val="24"/>
          <w:szCs w:val="24"/>
        </w:rPr>
        <w:lastRenderedPageBreak/>
        <w:t xml:space="preserve">present value of the excess contributions for the preceding plan year.  </w:t>
      </w:r>
      <w:r w:rsidR="00FD2D96">
        <w:rPr>
          <w:rFonts w:ascii="Arial" w:hAnsi="Arial" w:cs="Arial"/>
          <w:color w:val="000000"/>
          <w:sz w:val="24"/>
          <w:szCs w:val="24"/>
        </w:rPr>
        <w:t>Under</w:t>
      </w:r>
      <w:r w:rsidR="00CB07F9">
        <w:rPr>
          <w:rFonts w:ascii="Arial" w:hAnsi="Arial" w:cs="Arial"/>
          <w:color w:val="000000"/>
          <w:sz w:val="24"/>
          <w:szCs w:val="24"/>
        </w:rPr>
        <w:t xml:space="preserve"> § 1.430(f)-1(f)(2)(i), this election must be made no later than the due date for the minimum required contribution for that preceding plan year</w:t>
      </w:r>
      <w:r w:rsidR="004C23E8">
        <w:rPr>
          <w:rFonts w:ascii="Arial" w:hAnsi="Arial" w:cs="Arial"/>
          <w:color w:val="000000"/>
          <w:sz w:val="24"/>
          <w:szCs w:val="24"/>
        </w:rPr>
        <w:t xml:space="preserve"> (or a later date prescribed in published guidance)</w:t>
      </w:r>
      <w:r w:rsidR="00CB07F9">
        <w:rPr>
          <w:rFonts w:ascii="Arial" w:hAnsi="Arial" w:cs="Arial"/>
          <w:color w:val="000000"/>
          <w:sz w:val="24"/>
          <w:szCs w:val="24"/>
        </w:rPr>
        <w:t>.</w:t>
      </w:r>
      <w:r w:rsidR="00FD2D96">
        <w:rPr>
          <w:rFonts w:ascii="Arial" w:hAnsi="Arial" w:cs="Arial"/>
          <w:color w:val="000000"/>
          <w:sz w:val="24"/>
          <w:szCs w:val="24"/>
        </w:rPr>
        <w:t xml:space="preserve">  </w:t>
      </w:r>
      <w:bookmarkStart w:id="6" w:name="_Hlk34229400"/>
      <w:r w:rsidR="00FD2D96" w:rsidRPr="00FD2D96">
        <w:rPr>
          <w:rFonts w:ascii="Arial" w:hAnsi="Arial" w:cs="Arial"/>
          <w:color w:val="000000"/>
          <w:sz w:val="24"/>
          <w:szCs w:val="24"/>
        </w:rPr>
        <w:t xml:space="preserve">Pursuant to this notice, a plan sponsor may </w:t>
      </w:r>
      <w:r w:rsidR="00FD2D96">
        <w:rPr>
          <w:rFonts w:ascii="Arial" w:hAnsi="Arial" w:cs="Arial"/>
          <w:color w:val="000000"/>
          <w:sz w:val="24"/>
          <w:szCs w:val="24"/>
        </w:rPr>
        <w:t>make a</w:t>
      </w:r>
      <w:r w:rsidR="00786A13">
        <w:rPr>
          <w:rFonts w:ascii="Arial" w:hAnsi="Arial" w:cs="Arial"/>
          <w:color w:val="000000"/>
          <w:sz w:val="24"/>
          <w:szCs w:val="24"/>
        </w:rPr>
        <w:t>n</w:t>
      </w:r>
      <w:r w:rsidR="00FD2D96">
        <w:rPr>
          <w:rFonts w:ascii="Arial" w:hAnsi="Arial" w:cs="Arial"/>
          <w:color w:val="000000"/>
          <w:sz w:val="24"/>
          <w:szCs w:val="24"/>
        </w:rPr>
        <w:t xml:space="preserve"> </w:t>
      </w:r>
      <w:r w:rsidR="00FD2D96" w:rsidRPr="00FD2D96">
        <w:rPr>
          <w:rFonts w:ascii="Arial" w:hAnsi="Arial" w:cs="Arial"/>
          <w:color w:val="000000"/>
          <w:sz w:val="24"/>
          <w:szCs w:val="24"/>
        </w:rPr>
        <w:t xml:space="preserve">election to add to a plan’s prefunding balance for </w:t>
      </w:r>
      <w:r w:rsidR="00FD2D96">
        <w:rPr>
          <w:rFonts w:ascii="Arial" w:hAnsi="Arial" w:cs="Arial"/>
          <w:color w:val="000000"/>
          <w:sz w:val="24"/>
          <w:szCs w:val="24"/>
        </w:rPr>
        <w:t xml:space="preserve">any </w:t>
      </w:r>
      <w:r w:rsidR="00FD2D96" w:rsidRPr="00FD2D96">
        <w:rPr>
          <w:rFonts w:ascii="Arial" w:hAnsi="Arial" w:cs="Arial"/>
          <w:color w:val="000000"/>
          <w:sz w:val="24"/>
          <w:szCs w:val="24"/>
        </w:rPr>
        <w:t xml:space="preserve">plan year </w:t>
      </w:r>
      <w:r w:rsidR="00446286">
        <w:rPr>
          <w:rFonts w:ascii="Arial" w:hAnsi="Arial" w:cs="Arial"/>
          <w:color w:val="000000"/>
          <w:sz w:val="24"/>
          <w:szCs w:val="24"/>
        </w:rPr>
        <w:t xml:space="preserve">for which a retroactive </w:t>
      </w:r>
      <w:r w:rsidR="00786A13">
        <w:rPr>
          <w:rFonts w:ascii="Arial" w:hAnsi="Arial" w:cs="Arial"/>
          <w:color w:val="000000"/>
          <w:sz w:val="24"/>
          <w:szCs w:val="24"/>
        </w:rPr>
        <w:t xml:space="preserve">§ 430(m) </w:t>
      </w:r>
      <w:r w:rsidR="00446286">
        <w:rPr>
          <w:rFonts w:ascii="Arial" w:hAnsi="Arial" w:cs="Arial"/>
          <w:color w:val="000000"/>
          <w:sz w:val="24"/>
          <w:szCs w:val="24"/>
        </w:rPr>
        <w:t>election has been made</w:t>
      </w:r>
      <w:r w:rsidR="00786A13">
        <w:rPr>
          <w:rFonts w:ascii="Arial" w:hAnsi="Arial" w:cs="Arial"/>
          <w:color w:val="000000"/>
          <w:sz w:val="24"/>
          <w:szCs w:val="24"/>
        </w:rPr>
        <w:t xml:space="preserve"> up through December 31, 2020</w:t>
      </w:r>
      <w:r w:rsidR="000164B3">
        <w:rPr>
          <w:rFonts w:ascii="Arial" w:hAnsi="Arial" w:cs="Arial"/>
          <w:color w:val="000000"/>
          <w:sz w:val="24"/>
          <w:szCs w:val="24"/>
        </w:rPr>
        <w:t>.</w:t>
      </w:r>
    </w:p>
    <w:p w14:paraId="26069E60" w14:textId="77777777" w:rsidR="00CB07F9" w:rsidRDefault="00CB07F9" w:rsidP="00B309D2">
      <w:pPr>
        <w:spacing w:after="0" w:line="240" w:lineRule="auto"/>
        <w:rPr>
          <w:rFonts w:ascii="Arial" w:hAnsi="Arial" w:cs="Arial"/>
          <w:color w:val="000000"/>
          <w:sz w:val="24"/>
          <w:szCs w:val="24"/>
        </w:rPr>
      </w:pPr>
    </w:p>
    <w:bookmarkEnd w:id="6"/>
    <w:p w14:paraId="392641FB" w14:textId="4194DB81" w:rsidR="00FD2D96" w:rsidRDefault="00CB07F9" w:rsidP="00D01106">
      <w:pPr>
        <w:spacing w:after="0" w:line="240" w:lineRule="auto"/>
        <w:rPr>
          <w:rFonts w:ascii="Arial" w:hAnsi="Arial" w:cs="Arial"/>
          <w:color w:val="000000"/>
          <w:sz w:val="24"/>
          <w:szCs w:val="24"/>
        </w:rPr>
      </w:pPr>
      <w:r>
        <w:rPr>
          <w:rFonts w:ascii="Arial" w:hAnsi="Arial" w:cs="Arial"/>
          <w:color w:val="000000"/>
          <w:sz w:val="24"/>
          <w:szCs w:val="24"/>
        </w:rPr>
        <w:t xml:space="preserve">Section 1.430(f)-1(d) provides rules regarding a plan sponsor’s election to use the plan’s prefunding balance or funding standard carryover balance to offset all or a portion of the minimum required contribution for a plan year.  Under </w:t>
      </w:r>
      <w:r w:rsidRPr="00CB07F9">
        <w:rPr>
          <w:rFonts w:ascii="Arial" w:hAnsi="Arial" w:cs="Arial"/>
          <w:color w:val="000000"/>
          <w:sz w:val="24"/>
          <w:szCs w:val="24"/>
        </w:rPr>
        <w:t>§ 1.430(f)-1(</w:t>
      </w:r>
      <w:r w:rsidR="004C23E8">
        <w:rPr>
          <w:rFonts w:ascii="Arial" w:hAnsi="Arial" w:cs="Arial"/>
          <w:color w:val="000000"/>
          <w:sz w:val="24"/>
          <w:szCs w:val="24"/>
        </w:rPr>
        <w:t>f</w:t>
      </w:r>
      <w:r w:rsidRPr="00CB07F9">
        <w:rPr>
          <w:rFonts w:ascii="Arial" w:hAnsi="Arial" w:cs="Arial"/>
          <w:color w:val="000000"/>
          <w:sz w:val="24"/>
          <w:szCs w:val="24"/>
        </w:rPr>
        <w:t>)(</w:t>
      </w:r>
      <w:r w:rsidR="004C23E8">
        <w:rPr>
          <w:rFonts w:ascii="Arial" w:hAnsi="Arial" w:cs="Arial"/>
          <w:color w:val="000000"/>
          <w:sz w:val="24"/>
          <w:szCs w:val="24"/>
        </w:rPr>
        <w:t>2</w:t>
      </w:r>
      <w:r w:rsidRPr="00CB07F9">
        <w:rPr>
          <w:rFonts w:ascii="Arial" w:hAnsi="Arial" w:cs="Arial"/>
          <w:color w:val="000000"/>
          <w:sz w:val="24"/>
          <w:szCs w:val="24"/>
        </w:rPr>
        <w:t xml:space="preserve">)(i), </w:t>
      </w:r>
      <w:r w:rsidR="004C23E8">
        <w:rPr>
          <w:rFonts w:ascii="Arial" w:hAnsi="Arial" w:cs="Arial"/>
          <w:color w:val="000000"/>
          <w:sz w:val="24"/>
          <w:szCs w:val="24"/>
        </w:rPr>
        <w:t>this election must be made no later than the due date for the minimum required contribution for that plan year (or a later date prescribed in published guidance).</w:t>
      </w:r>
      <w:r w:rsidR="00FD2D96">
        <w:rPr>
          <w:rFonts w:ascii="Arial" w:hAnsi="Arial" w:cs="Arial"/>
          <w:color w:val="000000"/>
          <w:sz w:val="24"/>
          <w:szCs w:val="24"/>
        </w:rPr>
        <w:t xml:space="preserve">  </w:t>
      </w:r>
      <w:r w:rsidR="004C23E8">
        <w:rPr>
          <w:rFonts w:ascii="Arial" w:hAnsi="Arial" w:cs="Arial"/>
          <w:color w:val="000000"/>
          <w:sz w:val="24"/>
          <w:szCs w:val="24"/>
        </w:rPr>
        <w:t xml:space="preserve">Under § 1.430(f)-1(f)(3), a plan sponsor’s election to use a plan’s prefunding balance or funding standard carryover balance, </w:t>
      </w:r>
      <w:r w:rsidR="001C44FA">
        <w:rPr>
          <w:rFonts w:ascii="Arial" w:hAnsi="Arial" w:cs="Arial"/>
          <w:color w:val="000000"/>
          <w:sz w:val="24"/>
          <w:szCs w:val="24"/>
        </w:rPr>
        <w:t>is</w:t>
      </w:r>
      <w:r w:rsidR="004C23E8">
        <w:rPr>
          <w:rFonts w:ascii="Arial" w:hAnsi="Arial" w:cs="Arial"/>
          <w:color w:val="000000"/>
          <w:sz w:val="24"/>
          <w:szCs w:val="24"/>
        </w:rPr>
        <w:t xml:space="preserve"> irrevocable except as provided in </w:t>
      </w:r>
      <w:r w:rsidR="004C23E8" w:rsidRPr="004C23E8">
        <w:rPr>
          <w:rFonts w:ascii="Arial" w:hAnsi="Arial" w:cs="Arial"/>
          <w:color w:val="000000"/>
          <w:sz w:val="24"/>
          <w:szCs w:val="24"/>
        </w:rPr>
        <w:t>§ 1.430(f)-1(f)(3)</w:t>
      </w:r>
      <w:r w:rsidR="00493BD3">
        <w:rPr>
          <w:rFonts w:ascii="Arial" w:hAnsi="Arial" w:cs="Arial"/>
          <w:color w:val="000000"/>
          <w:sz w:val="24"/>
          <w:szCs w:val="24"/>
        </w:rPr>
        <w:t>,</w:t>
      </w:r>
      <w:r w:rsidR="004C23E8">
        <w:rPr>
          <w:rFonts w:ascii="Arial" w:hAnsi="Arial" w:cs="Arial"/>
          <w:color w:val="000000"/>
          <w:sz w:val="24"/>
          <w:szCs w:val="24"/>
        </w:rPr>
        <w:t xml:space="preserve"> or in published guidance.  </w:t>
      </w:r>
      <w:r w:rsidR="00FD2D96" w:rsidRPr="00FD2D96">
        <w:rPr>
          <w:rFonts w:ascii="Arial" w:hAnsi="Arial" w:cs="Arial"/>
          <w:color w:val="000000"/>
          <w:sz w:val="24"/>
          <w:szCs w:val="24"/>
        </w:rPr>
        <w:t xml:space="preserve">Pursuant to this notice, a plan sponsor may </w:t>
      </w:r>
      <w:r w:rsidR="00FD2D96">
        <w:rPr>
          <w:rFonts w:ascii="Arial" w:hAnsi="Arial" w:cs="Arial"/>
          <w:color w:val="000000"/>
          <w:sz w:val="24"/>
          <w:szCs w:val="24"/>
        </w:rPr>
        <w:t xml:space="preserve">revoke an election to use a plan’s prefunding balance or funding standard carryover balance </w:t>
      </w:r>
      <w:r w:rsidR="003B30AE">
        <w:rPr>
          <w:rFonts w:ascii="Arial" w:hAnsi="Arial" w:cs="Arial"/>
          <w:color w:val="000000"/>
          <w:sz w:val="24"/>
          <w:szCs w:val="24"/>
        </w:rPr>
        <w:t xml:space="preserve">(or reduce </w:t>
      </w:r>
      <w:r w:rsidR="00EE52D8">
        <w:rPr>
          <w:rFonts w:ascii="Arial" w:hAnsi="Arial" w:cs="Arial"/>
          <w:color w:val="000000"/>
          <w:sz w:val="24"/>
          <w:szCs w:val="24"/>
        </w:rPr>
        <w:t xml:space="preserve">the </w:t>
      </w:r>
      <w:r w:rsidR="003B30AE">
        <w:rPr>
          <w:rFonts w:ascii="Arial" w:hAnsi="Arial" w:cs="Arial"/>
          <w:color w:val="000000"/>
          <w:sz w:val="24"/>
          <w:szCs w:val="24"/>
        </w:rPr>
        <w:t xml:space="preserve">portion of that balance </w:t>
      </w:r>
      <w:r w:rsidR="00861C22">
        <w:rPr>
          <w:rFonts w:ascii="Arial" w:hAnsi="Arial" w:cs="Arial"/>
          <w:color w:val="000000"/>
          <w:sz w:val="24"/>
          <w:szCs w:val="24"/>
        </w:rPr>
        <w:t>to</w:t>
      </w:r>
      <w:r w:rsidR="003B30AE">
        <w:rPr>
          <w:rFonts w:ascii="Arial" w:hAnsi="Arial" w:cs="Arial"/>
          <w:color w:val="000000"/>
          <w:sz w:val="24"/>
          <w:szCs w:val="24"/>
        </w:rPr>
        <w:t xml:space="preserve"> which an election applied) </w:t>
      </w:r>
      <w:r w:rsidR="00FD2D96">
        <w:rPr>
          <w:rFonts w:ascii="Arial" w:hAnsi="Arial" w:cs="Arial"/>
          <w:color w:val="000000"/>
          <w:sz w:val="24"/>
          <w:szCs w:val="24"/>
        </w:rPr>
        <w:t xml:space="preserve">for any plan year </w:t>
      </w:r>
      <w:r w:rsidR="00446286">
        <w:rPr>
          <w:rFonts w:ascii="Arial" w:hAnsi="Arial" w:cs="Arial"/>
          <w:color w:val="000000"/>
          <w:sz w:val="24"/>
          <w:szCs w:val="24"/>
        </w:rPr>
        <w:t xml:space="preserve">for which a retroactive </w:t>
      </w:r>
      <w:r w:rsidR="00786A13">
        <w:rPr>
          <w:rFonts w:ascii="Arial" w:hAnsi="Arial" w:cs="Arial"/>
          <w:color w:val="000000"/>
          <w:sz w:val="24"/>
          <w:szCs w:val="24"/>
        </w:rPr>
        <w:t>§</w:t>
      </w:r>
      <w:r w:rsidR="004B5183">
        <w:rPr>
          <w:rFonts w:ascii="Arial" w:hAnsi="Arial" w:cs="Arial"/>
          <w:color w:val="000000"/>
          <w:sz w:val="24"/>
          <w:szCs w:val="24"/>
        </w:rPr>
        <w:t> </w:t>
      </w:r>
      <w:r w:rsidR="00786A13">
        <w:rPr>
          <w:rFonts w:ascii="Arial" w:hAnsi="Arial" w:cs="Arial"/>
          <w:color w:val="000000"/>
          <w:sz w:val="24"/>
          <w:szCs w:val="24"/>
        </w:rPr>
        <w:t xml:space="preserve">430(m) </w:t>
      </w:r>
      <w:r w:rsidR="00446286">
        <w:rPr>
          <w:rFonts w:ascii="Arial" w:hAnsi="Arial" w:cs="Arial"/>
          <w:color w:val="000000"/>
          <w:sz w:val="24"/>
          <w:szCs w:val="24"/>
        </w:rPr>
        <w:t>election has been made</w:t>
      </w:r>
      <w:r w:rsidR="00786A13">
        <w:rPr>
          <w:rFonts w:ascii="Arial" w:hAnsi="Arial" w:cs="Arial"/>
          <w:color w:val="000000"/>
          <w:sz w:val="24"/>
          <w:szCs w:val="24"/>
        </w:rPr>
        <w:t xml:space="preserve"> up through December 31, 2020</w:t>
      </w:r>
      <w:r w:rsidR="000164B3">
        <w:rPr>
          <w:rFonts w:ascii="Arial" w:hAnsi="Arial" w:cs="Arial"/>
          <w:color w:val="000000"/>
          <w:sz w:val="24"/>
          <w:szCs w:val="24"/>
        </w:rPr>
        <w:t xml:space="preserve">.  </w:t>
      </w:r>
    </w:p>
    <w:p w14:paraId="72F976AD" w14:textId="59B7EA23" w:rsidR="00C62C16" w:rsidRDefault="00C62C16" w:rsidP="00D01106">
      <w:pPr>
        <w:spacing w:after="0" w:line="240" w:lineRule="auto"/>
        <w:rPr>
          <w:rFonts w:ascii="Arial" w:hAnsi="Arial" w:cs="Arial"/>
          <w:color w:val="000000"/>
          <w:sz w:val="24"/>
          <w:szCs w:val="24"/>
        </w:rPr>
      </w:pPr>
    </w:p>
    <w:p w14:paraId="7F9E2650" w14:textId="418545C8" w:rsidR="0089270F" w:rsidRPr="000C42C6" w:rsidRDefault="0089270F" w:rsidP="00D01106">
      <w:pPr>
        <w:spacing w:after="0" w:line="240" w:lineRule="auto"/>
        <w:rPr>
          <w:rFonts w:ascii="Arial" w:hAnsi="Arial" w:cs="Arial"/>
          <w:b/>
          <w:color w:val="000000"/>
          <w:sz w:val="24"/>
          <w:szCs w:val="24"/>
        </w:rPr>
      </w:pPr>
      <w:r w:rsidRPr="000C42C6">
        <w:rPr>
          <w:rFonts w:ascii="Arial" w:hAnsi="Arial" w:cs="Arial"/>
          <w:b/>
          <w:color w:val="000000"/>
          <w:sz w:val="24"/>
          <w:szCs w:val="24"/>
        </w:rPr>
        <w:t>VII.</w:t>
      </w:r>
      <w:r w:rsidR="00923E0A" w:rsidRPr="000C42C6">
        <w:rPr>
          <w:rFonts w:ascii="Arial" w:hAnsi="Arial" w:cs="Arial"/>
          <w:b/>
          <w:color w:val="000000"/>
          <w:sz w:val="24"/>
          <w:szCs w:val="24"/>
        </w:rPr>
        <w:t xml:space="preserve"> </w:t>
      </w:r>
      <w:r w:rsidR="00906242">
        <w:rPr>
          <w:rFonts w:ascii="Arial" w:hAnsi="Arial" w:cs="Arial"/>
          <w:b/>
          <w:color w:val="000000"/>
          <w:sz w:val="24"/>
          <w:szCs w:val="24"/>
        </w:rPr>
        <w:t xml:space="preserve">Instructions for </w:t>
      </w:r>
      <w:r w:rsidR="00422E7C">
        <w:rPr>
          <w:rFonts w:ascii="Arial" w:hAnsi="Arial" w:cs="Arial"/>
          <w:b/>
          <w:color w:val="000000"/>
          <w:sz w:val="24"/>
          <w:szCs w:val="24"/>
        </w:rPr>
        <w:t>complet</w:t>
      </w:r>
      <w:r w:rsidR="00906242">
        <w:rPr>
          <w:rFonts w:ascii="Arial" w:hAnsi="Arial" w:cs="Arial"/>
          <w:b/>
          <w:color w:val="000000"/>
          <w:sz w:val="24"/>
          <w:szCs w:val="24"/>
        </w:rPr>
        <w:t xml:space="preserve">ing the Schedule SB to reflect </w:t>
      </w:r>
      <w:r w:rsidR="00431CF2">
        <w:rPr>
          <w:rFonts w:ascii="Arial" w:hAnsi="Arial" w:cs="Arial"/>
          <w:b/>
          <w:color w:val="000000"/>
          <w:sz w:val="24"/>
          <w:szCs w:val="24"/>
        </w:rPr>
        <w:t>the election</w:t>
      </w:r>
    </w:p>
    <w:p w14:paraId="7C0AA475" w14:textId="1B87C787" w:rsidR="0089270F" w:rsidRDefault="0089270F" w:rsidP="00D01106">
      <w:pPr>
        <w:spacing w:after="0" w:line="240" w:lineRule="auto"/>
        <w:rPr>
          <w:rFonts w:ascii="Arial" w:hAnsi="Arial" w:cs="Arial"/>
          <w:color w:val="000000"/>
          <w:sz w:val="24"/>
          <w:szCs w:val="24"/>
        </w:rPr>
      </w:pPr>
    </w:p>
    <w:p w14:paraId="69927B9E" w14:textId="7D535377" w:rsidR="00A11A7C" w:rsidRDefault="00A11A7C" w:rsidP="00D01106">
      <w:pPr>
        <w:spacing w:after="0" w:line="240" w:lineRule="auto"/>
        <w:rPr>
          <w:rFonts w:ascii="Arial" w:hAnsi="Arial" w:cs="Arial"/>
          <w:color w:val="000000"/>
          <w:sz w:val="24"/>
          <w:szCs w:val="24"/>
        </w:rPr>
      </w:pPr>
      <w:r>
        <w:rPr>
          <w:rFonts w:ascii="Arial" w:hAnsi="Arial" w:cs="Arial"/>
          <w:color w:val="000000"/>
          <w:sz w:val="24"/>
          <w:szCs w:val="24"/>
        </w:rPr>
        <w:t xml:space="preserve">For </w:t>
      </w:r>
      <w:r w:rsidR="00A2761A">
        <w:rPr>
          <w:rFonts w:ascii="Arial" w:hAnsi="Arial" w:cs="Arial"/>
          <w:color w:val="000000"/>
          <w:sz w:val="24"/>
          <w:szCs w:val="24"/>
        </w:rPr>
        <w:t>a</w:t>
      </w:r>
      <w:r>
        <w:rPr>
          <w:rFonts w:ascii="Arial" w:hAnsi="Arial" w:cs="Arial"/>
          <w:color w:val="000000"/>
          <w:sz w:val="24"/>
          <w:szCs w:val="24"/>
        </w:rPr>
        <w:t xml:space="preserve"> plan year for which an election under § 430(m)</w:t>
      </w:r>
      <w:r w:rsidR="00C12363">
        <w:rPr>
          <w:rFonts w:ascii="Arial" w:hAnsi="Arial" w:cs="Arial"/>
          <w:color w:val="000000"/>
          <w:sz w:val="24"/>
          <w:szCs w:val="24"/>
        </w:rPr>
        <w:t xml:space="preserve"> applies</w:t>
      </w:r>
      <w:r>
        <w:rPr>
          <w:rFonts w:ascii="Arial" w:hAnsi="Arial" w:cs="Arial"/>
          <w:color w:val="000000"/>
          <w:sz w:val="24"/>
          <w:szCs w:val="24"/>
        </w:rPr>
        <w:t xml:space="preserve">, </w:t>
      </w:r>
      <w:r w:rsidR="004D7C47" w:rsidRPr="004D7C47">
        <w:rPr>
          <w:rFonts w:ascii="Arial" w:hAnsi="Arial" w:cs="Arial"/>
          <w:color w:val="000000"/>
          <w:sz w:val="24"/>
          <w:szCs w:val="24"/>
        </w:rPr>
        <w:t xml:space="preserve">Schedule SB </w:t>
      </w:r>
      <w:r w:rsidR="00C12363">
        <w:rPr>
          <w:rFonts w:ascii="Arial" w:hAnsi="Arial" w:cs="Arial"/>
          <w:color w:val="000000"/>
          <w:sz w:val="24"/>
          <w:szCs w:val="24"/>
        </w:rPr>
        <w:t xml:space="preserve">of Form 5500 </w:t>
      </w:r>
      <w:r w:rsidR="00570A66">
        <w:rPr>
          <w:rFonts w:ascii="Arial" w:hAnsi="Arial" w:cs="Arial"/>
          <w:color w:val="000000"/>
          <w:sz w:val="24"/>
          <w:szCs w:val="24"/>
        </w:rPr>
        <w:t xml:space="preserve">must be </w:t>
      </w:r>
      <w:r w:rsidR="00C12363">
        <w:rPr>
          <w:rFonts w:ascii="Arial" w:hAnsi="Arial" w:cs="Arial"/>
          <w:color w:val="000000"/>
          <w:sz w:val="24"/>
          <w:szCs w:val="24"/>
        </w:rPr>
        <w:t xml:space="preserve">completed </w:t>
      </w:r>
      <w:r w:rsidR="004D7C47" w:rsidRPr="004D7C47">
        <w:rPr>
          <w:rFonts w:ascii="Arial" w:hAnsi="Arial" w:cs="Arial"/>
          <w:color w:val="000000"/>
          <w:sz w:val="24"/>
          <w:szCs w:val="24"/>
        </w:rPr>
        <w:t xml:space="preserve">based on the </w:t>
      </w:r>
      <w:r w:rsidR="00C12363">
        <w:rPr>
          <w:rFonts w:ascii="Arial" w:hAnsi="Arial" w:cs="Arial"/>
          <w:color w:val="000000"/>
          <w:sz w:val="24"/>
          <w:szCs w:val="24"/>
        </w:rPr>
        <w:t>following instruction</w:t>
      </w:r>
      <w:r w:rsidR="004D7C47">
        <w:rPr>
          <w:rFonts w:ascii="Arial" w:hAnsi="Arial" w:cs="Arial"/>
          <w:color w:val="000000"/>
          <w:sz w:val="24"/>
          <w:szCs w:val="24"/>
        </w:rPr>
        <w:t>s</w:t>
      </w:r>
      <w:r>
        <w:rPr>
          <w:rFonts w:ascii="Arial" w:hAnsi="Arial" w:cs="Arial"/>
          <w:color w:val="000000"/>
          <w:sz w:val="24"/>
          <w:szCs w:val="24"/>
        </w:rPr>
        <w:t>:</w:t>
      </w:r>
    </w:p>
    <w:p w14:paraId="38C9C24D" w14:textId="77777777" w:rsidR="00A11A7C" w:rsidRDefault="00A11A7C" w:rsidP="00D01106">
      <w:pPr>
        <w:spacing w:after="0" w:line="240" w:lineRule="auto"/>
        <w:rPr>
          <w:rFonts w:ascii="Arial" w:hAnsi="Arial" w:cs="Arial"/>
          <w:color w:val="000000"/>
          <w:sz w:val="24"/>
          <w:szCs w:val="24"/>
        </w:rPr>
      </w:pPr>
    </w:p>
    <w:p w14:paraId="3C936750" w14:textId="1BA6BD35" w:rsidR="002B4A96" w:rsidRDefault="002B4A96" w:rsidP="00431CF2">
      <w:pPr>
        <w:spacing w:after="0" w:line="240" w:lineRule="auto"/>
        <w:rPr>
          <w:rFonts w:ascii="Arial" w:hAnsi="Arial" w:cs="Arial"/>
          <w:color w:val="000000"/>
          <w:sz w:val="24"/>
          <w:szCs w:val="24"/>
        </w:rPr>
      </w:pPr>
      <w:bookmarkStart w:id="7" w:name="_Hlk39849723"/>
      <w:r>
        <w:rPr>
          <w:rFonts w:ascii="Arial" w:hAnsi="Arial" w:cs="Arial"/>
          <w:color w:val="000000"/>
          <w:sz w:val="24"/>
          <w:szCs w:val="24"/>
        </w:rPr>
        <w:t xml:space="preserve">Line 3 - </w:t>
      </w:r>
      <w:r w:rsidR="009227EE" w:rsidRPr="009227EE">
        <w:rPr>
          <w:rFonts w:ascii="Arial" w:hAnsi="Arial" w:cs="Arial"/>
          <w:color w:val="000000"/>
          <w:sz w:val="24"/>
          <w:szCs w:val="24"/>
        </w:rPr>
        <w:t xml:space="preserve">If the funding target calculation </w:t>
      </w:r>
      <w:r w:rsidR="00C12363">
        <w:rPr>
          <w:rFonts w:ascii="Arial" w:hAnsi="Arial" w:cs="Arial"/>
          <w:color w:val="000000"/>
          <w:sz w:val="24"/>
          <w:szCs w:val="24"/>
        </w:rPr>
        <w:t>includes some benefits for which the present value is calculated using</w:t>
      </w:r>
      <w:r w:rsidR="009227EE" w:rsidRPr="009227EE">
        <w:rPr>
          <w:rFonts w:ascii="Arial" w:hAnsi="Arial" w:cs="Arial"/>
          <w:color w:val="000000"/>
          <w:sz w:val="24"/>
          <w:szCs w:val="24"/>
        </w:rPr>
        <w:t xml:space="preserve"> the 8 percent segment interest rate and </w:t>
      </w:r>
      <w:r w:rsidR="00C12363">
        <w:rPr>
          <w:rFonts w:ascii="Arial" w:hAnsi="Arial" w:cs="Arial"/>
          <w:color w:val="000000"/>
          <w:sz w:val="24"/>
          <w:szCs w:val="24"/>
        </w:rPr>
        <w:t xml:space="preserve">other benefits for which present value is calculated using </w:t>
      </w:r>
      <w:r w:rsidR="009227EE" w:rsidRPr="009227EE">
        <w:rPr>
          <w:rFonts w:ascii="Arial" w:hAnsi="Arial" w:cs="Arial"/>
          <w:color w:val="000000"/>
          <w:sz w:val="24"/>
          <w:szCs w:val="24"/>
        </w:rPr>
        <w:t xml:space="preserve">the applicable </w:t>
      </w:r>
      <w:r w:rsidR="009227EE">
        <w:rPr>
          <w:rFonts w:ascii="Arial" w:hAnsi="Arial" w:cs="Arial"/>
          <w:color w:val="000000"/>
          <w:sz w:val="24"/>
          <w:szCs w:val="24"/>
        </w:rPr>
        <w:t>United States Treasury obligation</w:t>
      </w:r>
      <w:r w:rsidR="009227EE" w:rsidRPr="009227EE">
        <w:rPr>
          <w:rFonts w:ascii="Arial" w:hAnsi="Arial" w:cs="Arial"/>
          <w:color w:val="000000"/>
          <w:sz w:val="24"/>
          <w:szCs w:val="24"/>
        </w:rPr>
        <w:t xml:space="preserve"> yield curve, provide an attachment showing the portions of the funding target determined using the 8</w:t>
      </w:r>
      <w:r w:rsidR="009227EE">
        <w:rPr>
          <w:rFonts w:ascii="Arial" w:hAnsi="Arial" w:cs="Arial"/>
          <w:color w:val="000000"/>
          <w:sz w:val="24"/>
          <w:szCs w:val="24"/>
        </w:rPr>
        <w:t xml:space="preserve"> percent</w:t>
      </w:r>
      <w:r w:rsidR="009227EE" w:rsidRPr="009227EE">
        <w:rPr>
          <w:rFonts w:ascii="Arial" w:hAnsi="Arial" w:cs="Arial"/>
          <w:color w:val="000000"/>
          <w:sz w:val="24"/>
          <w:szCs w:val="24"/>
        </w:rPr>
        <w:t xml:space="preserve"> interest rate and the portion determined using the applicable </w:t>
      </w:r>
      <w:r w:rsidR="00145D73">
        <w:rPr>
          <w:rFonts w:ascii="Arial" w:hAnsi="Arial" w:cs="Arial"/>
          <w:color w:val="000000"/>
          <w:sz w:val="24"/>
          <w:szCs w:val="24"/>
        </w:rPr>
        <w:t xml:space="preserve">United States </w:t>
      </w:r>
      <w:r w:rsidR="009227EE" w:rsidRPr="009227EE">
        <w:rPr>
          <w:rFonts w:ascii="Arial" w:hAnsi="Arial" w:cs="Arial"/>
          <w:color w:val="000000"/>
          <w:sz w:val="24"/>
          <w:szCs w:val="24"/>
        </w:rPr>
        <w:t xml:space="preserve">Treasury </w:t>
      </w:r>
      <w:r w:rsidR="00145D73">
        <w:rPr>
          <w:rFonts w:ascii="Arial" w:hAnsi="Arial" w:cs="Arial"/>
          <w:color w:val="000000"/>
          <w:sz w:val="24"/>
          <w:szCs w:val="24"/>
        </w:rPr>
        <w:t xml:space="preserve">obligation </w:t>
      </w:r>
      <w:r w:rsidR="009227EE" w:rsidRPr="009227EE">
        <w:rPr>
          <w:rFonts w:ascii="Arial" w:hAnsi="Arial" w:cs="Arial"/>
          <w:color w:val="000000"/>
          <w:sz w:val="24"/>
          <w:szCs w:val="24"/>
        </w:rPr>
        <w:t>yield curve.</w:t>
      </w:r>
    </w:p>
    <w:p w14:paraId="6677EF94" w14:textId="77777777" w:rsidR="009227EE" w:rsidRDefault="009227EE" w:rsidP="00431CF2">
      <w:pPr>
        <w:spacing w:after="0" w:line="240" w:lineRule="auto"/>
        <w:rPr>
          <w:rFonts w:ascii="Arial" w:hAnsi="Arial" w:cs="Arial"/>
          <w:color w:val="000000"/>
          <w:sz w:val="24"/>
          <w:szCs w:val="24"/>
        </w:rPr>
      </w:pPr>
    </w:p>
    <w:p w14:paraId="58E9E54F" w14:textId="5468ED8E" w:rsidR="00431CF2" w:rsidRDefault="00A11A7C" w:rsidP="00431CF2">
      <w:pPr>
        <w:spacing w:after="0" w:line="240" w:lineRule="auto"/>
        <w:rPr>
          <w:rFonts w:ascii="Arial" w:hAnsi="Arial" w:cs="Arial"/>
          <w:color w:val="000000"/>
          <w:sz w:val="24"/>
          <w:szCs w:val="24"/>
        </w:rPr>
      </w:pPr>
      <w:r>
        <w:rPr>
          <w:rFonts w:ascii="Arial" w:hAnsi="Arial" w:cs="Arial"/>
          <w:color w:val="000000"/>
          <w:sz w:val="24"/>
          <w:szCs w:val="24"/>
        </w:rPr>
        <w:t>L</w:t>
      </w:r>
      <w:r w:rsidR="00431CF2" w:rsidRPr="00431CF2">
        <w:rPr>
          <w:rFonts w:ascii="Arial" w:hAnsi="Arial" w:cs="Arial"/>
          <w:color w:val="000000"/>
          <w:sz w:val="24"/>
          <w:szCs w:val="24"/>
        </w:rPr>
        <w:t>ine 5</w:t>
      </w:r>
      <w:r w:rsidR="00B77FA5">
        <w:rPr>
          <w:rFonts w:ascii="Arial" w:hAnsi="Arial" w:cs="Arial"/>
          <w:color w:val="000000"/>
          <w:sz w:val="24"/>
          <w:szCs w:val="24"/>
        </w:rPr>
        <w:t xml:space="preserve"> - T</w:t>
      </w:r>
      <w:r w:rsidR="00F4746F">
        <w:rPr>
          <w:rFonts w:ascii="Arial" w:hAnsi="Arial" w:cs="Arial"/>
          <w:color w:val="000000"/>
          <w:sz w:val="24"/>
          <w:szCs w:val="24"/>
        </w:rPr>
        <w:t xml:space="preserve">he </w:t>
      </w:r>
      <w:r w:rsidR="00431CF2" w:rsidRPr="00431CF2">
        <w:rPr>
          <w:rFonts w:ascii="Arial" w:hAnsi="Arial" w:cs="Arial"/>
          <w:color w:val="000000"/>
          <w:sz w:val="24"/>
          <w:szCs w:val="24"/>
        </w:rPr>
        <w:t xml:space="preserve">effective interest rate </w:t>
      </w:r>
      <w:r w:rsidR="0078036A">
        <w:rPr>
          <w:rFonts w:ascii="Arial" w:hAnsi="Arial" w:cs="Arial"/>
          <w:color w:val="000000"/>
          <w:sz w:val="24"/>
          <w:szCs w:val="24"/>
        </w:rPr>
        <w:t xml:space="preserve">must </w:t>
      </w:r>
      <w:r w:rsidR="00431CF2" w:rsidRPr="00431CF2">
        <w:rPr>
          <w:rFonts w:ascii="Arial" w:hAnsi="Arial" w:cs="Arial"/>
          <w:color w:val="000000"/>
          <w:sz w:val="24"/>
          <w:szCs w:val="24"/>
        </w:rPr>
        <w:t>reflect both the 8</w:t>
      </w:r>
      <w:r w:rsidR="00B77FA5">
        <w:rPr>
          <w:rFonts w:ascii="Arial" w:hAnsi="Arial" w:cs="Arial"/>
          <w:color w:val="000000"/>
          <w:sz w:val="24"/>
          <w:szCs w:val="24"/>
        </w:rPr>
        <w:t xml:space="preserve"> percent</w:t>
      </w:r>
      <w:r w:rsidR="00431CF2" w:rsidRPr="00431CF2">
        <w:rPr>
          <w:rFonts w:ascii="Arial" w:hAnsi="Arial" w:cs="Arial"/>
          <w:color w:val="000000"/>
          <w:sz w:val="24"/>
          <w:szCs w:val="24"/>
        </w:rPr>
        <w:t xml:space="preserve"> interest rate </w:t>
      </w:r>
      <w:r w:rsidR="00B77FA5">
        <w:rPr>
          <w:rFonts w:ascii="Arial" w:hAnsi="Arial" w:cs="Arial"/>
          <w:color w:val="000000"/>
          <w:sz w:val="24"/>
          <w:szCs w:val="24"/>
        </w:rPr>
        <w:t xml:space="preserve">for the new shortfall amortization base </w:t>
      </w:r>
      <w:r w:rsidR="00431CF2" w:rsidRPr="00431CF2">
        <w:rPr>
          <w:rFonts w:ascii="Arial" w:hAnsi="Arial" w:cs="Arial"/>
          <w:color w:val="000000"/>
          <w:sz w:val="24"/>
          <w:szCs w:val="24"/>
        </w:rPr>
        <w:t xml:space="preserve">and the </w:t>
      </w:r>
      <w:r w:rsidR="009227EE">
        <w:rPr>
          <w:rFonts w:ascii="Arial" w:hAnsi="Arial" w:cs="Arial"/>
          <w:color w:val="000000"/>
          <w:sz w:val="24"/>
          <w:szCs w:val="24"/>
        </w:rPr>
        <w:t xml:space="preserve">United States Treasury obligation </w:t>
      </w:r>
      <w:r w:rsidR="00431CF2" w:rsidRPr="00431CF2">
        <w:rPr>
          <w:rFonts w:ascii="Arial" w:hAnsi="Arial" w:cs="Arial"/>
          <w:color w:val="000000"/>
          <w:sz w:val="24"/>
          <w:szCs w:val="24"/>
        </w:rPr>
        <w:t>yield curve</w:t>
      </w:r>
      <w:r w:rsidR="009227EE">
        <w:rPr>
          <w:rFonts w:ascii="Arial" w:hAnsi="Arial" w:cs="Arial"/>
          <w:color w:val="000000"/>
          <w:sz w:val="24"/>
          <w:szCs w:val="24"/>
        </w:rPr>
        <w:t>, if applicable</w:t>
      </w:r>
      <w:r w:rsidR="00B77FA5">
        <w:rPr>
          <w:rFonts w:ascii="Arial" w:hAnsi="Arial" w:cs="Arial"/>
          <w:color w:val="000000"/>
          <w:sz w:val="24"/>
          <w:szCs w:val="24"/>
        </w:rPr>
        <w:t>.</w:t>
      </w:r>
      <w:r w:rsidR="00431CF2" w:rsidRPr="00431CF2">
        <w:rPr>
          <w:rFonts w:ascii="Arial" w:hAnsi="Arial" w:cs="Arial"/>
          <w:color w:val="000000"/>
          <w:sz w:val="24"/>
          <w:szCs w:val="24"/>
        </w:rPr>
        <w:t xml:space="preserve"> </w:t>
      </w:r>
      <w:r w:rsidR="005C088F">
        <w:rPr>
          <w:rFonts w:ascii="Arial" w:hAnsi="Arial" w:cs="Arial"/>
          <w:color w:val="000000"/>
          <w:sz w:val="24"/>
          <w:szCs w:val="24"/>
        </w:rPr>
        <w:t xml:space="preserve"> </w:t>
      </w:r>
    </w:p>
    <w:p w14:paraId="6DD45E7E" w14:textId="77777777" w:rsidR="005C088F" w:rsidRDefault="005C088F" w:rsidP="00431CF2">
      <w:pPr>
        <w:spacing w:after="0" w:line="240" w:lineRule="auto"/>
        <w:rPr>
          <w:rFonts w:ascii="Arial" w:hAnsi="Arial" w:cs="Arial"/>
          <w:color w:val="000000"/>
          <w:sz w:val="24"/>
          <w:szCs w:val="24"/>
        </w:rPr>
      </w:pPr>
    </w:p>
    <w:p w14:paraId="13A2A954" w14:textId="60F83C31" w:rsidR="00A11A7C" w:rsidRDefault="00431CF2" w:rsidP="00431CF2">
      <w:pPr>
        <w:spacing w:after="0" w:line="240" w:lineRule="auto"/>
        <w:rPr>
          <w:rFonts w:ascii="Arial" w:hAnsi="Arial" w:cs="Arial"/>
          <w:color w:val="000000"/>
          <w:sz w:val="24"/>
          <w:szCs w:val="24"/>
        </w:rPr>
      </w:pPr>
      <w:r w:rsidRPr="00431CF2">
        <w:rPr>
          <w:rFonts w:ascii="Arial" w:hAnsi="Arial" w:cs="Arial"/>
          <w:color w:val="000000"/>
          <w:sz w:val="24"/>
          <w:szCs w:val="24"/>
        </w:rPr>
        <w:t>Line 21a</w:t>
      </w:r>
      <w:r w:rsidR="00B77FA5">
        <w:rPr>
          <w:rFonts w:ascii="Arial" w:hAnsi="Arial" w:cs="Arial"/>
          <w:color w:val="000000"/>
          <w:sz w:val="24"/>
          <w:szCs w:val="24"/>
        </w:rPr>
        <w:t xml:space="preserve"> -</w:t>
      </w:r>
      <w:r w:rsidR="00A11A7C">
        <w:rPr>
          <w:rFonts w:ascii="Arial" w:hAnsi="Arial" w:cs="Arial"/>
          <w:color w:val="000000"/>
          <w:sz w:val="24"/>
          <w:szCs w:val="24"/>
        </w:rPr>
        <w:t xml:space="preserve"> </w:t>
      </w:r>
      <w:r w:rsidR="009227EE">
        <w:rPr>
          <w:rFonts w:ascii="Arial" w:hAnsi="Arial" w:cs="Arial"/>
          <w:color w:val="000000"/>
          <w:sz w:val="24"/>
          <w:szCs w:val="24"/>
        </w:rPr>
        <w:t>E</w:t>
      </w:r>
      <w:r w:rsidR="009227EE" w:rsidRPr="009227EE">
        <w:rPr>
          <w:rFonts w:ascii="Arial" w:hAnsi="Arial" w:cs="Arial"/>
          <w:color w:val="000000"/>
          <w:sz w:val="24"/>
          <w:szCs w:val="24"/>
        </w:rPr>
        <w:t xml:space="preserve">nter 8 percent for the three segment rates and do not check the full yield curve box, even if </w:t>
      </w:r>
      <w:r w:rsidR="00786A13">
        <w:rPr>
          <w:rFonts w:ascii="Arial" w:hAnsi="Arial" w:cs="Arial"/>
          <w:color w:val="000000"/>
          <w:sz w:val="24"/>
          <w:szCs w:val="24"/>
        </w:rPr>
        <w:t xml:space="preserve">some or </w:t>
      </w:r>
      <w:proofErr w:type="gramStart"/>
      <w:r w:rsidR="00786A13">
        <w:rPr>
          <w:rFonts w:ascii="Arial" w:hAnsi="Arial" w:cs="Arial"/>
          <w:color w:val="000000"/>
          <w:sz w:val="24"/>
          <w:szCs w:val="24"/>
        </w:rPr>
        <w:t>all of</w:t>
      </w:r>
      <w:proofErr w:type="gramEnd"/>
      <w:r w:rsidR="00786A13">
        <w:rPr>
          <w:rFonts w:ascii="Arial" w:hAnsi="Arial" w:cs="Arial"/>
          <w:color w:val="000000"/>
          <w:sz w:val="24"/>
          <w:szCs w:val="24"/>
        </w:rPr>
        <w:t xml:space="preserve"> </w:t>
      </w:r>
      <w:r w:rsidR="009227EE" w:rsidRPr="009227EE">
        <w:rPr>
          <w:rFonts w:ascii="Arial" w:hAnsi="Arial" w:cs="Arial"/>
          <w:color w:val="000000"/>
          <w:sz w:val="24"/>
          <w:szCs w:val="24"/>
        </w:rPr>
        <w:t xml:space="preserve">the funding target or </w:t>
      </w:r>
      <w:r w:rsidR="00786A13">
        <w:rPr>
          <w:rFonts w:ascii="Arial" w:hAnsi="Arial" w:cs="Arial"/>
          <w:color w:val="000000"/>
          <w:sz w:val="24"/>
          <w:szCs w:val="24"/>
        </w:rPr>
        <w:t xml:space="preserve">the </w:t>
      </w:r>
      <w:r w:rsidR="009227EE" w:rsidRPr="009227EE">
        <w:rPr>
          <w:rFonts w:ascii="Arial" w:hAnsi="Arial" w:cs="Arial"/>
          <w:color w:val="000000"/>
          <w:sz w:val="24"/>
          <w:szCs w:val="24"/>
        </w:rPr>
        <w:t xml:space="preserve">target normal cost </w:t>
      </w:r>
      <w:r w:rsidR="00786A13">
        <w:rPr>
          <w:rFonts w:ascii="Arial" w:hAnsi="Arial" w:cs="Arial"/>
          <w:color w:val="000000"/>
          <w:sz w:val="24"/>
          <w:szCs w:val="24"/>
        </w:rPr>
        <w:t xml:space="preserve">is calculated using </w:t>
      </w:r>
      <w:r w:rsidR="009227EE" w:rsidRPr="009227EE">
        <w:rPr>
          <w:rFonts w:ascii="Arial" w:hAnsi="Arial" w:cs="Arial"/>
          <w:color w:val="000000"/>
          <w:sz w:val="24"/>
          <w:szCs w:val="24"/>
        </w:rPr>
        <w:t xml:space="preserve">the applicable </w:t>
      </w:r>
      <w:r w:rsidR="003F136A">
        <w:rPr>
          <w:rFonts w:ascii="Arial" w:hAnsi="Arial" w:cs="Arial"/>
          <w:color w:val="000000"/>
          <w:sz w:val="24"/>
          <w:szCs w:val="24"/>
        </w:rPr>
        <w:t>United States Treasury obligation</w:t>
      </w:r>
      <w:r w:rsidR="003F136A" w:rsidRPr="009227EE">
        <w:rPr>
          <w:rFonts w:ascii="Arial" w:hAnsi="Arial" w:cs="Arial"/>
          <w:color w:val="000000"/>
          <w:sz w:val="24"/>
          <w:szCs w:val="24"/>
        </w:rPr>
        <w:t xml:space="preserve"> </w:t>
      </w:r>
      <w:r w:rsidR="009227EE" w:rsidRPr="009227EE">
        <w:rPr>
          <w:rFonts w:ascii="Arial" w:hAnsi="Arial" w:cs="Arial"/>
          <w:color w:val="000000"/>
          <w:sz w:val="24"/>
          <w:szCs w:val="24"/>
        </w:rPr>
        <w:t>yield curve.</w:t>
      </w:r>
    </w:p>
    <w:p w14:paraId="61DEE5DA" w14:textId="77777777" w:rsidR="00A11A7C" w:rsidRDefault="00A11A7C" w:rsidP="00431CF2">
      <w:pPr>
        <w:spacing w:after="0" w:line="240" w:lineRule="auto"/>
        <w:rPr>
          <w:rFonts w:ascii="Arial" w:hAnsi="Arial" w:cs="Arial"/>
          <w:color w:val="000000"/>
          <w:sz w:val="24"/>
          <w:szCs w:val="24"/>
        </w:rPr>
      </w:pPr>
    </w:p>
    <w:p w14:paraId="69B65156" w14:textId="58436EBD" w:rsidR="00DC5B65" w:rsidRDefault="00431CF2" w:rsidP="00DC5B65">
      <w:pPr>
        <w:spacing w:after="0" w:line="240" w:lineRule="auto"/>
        <w:rPr>
          <w:rFonts w:ascii="Arial" w:hAnsi="Arial" w:cs="Arial"/>
          <w:color w:val="000000"/>
          <w:sz w:val="24"/>
          <w:szCs w:val="24"/>
        </w:rPr>
      </w:pPr>
      <w:r w:rsidRPr="00431CF2">
        <w:rPr>
          <w:rFonts w:ascii="Arial" w:hAnsi="Arial" w:cs="Arial"/>
          <w:color w:val="000000"/>
          <w:sz w:val="24"/>
          <w:szCs w:val="24"/>
        </w:rPr>
        <w:t>Line 21b</w:t>
      </w:r>
      <w:r w:rsidR="002B4A96">
        <w:rPr>
          <w:rFonts w:ascii="Arial" w:hAnsi="Arial" w:cs="Arial"/>
          <w:color w:val="000000"/>
          <w:sz w:val="24"/>
          <w:szCs w:val="24"/>
        </w:rPr>
        <w:t xml:space="preserve"> -</w:t>
      </w:r>
      <w:r w:rsidR="00F4746F">
        <w:rPr>
          <w:rFonts w:ascii="Arial" w:hAnsi="Arial" w:cs="Arial"/>
          <w:color w:val="000000"/>
          <w:sz w:val="24"/>
          <w:szCs w:val="24"/>
        </w:rPr>
        <w:t xml:space="preserve"> </w:t>
      </w:r>
      <w:r w:rsidR="002B4A96">
        <w:rPr>
          <w:rFonts w:ascii="Arial" w:hAnsi="Arial" w:cs="Arial"/>
          <w:color w:val="000000"/>
          <w:sz w:val="24"/>
          <w:szCs w:val="24"/>
        </w:rPr>
        <w:t>E</w:t>
      </w:r>
      <w:r w:rsidR="00A11A7C">
        <w:rPr>
          <w:rFonts w:ascii="Arial" w:hAnsi="Arial" w:cs="Arial"/>
          <w:color w:val="000000"/>
          <w:sz w:val="24"/>
          <w:szCs w:val="24"/>
        </w:rPr>
        <w:t>nter ‘0’</w:t>
      </w:r>
      <w:r w:rsidR="00B77FA5">
        <w:rPr>
          <w:rFonts w:ascii="Arial" w:hAnsi="Arial" w:cs="Arial"/>
          <w:color w:val="000000"/>
          <w:sz w:val="24"/>
          <w:szCs w:val="24"/>
        </w:rPr>
        <w:t>.</w:t>
      </w:r>
      <w:r w:rsidR="00A11A7C">
        <w:rPr>
          <w:rFonts w:ascii="Arial" w:hAnsi="Arial" w:cs="Arial"/>
          <w:color w:val="000000"/>
          <w:sz w:val="24"/>
          <w:szCs w:val="24"/>
        </w:rPr>
        <w:t xml:space="preserve"> </w:t>
      </w:r>
      <w:bookmarkEnd w:id="7"/>
      <w:r w:rsidRPr="00431CF2">
        <w:rPr>
          <w:rFonts w:ascii="Arial" w:hAnsi="Arial" w:cs="Arial"/>
          <w:color w:val="000000"/>
          <w:sz w:val="24"/>
          <w:szCs w:val="24"/>
        </w:rPr>
        <w:t xml:space="preserve">  </w:t>
      </w:r>
    </w:p>
    <w:p w14:paraId="3AD7BE26" w14:textId="77777777" w:rsidR="00431CF2" w:rsidRDefault="00431CF2" w:rsidP="00DC5B65">
      <w:pPr>
        <w:spacing w:after="0" w:line="240" w:lineRule="auto"/>
        <w:rPr>
          <w:rFonts w:ascii="Arial" w:hAnsi="Arial" w:cs="Arial"/>
          <w:color w:val="000000"/>
          <w:sz w:val="24"/>
          <w:szCs w:val="24"/>
        </w:rPr>
      </w:pPr>
    </w:p>
    <w:p w14:paraId="03541082" w14:textId="77777777" w:rsidR="004E51F4" w:rsidRPr="006831E5" w:rsidRDefault="004E51F4" w:rsidP="004E51F4">
      <w:pPr>
        <w:rPr>
          <w:rFonts w:ascii="Arial" w:hAnsi="Arial" w:cs="Arial"/>
          <w:b/>
          <w:color w:val="000000"/>
          <w:sz w:val="24"/>
          <w:szCs w:val="24"/>
        </w:rPr>
      </w:pPr>
      <w:r w:rsidRPr="006831E5">
        <w:rPr>
          <w:rFonts w:ascii="Arial" w:hAnsi="Arial" w:cs="Arial"/>
          <w:b/>
          <w:color w:val="000000"/>
          <w:sz w:val="24"/>
          <w:szCs w:val="24"/>
        </w:rPr>
        <w:t>Paperwork Reduction Act</w:t>
      </w:r>
    </w:p>
    <w:p w14:paraId="3476C930" w14:textId="1658D0B6" w:rsidR="005027CC" w:rsidRDefault="005027CC" w:rsidP="002C6C8E">
      <w:pPr>
        <w:spacing w:after="0" w:line="240" w:lineRule="auto"/>
        <w:rPr>
          <w:rFonts w:ascii="Arial" w:hAnsi="Arial" w:cs="Arial"/>
          <w:color w:val="000000"/>
          <w:sz w:val="24"/>
          <w:szCs w:val="24"/>
        </w:rPr>
      </w:pPr>
      <w:r w:rsidRPr="005027CC">
        <w:rPr>
          <w:rFonts w:ascii="Arial" w:hAnsi="Arial" w:cs="Arial"/>
          <w:color w:val="000000"/>
          <w:sz w:val="24"/>
          <w:szCs w:val="24"/>
        </w:rPr>
        <w:t xml:space="preserve">The collections of information contained in this notice have been reviewed and approved by the Office of Management and Budget in accordance with the Paperwork Reduction Act (44 U.S.C. § 3507) under control number </w:t>
      </w:r>
      <w:r>
        <w:rPr>
          <w:rFonts w:ascii="Arial" w:hAnsi="Arial" w:cs="Arial"/>
          <w:color w:val="000000"/>
          <w:sz w:val="24"/>
          <w:szCs w:val="24"/>
        </w:rPr>
        <w:t>XXXX-XXXX</w:t>
      </w:r>
      <w:r w:rsidRPr="005027CC">
        <w:rPr>
          <w:rFonts w:ascii="Arial" w:hAnsi="Arial" w:cs="Arial"/>
          <w:color w:val="000000"/>
          <w:sz w:val="24"/>
          <w:szCs w:val="24"/>
        </w:rPr>
        <w:t>.</w:t>
      </w:r>
    </w:p>
    <w:p w14:paraId="684B932E" w14:textId="77777777" w:rsidR="002C6C8E" w:rsidRPr="005027CC" w:rsidRDefault="002C6C8E" w:rsidP="002C6C8E">
      <w:pPr>
        <w:spacing w:after="0" w:line="240" w:lineRule="auto"/>
        <w:rPr>
          <w:rFonts w:ascii="Arial" w:hAnsi="Arial" w:cs="Arial"/>
          <w:color w:val="000000"/>
          <w:sz w:val="24"/>
          <w:szCs w:val="24"/>
        </w:rPr>
      </w:pPr>
    </w:p>
    <w:p w14:paraId="151AD24D" w14:textId="365A4D56" w:rsidR="005027CC" w:rsidRDefault="005027CC" w:rsidP="002C6C8E">
      <w:pPr>
        <w:spacing w:after="0" w:line="240" w:lineRule="auto"/>
        <w:rPr>
          <w:rFonts w:ascii="Arial" w:hAnsi="Arial" w:cs="Arial"/>
          <w:color w:val="000000"/>
          <w:sz w:val="24"/>
          <w:szCs w:val="24"/>
        </w:rPr>
      </w:pPr>
      <w:r w:rsidRPr="005027CC">
        <w:rPr>
          <w:rFonts w:ascii="Arial" w:hAnsi="Arial" w:cs="Arial"/>
          <w:color w:val="000000"/>
          <w:sz w:val="24"/>
          <w:szCs w:val="24"/>
        </w:rPr>
        <w:lastRenderedPageBreak/>
        <w:t>An agency may not conduct or sponsor, and a person is not required to respond to, a collection of information unless the collection of information displays a valid OMB control number.</w:t>
      </w:r>
    </w:p>
    <w:p w14:paraId="4155BF39" w14:textId="77777777" w:rsidR="002C6C8E" w:rsidRPr="005027CC" w:rsidRDefault="002C6C8E" w:rsidP="002C6C8E">
      <w:pPr>
        <w:spacing w:after="0" w:line="240" w:lineRule="auto"/>
        <w:rPr>
          <w:rFonts w:ascii="Arial" w:hAnsi="Arial" w:cs="Arial"/>
          <w:color w:val="000000"/>
          <w:sz w:val="24"/>
          <w:szCs w:val="24"/>
        </w:rPr>
      </w:pPr>
    </w:p>
    <w:p w14:paraId="66E66590" w14:textId="5BDEE96A" w:rsidR="005027CC" w:rsidRDefault="005027CC" w:rsidP="002C6C8E">
      <w:pPr>
        <w:spacing w:after="0" w:line="240" w:lineRule="auto"/>
        <w:rPr>
          <w:rFonts w:ascii="Arial" w:hAnsi="Arial" w:cs="Arial"/>
          <w:color w:val="000000"/>
          <w:sz w:val="24"/>
          <w:szCs w:val="24"/>
        </w:rPr>
      </w:pPr>
      <w:r w:rsidRPr="005027CC">
        <w:rPr>
          <w:rFonts w:ascii="Arial" w:hAnsi="Arial" w:cs="Arial"/>
          <w:color w:val="000000"/>
          <w:sz w:val="24"/>
          <w:szCs w:val="24"/>
        </w:rPr>
        <w:t xml:space="preserve">The collections of information in this notice are in </w:t>
      </w:r>
      <w:r w:rsidR="00EB4ADC">
        <w:rPr>
          <w:rFonts w:ascii="Arial" w:hAnsi="Arial" w:cs="Arial"/>
          <w:color w:val="000000"/>
          <w:sz w:val="24"/>
          <w:szCs w:val="24"/>
        </w:rPr>
        <w:t>the Appendix</w:t>
      </w:r>
      <w:r w:rsidRPr="005027CC">
        <w:rPr>
          <w:rFonts w:ascii="Arial" w:hAnsi="Arial" w:cs="Arial"/>
          <w:color w:val="000000"/>
          <w:sz w:val="24"/>
          <w:szCs w:val="24"/>
        </w:rPr>
        <w:t xml:space="preserve"> of this notice. The collections of information are required to implement the application of the </w:t>
      </w:r>
      <w:r w:rsidR="002C6C8E" w:rsidRPr="00CF07DE">
        <w:rPr>
          <w:rFonts w:ascii="Arial" w:hAnsi="Arial" w:cs="Arial"/>
          <w:color w:val="000000"/>
          <w:sz w:val="24"/>
          <w:szCs w:val="24"/>
        </w:rPr>
        <w:t xml:space="preserve">alternative minimum funding standards </w:t>
      </w:r>
      <w:r w:rsidRPr="005027CC">
        <w:rPr>
          <w:rFonts w:ascii="Arial" w:hAnsi="Arial" w:cs="Arial"/>
          <w:color w:val="000000"/>
          <w:sz w:val="24"/>
          <w:szCs w:val="24"/>
        </w:rPr>
        <w:t xml:space="preserve">under </w:t>
      </w:r>
      <w:r w:rsidR="00F15447">
        <w:rPr>
          <w:rFonts w:ascii="Arial" w:hAnsi="Arial" w:cs="Arial"/>
          <w:color w:val="000000"/>
          <w:sz w:val="24"/>
          <w:szCs w:val="24"/>
        </w:rPr>
        <w:t>§</w:t>
      </w:r>
      <w:r w:rsidR="00FA2106">
        <w:rPr>
          <w:rFonts w:ascii="Arial" w:hAnsi="Arial" w:cs="Arial"/>
          <w:color w:val="000000"/>
          <w:sz w:val="24"/>
          <w:szCs w:val="24"/>
        </w:rPr>
        <w:t xml:space="preserve"> </w:t>
      </w:r>
      <w:r w:rsidR="00F15447">
        <w:rPr>
          <w:rFonts w:ascii="Arial" w:hAnsi="Arial" w:cs="Arial"/>
          <w:color w:val="000000"/>
          <w:sz w:val="24"/>
          <w:szCs w:val="24"/>
        </w:rPr>
        <w:t>430(m)</w:t>
      </w:r>
      <w:r w:rsidRPr="005027CC">
        <w:rPr>
          <w:rFonts w:ascii="Arial" w:hAnsi="Arial" w:cs="Arial"/>
          <w:color w:val="000000"/>
          <w:sz w:val="24"/>
          <w:szCs w:val="24"/>
        </w:rPr>
        <w:t>.</w:t>
      </w:r>
      <w:r w:rsidR="00E85754">
        <w:rPr>
          <w:rFonts w:ascii="Arial" w:hAnsi="Arial" w:cs="Arial"/>
          <w:color w:val="000000"/>
          <w:sz w:val="24"/>
          <w:szCs w:val="24"/>
        </w:rPr>
        <w:t xml:space="preserve"> </w:t>
      </w:r>
      <w:r w:rsidRPr="005027CC">
        <w:rPr>
          <w:rFonts w:ascii="Arial" w:hAnsi="Arial" w:cs="Arial"/>
          <w:color w:val="000000"/>
          <w:sz w:val="24"/>
          <w:szCs w:val="24"/>
        </w:rPr>
        <w:t xml:space="preserve"> The collections of information are mandatory for those plan sponsors making </w:t>
      </w:r>
      <w:r w:rsidR="008A78BC">
        <w:rPr>
          <w:rFonts w:ascii="Arial" w:hAnsi="Arial" w:cs="Arial"/>
          <w:color w:val="000000"/>
          <w:sz w:val="24"/>
          <w:szCs w:val="24"/>
        </w:rPr>
        <w:t xml:space="preserve">an </w:t>
      </w:r>
      <w:r w:rsidRPr="005027CC">
        <w:rPr>
          <w:rFonts w:ascii="Arial" w:hAnsi="Arial" w:cs="Arial"/>
          <w:color w:val="000000"/>
          <w:sz w:val="24"/>
          <w:szCs w:val="24"/>
        </w:rPr>
        <w:t xml:space="preserve">election </w:t>
      </w:r>
      <w:r w:rsidR="008A78BC">
        <w:rPr>
          <w:rFonts w:ascii="Arial" w:hAnsi="Arial" w:cs="Arial"/>
          <w:color w:val="000000"/>
          <w:sz w:val="24"/>
          <w:szCs w:val="24"/>
        </w:rPr>
        <w:t>under</w:t>
      </w:r>
      <w:r w:rsidRPr="005027CC">
        <w:rPr>
          <w:rFonts w:ascii="Arial" w:hAnsi="Arial" w:cs="Arial"/>
          <w:color w:val="000000"/>
          <w:sz w:val="24"/>
          <w:szCs w:val="24"/>
        </w:rPr>
        <w:t xml:space="preserve"> </w:t>
      </w:r>
      <w:r w:rsidR="00EB4ADC">
        <w:rPr>
          <w:rFonts w:ascii="Arial" w:hAnsi="Arial" w:cs="Arial"/>
          <w:color w:val="000000"/>
          <w:sz w:val="24"/>
          <w:szCs w:val="24"/>
        </w:rPr>
        <w:t xml:space="preserve">§ 430(m) </w:t>
      </w:r>
      <w:r w:rsidRPr="005027CC">
        <w:rPr>
          <w:rFonts w:ascii="Arial" w:hAnsi="Arial" w:cs="Arial"/>
          <w:color w:val="000000"/>
          <w:sz w:val="24"/>
          <w:szCs w:val="24"/>
        </w:rPr>
        <w:t>to a plan.</w:t>
      </w:r>
    </w:p>
    <w:p w14:paraId="0770FB06" w14:textId="77777777" w:rsidR="002C6C8E" w:rsidRPr="005027CC" w:rsidRDefault="002C6C8E" w:rsidP="002C6C8E">
      <w:pPr>
        <w:spacing w:after="0" w:line="240" w:lineRule="auto"/>
        <w:rPr>
          <w:rFonts w:ascii="Arial" w:hAnsi="Arial" w:cs="Arial"/>
          <w:color w:val="000000"/>
          <w:sz w:val="24"/>
          <w:szCs w:val="24"/>
        </w:rPr>
      </w:pPr>
    </w:p>
    <w:p w14:paraId="33A5E268" w14:textId="491F11DD" w:rsidR="005027CC" w:rsidRDefault="005027CC" w:rsidP="002C6C8E">
      <w:pPr>
        <w:spacing w:after="0" w:line="240" w:lineRule="auto"/>
        <w:rPr>
          <w:rFonts w:ascii="Arial" w:hAnsi="Arial" w:cs="Arial"/>
          <w:color w:val="000000"/>
          <w:sz w:val="24"/>
          <w:szCs w:val="24"/>
        </w:rPr>
      </w:pPr>
      <w:r w:rsidRPr="005027CC">
        <w:rPr>
          <w:rFonts w:ascii="Arial" w:hAnsi="Arial" w:cs="Arial"/>
          <w:color w:val="000000"/>
          <w:sz w:val="24"/>
          <w:szCs w:val="24"/>
        </w:rPr>
        <w:t xml:space="preserve">The likely respondents are sponsors of approximately </w:t>
      </w:r>
      <w:r w:rsidR="00786A13">
        <w:rPr>
          <w:rFonts w:ascii="Arial" w:hAnsi="Arial" w:cs="Arial"/>
          <w:color w:val="000000"/>
          <w:sz w:val="24"/>
          <w:szCs w:val="24"/>
        </w:rPr>
        <w:t>20</w:t>
      </w:r>
      <w:r w:rsidR="00533C42">
        <w:rPr>
          <w:rFonts w:ascii="Arial" w:hAnsi="Arial" w:cs="Arial"/>
          <w:color w:val="000000"/>
          <w:sz w:val="24"/>
          <w:szCs w:val="24"/>
        </w:rPr>
        <w:t xml:space="preserve"> </w:t>
      </w:r>
      <w:r w:rsidR="008373BC">
        <w:rPr>
          <w:rFonts w:ascii="Arial" w:hAnsi="Arial" w:cs="Arial"/>
          <w:color w:val="000000"/>
          <w:sz w:val="24"/>
          <w:szCs w:val="24"/>
        </w:rPr>
        <w:t>community newspaper</w:t>
      </w:r>
      <w:r w:rsidRPr="005027CC">
        <w:rPr>
          <w:rFonts w:ascii="Arial" w:hAnsi="Arial" w:cs="Arial"/>
          <w:color w:val="000000"/>
          <w:sz w:val="24"/>
          <w:szCs w:val="24"/>
        </w:rPr>
        <w:t xml:space="preserve"> plans.</w:t>
      </w:r>
      <w:r w:rsidR="00E85754">
        <w:rPr>
          <w:rFonts w:ascii="Arial" w:hAnsi="Arial" w:cs="Arial"/>
          <w:color w:val="000000"/>
          <w:sz w:val="24"/>
          <w:szCs w:val="24"/>
        </w:rPr>
        <w:t xml:space="preserve"> </w:t>
      </w:r>
      <w:r w:rsidRPr="005027CC">
        <w:rPr>
          <w:rFonts w:ascii="Arial" w:hAnsi="Arial" w:cs="Arial"/>
          <w:color w:val="000000"/>
          <w:sz w:val="24"/>
          <w:szCs w:val="24"/>
        </w:rPr>
        <w:t xml:space="preserve"> </w:t>
      </w:r>
    </w:p>
    <w:p w14:paraId="4A99D505" w14:textId="77777777" w:rsidR="00D71973" w:rsidRPr="005027CC" w:rsidRDefault="00D71973" w:rsidP="002C6C8E">
      <w:pPr>
        <w:spacing w:after="0" w:line="240" w:lineRule="auto"/>
        <w:rPr>
          <w:rFonts w:ascii="Arial" w:hAnsi="Arial" w:cs="Arial"/>
          <w:color w:val="000000"/>
          <w:sz w:val="24"/>
          <w:szCs w:val="24"/>
        </w:rPr>
      </w:pPr>
    </w:p>
    <w:p w14:paraId="49528146" w14:textId="562100BF" w:rsidR="005027CC" w:rsidRDefault="005027CC" w:rsidP="002C6C8E">
      <w:pPr>
        <w:spacing w:after="0" w:line="240" w:lineRule="auto"/>
        <w:rPr>
          <w:rFonts w:ascii="Arial" w:hAnsi="Arial" w:cs="Arial"/>
          <w:color w:val="000000"/>
          <w:sz w:val="24"/>
          <w:szCs w:val="24"/>
        </w:rPr>
      </w:pPr>
      <w:r w:rsidRPr="005027CC">
        <w:rPr>
          <w:rFonts w:ascii="Arial" w:hAnsi="Arial" w:cs="Arial"/>
          <w:color w:val="000000"/>
          <w:sz w:val="24"/>
          <w:szCs w:val="24"/>
        </w:rPr>
        <w:t>Any potential changes on burden will be reported through the renewal of the current OMB approval numbers.</w:t>
      </w:r>
    </w:p>
    <w:p w14:paraId="4B2682F7" w14:textId="77777777" w:rsidR="002C6C8E" w:rsidRPr="005027CC" w:rsidRDefault="002C6C8E" w:rsidP="002C6C8E">
      <w:pPr>
        <w:spacing w:after="0" w:line="240" w:lineRule="auto"/>
        <w:rPr>
          <w:rFonts w:ascii="Arial" w:hAnsi="Arial" w:cs="Arial"/>
          <w:color w:val="000000"/>
          <w:sz w:val="24"/>
          <w:szCs w:val="24"/>
        </w:rPr>
      </w:pPr>
    </w:p>
    <w:p w14:paraId="57097454" w14:textId="1F7B26EF" w:rsidR="005027CC" w:rsidRDefault="005027CC" w:rsidP="002C6C8E">
      <w:pPr>
        <w:spacing w:after="0" w:line="240" w:lineRule="auto"/>
        <w:rPr>
          <w:rFonts w:ascii="Arial" w:hAnsi="Arial" w:cs="Arial"/>
          <w:color w:val="000000"/>
          <w:sz w:val="24"/>
          <w:szCs w:val="24"/>
        </w:rPr>
      </w:pPr>
      <w:r w:rsidRPr="005027CC">
        <w:rPr>
          <w:rFonts w:ascii="Arial" w:hAnsi="Arial" w:cs="Arial"/>
          <w:color w:val="000000"/>
          <w:sz w:val="24"/>
          <w:szCs w:val="24"/>
        </w:rPr>
        <w:t>Estimates of the annualized cost to respondents are not available at this time.</w:t>
      </w:r>
    </w:p>
    <w:p w14:paraId="52915333" w14:textId="77777777" w:rsidR="002C6C8E" w:rsidRPr="005027CC" w:rsidRDefault="002C6C8E" w:rsidP="002C6C8E">
      <w:pPr>
        <w:spacing w:after="0" w:line="240" w:lineRule="auto"/>
        <w:rPr>
          <w:rFonts w:ascii="Arial" w:hAnsi="Arial" w:cs="Arial"/>
          <w:color w:val="000000"/>
          <w:sz w:val="24"/>
          <w:szCs w:val="24"/>
        </w:rPr>
      </w:pPr>
    </w:p>
    <w:p w14:paraId="5BA8D1E5" w14:textId="480E505E" w:rsidR="005027CC" w:rsidRDefault="005027CC" w:rsidP="002C6C8E">
      <w:pPr>
        <w:spacing w:after="0" w:line="240" w:lineRule="auto"/>
        <w:rPr>
          <w:rFonts w:ascii="Arial" w:hAnsi="Arial" w:cs="Arial"/>
          <w:color w:val="000000"/>
          <w:sz w:val="24"/>
          <w:szCs w:val="24"/>
        </w:rPr>
      </w:pPr>
      <w:r w:rsidRPr="005027CC">
        <w:rPr>
          <w:rFonts w:ascii="Arial" w:hAnsi="Arial" w:cs="Arial"/>
          <w:color w:val="000000"/>
          <w:sz w:val="24"/>
          <w:szCs w:val="24"/>
        </w:rPr>
        <w:t xml:space="preserve">Books or records relating to a collection of information must be retained as long as their contents may become material in the administration of any internal revenue law. </w:t>
      </w:r>
      <w:r w:rsidR="00E85754">
        <w:rPr>
          <w:rFonts w:ascii="Arial" w:hAnsi="Arial" w:cs="Arial"/>
          <w:color w:val="000000"/>
          <w:sz w:val="24"/>
          <w:szCs w:val="24"/>
        </w:rPr>
        <w:t xml:space="preserve"> </w:t>
      </w:r>
      <w:r w:rsidRPr="005027CC">
        <w:rPr>
          <w:rFonts w:ascii="Arial" w:hAnsi="Arial" w:cs="Arial"/>
          <w:color w:val="000000"/>
          <w:sz w:val="24"/>
          <w:szCs w:val="24"/>
        </w:rPr>
        <w:t>Generally, tax returns and tax return information are confidential, as required by § 6103.</w:t>
      </w:r>
    </w:p>
    <w:p w14:paraId="2DEF7324" w14:textId="77777777" w:rsidR="002C6C8E" w:rsidRPr="005027CC" w:rsidRDefault="002C6C8E" w:rsidP="002C6C8E">
      <w:pPr>
        <w:spacing w:after="0" w:line="240" w:lineRule="auto"/>
        <w:rPr>
          <w:rFonts w:ascii="Arial" w:hAnsi="Arial" w:cs="Arial"/>
          <w:color w:val="000000"/>
          <w:sz w:val="24"/>
          <w:szCs w:val="24"/>
        </w:rPr>
      </w:pPr>
    </w:p>
    <w:p w14:paraId="6E9A9DEA" w14:textId="08F7B13D" w:rsidR="004E51F4" w:rsidRDefault="004E51F4" w:rsidP="00D01106">
      <w:pPr>
        <w:spacing w:after="0" w:line="240" w:lineRule="auto"/>
        <w:rPr>
          <w:rFonts w:ascii="Arial" w:hAnsi="Arial" w:cs="Arial"/>
          <w:b/>
          <w:sz w:val="24"/>
          <w:szCs w:val="24"/>
        </w:rPr>
      </w:pPr>
      <w:r w:rsidRPr="00E361A5">
        <w:rPr>
          <w:rFonts w:ascii="Arial" w:hAnsi="Arial" w:cs="Arial"/>
          <w:b/>
          <w:sz w:val="24"/>
          <w:szCs w:val="24"/>
        </w:rPr>
        <w:t>Drafting information</w:t>
      </w:r>
    </w:p>
    <w:p w14:paraId="21572D68" w14:textId="77777777" w:rsidR="00D01106" w:rsidRPr="00E361A5" w:rsidRDefault="00D01106" w:rsidP="004741A9">
      <w:pPr>
        <w:spacing w:after="0" w:line="240" w:lineRule="auto"/>
        <w:rPr>
          <w:rFonts w:ascii="Arial" w:hAnsi="Arial" w:cs="Arial"/>
          <w:b/>
          <w:sz w:val="24"/>
          <w:szCs w:val="24"/>
        </w:rPr>
      </w:pPr>
    </w:p>
    <w:p w14:paraId="3CA9089A" w14:textId="494C2CDD" w:rsidR="004E51F4" w:rsidRDefault="004E51F4" w:rsidP="004741A9">
      <w:pPr>
        <w:spacing w:after="0" w:line="240" w:lineRule="auto"/>
        <w:rPr>
          <w:rFonts w:ascii="Arial" w:hAnsi="Arial" w:cs="Arial"/>
          <w:sz w:val="24"/>
          <w:szCs w:val="24"/>
        </w:rPr>
      </w:pPr>
      <w:r w:rsidRPr="00F35E33">
        <w:rPr>
          <w:rFonts w:ascii="Arial" w:hAnsi="Arial" w:cs="Arial"/>
          <w:sz w:val="24"/>
          <w:szCs w:val="24"/>
        </w:rPr>
        <w:t>The principal author of this notice is Tom Morgan of the Office of the Associate Chief Counsel (Employee Benefits, Exempt Organizations, and Employment Taxes).</w:t>
      </w:r>
      <w:r w:rsidR="00E85754">
        <w:rPr>
          <w:rFonts w:ascii="Arial" w:hAnsi="Arial" w:cs="Arial"/>
          <w:sz w:val="24"/>
          <w:szCs w:val="24"/>
        </w:rPr>
        <w:t xml:space="preserve"> </w:t>
      </w:r>
      <w:r w:rsidRPr="00F35E33">
        <w:rPr>
          <w:rFonts w:ascii="Arial" w:hAnsi="Arial" w:cs="Arial"/>
          <w:sz w:val="24"/>
          <w:szCs w:val="24"/>
        </w:rPr>
        <w:t xml:space="preserve"> However, other personnel from the IRS participated in the development of this guidance.</w:t>
      </w:r>
      <w:r w:rsidR="00E85754">
        <w:rPr>
          <w:rFonts w:ascii="Arial" w:hAnsi="Arial" w:cs="Arial"/>
          <w:sz w:val="24"/>
          <w:szCs w:val="24"/>
        </w:rPr>
        <w:t xml:space="preserve"> </w:t>
      </w:r>
      <w:r w:rsidRPr="00F35E33">
        <w:rPr>
          <w:rFonts w:ascii="Arial" w:hAnsi="Arial" w:cs="Arial"/>
          <w:sz w:val="24"/>
          <w:szCs w:val="24"/>
        </w:rPr>
        <w:t xml:space="preserve"> For further information regarding this notice, contact Mr. Morgan </w:t>
      </w:r>
      <w:r>
        <w:rPr>
          <w:rFonts w:ascii="Arial" w:hAnsi="Arial" w:cs="Arial"/>
          <w:sz w:val="24"/>
          <w:szCs w:val="24"/>
        </w:rPr>
        <w:t xml:space="preserve">or Linda Marshall </w:t>
      </w:r>
      <w:r w:rsidRPr="00F35E33">
        <w:rPr>
          <w:rFonts w:ascii="Arial" w:hAnsi="Arial" w:cs="Arial"/>
          <w:sz w:val="24"/>
          <w:szCs w:val="24"/>
        </w:rPr>
        <w:t>at 202-317-6700 (not</w:t>
      </w:r>
      <w:r>
        <w:rPr>
          <w:rFonts w:ascii="Arial" w:hAnsi="Arial" w:cs="Arial"/>
          <w:sz w:val="24"/>
          <w:szCs w:val="24"/>
        </w:rPr>
        <w:t xml:space="preserve"> a</w:t>
      </w:r>
      <w:r w:rsidRPr="00F35E33">
        <w:rPr>
          <w:rFonts w:ascii="Arial" w:hAnsi="Arial" w:cs="Arial"/>
          <w:sz w:val="24"/>
          <w:szCs w:val="24"/>
        </w:rPr>
        <w:t xml:space="preserve"> toll-free call).</w:t>
      </w:r>
    </w:p>
    <w:p w14:paraId="3BBBD9AE" w14:textId="77777777" w:rsidR="004E51F4" w:rsidRDefault="004E51F4" w:rsidP="004E51F4">
      <w:pPr>
        <w:rPr>
          <w:rFonts w:ascii="Arial" w:hAnsi="Arial" w:cs="Arial"/>
          <w:sz w:val="24"/>
          <w:szCs w:val="24"/>
        </w:rPr>
      </w:pPr>
      <w:r>
        <w:rPr>
          <w:rFonts w:ascii="Arial" w:hAnsi="Arial" w:cs="Arial"/>
          <w:sz w:val="24"/>
          <w:szCs w:val="24"/>
        </w:rPr>
        <w:br w:type="page"/>
      </w:r>
    </w:p>
    <w:p w14:paraId="12E9AA5C" w14:textId="77777777" w:rsidR="00D33786" w:rsidRPr="006A458E" w:rsidRDefault="00D33786" w:rsidP="006320AE">
      <w:pPr>
        <w:autoSpaceDE w:val="0"/>
        <w:autoSpaceDN w:val="0"/>
        <w:adjustRightInd w:val="0"/>
        <w:spacing w:after="0" w:line="240" w:lineRule="auto"/>
        <w:rPr>
          <w:rFonts w:ascii="Arial" w:hAnsi="Arial" w:cs="Arial"/>
          <w:b/>
          <w:color w:val="000000"/>
          <w:sz w:val="24"/>
          <w:szCs w:val="24"/>
        </w:rPr>
      </w:pPr>
      <w:r w:rsidRPr="006A458E">
        <w:rPr>
          <w:rFonts w:ascii="Arial" w:hAnsi="Arial" w:cs="Arial"/>
          <w:b/>
          <w:color w:val="000000"/>
          <w:sz w:val="24"/>
          <w:szCs w:val="24"/>
        </w:rPr>
        <w:lastRenderedPageBreak/>
        <w:t>Appendix</w:t>
      </w:r>
    </w:p>
    <w:p w14:paraId="18002342" w14:textId="77777777" w:rsidR="00D33786" w:rsidRDefault="00D33786" w:rsidP="006320AE">
      <w:pPr>
        <w:autoSpaceDE w:val="0"/>
        <w:autoSpaceDN w:val="0"/>
        <w:adjustRightInd w:val="0"/>
        <w:spacing w:after="0" w:line="240" w:lineRule="auto"/>
        <w:rPr>
          <w:rFonts w:ascii="Arial" w:hAnsi="Arial" w:cs="Arial"/>
          <w:color w:val="000000"/>
          <w:sz w:val="24"/>
          <w:szCs w:val="24"/>
        </w:rPr>
      </w:pPr>
    </w:p>
    <w:p w14:paraId="18698A93" w14:textId="55E090C3" w:rsidR="00FE4418" w:rsidRPr="00C051D2" w:rsidRDefault="00FE4418" w:rsidP="006320AE">
      <w:pPr>
        <w:autoSpaceDE w:val="0"/>
        <w:autoSpaceDN w:val="0"/>
        <w:adjustRightInd w:val="0"/>
        <w:spacing w:after="0" w:line="240" w:lineRule="auto"/>
        <w:rPr>
          <w:rFonts w:ascii="Arial" w:hAnsi="Arial" w:cs="Arial"/>
          <w:b/>
          <w:color w:val="000000"/>
          <w:sz w:val="24"/>
          <w:szCs w:val="24"/>
        </w:rPr>
      </w:pPr>
      <w:r w:rsidRPr="00C051D2">
        <w:rPr>
          <w:rFonts w:ascii="Arial" w:hAnsi="Arial" w:cs="Arial"/>
          <w:b/>
          <w:color w:val="000000"/>
          <w:sz w:val="24"/>
          <w:szCs w:val="24"/>
        </w:rPr>
        <w:t>I.  Content of election</w:t>
      </w:r>
    </w:p>
    <w:p w14:paraId="29195892" w14:textId="77777777" w:rsidR="00FE4418" w:rsidRDefault="00FE4418" w:rsidP="006320AE">
      <w:pPr>
        <w:autoSpaceDE w:val="0"/>
        <w:autoSpaceDN w:val="0"/>
        <w:adjustRightInd w:val="0"/>
        <w:spacing w:after="0" w:line="240" w:lineRule="auto"/>
        <w:rPr>
          <w:rFonts w:ascii="Arial" w:hAnsi="Arial" w:cs="Arial"/>
          <w:color w:val="000000"/>
          <w:sz w:val="24"/>
          <w:szCs w:val="24"/>
        </w:rPr>
      </w:pPr>
    </w:p>
    <w:p w14:paraId="1950D087" w14:textId="0A61FE8B" w:rsidR="00BA2B8A" w:rsidRPr="00C607EC" w:rsidRDefault="006320AE" w:rsidP="006320AE">
      <w:pPr>
        <w:autoSpaceDE w:val="0"/>
        <w:autoSpaceDN w:val="0"/>
        <w:adjustRightInd w:val="0"/>
        <w:spacing w:after="0" w:line="240" w:lineRule="auto"/>
        <w:rPr>
          <w:rFonts w:ascii="Arial" w:hAnsi="Arial" w:cs="Arial"/>
          <w:color w:val="000000"/>
          <w:sz w:val="24"/>
          <w:szCs w:val="24"/>
        </w:rPr>
      </w:pPr>
      <w:r w:rsidRPr="00C607EC">
        <w:rPr>
          <w:rFonts w:ascii="Arial" w:hAnsi="Arial" w:cs="Arial"/>
          <w:color w:val="000000"/>
          <w:sz w:val="24"/>
          <w:szCs w:val="24"/>
        </w:rPr>
        <w:t xml:space="preserve">As an officer of the employer </w:t>
      </w:r>
      <w:r w:rsidR="00162CEF">
        <w:rPr>
          <w:rFonts w:ascii="Arial" w:hAnsi="Arial" w:cs="Arial"/>
          <w:color w:val="000000"/>
          <w:sz w:val="24"/>
          <w:szCs w:val="24"/>
        </w:rPr>
        <w:t>sponsor</w:t>
      </w:r>
      <w:r w:rsidRPr="00C607EC">
        <w:rPr>
          <w:rFonts w:ascii="Arial" w:hAnsi="Arial" w:cs="Arial"/>
          <w:color w:val="000000"/>
          <w:sz w:val="24"/>
          <w:szCs w:val="24"/>
        </w:rPr>
        <w:t xml:space="preserve">ing </w:t>
      </w:r>
      <w:r w:rsidR="00847A4A">
        <w:rPr>
          <w:rFonts w:ascii="Arial" w:hAnsi="Arial" w:cs="Arial"/>
          <w:color w:val="000000"/>
          <w:sz w:val="24"/>
          <w:szCs w:val="24"/>
        </w:rPr>
        <w:t>a community newspaper plan</w:t>
      </w:r>
      <w:r w:rsidR="002965FB" w:rsidRPr="00C607EC">
        <w:rPr>
          <w:rFonts w:ascii="Arial" w:hAnsi="Arial" w:cs="Arial"/>
          <w:color w:val="000000"/>
          <w:sz w:val="24"/>
          <w:szCs w:val="24"/>
        </w:rPr>
        <w:t xml:space="preserve">, </w:t>
      </w:r>
      <w:r w:rsidR="007B5D71" w:rsidRPr="00C607EC">
        <w:rPr>
          <w:rFonts w:ascii="Arial" w:hAnsi="Arial" w:cs="Arial"/>
          <w:color w:val="000000"/>
          <w:sz w:val="24"/>
          <w:szCs w:val="24"/>
        </w:rPr>
        <w:t xml:space="preserve">I hereby </w:t>
      </w:r>
      <w:r w:rsidR="00D256D5">
        <w:rPr>
          <w:rFonts w:ascii="Arial" w:hAnsi="Arial" w:cs="Arial"/>
          <w:color w:val="000000"/>
          <w:sz w:val="24"/>
          <w:szCs w:val="24"/>
        </w:rPr>
        <w:t xml:space="preserve">elect to apply </w:t>
      </w:r>
      <w:r w:rsidR="00B346B4" w:rsidRPr="00C607EC">
        <w:rPr>
          <w:rFonts w:ascii="Arial" w:hAnsi="Arial" w:cs="Arial"/>
          <w:color w:val="000000"/>
          <w:sz w:val="24"/>
          <w:szCs w:val="24"/>
        </w:rPr>
        <w:t>the</w:t>
      </w:r>
      <w:r w:rsidR="00B346B4" w:rsidRPr="00C607EC">
        <w:rPr>
          <w:rFonts w:ascii="Arial" w:hAnsi="Arial" w:cs="Arial"/>
          <w:color w:val="000081"/>
          <w:sz w:val="24"/>
          <w:szCs w:val="24"/>
        </w:rPr>
        <w:t xml:space="preserve"> </w:t>
      </w:r>
      <w:r w:rsidR="00B346B4" w:rsidRPr="00C607EC">
        <w:rPr>
          <w:rFonts w:ascii="Arial" w:hAnsi="Arial" w:cs="Arial"/>
          <w:color w:val="000000"/>
          <w:sz w:val="24"/>
          <w:szCs w:val="24"/>
        </w:rPr>
        <w:t xml:space="preserve">alternative </w:t>
      </w:r>
      <w:r w:rsidR="00B346B4">
        <w:rPr>
          <w:rFonts w:ascii="Arial" w:hAnsi="Arial" w:cs="Arial"/>
          <w:color w:val="000000"/>
          <w:sz w:val="24"/>
          <w:szCs w:val="24"/>
        </w:rPr>
        <w:t xml:space="preserve">minimum </w:t>
      </w:r>
      <w:r w:rsidR="00B346B4" w:rsidRPr="00C607EC">
        <w:rPr>
          <w:rFonts w:ascii="Arial" w:hAnsi="Arial" w:cs="Arial"/>
          <w:color w:val="000000"/>
          <w:sz w:val="24"/>
          <w:szCs w:val="24"/>
        </w:rPr>
        <w:t xml:space="preserve">funding </w:t>
      </w:r>
      <w:r w:rsidR="00B346B4">
        <w:rPr>
          <w:rFonts w:ascii="Arial" w:hAnsi="Arial" w:cs="Arial"/>
          <w:color w:val="000000"/>
          <w:sz w:val="24"/>
          <w:szCs w:val="24"/>
        </w:rPr>
        <w:t>standard</w:t>
      </w:r>
      <w:r w:rsidR="00595044">
        <w:rPr>
          <w:rFonts w:ascii="Arial" w:hAnsi="Arial" w:cs="Arial"/>
          <w:color w:val="000000"/>
          <w:sz w:val="24"/>
          <w:szCs w:val="24"/>
        </w:rPr>
        <w:t>s</w:t>
      </w:r>
      <w:r w:rsidR="00B346B4" w:rsidRPr="00C607EC">
        <w:rPr>
          <w:rFonts w:ascii="Arial" w:hAnsi="Arial" w:cs="Arial"/>
          <w:color w:val="000000"/>
          <w:sz w:val="24"/>
          <w:szCs w:val="24"/>
        </w:rPr>
        <w:t xml:space="preserve"> under § 430(m)</w:t>
      </w:r>
      <w:r w:rsidR="00B346B4">
        <w:rPr>
          <w:rFonts w:ascii="Arial" w:hAnsi="Arial" w:cs="Arial"/>
          <w:color w:val="000000"/>
          <w:sz w:val="24"/>
          <w:szCs w:val="24"/>
        </w:rPr>
        <w:t>(3)</w:t>
      </w:r>
      <w:r w:rsidR="00D256D5">
        <w:rPr>
          <w:rFonts w:ascii="Arial" w:hAnsi="Arial" w:cs="Arial"/>
          <w:color w:val="000000"/>
          <w:sz w:val="24"/>
          <w:szCs w:val="24"/>
        </w:rPr>
        <w:t xml:space="preserve">, beginning with the plan year </w:t>
      </w:r>
      <w:r w:rsidR="00B346B4">
        <w:rPr>
          <w:rFonts w:ascii="Arial" w:hAnsi="Arial" w:cs="Arial"/>
          <w:color w:val="000000"/>
          <w:sz w:val="24"/>
          <w:szCs w:val="24"/>
        </w:rPr>
        <w:t xml:space="preserve">beginning </w:t>
      </w:r>
      <w:r w:rsidR="004920C9">
        <w:rPr>
          <w:rFonts w:ascii="Arial" w:hAnsi="Arial" w:cs="Arial"/>
          <w:color w:val="000000"/>
          <w:sz w:val="24"/>
          <w:szCs w:val="24"/>
        </w:rPr>
        <w:t>_____</w:t>
      </w:r>
      <w:r w:rsidR="00D256D5">
        <w:rPr>
          <w:rFonts w:ascii="Arial" w:hAnsi="Arial" w:cs="Arial"/>
          <w:color w:val="000000"/>
          <w:sz w:val="24"/>
          <w:szCs w:val="24"/>
        </w:rPr>
        <w:t>_</w:t>
      </w:r>
      <w:r w:rsidR="0073619B">
        <w:rPr>
          <w:rFonts w:ascii="Arial" w:hAnsi="Arial" w:cs="Arial"/>
          <w:color w:val="000000"/>
          <w:sz w:val="24"/>
          <w:szCs w:val="24"/>
        </w:rPr>
        <w:t>_.</w:t>
      </w:r>
      <w:r w:rsidR="004920C9">
        <w:rPr>
          <w:rFonts w:ascii="Arial" w:hAnsi="Arial" w:cs="Arial"/>
          <w:color w:val="000000"/>
          <w:sz w:val="24"/>
          <w:szCs w:val="24"/>
        </w:rPr>
        <w:t xml:space="preserve">  </w:t>
      </w:r>
      <w:r w:rsidR="00D256D5">
        <w:rPr>
          <w:rFonts w:ascii="Arial" w:hAnsi="Arial" w:cs="Arial"/>
          <w:color w:val="000000"/>
          <w:sz w:val="24"/>
          <w:szCs w:val="24"/>
        </w:rPr>
        <w:t xml:space="preserve">I also </w:t>
      </w:r>
      <w:r w:rsidR="00BA2B8A">
        <w:rPr>
          <w:rFonts w:ascii="Arial" w:hAnsi="Arial" w:cs="Arial"/>
          <w:color w:val="000000"/>
          <w:sz w:val="24"/>
          <w:szCs w:val="24"/>
        </w:rPr>
        <w:t xml:space="preserve">certify that the </w:t>
      </w:r>
      <w:r w:rsidR="004920C9">
        <w:rPr>
          <w:rFonts w:ascii="Arial" w:hAnsi="Arial" w:cs="Arial"/>
          <w:color w:val="000000"/>
          <w:sz w:val="24"/>
          <w:szCs w:val="24"/>
        </w:rPr>
        <w:t>pl</w:t>
      </w:r>
      <w:r w:rsidR="00D256D5">
        <w:rPr>
          <w:rFonts w:ascii="Arial" w:hAnsi="Arial" w:cs="Arial"/>
          <w:color w:val="000000"/>
          <w:sz w:val="24"/>
          <w:szCs w:val="24"/>
        </w:rPr>
        <w:t xml:space="preserve">an sponsor </w:t>
      </w:r>
      <w:r w:rsidR="00BA2B8A">
        <w:rPr>
          <w:rFonts w:ascii="Arial" w:hAnsi="Arial" w:cs="Arial"/>
          <w:color w:val="000000"/>
          <w:sz w:val="24"/>
          <w:szCs w:val="24"/>
        </w:rPr>
        <w:t xml:space="preserve">is </w:t>
      </w:r>
      <w:r w:rsidR="00D256D5">
        <w:rPr>
          <w:rFonts w:ascii="Arial" w:hAnsi="Arial" w:cs="Arial"/>
          <w:color w:val="000000"/>
          <w:sz w:val="24"/>
          <w:szCs w:val="24"/>
        </w:rPr>
        <w:t>eligible to make the election</w:t>
      </w:r>
      <w:r w:rsidR="004920C9">
        <w:rPr>
          <w:rFonts w:ascii="Arial" w:hAnsi="Arial" w:cs="Arial"/>
          <w:color w:val="000000"/>
          <w:sz w:val="24"/>
          <w:szCs w:val="24"/>
        </w:rPr>
        <w:t xml:space="preserve"> </w:t>
      </w:r>
      <w:r w:rsidRPr="00C607EC">
        <w:rPr>
          <w:rFonts w:ascii="Arial" w:hAnsi="Arial" w:cs="Arial"/>
          <w:color w:val="000000"/>
          <w:sz w:val="24"/>
          <w:szCs w:val="24"/>
        </w:rPr>
        <w:t>and provide the following information:</w:t>
      </w:r>
    </w:p>
    <w:p w14:paraId="470D5BAC" w14:textId="7D0F2456" w:rsidR="006320AE" w:rsidRDefault="006320AE" w:rsidP="007B5D71">
      <w:pPr>
        <w:autoSpaceDE w:val="0"/>
        <w:autoSpaceDN w:val="0"/>
        <w:adjustRightInd w:val="0"/>
        <w:spacing w:after="0" w:line="240" w:lineRule="auto"/>
        <w:rPr>
          <w:rFonts w:ascii="Arial" w:hAnsi="Arial" w:cs="Arial"/>
          <w:color w:val="000000"/>
          <w:sz w:val="24"/>
          <w:szCs w:val="24"/>
        </w:rPr>
      </w:pPr>
    </w:p>
    <w:p w14:paraId="059FC362" w14:textId="237AD11A" w:rsidR="00E53A27" w:rsidRDefault="00E53A27" w:rsidP="007B5D7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Information about the employer:</w:t>
      </w:r>
    </w:p>
    <w:p w14:paraId="661ADF94" w14:textId="5673F051" w:rsidR="00BA2B8A" w:rsidRPr="00807FE3" w:rsidRDefault="00BA2B8A" w:rsidP="00807FE3">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807FE3">
        <w:rPr>
          <w:rFonts w:ascii="Arial" w:hAnsi="Arial" w:cs="Arial"/>
          <w:color w:val="000000"/>
          <w:sz w:val="24"/>
          <w:szCs w:val="24"/>
        </w:rPr>
        <w:t>Name of employer</w:t>
      </w:r>
    </w:p>
    <w:p w14:paraId="38D73F40" w14:textId="4CB07A26" w:rsidR="00BA2B8A" w:rsidRDefault="00BA2B8A" w:rsidP="00807FE3">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807FE3">
        <w:rPr>
          <w:rFonts w:ascii="Arial" w:hAnsi="Arial" w:cs="Arial"/>
          <w:color w:val="000000"/>
          <w:sz w:val="24"/>
          <w:szCs w:val="24"/>
        </w:rPr>
        <w:t>EIN of employer</w:t>
      </w:r>
    </w:p>
    <w:p w14:paraId="36AD458E" w14:textId="77777777" w:rsidR="00EF2AC9" w:rsidRDefault="00EF2AC9" w:rsidP="00EF2AC9">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6B1D3F">
        <w:rPr>
          <w:rFonts w:ascii="Arial" w:hAnsi="Arial" w:cs="Arial"/>
          <w:color w:val="000000"/>
          <w:sz w:val="24"/>
          <w:szCs w:val="24"/>
        </w:rPr>
        <w:t xml:space="preserve">Name </w:t>
      </w:r>
      <w:r>
        <w:rPr>
          <w:rFonts w:ascii="Arial" w:hAnsi="Arial" w:cs="Arial"/>
          <w:color w:val="000000"/>
          <w:sz w:val="24"/>
          <w:szCs w:val="24"/>
        </w:rPr>
        <w:t>of community newspaper</w:t>
      </w:r>
    </w:p>
    <w:p w14:paraId="305234C0" w14:textId="77777777" w:rsidR="00EF2AC9" w:rsidRDefault="00EF2AC9" w:rsidP="00EF2AC9">
      <w:pPr>
        <w:pStyle w:val="ListParagraph"/>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Community in which the newspaper is primarily distributed</w:t>
      </w:r>
    </w:p>
    <w:p w14:paraId="5CBE6D42" w14:textId="77777777" w:rsidR="00EF2AC9" w:rsidRPr="006B1D3F" w:rsidRDefault="00EF2AC9" w:rsidP="00EF2AC9">
      <w:pPr>
        <w:pStyle w:val="ListParagraph"/>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State or states in which that metropolitan area is located</w:t>
      </w:r>
      <w:r w:rsidRPr="006B1D3F">
        <w:rPr>
          <w:rFonts w:ascii="Arial" w:hAnsi="Arial" w:cs="Arial"/>
          <w:color w:val="000000"/>
          <w:sz w:val="24"/>
          <w:szCs w:val="24"/>
        </w:rPr>
        <w:t xml:space="preserve"> </w:t>
      </w:r>
    </w:p>
    <w:p w14:paraId="4F2CF77A" w14:textId="77777777" w:rsidR="00EF2AC9" w:rsidRPr="006B1D3F" w:rsidRDefault="00EF2AC9" w:rsidP="00EF2AC9">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6B1D3F">
        <w:rPr>
          <w:rFonts w:ascii="Arial" w:hAnsi="Arial" w:cs="Arial"/>
          <w:color w:val="000000"/>
          <w:sz w:val="24"/>
          <w:szCs w:val="24"/>
        </w:rPr>
        <w:t>Certification that the employer is not publicly traded</w:t>
      </w:r>
      <w:r>
        <w:t xml:space="preserve">, </w:t>
      </w:r>
      <w:r w:rsidRPr="006B1D3F">
        <w:rPr>
          <w:rFonts w:ascii="Arial" w:hAnsi="Arial" w:cs="Arial"/>
          <w:color w:val="000000"/>
          <w:sz w:val="24"/>
          <w:szCs w:val="24"/>
        </w:rPr>
        <w:t>and is not controlled, directly or indirectly, by a publicly traded company</w:t>
      </w:r>
    </w:p>
    <w:p w14:paraId="0B1ED0BA" w14:textId="77777777" w:rsidR="00EF2AC9" w:rsidRPr="006B1D3F" w:rsidRDefault="00EF2AC9" w:rsidP="00EF2AC9">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6B1D3F">
        <w:rPr>
          <w:rFonts w:ascii="Arial" w:hAnsi="Arial" w:cs="Arial"/>
          <w:color w:val="000000"/>
          <w:sz w:val="24"/>
          <w:szCs w:val="24"/>
        </w:rPr>
        <w:t>The company is controlled directly or indirectly (</w:t>
      </w:r>
      <w:r>
        <w:rPr>
          <w:rFonts w:ascii="Arial" w:hAnsi="Arial" w:cs="Arial"/>
          <w:color w:val="000000"/>
          <w:sz w:val="24"/>
          <w:szCs w:val="24"/>
        </w:rPr>
        <w:t>indicate</w:t>
      </w:r>
      <w:r w:rsidRPr="006B1D3F">
        <w:rPr>
          <w:rFonts w:ascii="Arial" w:hAnsi="Arial" w:cs="Arial"/>
          <w:color w:val="000000"/>
          <w:sz w:val="24"/>
          <w:szCs w:val="24"/>
        </w:rPr>
        <w:t xml:space="preserve"> all that apply):</w:t>
      </w:r>
    </w:p>
    <w:p w14:paraId="383A1509" w14:textId="77777777" w:rsidR="00EF2AC9" w:rsidRPr="006B1D3F" w:rsidRDefault="00EF2AC9" w:rsidP="00EF2AC9">
      <w:pPr>
        <w:pStyle w:val="ListParagraph"/>
        <w:numPr>
          <w:ilvl w:val="1"/>
          <w:numId w:val="1"/>
        </w:numPr>
        <w:autoSpaceDE w:val="0"/>
        <w:autoSpaceDN w:val="0"/>
        <w:adjustRightInd w:val="0"/>
        <w:spacing w:after="0" w:line="240" w:lineRule="auto"/>
        <w:rPr>
          <w:rFonts w:ascii="Arial" w:hAnsi="Arial" w:cs="Arial"/>
          <w:color w:val="000000"/>
          <w:sz w:val="24"/>
          <w:szCs w:val="24"/>
        </w:rPr>
      </w:pPr>
      <w:r w:rsidRPr="006B1D3F">
        <w:rPr>
          <w:rFonts w:ascii="Arial" w:hAnsi="Arial" w:cs="Arial"/>
          <w:color w:val="000000"/>
          <w:sz w:val="24"/>
          <w:szCs w:val="24"/>
        </w:rPr>
        <w:t>(1) By 1 or more persons residing primarily in the state in which the community newspaper is published</w:t>
      </w:r>
    </w:p>
    <w:p w14:paraId="2745CD38" w14:textId="77777777" w:rsidR="00EF2AC9" w:rsidRPr="006B1D3F" w:rsidRDefault="00EF2AC9" w:rsidP="00EF2AC9">
      <w:pPr>
        <w:pStyle w:val="ListParagraph"/>
        <w:numPr>
          <w:ilvl w:val="1"/>
          <w:numId w:val="1"/>
        </w:numPr>
        <w:autoSpaceDE w:val="0"/>
        <w:autoSpaceDN w:val="0"/>
        <w:adjustRightInd w:val="0"/>
        <w:spacing w:after="0" w:line="240" w:lineRule="auto"/>
        <w:rPr>
          <w:rFonts w:ascii="Arial" w:hAnsi="Arial" w:cs="Arial"/>
          <w:color w:val="000000"/>
          <w:sz w:val="24"/>
          <w:szCs w:val="24"/>
        </w:rPr>
      </w:pPr>
      <w:r w:rsidRPr="006B1D3F">
        <w:rPr>
          <w:rFonts w:ascii="Arial" w:hAnsi="Arial" w:cs="Arial"/>
          <w:color w:val="000000"/>
          <w:sz w:val="24"/>
          <w:szCs w:val="24"/>
        </w:rPr>
        <w:t>(2) For not less than 30 years by individuals who are members of the same family</w:t>
      </w:r>
    </w:p>
    <w:p w14:paraId="3BDE93BE" w14:textId="77777777" w:rsidR="00EF2AC9" w:rsidRPr="006B1D3F" w:rsidRDefault="00EF2AC9" w:rsidP="00EF2AC9">
      <w:pPr>
        <w:pStyle w:val="ListParagraph"/>
        <w:numPr>
          <w:ilvl w:val="1"/>
          <w:numId w:val="1"/>
        </w:numPr>
        <w:autoSpaceDE w:val="0"/>
        <w:autoSpaceDN w:val="0"/>
        <w:adjustRightInd w:val="0"/>
        <w:spacing w:after="0" w:line="240" w:lineRule="auto"/>
        <w:rPr>
          <w:rFonts w:ascii="Arial" w:hAnsi="Arial" w:cs="Arial"/>
          <w:color w:val="000000"/>
          <w:sz w:val="24"/>
          <w:szCs w:val="24"/>
        </w:rPr>
      </w:pPr>
      <w:r w:rsidRPr="006B1D3F">
        <w:rPr>
          <w:rFonts w:ascii="Arial" w:hAnsi="Arial" w:cs="Arial"/>
          <w:color w:val="000000"/>
          <w:sz w:val="24"/>
          <w:szCs w:val="24"/>
        </w:rPr>
        <w:t>(3) By a trust created or organized in the state in which the community newspaper is published, the sole trustees of which are persons described in (1) or (2)</w:t>
      </w:r>
    </w:p>
    <w:p w14:paraId="64D6B4EA" w14:textId="04B8B372" w:rsidR="00EF2AC9" w:rsidRPr="006B1D3F" w:rsidRDefault="00EF2AC9" w:rsidP="00EF2AC9">
      <w:pPr>
        <w:pStyle w:val="ListParagraph"/>
        <w:numPr>
          <w:ilvl w:val="1"/>
          <w:numId w:val="1"/>
        </w:numPr>
        <w:autoSpaceDE w:val="0"/>
        <w:autoSpaceDN w:val="0"/>
        <w:adjustRightInd w:val="0"/>
        <w:spacing w:after="0" w:line="240" w:lineRule="auto"/>
        <w:rPr>
          <w:rFonts w:ascii="Arial" w:hAnsi="Arial" w:cs="Arial"/>
          <w:color w:val="000000"/>
          <w:sz w:val="24"/>
          <w:szCs w:val="24"/>
        </w:rPr>
      </w:pPr>
      <w:r w:rsidRPr="006B1D3F">
        <w:rPr>
          <w:rFonts w:ascii="Arial" w:hAnsi="Arial" w:cs="Arial"/>
          <w:color w:val="000000"/>
          <w:sz w:val="24"/>
          <w:szCs w:val="24"/>
        </w:rPr>
        <w:t xml:space="preserve">(4) By an entity which is described in </w:t>
      </w:r>
      <w:r w:rsidR="004D4180">
        <w:rPr>
          <w:rFonts w:ascii="Arial" w:hAnsi="Arial" w:cs="Arial"/>
          <w:color w:val="000000"/>
          <w:sz w:val="24"/>
          <w:szCs w:val="24"/>
        </w:rPr>
        <w:t>§</w:t>
      </w:r>
      <w:r w:rsidRPr="006B1D3F">
        <w:rPr>
          <w:rFonts w:ascii="Arial" w:hAnsi="Arial" w:cs="Arial"/>
          <w:color w:val="000000"/>
          <w:sz w:val="24"/>
          <w:szCs w:val="24"/>
        </w:rPr>
        <w:t xml:space="preserve"> 501(c)(3) and exempt from taxation under </w:t>
      </w:r>
      <w:r w:rsidR="004D4180">
        <w:rPr>
          <w:rFonts w:ascii="Arial" w:hAnsi="Arial" w:cs="Arial"/>
          <w:color w:val="000000"/>
          <w:sz w:val="24"/>
          <w:szCs w:val="24"/>
        </w:rPr>
        <w:t>§</w:t>
      </w:r>
      <w:r w:rsidR="004D4180" w:rsidRPr="006B1D3F">
        <w:rPr>
          <w:rFonts w:ascii="Arial" w:hAnsi="Arial" w:cs="Arial"/>
          <w:color w:val="000000"/>
          <w:sz w:val="24"/>
          <w:szCs w:val="24"/>
        </w:rPr>
        <w:t xml:space="preserve"> </w:t>
      </w:r>
      <w:r w:rsidRPr="006B1D3F">
        <w:rPr>
          <w:rFonts w:ascii="Arial" w:hAnsi="Arial" w:cs="Arial"/>
          <w:color w:val="000000"/>
          <w:sz w:val="24"/>
          <w:szCs w:val="24"/>
        </w:rPr>
        <w:t>501(a), which is organized and operated in the state in which the community newspaper is published, and the primary purpose of which is to benefit communities in such state</w:t>
      </w:r>
    </w:p>
    <w:p w14:paraId="1BE76D7F" w14:textId="77777777" w:rsidR="00EF2AC9" w:rsidRPr="006B1D3F" w:rsidRDefault="00EF2AC9" w:rsidP="00EF2AC9">
      <w:pPr>
        <w:pStyle w:val="ListParagraph"/>
        <w:numPr>
          <w:ilvl w:val="1"/>
          <w:numId w:val="1"/>
        </w:numPr>
        <w:autoSpaceDE w:val="0"/>
        <w:autoSpaceDN w:val="0"/>
        <w:adjustRightInd w:val="0"/>
        <w:spacing w:after="0" w:line="240" w:lineRule="auto"/>
        <w:rPr>
          <w:rFonts w:ascii="Arial" w:hAnsi="Arial" w:cs="Arial"/>
          <w:color w:val="000000"/>
          <w:sz w:val="24"/>
          <w:szCs w:val="24"/>
        </w:rPr>
      </w:pPr>
      <w:r w:rsidRPr="006B1D3F">
        <w:rPr>
          <w:rFonts w:ascii="Arial" w:hAnsi="Arial" w:cs="Arial"/>
          <w:color w:val="000000"/>
          <w:sz w:val="24"/>
          <w:szCs w:val="24"/>
        </w:rPr>
        <w:t>(5) By a combination of persons described in (1), (3), or (4)</w:t>
      </w:r>
    </w:p>
    <w:p w14:paraId="3A0B100D" w14:textId="77777777" w:rsidR="007F373E" w:rsidRPr="006B1D3F" w:rsidRDefault="007F373E" w:rsidP="007F373E">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6B1D3F">
        <w:rPr>
          <w:rFonts w:ascii="Arial" w:hAnsi="Arial" w:cs="Arial"/>
          <w:color w:val="000000"/>
          <w:sz w:val="24"/>
          <w:szCs w:val="24"/>
        </w:rPr>
        <w:t>Certification that the employer does not control, directly or indirectly, any newspaper in any other state</w:t>
      </w:r>
    </w:p>
    <w:p w14:paraId="0DF6B1E5" w14:textId="77777777" w:rsidR="00E53A27" w:rsidRDefault="00E53A27" w:rsidP="00754BC4">
      <w:pPr>
        <w:autoSpaceDE w:val="0"/>
        <w:autoSpaceDN w:val="0"/>
        <w:adjustRightInd w:val="0"/>
        <w:spacing w:after="0" w:line="240" w:lineRule="auto"/>
        <w:rPr>
          <w:rFonts w:ascii="Arial" w:hAnsi="Arial" w:cs="Arial"/>
          <w:color w:val="000000"/>
          <w:sz w:val="24"/>
          <w:szCs w:val="24"/>
        </w:rPr>
      </w:pPr>
    </w:p>
    <w:p w14:paraId="6125435F" w14:textId="3DA21F30" w:rsidR="001D6BC1" w:rsidRDefault="00727964" w:rsidP="00754BC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Information about the </w:t>
      </w:r>
      <w:r w:rsidR="007F373E">
        <w:rPr>
          <w:rFonts w:ascii="Arial" w:hAnsi="Arial" w:cs="Arial"/>
          <w:color w:val="000000"/>
          <w:sz w:val="24"/>
          <w:szCs w:val="24"/>
        </w:rPr>
        <w:t xml:space="preserve">community newspaper </w:t>
      </w:r>
      <w:r>
        <w:rPr>
          <w:rFonts w:ascii="Arial" w:hAnsi="Arial" w:cs="Arial"/>
          <w:color w:val="000000"/>
          <w:sz w:val="24"/>
          <w:szCs w:val="24"/>
        </w:rPr>
        <w:t>plan:</w:t>
      </w:r>
    </w:p>
    <w:p w14:paraId="1349319D" w14:textId="1D1C4C80" w:rsidR="007F373E" w:rsidRPr="00807FE3" w:rsidRDefault="007F373E" w:rsidP="007F373E">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807FE3">
        <w:rPr>
          <w:rFonts w:ascii="Arial" w:hAnsi="Arial" w:cs="Arial"/>
          <w:color w:val="000000"/>
          <w:sz w:val="24"/>
          <w:szCs w:val="24"/>
        </w:rPr>
        <w:t>Name of plan for which election is made</w:t>
      </w:r>
    </w:p>
    <w:p w14:paraId="16364AFF" w14:textId="77777777" w:rsidR="007F373E" w:rsidRPr="00807FE3" w:rsidRDefault="007F373E" w:rsidP="007F373E">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807FE3">
        <w:rPr>
          <w:rFonts w:ascii="Arial" w:hAnsi="Arial" w:cs="Arial"/>
          <w:color w:val="000000"/>
          <w:sz w:val="24"/>
          <w:szCs w:val="24"/>
        </w:rPr>
        <w:t>Plan number</w:t>
      </w:r>
    </w:p>
    <w:p w14:paraId="3BE7CB83" w14:textId="01386018" w:rsidR="007F373E" w:rsidRDefault="007F373E" w:rsidP="007F373E">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807FE3">
        <w:rPr>
          <w:rFonts w:ascii="Arial" w:hAnsi="Arial" w:cs="Arial"/>
          <w:color w:val="000000"/>
          <w:sz w:val="24"/>
          <w:szCs w:val="24"/>
        </w:rPr>
        <w:t>Date as of which benefit accruals ceased</w:t>
      </w:r>
    </w:p>
    <w:p w14:paraId="2C4D1066" w14:textId="77777777" w:rsidR="00E53A27" w:rsidRDefault="00E53A27" w:rsidP="007B5D71">
      <w:pPr>
        <w:autoSpaceDE w:val="0"/>
        <w:autoSpaceDN w:val="0"/>
        <w:adjustRightInd w:val="0"/>
        <w:spacing w:after="0" w:line="240" w:lineRule="auto"/>
        <w:rPr>
          <w:rFonts w:ascii="Arial" w:hAnsi="Arial" w:cs="Arial"/>
          <w:color w:val="000000"/>
          <w:sz w:val="24"/>
          <w:szCs w:val="24"/>
        </w:rPr>
      </w:pPr>
    </w:p>
    <w:p w14:paraId="5344CA18" w14:textId="3C6EB32E" w:rsidR="001D6BC1" w:rsidRDefault="007F404D" w:rsidP="007B5D7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w:t>
      </w:r>
      <w:r w:rsidR="00A666CC">
        <w:rPr>
          <w:rFonts w:ascii="Arial" w:hAnsi="Arial" w:cs="Arial"/>
          <w:color w:val="000000"/>
          <w:sz w:val="24"/>
          <w:szCs w:val="24"/>
        </w:rPr>
        <w:t xml:space="preserve"> list of o</w:t>
      </w:r>
      <w:r w:rsidR="007D0042">
        <w:rPr>
          <w:rFonts w:ascii="Arial" w:hAnsi="Arial" w:cs="Arial"/>
          <w:color w:val="000000"/>
          <w:sz w:val="24"/>
          <w:szCs w:val="24"/>
        </w:rPr>
        <w:t>ther members of the controlled group</w:t>
      </w:r>
      <w:r>
        <w:rPr>
          <w:rFonts w:ascii="Arial" w:hAnsi="Arial" w:cs="Arial"/>
          <w:color w:val="000000"/>
          <w:sz w:val="24"/>
          <w:szCs w:val="24"/>
        </w:rPr>
        <w:t>, as defined in § 430(m)(5)</w:t>
      </w:r>
      <w:r w:rsidR="00D256D5">
        <w:rPr>
          <w:rFonts w:ascii="Arial" w:hAnsi="Arial" w:cs="Arial"/>
          <w:color w:val="000000"/>
          <w:sz w:val="24"/>
          <w:szCs w:val="24"/>
        </w:rPr>
        <w:t xml:space="preserve">: </w:t>
      </w:r>
    </w:p>
    <w:p w14:paraId="6BB36E20" w14:textId="2E622F18" w:rsidR="001D6BC1" w:rsidRDefault="001D6BC1" w:rsidP="007B5D71">
      <w:pPr>
        <w:autoSpaceDE w:val="0"/>
        <w:autoSpaceDN w:val="0"/>
        <w:adjustRightInd w:val="0"/>
        <w:spacing w:after="0" w:line="240" w:lineRule="auto"/>
        <w:rPr>
          <w:rFonts w:ascii="Arial" w:hAnsi="Arial" w:cs="Arial"/>
          <w:color w:val="000000"/>
          <w:sz w:val="24"/>
          <w:szCs w:val="24"/>
        </w:rPr>
      </w:pPr>
    </w:p>
    <w:p w14:paraId="6AAD6949" w14:textId="77777777" w:rsidR="00834FD0" w:rsidRPr="00C607EC" w:rsidRDefault="00834FD0" w:rsidP="006320AE">
      <w:pPr>
        <w:autoSpaceDE w:val="0"/>
        <w:autoSpaceDN w:val="0"/>
        <w:adjustRightInd w:val="0"/>
        <w:spacing w:after="0" w:line="240" w:lineRule="auto"/>
        <w:rPr>
          <w:rFonts w:ascii="Arial" w:hAnsi="Arial" w:cs="Arial"/>
          <w:color w:val="000000"/>
          <w:sz w:val="24"/>
          <w:szCs w:val="24"/>
        </w:rPr>
      </w:pPr>
    </w:p>
    <w:p w14:paraId="4024A673" w14:textId="77777777" w:rsidR="006320AE" w:rsidRPr="00C607EC" w:rsidRDefault="006320AE" w:rsidP="006320AE">
      <w:pPr>
        <w:autoSpaceDE w:val="0"/>
        <w:autoSpaceDN w:val="0"/>
        <w:adjustRightInd w:val="0"/>
        <w:spacing w:after="0" w:line="240" w:lineRule="auto"/>
        <w:rPr>
          <w:rFonts w:ascii="Arial" w:hAnsi="Arial" w:cs="Arial"/>
          <w:color w:val="000000"/>
          <w:sz w:val="24"/>
          <w:szCs w:val="24"/>
        </w:rPr>
      </w:pPr>
      <w:r w:rsidRPr="00C607EC">
        <w:rPr>
          <w:rFonts w:ascii="Arial" w:hAnsi="Arial" w:cs="Arial"/>
          <w:color w:val="000000"/>
          <w:sz w:val="24"/>
          <w:szCs w:val="24"/>
        </w:rPr>
        <w:t>Signature of employer __________________________ Date ______</w:t>
      </w:r>
    </w:p>
    <w:p w14:paraId="59125754" w14:textId="77777777" w:rsidR="00237A05" w:rsidRPr="00C607EC" w:rsidRDefault="00237A05" w:rsidP="006320AE">
      <w:pPr>
        <w:autoSpaceDE w:val="0"/>
        <w:autoSpaceDN w:val="0"/>
        <w:adjustRightInd w:val="0"/>
        <w:spacing w:after="0" w:line="240" w:lineRule="auto"/>
        <w:rPr>
          <w:rFonts w:ascii="Arial" w:hAnsi="Arial" w:cs="Arial"/>
          <w:color w:val="000000"/>
          <w:sz w:val="24"/>
          <w:szCs w:val="24"/>
        </w:rPr>
      </w:pPr>
    </w:p>
    <w:p w14:paraId="5E519680" w14:textId="07F65E45" w:rsidR="000F66A7" w:rsidRPr="00C607EC" w:rsidRDefault="006320AE" w:rsidP="0067123C">
      <w:pPr>
        <w:rPr>
          <w:rFonts w:ascii="Arial" w:hAnsi="Arial" w:cs="Arial"/>
          <w:sz w:val="24"/>
          <w:szCs w:val="24"/>
        </w:rPr>
      </w:pPr>
      <w:r w:rsidRPr="00C607EC">
        <w:rPr>
          <w:rFonts w:ascii="Arial" w:hAnsi="Arial" w:cs="Arial"/>
          <w:color w:val="000000"/>
          <w:sz w:val="24"/>
          <w:szCs w:val="24"/>
        </w:rPr>
        <w:lastRenderedPageBreak/>
        <w:t xml:space="preserve">The election must be signed by an officer </w:t>
      </w:r>
      <w:r w:rsidR="00F32D3D" w:rsidRPr="00C607EC">
        <w:rPr>
          <w:rFonts w:ascii="Arial" w:hAnsi="Arial" w:cs="Arial"/>
          <w:color w:val="000000"/>
          <w:sz w:val="24"/>
          <w:szCs w:val="24"/>
        </w:rPr>
        <w:t xml:space="preserve">of the employer </w:t>
      </w:r>
      <w:r w:rsidR="0081237D">
        <w:rPr>
          <w:rFonts w:ascii="Arial" w:hAnsi="Arial" w:cs="Arial"/>
          <w:color w:val="000000"/>
          <w:sz w:val="24"/>
          <w:szCs w:val="24"/>
        </w:rPr>
        <w:t>sponsoring</w:t>
      </w:r>
      <w:r w:rsidR="00F32D3D" w:rsidRPr="00C607EC">
        <w:rPr>
          <w:rFonts w:ascii="Arial" w:hAnsi="Arial" w:cs="Arial"/>
          <w:color w:val="000000"/>
          <w:sz w:val="24"/>
          <w:szCs w:val="24"/>
        </w:rPr>
        <w:t xml:space="preserve"> the </w:t>
      </w:r>
      <w:r w:rsidRPr="00C607EC">
        <w:rPr>
          <w:rFonts w:ascii="Arial" w:hAnsi="Arial" w:cs="Arial"/>
          <w:color w:val="000000"/>
          <w:sz w:val="24"/>
          <w:szCs w:val="24"/>
        </w:rPr>
        <w:t>plan.</w:t>
      </w:r>
      <w:r w:rsidR="0036261A">
        <w:rPr>
          <w:rFonts w:ascii="Arial" w:hAnsi="Arial" w:cs="Arial"/>
          <w:color w:val="000000"/>
          <w:sz w:val="24"/>
          <w:szCs w:val="24"/>
        </w:rPr>
        <w:t xml:space="preserve"> </w:t>
      </w:r>
      <w:r w:rsidRPr="00C607EC">
        <w:rPr>
          <w:rFonts w:ascii="Arial" w:hAnsi="Arial" w:cs="Arial"/>
          <w:color w:val="000000"/>
          <w:sz w:val="24"/>
          <w:szCs w:val="24"/>
        </w:rPr>
        <w:t xml:space="preserve"> An authorized representative of the employer, a plan administrator, or</w:t>
      </w:r>
      <w:r w:rsidR="00F32D3D" w:rsidRPr="00C607EC">
        <w:rPr>
          <w:rFonts w:ascii="Arial" w:hAnsi="Arial" w:cs="Arial"/>
          <w:color w:val="000000"/>
          <w:sz w:val="24"/>
          <w:szCs w:val="24"/>
        </w:rPr>
        <w:t xml:space="preserve"> </w:t>
      </w:r>
      <w:r w:rsidRPr="00C607EC">
        <w:rPr>
          <w:rFonts w:ascii="Arial" w:hAnsi="Arial" w:cs="Arial"/>
          <w:color w:val="000000"/>
          <w:sz w:val="24"/>
          <w:szCs w:val="24"/>
        </w:rPr>
        <w:t>an enrolled actuary may not sign this election on behalf of the employer.</w:t>
      </w:r>
      <w:r w:rsidR="0067123C" w:rsidRPr="00C607EC" w:rsidDel="0067123C">
        <w:rPr>
          <w:rFonts w:ascii="Arial" w:hAnsi="Arial" w:cs="Arial"/>
          <w:color w:val="000000"/>
          <w:sz w:val="24"/>
          <w:szCs w:val="24"/>
        </w:rPr>
        <w:t xml:space="preserve"> </w:t>
      </w:r>
    </w:p>
    <w:sectPr w:rsidR="000F66A7" w:rsidRPr="00C607E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D684B" w14:textId="77777777" w:rsidR="00F51163" w:rsidRDefault="00F51163" w:rsidP="00494FD3">
      <w:pPr>
        <w:spacing w:after="0" w:line="240" w:lineRule="auto"/>
      </w:pPr>
      <w:r>
        <w:separator/>
      </w:r>
    </w:p>
  </w:endnote>
  <w:endnote w:type="continuationSeparator" w:id="0">
    <w:p w14:paraId="0FEC97E0" w14:textId="77777777" w:rsidR="00F51163" w:rsidRDefault="00F51163" w:rsidP="00494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668287"/>
      <w:docPartObj>
        <w:docPartGallery w:val="Page Numbers (Bottom of Page)"/>
        <w:docPartUnique/>
      </w:docPartObj>
    </w:sdtPr>
    <w:sdtEndPr>
      <w:rPr>
        <w:noProof/>
      </w:rPr>
    </w:sdtEndPr>
    <w:sdtContent>
      <w:p w14:paraId="7240D6AB" w14:textId="771ECB0C" w:rsidR="008B199C" w:rsidRDefault="008B199C">
        <w:pPr>
          <w:pStyle w:val="Footer"/>
          <w:jc w:val="center"/>
        </w:pPr>
        <w:r>
          <w:fldChar w:fldCharType="begin"/>
        </w:r>
        <w:r>
          <w:instrText xml:space="preserve"> PAGE   \* MERGEFORMAT </w:instrText>
        </w:r>
        <w:r>
          <w:fldChar w:fldCharType="separate"/>
        </w:r>
        <w:r w:rsidR="0067123C">
          <w:rPr>
            <w:noProof/>
          </w:rPr>
          <w:t>9</w:t>
        </w:r>
        <w:r>
          <w:rPr>
            <w:noProof/>
          </w:rPr>
          <w:fldChar w:fldCharType="end"/>
        </w:r>
      </w:p>
    </w:sdtContent>
  </w:sdt>
  <w:p w14:paraId="78391955" w14:textId="77777777" w:rsidR="008B199C" w:rsidRDefault="008B1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A90EF" w14:textId="77777777" w:rsidR="00F51163" w:rsidRDefault="00F51163" w:rsidP="00494FD3">
      <w:pPr>
        <w:spacing w:after="0" w:line="240" w:lineRule="auto"/>
      </w:pPr>
      <w:r>
        <w:separator/>
      </w:r>
    </w:p>
  </w:footnote>
  <w:footnote w:type="continuationSeparator" w:id="0">
    <w:p w14:paraId="219578A6" w14:textId="77777777" w:rsidR="00F51163" w:rsidRDefault="00F51163" w:rsidP="00494FD3">
      <w:pPr>
        <w:spacing w:after="0" w:line="240" w:lineRule="auto"/>
      </w:pPr>
      <w:r>
        <w:continuationSeparator/>
      </w:r>
    </w:p>
  </w:footnote>
  <w:footnote w:id="1">
    <w:p w14:paraId="3CBD3EAB" w14:textId="539140C5" w:rsidR="00494FD3" w:rsidRPr="00A43C4E" w:rsidRDefault="00494FD3" w:rsidP="00185392">
      <w:pPr>
        <w:pStyle w:val="FootnoteText"/>
        <w:rPr>
          <w:rFonts w:ascii="Arial" w:hAnsi="Arial" w:cs="Arial"/>
        </w:rPr>
      </w:pPr>
      <w:r w:rsidRPr="00A43C4E">
        <w:rPr>
          <w:rStyle w:val="FootnoteReference"/>
          <w:rFonts w:ascii="Arial" w:hAnsi="Arial" w:cs="Arial"/>
        </w:rPr>
        <w:footnoteRef/>
      </w:r>
      <w:r w:rsidRPr="00A43C4E">
        <w:rPr>
          <w:rFonts w:ascii="Arial" w:hAnsi="Arial" w:cs="Arial"/>
        </w:rPr>
        <w:t xml:space="preserve"> </w:t>
      </w:r>
      <w:r w:rsidR="00A43C4E">
        <w:rPr>
          <w:rFonts w:ascii="Arial" w:hAnsi="Arial" w:cs="Arial"/>
        </w:rPr>
        <w:t xml:space="preserve">Section 115(b) of </w:t>
      </w:r>
      <w:r w:rsidR="00F4343F">
        <w:rPr>
          <w:rFonts w:ascii="Arial" w:hAnsi="Arial" w:cs="Arial"/>
        </w:rPr>
        <w:t xml:space="preserve">the </w:t>
      </w:r>
      <w:r w:rsidR="00A43C4E">
        <w:rPr>
          <w:rFonts w:ascii="Arial" w:hAnsi="Arial" w:cs="Arial"/>
        </w:rPr>
        <w:t>SECURE</w:t>
      </w:r>
      <w:r w:rsidR="00F4343F">
        <w:rPr>
          <w:rFonts w:ascii="Arial" w:hAnsi="Arial" w:cs="Arial"/>
        </w:rPr>
        <w:t xml:space="preserve"> Act</w:t>
      </w:r>
      <w:r w:rsidR="00A43C4E">
        <w:rPr>
          <w:rFonts w:ascii="Arial" w:hAnsi="Arial" w:cs="Arial"/>
        </w:rPr>
        <w:t xml:space="preserve"> added a new </w:t>
      </w:r>
      <w:r w:rsidR="00571584">
        <w:rPr>
          <w:rFonts w:ascii="Arial" w:hAnsi="Arial" w:cs="Arial"/>
        </w:rPr>
        <w:t>§</w:t>
      </w:r>
      <w:r w:rsidR="00A43C4E">
        <w:rPr>
          <w:rFonts w:ascii="Arial" w:hAnsi="Arial" w:cs="Arial"/>
        </w:rPr>
        <w:t xml:space="preserve"> 303(m) to the Employee Retirement Income Security Act of 1974 </w:t>
      </w:r>
      <w:r w:rsidR="00A43C4E" w:rsidRPr="00A43C4E">
        <w:rPr>
          <w:rFonts w:ascii="Arial" w:hAnsi="Arial" w:cs="Arial"/>
        </w:rPr>
        <w:t>(Pub. L. No. 93-406 (88 Stat. 829)), as amended (ERISA)</w:t>
      </w:r>
      <w:r w:rsidR="00A43C4E">
        <w:rPr>
          <w:rFonts w:ascii="Arial" w:hAnsi="Arial" w:cs="Arial"/>
        </w:rPr>
        <w:t xml:space="preserve">.  </w:t>
      </w:r>
      <w:r w:rsidR="007A30CC" w:rsidRPr="004039D1">
        <w:rPr>
          <w:rFonts w:ascii="Arial" w:hAnsi="Arial" w:cs="Arial"/>
        </w:rPr>
        <w:t xml:space="preserve">Section 303(m) of ERISA provides rules that are parallel to the rules of § 430(m) of the Code, except for a minor difference in the definition of a community newspaper plan.  Under </w:t>
      </w:r>
      <w:r w:rsidR="008B38F4">
        <w:rPr>
          <w:rFonts w:ascii="Arial" w:hAnsi="Arial" w:cs="Arial"/>
        </w:rPr>
        <w:t>§</w:t>
      </w:r>
      <w:r w:rsidR="007A30CC" w:rsidRPr="004039D1">
        <w:rPr>
          <w:rFonts w:ascii="Arial" w:hAnsi="Arial" w:cs="Arial"/>
        </w:rPr>
        <w:t xml:space="preserve"> 303(m)(4)(A)(i)</w:t>
      </w:r>
      <w:r w:rsidR="007A30CC">
        <w:rPr>
          <w:rFonts w:ascii="Arial" w:hAnsi="Arial" w:cs="Arial"/>
        </w:rPr>
        <w:t xml:space="preserve"> of ERISA</w:t>
      </w:r>
      <w:r w:rsidR="007A30CC" w:rsidRPr="004039D1">
        <w:rPr>
          <w:rFonts w:ascii="Arial" w:hAnsi="Arial" w:cs="Arial"/>
        </w:rPr>
        <w:t xml:space="preserve">, the employer may either publish and distribute a community newspaper or </w:t>
      </w:r>
      <w:r w:rsidR="007A30CC">
        <w:rPr>
          <w:rFonts w:ascii="Arial" w:hAnsi="Arial" w:cs="Arial"/>
        </w:rPr>
        <w:t xml:space="preserve">publish and distribute </w:t>
      </w:r>
      <w:r w:rsidR="007A30CC" w:rsidRPr="004039D1">
        <w:rPr>
          <w:rFonts w:ascii="Arial" w:hAnsi="Arial" w:cs="Arial"/>
        </w:rPr>
        <w:t>one or more community newspapers in the same state.</w:t>
      </w:r>
      <w:r w:rsidR="00844755">
        <w:rPr>
          <w:rFonts w:ascii="Arial" w:hAnsi="Arial" w:cs="Arial"/>
        </w:rPr>
        <w:t xml:space="preserve">  </w:t>
      </w:r>
      <w:r w:rsidR="00A43C4E" w:rsidRPr="00A43C4E">
        <w:rPr>
          <w:rFonts w:ascii="Arial" w:hAnsi="Arial" w:cs="Arial"/>
        </w:rPr>
        <w:t xml:space="preserve">Under </w:t>
      </w:r>
      <w:r w:rsidR="008B38F4">
        <w:rPr>
          <w:rFonts w:ascii="Arial" w:hAnsi="Arial" w:cs="Arial"/>
        </w:rPr>
        <w:t>§</w:t>
      </w:r>
      <w:r w:rsidR="00A43C4E" w:rsidRPr="00A43C4E">
        <w:rPr>
          <w:rFonts w:ascii="Arial" w:hAnsi="Arial" w:cs="Arial"/>
        </w:rPr>
        <w:t xml:space="preserve"> 101 of Reorganization Plan No. 4 of 1978 (43 FR 47713) and </w:t>
      </w:r>
      <w:r w:rsidR="008B38F4">
        <w:rPr>
          <w:rFonts w:ascii="Arial" w:hAnsi="Arial" w:cs="Arial"/>
        </w:rPr>
        <w:t>§</w:t>
      </w:r>
      <w:r w:rsidR="00CD5DB8">
        <w:rPr>
          <w:rFonts w:ascii="Arial" w:hAnsi="Arial" w:cs="Arial"/>
        </w:rPr>
        <w:t> </w:t>
      </w:r>
      <w:r w:rsidR="00A43C4E" w:rsidRPr="00A43C4E">
        <w:rPr>
          <w:rFonts w:ascii="Arial" w:hAnsi="Arial" w:cs="Arial"/>
        </w:rPr>
        <w:t>3002(c) of ERISA, the Secretary of the Treasury has interpretive jurisdiction over the subject matter addressed in this notice for purposes of ERISA, as well as the Code.</w:t>
      </w:r>
      <w:r w:rsidR="00E531D1">
        <w:rPr>
          <w:rFonts w:ascii="Arial" w:hAnsi="Arial" w:cs="Arial"/>
        </w:rPr>
        <w:t xml:space="preserve"> </w:t>
      </w:r>
      <w:r w:rsidR="00A43C4E" w:rsidRPr="00A43C4E">
        <w:rPr>
          <w:rFonts w:ascii="Arial" w:hAnsi="Arial" w:cs="Arial"/>
        </w:rPr>
        <w:t xml:space="preserve"> Thus, the provisions of this notice </w:t>
      </w:r>
      <w:r w:rsidR="00BD0AD9">
        <w:rPr>
          <w:rFonts w:ascii="Arial" w:hAnsi="Arial" w:cs="Arial"/>
        </w:rPr>
        <w:t>relating</w:t>
      </w:r>
      <w:r w:rsidR="00A43C4E" w:rsidRPr="00A43C4E">
        <w:rPr>
          <w:rFonts w:ascii="Arial" w:hAnsi="Arial" w:cs="Arial"/>
        </w:rPr>
        <w:t xml:space="preserve"> to </w:t>
      </w:r>
      <w:r w:rsidR="008B38F4">
        <w:rPr>
          <w:rFonts w:ascii="Arial" w:hAnsi="Arial" w:cs="Arial"/>
        </w:rPr>
        <w:t>§</w:t>
      </w:r>
      <w:r w:rsidR="00A43C4E" w:rsidRPr="00A43C4E">
        <w:rPr>
          <w:rFonts w:ascii="Arial" w:hAnsi="Arial" w:cs="Arial"/>
        </w:rPr>
        <w:t xml:space="preserve"> 430 </w:t>
      </w:r>
      <w:r w:rsidR="00BD0AD9">
        <w:rPr>
          <w:rFonts w:ascii="Arial" w:hAnsi="Arial" w:cs="Arial"/>
        </w:rPr>
        <w:t xml:space="preserve">also </w:t>
      </w:r>
      <w:r w:rsidR="00923E0A">
        <w:rPr>
          <w:rFonts w:ascii="Arial" w:hAnsi="Arial" w:cs="Arial"/>
        </w:rPr>
        <w:t>apply</w:t>
      </w:r>
      <w:r w:rsidR="008B38F4">
        <w:rPr>
          <w:rFonts w:ascii="Arial" w:hAnsi="Arial" w:cs="Arial"/>
        </w:rPr>
        <w:t xml:space="preserve"> </w:t>
      </w:r>
      <w:r w:rsidR="00BD0AD9">
        <w:rPr>
          <w:rFonts w:ascii="Arial" w:hAnsi="Arial" w:cs="Arial"/>
        </w:rPr>
        <w:t>for purposes of</w:t>
      </w:r>
      <w:r w:rsidR="00A43C4E" w:rsidRPr="00A43C4E">
        <w:rPr>
          <w:rFonts w:ascii="Arial" w:hAnsi="Arial" w:cs="Arial"/>
        </w:rPr>
        <w:t xml:space="preserve"> </w:t>
      </w:r>
      <w:r w:rsidR="008B38F4">
        <w:rPr>
          <w:rFonts w:ascii="Arial" w:hAnsi="Arial" w:cs="Arial"/>
        </w:rPr>
        <w:t xml:space="preserve">§ </w:t>
      </w:r>
      <w:r w:rsidR="007A30CC">
        <w:rPr>
          <w:rFonts w:ascii="Arial" w:hAnsi="Arial" w:cs="Arial"/>
        </w:rPr>
        <w:t>303 of ERISA</w:t>
      </w:r>
      <w:r w:rsidR="008B4578">
        <w:rPr>
          <w:rFonts w:ascii="Arial" w:hAnsi="Arial" w:cs="Arial"/>
        </w:rPr>
        <w:t xml:space="preserve">, </w:t>
      </w:r>
      <w:r w:rsidR="008B38F4">
        <w:rPr>
          <w:rFonts w:ascii="Arial" w:hAnsi="Arial" w:cs="Arial"/>
        </w:rPr>
        <w:t xml:space="preserve">and </w:t>
      </w:r>
      <w:r w:rsidR="007A30CC">
        <w:rPr>
          <w:rFonts w:ascii="Arial" w:hAnsi="Arial" w:cs="Arial"/>
        </w:rPr>
        <w:t xml:space="preserve">the provisions of </w:t>
      </w:r>
      <w:r w:rsidR="00BD0AD9">
        <w:rPr>
          <w:rFonts w:ascii="Arial" w:hAnsi="Arial" w:cs="Arial"/>
        </w:rPr>
        <w:t xml:space="preserve">this notice relating to </w:t>
      </w:r>
      <w:r w:rsidR="008B38F4">
        <w:rPr>
          <w:rFonts w:ascii="Arial" w:hAnsi="Arial" w:cs="Arial"/>
        </w:rPr>
        <w:t>§</w:t>
      </w:r>
      <w:r w:rsidR="00CD5DB8">
        <w:rPr>
          <w:rFonts w:ascii="Arial" w:hAnsi="Arial" w:cs="Arial"/>
        </w:rPr>
        <w:t> </w:t>
      </w:r>
      <w:r w:rsidR="00A43C4E" w:rsidRPr="00A43C4E">
        <w:rPr>
          <w:rFonts w:ascii="Arial" w:hAnsi="Arial" w:cs="Arial"/>
        </w:rPr>
        <w:t xml:space="preserve">436 of the Code also apply for purposes of </w:t>
      </w:r>
      <w:r w:rsidR="000F6577">
        <w:rPr>
          <w:rFonts w:ascii="Arial" w:hAnsi="Arial" w:cs="Arial"/>
        </w:rPr>
        <w:t>§</w:t>
      </w:r>
      <w:r w:rsidR="00A43C4E" w:rsidRPr="00A43C4E">
        <w:rPr>
          <w:rFonts w:ascii="Arial" w:hAnsi="Arial" w:cs="Arial"/>
        </w:rPr>
        <w:t xml:space="preserve"> 206(g) </w:t>
      </w:r>
      <w:r w:rsidR="00844755">
        <w:rPr>
          <w:rFonts w:ascii="Arial" w:hAnsi="Arial" w:cs="Arial"/>
        </w:rPr>
        <w:t xml:space="preserve">of </w:t>
      </w:r>
      <w:r w:rsidR="00A43C4E" w:rsidRPr="00A43C4E">
        <w:rPr>
          <w:rFonts w:ascii="Arial" w:hAnsi="Arial" w:cs="Arial"/>
        </w:rPr>
        <w:t>ERISA</w:t>
      </w:r>
      <w:r w:rsidR="00A43C4E">
        <w:rPr>
          <w:rFonts w:ascii="Arial" w:hAnsi="Arial" w:cs="Arial"/>
        </w:rPr>
        <w:t>.</w:t>
      </w:r>
      <w:r w:rsidR="004039D1">
        <w:rPr>
          <w:rFonts w:ascii="Arial" w:hAnsi="Arial" w:cs="Arial"/>
        </w:rPr>
        <w:t xml:space="preserve"> </w:t>
      </w:r>
      <w:r w:rsidR="004039D1" w:rsidRPr="004039D1">
        <w:t xml:space="preserve"> </w:t>
      </w:r>
    </w:p>
  </w:footnote>
  <w:footnote w:id="2">
    <w:p w14:paraId="5A2E4B5E" w14:textId="6A72DF2E" w:rsidR="00DB337C" w:rsidRPr="003A1261" w:rsidRDefault="00DB337C">
      <w:pPr>
        <w:pStyle w:val="FootnoteText"/>
        <w:rPr>
          <w:rFonts w:ascii="Arial" w:hAnsi="Arial" w:cs="Arial"/>
        </w:rPr>
      </w:pPr>
      <w:r w:rsidRPr="003A1261">
        <w:rPr>
          <w:rStyle w:val="FootnoteReference"/>
          <w:rFonts w:ascii="Arial" w:hAnsi="Arial" w:cs="Arial"/>
        </w:rPr>
        <w:footnoteRef/>
      </w:r>
      <w:r w:rsidRPr="003A1261">
        <w:rPr>
          <w:rFonts w:ascii="Arial" w:hAnsi="Arial" w:cs="Arial"/>
        </w:rPr>
        <w:t xml:space="preserve"> Th</w:t>
      </w:r>
      <w:r w:rsidR="00943C8A">
        <w:rPr>
          <w:rFonts w:ascii="Arial" w:hAnsi="Arial" w:cs="Arial"/>
        </w:rPr>
        <w:t>e effect of the election</w:t>
      </w:r>
      <w:r w:rsidRPr="003A1261">
        <w:rPr>
          <w:rFonts w:ascii="Arial" w:hAnsi="Arial" w:cs="Arial"/>
        </w:rPr>
        <w:t xml:space="preserve"> is prospective only and does not </w:t>
      </w:r>
      <w:r w:rsidR="000363DB">
        <w:rPr>
          <w:rFonts w:ascii="Arial" w:hAnsi="Arial" w:cs="Arial"/>
        </w:rPr>
        <w:t>have any impact on</w:t>
      </w:r>
      <w:r w:rsidRPr="003A1261">
        <w:rPr>
          <w:rFonts w:ascii="Arial" w:hAnsi="Arial" w:cs="Arial"/>
        </w:rPr>
        <w:t xml:space="preserve"> the prefunding balance, funding standard carryover balance or prior unpaid minimum required contributions.</w:t>
      </w:r>
    </w:p>
  </w:footnote>
  <w:footnote w:id="3">
    <w:p w14:paraId="171B87FB" w14:textId="2FE78235" w:rsidR="00D97F54" w:rsidRPr="007F373E" w:rsidRDefault="00D97F54" w:rsidP="00D97F54">
      <w:pPr>
        <w:pStyle w:val="FootnoteText"/>
        <w:rPr>
          <w:rFonts w:ascii="Arial" w:hAnsi="Arial" w:cs="Arial"/>
        </w:rPr>
      </w:pPr>
      <w:r w:rsidRPr="007F373E">
        <w:rPr>
          <w:rStyle w:val="FootnoteReference"/>
          <w:rFonts w:ascii="Arial" w:hAnsi="Arial" w:cs="Arial"/>
        </w:rPr>
        <w:footnoteRef/>
      </w:r>
      <w:r w:rsidRPr="007F373E">
        <w:rPr>
          <w:rFonts w:ascii="Arial" w:hAnsi="Arial" w:cs="Arial"/>
        </w:rPr>
        <w:t xml:space="preserve"> </w:t>
      </w:r>
      <w:r w:rsidR="008F00B6">
        <w:rPr>
          <w:rFonts w:ascii="Arial" w:hAnsi="Arial" w:cs="Arial"/>
        </w:rPr>
        <w:t>However, i</w:t>
      </w:r>
      <w:r w:rsidRPr="007F373E">
        <w:rPr>
          <w:rFonts w:ascii="Arial" w:hAnsi="Arial" w:cs="Arial"/>
        </w:rPr>
        <w:t xml:space="preserve">f an election under § 430(m) by the plan sponsor of a community newspaper plan ceases to apply by reason of an increase in accrued benefit under the plan after December 31, 2017, </w:t>
      </w:r>
      <w:r>
        <w:rPr>
          <w:rFonts w:ascii="Arial" w:hAnsi="Arial" w:cs="Arial"/>
        </w:rPr>
        <w:t>a new election under § 430(m) may be available if the plan sponsor or member of the controlled group sponsors a</w:t>
      </w:r>
      <w:r w:rsidR="00391726">
        <w:rPr>
          <w:rFonts w:ascii="Arial" w:hAnsi="Arial" w:cs="Arial"/>
        </w:rPr>
        <w:t>nother</w:t>
      </w:r>
      <w:r>
        <w:rPr>
          <w:rFonts w:ascii="Arial" w:hAnsi="Arial" w:cs="Arial"/>
        </w:rPr>
        <w:t xml:space="preserve"> community newspaper plan that satisfies the conditions of eligibility </w:t>
      </w:r>
      <w:r w:rsidRPr="007F373E">
        <w:rPr>
          <w:rFonts w:ascii="Arial" w:hAnsi="Arial" w:cs="Arial"/>
        </w:rPr>
        <w:t>for which an election under §</w:t>
      </w:r>
      <w:r w:rsidR="008F00B6">
        <w:rPr>
          <w:rFonts w:ascii="Arial" w:hAnsi="Arial" w:cs="Arial"/>
        </w:rPr>
        <w:t> </w:t>
      </w:r>
      <w:r w:rsidRPr="007F373E">
        <w:rPr>
          <w:rFonts w:ascii="Arial" w:hAnsi="Arial" w:cs="Arial"/>
        </w:rPr>
        <w:t>430(m)(1) may be made.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F3E2E"/>
    <w:multiLevelType w:val="hybridMultilevel"/>
    <w:tmpl w:val="4FE4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F0EF8"/>
    <w:multiLevelType w:val="hybridMultilevel"/>
    <w:tmpl w:val="65004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651FE"/>
    <w:multiLevelType w:val="hybridMultilevel"/>
    <w:tmpl w:val="849E1386"/>
    <w:lvl w:ilvl="0" w:tplc="FA229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F4F41"/>
    <w:multiLevelType w:val="hybridMultilevel"/>
    <w:tmpl w:val="3D9A9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F40B67"/>
    <w:multiLevelType w:val="hybridMultilevel"/>
    <w:tmpl w:val="F19A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0AE"/>
    <w:rsid w:val="00006E52"/>
    <w:rsid w:val="000077F0"/>
    <w:rsid w:val="000164B3"/>
    <w:rsid w:val="00032108"/>
    <w:rsid w:val="00035282"/>
    <w:rsid w:val="000363DB"/>
    <w:rsid w:val="000400E5"/>
    <w:rsid w:val="000705D4"/>
    <w:rsid w:val="000749D2"/>
    <w:rsid w:val="00082C04"/>
    <w:rsid w:val="000A14D4"/>
    <w:rsid w:val="000A3050"/>
    <w:rsid w:val="000A3197"/>
    <w:rsid w:val="000A3F60"/>
    <w:rsid w:val="000A73B9"/>
    <w:rsid w:val="000A7483"/>
    <w:rsid w:val="000B19E8"/>
    <w:rsid w:val="000B2118"/>
    <w:rsid w:val="000B383F"/>
    <w:rsid w:val="000B50AA"/>
    <w:rsid w:val="000B6C6B"/>
    <w:rsid w:val="000C072D"/>
    <w:rsid w:val="000C30A5"/>
    <w:rsid w:val="000C42C6"/>
    <w:rsid w:val="000C5EC7"/>
    <w:rsid w:val="000C7A06"/>
    <w:rsid w:val="000D5BEB"/>
    <w:rsid w:val="000F1298"/>
    <w:rsid w:val="000F6577"/>
    <w:rsid w:val="000F66A7"/>
    <w:rsid w:val="000F7CFF"/>
    <w:rsid w:val="001027B7"/>
    <w:rsid w:val="001062C9"/>
    <w:rsid w:val="00126A93"/>
    <w:rsid w:val="00126AB0"/>
    <w:rsid w:val="001335D2"/>
    <w:rsid w:val="00134AAA"/>
    <w:rsid w:val="0013602C"/>
    <w:rsid w:val="0013699E"/>
    <w:rsid w:val="00141C60"/>
    <w:rsid w:val="00145D73"/>
    <w:rsid w:val="00146236"/>
    <w:rsid w:val="00150068"/>
    <w:rsid w:val="0015503D"/>
    <w:rsid w:val="0015584F"/>
    <w:rsid w:val="00155DC2"/>
    <w:rsid w:val="00162CEF"/>
    <w:rsid w:val="00166F1E"/>
    <w:rsid w:val="00181A00"/>
    <w:rsid w:val="00185392"/>
    <w:rsid w:val="001910C7"/>
    <w:rsid w:val="00193C76"/>
    <w:rsid w:val="00196DE2"/>
    <w:rsid w:val="001A4686"/>
    <w:rsid w:val="001B628D"/>
    <w:rsid w:val="001B7228"/>
    <w:rsid w:val="001C39EF"/>
    <w:rsid w:val="001C44FA"/>
    <w:rsid w:val="001C7406"/>
    <w:rsid w:val="001D6BC1"/>
    <w:rsid w:val="001F1E33"/>
    <w:rsid w:val="001F2EA7"/>
    <w:rsid w:val="001F4462"/>
    <w:rsid w:val="001F7C08"/>
    <w:rsid w:val="00201319"/>
    <w:rsid w:val="00201C0A"/>
    <w:rsid w:val="0020742E"/>
    <w:rsid w:val="00224F3E"/>
    <w:rsid w:val="00237A05"/>
    <w:rsid w:val="00237B28"/>
    <w:rsid w:val="00237C6D"/>
    <w:rsid w:val="002439EF"/>
    <w:rsid w:val="00243FE6"/>
    <w:rsid w:val="00245817"/>
    <w:rsid w:val="00246C86"/>
    <w:rsid w:val="00254433"/>
    <w:rsid w:val="00256391"/>
    <w:rsid w:val="00264D16"/>
    <w:rsid w:val="00270CF1"/>
    <w:rsid w:val="00271E46"/>
    <w:rsid w:val="002731B8"/>
    <w:rsid w:val="002878D3"/>
    <w:rsid w:val="00287DF0"/>
    <w:rsid w:val="002902BA"/>
    <w:rsid w:val="002943DA"/>
    <w:rsid w:val="002965FB"/>
    <w:rsid w:val="002A248E"/>
    <w:rsid w:val="002A5F34"/>
    <w:rsid w:val="002B4A96"/>
    <w:rsid w:val="002B57B0"/>
    <w:rsid w:val="002B6464"/>
    <w:rsid w:val="002C0BD5"/>
    <w:rsid w:val="002C333D"/>
    <w:rsid w:val="002C342B"/>
    <w:rsid w:val="002C4FBC"/>
    <w:rsid w:val="002C5AEE"/>
    <w:rsid w:val="002C6C8E"/>
    <w:rsid w:val="002D35B7"/>
    <w:rsid w:val="002F403D"/>
    <w:rsid w:val="002F5CFC"/>
    <w:rsid w:val="003021C4"/>
    <w:rsid w:val="0031128A"/>
    <w:rsid w:val="00314C15"/>
    <w:rsid w:val="00327AE9"/>
    <w:rsid w:val="00335800"/>
    <w:rsid w:val="003365E4"/>
    <w:rsid w:val="00337BDC"/>
    <w:rsid w:val="00347B35"/>
    <w:rsid w:val="00347E52"/>
    <w:rsid w:val="00355F4B"/>
    <w:rsid w:val="00355FEF"/>
    <w:rsid w:val="0036038D"/>
    <w:rsid w:val="0036261A"/>
    <w:rsid w:val="00370104"/>
    <w:rsid w:val="00390365"/>
    <w:rsid w:val="00390B23"/>
    <w:rsid w:val="00391527"/>
    <w:rsid w:val="00391726"/>
    <w:rsid w:val="003A1261"/>
    <w:rsid w:val="003B105F"/>
    <w:rsid w:val="003B30AE"/>
    <w:rsid w:val="003B669B"/>
    <w:rsid w:val="003B74C1"/>
    <w:rsid w:val="003C0202"/>
    <w:rsid w:val="003C08F8"/>
    <w:rsid w:val="003C61FD"/>
    <w:rsid w:val="003D0B85"/>
    <w:rsid w:val="003D5A88"/>
    <w:rsid w:val="003E22BB"/>
    <w:rsid w:val="003E4AA9"/>
    <w:rsid w:val="003E6A83"/>
    <w:rsid w:val="003F136A"/>
    <w:rsid w:val="003F2D2D"/>
    <w:rsid w:val="004039D1"/>
    <w:rsid w:val="0041226D"/>
    <w:rsid w:val="004126C4"/>
    <w:rsid w:val="00420F35"/>
    <w:rsid w:val="00422E7C"/>
    <w:rsid w:val="0042780B"/>
    <w:rsid w:val="00431CF2"/>
    <w:rsid w:val="00432971"/>
    <w:rsid w:val="00440472"/>
    <w:rsid w:val="00444E84"/>
    <w:rsid w:val="00446286"/>
    <w:rsid w:val="0044651F"/>
    <w:rsid w:val="00447A4A"/>
    <w:rsid w:val="00447A5C"/>
    <w:rsid w:val="00447F03"/>
    <w:rsid w:val="00453D27"/>
    <w:rsid w:val="00471108"/>
    <w:rsid w:val="004741A9"/>
    <w:rsid w:val="00475034"/>
    <w:rsid w:val="00477556"/>
    <w:rsid w:val="00481168"/>
    <w:rsid w:val="004920C9"/>
    <w:rsid w:val="004928F1"/>
    <w:rsid w:val="00493BD3"/>
    <w:rsid w:val="00493E2D"/>
    <w:rsid w:val="004941B8"/>
    <w:rsid w:val="00494FD3"/>
    <w:rsid w:val="00497551"/>
    <w:rsid w:val="004A14E9"/>
    <w:rsid w:val="004A5A9C"/>
    <w:rsid w:val="004B5183"/>
    <w:rsid w:val="004C0205"/>
    <w:rsid w:val="004C23E8"/>
    <w:rsid w:val="004C574D"/>
    <w:rsid w:val="004C5F5B"/>
    <w:rsid w:val="004D4180"/>
    <w:rsid w:val="004D7C47"/>
    <w:rsid w:val="004E3659"/>
    <w:rsid w:val="004E51F4"/>
    <w:rsid w:val="004F09EA"/>
    <w:rsid w:val="004F666B"/>
    <w:rsid w:val="005027CC"/>
    <w:rsid w:val="0052317C"/>
    <w:rsid w:val="00523359"/>
    <w:rsid w:val="00523ECE"/>
    <w:rsid w:val="005316D5"/>
    <w:rsid w:val="00533C42"/>
    <w:rsid w:val="00544567"/>
    <w:rsid w:val="00550B5E"/>
    <w:rsid w:val="00552753"/>
    <w:rsid w:val="00570A66"/>
    <w:rsid w:val="00571584"/>
    <w:rsid w:val="005847B0"/>
    <w:rsid w:val="00595044"/>
    <w:rsid w:val="005A3A24"/>
    <w:rsid w:val="005A5AE4"/>
    <w:rsid w:val="005A70D5"/>
    <w:rsid w:val="005B4C43"/>
    <w:rsid w:val="005C088F"/>
    <w:rsid w:val="005D102E"/>
    <w:rsid w:val="005D2E65"/>
    <w:rsid w:val="005D3083"/>
    <w:rsid w:val="005D3466"/>
    <w:rsid w:val="005E7EDF"/>
    <w:rsid w:val="005F1394"/>
    <w:rsid w:val="005F2F7D"/>
    <w:rsid w:val="005F4378"/>
    <w:rsid w:val="006012F2"/>
    <w:rsid w:val="006063AA"/>
    <w:rsid w:val="006103B2"/>
    <w:rsid w:val="00611651"/>
    <w:rsid w:val="006116C9"/>
    <w:rsid w:val="0061471A"/>
    <w:rsid w:val="0061565E"/>
    <w:rsid w:val="00617CEE"/>
    <w:rsid w:val="006266E9"/>
    <w:rsid w:val="006320AE"/>
    <w:rsid w:val="00632D4C"/>
    <w:rsid w:val="006338DC"/>
    <w:rsid w:val="00634594"/>
    <w:rsid w:val="0063748E"/>
    <w:rsid w:val="00640E57"/>
    <w:rsid w:val="0065240B"/>
    <w:rsid w:val="00665CE3"/>
    <w:rsid w:val="00666E94"/>
    <w:rsid w:val="00667775"/>
    <w:rsid w:val="0067123C"/>
    <w:rsid w:val="006748CE"/>
    <w:rsid w:val="00682546"/>
    <w:rsid w:val="006831E5"/>
    <w:rsid w:val="00690DE6"/>
    <w:rsid w:val="006926B3"/>
    <w:rsid w:val="0069359C"/>
    <w:rsid w:val="006A25D4"/>
    <w:rsid w:val="006A458E"/>
    <w:rsid w:val="006A7C30"/>
    <w:rsid w:val="006B1D3F"/>
    <w:rsid w:val="006B2513"/>
    <w:rsid w:val="006B545E"/>
    <w:rsid w:val="006B5D7B"/>
    <w:rsid w:val="006C156B"/>
    <w:rsid w:val="006C2729"/>
    <w:rsid w:val="006D2953"/>
    <w:rsid w:val="006E0A80"/>
    <w:rsid w:val="006E37DA"/>
    <w:rsid w:val="00700F4E"/>
    <w:rsid w:val="00711741"/>
    <w:rsid w:val="007148B3"/>
    <w:rsid w:val="00715382"/>
    <w:rsid w:val="00716809"/>
    <w:rsid w:val="007248A0"/>
    <w:rsid w:val="00727257"/>
    <w:rsid w:val="00727964"/>
    <w:rsid w:val="00733311"/>
    <w:rsid w:val="007356F1"/>
    <w:rsid w:val="0073619B"/>
    <w:rsid w:val="00744F8C"/>
    <w:rsid w:val="00754BC4"/>
    <w:rsid w:val="00757E26"/>
    <w:rsid w:val="00763D17"/>
    <w:rsid w:val="0076631F"/>
    <w:rsid w:val="00770217"/>
    <w:rsid w:val="007755C3"/>
    <w:rsid w:val="0078036A"/>
    <w:rsid w:val="00780583"/>
    <w:rsid w:val="0078076D"/>
    <w:rsid w:val="00781CD1"/>
    <w:rsid w:val="007844E9"/>
    <w:rsid w:val="007846D5"/>
    <w:rsid w:val="00786A13"/>
    <w:rsid w:val="00786D2A"/>
    <w:rsid w:val="00787352"/>
    <w:rsid w:val="0078748B"/>
    <w:rsid w:val="007874AE"/>
    <w:rsid w:val="00794F70"/>
    <w:rsid w:val="007A0650"/>
    <w:rsid w:val="007A30CC"/>
    <w:rsid w:val="007A705D"/>
    <w:rsid w:val="007B1AAC"/>
    <w:rsid w:val="007B5D71"/>
    <w:rsid w:val="007B6227"/>
    <w:rsid w:val="007B6D1D"/>
    <w:rsid w:val="007C3289"/>
    <w:rsid w:val="007D0042"/>
    <w:rsid w:val="007D1412"/>
    <w:rsid w:val="007D59F7"/>
    <w:rsid w:val="007E4A22"/>
    <w:rsid w:val="007F373E"/>
    <w:rsid w:val="007F404D"/>
    <w:rsid w:val="008065DD"/>
    <w:rsid w:val="00807FE3"/>
    <w:rsid w:val="0081237D"/>
    <w:rsid w:val="00817C66"/>
    <w:rsid w:val="00820BE4"/>
    <w:rsid w:val="00827738"/>
    <w:rsid w:val="00833A34"/>
    <w:rsid w:val="00834668"/>
    <w:rsid w:val="00834FD0"/>
    <w:rsid w:val="0083560B"/>
    <w:rsid w:val="008373BC"/>
    <w:rsid w:val="00840C67"/>
    <w:rsid w:val="00844755"/>
    <w:rsid w:val="0084476D"/>
    <w:rsid w:val="00844D16"/>
    <w:rsid w:val="00847A4A"/>
    <w:rsid w:val="00850251"/>
    <w:rsid w:val="00854478"/>
    <w:rsid w:val="00855205"/>
    <w:rsid w:val="008601E4"/>
    <w:rsid w:val="00861C22"/>
    <w:rsid w:val="008634EC"/>
    <w:rsid w:val="008732FC"/>
    <w:rsid w:val="0088217C"/>
    <w:rsid w:val="008845FA"/>
    <w:rsid w:val="008854E8"/>
    <w:rsid w:val="00885862"/>
    <w:rsid w:val="00887AF2"/>
    <w:rsid w:val="0089270F"/>
    <w:rsid w:val="008A78BC"/>
    <w:rsid w:val="008B00FC"/>
    <w:rsid w:val="008B199C"/>
    <w:rsid w:val="008B38F4"/>
    <w:rsid w:val="008B4578"/>
    <w:rsid w:val="008C17A1"/>
    <w:rsid w:val="008C30A5"/>
    <w:rsid w:val="008C7E5D"/>
    <w:rsid w:val="008D75D0"/>
    <w:rsid w:val="008E23FE"/>
    <w:rsid w:val="008E786D"/>
    <w:rsid w:val="008E7D7F"/>
    <w:rsid w:val="008F00B6"/>
    <w:rsid w:val="008F4432"/>
    <w:rsid w:val="00900167"/>
    <w:rsid w:val="0090053F"/>
    <w:rsid w:val="00906242"/>
    <w:rsid w:val="00916ED5"/>
    <w:rsid w:val="009210D5"/>
    <w:rsid w:val="009211C9"/>
    <w:rsid w:val="009227EE"/>
    <w:rsid w:val="00923E0A"/>
    <w:rsid w:val="009300C0"/>
    <w:rsid w:val="009412C6"/>
    <w:rsid w:val="009413E0"/>
    <w:rsid w:val="009434BE"/>
    <w:rsid w:val="00943C8A"/>
    <w:rsid w:val="009445B5"/>
    <w:rsid w:val="00953E13"/>
    <w:rsid w:val="009703ED"/>
    <w:rsid w:val="0097146F"/>
    <w:rsid w:val="009777FE"/>
    <w:rsid w:val="00980872"/>
    <w:rsid w:val="00985447"/>
    <w:rsid w:val="00985836"/>
    <w:rsid w:val="00987639"/>
    <w:rsid w:val="009904C5"/>
    <w:rsid w:val="00993165"/>
    <w:rsid w:val="0099680D"/>
    <w:rsid w:val="009B408D"/>
    <w:rsid w:val="009C2BE1"/>
    <w:rsid w:val="009C49CB"/>
    <w:rsid w:val="009C4BEE"/>
    <w:rsid w:val="009D050A"/>
    <w:rsid w:val="009D345B"/>
    <w:rsid w:val="009E37B9"/>
    <w:rsid w:val="009E64FF"/>
    <w:rsid w:val="009F3C04"/>
    <w:rsid w:val="009F6661"/>
    <w:rsid w:val="00A04649"/>
    <w:rsid w:val="00A11A7C"/>
    <w:rsid w:val="00A14455"/>
    <w:rsid w:val="00A14581"/>
    <w:rsid w:val="00A2761A"/>
    <w:rsid w:val="00A27AE7"/>
    <w:rsid w:val="00A32207"/>
    <w:rsid w:val="00A32C7D"/>
    <w:rsid w:val="00A33425"/>
    <w:rsid w:val="00A42C57"/>
    <w:rsid w:val="00A43C4E"/>
    <w:rsid w:val="00A44B1A"/>
    <w:rsid w:val="00A46357"/>
    <w:rsid w:val="00A57FEF"/>
    <w:rsid w:val="00A666CC"/>
    <w:rsid w:val="00A668BB"/>
    <w:rsid w:val="00A71264"/>
    <w:rsid w:val="00A73D73"/>
    <w:rsid w:val="00AA1A5A"/>
    <w:rsid w:val="00AA41FF"/>
    <w:rsid w:val="00AB259F"/>
    <w:rsid w:val="00AD3811"/>
    <w:rsid w:val="00AD3FDA"/>
    <w:rsid w:val="00AE00D4"/>
    <w:rsid w:val="00AE04E2"/>
    <w:rsid w:val="00AE11D1"/>
    <w:rsid w:val="00AE1AEA"/>
    <w:rsid w:val="00AE323E"/>
    <w:rsid w:val="00AE35A3"/>
    <w:rsid w:val="00AE7681"/>
    <w:rsid w:val="00AE7C92"/>
    <w:rsid w:val="00AF1DD4"/>
    <w:rsid w:val="00AF228F"/>
    <w:rsid w:val="00AF772C"/>
    <w:rsid w:val="00B14E74"/>
    <w:rsid w:val="00B15E4D"/>
    <w:rsid w:val="00B24DE2"/>
    <w:rsid w:val="00B27E53"/>
    <w:rsid w:val="00B302DF"/>
    <w:rsid w:val="00B309D2"/>
    <w:rsid w:val="00B346B4"/>
    <w:rsid w:val="00B37B14"/>
    <w:rsid w:val="00B40A13"/>
    <w:rsid w:val="00B40BFB"/>
    <w:rsid w:val="00B4362F"/>
    <w:rsid w:val="00B45F34"/>
    <w:rsid w:val="00B53714"/>
    <w:rsid w:val="00B571EA"/>
    <w:rsid w:val="00B615C8"/>
    <w:rsid w:val="00B77FA5"/>
    <w:rsid w:val="00B83ABD"/>
    <w:rsid w:val="00BA269B"/>
    <w:rsid w:val="00BA2B8A"/>
    <w:rsid w:val="00BA5337"/>
    <w:rsid w:val="00BB21A4"/>
    <w:rsid w:val="00BB2B9A"/>
    <w:rsid w:val="00BB45DC"/>
    <w:rsid w:val="00BB50EF"/>
    <w:rsid w:val="00BB5DCC"/>
    <w:rsid w:val="00BC3604"/>
    <w:rsid w:val="00BD0AD9"/>
    <w:rsid w:val="00BD1309"/>
    <w:rsid w:val="00BD7DAE"/>
    <w:rsid w:val="00BE1574"/>
    <w:rsid w:val="00BE422A"/>
    <w:rsid w:val="00BF52F6"/>
    <w:rsid w:val="00BF768D"/>
    <w:rsid w:val="00C0189C"/>
    <w:rsid w:val="00C051D2"/>
    <w:rsid w:val="00C12363"/>
    <w:rsid w:val="00C12B84"/>
    <w:rsid w:val="00C12EF1"/>
    <w:rsid w:val="00C15809"/>
    <w:rsid w:val="00C17A23"/>
    <w:rsid w:val="00C216BF"/>
    <w:rsid w:val="00C22488"/>
    <w:rsid w:val="00C2314F"/>
    <w:rsid w:val="00C32137"/>
    <w:rsid w:val="00C33350"/>
    <w:rsid w:val="00C540C4"/>
    <w:rsid w:val="00C56543"/>
    <w:rsid w:val="00C57253"/>
    <w:rsid w:val="00C607EC"/>
    <w:rsid w:val="00C61FB2"/>
    <w:rsid w:val="00C62C16"/>
    <w:rsid w:val="00C65856"/>
    <w:rsid w:val="00C66FC1"/>
    <w:rsid w:val="00C67782"/>
    <w:rsid w:val="00C75E3F"/>
    <w:rsid w:val="00C76136"/>
    <w:rsid w:val="00C8701A"/>
    <w:rsid w:val="00C9441A"/>
    <w:rsid w:val="00C953D6"/>
    <w:rsid w:val="00C958F8"/>
    <w:rsid w:val="00CA1312"/>
    <w:rsid w:val="00CA2964"/>
    <w:rsid w:val="00CA2E5F"/>
    <w:rsid w:val="00CA4DD4"/>
    <w:rsid w:val="00CA56CC"/>
    <w:rsid w:val="00CA67F6"/>
    <w:rsid w:val="00CA76D5"/>
    <w:rsid w:val="00CA79DB"/>
    <w:rsid w:val="00CB07F9"/>
    <w:rsid w:val="00CB6FA6"/>
    <w:rsid w:val="00CC1B7F"/>
    <w:rsid w:val="00CC30C1"/>
    <w:rsid w:val="00CD4053"/>
    <w:rsid w:val="00CD5DB8"/>
    <w:rsid w:val="00CE10D5"/>
    <w:rsid w:val="00CF07DE"/>
    <w:rsid w:val="00D00322"/>
    <w:rsid w:val="00D01106"/>
    <w:rsid w:val="00D111E7"/>
    <w:rsid w:val="00D21A99"/>
    <w:rsid w:val="00D256D5"/>
    <w:rsid w:val="00D25CEC"/>
    <w:rsid w:val="00D30021"/>
    <w:rsid w:val="00D30D67"/>
    <w:rsid w:val="00D33786"/>
    <w:rsid w:val="00D34527"/>
    <w:rsid w:val="00D40831"/>
    <w:rsid w:val="00D42588"/>
    <w:rsid w:val="00D4433F"/>
    <w:rsid w:val="00D4558C"/>
    <w:rsid w:val="00D45684"/>
    <w:rsid w:val="00D634F6"/>
    <w:rsid w:val="00D6450E"/>
    <w:rsid w:val="00D64B45"/>
    <w:rsid w:val="00D66F4F"/>
    <w:rsid w:val="00D71973"/>
    <w:rsid w:val="00D742C0"/>
    <w:rsid w:val="00D77EFE"/>
    <w:rsid w:val="00D97F54"/>
    <w:rsid w:val="00DA4CB2"/>
    <w:rsid w:val="00DA5C39"/>
    <w:rsid w:val="00DB337C"/>
    <w:rsid w:val="00DB4F08"/>
    <w:rsid w:val="00DC5B65"/>
    <w:rsid w:val="00DC680A"/>
    <w:rsid w:val="00DD57D8"/>
    <w:rsid w:val="00DD5D91"/>
    <w:rsid w:val="00DE3F08"/>
    <w:rsid w:val="00DE427B"/>
    <w:rsid w:val="00DE6FFF"/>
    <w:rsid w:val="00DF17C2"/>
    <w:rsid w:val="00DF4BA0"/>
    <w:rsid w:val="00DF53AD"/>
    <w:rsid w:val="00E008D3"/>
    <w:rsid w:val="00E04ECC"/>
    <w:rsid w:val="00E0647B"/>
    <w:rsid w:val="00E10D8E"/>
    <w:rsid w:val="00E116AB"/>
    <w:rsid w:val="00E209A5"/>
    <w:rsid w:val="00E20B9E"/>
    <w:rsid w:val="00E26F8A"/>
    <w:rsid w:val="00E33540"/>
    <w:rsid w:val="00E33832"/>
    <w:rsid w:val="00E361A5"/>
    <w:rsid w:val="00E531D1"/>
    <w:rsid w:val="00E53A27"/>
    <w:rsid w:val="00E57A3C"/>
    <w:rsid w:val="00E603A3"/>
    <w:rsid w:val="00E621B8"/>
    <w:rsid w:val="00E62684"/>
    <w:rsid w:val="00E75365"/>
    <w:rsid w:val="00E840C0"/>
    <w:rsid w:val="00E849F7"/>
    <w:rsid w:val="00E85754"/>
    <w:rsid w:val="00E8625D"/>
    <w:rsid w:val="00E9368E"/>
    <w:rsid w:val="00EA3FAF"/>
    <w:rsid w:val="00EB0626"/>
    <w:rsid w:val="00EB4ADC"/>
    <w:rsid w:val="00EB52E8"/>
    <w:rsid w:val="00EC76B4"/>
    <w:rsid w:val="00EE52D8"/>
    <w:rsid w:val="00EF2AC9"/>
    <w:rsid w:val="00F03562"/>
    <w:rsid w:val="00F15447"/>
    <w:rsid w:val="00F24782"/>
    <w:rsid w:val="00F32D3D"/>
    <w:rsid w:val="00F32EA9"/>
    <w:rsid w:val="00F35E33"/>
    <w:rsid w:val="00F3737E"/>
    <w:rsid w:val="00F423D6"/>
    <w:rsid w:val="00F4343F"/>
    <w:rsid w:val="00F4746F"/>
    <w:rsid w:val="00F51163"/>
    <w:rsid w:val="00F516C8"/>
    <w:rsid w:val="00F563EE"/>
    <w:rsid w:val="00F629DE"/>
    <w:rsid w:val="00F64745"/>
    <w:rsid w:val="00F67E58"/>
    <w:rsid w:val="00F749A2"/>
    <w:rsid w:val="00F76E99"/>
    <w:rsid w:val="00F77B29"/>
    <w:rsid w:val="00F831AF"/>
    <w:rsid w:val="00F917DB"/>
    <w:rsid w:val="00F9344C"/>
    <w:rsid w:val="00F939CF"/>
    <w:rsid w:val="00FA0F84"/>
    <w:rsid w:val="00FA2106"/>
    <w:rsid w:val="00FB2FCC"/>
    <w:rsid w:val="00FB3E28"/>
    <w:rsid w:val="00FB45DE"/>
    <w:rsid w:val="00FB5C6E"/>
    <w:rsid w:val="00FC033D"/>
    <w:rsid w:val="00FC2D46"/>
    <w:rsid w:val="00FC3151"/>
    <w:rsid w:val="00FC6945"/>
    <w:rsid w:val="00FD2D96"/>
    <w:rsid w:val="00FD3451"/>
    <w:rsid w:val="00FE277A"/>
    <w:rsid w:val="00FE4418"/>
    <w:rsid w:val="00FE60AE"/>
    <w:rsid w:val="00FE6991"/>
    <w:rsid w:val="00FE7EFD"/>
    <w:rsid w:val="00FF5B41"/>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938F"/>
  <w15:docId w15:val="{91FBA5F3-96E0-4862-948F-7911E506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F84"/>
    <w:pPr>
      <w:ind w:left="720"/>
      <w:contextualSpacing/>
    </w:pPr>
  </w:style>
  <w:style w:type="paragraph" w:styleId="FootnoteText">
    <w:name w:val="footnote text"/>
    <w:basedOn w:val="Normal"/>
    <w:link w:val="FootnoteTextChar"/>
    <w:uiPriority w:val="99"/>
    <w:semiHidden/>
    <w:unhideWhenUsed/>
    <w:rsid w:val="00494F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4FD3"/>
    <w:rPr>
      <w:sz w:val="20"/>
      <w:szCs w:val="20"/>
    </w:rPr>
  </w:style>
  <w:style w:type="character" w:styleId="FootnoteReference">
    <w:name w:val="footnote reference"/>
    <w:basedOn w:val="DefaultParagraphFont"/>
    <w:uiPriority w:val="99"/>
    <w:semiHidden/>
    <w:unhideWhenUsed/>
    <w:rsid w:val="00494FD3"/>
    <w:rPr>
      <w:vertAlign w:val="superscript"/>
    </w:rPr>
  </w:style>
  <w:style w:type="character" w:styleId="CommentReference">
    <w:name w:val="annotation reference"/>
    <w:basedOn w:val="DefaultParagraphFont"/>
    <w:uiPriority w:val="99"/>
    <w:semiHidden/>
    <w:unhideWhenUsed/>
    <w:rsid w:val="00494FD3"/>
    <w:rPr>
      <w:sz w:val="16"/>
      <w:szCs w:val="16"/>
    </w:rPr>
  </w:style>
  <w:style w:type="paragraph" w:styleId="CommentText">
    <w:name w:val="annotation text"/>
    <w:basedOn w:val="Normal"/>
    <w:link w:val="CommentTextChar"/>
    <w:uiPriority w:val="99"/>
    <w:semiHidden/>
    <w:unhideWhenUsed/>
    <w:rsid w:val="00494FD3"/>
    <w:pPr>
      <w:spacing w:line="240" w:lineRule="auto"/>
    </w:pPr>
    <w:rPr>
      <w:sz w:val="20"/>
      <w:szCs w:val="20"/>
    </w:rPr>
  </w:style>
  <w:style w:type="character" w:customStyle="1" w:styleId="CommentTextChar">
    <w:name w:val="Comment Text Char"/>
    <w:basedOn w:val="DefaultParagraphFont"/>
    <w:link w:val="CommentText"/>
    <w:uiPriority w:val="99"/>
    <w:semiHidden/>
    <w:rsid w:val="00494FD3"/>
    <w:rPr>
      <w:sz w:val="20"/>
      <w:szCs w:val="20"/>
    </w:rPr>
  </w:style>
  <w:style w:type="paragraph" w:styleId="CommentSubject">
    <w:name w:val="annotation subject"/>
    <w:basedOn w:val="CommentText"/>
    <w:next w:val="CommentText"/>
    <w:link w:val="CommentSubjectChar"/>
    <w:uiPriority w:val="99"/>
    <w:semiHidden/>
    <w:unhideWhenUsed/>
    <w:rsid w:val="00494FD3"/>
    <w:rPr>
      <w:b/>
      <w:bCs/>
    </w:rPr>
  </w:style>
  <w:style w:type="character" w:customStyle="1" w:styleId="CommentSubjectChar">
    <w:name w:val="Comment Subject Char"/>
    <w:basedOn w:val="CommentTextChar"/>
    <w:link w:val="CommentSubject"/>
    <w:uiPriority w:val="99"/>
    <w:semiHidden/>
    <w:rsid w:val="00494FD3"/>
    <w:rPr>
      <w:b/>
      <w:bCs/>
      <w:sz w:val="20"/>
      <w:szCs w:val="20"/>
    </w:rPr>
  </w:style>
  <w:style w:type="paragraph" w:styleId="BalloonText">
    <w:name w:val="Balloon Text"/>
    <w:basedOn w:val="Normal"/>
    <w:link w:val="BalloonTextChar"/>
    <w:uiPriority w:val="99"/>
    <w:semiHidden/>
    <w:unhideWhenUsed/>
    <w:rsid w:val="00494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FD3"/>
    <w:rPr>
      <w:rFonts w:ascii="Segoe UI" w:hAnsi="Segoe UI" w:cs="Segoe UI"/>
      <w:sz w:val="18"/>
      <w:szCs w:val="18"/>
    </w:rPr>
  </w:style>
  <w:style w:type="paragraph" w:styleId="Header">
    <w:name w:val="header"/>
    <w:basedOn w:val="Normal"/>
    <w:link w:val="HeaderChar"/>
    <w:uiPriority w:val="99"/>
    <w:unhideWhenUsed/>
    <w:rsid w:val="008B1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99C"/>
  </w:style>
  <w:style w:type="paragraph" w:styleId="Footer">
    <w:name w:val="footer"/>
    <w:basedOn w:val="Normal"/>
    <w:link w:val="FooterChar"/>
    <w:uiPriority w:val="99"/>
    <w:unhideWhenUsed/>
    <w:rsid w:val="008B1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99C"/>
  </w:style>
  <w:style w:type="character" w:styleId="Hyperlink">
    <w:name w:val="Hyperlink"/>
    <w:basedOn w:val="DefaultParagraphFont"/>
    <w:uiPriority w:val="99"/>
    <w:unhideWhenUsed/>
    <w:rsid w:val="00DF53AD"/>
    <w:rPr>
      <w:color w:val="0000FF" w:themeColor="hyperlink"/>
      <w:u w:val="single"/>
    </w:rPr>
  </w:style>
  <w:style w:type="character" w:customStyle="1" w:styleId="UnresolvedMention1">
    <w:name w:val="Unresolved Mention1"/>
    <w:basedOn w:val="DefaultParagraphFont"/>
    <w:uiPriority w:val="99"/>
    <w:semiHidden/>
    <w:unhideWhenUsed/>
    <w:rsid w:val="00DF5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832504">
      <w:bodyDiv w:val="1"/>
      <w:marLeft w:val="0"/>
      <w:marRight w:val="0"/>
      <w:marTop w:val="0"/>
      <w:marBottom w:val="0"/>
      <w:divBdr>
        <w:top w:val="none" w:sz="0" w:space="0" w:color="auto"/>
        <w:left w:val="none" w:sz="0" w:space="0" w:color="auto"/>
        <w:bottom w:val="none" w:sz="0" w:space="0" w:color="auto"/>
        <w:right w:val="none" w:sz="0" w:space="0" w:color="auto"/>
      </w:divBdr>
    </w:div>
    <w:div w:id="157701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treasury.gov/data/treasury-coupon-issues-and-corporate-bond-yield-curves/treasury-coupon-issu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5144E-C256-4845-AAE1-5CE03582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2966</Words>
  <Characters>16911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Brinson Martha R</cp:lastModifiedBy>
  <cp:revision>2</cp:revision>
  <cp:lastPrinted>2020-02-27T19:28:00Z</cp:lastPrinted>
  <dcterms:created xsi:type="dcterms:W3CDTF">2020-07-07T15:40:00Z</dcterms:created>
  <dcterms:modified xsi:type="dcterms:W3CDTF">2020-07-07T15:40:00Z</dcterms:modified>
</cp:coreProperties>
</file>