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D7BFE" w:rsidR="005C0485" w:rsidP="005C0485" w:rsidRDefault="005C0485" w14:paraId="55A740EA" w14:textId="77777777">
      <w:pPr>
        <w:jc w:val="center"/>
        <w:rPr>
          <w:b/>
        </w:rPr>
      </w:pPr>
      <w:bookmarkStart w:name="_GoBack" w:id="0"/>
      <w:bookmarkEnd w:id="0"/>
      <w:r w:rsidRPr="007D7BFE">
        <w:rPr>
          <w:b/>
        </w:rPr>
        <w:t>Attachment 2: Email invitation to complete feedback survey</w:t>
      </w:r>
    </w:p>
    <w:p w:rsidRPr="00141190" w:rsidR="005C0485" w:rsidP="0055054B" w:rsidRDefault="005C0485" w14:paraId="0C722E86" w14:textId="77777777">
      <w:pPr>
        <w:jc w:val="center"/>
        <w:rPr>
          <w:rFonts w:ascii="Calibri" w:hAnsi="Calibri" w:eastAsia="Calibri" w:cs="Calibri"/>
          <w:color w:val="1F497D"/>
        </w:rPr>
      </w:pPr>
    </w:p>
    <w:p w:rsidRPr="0055054B" w:rsidR="005C0485" w:rsidP="005C0485" w:rsidRDefault="005C0485" w14:paraId="136F722C" w14:textId="77777777">
      <w:pPr>
        <w:pStyle w:val="NormalWeb"/>
        <w:rPr>
          <w:sz w:val="22"/>
          <w:szCs w:val="22"/>
        </w:rPr>
      </w:pPr>
      <w:r w:rsidRPr="0055054B">
        <w:t xml:space="preserve">Dear NS2G </w:t>
      </w:r>
      <w:r w:rsidR="00583C5F">
        <w:t xml:space="preserve">Learning Community </w:t>
      </w:r>
      <w:r w:rsidRPr="0055054B">
        <w:t>Participants,</w:t>
      </w:r>
    </w:p>
    <w:p w:rsidRPr="007D7BFE" w:rsidR="005C0485" w:rsidP="005C0485" w:rsidRDefault="005C0485" w14:paraId="357BAAE5" w14:textId="77777777">
      <w:pPr>
        <w:pStyle w:val="NormalWeb"/>
      </w:pPr>
      <w:r w:rsidRPr="0055054B">
        <w:rPr>
          <w:b/>
          <w:bCs/>
        </w:rPr>
        <w:t xml:space="preserve">Thank you for </w:t>
      </w:r>
      <w:r w:rsidR="00583C5F">
        <w:rPr>
          <w:b/>
          <w:bCs/>
        </w:rPr>
        <w:t xml:space="preserve">attending the learning community session and helping us to learn from one another. </w:t>
      </w:r>
      <w:r w:rsidRPr="0055054B" w:rsidR="00583C5F">
        <w:t>To ensure that these sessions continue to be useful for you</w:t>
      </w:r>
      <w:r w:rsidR="00583C5F">
        <w:t xml:space="preserve"> and others</w:t>
      </w:r>
      <w:r w:rsidRPr="0055054B" w:rsidR="00583C5F">
        <w:t xml:space="preserve">, </w:t>
      </w:r>
      <w:r w:rsidRPr="00961036" w:rsidR="00583C5F">
        <w:t>w</w:t>
      </w:r>
      <w:r w:rsidRPr="007D7BFE">
        <w:t>e are asking for your participation in a feedback survey</w:t>
      </w:r>
      <w:r w:rsidR="00583C5F">
        <w:t xml:space="preserve"> </w:t>
      </w:r>
      <w:r w:rsidRPr="007D7BFE">
        <w:t xml:space="preserve">on </w:t>
      </w:r>
      <w:r w:rsidR="0095504A">
        <w:t>this</w:t>
      </w:r>
      <w:r w:rsidR="00583C5F">
        <w:t xml:space="preserve"> session. </w:t>
      </w:r>
      <w:r w:rsidRPr="007D7BFE">
        <w:t xml:space="preserve">By </w:t>
      </w:r>
      <w:r w:rsidR="00583C5F">
        <w:t>completing th</w:t>
      </w:r>
      <w:r w:rsidR="009A66FA">
        <w:t xml:space="preserve">is </w:t>
      </w:r>
      <w:r w:rsidR="00583C5F">
        <w:t>survey</w:t>
      </w:r>
      <w:r w:rsidRPr="007D7BFE">
        <w:t xml:space="preserve">, you </w:t>
      </w:r>
      <w:r w:rsidR="007D7BFE">
        <w:t>can help</w:t>
      </w:r>
      <w:r w:rsidRPr="007D7BFE">
        <w:t xml:space="preserve"> us improve our </w:t>
      </w:r>
      <w:r w:rsidR="00583C5F">
        <w:t>approach</w:t>
      </w:r>
      <w:r w:rsidRPr="007D7BFE" w:rsidR="00583C5F">
        <w:t xml:space="preserve"> </w:t>
      </w:r>
      <w:r w:rsidRPr="007D7BFE">
        <w:t>to better support your program</w:t>
      </w:r>
      <w:r w:rsidR="00583C5F">
        <w:t xml:space="preserve"> and </w:t>
      </w:r>
      <w:r w:rsidR="007D7BFE">
        <w:t xml:space="preserve">to identify ways to support </w:t>
      </w:r>
      <w:r w:rsidR="00583C5F">
        <w:t xml:space="preserve">the broader two-generation field. </w:t>
      </w:r>
      <w:r w:rsidR="00583C5F">
        <w:br/>
      </w:r>
      <w:r w:rsidRPr="007D7BFE">
        <w:br/>
      </w:r>
      <w:r w:rsidRPr="007D7BFE">
        <w:rPr>
          <w:b/>
          <w:bCs/>
        </w:rPr>
        <w:t xml:space="preserve">We know </w:t>
      </w:r>
      <w:r w:rsidR="00F536C8">
        <w:rPr>
          <w:b/>
          <w:bCs/>
        </w:rPr>
        <w:t>feedback</w:t>
      </w:r>
      <w:r w:rsidRPr="007D7BFE">
        <w:rPr>
          <w:b/>
          <w:bCs/>
        </w:rPr>
        <w:t xml:space="preserve"> surveys can be repetitive.</w:t>
      </w:r>
      <w:r w:rsidRPr="007D7BFE">
        <w:t xml:space="preserve"> Answering the same questions lets us look for patterns that might change over time. </w:t>
      </w:r>
      <w:r w:rsidR="0095504A">
        <w:t>Luckily, t</w:t>
      </w:r>
      <w:r w:rsidRPr="007951FA" w:rsidR="0095504A">
        <w:t xml:space="preserve">he survey </w:t>
      </w:r>
      <w:r w:rsidR="00CE32CE">
        <w:t>should</w:t>
      </w:r>
      <w:r w:rsidRPr="007951FA" w:rsidR="0095504A">
        <w:t xml:space="preserve"> take</w:t>
      </w:r>
      <w:r w:rsidR="00CE32CE">
        <w:t xml:space="preserve"> only</w:t>
      </w:r>
      <w:r w:rsidRPr="007951FA" w:rsidR="0095504A">
        <w:t xml:space="preserve"> about </w:t>
      </w:r>
      <w:r w:rsidR="00F536C8">
        <w:rPr>
          <w:u w:val="single"/>
        </w:rPr>
        <w:t>10</w:t>
      </w:r>
      <w:r w:rsidR="00CE32CE">
        <w:rPr>
          <w:u w:val="single"/>
        </w:rPr>
        <w:t>-15</w:t>
      </w:r>
      <w:r w:rsidRPr="007951FA" w:rsidR="0095504A">
        <w:rPr>
          <w:u w:val="single"/>
        </w:rPr>
        <w:t xml:space="preserve"> minutes</w:t>
      </w:r>
      <w:r w:rsidRPr="007951FA" w:rsidR="0095504A">
        <w:t xml:space="preserve"> to complete</w:t>
      </w:r>
      <w:r w:rsidR="0095504A">
        <w:t xml:space="preserve">! </w:t>
      </w:r>
    </w:p>
    <w:p w:rsidR="00751412" w:rsidP="005C0485" w:rsidRDefault="005C0485" w14:paraId="6457F3C6" w14:textId="74D3593C">
      <w:pPr>
        <w:pStyle w:val="NormalWeb"/>
      </w:pPr>
      <w:r w:rsidRPr="007D7BFE">
        <w:rPr>
          <w:b/>
          <w:bCs/>
        </w:rPr>
        <w:t xml:space="preserve">Your </w:t>
      </w:r>
      <w:r w:rsidR="00CE32CE">
        <w:rPr>
          <w:b/>
          <w:bCs/>
        </w:rPr>
        <w:t xml:space="preserve">thoughts and </w:t>
      </w:r>
      <w:r w:rsidRPr="007D7BFE">
        <w:rPr>
          <w:b/>
          <w:bCs/>
        </w:rPr>
        <w:t xml:space="preserve">participation </w:t>
      </w:r>
      <w:r w:rsidR="00CE32CE">
        <w:rPr>
          <w:b/>
          <w:bCs/>
        </w:rPr>
        <w:t>are</w:t>
      </w:r>
      <w:r w:rsidRPr="007D7BFE">
        <w:rPr>
          <w:b/>
          <w:bCs/>
        </w:rPr>
        <w:t xml:space="preserve"> important</w:t>
      </w:r>
      <w:r w:rsidR="00CE32CE">
        <w:rPr>
          <w:b/>
          <w:bCs/>
        </w:rPr>
        <w:t xml:space="preserve"> to us</w:t>
      </w:r>
      <w:r w:rsidRPr="007D7BFE">
        <w:rPr>
          <w:b/>
          <w:bCs/>
        </w:rPr>
        <w:t>.</w:t>
      </w:r>
      <w:r w:rsidRPr="007D7BFE">
        <w:t xml:space="preserve"> </w:t>
      </w:r>
      <w:r w:rsidR="0095504A">
        <w:t xml:space="preserve">This project </w:t>
      </w:r>
      <w:r w:rsidRPr="007D7BFE">
        <w:t xml:space="preserve">is ongoing, so it’s important that we hear from you. </w:t>
      </w:r>
      <w:r w:rsidR="00751412">
        <w:t xml:space="preserve">We would like to hear what is working well, what can be improved, and what would be useful to discuss in future calls. </w:t>
      </w:r>
      <w:r w:rsidRPr="007D7BFE">
        <w:t xml:space="preserve">We plan to send follow-up surveys after each of the </w:t>
      </w:r>
      <w:r w:rsidR="0095504A">
        <w:t>learning community sessions</w:t>
      </w:r>
      <w:r w:rsidRPr="007D7BFE">
        <w:t xml:space="preserve">. </w:t>
      </w:r>
      <w:r w:rsidR="00CE4D48">
        <w:t xml:space="preserve">Each survey we send you, including this one, is voluntary. </w:t>
      </w:r>
    </w:p>
    <w:p w:rsidRPr="007D7BFE" w:rsidR="005C0485" w:rsidP="005C0485" w:rsidRDefault="005C0485" w14:paraId="1D2FD1F1" w14:textId="67BBD62D">
      <w:pPr>
        <w:pStyle w:val="NormalWeb"/>
      </w:pPr>
      <w:r w:rsidRPr="00751412">
        <w:rPr>
          <w:b/>
          <w:bCs/>
        </w:rPr>
        <w:t>Please complete the survey within a week of each call</w:t>
      </w:r>
      <w:r w:rsidR="0095504A">
        <w:t xml:space="preserve"> so we can use your feedback to make these sessions more useful for our community</w:t>
      </w:r>
      <w:r w:rsidRPr="007D7BFE">
        <w:t xml:space="preserve">. Your survey answers </w:t>
      </w:r>
      <w:r w:rsidR="00501443">
        <w:t xml:space="preserve">will be kept private to the extent permitted by law </w:t>
      </w:r>
      <w:r w:rsidRPr="007D7BFE">
        <w:t xml:space="preserve">and will </w:t>
      </w:r>
      <w:r w:rsidR="00F536C8">
        <w:t xml:space="preserve">inform </w:t>
      </w:r>
      <w:r w:rsidR="00751412">
        <w:t>policies to</w:t>
      </w:r>
      <w:r w:rsidR="00534C2A">
        <w:t xml:space="preserve"> support</w:t>
      </w:r>
      <w:r w:rsidR="00751412">
        <w:t xml:space="preserve"> two-generation programs</w:t>
      </w:r>
      <w:r w:rsidRPr="007D7BFE">
        <w:t>.</w:t>
      </w:r>
    </w:p>
    <w:p w:rsidRPr="008F7681" w:rsidR="005C0485" w:rsidP="005C0485" w:rsidRDefault="005C0485" w14:paraId="4E95CA50" w14:textId="77777777">
      <w:pPr>
        <w:pStyle w:val="NormalWeb"/>
        <w:rPr>
          <w:b/>
          <w:bCs/>
        </w:rPr>
      </w:pPr>
      <w:r w:rsidRPr="008F7681">
        <w:rPr>
          <w:b/>
          <w:bCs/>
        </w:rPr>
        <w:t xml:space="preserve">Click </w:t>
      </w:r>
      <w:r w:rsidRPr="008F7681" w:rsidR="0067192A">
        <w:rPr>
          <w:b/>
          <w:bCs/>
          <w:color w:val="4472C4"/>
        </w:rPr>
        <w:t>HERE</w:t>
      </w:r>
      <w:r w:rsidRPr="008F7681">
        <w:rPr>
          <w:b/>
          <w:bCs/>
        </w:rPr>
        <w:t xml:space="preserve"> to begin the survey!</w:t>
      </w:r>
    </w:p>
    <w:p w:rsidRPr="007D7BFE" w:rsidR="005C0485" w:rsidP="005C0485" w:rsidRDefault="005C0485" w14:paraId="637F4F01" w14:textId="77777777">
      <w:pPr>
        <w:pStyle w:val="NormalWeb"/>
      </w:pPr>
      <w:r w:rsidRPr="007D7BFE">
        <w:t xml:space="preserve">We truly appreciate your participation and the time and effort you’ve given to help us learn more about two-generation </w:t>
      </w:r>
      <w:r w:rsidR="009A66FA">
        <w:t>programming</w:t>
      </w:r>
      <w:r w:rsidRPr="007D7BFE">
        <w:t>.</w:t>
      </w:r>
    </w:p>
    <w:p w:rsidRPr="007D7BFE" w:rsidR="005C0485" w:rsidP="005C0485" w:rsidRDefault="005C0485" w14:paraId="2606C171" w14:textId="77777777">
      <w:pPr>
        <w:pStyle w:val="NormalWeb"/>
      </w:pPr>
      <w:r w:rsidRPr="007D7BFE">
        <w:t>Sincerely,</w:t>
      </w:r>
    </w:p>
    <w:p w:rsidRPr="007D7BFE" w:rsidR="005C0485" w:rsidP="005C0485" w:rsidRDefault="005C0485" w14:paraId="6C37CAFD" w14:textId="77777777">
      <w:pPr>
        <w:pStyle w:val="NormalWeb"/>
      </w:pPr>
      <w:r w:rsidRPr="007D7BFE">
        <w:t>Emily Sama-Miller</w:t>
      </w:r>
    </w:p>
    <w:p w:rsidRPr="007D7BFE" w:rsidR="005C0485" w:rsidP="005C0485" w:rsidRDefault="005C0485" w14:paraId="33733BEE" w14:textId="77777777">
      <w:pPr>
        <w:pStyle w:val="NormalWeb"/>
      </w:pPr>
      <w:r w:rsidRPr="007D7BFE">
        <w:t>Project Director</w:t>
      </w:r>
    </w:p>
    <w:p w:rsidRPr="00F24CFC" w:rsidR="000A6F03" w:rsidP="007D7BFE" w:rsidRDefault="005C0485" w14:paraId="66CEE237" w14:textId="77777777">
      <w:pPr>
        <w:jc w:val="center"/>
        <w:rPr>
          <w:b/>
        </w:rPr>
      </w:pPr>
      <w:r w:rsidDel="00F44319">
        <w:rPr>
          <w:b/>
        </w:rPr>
        <w:t xml:space="preserve"> </w:t>
      </w:r>
    </w:p>
    <w:sectPr w:rsidRPr="00F24CFC" w:rsidR="000A6F03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B1A31" w14:textId="77777777" w:rsidR="00BC3E96" w:rsidRDefault="00BC3E96">
      <w:r>
        <w:separator/>
      </w:r>
    </w:p>
  </w:endnote>
  <w:endnote w:type="continuationSeparator" w:id="0">
    <w:p w14:paraId="1859D342" w14:textId="77777777" w:rsidR="00BC3E96" w:rsidRDefault="00BC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F591" w14:textId="77777777" w:rsidR="00156DBB" w:rsidRDefault="00156DBB">
    <w:pPr>
      <w:pStyle w:val="Footer"/>
    </w:pPr>
  </w:p>
  <w:p w14:paraId="28489F2F" w14:textId="77777777" w:rsidR="00156DBB" w:rsidRDefault="00156DB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811B9" w14:textId="77777777" w:rsidR="00BC3E96" w:rsidRDefault="00BC3E96">
      <w:r>
        <w:separator/>
      </w:r>
    </w:p>
  </w:footnote>
  <w:footnote w:type="continuationSeparator" w:id="0">
    <w:p w14:paraId="3FF64948" w14:textId="77777777" w:rsidR="00BC3E96" w:rsidRDefault="00BC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EFF2B" w14:textId="2F95645B" w:rsidR="00156DBB" w:rsidRDefault="00156DBB" w:rsidP="00001721">
    <w:pPr>
      <w:pStyle w:val="Header"/>
      <w:jc w:val="right"/>
    </w:pPr>
  </w:p>
  <w:p w14:paraId="1C000AA3" w14:textId="77777777" w:rsidR="00156DBB" w:rsidRDefault="00156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6A70CD"/>
    <w:multiLevelType w:val="hybridMultilevel"/>
    <w:tmpl w:val="D7268896"/>
    <w:lvl w:ilvl="0" w:tplc="45EE4F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D5B41"/>
    <w:multiLevelType w:val="hybridMultilevel"/>
    <w:tmpl w:val="FA94A0C6"/>
    <w:lvl w:ilvl="0" w:tplc="27D0C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721"/>
    <w:rsid w:val="0001027E"/>
    <w:rsid w:val="00020577"/>
    <w:rsid w:val="00023A57"/>
    <w:rsid w:val="0004216C"/>
    <w:rsid w:val="00047A64"/>
    <w:rsid w:val="00067329"/>
    <w:rsid w:val="000803D0"/>
    <w:rsid w:val="000A6F03"/>
    <w:rsid w:val="000B2838"/>
    <w:rsid w:val="000B2B6E"/>
    <w:rsid w:val="000C1084"/>
    <w:rsid w:val="000D01B6"/>
    <w:rsid w:val="000D44CA"/>
    <w:rsid w:val="000E200B"/>
    <w:rsid w:val="000F68BE"/>
    <w:rsid w:val="00130453"/>
    <w:rsid w:val="00141AB8"/>
    <w:rsid w:val="00156DBB"/>
    <w:rsid w:val="001572D7"/>
    <w:rsid w:val="0016113E"/>
    <w:rsid w:val="001927A4"/>
    <w:rsid w:val="00194AC6"/>
    <w:rsid w:val="001A23B0"/>
    <w:rsid w:val="001A25CC"/>
    <w:rsid w:val="001B0AAA"/>
    <w:rsid w:val="001C39F7"/>
    <w:rsid w:val="00237B48"/>
    <w:rsid w:val="00244324"/>
    <w:rsid w:val="0024521E"/>
    <w:rsid w:val="00245225"/>
    <w:rsid w:val="00260FB4"/>
    <w:rsid w:val="0026116B"/>
    <w:rsid w:val="00263C3D"/>
    <w:rsid w:val="00272666"/>
    <w:rsid w:val="00274D0B"/>
    <w:rsid w:val="00283C87"/>
    <w:rsid w:val="002B052D"/>
    <w:rsid w:val="002B34CD"/>
    <w:rsid w:val="002B362A"/>
    <w:rsid w:val="002B3C95"/>
    <w:rsid w:val="002D0B92"/>
    <w:rsid w:val="002D1AF8"/>
    <w:rsid w:val="00300CE9"/>
    <w:rsid w:val="00314AA5"/>
    <w:rsid w:val="00323A5B"/>
    <w:rsid w:val="00360C4F"/>
    <w:rsid w:val="0038231C"/>
    <w:rsid w:val="00393474"/>
    <w:rsid w:val="0039661A"/>
    <w:rsid w:val="003A32F2"/>
    <w:rsid w:val="003A45B5"/>
    <w:rsid w:val="003B2435"/>
    <w:rsid w:val="003D137A"/>
    <w:rsid w:val="003D5BBE"/>
    <w:rsid w:val="003E1410"/>
    <w:rsid w:val="003E3C61"/>
    <w:rsid w:val="003F1C5B"/>
    <w:rsid w:val="00404AB4"/>
    <w:rsid w:val="0041277F"/>
    <w:rsid w:val="00426902"/>
    <w:rsid w:val="0043033E"/>
    <w:rsid w:val="00434E33"/>
    <w:rsid w:val="004402A2"/>
    <w:rsid w:val="00441434"/>
    <w:rsid w:val="004414A7"/>
    <w:rsid w:val="004504BE"/>
    <w:rsid w:val="0045264C"/>
    <w:rsid w:val="00457A60"/>
    <w:rsid w:val="00470286"/>
    <w:rsid w:val="00472DC7"/>
    <w:rsid w:val="0047603F"/>
    <w:rsid w:val="0047740E"/>
    <w:rsid w:val="004876EC"/>
    <w:rsid w:val="004A5722"/>
    <w:rsid w:val="004B7442"/>
    <w:rsid w:val="004C707B"/>
    <w:rsid w:val="004D01A2"/>
    <w:rsid w:val="004D63FE"/>
    <w:rsid w:val="004D6E14"/>
    <w:rsid w:val="004F303D"/>
    <w:rsid w:val="005009B0"/>
    <w:rsid w:val="00501443"/>
    <w:rsid w:val="00517F45"/>
    <w:rsid w:val="00532AA2"/>
    <w:rsid w:val="00534C2A"/>
    <w:rsid w:val="0055054B"/>
    <w:rsid w:val="0056162F"/>
    <w:rsid w:val="0057023B"/>
    <w:rsid w:val="00583C5F"/>
    <w:rsid w:val="005940DB"/>
    <w:rsid w:val="005A1006"/>
    <w:rsid w:val="005A3AA9"/>
    <w:rsid w:val="005B675F"/>
    <w:rsid w:val="005C0485"/>
    <w:rsid w:val="005C15C7"/>
    <w:rsid w:val="005E714A"/>
    <w:rsid w:val="005F693D"/>
    <w:rsid w:val="006140A0"/>
    <w:rsid w:val="00636621"/>
    <w:rsid w:val="00637B73"/>
    <w:rsid w:val="00642B49"/>
    <w:rsid w:val="006434CC"/>
    <w:rsid w:val="006561F8"/>
    <w:rsid w:val="00657FCB"/>
    <w:rsid w:val="00662C4A"/>
    <w:rsid w:val="00663343"/>
    <w:rsid w:val="00666AED"/>
    <w:rsid w:val="0067192A"/>
    <w:rsid w:val="006832D9"/>
    <w:rsid w:val="006870C5"/>
    <w:rsid w:val="006911E4"/>
    <w:rsid w:val="00691AE3"/>
    <w:rsid w:val="0069403B"/>
    <w:rsid w:val="006944D3"/>
    <w:rsid w:val="006A7FC7"/>
    <w:rsid w:val="006F2C37"/>
    <w:rsid w:val="006F316A"/>
    <w:rsid w:val="006F3DDE"/>
    <w:rsid w:val="00704678"/>
    <w:rsid w:val="007425E7"/>
    <w:rsid w:val="00751412"/>
    <w:rsid w:val="007702F9"/>
    <w:rsid w:val="00770F3A"/>
    <w:rsid w:val="007A459F"/>
    <w:rsid w:val="007B4F8F"/>
    <w:rsid w:val="007B6F9A"/>
    <w:rsid w:val="007D7BFE"/>
    <w:rsid w:val="007F290A"/>
    <w:rsid w:val="007F5EC9"/>
    <w:rsid w:val="007F7080"/>
    <w:rsid w:val="00802607"/>
    <w:rsid w:val="008101A5"/>
    <w:rsid w:val="00822664"/>
    <w:rsid w:val="00830827"/>
    <w:rsid w:val="00843796"/>
    <w:rsid w:val="00845274"/>
    <w:rsid w:val="00847620"/>
    <w:rsid w:val="0085132B"/>
    <w:rsid w:val="008642F2"/>
    <w:rsid w:val="00874E48"/>
    <w:rsid w:val="00894CA2"/>
    <w:rsid w:val="00895229"/>
    <w:rsid w:val="008B2EB3"/>
    <w:rsid w:val="008B3B30"/>
    <w:rsid w:val="008C0B2E"/>
    <w:rsid w:val="008F0203"/>
    <w:rsid w:val="008F50D4"/>
    <w:rsid w:val="008F7681"/>
    <w:rsid w:val="008F7966"/>
    <w:rsid w:val="00901628"/>
    <w:rsid w:val="009239AA"/>
    <w:rsid w:val="0092771E"/>
    <w:rsid w:val="00935ADA"/>
    <w:rsid w:val="00946B6C"/>
    <w:rsid w:val="0095504A"/>
    <w:rsid w:val="00955A71"/>
    <w:rsid w:val="00961036"/>
    <w:rsid w:val="0096108F"/>
    <w:rsid w:val="009A66FA"/>
    <w:rsid w:val="009C13B9"/>
    <w:rsid w:val="009D01A2"/>
    <w:rsid w:val="009D445E"/>
    <w:rsid w:val="009E417C"/>
    <w:rsid w:val="009E4D17"/>
    <w:rsid w:val="009E75FB"/>
    <w:rsid w:val="009F5923"/>
    <w:rsid w:val="00A04D68"/>
    <w:rsid w:val="00A2438F"/>
    <w:rsid w:val="00A27E22"/>
    <w:rsid w:val="00A403BB"/>
    <w:rsid w:val="00A674DF"/>
    <w:rsid w:val="00A70295"/>
    <w:rsid w:val="00A83AA6"/>
    <w:rsid w:val="00A91F0B"/>
    <w:rsid w:val="00A921BB"/>
    <w:rsid w:val="00A934D6"/>
    <w:rsid w:val="00AA3C41"/>
    <w:rsid w:val="00AC2140"/>
    <w:rsid w:val="00AC5C61"/>
    <w:rsid w:val="00AE1809"/>
    <w:rsid w:val="00AE7827"/>
    <w:rsid w:val="00AF01AD"/>
    <w:rsid w:val="00B0582E"/>
    <w:rsid w:val="00B14AD1"/>
    <w:rsid w:val="00B15C07"/>
    <w:rsid w:val="00B1613A"/>
    <w:rsid w:val="00B31663"/>
    <w:rsid w:val="00B37A05"/>
    <w:rsid w:val="00B47992"/>
    <w:rsid w:val="00B504AF"/>
    <w:rsid w:val="00B67F86"/>
    <w:rsid w:val="00B76291"/>
    <w:rsid w:val="00B80D76"/>
    <w:rsid w:val="00B8159B"/>
    <w:rsid w:val="00B87BB5"/>
    <w:rsid w:val="00BA2105"/>
    <w:rsid w:val="00BA2830"/>
    <w:rsid w:val="00BA7E06"/>
    <w:rsid w:val="00BB43B5"/>
    <w:rsid w:val="00BB6219"/>
    <w:rsid w:val="00BC3E96"/>
    <w:rsid w:val="00BC45A5"/>
    <w:rsid w:val="00BD290F"/>
    <w:rsid w:val="00C00071"/>
    <w:rsid w:val="00C14CC4"/>
    <w:rsid w:val="00C16A0B"/>
    <w:rsid w:val="00C2286D"/>
    <w:rsid w:val="00C31F07"/>
    <w:rsid w:val="00C33C52"/>
    <w:rsid w:val="00C35B2F"/>
    <w:rsid w:val="00C40D8B"/>
    <w:rsid w:val="00C439AC"/>
    <w:rsid w:val="00C60B42"/>
    <w:rsid w:val="00C8407A"/>
    <w:rsid w:val="00C8488C"/>
    <w:rsid w:val="00C86E91"/>
    <w:rsid w:val="00C876A3"/>
    <w:rsid w:val="00C912FE"/>
    <w:rsid w:val="00C922E8"/>
    <w:rsid w:val="00CA113F"/>
    <w:rsid w:val="00CA2650"/>
    <w:rsid w:val="00CA2EF5"/>
    <w:rsid w:val="00CA482C"/>
    <w:rsid w:val="00CB1078"/>
    <w:rsid w:val="00CB1191"/>
    <w:rsid w:val="00CC5F68"/>
    <w:rsid w:val="00CC6FAF"/>
    <w:rsid w:val="00CC79DE"/>
    <w:rsid w:val="00CE3006"/>
    <w:rsid w:val="00CE32CE"/>
    <w:rsid w:val="00CE4D48"/>
    <w:rsid w:val="00CF4F11"/>
    <w:rsid w:val="00CF5210"/>
    <w:rsid w:val="00CF6542"/>
    <w:rsid w:val="00D01E85"/>
    <w:rsid w:val="00D030D0"/>
    <w:rsid w:val="00D24698"/>
    <w:rsid w:val="00D327E2"/>
    <w:rsid w:val="00D32C35"/>
    <w:rsid w:val="00D544E2"/>
    <w:rsid w:val="00D6383F"/>
    <w:rsid w:val="00D72726"/>
    <w:rsid w:val="00D771C5"/>
    <w:rsid w:val="00D93F8C"/>
    <w:rsid w:val="00DB59D0"/>
    <w:rsid w:val="00DC33D3"/>
    <w:rsid w:val="00DC3FB9"/>
    <w:rsid w:val="00DE3CA4"/>
    <w:rsid w:val="00DF3FDE"/>
    <w:rsid w:val="00DF6997"/>
    <w:rsid w:val="00E26329"/>
    <w:rsid w:val="00E32368"/>
    <w:rsid w:val="00E40B50"/>
    <w:rsid w:val="00E50293"/>
    <w:rsid w:val="00E51DAE"/>
    <w:rsid w:val="00E65FFC"/>
    <w:rsid w:val="00E744EA"/>
    <w:rsid w:val="00E80951"/>
    <w:rsid w:val="00E857D2"/>
    <w:rsid w:val="00E86CC6"/>
    <w:rsid w:val="00EB20DF"/>
    <w:rsid w:val="00EB23D6"/>
    <w:rsid w:val="00EB56B3"/>
    <w:rsid w:val="00ED47AA"/>
    <w:rsid w:val="00ED6492"/>
    <w:rsid w:val="00EE2E86"/>
    <w:rsid w:val="00EE55DD"/>
    <w:rsid w:val="00EF2095"/>
    <w:rsid w:val="00F06866"/>
    <w:rsid w:val="00F06DB6"/>
    <w:rsid w:val="00F15956"/>
    <w:rsid w:val="00F16B38"/>
    <w:rsid w:val="00F24CFC"/>
    <w:rsid w:val="00F3170F"/>
    <w:rsid w:val="00F44319"/>
    <w:rsid w:val="00F536C8"/>
    <w:rsid w:val="00F566DF"/>
    <w:rsid w:val="00F62A08"/>
    <w:rsid w:val="00F75089"/>
    <w:rsid w:val="00F84C6E"/>
    <w:rsid w:val="00F976B0"/>
    <w:rsid w:val="00FA5D33"/>
    <w:rsid w:val="00FA6DE7"/>
    <w:rsid w:val="00FB6C21"/>
    <w:rsid w:val="00FC0A8E"/>
    <w:rsid w:val="00FC3A04"/>
    <w:rsid w:val="00FE2FA6"/>
    <w:rsid w:val="00FE3DF2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56867F6"/>
  <w15:chartTrackingRefBased/>
  <w15:docId w15:val="{F39F0397-BDE9-4576-AD0E-A1989D97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uiPriority w:val="1"/>
    <w:qFormat/>
    <w:rsid w:val="00ED47AA"/>
    <w:pPr>
      <w:spacing w:after="240" w:line="290" w:lineRule="exact"/>
    </w:pPr>
    <w:rPr>
      <w:szCs w:val="20"/>
    </w:rPr>
  </w:style>
  <w:style w:type="character" w:styleId="Hyperlink">
    <w:name w:val="Hyperlink"/>
    <w:uiPriority w:val="99"/>
    <w:unhideWhenUsed/>
    <w:rsid w:val="00BC45A5"/>
    <w:rPr>
      <w:color w:val="0000FF"/>
      <w:u w:val="single"/>
    </w:rPr>
  </w:style>
  <w:style w:type="character" w:styleId="FollowedHyperlink">
    <w:name w:val="FollowedHyperlink"/>
    <w:rsid w:val="00244324"/>
    <w:rPr>
      <w:color w:val="954F72"/>
      <w:u w:val="single"/>
    </w:rPr>
  </w:style>
  <w:style w:type="paragraph" w:styleId="Revision">
    <w:name w:val="Revision"/>
    <w:hidden/>
    <w:uiPriority w:val="99"/>
    <w:semiHidden/>
    <w:rsid w:val="0055054B"/>
    <w:rPr>
      <w:sz w:val="24"/>
      <w:szCs w:val="24"/>
    </w:rPr>
  </w:style>
  <w:style w:type="character" w:customStyle="1" w:styleId="eop">
    <w:name w:val="eop"/>
    <w:rsid w:val="00B31663"/>
  </w:style>
  <w:style w:type="character" w:customStyle="1" w:styleId="HeaderChar">
    <w:name w:val="Header Char"/>
    <w:basedOn w:val="DefaultParagraphFont"/>
    <w:link w:val="Header"/>
    <w:uiPriority w:val="99"/>
    <w:rsid w:val="00AC5C6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5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BBC797-0CA7-4947-85F3-9BB879A7C4FD}">
  <ds:schemaRefs>
    <ds:schemaRef ds:uri="http://schemas.microsoft.com/office/2006/metadata/properties"/>
    <ds:schemaRef ds:uri="f9e9dff2-c88e-4ce8-9990-6e354ce9cf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20C30-B7CD-4B1C-950A-90385DC21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1566</CharactersWithSpaces>
  <SharedDoc>false</SharedDoc>
  <HLinks>
    <vt:vector size="6" baseType="variant">
      <vt:variant>
        <vt:i4>5570588</vt:i4>
      </vt:variant>
      <vt:variant>
        <vt:i4>0</vt:i4>
      </vt:variant>
      <vt:variant>
        <vt:i4>0</vt:i4>
      </vt:variant>
      <vt:variant>
        <vt:i4>5</vt:i4>
      </vt:variant>
      <vt:variant>
        <vt:lpwstr>https://www.federalpay.org/gs/locality/washington-dc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Cannon, Erin (ACF)</cp:lastModifiedBy>
  <cp:revision>4</cp:revision>
  <cp:lastPrinted>2020-08-11T02:57:00Z</cp:lastPrinted>
  <dcterms:created xsi:type="dcterms:W3CDTF">2020-11-13T13:24:00Z</dcterms:created>
  <dcterms:modified xsi:type="dcterms:W3CDTF">2020-11-13T14:32:00Z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