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7E7F" w:rsidP="00597E7F" w:rsidRDefault="00597E7F" w14:paraId="67CA458C" w14:textId="77777777">
      <w:pPr>
        <w:pStyle w:val="ReportCover-Title"/>
        <w:jc w:val="center"/>
        <w:rPr>
          <w:rFonts w:ascii="Times New Roman" w:hAnsi="Times New Roman"/>
          <w:b w:val="0"/>
          <w:bCs/>
          <w:sz w:val="24"/>
          <w:szCs w:val="24"/>
        </w:rPr>
      </w:pPr>
    </w:p>
    <w:p w:rsidRPr="00160621" w:rsidR="00597E7F" w:rsidP="00597E7F" w:rsidRDefault="006B6F21" w14:paraId="55DAFAAD" w14:textId="4EE6E1F8">
      <w:pPr>
        <w:pStyle w:val="ReportCover-Title"/>
        <w:jc w:val="center"/>
        <w:rPr>
          <w:rFonts w:ascii="Arial" w:hAnsi="Arial" w:cs="Arial"/>
          <w:color w:val="auto"/>
        </w:rPr>
      </w:pPr>
      <w:r w:rsidRPr="006B6F21">
        <w:rPr>
          <w:rFonts w:ascii="Arial" w:hAnsi="Arial" w:eastAsia="Arial Unicode MS" w:cs="Arial"/>
          <w:noProof/>
          <w:color w:val="auto"/>
        </w:rPr>
        <w:t xml:space="preserve">Child and Family Services Plan , Annual Progress and Services Report , and Annual Budget Expenses Request and Estimated Expenditures (CFS-101s) </w:t>
      </w:r>
    </w:p>
    <w:p w:rsidRPr="00160621" w:rsidR="00597E7F" w:rsidP="00597E7F" w:rsidRDefault="00597E7F" w14:paraId="4CCFB17D" w14:textId="77777777">
      <w:pPr>
        <w:pStyle w:val="ReportCover-Title"/>
        <w:rPr>
          <w:rFonts w:ascii="Arial" w:hAnsi="Arial" w:cs="Arial"/>
          <w:color w:val="auto"/>
        </w:rPr>
      </w:pPr>
    </w:p>
    <w:p w:rsidRPr="00160621" w:rsidR="00597E7F" w:rsidP="00597E7F" w:rsidRDefault="00597E7F" w14:paraId="56D8DECD" w14:textId="77777777">
      <w:pPr>
        <w:pStyle w:val="ReportCover-Title"/>
        <w:rPr>
          <w:rFonts w:ascii="Arial" w:hAnsi="Arial" w:cs="Arial"/>
          <w:color w:val="auto"/>
        </w:rPr>
      </w:pPr>
    </w:p>
    <w:p w:rsidRPr="00160621" w:rsidR="00597E7F" w:rsidP="00597E7F" w:rsidRDefault="00597E7F" w14:paraId="58E848DF"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Pr="00160621" w:rsidR="00597E7F" w:rsidP="00597E7F" w:rsidRDefault="00597E7F" w14:paraId="62406A27" w14:textId="1B097B91">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6B6F21">
        <w:rPr>
          <w:rFonts w:ascii="Arial" w:hAnsi="Arial" w:cs="Arial"/>
          <w:color w:val="auto"/>
          <w:sz w:val="32"/>
          <w:szCs w:val="32"/>
        </w:rPr>
        <w:t>0426</w:t>
      </w:r>
    </w:p>
    <w:p w:rsidRPr="00160621" w:rsidR="00597E7F" w:rsidP="00597E7F" w:rsidRDefault="00597E7F" w14:paraId="5C353D86" w14:textId="77777777">
      <w:pPr>
        <w:rPr>
          <w:rFonts w:ascii="Arial" w:hAnsi="Arial" w:cs="Arial"/>
          <w:szCs w:val="22"/>
        </w:rPr>
      </w:pPr>
    </w:p>
    <w:p w:rsidRPr="00160621" w:rsidR="00597E7F" w:rsidP="00597E7F" w:rsidRDefault="00597E7F" w14:paraId="018611FA" w14:textId="77777777">
      <w:pPr>
        <w:pStyle w:val="ReportCover-Date"/>
        <w:jc w:val="center"/>
        <w:rPr>
          <w:rFonts w:ascii="Arial" w:hAnsi="Arial" w:cs="Arial"/>
          <w:color w:val="auto"/>
        </w:rPr>
      </w:pPr>
    </w:p>
    <w:p w:rsidR="00597E7F" w:rsidP="00597E7F" w:rsidRDefault="00597E7F" w14:paraId="0F6C6490"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Pr>
          <w:rFonts w:ascii="Arial" w:hAnsi="Arial" w:cs="Arial"/>
          <w:color w:val="auto"/>
          <w:sz w:val="48"/>
          <w:szCs w:val="48"/>
        </w:rPr>
        <w:t xml:space="preserve"> </w:t>
      </w:r>
      <w:r w:rsidRPr="00160621">
        <w:rPr>
          <w:rFonts w:ascii="Arial" w:hAnsi="Arial" w:cs="Arial"/>
          <w:color w:val="auto"/>
          <w:sz w:val="48"/>
          <w:szCs w:val="48"/>
        </w:rPr>
        <w:t xml:space="preserve">Part </w:t>
      </w:r>
      <w:r>
        <w:rPr>
          <w:rFonts w:ascii="Arial" w:hAnsi="Arial" w:cs="Arial"/>
          <w:color w:val="auto"/>
          <w:sz w:val="48"/>
          <w:szCs w:val="48"/>
        </w:rPr>
        <w:t xml:space="preserve">B – </w:t>
      </w:r>
    </w:p>
    <w:p w:rsidRPr="00160621" w:rsidR="00597E7F" w:rsidP="00597E7F" w:rsidRDefault="00597E7F" w14:paraId="4C5A9964" w14:textId="77777777">
      <w:pPr>
        <w:pStyle w:val="ReportCover-Date"/>
        <w:spacing w:after="360" w:line="240" w:lineRule="auto"/>
        <w:jc w:val="center"/>
        <w:rPr>
          <w:rFonts w:ascii="Arial" w:hAnsi="Arial" w:cs="Arial"/>
          <w:color w:val="auto"/>
          <w:sz w:val="48"/>
          <w:szCs w:val="48"/>
        </w:rPr>
      </w:pPr>
      <w:r>
        <w:rPr>
          <w:rFonts w:ascii="Arial" w:hAnsi="Arial" w:cs="Arial"/>
          <w:color w:val="auto"/>
          <w:sz w:val="48"/>
          <w:szCs w:val="48"/>
        </w:rPr>
        <w:t>Statistical Methods</w:t>
      </w:r>
    </w:p>
    <w:p w:rsidRPr="00160621" w:rsidR="00597E7F" w:rsidP="00597E7F" w:rsidRDefault="00826454" w14:paraId="4ABB75B2" w14:textId="19FA6586">
      <w:pPr>
        <w:pStyle w:val="ReportCover-Date"/>
        <w:jc w:val="center"/>
        <w:rPr>
          <w:rFonts w:ascii="Arial" w:hAnsi="Arial" w:cs="Arial"/>
          <w:color w:val="auto"/>
        </w:rPr>
      </w:pPr>
      <w:r w:rsidRPr="00826454">
        <w:rPr>
          <w:rFonts w:ascii="Arial" w:hAnsi="Arial" w:cs="Arial"/>
          <w:color w:val="auto"/>
        </w:rPr>
        <w:t>July</w:t>
      </w:r>
      <w:r w:rsidRPr="00160621" w:rsidR="00597E7F">
        <w:rPr>
          <w:rFonts w:ascii="Arial" w:hAnsi="Arial" w:cs="Arial"/>
          <w:color w:val="auto"/>
        </w:rPr>
        <w:t xml:space="preserve"> </w:t>
      </w:r>
      <w:r w:rsidR="006B6F21">
        <w:rPr>
          <w:rFonts w:ascii="Arial" w:hAnsi="Arial" w:cs="Arial"/>
          <w:color w:val="auto"/>
        </w:rPr>
        <w:t>2020</w:t>
      </w:r>
    </w:p>
    <w:p w:rsidR="00597E7F" w:rsidP="00597E7F" w:rsidRDefault="00597E7F" w14:paraId="149F0017" w14:textId="77777777">
      <w:pPr>
        <w:jc w:val="center"/>
        <w:rPr>
          <w:rFonts w:ascii="Arial" w:hAnsi="Arial" w:cs="Arial"/>
        </w:rPr>
      </w:pPr>
    </w:p>
    <w:p w:rsidR="00597E7F" w:rsidP="00597E7F" w:rsidRDefault="00597E7F" w14:paraId="32D31E57" w14:textId="77777777">
      <w:pPr>
        <w:jc w:val="center"/>
        <w:rPr>
          <w:rFonts w:ascii="Arial" w:hAnsi="Arial" w:cs="Arial"/>
        </w:rPr>
      </w:pPr>
    </w:p>
    <w:p w:rsidR="00597E7F" w:rsidP="00597E7F" w:rsidRDefault="00597E7F" w14:paraId="683FBAFB" w14:textId="77777777">
      <w:pPr>
        <w:jc w:val="center"/>
        <w:rPr>
          <w:rFonts w:ascii="Arial" w:hAnsi="Arial" w:cs="Arial"/>
        </w:rPr>
      </w:pPr>
    </w:p>
    <w:p w:rsidR="00597E7F" w:rsidP="00597E7F" w:rsidRDefault="00597E7F" w14:paraId="6FF5250B" w14:textId="77777777">
      <w:pPr>
        <w:jc w:val="center"/>
        <w:rPr>
          <w:rFonts w:ascii="Arial" w:hAnsi="Arial" w:cs="Arial"/>
        </w:rPr>
      </w:pPr>
    </w:p>
    <w:p w:rsidR="00597E7F" w:rsidP="00597E7F" w:rsidRDefault="00597E7F" w14:paraId="2A9B0C7C" w14:textId="77777777">
      <w:pPr>
        <w:jc w:val="center"/>
        <w:rPr>
          <w:rFonts w:ascii="Arial" w:hAnsi="Arial" w:cs="Arial"/>
        </w:rPr>
      </w:pPr>
    </w:p>
    <w:p w:rsidR="00597E7F" w:rsidP="00597E7F" w:rsidRDefault="00597E7F" w14:paraId="193AC3B2" w14:textId="77777777">
      <w:pPr>
        <w:jc w:val="center"/>
        <w:rPr>
          <w:rFonts w:ascii="Arial" w:hAnsi="Arial" w:cs="Arial"/>
        </w:rPr>
      </w:pPr>
      <w:bookmarkStart w:name="_GoBack" w:id="0"/>
      <w:bookmarkEnd w:id="0"/>
    </w:p>
    <w:p w:rsidR="00597E7F" w:rsidP="00597E7F" w:rsidRDefault="00597E7F" w14:paraId="7E72448C" w14:textId="77777777">
      <w:pPr>
        <w:jc w:val="center"/>
        <w:rPr>
          <w:rFonts w:ascii="Arial" w:hAnsi="Arial" w:cs="Arial"/>
        </w:rPr>
      </w:pPr>
    </w:p>
    <w:p w:rsidR="00597E7F" w:rsidP="00597E7F" w:rsidRDefault="00597E7F" w14:paraId="00BCBA9B" w14:textId="77777777">
      <w:pPr>
        <w:jc w:val="center"/>
        <w:rPr>
          <w:rFonts w:ascii="Arial" w:hAnsi="Arial" w:cs="Arial"/>
        </w:rPr>
      </w:pPr>
    </w:p>
    <w:p w:rsidR="00597E7F" w:rsidP="00597E7F" w:rsidRDefault="00597E7F" w14:paraId="634F76A4" w14:textId="77777777">
      <w:pPr>
        <w:jc w:val="center"/>
        <w:rPr>
          <w:rFonts w:ascii="Arial" w:hAnsi="Arial" w:cs="Arial"/>
        </w:rPr>
      </w:pPr>
    </w:p>
    <w:p w:rsidR="00597E7F" w:rsidP="00597E7F" w:rsidRDefault="00597E7F" w14:paraId="7A876378" w14:textId="77777777">
      <w:pPr>
        <w:jc w:val="center"/>
        <w:rPr>
          <w:rFonts w:ascii="Arial" w:hAnsi="Arial" w:cs="Arial"/>
        </w:rPr>
      </w:pPr>
    </w:p>
    <w:p w:rsidR="00597E7F" w:rsidP="00597E7F" w:rsidRDefault="00597E7F" w14:paraId="36FFDB7F" w14:textId="77777777">
      <w:pPr>
        <w:jc w:val="center"/>
        <w:rPr>
          <w:rFonts w:ascii="Arial" w:hAnsi="Arial" w:cs="Arial"/>
        </w:rPr>
      </w:pPr>
    </w:p>
    <w:p w:rsidR="00597E7F" w:rsidP="00597E7F" w:rsidRDefault="00597E7F" w14:paraId="10945601" w14:textId="77777777">
      <w:pPr>
        <w:jc w:val="center"/>
        <w:rPr>
          <w:rFonts w:ascii="Arial" w:hAnsi="Arial" w:cs="Arial"/>
        </w:rPr>
      </w:pPr>
    </w:p>
    <w:p w:rsidR="00597E7F" w:rsidP="00597E7F" w:rsidRDefault="00597E7F" w14:paraId="25B4270D" w14:textId="77777777">
      <w:pPr>
        <w:jc w:val="center"/>
        <w:rPr>
          <w:rFonts w:ascii="Arial" w:hAnsi="Arial" w:cs="Arial"/>
        </w:rPr>
      </w:pPr>
    </w:p>
    <w:p w:rsidRPr="00160621" w:rsidR="00597E7F" w:rsidP="00597E7F" w:rsidRDefault="00597E7F" w14:paraId="0B4AEA87" w14:textId="77777777">
      <w:pPr>
        <w:jc w:val="center"/>
        <w:rPr>
          <w:rFonts w:ascii="Arial" w:hAnsi="Arial" w:cs="Arial"/>
        </w:rPr>
      </w:pPr>
    </w:p>
    <w:p w:rsidRPr="00160621" w:rsidR="00597E7F" w:rsidP="00597E7F" w:rsidRDefault="00597E7F" w14:paraId="5413F77C" w14:textId="77777777">
      <w:pPr>
        <w:jc w:val="center"/>
        <w:rPr>
          <w:rFonts w:ascii="Arial" w:hAnsi="Arial" w:cs="Arial"/>
        </w:rPr>
      </w:pPr>
      <w:r w:rsidRPr="00160621">
        <w:rPr>
          <w:rFonts w:ascii="Arial" w:hAnsi="Arial" w:cs="Arial"/>
        </w:rPr>
        <w:lastRenderedPageBreak/>
        <w:t>Submitted By:</w:t>
      </w:r>
    </w:p>
    <w:p w:rsidRPr="00160621" w:rsidR="00597E7F" w:rsidP="00597E7F" w:rsidRDefault="006B6F21" w14:paraId="1D0A43F7" w14:textId="455FBF92">
      <w:pPr>
        <w:jc w:val="center"/>
        <w:rPr>
          <w:rFonts w:ascii="Arial" w:hAnsi="Arial" w:cs="Arial"/>
        </w:rPr>
      </w:pPr>
      <w:r>
        <w:rPr>
          <w:rFonts w:ascii="Arial" w:hAnsi="Arial" w:cs="Arial"/>
        </w:rPr>
        <w:t>Children’s Bureau</w:t>
      </w:r>
    </w:p>
    <w:p w:rsidRPr="00160621" w:rsidR="00597E7F" w:rsidP="00597E7F" w:rsidRDefault="00597E7F" w14:paraId="2DDE0E22" w14:textId="77777777">
      <w:pPr>
        <w:jc w:val="center"/>
        <w:rPr>
          <w:rFonts w:ascii="Arial" w:hAnsi="Arial" w:cs="Arial"/>
        </w:rPr>
      </w:pPr>
      <w:r w:rsidRPr="00160621">
        <w:rPr>
          <w:rFonts w:ascii="Arial" w:hAnsi="Arial" w:cs="Arial"/>
        </w:rPr>
        <w:t xml:space="preserve">Administration for Children and Families </w:t>
      </w:r>
    </w:p>
    <w:p w:rsidRPr="00160621" w:rsidR="00597E7F" w:rsidP="00597E7F" w:rsidRDefault="00597E7F" w14:paraId="3AD0F90E" w14:textId="77777777">
      <w:pPr>
        <w:jc w:val="center"/>
        <w:rPr>
          <w:rFonts w:ascii="Arial" w:hAnsi="Arial" w:cs="Arial"/>
        </w:rPr>
      </w:pPr>
      <w:r w:rsidRPr="00160621">
        <w:rPr>
          <w:rFonts w:ascii="Arial" w:hAnsi="Arial" w:cs="Arial"/>
        </w:rPr>
        <w:t>U.S. Department of Health and Human Services</w:t>
      </w:r>
    </w:p>
    <w:p w:rsidRPr="00160621" w:rsidR="00597E7F" w:rsidP="00597E7F" w:rsidRDefault="00597E7F" w14:paraId="7DEF6B98" w14:textId="77777777">
      <w:pPr>
        <w:jc w:val="center"/>
        <w:rPr>
          <w:rFonts w:ascii="Arial" w:hAnsi="Arial" w:cs="Arial"/>
        </w:rPr>
      </w:pPr>
    </w:p>
    <w:p w:rsidR="00597E7F" w:rsidP="00597E7F" w:rsidRDefault="00597E7F" w14:paraId="64FF9A6E" w14:textId="77777777">
      <w:pPr>
        <w:jc w:val="center"/>
        <w:rPr>
          <w:rFonts w:ascii="Arial" w:hAnsi="Arial" w:cs="Arial"/>
        </w:rPr>
      </w:pPr>
    </w:p>
    <w:p w:rsidRPr="004F7B95" w:rsidR="002C3C4F" w:rsidP="00AD5ED7" w:rsidRDefault="00597E7F" w14:paraId="3CD463AC" w14:textId="77777777">
      <w:pPr>
        <w:widowControl/>
        <w:ind w:left="360" w:hanging="360"/>
        <w:jc w:val="center"/>
        <w:rPr>
          <w:rFonts w:ascii="Times New Roman" w:hAnsi="Times New Roman"/>
          <w:snapToGrid/>
          <w:sz w:val="24"/>
          <w:szCs w:val="24"/>
        </w:rPr>
      </w:pPr>
      <w:r>
        <w:rPr>
          <w:rFonts w:ascii="Times New Roman" w:hAnsi="Times New Roman"/>
          <w:b/>
          <w:bCs/>
          <w:snapToGrid/>
          <w:sz w:val="24"/>
          <w:szCs w:val="24"/>
        </w:rPr>
        <w:br w:type="page"/>
      </w:r>
      <w:r w:rsidRPr="004F7B95" w:rsidR="004F7B95">
        <w:rPr>
          <w:rFonts w:ascii="Times New Roman" w:hAnsi="Times New Roman"/>
          <w:b/>
          <w:sz w:val="24"/>
          <w:szCs w:val="24"/>
        </w:rPr>
        <w:lastRenderedPageBreak/>
        <w:t>SUPPORTING STATEMENT</w:t>
      </w:r>
      <w:r w:rsidR="004F7B95">
        <w:rPr>
          <w:rFonts w:ascii="Times New Roman" w:hAnsi="Times New Roman"/>
          <w:b/>
          <w:sz w:val="24"/>
          <w:szCs w:val="24"/>
        </w:rPr>
        <w:t xml:space="preserve"> B </w:t>
      </w:r>
      <w:r w:rsidR="00AD5ED7">
        <w:rPr>
          <w:rFonts w:ascii="Times New Roman" w:hAnsi="Times New Roman"/>
          <w:b/>
          <w:sz w:val="24"/>
          <w:szCs w:val="24"/>
        </w:rPr>
        <w:t>– STATISTICAL METHODS</w:t>
      </w:r>
    </w:p>
    <w:p w:rsidRPr="004F7B95" w:rsidR="007935D5" w:rsidP="004F7B95" w:rsidRDefault="007935D5" w14:paraId="3B00A509" w14:textId="77777777">
      <w:pPr>
        <w:widowControl/>
        <w:ind w:left="720"/>
        <w:rPr>
          <w:rFonts w:ascii="Times New Roman" w:hAnsi="Times New Roman"/>
          <w:snapToGrid/>
          <w:sz w:val="24"/>
          <w:szCs w:val="24"/>
        </w:rPr>
      </w:pPr>
    </w:p>
    <w:p w:rsidRPr="00817E2B" w:rsidR="002C3C4F" w:rsidP="00817E2B" w:rsidRDefault="002C3C4F" w14:paraId="22C82529" w14:textId="77777777">
      <w:pPr>
        <w:widowControl/>
        <w:numPr>
          <w:ilvl w:val="0"/>
          <w:numId w:val="4"/>
        </w:numPr>
        <w:tabs>
          <w:tab w:val="clear" w:pos="720"/>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Respondent Universe and Sampling Methods </w:t>
      </w:r>
    </w:p>
    <w:p w:rsidRPr="006B6F21" w:rsidR="006B6F21" w:rsidP="006B6F21" w:rsidRDefault="006B6F21" w14:paraId="176FE029" w14:textId="77777777">
      <w:pPr>
        <w:tabs>
          <w:tab w:val="left" w:pos="-720"/>
        </w:tabs>
        <w:suppressAutoHyphens/>
        <w:rPr>
          <w:rFonts w:ascii="Times New Roman" w:hAnsi="Times New Roman"/>
          <w:sz w:val="24"/>
          <w:szCs w:val="24"/>
        </w:rPr>
      </w:pPr>
      <w:r w:rsidRPr="006B6F21">
        <w:rPr>
          <w:rFonts w:ascii="Times New Roman" w:hAnsi="Times New Roman"/>
          <w:sz w:val="24"/>
          <w:szCs w:val="24"/>
        </w:rPr>
        <w:t>Most of the information collected through the CFSP and APSR is narrative in nature and does not lend itself to statistical methods.  All State and Tribal respondents are required to submit the information in order to receive funding under the several programs covered by the information collect and therefore sampling does not apply to the universe of respondents for the data collection as a whole.</w:t>
      </w:r>
    </w:p>
    <w:p w:rsidRPr="006B6F21" w:rsidR="006B6F21" w:rsidP="006B6F21" w:rsidRDefault="006B6F21" w14:paraId="39F733E0" w14:textId="77777777">
      <w:pPr>
        <w:pStyle w:val="ListParagraph"/>
        <w:tabs>
          <w:tab w:val="left" w:pos="-720"/>
        </w:tabs>
        <w:suppressAutoHyphens/>
        <w:rPr>
          <w:rFonts w:ascii="Times New Roman" w:hAnsi="Times New Roman"/>
          <w:sz w:val="24"/>
          <w:szCs w:val="24"/>
        </w:rPr>
      </w:pPr>
    </w:p>
    <w:p w:rsidRPr="006B6F21" w:rsidR="006B6F21" w:rsidP="006B6F21" w:rsidRDefault="006B6F21" w14:paraId="5B8DEDF1" w14:textId="19696AD3">
      <w:pPr>
        <w:tabs>
          <w:tab w:val="left" w:pos="-720"/>
        </w:tabs>
        <w:suppressAutoHyphens/>
        <w:rPr>
          <w:rFonts w:ascii="Times New Roman" w:hAnsi="Times New Roman"/>
          <w:sz w:val="24"/>
          <w:szCs w:val="24"/>
        </w:rPr>
      </w:pPr>
      <w:r w:rsidRPr="006B6F21">
        <w:rPr>
          <w:rFonts w:ascii="Times New Roman" w:hAnsi="Times New Roman"/>
          <w:sz w:val="24"/>
          <w:szCs w:val="24"/>
        </w:rPr>
        <w:t>One area in which the Children’s Bureau has employed statistical sampling is in the annual collection of data on monthly caseworker visits with children in foster care</w:t>
      </w:r>
      <w:r>
        <w:rPr>
          <w:rFonts w:ascii="Times New Roman" w:hAnsi="Times New Roman"/>
          <w:sz w:val="24"/>
          <w:szCs w:val="24"/>
        </w:rPr>
        <w:t xml:space="preserve"> (applicable to all s</w:t>
      </w:r>
      <w:r w:rsidRPr="006B6F21">
        <w:rPr>
          <w:rFonts w:ascii="Times New Roman" w:hAnsi="Times New Roman"/>
          <w:sz w:val="24"/>
          <w:szCs w:val="24"/>
        </w:rPr>
        <w:t>tates, the</w:t>
      </w:r>
      <w:r>
        <w:rPr>
          <w:rFonts w:ascii="Times New Roman" w:hAnsi="Times New Roman"/>
          <w:sz w:val="24"/>
          <w:szCs w:val="24"/>
        </w:rPr>
        <w:t xml:space="preserve"> </w:t>
      </w:r>
      <w:r w:rsidRPr="006B6F21">
        <w:rPr>
          <w:rFonts w:ascii="Times New Roman" w:hAnsi="Times New Roman"/>
          <w:sz w:val="24"/>
          <w:szCs w:val="24"/>
        </w:rPr>
        <w:t>District of Columbia, Puerto Rico, and the Virgin Islands of the United States</w:t>
      </w:r>
      <w:r>
        <w:rPr>
          <w:rFonts w:ascii="Times New Roman" w:hAnsi="Times New Roman"/>
          <w:sz w:val="24"/>
          <w:szCs w:val="24"/>
        </w:rPr>
        <w:t>)</w:t>
      </w:r>
      <w:r w:rsidRPr="006B6F21">
        <w:rPr>
          <w:rFonts w:ascii="Times New Roman" w:hAnsi="Times New Roman"/>
          <w:sz w:val="24"/>
          <w:szCs w:val="24"/>
        </w:rPr>
        <w:t>.  Most States utilize information collected in their state automated child welfare information systems to provide the needed caseworker visit data for the entire universe of cases.  However, the Children’s Bureau has offered States the option to use statistical sampling to compile the data when needed to reduce burden.  Currently, two States continue to employ case record reviews to compile their data, using the statistical sampling methodology given to them by the Children’s Bureau.  This sampling strategy is statistically sound and yields accurate, reliable, and valid data.</w:t>
      </w:r>
    </w:p>
    <w:p w:rsidRPr="004F7B95" w:rsidR="004F7B95" w:rsidP="006B6F21" w:rsidRDefault="004F7B95" w14:paraId="1A8FB4AC" w14:textId="6C89502E">
      <w:pPr>
        <w:widowControl/>
        <w:rPr>
          <w:rFonts w:ascii="Times New Roman" w:hAnsi="Times New Roman"/>
          <w:snapToGrid/>
          <w:sz w:val="24"/>
          <w:szCs w:val="24"/>
        </w:rPr>
      </w:pPr>
    </w:p>
    <w:p w:rsidRPr="00817E2B" w:rsidR="002C3C4F" w:rsidP="00817E2B" w:rsidRDefault="002C3C4F" w14:paraId="1612E562" w14:textId="77777777">
      <w:pPr>
        <w:widowControl/>
        <w:numPr>
          <w:ilvl w:val="0"/>
          <w:numId w:val="4"/>
        </w:numPr>
        <w:tabs>
          <w:tab w:val="clear" w:pos="720"/>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Procedures for the Collection of Information </w:t>
      </w:r>
    </w:p>
    <w:p w:rsidRPr="00083111" w:rsidR="00083111" w:rsidP="00083111" w:rsidRDefault="00083111" w14:paraId="0284A9CD" w14:textId="77777777">
      <w:pPr>
        <w:tabs>
          <w:tab w:val="left" w:pos="-720"/>
        </w:tabs>
        <w:suppressAutoHyphens/>
        <w:rPr>
          <w:rFonts w:ascii="Times New Roman" w:hAnsi="Times New Roman"/>
          <w:sz w:val="24"/>
          <w:szCs w:val="24"/>
        </w:rPr>
      </w:pPr>
      <w:r w:rsidRPr="00083111">
        <w:rPr>
          <w:rFonts w:ascii="Times New Roman" w:hAnsi="Times New Roman"/>
          <w:sz w:val="24"/>
          <w:szCs w:val="24"/>
        </w:rPr>
        <w:t xml:space="preserve">The Children's Bureau statisticians have developed a probability sampling plan based on attributes that States can opt to use to comply with the reporting requirements for caseworker visits.  The sampling criteria include a confidence coefficient of .95, a tolerable sampling error of .05, and an estimated attribute proportion of .5 to maximize the sample size. The standard sample size formula for attributes when sampling from a finite population was used. </w:t>
      </w:r>
    </w:p>
    <w:p w:rsidR="00083111" w:rsidP="00083111" w:rsidRDefault="00083111" w14:paraId="14CAF49B" w14:textId="77777777">
      <w:pPr>
        <w:tabs>
          <w:tab w:val="left" w:pos="-720"/>
        </w:tabs>
        <w:suppressAutoHyphens/>
        <w:rPr>
          <w:rFonts w:ascii="Times New Roman" w:hAnsi="Times New Roman"/>
          <w:sz w:val="24"/>
          <w:szCs w:val="24"/>
        </w:rPr>
      </w:pPr>
    </w:p>
    <w:p w:rsidRPr="00083111" w:rsidR="00083111" w:rsidP="00083111" w:rsidRDefault="00083111" w14:paraId="6B096B81" w14:textId="14D6F03C">
      <w:pPr>
        <w:tabs>
          <w:tab w:val="left" w:pos="-720"/>
        </w:tabs>
        <w:suppressAutoHyphens/>
        <w:rPr>
          <w:rFonts w:ascii="Times New Roman" w:hAnsi="Times New Roman"/>
          <w:sz w:val="24"/>
          <w:szCs w:val="24"/>
        </w:rPr>
      </w:pPr>
      <w:r w:rsidRPr="00083111">
        <w:rPr>
          <w:rFonts w:ascii="Times New Roman" w:hAnsi="Times New Roman"/>
          <w:sz w:val="24"/>
          <w:szCs w:val="24"/>
        </w:rPr>
        <w:t xml:space="preserve">With the Children's Bureau sampling methodology, the sample is drawn from the Adoption and Foster Care Analysis and Reporting System (AFCARS,) to which each State is required to submit data on children in the foster care system.  States’ submissions are made semi-annually.  The AFCARS “A” period is from October 1 through March 31 and the “B” period is from April 1 through September 30. </w:t>
      </w:r>
    </w:p>
    <w:p w:rsidR="00083111" w:rsidP="00083111" w:rsidRDefault="00083111" w14:paraId="7A87A9C8" w14:textId="77777777">
      <w:pPr>
        <w:tabs>
          <w:tab w:val="left" w:pos="-720"/>
        </w:tabs>
        <w:suppressAutoHyphens/>
        <w:rPr>
          <w:rFonts w:ascii="Times New Roman" w:hAnsi="Times New Roman"/>
          <w:sz w:val="24"/>
          <w:szCs w:val="24"/>
        </w:rPr>
      </w:pPr>
    </w:p>
    <w:p w:rsidRPr="000758CC" w:rsidR="00083111" w:rsidP="00083111" w:rsidRDefault="00083111" w14:paraId="4F90B986" w14:textId="77777777">
      <w:pPr>
        <w:tabs>
          <w:tab w:val="left" w:pos="-720"/>
        </w:tabs>
        <w:suppressAutoHyphens/>
        <w:rPr>
          <w:rFonts w:ascii="Times New Roman" w:hAnsi="Times New Roman"/>
          <w:sz w:val="24"/>
          <w:szCs w:val="24"/>
        </w:rPr>
      </w:pPr>
      <w:r w:rsidRPr="00083111">
        <w:rPr>
          <w:rFonts w:ascii="Times New Roman" w:hAnsi="Times New Roman"/>
          <w:sz w:val="24"/>
          <w:szCs w:val="24"/>
        </w:rPr>
        <w:t>The AFCARS A and B submissions would be used to create three sampling frame files; the children in care on September 30, the exits occurring during the AFCARS B period, and the exits occurring during the AFCARS A period.  The Children's Bureau statisticians will provide the required sample size for each State based on the total number of children in these three files. The sample size will be allocated proportionately among the three sampling frames.  For example, if the required sample size were 300 children and there were 10,000 children in the September 30</w:t>
      </w:r>
      <w:r w:rsidRPr="00083111">
        <w:rPr>
          <w:rFonts w:ascii="Times New Roman" w:hAnsi="Times New Roman"/>
          <w:sz w:val="24"/>
          <w:szCs w:val="24"/>
          <w:vertAlign w:val="superscript"/>
        </w:rPr>
        <w:t>th</w:t>
      </w:r>
      <w:r w:rsidRPr="00083111">
        <w:rPr>
          <w:rFonts w:ascii="Times New Roman" w:hAnsi="Times New Roman"/>
          <w:sz w:val="24"/>
          <w:szCs w:val="24"/>
        </w:rPr>
        <w:t xml:space="preserve"> sampling frame and 5,000 children in each of the two exit sampling frames yielding a total of 20,000 children, then 50% (10,000/20,000) or 150 sample cases (plus a 10% oversample) would be selected</w:t>
      </w:r>
      <w:r>
        <w:rPr>
          <w:rFonts w:ascii="Times New Roman" w:hAnsi="Times New Roman"/>
          <w:sz w:val="24"/>
          <w:szCs w:val="24"/>
        </w:rPr>
        <w:t xml:space="preserve"> </w:t>
      </w:r>
      <w:r w:rsidRPr="000758CC">
        <w:rPr>
          <w:rFonts w:ascii="Times New Roman" w:hAnsi="Times New Roman"/>
          <w:sz w:val="24"/>
          <w:szCs w:val="24"/>
        </w:rPr>
        <w:t>from the September 30</w:t>
      </w:r>
      <w:r w:rsidRPr="000758CC">
        <w:rPr>
          <w:rFonts w:ascii="Times New Roman" w:hAnsi="Times New Roman"/>
          <w:sz w:val="24"/>
          <w:szCs w:val="24"/>
          <w:vertAlign w:val="superscript"/>
        </w:rPr>
        <w:t>th</w:t>
      </w:r>
      <w:r w:rsidRPr="000758CC">
        <w:rPr>
          <w:rFonts w:ascii="Times New Roman" w:hAnsi="Times New Roman"/>
          <w:sz w:val="24"/>
          <w:szCs w:val="24"/>
        </w:rPr>
        <w:t xml:space="preserve"> frame and 75 (5,000/20,000) children (plus a 10% oversample) would be selected from each of </w:t>
      </w:r>
      <w:r w:rsidRPr="000758CC">
        <w:rPr>
          <w:rFonts w:ascii="Times New Roman" w:hAnsi="Times New Roman"/>
          <w:sz w:val="24"/>
          <w:szCs w:val="24"/>
        </w:rPr>
        <w:lastRenderedPageBreak/>
        <w:t>the two exit frames.</w:t>
      </w:r>
      <w:r>
        <w:rPr>
          <w:rFonts w:ascii="Times New Roman" w:hAnsi="Times New Roman"/>
          <w:sz w:val="24"/>
          <w:szCs w:val="24"/>
        </w:rPr>
        <w:t xml:space="preserve">  </w:t>
      </w:r>
    </w:p>
    <w:p w:rsidRPr="000758CC" w:rsidR="00083111" w:rsidP="00083111" w:rsidRDefault="00083111" w14:paraId="7E2A2DB5" w14:textId="77777777">
      <w:pPr>
        <w:tabs>
          <w:tab w:val="left" w:pos="-720"/>
        </w:tabs>
        <w:suppressAutoHyphens/>
        <w:rPr>
          <w:rFonts w:ascii="Times New Roman" w:hAnsi="Times New Roman"/>
          <w:sz w:val="24"/>
          <w:szCs w:val="24"/>
        </w:rPr>
      </w:pPr>
    </w:p>
    <w:p w:rsidRPr="000758CC" w:rsidR="00083111" w:rsidP="00083111" w:rsidRDefault="00083111" w14:paraId="33286567" w14:textId="02EF65E1">
      <w:pPr>
        <w:tabs>
          <w:tab w:val="left" w:pos="-720"/>
        </w:tabs>
        <w:suppressAutoHyphens/>
        <w:rPr>
          <w:rFonts w:ascii="Times New Roman" w:hAnsi="Times New Roman"/>
          <w:sz w:val="24"/>
          <w:szCs w:val="24"/>
        </w:rPr>
      </w:pPr>
      <w:r w:rsidRPr="000758CC">
        <w:rPr>
          <w:rFonts w:ascii="Times New Roman" w:hAnsi="Times New Roman"/>
          <w:sz w:val="24"/>
          <w:szCs w:val="24"/>
        </w:rPr>
        <w:t>The required data would be retrieved by State caseworkers from the case files of the sample</w:t>
      </w:r>
      <w:r>
        <w:rPr>
          <w:rFonts w:ascii="Times New Roman" w:hAnsi="Times New Roman"/>
          <w:sz w:val="24"/>
          <w:szCs w:val="24"/>
        </w:rPr>
        <w:t xml:space="preserve"> </w:t>
      </w:r>
      <w:r w:rsidRPr="000758CC">
        <w:rPr>
          <w:rFonts w:ascii="Times New Roman" w:hAnsi="Times New Roman"/>
          <w:sz w:val="24"/>
          <w:szCs w:val="24"/>
        </w:rPr>
        <w:t xml:space="preserve">foster care cases and the data would be entered on a spreadsheet developed by the Children’s Bureau statisticians.  Once the data for all children are collected and entered onto the spreadsheet, aggregated and entered into the cells of the spreadsheet’s algorithms, the desired percentages will be computed. The only quality control aspect available to </w:t>
      </w:r>
      <w:r>
        <w:rPr>
          <w:rFonts w:ascii="Times New Roman" w:hAnsi="Times New Roman"/>
          <w:sz w:val="24"/>
          <w:szCs w:val="24"/>
        </w:rPr>
        <w:t xml:space="preserve">the Children’s Bureau </w:t>
      </w:r>
      <w:r w:rsidRPr="000758CC">
        <w:rPr>
          <w:rFonts w:ascii="Times New Roman" w:hAnsi="Times New Roman"/>
          <w:sz w:val="24"/>
          <w:szCs w:val="24"/>
        </w:rPr>
        <w:t xml:space="preserve">would be to check the consistency of the data entered on the spreadsheet as we do not have access to the case records of the sample cases. </w:t>
      </w:r>
    </w:p>
    <w:p w:rsidRPr="000758CC" w:rsidR="00083111" w:rsidP="00083111" w:rsidRDefault="00083111" w14:paraId="2FC6E295" w14:textId="77777777">
      <w:pPr>
        <w:tabs>
          <w:tab w:val="left" w:pos="-720"/>
        </w:tabs>
        <w:suppressAutoHyphens/>
        <w:rPr>
          <w:rFonts w:ascii="Times New Roman" w:hAnsi="Times New Roman"/>
          <w:sz w:val="24"/>
          <w:szCs w:val="24"/>
        </w:rPr>
      </w:pPr>
    </w:p>
    <w:p w:rsidRPr="000758CC" w:rsidR="00083111" w:rsidP="00083111" w:rsidRDefault="00083111" w14:paraId="7BEF3083" w14:textId="77777777">
      <w:pPr>
        <w:tabs>
          <w:tab w:val="left" w:pos="-720"/>
        </w:tabs>
        <w:suppressAutoHyphens/>
        <w:rPr>
          <w:rFonts w:ascii="Times New Roman" w:hAnsi="Times New Roman"/>
          <w:sz w:val="24"/>
          <w:szCs w:val="24"/>
        </w:rPr>
      </w:pPr>
      <w:r w:rsidRPr="000758CC">
        <w:rPr>
          <w:rFonts w:ascii="Times New Roman" w:hAnsi="Times New Roman"/>
          <w:sz w:val="24"/>
          <w:szCs w:val="24"/>
        </w:rPr>
        <w:t>The State caseworkers would perform the following activities to obtain the necessary data to be entered on the spreadsheets. Each child from the September 30</w:t>
      </w:r>
      <w:r w:rsidRPr="000758CC">
        <w:rPr>
          <w:rFonts w:ascii="Times New Roman" w:hAnsi="Times New Roman"/>
          <w:sz w:val="24"/>
          <w:szCs w:val="24"/>
          <w:vertAlign w:val="superscript"/>
        </w:rPr>
        <w:t>th</w:t>
      </w:r>
      <w:r w:rsidRPr="000758CC">
        <w:rPr>
          <w:rFonts w:ascii="Times New Roman" w:hAnsi="Times New Roman"/>
          <w:sz w:val="24"/>
          <w:szCs w:val="24"/>
        </w:rPr>
        <w:t xml:space="preserve"> sample would be tracked back to October 1</w:t>
      </w:r>
      <w:r w:rsidRPr="000758CC">
        <w:rPr>
          <w:rFonts w:ascii="Times New Roman" w:hAnsi="Times New Roman"/>
          <w:sz w:val="24"/>
          <w:szCs w:val="24"/>
          <w:vertAlign w:val="superscript"/>
        </w:rPr>
        <w:t>st</w:t>
      </w:r>
      <w:r w:rsidRPr="000758CC">
        <w:rPr>
          <w:rFonts w:ascii="Times New Roman" w:hAnsi="Times New Roman"/>
          <w:sz w:val="24"/>
          <w:szCs w:val="24"/>
        </w:rPr>
        <w:t xml:space="preserve"> or the day he or she entered care if later than October 1</w:t>
      </w:r>
      <w:r w:rsidRPr="000758CC">
        <w:rPr>
          <w:rFonts w:ascii="Times New Roman" w:hAnsi="Times New Roman"/>
          <w:sz w:val="24"/>
          <w:szCs w:val="24"/>
          <w:vertAlign w:val="superscript"/>
        </w:rPr>
        <w:t>st</w:t>
      </w:r>
      <w:r w:rsidRPr="000758CC">
        <w:rPr>
          <w:rFonts w:ascii="Times New Roman" w:hAnsi="Times New Roman"/>
          <w:sz w:val="24"/>
          <w:szCs w:val="24"/>
        </w:rPr>
        <w:t>. Each child in the exit samples would also be tracked back to October 1</w:t>
      </w:r>
      <w:r w:rsidRPr="000758CC">
        <w:rPr>
          <w:rFonts w:ascii="Times New Roman" w:hAnsi="Times New Roman"/>
          <w:sz w:val="24"/>
          <w:szCs w:val="24"/>
          <w:vertAlign w:val="superscript"/>
        </w:rPr>
        <w:t>st</w:t>
      </w:r>
      <w:r w:rsidRPr="000758CC">
        <w:rPr>
          <w:rFonts w:ascii="Times New Roman" w:hAnsi="Times New Roman"/>
          <w:sz w:val="24"/>
          <w:szCs w:val="24"/>
        </w:rPr>
        <w:t xml:space="preserve"> or the day he or she entered care if later than October 1</w:t>
      </w:r>
      <w:r w:rsidRPr="000758CC">
        <w:rPr>
          <w:rFonts w:ascii="Times New Roman" w:hAnsi="Times New Roman"/>
          <w:sz w:val="24"/>
          <w:szCs w:val="24"/>
          <w:vertAlign w:val="superscript"/>
        </w:rPr>
        <w:t>st</w:t>
      </w:r>
      <w:r w:rsidRPr="000758CC">
        <w:rPr>
          <w:rFonts w:ascii="Times New Roman" w:hAnsi="Times New Roman"/>
          <w:sz w:val="24"/>
          <w:szCs w:val="24"/>
        </w:rPr>
        <w:t>.  In this way, every child served during the AFCARS AB periods would have a chance to be selected for the samples. Working backwards makes more sense than sampling on a monthly basis as this would often lead to complications.</w:t>
      </w:r>
      <w:r>
        <w:rPr>
          <w:rFonts w:ascii="Times New Roman" w:hAnsi="Times New Roman"/>
          <w:sz w:val="24"/>
          <w:szCs w:val="24"/>
        </w:rPr>
        <w:t xml:space="preserve">  </w:t>
      </w:r>
      <w:r w:rsidRPr="000758CC">
        <w:rPr>
          <w:rFonts w:ascii="Times New Roman" w:hAnsi="Times New Roman"/>
          <w:sz w:val="24"/>
          <w:szCs w:val="24"/>
        </w:rPr>
        <w:t>The Children's Bureau statisticians have developed the syntax that will generate the three sampling frames as well as indicating how many full months each sampled child was in care during the AFCARS AB period.</w:t>
      </w:r>
    </w:p>
    <w:p w:rsidRPr="000758CC" w:rsidR="00083111" w:rsidP="00083111" w:rsidRDefault="00083111" w14:paraId="22250F3F" w14:textId="77777777">
      <w:pPr>
        <w:tabs>
          <w:tab w:val="left" w:pos="-720"/>
        </w:tabs>
        <w:suppressAutoHyphens/>
        <w:rPr>
          <w:rFonts w:ascii="Times New Roman" w:hAnsi="Times New Roman"/>
          <w:sz w:val="24"/>
          <w:szCs w:val="24"/>
        </w:rPr>
      </w:pPr>
    </w:p>
    <w:p w:rsidR="00083111" w:rsidP="00083111" w:rsidRDefault="00083111" w14:paraId="02C6AEE5" w14:textId="77777777">
      <w:pPr>
        <w:tabs>
          <w:tab w:val="left" w:pos="-720"/>
        </w:tabs>
        <w:suppressAutoHyphens/>
        <w:rPr>
          <w:rFonts w:ascii="Times New Roman" w:hAnsi="Times New Roman"/>
          <w:sz w:val="24"/>
          <w:szCs w:val="24"/>
        </w:rPr>
      </w:pPr>
      <w:r w:rsidRPr="000758CC">
        <w:rPr>
          <w:rFonts w:ascii="Times New Roman" w:hAnsi="Times New Roman"/>
          <w:sz w:val="24"/>
          <w:szCs w:val="24"/>
        </w:rPr>
        <w:t>If any States that intend to utilize sampling to comply with this reporting requirement wish to adopt this sampling strategy, then they would have the option of selecting their own samples with the C</w:t>
      </w:r>
      <w:r>
        <w:rPr>
          <w:rFonts w:ascii="Times New Roman" w:hAnsi="Times New Roman"/>
          <w:sz w:val="24"/>
          <w:szCs w:val="24"/>
        </w:rPr>
        <w:t xml:space="preserve">hildren’s Bureau’s </w:t>
      </w:r>
      <w:r w:rsidRPr="000758CC">
        <w:rPr>
          <w:rFonts w:ascii="Times New Roman" w:hAnsi="Times New Roman"/>
          <w:sz w:val="24"/>
          <w:szCs w:val="24"/>
        </w:rPr>
        <w:t>syntax, or have the B</w:t>
      </w:r>
      <w:r>
        <w:rPr>
          <w:rFonts w:ascii="Times New Roman" w:hAnsi="Times New Roman"/>
          <w:sz w:val="24"/>
          <w:szCs w:val="24"/>
        </w:rPr>
        <w:t>ureau’s</w:t>
      </w:r>
      <w:r w:rsidRPr="000758CC">
        <w:rPr>
          <w:rFonts w:ascii="Times New Roman" w:hAnsi="Times New Roman"/>
          <w:sz w:val="24"/>
          <w:szCs w:val="24"/>
        </w:rPr>
        <w:t xml:space="preserve"> statisticians select the samples after a State’s AFCARS B file is submitted. </w:t>
      </w:r>
    </w:p>
    <w:p w:rsidR="00083111" w:rsidP="00083111" w:rsidRDefault="00083111" w14:paraId="1B3033DA" w14:textId="77777777">
      <w:pPr>
        <w:tabs>
          <w:tab w:val="left" w:pos="-720"/>
        </w:tabs>
        <w:suppressAutoHyphens/>
        <w:rPr>
          <w:rFonts w:ascii="Times New Roman" w:hAnsi="Times New Roman"/>
          <w:sz w:val="24"/>
          <w:szCs w:val="24"/>
        </w:rPr>
      </w:pPr>
    </w:p>
    <w:p w:rsidRPr="004F7B95" w:rsidR="003B7A50" w:rsidP="00083111" w:rsidRDefault="00083111" w14:paraId="4238C57B" w14:textId="048B138A">
      <w:pPr>
        <w:tabs>
          <w:tab w:val="left" w:pos="-720"/>
        </w:tabs>
        <w:suppressAutoHyphens/>
        <w:rPr>
          <w:rFonts w:ascii="Times New Roman" w:hAnsi="Times New Roman"/>
          <w:sz w:val="24"/>
          <w:szCs w:val="24"/>
        </w:rPr>
      </w:pPr>
      <w:r>
        <w:rPr>
          <w:rFonts w:ascii="Times New Roman" w:hAnsi="Times New Roman"/>
          <w:sz w:val="24"/>
          <w:szCs w:val="24"/>
        </w:rPr>
        <w:t xml:space="preserve">If a </w:t>
      </w:r>
      <w:r w:rsidRPr="000758CC">
        <w:rPr>
          <w:rFonts w:ascii="Times New Roman" w:hAnsi="Times New Roman"/>
          <w:sz w:val="24"/>
          <w:szCs w:val="24"/>
        </w:rPr>
        <w:t xml:space="preserve">State chooses to use its own sampling plan, the Children's Bureau statisticians must review it in order to ensure that it will yield results that can be generalized to the entire population.  </w:t>
      </w:r>
    </w:p>
    <w:p w:rsidRPr="004F7B95" w:rsidR="003B7A50" w:rsidP="00DE529D" w:rsidRDefault="003B7A50" w14:paraId="16FCC811" w14:textId="77777777">
      <w:pPr>
        <w:tabs>
          <w:tab w:val="left" w:pos="-720"/>
          <w:tab w:val="left" w:pos="0"/>
        </w:tabs>
        <w:suppressAutoHyphens/>
        <w:ind w:left="360"/>
        <w:rPr>
          <w:rFonts w:ascii="Times New Roman" w:hAnsi="Times New Roman"/>
          <w:sz w:val="24"/>
          <w:szCs w:val="24"/>
        </w:rPr>
      </w:pPr>
    </w:p>
    <w:p w:rsidRPr="00083111" w:rsidR="00817E2B" w:rsidP="00083111" w:rsidRDefault="00707AFB" w14:paraId="19D6E490" w14:textId="61514323">
      <w:pPr>
        <w:numPr>
          <w:ilvl w:val="0"/>
          <w:numId w:val="4"/>
        </w:numPr>
        <w:tabs>
          <w:tab w:val="clear" w:pos="720"/>
          <w:tab w:val="left" w:pos="-720"/>
          <w:tab w:val="left" w:pos="0"/>
          <w:tab w:val="num" w:pos="360"/>
        </w:tabs>
        <w:suppressAutoHyphens/>
        <w:spacing w:after="120"/>
        <w:ind w:left="360"/>
        <w:rPr>
          <w:rFonts w:ascii="Times New Roman" w:hAnsi="Times New Roman"/>
          <w:b/>
          <w:sz w:val="24"/>
          <w:szCs w:val="24"/>
        </w:rPr>
      </w:pPr>
      <w:r w:rsidRPr="00817E2B">
        <w:rPr>
          <w:rFonts w:ascii="Times New Roman" w:hAnsi="Times New Roman"/>
          <w:b/>
          <w:sz w:val="24"/>
          <w:szCs w:val="24"/>
        </w:rPr>
        <w:t>Methods to Maximize Response Rates and Deal with Nonresponse</w:t>
      </w:r>
      <w:r w:rsidRPr="00817E2B">
        <w:rPr>
          <w:rFonts w:ascii="Times New Roman" w:hAnsi="Times New Roman"/>
          <w:b/>
          <w:sz w:val="24"/>
          <w:szCs w:val="24"/>
        </w:rPr>
        <w:tab/>
      </w:r>
    </w:p>
    <w:p w:rsidR="00707AFB" w:rsidP="00083111" w:rsidRDefault="00083111" w14:paraId="1BA2CA1F" w14:textId="4E9D2EA5">
      <w:pPr>
        <w:tabs>
          <w:tab w:val="left" w:pos="-720"/>
        </w:tabs>
        <w:suppressAutoHyphens/>
        <w:rPr>
          <w:rFonts w:ascii="Times New Roman" w:hAnsi="Times New Roman"/>
          <w:sz w:val="24"/>
          <w:szCs w:val="24"/>
        </w:rPr>
      </w:pPr>
      <w:r w:rsidRPr="000758CC">
        <w:rPr>
          <w:rFonts w:ascii="Times New Roman" w:hAnsi="Times New Roman"/>
          <w:sz w:val="24"/>
          <w:szCs w:val="24"/>
        </w:rPr>
        <w:t xml:space="preserve">This question is not applicable.  All States are required to submit </w:t>
      </w:r>
      <w:r>
        <w:rPr>
          <w:rFonts w:ascii="Times New Roman" w:hAnsi="Times New Roman"/>
          <w:sz w:val="24"/>
          <w:szCs w:val="24"/>
        </w:rPr>
        <w:t xml:space="preserve">caseworker visit </w:t>
      </w:r>
      <w:r w:rsidRPr="000758CC">
        <w:rPr>
          <w:rFonts w:ascii="Times New Roman" w:hAnsi="Times New Roman"/>
          <w:sz w:val="24"/>
          <w:szCs w:val="24"/>
        </w:rPr>
        <w:t xml:space="preserve">data for each child who meets the reporting requirement of having been in foster care for at least one full calendar month, therefore, non-response will not be an issue.  Also, the sampling routine will yield data that can be generalized to the universe.   </w:t>
      </w:r>
    </w:p>
    <w:p w:rsidR="00817E2B" w:rsidP="00DE529D" w:rsidRDefault="00817E2B" w14:paraId="4F30D8DC" w14:textId="77777777">
      <w:pPr>
        <w:tabs>
          <w:tab w:val="left" w:pos="-720"/>
          <w:tab w:val="left" w:pos="360"/>
        </w:tabs>
        <w:suppressAutoHyphens/>
        <w:ind w:left="360"/>
        <w:rPr>
          <w:rFonts w:ascii="Times New Roman" w:hAnsi="Times New Roman"/>
          <w:sz w:val="24"/>
          <w:szCs w:val="24"/>
        </w:rPr>
      </w:pPr>
    </w:p>
    <w:p w:rsidRPr="00083111" w:rsidR="004F7B95" w:rsidP="00083111" w:rsidRDefault="002C3C4F" w14:paraId="2B89FC51" w14:textId="58E50125">
      <w:pPr>
        <w:widowControl/>
        <w:numPr>
          <w:ilvl w:val="0"/>
          <w:numId w:val="4"/>
        </w:numPr>
        <w:tabs>
          <w:tab w:val="clear" w:pos="720"/>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Test of Procedures or Methods to be Undertaken </w:t>
      </w:r>
    </w:p>
    <w:p w:rsidRPr="00083111" w:rsidR="004F7B95" w:rsidP="00083111" w:rsidRDefault="00083111" w14:paraId="38F10056" w14:textId="10F631C7">
      <w:pPr>
        <w:tabs>
          <w:tab w:val="left" w:pos="-720"/>
        </w:tabs>
        <w:suppressAutoHyphens/>
        <w:rPr>
          <w:rFonts w:ascii="Times New Roman" w:hAnsi="Times New Roman"/>
          <w:sz w:val="24"/>
          <w:szCs w:val="24"/>
        </w:rPr>
      </w:pPr>
      <w:r>
        <w:rPr>
          <w:rFonts w:ascii="Times New Roman" w:hAnsi="Times New Roman"/>
          <w:sz w:val="24"/>
          <w:szCs w:val="24"/>
        </w:rPr>
        <w:t xml:space="preserve">The sampling methodology was tested by nine States.  The sampling methodology was found to be workable and to yield reliable and accurate data that can be generalized to the universe.  </w:t>
      </w:r>
    </w:p>
    <w:p w:rsidRPr="004F7B95" w:rsidR="003B7A50" w:rsidP="00DE529D" w:rsidRDefault="003B7A50" w14:paraId="10A6B25F" w14:textId="77777777">
      <w:pPr>
        <w:widowControl/>
        <w:tabs>
          <w:tab w:val="left" w:pos="360"/>
        </w:tabs>
        <w:ind w:left="360"/>
        <w:rPr>
          <w:rFonts w:ascii="Times New Roman" w:hAnsi="Times New Roman"/>
          <w:snapToGrid/>
          <w:sz w:val="24"/>
          <w:szCs w:val="24"/>
        </w:rPr>
      </w:pPr>
    </w:p>
    <w:p w:rsidR="00EC698B" w:rsidP="00817E2B" w:rsidRDefault="002C3C4F" w14:paraId="661592CB" w14:textId="77777777">
      <w:pPr>
        <w:widowControl/>
        <w:numPr>
          <w:ilvl w:val="0"/>
          <w:numId w:val="4"/>
        </w:numPr>
        <w:tabs>
          <w:tab w:val="clear" w:pos="720"/>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Individuals Consulted on Statistical Aspects and Individuals Collecting and/or Analyzing Data</w:t>
      </w:r>
    </w:p>
    <w:p w:rsidRPr="00083111" w:rsidR="00083111" w:rsidP="00083111" w:rsidRDefault="00083111" w14:paraId="40E9C4C9" w14:textId="77777777">
      <w:pPr>
        <w:rPr>
          <w:rFonts w:ascii="Times New Roman" w:hAnsi="Times New Roman"/>
          <w:sz w:val="24"/>
          <w:szCs w:val="24"/>
        </w:rPr>
      </w:pPr>
      <w:r w:rsidRPr="00083111">
        <w:rPr>
          <w:rFonts w:ascii="Times New Roman" w:hAnsi="Times New Roman"/>
          <w:sz w:val="24"/>
          <w:szCs w:val="24"/>
        </w:rPr>
        <w:lastRenderedPageBreak/>
        <w:t>Tammy White, Ph.D.</w:t>
      </w:r>
    </w:p>
    <w:p w:rsidRPr="00083111" w:rsidR="00083111" w:rsidP="00083111" w:rsidRDefault="00083111" w14:paraId="632F33E6" w14:textId="57DB8187">
      <w:pPr>
        <w:rPr>
          <w:rFonts w:ascii="Times New Roman" w:hAnsi="Times New Roman"/>
          <w:sz w:val="24"/>
          <w:szCs w:val="24"/>
        </w:rPr>
      </w:pPr>
      <w:r w:rsidRPr="00083111">
        <w:rPr>
          <w:rFonts w:ascii="Times New Roman" w:hAnsi="Times New Roman"/>
          <w:sz w:val="24"/>
          <w:szCs w:val="24"/>
        </w:rPr>
        <w:t>Social Science Research Analyst</w:t>
      </w:r>
    </w:p>
    <w:p w:rsidRPr="00083111" w:rsidR="00083111" w:rsidP="00083111" w:rsidRDefault="00083111" w14:paraId="24E6F970" w14:textId="77777777">
      <w:pPr>
        <w:rPr>
          <w:rFonts w:ascii="Times New Roman" w:hAnsi="Times New Roman"/>
          <w:sz w:val="24"/>
          <w:szCs w:val="24"/>
        </w:rPr>
      </w:pPr>
      <w:r w:rsidRPr="00083111">
        <w:rPr>
          <w:rFonts w:ascii="Times New Roman" w:hAnsi="Times New Roman"/>
          <w:sz w:val="24"/>
          <w:szCs w:val="24"/>
        </w:rPr>
        <w:t>HHS, Administration for Children and Families</w:t>
      </w:r>
    </w:p>
    <w:p w:rsidRPr="00083111" w:rsidR="00083111" w:rsidP="00083111" w:rsidRDefault="00083111" w14:paraId="4BFC1355" w14:textId="4F186490">
      <w:pPr>
        <w:rPr>
          <w:rFonts w:ascii="Times New Roman" w:hAnsi="Times New Roman"/>
          <w:sz w:val="24"/>
          <w:szCs w:val="24"/>
        </w:rPr>
      </w:pPr>
      <w:r w:rsidRPr="00083111">
        <w:rPr>
          <w:rFonts w:ascii="Times New Roman" w:hAnsi="Times New Roman"/>
          <w:sz w:val="24"/>
          <w:szCs w:val="24"/>
        </w:rPr>
        <w:t>Data Analytics and Reporting Team</w:t>
      </w:r>
    </w:p>
    <w:p w:rsidRPr="00083111" w:rsidR="00083111" w:rsidP="00083111" w:rsidRDefault="00826454" w14:paraId="207E6EF6" w14:textId="77777777">
      <w:pPr>
        <w:rPr>
          <w:rFonts w:ascii="Times New Roman" w:hAnsi="Times New Roman"/>
          <w:sz w:val="24"/>
          <w:szCs w:val="24"/>
        </w:rPr>
      </w:pPr>
      <w:hyperlink w:history="1" r:id="rId11">
        <w:r w:rsidRPr="00083111" w:rsidR="00083111">
          <w:rPr>
            <w:rStyle w:val="Hyperlink"/>
            <w:rFonts w:ascii="Times New Roman" w:hAnsi="Times New Roman"/>
            <w:sz w:val="24"/>
            <w:szCs w:val="24"/>
          </w:rPr>
          <w:t>tammy.white@acf.hhs.gov</w:t>
        </w:r>
      </w:hyperlink>
    </w:p>
    <w:p w:rsidRPr="00BD27DE" w:rsidR="00DE529D" w:rsidP="00BD27DE" w:rsidRDefault="00083111" w14:paraId="64AD5CFF" w14:textId="5EC79BDA">
      <w:pPr>
        <w:rPr>
          <w:rFonts w:ascii="Times New Roman" w:hAnsi="Times New Roman"/>
          <w:sz w:val="24"/>
          <w:szCs w:val="24"/>
        </w:rPr>
      </w:pPr>
      <w:r w:rsidRPr="00083111">
        <w:rPr>
          <w:rFonts w:ascii="Times New Roman" w:hAnsi="Times New Roman"/>
          <w:sz w:val="24"/>
          <w:szCs w:val="24"/>
        </w:rPr>
        <w:t>215-861-4004</w:t>
      </w:r>
    </w:p>
    <w:sectPr w:rsidRPr="00BD27DE" w:rsidR="00DE529D" w:rsidSect="00A918E4">
      <w:footerReference w:type="default" r:id="rId12"/>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B63734" w14:textId="77777777" w:rsidR="00192063" w:rsidRDefault="00192063">
      <w:pPr>
        <w:spacing w:line="20" w:lineRule="exact"/>
        <w:rPr>
          <w:sz w:val="24"/>
        </w:rPr>
      </w:pPr>
    </w:p>
  </w:endnote>
  <w:endnote w:type="continuationSeparator" w:id="0">
    <w:p w14:paraId="60A3A3F9" w14:textId="77777777" w:rsidR="00192063" w:rsidRDefault="00192063">
      <w:r>
        <w:rPr>
          <w:sz w:val="24"/>
        </w:rPr>
        <w:t xml:space="preserve"> </w:t>
      </w:r>
    </w:p>
  </w:endnote>
  <w:endnote w:type="continuationNotice" w:id="1">
    <w:p w14:paraId="3C7645BD" w14:textId="77777777" w:rsidR="00192063" w:rsidRDefault="0019206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AEE5A" w14:textId="77777777" w:rsidR="00DC1C23" w:rsidRDefault="00DC1C23">
    <w:pPr>
      <w:spacing w:before="140" w:line="100" w:lineRule="exact"/>
      <w:rPr>
        <w:sz w:val="10"/>
      </w:rPr>
    </w:pPr>
  </w:p>
  <w:p w14:paraId="04F6D2D5" w14:textId="77777777" w:rsidR="00DC1C23" w:rsidRDefault="00DC1C23">
    <w:pPr>
      <w:tabs>
        <w:tab w:val="left" w:pos="-720"/>
      </w:tabs>
      <w:suppressAutoHyphens/>
      <w:rPr>
        <w:sz w:val="24"/>
      </w:rPr>
    </w:pPr>
  </w:p>
  <w:p w14:paraId="0C02EA95" w14:textId="4904B914" w:rsidR="00DC1C23" w:rsidRDefault="00422E1D">
    <w:pPr>
      <w:tabs>
        <w:tab w:val="left" w:pos="-720"/>
      </w:tabs>
      <w:suppressAutoHyphens/>
      <w:rPr>
        <w:sz w:val="24"/>
      </w:rPr>
    </w:pPr>
    <w:r>
      <w:rPr>
        <w:noProof/>
        <w:snapToGrid/>
      </w:rPr>
      <mc:AlternateContent>
        <mc:Choice Requires="wps">
          <w:drawing>
            <wp:anchor distT="0" distB="0" distL="114300" distR="114300" simplePos="0" relativeHeight="251657728" behindDoc="1" locked="0" layoutInCell="0" allowOverlap="1" wp14:anchorId="7AF1659A" wp14:editId="15E9E50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9D3B125" w14:textId="40B7B16D"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826454">
                            <w:rPr>
                              <w:noProof/>
                              <w:sz w:val="24"/>
                            </w:rPr>
                            <w:t>2</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F1659A"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CZ6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PIm8080K2Eb/5sEoANkFwSH0/3Uum3VHTIGAmW&#10;gN1GJ/c3So+uRxdzGRcFa1sressvNiDmuENt1YynSQxIwDSeBpNV9EfkRXmYh4ETTOa5E3hZ5qyK&#10;NHDmhb+YZdMsTTP/p0HhB3HDqopyc+mxuvzg79Q71PlYF6f6UqJllQlnICm53aStRPcEqruwzyE9&#10;Z27uJQybPeDyhJIPuV1PIqeYhwsnKIKZEy28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" o:allowincell="f" filled="f" stroked="f" strokeweight="0">
              <v:textbox inset="0,0,0,0">
                <w:txbxContent>
                  <w:p w14:paraId="19D3B125" w14:textId="40B7B16D"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826454">
                      <w:rPr>
                        <w:noProof/>
                        <w:sz w:val="24"/>
                      </w:rPr>
                      <w:t>2</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87A6C8" w14:textId="77777777" w:rsidR="00192063" w:rsidRDefault="00192063">
      <w:r>
        <w:rPr>
          <w:sz w:val="24"/>
        </w:rPr>
        <w:separator/>
      </w:r>
    </w:p>
  </w:footnote>
  <w:footnote w:type="continuationSeparator" w:id="0">
    <w:p w14:paraId="348B4C1E" w14:textId="77777777" w:rsidR="00192063" w:rsidRDefault="001920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243632"/>
    <w:multiLevelType w:val="hybridMultilevel"/>
    <w:tmpl w:val="D0D4E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456982"/>
    <w:multiLevelType w:val="hybridMultilevel"/>
    <w:tmpl w:val="55700A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074CDB"/>
    <w:multiLevelType w:val="hybridMultilevel"/>
    <w:tmpl w:val="901E5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0C2FFC"/>
    <w:multiLevelType w:val="hybridMultilevel"/>
    <w:tmpl w:val="2812C60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FB5CC7"/>
    <w:multiLevelType w:val="hybridMultilevel"/>
    <w:tmpl w:val="27DC8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2A3E42"/>
    <w:multiLevelType w:val="hybridMultilevel"/>
    <w:tmpl w:val="856AA278"/>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011083"/>
    <w:multiLevelType w:val="hybridMultilevel"/>
    <w:tmpl w:val="81A627C8"/>
    <w:lvl w:ilvl="0" w:tplc="9708A6BA">
      <w:start w:val="1"/>
      <w:numFmt w:val="decimal"/>
      <w:lvlText w:val="%1."/>
      <w:lvlJc w:val="left"/>
      <w:pPr>
        <w:ind w:left="720" w:hanging="360"/>
      </w:pPr>
      <w:rPr>
        <w:rFonts w:ascii="Courier New" w:eastAsia="Times New Roman" w:hAnsi="Courier New"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691CD3"/>
    <w:multiLevelType w:val="hybridMultilevel"/>
    <w:tmpl w:val="4772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9AF5C32"/>
    <w:multiLevelType w:val="hybridMultilevel"/>
    <w:tmpl w:val="A95CCA54"/>
    <w:lvl w:ilvl="0" w:tplc="1A14F2C8">
      <w:start w:val="21"/>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4FA1B74"/>
    <w:multiLevelType w:val="hybridMultilevel"/>
    <w:tmpl w:val="ED9C3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E753B28"/>
    <w:multiLevelType w:val="hybridMultilevel"/>
    <w:tmpl w:val="5ACE05C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A00B98"/>
    <w:multiLevelType w:val="hybridMultilevel"/>
    <w:tmpl w:val="0512CE3A"/>
    <w:lvl w:ilvl="0" w:tplc="1A14F2C8">
      <w:start w:val="21"/>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4AC4E20"/>
    <w:multiLevelType w:val="hybridMultilevel"/>
    <w:tmpl w:val="C450E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12"/>
  </w:num>
  <w:num w:numId="3">
    <w:abstractNumId w:val="14"/>
  </w:num>
  <w:num w:numId="4">
    <w:abstractNumId w:val="5"/>
  </w:num>
  <w:num w:numId="5">
    <w:abstractNumId w:val="7"/>
  </w:num>
  <w:num w:numId="6">
    <w:abstractNumId w:val="10"/>
  </w:num>
  <w:num w:numId="7">
    <w:abstractNumId w:val="2"/>
  </w:num>
  <w:num w:numId="8">
    <w:abstractNumId w:val="9"/>
  </w:num>
  <w:num w:numId="9">
    <w:abstractNumId w:val="15"/>
  </w:num>
  <w:num w:numId="10">
    <w:abstractNumId w:val="8"/>
  </w:num>
  <w:num w:numId="11">
    <w:abstractNumId w:val="6"/>
  </w:num>
  <w:num w:numId="12">
    <w:abstractNumId w:val="0"/>
  </w:num>
  <w:num w:numId="13">
    <w:abstractNumId w:val="17"/>
  </w:num>
  <w:num w:numId="14">
    <w:abstractNumId w:val="1"/>
  </w:num>
  <w:num w:numId="15">
    <w:abstractNumId w:val="3"/>
  </w:num>
  <w:num w:numId="16">
    <w:abstractNumId w:val="13"/>
  </w:num>
  <w:num w:numId="17">
    <w:abstractNumId w:val="18"/>
  </w:num>
  <w:num w:numId="18">
    <w:abstractNumId w:val="4"/>
  </w:num>
  <w:num w:numId="19">
    <w:abstractNumId w:val="19"/>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C23"/>
    <w:rsid w:val="00022586"/>
    <w:rsid w:val="00056C4B"/>
    <w:rsid w:val="00075889"/>
    <w:rsid w:val="00083111"/>
    <w:rsid w:val="0009007E"/>
    <w:rsid w:val="000F069F"/>
    <w:rsid w:val="00102200"/>
    <w:rsid w:val="001337B5"/>
    <w:rsid w:val="0014145B"/>
    <w:rsid w:val="00160621"/>
    <w:rsid w:val="00186385"/>
    <w:rsid w:val="00192063"/>
    <w:rsid w:val="001C483C"/>
    <w:rsid w:val="001C7FFE"/>
    <w:rsid w:val="001D1651"/>
    <w:rsid w:val="00222C7F"/>
    <w:rsid w:val="00226C42"/>
    <w:rsid w:val="00234235"/>
    <w:rsid w:val="002464EB"/>
    <w:rsid w:val="002509BD"/>
    <w:rsid w:val="00290A1C"/>
    <w:rsid w:val="0029589B"/>
    <w:rsid w:val="00296738"/>
    <w:rsid w:val="002C3C4F"/>
    <w:rsid w:val="002E10D1"/>
    <w:rsid w:val="003405A4"/>
    <w:rsid w:val="00354319"/>
    <w:rsid w:val="003726A7"/>
    <w:rsid w:val="0038209B"/>
    <w:rsid w:val="003B7A50"/>
    <w:rsid w:val="003C1D6E"/>
    <w:rsid w:val="003E6EA3"/>
    <w:rsid w:val="00402D24"/>
    <w:rsid w:val="00405C10"/>
    <w:rsid w:val="004110F5"/>
    <w:rsid w:val="00422E1D"/>
    <w:rsid w:val="004602FE"/>
    <w:rsid w:val="00467954"/>
    <w:rsid w:val="00476C1F"/>
    <w:rsid w:val="00480072"/>
    <w:rsid w:val="00490457"/>
    <w:rsid w:val="0049119A"/>
    <w:rsid w:val="004943E0"/>
    <w:rsid w:val="004F45CE"/>
    <w:rsid w:val="004F7B95"/>
    <w:rsid w:val="0051278C"/>
    <w:rsid w:val="00522C18"/>
    <w:rsid w:val="00541E51"/>
    <w:rsid w:val="005520C3"/>
    <w:rsid w:val="00556056"/>
    <w:rsid w:val="005824BD"/>
    <w:rsid w:val="00597E7F"/>
    <w:rsid w:val="005B00FC"/>
    <w:rsid w:val="005B22D4"/>
    <w:rsid w:val="005C60F1"/>
    <w:rsid w:val="005D1B7E"/>
    <w:rsid w:val="005D274E"/>
    <w:rsid w:val="005D61DB"/>
    <w:rsid w:val="005E0B35"/>
    <w:rsid w:val="005F0ED4"/>
    <w:rsid w:val="00603498"/>
    <w:rsid w:val="00634E1D"/>
    <w:rsid w:val="00640565"/>
    <w:rsid w:val="00651F0F"/>
    <w:rsid w:val="00681E38"/>
    <w:rsid w:val="006B1006"/>
    <w:rsid w:val="006B2726"/>
    <w:rsid w:val="006B6F21"/>
    <w:rsid w:val="006D1643"/>
    <w:rsid w:val="006E6629"/>
    <w:rsid w:val="006F0439"/>
    <w:rsid w:val="006F589F"/>
    <w:rsid w:val="006F68BE"/>
    <w:rsid w:val="00707AFB"/>
    <w:rsid w:val="00756059"/>
    <w:rsid w:val="00762C40"/>
    <w:rsid w:val="00786793"/>
    <w:rsid w:val="00790D2C"/>
    <w:rsid w:val="007935D5"/>
    <w:rsid w:val="007A0FBE"/>
    <w:rsid w:val="007D6A9A"/>
    <w:rsid w:val="007E48CC"/>
    <w:rsid w:val="0080325F"/>
    <w:rsid w:val="00817E2B"/>
    <w:rsid w:val="00826454"/>
    <w:rsid w:val="00841BDF"/>
    <w:rsid w:val="0084609A"/>
    <w:rsid w:val="00846E18"/>
    <w:rsid w:val="008900A8"/>
    <w:rsid w:val="008955AC"/>
    <w:rsid w:val="008F7221"/>
    <w:rsid w:val="009113FF"/>
    <w:rsid w:val="00936A53"/>
    <w:rsid w:val="009451B1"/>
    <w:rsid w:val="00945B72"/>
    <w:rsid w:val="00957799"/>
    <w:rsid w:val="00962045"/>
    <w:rsid w:val="00966622"/>
    <w:rsid w:val="009C2DE1"/>
    <w:rsid w:val="009C5213"/>
    <w:rsid w:val="009D789F"/>
    <w:rsid w:val="009E6157"/>
    <w:rsid w:val="009F5543"/>
    <w:rsid w:val="009F58E1"/>
    <w:rsid w:val="00A04EF3"/>
    <w:rsid w:val="00A160B5"/>
    <w:rsid w:val="00A61AC0"/>
    <w:rsid w:val="00A77AC0"/>
    <w:rsid w:val="00A918E4"/>
    <w:rsid w:val="00AA7B9B"/>
    <w:rsid w:val="00AD5ED7"/>
    <w:rsid w:val="00AF399C"/>
    <w:rsid w:val="00AF4347"/>
    <w:rsid w:val="00AF5FE7"/>
    <w:rsid w:val="00B14349"/>
    <w:rsid w:val="00B27347"/>
    <w:rsid w:val="00B80585"/>
    <w:rsid w:val="00B84243"/>
    <w:rsid w:val="00BD27DE"/>
    <w:rsid w:val="00BD378C"/>
    <w:rsid w:val="00C02282"/>
    <w:rsid w:val="00C13BA6"/>
    <w:rsid w:val="00C22D3C"/>
    <w:rsid w:val="00CB1A12"/>
    <w:rsid w:val="00CE53AB"/>
    <w:rsid w:val="00CE584D"/>
    <w:rsid w:val="00CE6182"/>
    <w:rsid w:val="00D02EF1"/>
    <w:rsid w:val="00D176EB"/>
    <w:rsid w:val="00D203FE"/>
    <w:rsid w:val="00D262FA"/>
    <w:rsid w:val="00D344B2"/>
    <w:rsid w:val="00D60543"/>
    <w:rsid w:val="00D67D80"/>
    <w:rsid w:val="00D7443D"/>
    <w:rsid w:val="00D806D3"/>
    <w:rsid w:val="00D9648C"/>
    <w:rsid w:val="00D9720E"/>
    <w:rsid w:val="00DB2443"/>
    <w:rsid w:val="00DC1C23"/>
    <w:rsid w:val="00DE529D"/>
    <w:rsid w:val="00E01B4E"/>
    <w:rsid w:val="00E368FB"/>
    <w:rsid w:val="00E4383A"/>
    <w:rsid w:val="00EC698B"/>
    <w:rsid w:val="00ED782E"/>
    <w:rsid w:val="00F02021"/>
    <w:rsid w:val="00F10B17"/>
    <w:rsid w:val="00F210CA"/>
    <w:rsid w:val="00F83116"/>
    <w:rsid w:val="00FA5092"/>
    <w:rsid w:val="00FB4221"/>
    <w:rsid w:val="00FB7547"/>
    <w:rsid w:val="00FE0FDC"/>
    <w:rsid w:val="00FF7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889ED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081291">
      <w:bodyDiv w:val="1"/>
      <w:marLeft w:val="0"/>
      <w:marRight w:val="0"/>
      <w:marTop w:val="0"/>
      <w:marBottom w:val="0"/>
      <w:divBdr>
        <w:top w:val="none" w:sz="0" w:space="0" w:color="auto"/>
        <w:left w:val="none" w:sz="0" w:space="0" w:color="auto"/>
        <w:bottom w:val="none" w:sz="0" w:space="0" w:color="auto"/>
        <w:right w:val="none" w:sz="0" w:space="0" w:color="auto"/>
      </w:divBdr>
    </w:div>
    <w:div w:id="354118588">
      <w:bodyDiv w:val="1"/>
      <w:marLeft w:val="0"/>
      <w:marRight w:val="0"/>
      <w:marTop w:val="0"/>
      <w:marBottom w:val="0"/>
      <w:divBdr>
        <w:top w:val="none" w:sz="0" w:space="0" w:color="auto"/>
        <w:left w:val="none" w:sz="0" w:space="0" w:color="auto"/>
        <w:bottom w:val="none" w:sz="0" w:space="0" w:color="auto"/>
        <w:right w:val="none" w:sz="0" w:space="0" w:color="auto"/>
      </w:divBdr>
    </w:div>
    <w:div w:id="891622561">
      <w:bodyDiv w:val="1"/>
      <w:marLeft w:val="0"/>
      <w:marRight w:val="0"/>
      <w:marTop w:val="0"/>
      <w:marBottom w:val="0"/>
      <w:divBdr>
        <w:top w:val="none" w:sz="0" w:space="0" w:color="auto"/>
        <w:left w:val="none" w:sz="0" w:space="0" w:color="auto"/>
        <w:bottom w:val="none" w:sz="0" w:space="0" w:color="auto"/>
        <w:right w:val="none" w:sz="0" w:space="0" w:color="auto"/>
      </w:divBdr>
    </w:div>
    <w:div w:id="137981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ammy.white@acf.hhs.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2.xml><?xml version="1.0" encoding="utf-8"?>
<ds:datastoreItem xmlns:ds="http://schemas.openxmlformats.org/officeDocument/2006/customXml" ds:itemID="{E52B9CD4-95DE-4AE2-BE9C-E919D53E006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721B7CC0-ED6F-4DC7-A508-33E198DAB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D9E42B2-FFDE-4AC2-B27D-E8C86D7D7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1019</Words>
  <Characters>5450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6457</CharactersWithSpaces>
  <SharedDoc>false</SharedDoc>
  <HLinks>
    <vt:vector size="18" baseType="variant">
      <vt:variant>
        <vt:i4>4390938</vt:i4>
      </vt:variant>
      <vt:variant>
        <vt:i4>3</vt:i4>
      </vt:variant>
      <vt:variant>
        <vt:i4>0</vt:i4>
      </vt:variant>
      <vt:variant>
        <vt:i4>5</vt:i4>
      </vt:variant>
      <vt:variant>
        <vt:lpwstr>https://www.bls.gov/oes/current/oes211093.htm</vt:lpwstr>
      </vt:variant>
      <vt:variant>
        <vt:lpwstr/>
      </vt:variant>
      <vt:variant>
        <vt:i4>6029377</vt:i4>
      </vt:variant>
      <vt:variant>
        <vt:i4>0</vt:i4>
      </vt:variant>
      <vt:variant>
        <vt:i4>0</vt:i4>
      </vt:variant>
      <vt:variant>
        <vt:i4>5</vt:i4>
      </vt:variant>
      <vt:variant>
        <vt:lpwstr>https://acfeoffice.acf.hhs.gov/offices/pra/Templates/Forms/AllItems.aspx</vt:lpwstr>
      </vt:variant>
      <vt:variant>
        <vt:lpwstr/>
      </vt:variant>
      <vt:variant>
        <vt:i4>5177421</vt:i4>
      </vt:variant>
      <vt:variant>
        <vt:i4>0</vt:i4>
      </vt:variant>
      <vt:variant>
        <vt:i4>0</vt:i4>
      </vt:variant>
      <vt:variant>
        <vt:i4>5</vt:i4>
      </vt:variant>
      <vt:variant>
        <vt:lpwstr>https://www.law.cornell.edu/cfr/text/5/1320.9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2020-07-08T15:10:00Z</dcterms:created>
  <dcterms:modified xsi:type="dcterms:W3CDTF">2020-07-08T15:12:00Z</dcterms:modified>
</cp:coreProperties>
</file>