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17431" w:rsidR="00A01B9F" w:rsidRDefault="00A01B9F" w14:paraId="4FD88038" w14:textId="77777777">
      <w:pPr>
        <w:tabs>
          <w:tab w:val="center" w:pos="4680"/>
        </w:tabs>
        <w:outlineLvl w:val="0"/>
        <w:rPr>
          <w:rFonts w:ascii="Times New Roman" w:hAnsi="Times New Roman" w:cs="Times New Roman"/>
          <w:sz w:val="22"/>
          <w:szCs w:val="22"/>
        </w:rPr>
      </w:pPr>
      <w:r w:rsidRPr="008F4156">
        <w:rPr>
          <w:rFonts w:ascii="Univers" w:hAnsi="Univers" w:cs="Univers"/>
          <w:sz w:val="22"/>
          <w:szCs w:val="22"/>
        </w:rPr>
        <w:tab/>
      </w:r>
      <w:bookmarkStart w:name="QuickMark" w:id="0"/>
      <w:bookmarkEnd w:id="0"/>
      <w:r w:rsidRPr="00B17431">
        <w:rPr>
          <w:rFonts w:ascii="Times New Roman" w:hAnsi="Times New Roman" w:cs="Times New Roman"/>
          <w:b/>
          <w:bCs/>
          <w:sz w:val="22"/>
          <w:szCs w:val="22"/>
        </w:rPr>
        <w:t>SUPPORTING STATEMENT</w:t>
      </w:r>
    </w:p>
    <w:p w:rsidRPr="00B17431" w:rsidR="00A01B9F" w:rsidRDefault="00A01B9F" w14:paraId="3FBBB5F1" w14:textId="77777777">
      <w:pPr>
        <w:tabs>
          <w:tab w:val="center" w:pos="4680"/>
        </w:tabs>
        <w:rPr>
          <w:rFonts w:ascii="Times New Roman" w:hAnsi="Times New Roman" w:cs="Times New Roman"/>
          <w:b/>
          <w:bCs/>
          <w:sz w:val="22"/>
          <w:szCs w:val="22"/>
        </w:rPr>
      </w:pPr>
      <w:r w:rsidRPr="00B17431">
        <w:rPr>
          <w:rFonts w:ascii="Times New Roman" w:hAnsi="Times New Roman" w:cs="Times New Roman"/>
          <w:sz w:val="22"/>
          <w:szCs w:val="22"/>
        </w:rPr>
        <w:tab/>
      </w:r>
      <w:r w:rsidRPr="00B17431">
        <w:rPr>
          <w:rFonts w:ascii="Times New Roman" w:hAnsi="Times New Roman" w:cs="Times New Roman"/>
          <w:b/>
          <w:bCs/>
          <w:sz w:val="22"/>
          <w:szCs w:val="22"/>
        </w:rPr>
        <w:t>Order Forms for Genealogical Research in the National Archives</w:t>
      </w:r>
    </w:p>
    <w:p w:rsidRPr="00B17431" w:rsidR="00A01B9F" w:rsidRDefault="00A01B9F" w14:paraId="1F3FB0F9" w14:textId="77777777">
      <w:pPr>
        <w:jc w:val="center"/>
        <w:rPr>
          <w:rFonts w:ascii="Times New Roman" w:hAnsi="Times New Roman" w:cs="Times New Roman"/>
          <w:b/>
          <w:bCs/>
          <w:sz w:val="22"/>
          <w:szCs w:val="22"/>
        </w:rPr>
      </w:pPr>
      <w:r w:rsidRPr="00B17431">
        <w:rPr>
          <w:rFonts w:ascii="Times New Roman" w:hAnsi="Times New Roman" w:cs="Times New Roman"/>
          <w:b/>
          <w:bCs/>
          <w:sz w:val="22"/>
          <w:szCs w:val="22"/>
        </w:rPr>
        <w:t>NATF Forms 84, 85, and 86</w:t>
      </w:r>
    </w:p>
    <w:p w:rsidRPr="00B17431" w:rsidR="00A01B9F" w:rsidRDefault="00A01B9F" w14:paraId="697512CD" w14:textId="77777777">
      <w:pPr>
        <w:jc w:val="center"/>
        <w:rPr>
          <w:rFonts w:ascii="Times New Roman" w:hAnsi="Times New Roman" w:cs="Times New Roman"/>
          <w:b/>
          <w:bCs/>
          <w:sz w:val="22"/>
          <w:szCs w:val="22"/>
        </w:rPr>
      </w:pPr>
      <w:r w:rsidRPr="00B17431">
        <w:rPr>
          <w:rFonts w:ascii="Times New Roman" w:hAnsi="Times New Roman" w:cs="Times New Roman"/>
          <w:b/>
          <w:bCs/>
          <w:sz w:val="22"/>
          <w:szCs w:val="22"/>
        </w:rPr>
        <w:t>(OMB Control No. 3095-0027)</w:t>
      </w:r>
    </w:p>
    <w:p w:rsidRPr="00B17431" w:rsidR="00135C1A" w:rsidRDefault="00135C1A" w14:paraId="4B5F3437" w14:textId="77777777">
      <w:pPr>
        <w:jc w:val="center"/>
        <w:rPr>
          <w:rFonts w:ascii="Times New Roman" w:hAnsi="Times New Roman" w:cs="Times New Roman"/>
          <w:sz w:val="22"/>
          <w:szCs w:val="22"/>
        </w:rPr>
      </w:pPr>
    </w:p>
    <w:p w:rsidRPr="00B17431" w:rsidR="00A01B9F" w:rsidRDefault="00A01B9F" w14:paraId="1E62F17B" w14:textId="071A2FAC">
      <w:pPr>
        <w:tabs>
          <w:tab w:val="left" w:pos="-1440"/>
        </w:tabs>
        <w:ind w:left="720" w:hanging="720"/>
        <w:rPr>
          <w:rFonts w:ascii="Times New Roman" w:hAnsi="Times New Roman" w:cs="Times New Roman"/>
          <w:sz w:val="22"/>
          <w:szCs w:val="22"/>
        </w:rPr>
      </w:pPr>
      <w:r w:rsidRPr="00B17431">
        <w:rPr>
          <w:rFonts w:ascii="Times New Roman" w:hAnsi="Times New Roman" w:cs="Times New Roman"/>
          <w:sz w:val="22"/>
          <w:szCs w:val="22"/>
        </w:rPr>
        <w:t>1.</w:t>
      </w:r>
      <w:r w:rsidRPr="00B17431">
        <w:rPr>
          <w:rFonts w:ascii="Times New Roman" w:hAnsi="Times New Roman" w:cs="Times New Roman"/>
          <w:sz w:val="22"/>
          <w:szCs w:val="22"/>
        </w:rPr>
        <w:tab/>
      </w:r>
      <w:r w:rsidRPr="00B17431" w:rsidR="008119DF">
        <w:rPr>
          <w:rFonts w:ascii="Times New Roman" w:hAnsi="Times New Roman" w:cs="Times New Roman"/>
          <w:b/>
          <w:bCs/>
          <w:sz w:val="22"/>
          <w:szCs w:val="22"/>
          <w:u w:val="single"/>
        </w:rPr>
        <w:t xml:space="preserve">Circumstances </w:t>
      </w:r>
      <w:r w:rsidRPr="00B17431" w:rsidR="00960DB2">
        <w:rPr>
          <w:rFonts w:ascii="Times New Roman" w:hAnsi="Times New Roman" w:cs="Times New Roman"/>
          <w:b/>
          <w:bCs/>
          <w:sz w:val="22"/>
          <w:szCs w:val="22"/>
          <w:u w:val="single"/>
        </w:rPr>
        <w:t>m</w:t>
      </w:r>
      <w:r w:rsidRPr="00B17431" w:rsidR="008119DF">
        <w:rPr>
          <w:rFonts w:ascii="Times New Roman" w:hAnsi="Times New Roman" w:cs="Times New Roman"/>
          <w:b/>
          <w:bCs/>
          <w:sz w:val="22"/>
          <w:szCs w:val="22"/>
          <w:u w:val="single"/>
        </w:rPr>
        <w:t xml:space="preserve">aking the </w:t>
      </w:r>
      <w:r w:rsidRPr="00B17431" w:rsidR="00960DB2">
        <w:rPr>
          <w:rFonts w:ascii="Times New Roman" w:hAnsi="Times New Roman" w:cs="Times New Roman"/>
          <w:b/>
          <w:bCs/>
          <w:sz w:val="22"/>
          <w:szCs w:val="22"/>
          <w:u w:val="single"/>
        </w:rPr>
        <w:t>c</w:t>
      </w:r>
      <w:r w:rsidRPr="00B17431" w:rsidR="008119DF">
        <w:rPr>
          <w:rFonts w:ascii="Times New Roman" w:hAnsi="Times New Roman" w:cs="Times New Roman"/>
          <w:b/>
          <w:bCs/>
          <w:sz w:val="22"/>
          <w:szCs w:val="22"/>
          <w:u w:val="single"/>
        </w:rPr>
        <w:t xml:space="preserve">ollection of </w:t>
      </w:r>
      <w:r w:rsidRPr="00B17431" w:rsidR="00960DB2">
        <w:rPr>
          <w:rFonts w:ascii="Times New Roman" w:hAnsi="Times New Roman" w:cs="Times New Roman"/>
          <w:b/>
          <w:bCs/>
          <w:sz w:val="22"/>
          <w:szCs w:val="22"/>
          <w:u w:val="single"/>
        </w:rPr>
        <w:t>i</w:t>
      </w:r>
      <w:r w:rsidRPr="00B17431" w:rsidR="008119DF">
        <w:rPr>
          <w:rFonts w:ascii="Times New Roman" w:hAnsi="Times New Roman" w:cs="Times New Roman"/>
          <w:b/>
          <w:bCs/>
          <w:sz w:val="22"/>
          <w:szCs w:val="22"/>
          <w:u w:val="single"/>
        </w:rPr>
        <w:t xml:space="preserve">nformation </w:t>
      </w:r>
      <w:r w:rsidRPr="00B17431" w:rsidR="00960DB2">
        <w:rPr>
          <w:rFonts w:ascii="Times New Roman" w:hAnsi="Times New Roman" w:cs="Times New Roman"/>
          <w:b/>
          <w:bCs/>
          <w:sz w:val="22"/>
          <w:szCs w:val="22"/>
          <w:u w:val="single"/>
        </w:rPr>
        <w:t>n</w:t>
      </w:r>
      <w:r w:rsidRPr="00B17431" w:rsidR="008119DF">
        <w:rPr>
          <w:rFonts w:ascii="Times New Roman" w:hAnsi="Times New Roman" w:cs="Times New Roman"/>
          <w:b/>
          <w:bCs/>
          <w:sz w:val="22"/>
          <w:szCs w:val="22"/>
          <w:u w:val="single"/>
        </w:rPr>
        <w:t>ecessary.</w:t>
      </w:r>
      <w:r w:rsidRPr="00B17431" w:rsidR="008119DF">
        <w:rPr>
          <w:rFonts w:ascii="Times New Roman" w:hAnsi="Times New Roman" w:cs="Times New Roman"/>
          <w:sz w:val="22"/>
          <w:szCs w:val="22"/>
        </w:rPr>
        <w:t xml:space="preserve">  </w:t>
      </w:r>
      <w:r w:rsidRPr="00B17431">
        <w:rPr>
          <w:rFonts w:ascii="Times New Roman" w:hAnsi="Times New Roman" w:cs="Times New Roman"/>
          <w:sz w:val="22"/>
          <w:szCs w:val="22"/>
        </w:rPr>
        <w:t xml:space="preserve">The National Archives and Records Administration (NARA) is the agency of the </w:t>
      </w:r>
      <w:r w:rsidR="00052B5C">
        <w:rPr>
          <w:rFonts w:ascii="Times New Roman" w:hAnsi="Times New Roman" w:cs="Times New Roman"/>
          <w:sz w:val="22"/>
          <w:szCs w:val="22"/>
        </w:rPr>
        <w:t>F</w:t>
      </w:r>
      <w:r w:rsidRPr="00B17431">
        <w:rPr>
          <w:rFonts w:ascii="Times New Roman" w:hAnsi="Times New Roman" w:cs="Times New Roman"/>
          <w:sz w:val="22"/>
          <w:szCs w:val="22"/>
        </w:rPr>
        <w:t xml:space="preserve">ederal </w:t>
      </w:r>
      <w:r w:rsidR="00052B5C">
        <w:rPr>
          <w:rFonts w:ascii="Times New Roman" w:hAnsi="Times New Roman" w:cs="Times New Roman"/>
          <w:sz w:val="22"/>
          <w:szCs w:val="22"/>
        </w:rPr>
        <w:t>G</w:t>
      </w:r>
      <w:r w:rsidRPr="00B17431">
        <w:rPr>
          <w:rFonts w:ascii="Times New Roman" w:hAnsi="Times New Roman" w:cs="Times New Roman"/>
          <w:sz w:val="22"/>
          <w:szCs w:val="22"/>
        </w:rPr>
        <w:t xml:space="preserve">overnment responsible for identifying, preserving, and making available to the public and to the </w:t>
      </w:r>
      <w:r w:rsidR="00052B5C">
        <w:rPr>
          <w:rFonts w:ascii="Times New Roman" w:hAnsi="Times New Roman" w:cs="Times New Roman"/>
          <w:sz w:val="22"/>
          <w:szCs w:val="22"/>
        </w:rPr>
        <w:t>F</w:t>
      </w:r>
      <w:r w:rsidRPr="00B17431">
        <w:rPr>
          <w:rFonts w:ascii="Times New Roman" w:hAnsi="Times New Roman" w:cs="Times New Roman"/>
          <w:sz w:val="22"/>
          <w:szCs w:val="22"/>
        </w:rPr>
        <w:t xml:space="preserve">ederal </w:t>
      </w:r>
      <w:r w:rsidR="00052B5C">
        <w:rPr>
          <w:rFonts w:ascii="Times New Roman" w:hAnsi="Times New Roman" w:cs="Times New Roman"/>
          <w:sz w:val="22"/>
          <w:szCs w:val="22"/>
        </w:rPr>
        <w:t>G</w:t>
      </w:r>
      <w:r w:rsidRPr="00B17431">
        <w:rPr>
          <w:rFonts w:ascii="Times New Roman" w:hAnsi="Times New Roman" w:cs="Times New Roman"/>
          <w:sz w:val="22"/>
          <w:szCs w:val="22"/>
        </w:rPr>
        <w:t xml:space="preserve">overnment all forms of </w:t>
      </w:r>
      <w:r w:rsidR="00052B5C">
        <w:rPr>
          <w:rFonts w:ascii="Times New Roman" w:hAnsi="Times New Roman" w:cs="Times New Roman"/>
          <w:sz w:val="22"/>
          <w:szCs w:val="22"/>
        </w:rPr>
        <w:t>G</w:t>
      </w:r>
      <w:r w:rsidRPr="00B17431">
        <w:rPr>
          <w:rFonts w:ascii="Times New Roman" w:hAnsi="Times New Roman" w:cs="Times New Roman"/>
          <w:sz w:val="22"/>
          <w:szCs w:val="22"/>
        </w:rPr>
        <w:t>overnment records not restricted by law that have been determined to have sufficient historical, informational, or evidential value to warrant continued preservation.</w:t>
      </w:r>
    </w:p>
    <w:p w:rsidRPr="00B17431" w:rsidR="00A01B9F" w:rsidRDefault="00A01B9F" w14:paraId="54D6CACF" w14:textId="77777777">
      <w:pPr>
        <w:rPr>
          <w:rFonts w:ascii="Times New Roman" w:hAnsi="Times New Roman" w:cs="Times New Roman"/>
          <w:sz w:val="22"/>
          <w:szCs w:val="22"/>
        </w:rPr>
      </w:pPr>
    </w:p>
    <w:p w:rsidRPr="00B17431" w:rsidR="00A01B9F" w:rsidRDefault="00A01B9F" w14:paraId="4F2F39D8" w14:textId="25A31F37">
      <w:pPr>
        <w:ind w:left="720"/>
        <w:rPr>
          <w:rFonts w:ascii="Times New Roman" w:hAnsi="Times New Roman" w:cs="Times New Roman"/>
          <w:sz w:val="22"/>
          <w:szCs w:val="22"/>
        </w:rPr>
      </w:pPr>
      <w:r w:rsidRPr="00B17431">
        <w:rPr>
          <w:rFonts w:ascii="Times New Roman" w:hAnsi="Times New Roman" w:cs="Times New Roman"/>
          <w:sz w:val="22"/>
          <w:szCs w:val="22"/>
        </w:rPr>
        <w:t xml:space="preserve">Records </w:t>
      </w:r>
      <w:proofErr w:type="gramStart"/>
      <w:r w:rsidRPr="00B17431">
        <w:rPr>
          <w:rFonts w:ascii="Times New Roman" w:hAnsi="Times New Roman" w:cs="Times New Roman"/>
          <w:sz w:val="22"/>
          <w:szCs w:val="22"/>
        </w:rPr>
        <w:t>are normally used</w:t>
      </w:r>
      <w:proofErr w:type="gramEnd"/>
      <w:r w:rsidRPr="00B17431">
        <w:rPr>
          <w:rFonts w:ascii="Times New Roman" w:hAnsi="Times New Roman" w:cs="Times New Roman"/>
          <w:sz w:val="22"/>
          <w:szCs w:val="22"/>
        </w:rPr>
        <w:t xml:space="preserve"> in the various research rooms operated within the National Archives system (36 CFR 1254). In order to accommodate those researchers who cannot visit the appropriate research room in order to view certain original records, NARA offers limited provisions to obtain </w:t>
      </w:r>
      <w:r w:rsidRPr="00B17431" w:rsidR="00CE01F7">
        <w:rPr>
          <w:rFonts w:ascii="Times New Roman" w:hAnsi="Times New Roman" w:cs="Times New Roman"/>
          <w:sz w:val="22"/>
          <w:szCs w:val="22"/>
        </w:rPr>
        <w:t>reproductions</w:t>
      </w:r>
      <w:r w:rsidRPr="00B17431">
        <w:rPr>
          <w:rFonts w:ascii="Times New Roman" w:hAnsi="Times New Roman" w:cs="Times New Roman"/>
          <w:sz w:val="22"/>
          <w:szCs w:val="22"/>
        </w:rPr>
        <w:t xml:space="preserve"> of records by mail </w:t>
      </w:r>
      <w:r w:rsidRPr="00B17431" w:rsidR="00C76DCC">
        <w:rPr>
          <w:rFonts w:ascii="Times New Roman" w:hAnsi="Times New Roman" w:cs="Times New Roman"/>
          <w:sz w:val="22"/>
          <w:szCs w:val="22"/>
        </w:rPr>
        <w:t xml:space="preserve">or through online ordering </w:t>
      </w:r>
      <w:r w:rsidRPr="00B17431">
        <w:rPr>
          <w:rFonts w:ascii="Times New Roman" w:hAnsi="Times New Roman" w:cs="Times New Roman"/>
          <w:sz w:val="22"/>
          <w:szCs w:val="22"/>
        </w:rPr>
        <w:t xml:space="preserve">and requires </w:t>
      </w:r>
      <w:r w:rsidRPr="00B17431" w:rsidR="00C76DCC">
        <w:rPr>
          <w:rFonts w:ascii="Times New Roman" w:hAnsi="Times New Roman" w:cs="Times New Roman"/>
          <w:sz w:val="22"/>
          <w:szCs w:val="22"/>
        </w:rPr>
        <w:t xml:space="preserve">paper </w:t>
      </w:r>
      <w:r w:rsidRPr="00B17431">
        <w:rPr>
          <w:rFonts w:ascii="Times New Roman" w:hAnsi="Times New Roman" w:cs="Times New Roman"/>
          <w:sz w:val="22"/>
          <w:szCs w:val="22"/>
        </w:rPr>
        <w:t>requests to be made on prescribed forms for certain bodies o</w:t>
      </w:r>
      <w:r w:rsidRPr="00B17431" w:rsidR="00CE01F7">
        <w:rPr>
          <w:rFonts w:ascii="Times New Roman" w:hAnsi="Times New Roman" w:cs="Times New Roman"/>
          <w:sz w:val="22"/>
          <w:szCs w:val="22"/>
        </w:rPr>
        <w:t>f records.</w:t>
      </w:r>
    </w:p>
    <w:p w:rsidRPr="00B17431" w:rsidR="00A01B9F" w:rsidRDefault="00A01B9F" w14:paraId="61CAFAB8" w14:textId="77777777">
      <w:pPr>
        <w:rPr>
          <w:rFonts w:ascii="Times New Roman" w:hAnsi="Times New Roman" w:cs="Times New Roman"/>
          <w:sz w:val="22"/>
          <w:szCs w:val="22"/>
        </w:rPr>
      </w:pPr>
    </w:p>
    <w:p w:rsidRPr="00B17431" w:rsidR="00A01B9F" w:rsidRDefault="00A01B9F" w14:paraId="43014A39" w14:textId="42A7EEF6">
      <w:pPr>
        <w:ind w:left="720"/>
        <w:rPr>
          <w:rFonts w:ascii="Times New Roman" w:hAnsi="Times New Roman" w:cs="Times New Roman"/>
          <w:sz w:val="22"/>
          <w:szCs w:val="22"/>
        </w:rPr>
      </w:pPr>
      <w:proofErr w:type="gramStart"/>
      <w:r w:rsidRPr="00B17431">
        <w:rPr>
          <w:rFonts w:ascii="Times New Roman" w:hAnsi="Times New Roman" w:cs="Times New Roman"/>
          <w:sz w:val="22"/>
          <w:szCs w:val="22"/>
        </w:rPr>
        <w:t xml:space="preserve">NATF Forms 84, 85, and 86 </w:t>
      </w:r>
      <w:r w:rsidRPr="00B17431" w:rsidR="004A14A7">
        <w:rPr>
          <w:rFonts w:ascii="Times New Roman" w:hAnsi="Times New Roman" w:cs="Times New Roman"/>
          <w:sz w:val="22"/>
          <w:szCs w:val="22"/>
        </w:rPr>
        <w:t xml:space="preserve">are not considered voluntary commercial transactions, but require verification or proof that the requester meets certain credentials, and </w:t>
      </w:r>
      <w:r w:rsidRPr="00B17431">
        <w:rPr>
          <w:rFonts w:ascii="Times New Roman" w:hAnsi="Times New Roman" w:cs="Times New Roman"/>
          <w:sz w:val="22"/>
          <w:szCs w:val="22"/>
        </w:rPr>
        <w:t>are used by researchers of all kinds to obtain reproductions of pages of Federal land entry case files in the National Archives of the United States, reproductions (or selected documents from the file if voluminous) of military service files, pension application files, and bounty land files more than 75 years old.</w:t>
      </w:r>
      <w:proofErr w:type="gramEnd"/>
    </w:p>
    <w:p w:rsidRPr="00B17431" w:rsidR="00C76DCC" w:rsidRDefault="00C76DCC" w14:paraId="23893D55" w14:textId="77777777">
      <w:pPr>
        <w:ind w:left="720"/>
        <w:rPr>
          <w:rFonts w:ascii="Times New Roman" w:hAnsi="Times New Roman" w:cs="Times New Roman"/>
          <w:sz w:val="22"/>
          <w:szCs w:val="22"/>
        </w:rPr>
      </w:pPr>
    </w:p>
    <w:p w:rsidRPr="00B17431" w:rsidR="00C76DCC" w:rsidRDefault="00F06894" w14:paraId="6302AA70" w14:textId="7E53D25C">
      <w:pPr>
        <w:ind w:left="720"/>
        <w:rPr>
          <w:rFonts w:ascii="Times New Roman" w:hAnsi="Times New Roman" w:cs="Times New Roman"/>
          <w:sz w:val="22"/>
          <w:szCs w:val="22"/>
        </w:rPr>
      </w:pPr>
      <w:r w:rsidRPr="00B17431">
        <w:rPr>
          <w:rFonts w:ascii="Times New Roman" w:hAnsi="Times New Roman" w:cs="Times New Roman"/>
          <w:sz w:val="22"/>
          <w:szCs w:val="22"/>
        </w:rPr>
        <w:t>NARA receives</w:t>
      </w:r>
      <w:r w:rsidRPr="00B17431" w:rsidR="00A9637F">
        <w:rPr>
          <w:rFonts w:ascii="Times New Roman" w:hAnsi="Times New Roman" w:cs="Times New Roman"/>
          <w:sz w:val="22"/>
          <w:szCs w:val="22"/>
        </w:rPr>
        <w:t xml:space="preserve"> orders </w:t>
      </w:r>
      <w:proofErr w:type="gramStart"/>
      <w:r w:rsidRPr="00B17431" w:rsidR="00A9637F">
        <w:rPr>
          <w:rFonts w:ascii="Times New Roman" w:hAnsi="Times New Roman" w:cs="Times New Roman"/>
          <w:sz w:val="22"/>
          <w:szCs w:val="22"/>
        </w:rPr>
        <w:t>either via the mail</w:t>
      </w:r>
      <w:proofErr w:type="gramEnd"/>
      <w:r w:rsidRPr="00B17431" w:rsidR="00A9637F">
        <w:rPr>
          <w:rFonts w:ascii="Times New Roman" w:hAnsi="Times New Roman" w:cs="Times New Roman"/>
          <w:sz w:val="22"/>
          <w:szCs w:val="22"/>
        </w:rPr>
        <w:t xml:space="preserve"> as paper orders or via the Internet </w:t>
      </w:r>
      <w:r w:rsidRPr="00B17431" w:rsidR="00AE0974">
        <w:rPr>
          <w:rFonts w:ascii="Times New Roman" w:hAnsi="Times New Roman" w:cs="Times New Roman"/>
          <w:sz w:val="22"/>
          <w:szCs w:val="22"/>
        </w:rPr>
        <w:t xml:space="preserve">through </w:t>
      </w:r>
      <w:r w:rsidRPr="00B17431" w:rsidR="0023072A">
        <w:rPr>
          <w:rFonts w:ascii="Times New Roman" w:hAnsi="Times New Roman" w:cs="Times New Roman"/>
          <w:sz w:val="22"/>
          <w:szCs w:val="22"/>
        </w:rPr>
        <w:t>its</w:t>
      </w:r>
      <w:r w:rsidRPr="00B17431" w:rsidR="00AE0974">
        <w:rPr>
          <w:rFonts w:ascii="Times New Roman" w:hAnsi="Times New Roman" w:cs="Times New Roman"/>
          <w:sz w:val="22"/>
          <w:szCs w:val="22"/>
        </w:rPr>
        <w:t xml:space="preserve"> online ordering system</w:t>
      </w:r>
      <w:r w:rsidRPr="00B17431" w:rsidR="00A9637F">
        <w:rPr>
          <w:rFonts w:ascii="Times New Roman" w:hAnsi="Times New Roman" w:cs="Times New Roman"/>
          <w:sz w:val="22"/>
          <w:szCs w:val="22"/>
        </w:rPr>
        <w:t>, where individuals can enter thei</w:t>
      </w:r>
      <w:r w:rsidR="004E14B9">
        <w:rPr>
          <w:rFonts w:ascii="Times New Roman" w:hAnsi="Times New Roman" w:cs="Times New Roman"/>
          <w:sz w:val="22"/>
          <w:szCs w:val="22"/>
        </w:rPr>
        <w:t xml:space="preserve">r requests in a guided format. </w:t>
      </w:r>
      <w:r w:rsidRPr="00B17431" w:rsidR="00C76DCC">
        <w:rPr>
          <w:rFonts w:ascii="Times New Roman" w:hAnsi="Times New Roman" w:cs="Times New Roman"/>
          <w:sz w:val="22"/>
          <w:szCs w:val="22"/>
        </w:rPr>
        <w:t xml:space="preserve">Table 1-1 shows the number of orders </w:t>
      </w:r>
      <w:r w:rsidRPr="00B17431">
        <w:rPr>
          <w:rFonts w:ascii="Times New Roman" w:hAnsi="Times New Roman" w:cs="Times New Roman"/>
          <w:sz w:val="22"/>
          <w:szCs w:val="22"/>
        </w:rPr>
        <w:t xml:space="preserve">NARA </w:t>
      </w:r>
      <w:r w:rsidRPr="00B17431" w:rsidR="00C76DCC">
        <w:rPr>
          <w:rFonts w:ascii="Times New Roman" w:hAnsi="Times New Roman" w:cs="Times New Roman"/>
          <w:sz w:val="22"/>
          <w:szCs w:val="22"/>
        </w:rPr>
        <w:t>received for each Form 80</w:t>
      </w:r>
      <w:r w:rsidRPr="00B17431" w:rsidR="001E349C">
        <w:rPr>
          <w:rFonts w:ascii="Times New Roman" w:hAnsi="Times New Roman" w:cs="Times New Roman"/>
          <w:sz w:val="22"/>
          <w:szCs w:val="22"/>
        </w:rPr>
        <w:t>-series</w:t>
      </w:r>
      <w:r w:rsidRPr="00B17431" w:rsidR="00C76DCC">
        <w:rPr>
          <w:rFonts w:ascii="Times New Roman" w:hAnsi="Times New Roman" w:cs="Times New Roman"/>
          <w:sz w:val="22"/>
          <w:szCs w:val="22"/>
        </w:rPr>
        <w:t xml:space="preserve"> product in FY </w:t>
      </w:r>
      <w:r w:rsidRPr="00B17431" w:rsidR="00136CEA">
        <w:rPr>
          <w:rFonts w:ascii="Times New Roman" w:hAnsi="Times New Roman" w:cs="Times New Roman"/>
          <w:sz w:val="22"/>
          <w:szCs w:val="22"/>
        </w:rPr>
        <w:t>20</w:t>
      </w:r>
      <w:r w:rsidRPr="00B17431" w:rsidR="00F32CA2">
        <w:rPr>
          <w:rFonts w:ascii="Times New Roman" w:hAnsi="Times New Roman" w:cs="Times New Roman"/>
          <w:sz w:val="22"/>
          <w:szCs w:val="22"/>
        </w:rPr>
        <w:t>1</w:t>
      </w:r>
      <w:r w:rsidRPr="00B17431" w:rsidR="008221ED">
        <w:rPr>
          <w:rFonts w:ascii="Times New Roman" w:hAnsi="Times New Roman" w:cs="Times New Roman"/>
          <w:sz w:val="22"/>
          <w:szCs w:val="22"/>
        </w:rPr>
        <w:t>9</w:t>
      </w:r>
      <w:r w:rsidRPr="00B17431" w:rsidR="00A9637F">
        <w:rPr>
          <w:rFonts w:ascii="Times New Roman" w:hAnsi="Times New Roman" w:cs="Times New Roman"/>
          <w:sz w:val="22"/>
          <w:szCs w:val="22"/>
        </w:rPr>
        <w:t xml:space="preserve"> via the two methods</w:t>
      </w:r>
      <w:r w:rsidRPr="00B17431" w:rsidR="00C76DCC">
        <w:rPr>
          <w:rFonts w:ascii="Times New Roman" w:hAnsi="Times New Roman" w:cs="Times New Roman"/>
          <w:sz w:val="22"/>
          <w:szCs w:val="22"/>
        </w:rPr>
        <w:t>.</w:t>
      </w:r>
    </w:p>
    <w:p w:rsidRPr="00B17431" w:rsidR="00C76DCC" w:rsidP="008F4156" w:rsidRDefault="00C76DCC" w14:paraId="78516C3E" w14:textId="77777777">
      <w:pPr>
        <w:widowControl/>
        <w:rPr>
          <w:rFonts w:ascii="Times New Roman" w:hAnsi="Times New Roman" w:cs="Times New Roman"/>
          <w:sz w:val="22"/>
          <w:szCs w:val="22"/>
        </w:rPr>
      </w:pPr>
    </w:p>
    <w:tbl>
      <w:tblPr>
        <w:tblW w:w="5850" w:type="dxa"/>
        <w:tblInd w:w="82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
      <w:tblGrid>
        <w:gridCol w:w="1530"/>
        <w:gridCol w:w="1440"/>
        <w:gridCol w:w="1440"/>
        <w:gridCol w:w="1440"/>
      </w:tblGrid>
      <w:tr w:rsidRPr="00B17431" w:rsidR="00C76DCC" w:rsidTr="00375C1F" w14:paraId="45BC658D" w14:textId="77777777">
        <w:trPr>
          <w:trHeight w:val="264"/>
          <w:tblHeader/>
        </w:trPr>
        <w:tc>
          <w:tcPr>
            <w:tcW w:w="1530" w:type="dxa"/>
            <w:noWrap/>
            <w:vAlign w:val="bottom"/>
          </w:tcPr>
          <w:p w:rsidRPr="00B17431" w:rsidR="00C76DCC" w:rsidP="00C76DCC" w:rsidRDefault="00C76DCC" w14:paraId="66B27364" w14:textId="77777777">
            <w:pPr>
              <w:widowControl/>
              <w:jc w:val="center"/>
              <w:rPr>
                <w:rFonts w:ascii="Times New Roman" w:hAnsi="Times New Roman" w:cs="Times New Roman"/>
                <w:b/>
                <w:bCs/>
                <w:sz w:val="22"/>
                <w:szCs w:val="22"/>
              </w:rPr>
            </w:pPr>
            <w:r w:rsidRPr="00B17431">
              <w:rPr>
                <w:rFonts w:ascii="Times New Roman" w:hAnsi="Times New Roman" w:cs="Times New Roman"/>
                <w:b/>
                <w:bCs/>
                <w:sz w:val="22"/>
                <w:szCs w:val="22"/>
              </w:rPr>
              <w:t>Form</w:t>
            </w:r>
          </w:p>
        </w:tc>
        <w:tc>
          <w:tcPr>
            <w:tcW w:w="1440" w:type="dxa"/>
            <w:noWrap/>
            <w:vAlign w:val="bottom"/>
          </w:tcPr>
          <w:p w:rsidRPr="00B17431" w:rsidR="00C76DCC" w:rsidP="00C76DCC" w:rsidRDefault="00C76DCC" w14:paraId="6701C0AE" w14:textId="77777777">
            <w:pPr>
              <w:widowControl/>
              <w:jc w:val="center"/>
              <w:rPr>
                <w:rFonts w:ascii="Times New Roman" w:hAnsi="Times New Roman" w:cs="Times New Roman"/>
                <w:b/>
                <w:bCs/>
                <w:sz w:val="22"/>
                <w:szCs w:val="22"/>
              </w:rPr>
            </w:pPr>
            <w:r w:rsidRPr="00B17431">
              <w:rPr>
                <w:rFonts w:ascii="Times New Roman" w:hAnsi="Times New Roman" w:cs="Times New Roman"/>
                <w:b/>
                <w:bCs/>
                <w:sz w:val="22"/>
                <w:szCs w:val="22"/>
              </w:rPr>
              <w:t xml:space="preserve">Paper </w:t>
            </w:r>
          </w:p>
        </w:tc>
        <w:tc>
          <w:tcPr>
            <w:tcW w:w="1440" w:type="dxa"/>
            <w:noWrap/>
            <w:vAlign w:val="bottom"/>
          </w:tcPr>
          <w:p w:rsidRPr="00B17431" w:rsidR="00C76DCC" w:rsidP="00C76DCC" w:rsidRDefault="00C76DCC" w14:paraId="4949CEFE" w14:textId="77777777">
            <w:pPr>
              <w:widowControl/>
              <w:jc w:val="center"/>
              <w:rPr>
                <w:rFonts w:ascii="Times New Roman" w:hAnsi="Times New Roman" w:cs="Times New Roman"/>
                <w:b/>
                <w:bCs/>
                <w:sz w:val="22"/>
                <w:szCs w:val="22"/>
              </w:rPr>
            </w:pPr>
            <w:r w:rsidRPr="00B17431">
              <w:rPr>
                <w:rFonts w:ascii="Times New Roman" w:hAnsi="Times New Roman" w:cs="Times New Roman"/>
                <w:b/>
                <w:bCs/>
                <w:sz w:val="22"/>
                <w:szCs w:val="22"/>
              </w:rPr>
              <w:t>On</w:t>
            </w:r>
            <w:r w:rsidRPr="00B17431" w:rsidR="001E349C">
              <w:rPr>
                <w:rFonts w:ascii="Times New Roman" w:hAnsi="Times New Roman" w:cs="Times New Roman"/>
                <w:b/>
                <w:bCs/>
                <w:sz w:val="22"/>
                <w:szCs w:val="22"/>
              </w:rPr>
              <w:t>l</w:t>
            </w:r>
            <w:r w:rsidRPr="00B17431">
              <w:rPr>
                <w:rFonts w:ascii="Times New Roman" w:hAnsi="Times New Roman" w:cs="Times New Roman"/>
                <w:b/>
                <w:bCs/>
                <w:sz w:val="22"/>
                <w:szCs w:val="22"/>
              </w:rPr>
              <w:t xml:space="preserve">ine </w:t>
            </w:r>
          </w:p>
        </w:tc>
        <w:tc>
          <w:tcPr>
            <w:tcW w:w="1440" w:type="dxa"/>
            <w:noWrap/>
            <w:vAlign w:val="bottom"/>
          </w:tcPr>
          <w:p w:rsidRPr="00B17431" w:rsidR="00C76DCC" w:rsidP="00C76DCC" w:rsidRDefault="00C76DCC" w14:paraId="2F96C2D0" w14:textId="77777777">
            <w:pPr>
              <w:widowControl/>
              <w:jc w:val="center"/>
              <w:rPr>
                <w:rFonts w:ascii="Times New Roman" w:hAnsi="Times New Roman" w:cs="Times New Roman"/>
                <w:b/>
                <w:bCs/>
                <w:sz w:val="22"/>
                <w:szCs w:val="22"/>
              </w:rPr>
            </w:pPr>
            <w:r w:rsidRPr="00B17431">
              <w:rPr>
                <w:rFonts w:ascii="Times New Roman" w:hAnsi="Times New Roman" w:cs="Times New Roman"/>
                <w:b/>
                <w:bCs/>
                <w:sz w:val="22"/>
                <w:szCs w:val="22"/>
              </w:rPr>
              <w:t xml:space="preserve">Total </w:t>
            </w:r>
          </w:p>
        </w:tc>
      </w:tr>
      <w:tr w:rsidRPr="00B17431" w:rsidR="00FC0884" w:rsidTr="00D821F1" w14:paraId="079F60A4" w14:textId="77777777">
        <w:trPr>
          <w:trHeight w:val="264"/>
        </w:trPr>
        <w:tc>
          <w:tcPr>
            <w:tcW w:w="1530" w:type="dxa"/>
            <w:noWrap/>
            <w:vAlign w:val="center"/>
          </w:tcPr>
          <w:p w:rsidRPr="00B17431" w:rsidR="00FC0884" w:rsidRDefault="00FC0884" w14:paraId="6790B0B5" w14:textId="77777777">
            <w:pPr>
              <w:jc w:val="center"/>
              <w:rPr>
                <w:rFonts w:ascii="Times New Roman" w:hAnsi="Times New Roman" w:cs="Times New Roman"/>
                <w:color w:val="000000"/>
                <w:sz w:val="22"/>
                <w:szCs w:val="22"/>
              </w:rPr>
            </w:pPr>
            <w:r w:rsidRPr="00B17431">
              <w:rPr>
                <w:rFonts w:ascii="Times New Roman" w:hAnsi="Times New Roman" w:cs="Times New Roman"/>
                <w:color w:val="000000"/>
                <w:sz w:val="22"/>
                <w:szCs w:val="22"/>
              </w:rPr>
              <w:t>84</w:t>
            </w:r>
          </w:p>
        </w:tc>
        <w:tc>
          <w:tcPr>
            <w:tcW w:w="1440" w:type="dxa"/>
            <w:noWrap/>
            <w:vAlign w:val="center"/>
          </w:tcPr>
          <w:p w:rsidRPr="00B17431" w:rsidR="00FC0884" w:rsidP="008C1699" w:rsidRDefault="00554E71" w14:paraId="34D7EB78"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101</w:t>
            </w:r>
          </w:p>
        </w:tc>
        <w:tc>
          <w:tcPr>
            <w:tcW w:w="1440" w:type="dxa"/>
            <w:noWrap/>
            <w:vAlign w:val="center"/>
          </w:tcPr>
          <w:p w:rsidRPr="00B17431" w:rsidR="00FC0884" w:rsidP="008C1699" w:rsidRDefault="00554E71" w14:paraId="5A711AA8"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821</w:t>
            </w:r>
          </w:p>
        </w:tc>
        <w:tc>
          <w:tcPr>
            <w:tcW w:w="1440" w:type="dxa"/>
            <w:noWrap/>
            <w:vAlign w:val="center"/>
          </w:tcPr>
          <w:p w:rsidRPr="00B17431" w:rsidR="00FC0884" w:rsidP="008C1699" w:rsidRDefault="008B2EB1" w14:paraId="4018847C"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922</w:t>
            </w:r>
            <w:r w:rsidRPr="00B17431" w:rsidR="00FC0884">
              <w:rPr>
                <w:rFonts w:ascii="Times New Roman" w:hAnsi="Times New Roman" w:cs="Times New Roman"/>
                <w:color w:val="000000"/>
                <w:sz w:val="22"/>
                <w:szCs w:val="22"/>
              </w:rPr>
              <w:t xml:space="preserve"> </w:t>
            </w:r>
          </w:p>
        </w:tc>
      </w:tr>
      <w:tr w:rsidRPr="00B17431" w:rsidR="00FC0884" w:rsidTr="00D821F1" w14:paraId="55D75DF6" w14:textId="77777777">
        <w:trPr>
          <w:trHeight w:val="264"/>
        </w:trPr>
        <w:tc>
          <w:tcPr>
            <w:tcW w:w="1530" w:type="dxa"/>
            <w:noWrap/>
            <w:vAlign w:val="center"/>
          </w:tcPr>
          <w:p w:rsidRPr="00B17431" w:rsidR="00FC0884" w:rsidRDefault="00FC0884" w14:paraId="084B3405" w14:textId="77777777">
            <w:pPr>
              <w:jc w:val="center"/>
              <w:rPr>
                <w:rFonts w:ascii="Times New Roman" w:hAnsi="Times New Roman" w:cs="Times New Roman"/>
                <w:color w:val="000000"/>
                <w:sz w:val="22"/>
                <w:szCs w:val="22"/>
              </w:rPr>
            </w:pPr>
            <w:r w:rsidRPr="00B17431">
              <w:rPr>
                <w:rFonts w:ascii="Times New Roman" w:hAnsi="Times New Roman" w:cs="Times New Roman"/>
                <w:color w:val="000000"/>
                <w:sz w:val="22"/>
                <w:szCs w:val="22"/>
              </w:rPr>
              <w:t>85</w:t>
            </w:r>
          </w:p>
        </w:tc>
        <w:tc>
          <w:tcPr>
            <w:tcW w:w="1440" w:type="dxa"/>
            <w:noWrap/>
            <w:vAlign w:val="center"/>
          </w:tcPr>
          <w:p w:rsidRPr="00B17431" w:rsidR="00FC0884" w:rsidP="008C1699" w:rsidRDefault="00554E71" w14:paraId="48175F62"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590</w:t>
            </w:r>
          </w:p>
        </w:tc>
        <w:tc>
          <w:tcPr>
            <w:tcW w:w="1440" w:type="dxa"/>
            <w:noWrap/>
            <w:vAlign w:val="center"/>
          </w:tcPr>
          <w:p w:rsidRPr="00B17431" w:rsidR="00FC0884" w:rsidP="008C1699" w:rsidRDefault="00554E71" w14:paraId="43B31BF3"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2,091</w:t>
            </w:r>
          </w:p>
        </w:tc>
        <w:tc>
          <w:tcPr>
            <w:tcW w:w="1440" w:type="dxa"/>
            <w:noWrap/>
            <w:vAlign w:val="center"/>
          </w:tcPr>
          <w:p w:rsidRPr="00B17431" w:rsidR="00FC0884" w:rsidP="008C1699" w:rsidRDefault="008B2EB1" w14:paraId="494421F4"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2,681</w:t>
            </w:r>
          </w:p>
        </w:tc>
      </w:tr>
      <w:tr w:rsidRPr="00B17431" w:rsidR="00FC0884" w:rsidTr="00D821F1" w14:paraId="2BA3E4C2" w14:textId="77777777">
        <w:trPr>
          <w:trHeight w:val="264"/>
        </w:trPr>
        <w:tc>
          <w:tcPr>
            <w:tcW w:w="1530" w:type="dxa"/>
            <w:noWrap/>
            <w:vAlign w:val="center"/>
          </w:tcPr>
          <w:p w:rsidRPr="00B17431" w:rsidR="00FC0884" w:rsidRDefault="00FC0884" w14:paraId="423C9BC8" w14:textId="77777777">
            <w:pPr>
              <w:jc w:val="center"/>
              <w:rPr>
                <w:rFonts w:ascii="Times New Roman" w:hAnsi="Times New Roman" w:cs="Times New Roman"/>
                <w:color w:val="000000"/>
                <w:sz w:val="22"/>
                <w:szCs w:val="22"/>
              </w:rPr>
            </w:pPr>
            <w:r w:rsidRPr="00B17431">
              <w:rPr>
                <w:rFonts w:ascii="Times New Roman" w:hAnsi="Times New Roman" w:cs="Times New Roman"/>
                <w:color w:val="000000"/>
                <w:sz w:val="22"/>
                <w:szCs w:val="22"/>
              </w:rPr>
              <w:t>86</w:t>
            </w:r>
          </w:p>
        </w:tc>
        <w:tc>
          <w:tcPr>
            <w:tcW w:w="1440" w:type="dxa"/>
            <w:noWrap/>
            <w:vAlign w:val="center"/>
          </w:tcPr>
          <w:p w:rsidRPr="00B17431" w:rsidR="00FC0884" w:rsidRDefault="00554E71" w14:paraId="2A311356"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778</w:t>
            </w:r>
          </w:p>
        </w:tc>
        <w:tc>
          <w:tcPr>
            <w:tcW w:w="1440" w:type="dxa"/>
            <w:noWrap/>
            <w:vAlign w:val="center"/>
          </w:tcPr>
          <w:p w:rsidRPr="00B17431" w:rsidR="00FC0884" w:rsidRDefault="00554E71" w14:paraId="37BF8F41"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2,758</w:t>
            </w:r>
          </w:p>
        </w:tc>
        <w:tc>
          <w:tcPr>
            <w:tcW w:w="1440" w:type="dxa"/>
            <w:noWrap/>
            <w:vAlign w:val="center"/>
          </w:tcPr>
          <w:p w:rsidRPr="00B17431" w:rsidR="00FC0884" w:rsidP="008C0D3E" w:rsidRDefault="00554E71" w14:paraId="4AE76F41"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3,536</w:t>
            </w:r>
          </w:p>
        </w:tc>
      </w:tr>
      <w:tr w:rsidRPr="00B17431" w:rsidR="00FC0884" w:rsidTr="00D821F1" w14:paraId="74C55594" w14:textId="77777777">
        <w:trPr>
          <w:trHeight w:val="264"/>
        </w:trPr>
        <w:tc>
          <w:tcPr>
            <w:tcW w:w="1530" w:type="dxa"/>
            <w:noWrap/>
            <w:vAlign w:val="center"/>
          </w:tcPr>
          <w:p w:rsidRPr="00B17431" w:rsidR="00FC0884" w:rsidP="00FC0884" w:rsidRDefault="00FC0884" w14:paraId="498BBFA4" w14:textId="77777777">
            <w:pPr>
              <w:jc w:val="center"/>
              <w:rPr>
                <w:rFonts w:ascii="Times New Roman" w:hAnsi="Times New Roman" w:cs="Times New Roman"/>
                <w:color w:val="000000"/>
                <w:sz w:val="22"/>
                <w:szCs w:val="22"/>
              </w:rPr>
            </w:pPr>
            <w:r w:rsidRPr="00B17431">
              <w:rPr>
                <w:rFonts w:ascii="Times New Roman" w:hAnsi="Times New Roman" w:cs="Times New Roman"/>
                <w:color w:val="000000"/>
                <w:sz w:val="22"/>
                <w:szCs w:val="22"/>
              </w:rPr>
              <w:t>TOTALS</w:t>
            </w:r>
          </w:p>
        </w:tc>
        <w:tc>
          <w:tcPr>
            <w:tcW w:w="1440" w:type="dxa"/>
            <w:noWrap/>
            <w:vAlign w:val="center"/>
          </w:tcPr>
          <w:p w:rsidRPr="00B17431" w:rsidR="00FC0884" w:rsidP="008C1699" w:rsidRDefault="00554E71" w14:paraId="1143D644"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1,469</w:t>
            </w:r>
          </w:p>
        </w:tc>
        <w:tc>
          <w:tcPr>
            <w:tcW w:w="1440" w:type="dxa"/>
            <w:noWrap/>
            <w:vAlign w:val="center"/>
          </w:tcPr>
          <w:p w:rsidRPr="00B17431" w:rsidR="00FC0884" w:rsidRDefault="00554E71" w14:paraId="727FA074"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5,670</w:t>
            </w:r>
          </w:p>
        </w:tc>
        <w:tc>
          <w:tcPr>
            <w:tcW w:w="1440" w:type="dxa"/>
            <w:noWrap/>
            <w:vAlign w:val="center"/>
          </w:tcPr>
          <w:p w:rsidRPr="00B17431" w:rsidR="00FC0884" w:rsidP="008C0D3E" w:rsidRDefault="00554E71" w14:paraId="253B735C"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7,139</w:t>
            </w:r>
          </w:p>
        </w:tc>
      </w:tr>
    </w:tbl>
    <w:p w:rsidRPr="00B17431" w:rsidR="00C76DCC" w:rsidP="00375C1F" w:rsidRDefault="00C76DCC" w14:paraId="517101B4" w14:textId="77777777">
      <w:pPr>
        <w:keepNext/>
        <w:keepLines/>
        <w:ind w:firstLine="720"/>
        <w:rPr>
          <w:rFonts w:ascii="Times New Roman" w:hAnsi="Times New Roman" w:cs="Times New Roman"/>
          <w:sz w:val="22"/>
          <w:szCs w:val="22"/>
        </w:rPr>
      </w:pPr>
      <w:r w:rsidRPr="00B17431">
        <w:rPr>
          <w:rFonts w:ascii="Times New Roman" w:hAnsi="Times New Roman" w:cs="Times New Roman"/>
          <w:sz w:val="22"/>
          <w:szCs w:val="22"/>
        </w:rPr>
        <w:t xml:space="preserve">Table 1-1 </w:t>
      </w:r>
      <w:r w:rsidRPr="00B17431" w:rsidR="001E349C">
        <w:rPr>
          <w:rFonts w:ascii="Times New Roman" w:hAnsi="Times New Roman" w:cs="Times New Roman"/>
          <w:sz w:val="22"/>
          <w:szCs w:val="22"/>
        </w:rPr>
        <w:t>NARA</w:t>
      </w:r>
      <w:r w:rsidRPr="00B17431">
        <w:rPr>
          <w:rFonts w:ascii="Times New Roman" w:hAnsi="Times New Roman" w:cs="Times New Roman"/>
          <w:sz w:val="22"/>
          <w:szCs w:val="22"/>
        </w:rPr>
        <w:t xml:space="preserve"> Order Summary</w:t>
      </w:r>
      <w:r w:rsidRPr="00B17431" w:rsidR="001E349C">
        <w:rPr>
          <w:rFonts w:ascii="Times New Roman" w:hAnsi="Times New Roman" w:cs="Times New Roman"/>
          <w:sz w:val="22"/>
          <w:szCs w:val="22"/>
        </w:rPr>
        <w:t xml:space="preserve">, FY </w:t>
      </w:r>
      <w:r w:rsidRPr="00B17431" w:rsidR="00136CEA">
        <w:rPr>
          <w:rFonts w:ascii="Times New Roman" w:hAnsi="Times New Roman" w:cs="Times New Roman"/>
          <w:sz w:val="22"/>
          <w:szCs w:val="22"/>
        </w:rPr>
        <w:t>20</w:t>
      </w:r>
      <w:r w:rsidRPr="00B17431" w:rsidR="00F32CA2">
        <w:rPr>
          <w:rFonts w:ascii="Times New Roman" w:hAnsi="Times New Roman" w:cs="Times New Roman"/>
          <w:sz w:val="22"/>
          <w:szCs w:val="22"/>
        </w:rPr>
        <w:t>1</w:t>
      </w:r>
      <w:r w:rsidRPr="00B17431" w:rsidR="008221ED">
        <w:rPr>
          <w:rFonts w:ascii="Times New Roman" w:hAnsi="Times New Roman" w:cs="Times New Roman"/>
          <w:sz w:val="22"/>
          <w:szCs w:val="22"/>
        </w:rPr>
        <w:t>9</w:t>
      </w:r>
    </w:p>
    <w:p w:rsidRPr="00B17431" w:rsidR="00D61EB7" w:rsidP="00D61EB7" w:rsidRDefault="00D61EB7" w14:paraId="775B48CE" w14:textId="77777777">
      <w:pPr>
        <w:ind w:left="720"/>
        <w:rPr>
          <w:rFonts w:ascii="Times New Roman" w:hAnsi="Times New Roman" w:cs="Times New Roman"/>
          <w:sz w:val="22"/>
          <w:szCs w:val="22"/>
        </w:rPr>
      </w:pPr>
    </w:p>
    <w:p w:rsidRPr="00B17431" w:rsidR="001268A5" w:rsidP="001268A5" w:rsidRDefault="008119DF" w14:paraId="5CE5576D" w14:textId="14381DDC">
      <w:pPr>
        <w:numPr>
          <w:ilvl w:val="0"/>
          <w:numId w:val="2"/>
        </w:numPr>
        <w:tabs>
          <w:tab w:val="left" w:pos="-1440"/>
        </w:tabs>
        <w:rPr>
          <w:rFonts w:ascii="Times New Roman" w:hAnsi="Times New Roman" w:cs="Times New Roman"/>
          <w:sz w:val="22"/>
          <w:szCs w:val="22"/>
        </w:rPr>
      </w:pPr>
      <w:r w:rsidRPr="00B17431">
        <w:rPr>
          <w:rFonts w:ascii="Times New Roman" w:hAnsi="Times New Roman" w:cs="Times New Roman"/>
          <w:b/>
          <w:bCs/>
          <w:sz w:val="22"/>
          <w:szCs w:val="22"/>
          <w:u w:val="single"/>
        </w:rPr>
        <w:t xml:space="preserve">Purpose and </w:t>
      </w:r>
      <w:r w:rsidRPr="00B17431" w:rsidR="00960DB2">
        <w:rPr>
          <w:rFonts w:ascii="Times New Roman" w:hAnsi="Times New Roman" w:cs="Times New Roman"/>
          <w:b/>
          <w:bCs/>
          <w:sz w:val="22"/>
          <w:szCs w:val="22"/>
          <w:u w:val="single"/>
        </w:rPr>
        <w:t>u</w:t>
      </w:r>
      <w:r w:rsidRPr="00B17431">
        <w:rPr>
          <w:rFonts w:ascii="Times New Roman" w:hAnsi="Times New Roman" w:cs="Times New Roman"/>
          <w:b/>
          <w:bCs/>
          <w:sz w:val="22"/>
          <w:szCs w:val="22"/>
          <w:u w:val="single"/>
        </w:rPr>
        <w:t xml:space="preserve">se of the </w:t>
      </w:r>
      <w:r w:rsidRPr="00B17431" w:rsidR="00960DB2">
        <w:rPr>
          <w:rFonts w:ascii="Times New Roman" w:hAnsi="Times New Roman" w:cs="Times New Roman"/>
          <w:b/>
          <w:bCs/>
          <w:sz w:val="22"/>
          <w:szCs w:val="22"/>
          <w:u w:val="single"/>
        </w:rPr>
        <w:t>i</w:t>
      </w:r>
      <w:r w:rsidRPr="00B17431">
        <w:rPr>
          <w:rFonts w:ascii="Times New Roman" w:hAnsi="Times New Roman" w:cs="Times New Roman"/>
          <w:b/>
          <w:bCs/>
          <w:sz w:val="22"/>
          <w:szCs w:val="22"/>
          <w:u w:val="single"/>
        </w:rPr>
        <w:t>nformation.</w:t>
      </w:r>
      <w:r w:rsidRPr="00B17431">
        <w:rPr>
          <w:rFonts w:ascii="Times New Roman" w:hAnsi="Times New Roman" w:cs="Times New Roman"/>
          <w:sz w:val="22"/>
          <w:szCs w:val="22"/>
        </w:rPr>
        <w:t xml:space="preserve">  </w:t>
      </w:r>
      <w:r w:rsidRPr="00B17431" w:rsidR="00A01B9F">
        <w:rPr>
          <w:rFonts w:ascii="Times New Roman" w:hAnsi="Times New Roman" w:cs="Times New Roman"/>
          <w:sz w:val="22"/>
          <w:szCs w:val="22"/>
        </w:rPr>
        <w:t xml:space="preserve">Each NATF Form </w:t>
      </w:r>
      <w:r w:rsidRPr="00B17431" w:rsidR="00AE0974">
        <w:rPr>
          <w:rFonts w:ascii="Times New Roman" w:hAnsi="Times New Roman" w:cs="Times New Roman"/>
          <w:sz w:val="22"/>
          <w:szCs w:val="22"/>
        </w:rPr>
        <w:t>(</w:t>
      </w:r>
      <w:r w:rsidRPr="00B17431" w:rsidR="00A01B9F">
        <w:rPr>
          <w:rFonts w:ascii="Times New Roman" w:hAnsi="Times New Roman" w:cs="Times New Roman"/>
          <w:sz w:val="22"/>
          <w:szCs w:val="22"/>
        </w:rPr>
        <w:t>84, 85</w:t>
      </w:r>
      <w:r w:rsidRPr="00B17431" w:rsidR="00AE0974">
        <w:rPr>
          <w:rFonts w:ascii="Times New Roman" w:hAnsi="Times New Roman" w:cs="Times New Roman"/>
          <w:sz w:val="22"/>
          <w:szCs w:val="22"/>
        </w:rPr>
        <w:t>,</w:t>
      </w:r>
      <w:r w:rsidRPr="00B17431" w:rsidR="00A01B9F">
        <w:rPr>
          <w:rFonts w:ascii="Times New Roman" w:hAnsi="Times New Roman" w:cs="Times New Roman"/>
          <w:sz w:val="22"/>
          <w:szCs w:val="22"/>
        </w:rPr>
        <w:t xml:space="preserve"> 86</w:t>
      </w:r>
      <w:r w:rsidRPr="00B17431" w:rsidR="00AE0974">
        <w:rPr>
          <w:rFonts w:ascii="Times New Roman" w:hAnsi="Times New Roman" w:cs="Times New Roman"/>
          <w:sz w:val="22"/>
          <w:szCs w:val="22"/>
        </w:rPr>
        <w:t>)</w:t>
      </w:r>
      <w:r w:rsidRPr="00B17431" w:rsidR="00A01B9F">
        <w:rPr>
          <w:rFonts w:ascii="Times New Roman" w:hAnsi="Times New Roman" w:cs="Times New Roman"/>
          <w:sz w:val="22"/>
          <w:szCs w:val="22"/>
        </w:rPr>
        <w:t xml:space="preserve"> is used for a unique request as part of a two-step process: (1) to search for the requested file and, if found, make copies; and (2) to bill the requesting researcher for the copies of the records when the search is successfu</w:t>
      </w:r>
      <w:r w:rsidRPr="00B17431" w:rsidR="001268A5">
        <w:rPr>
          <w:rFonts w:ascii="Times New Roman" w:hAnsi="Times New Roman" w:cs="Times New Roman"/>
          <w:sz w:val="22"/>
          <w:szCs w:val="22"/>
        </w:rPr>
        <w:t xml:space="preserve">l.  Copies </w:t>
      </w:r>
      <w:proofErr w:type="gramStart"/>
      <w:r w:rsidRPr="00B17431" w:rsidR="001268A5">
        <w:rPr>
          <w:rFonts w:ascii="Times New Roman" w:hAnsi="Times New Roman" w:cs="Times New Roman"/>
          <w:sz w:val="22"/>
          <w:szCs w:val="22"/>
        </w:rPr>
        <w:t>are mailed</w:t>
      </w:r>
      <w:proofErr w:type="gramEnd"/>
      <w:r w:rsidRPr="00B17431" w:rsidR="001268A5">
        <w:rPr>
          <w:rFonts w:ascii="Times New Roman" w:hAnsi="Times New Roman" w:cs="Times New Roman"/>
          <w:sz w:val="22"/>
          <w:szCs w:val="22"/>
        </w:rPr>
        <w:t xml:space="preserve"> </w:t>
      </w:r>
      <w:r w:rsidRPr="00B17431" w:rsidR="00AE0974">
        <w:rPr>
          <w:rFonts w:ascii="Times New Roman" w:hAnsi="Times New Roman" w:cs="Times New Roman"/>
          <w:sz w:val="22"/>
          <w:szCs w:val="22"/>
        </w:rPr>
        <w:t>after ph</w:t>
      </w:r>
      <w:r w:rsidR="004E14B9">
        <w:rPr>
          <w:rFonts w:ascii="Times New Roman" w:hAnsi="Times New Roman" w:cs="Times New Roman"/>
          <w:sz w:val="22"/>
          <w:szCs w:val="22"/>
        </w:rPr>
        <w:t xml:space="preserve">otocopies are made. </w:t>
      </w:r>
      <w:r w:rsidRPr="00B17431" w:rsidR="00A9637F">
        <w:rPr>
          <w:rFonts w:ascii="Times New Roman" w:hAnsi="Times New Roman" w:cs="Times New Roman"/>
          <w:sz w:val="22"/>
          <w:szCs w:val="22"/>
        </w:rPr>
        <w:t xml:space="preserve">Table 2-1 shows the percent of successful searches for orders received on paper forms and those received via </w:t>
      </w:r>
      <w:r w:rsidRPr="00B17431" w:rsidR="00AE0974">
        <w:rPr>
          <w:rFonts w:ascii="Times New Roman" w:hAnsi="Times New Roman" w:cs="Times New Roman"/>
          <w:sz w:val="22"/>
          <w:szCs w:val="22"/>
        </w:rPr>
        <w:t>online ordering</w:t>
      </w:r>
      <w:r w:rsidR="004E14B9">
        <w:rPr>
          <w:rFonts w:ascii="Times New Roman" w:hAnsi="Times New Roman" w:cs="Times New Roman"/>
          <w:sz w:val="22"/>
          <w:szCs w:val="22"/>
        </w:rPr>
        <w:t xml:space="preserve">. </w:t>
      </w:r>
      <w:r w:rsidRPr="00B17431" w:rsidR="00A9637F">
        <w:rPr>
          <w:rFonts w:ascii="Times New Roman" w:hAnsi="Times New Roman" w:cs="Times New Roman"/>
          <w:sz w:val="22"/>
          <w:szCs w:val="22"/>
        </w:rPr>
        <w:t xml:space="preserve">The </w:t>
      </w:r>
      <w:r w:rsidR="00052B5C">
        <w:rPr>
          <w:rFonts w:ascii="Times New Roman" w:hAnsi="Times New Roman" w:cs="Times New Roman"/>
          <w:sz w:val="22"/>
          <w:szCs w:val="22"/>
        </w:rPr>
        <w:t>higher</w:t>
      </w:r>
      <w:r w:rsidRPr="00B17431" w:rsidR="00052B5C">
        <w:rPr>
          <w:rFonts w:ascii="Times New Roman" w:hAnsi="Times New Roman" w:cs="Times New Roman"/>
          <w:sz w:val="22"/>
          <w:szCs w:val="22"/>
        </w:rPr>
        <w:t xml:space="preserve"> </w:t>
      </w:r>
      <w:r w:rsidRPr="00B17431" w:rsidR="00A9637F">
        <w:rPr>
          <w:rFonts w:ascii="Times New Roman" w:hAnsi="Times New Roman" w:cs="Times New Roman"/>
          <w:sz w:val="22"/>
          <w:szCs w:val="22"/>
        </w:rPr>
        <w:t xml:space="preserve">success rate for orders received from </w:t>
      </w:r>
      <w:r w:rsidRPr="00B17431" w:rsidR="00AE0974">
        <w:rPr>
          <w:rFonts w:ascii="Times New Roman" w:hAnsi="Times New Roman" w:cs="Times New Roman"/>
          <w:sz w:val="22"/>
          <w:szCs w:val="22"/>
        </w:rPr>
        <w:t>online ordering</w:t>
      </w:r>
      <w:r w:rsidRPr="00B17431" w:rsidR="00A9637F">
        <w:rPr>
          <w:rFonts w:ascii="Times New Roman" w:hAnsi="Times New Roman" w:cs="Times New Roman"/>
          <w:sz w:val="22"/>
          <w:szCs w:val="22"/>
        </w:rPr>
        <w:t xml:space="preserve"> </w:t>
      </w:r>
      <w:proofErr w:type="gramStart"/>
      <w:r w:rsidRPr="00B17431" w:rsidR="00A9637F">
        <w:rPr>
          <w:rFonts w:ascii="Times New Roman" w:hAnsi="Times New Roman" w:cs="Times New Roman"/>
          <w:sz w:val="22"/>
          <w:szCs w:val="22"/>
        </w:rPr>
        <w:t>is believed</w:t>
      </w:r>
      <w:proofErr w:type="gramEnd"/>
      <w:r w:rsidRPr="00B17431" w:rsidR="00A9637F">
        <w:rPr>
          <w:rFonts w:ascii="Times New Roman" w:hAnsi="Times New Roman" w:cs="Times New Roman"/>
          <w:sz w:val="22"/>
          <w:szCs w:val="22"/>
        </w:rPr>
        <w:t xml:space="preserve"> to be due to the enforced edit checks of the online system and better legibility </w:t>
      </w:r>
      <w:r w:rsidRPr="00B17431" w:rsidR="00D23CB6">
        <w:rPr>
          <w:rFonts w:ascii="Times New Roman" w:hAnsi="Times New Roman" w:cs="Times New Roman"/>
          <w:sz w:val="22"/>
          <w:szCs w:val="22"/>
        </w:rPr>
        <w:t xml:space="preserve">of the </w:t>
      </w:r>
      <w:r w:rsidRPr="00B17431" w:rsidR="00A9637F">
        <w:rPr>
          <w:rFonts w:ascii="Times New Roman" w:hAnsi="Times New Roman" w:cs="Times New Roman"/>
          <w:sz w:val="22"/>
          <w:szCs w:val="22"/>
        </w:rPr>
        <w:t>data</w:t>
      </w:r>
      <w:r w:rsidRPr="00B17431" w:rsidR="00D23CB6">
        <w:rPr>
          <w:rFonts w:ascii="Times New Roman" w:hAnsi="Times New Roman" w:cs="Times New Roman"/>
          <w:sz w:val="22"/>
          <w:szCs w:val="22"/>
        </w:rPr>
        <w:t xml:space="preserve"> input</w:t>
      </w:r>
      <w:r w:rsidRPr="00B17431" w:rsidR="00A9637F">
        <w:rPr>
          <w:rFonts w:ascii="Times New Roman" w:hAnsi="Times New Roman" w:cs="Times New Roman"/>
          <w:sz w:val="22"/>
          <w:szCs w:val="22"/>
        </w:rPr>
        <w:t>.</w:t>
      </w:r>
    </w:p>
    <w:p w:rsidRPr="00B17431" w:rsidR="001268A5" w:rsidP="001268A5" w:rsidRDefault="001268A5" w14:paraId="6557CA5C" w14:textId="77777777">
      <w:pPr>
        <w:tabs>
          <w:tab w:val="left" w:pos="-1440"/>
        </w:tabs>
        <w:ind w:left="360"/>
        <w:rPr>
          <w:rFonts w:ascii="Times New Roman" w:hAnsi="Times New Roman" w:cs="Times New Roman"/>
          <w:b/>
          <w:bCs/>
          <w:sz w:val="22"/>
          <w:szCs w:val="22"/>
        </w:rPr>
      </w:pPr>
    </w:p>
    <w:tbl>
      <w:tblPr>
        <w:tblW w:w="4479" w:type="dxa"/>
        <w:tblInd w:w="91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
      <w:tblGrid>
        <w:gridCol w:w="1559"/>
        <w:gridCol w:w="1340"/>
        <w:gridCol w:w="1580"/>
      </w:tblGrid>
      <w:tr w:rsidRPr="00B17431" w:rsidR="001268A5" w:rsidTr="00375C1F" w14:paraId="2ED2CCC5" w14:textId="77777777">
        <w:trPr>
          <w:trHeight w:val="264"/>
        </w:trPr>
        <w:tc>
          <w:tcPr>
            <w:tcW w:w="1559" w:type="dxa"/>
            <w:noWrap/>
            <w:vAlign w:val="bottom"/>
          </w:tcPr>
          <w:p w:rsidRPr="00B17431" w:rsidR="001268A5" w:rsidP="001268A5" w:rsidRDefault="001268A5" w14:paraId="73FB1C7C" w14:textId="77777777">
            <w:pPr>
              <w:widowControl/>
              <w:jc w:val="center"/>
              <w:rPr>
                <w:rFonts w:ascii="Times New Roman" w:hAnsi="Times New Roman" w:cs="Times New Roman"/>
                <w:b/>
                <w:bCs/>
                <w:sz w:val="22"/>
                <w:szCs w:val="22"/>
              </w:rPr>
            </w:pPr>
            <w:r w:rsidRPr="00B17431">
              <w:rPr>
                <w:rFonts w:ascii="Times New Roman" w:hAnsi="Times New Roman" w:cs="Times New Roman"/>
                <w:b/>
                <w:bCs/>
                <w:sz w:val="22"/>
                <w:szCs w:val="22"/>
              </w:rPr>
              <w:t>Form</w:t>
            </w:r>
          </w:p>
        </w:tc>
        <w:tc>
          <w:tcPr>
            <w:tcW w:w="1340" w:type="dxa"/>
            <w:noWrap/>
            <w:vAlign w:val="bottom"/>
          </w:tcPr>
          <w:p w:rsidRPr="00B17431" w:rsidR="001268A5" w:rsidP="001268A5" w:rsidRDefault="001268A5" w14:paraId="0380C4ED" w14:textId="77777777">
            <w:pPr>
              <w:widowControl/>
              <w:jc w:val="center"/>
              <w:rPr>
                <w:rFonts w:ascii="Times New Roman" w:hAnsi="Times New Roman" w:cs="Times New Roman"/>
                <w:b/>
                <w:bCs/>
                <w:sz w:val="22"/>
                <w:szCs w:val="22"/>
              </w:rPr>
            </w:pPr>
            <w:r w:rsidRPr="00B17431">
              <w:rPr>
                <w:rFonts w:ascii="Times New Roman" w:hAnsi="Times New Roman" w:cs="Times New Roman"/>
                <w:b/>
                <w:bCs/>
                <w:sz w:val="22"/>
                <w:szCs w:val="22"/>
              </w:rPr>
              <w:t xml:space="preserve">Paper </w:t>
            </w:r>
          </w:p>
        </w:tc>
        <w:tc>
          <w:tcPr>
            <w:tcW w:w="1580" w:type="dxa"/>
            <w:noWrap/>
            <w:vAlign w:val="bottom"/>
          </w:tcPr>
          <w:p w:rsidRPr="00B17431" w:rsidR="001268A5" w:rsidP="001268A5" w:rsidRDefault="001268A5" w14:paraId="7E0F5F95" w14:textId="77777777">
            <w:pPr>
              <w:widowControl/>
              <w:jc w:val="center"/>
              <w:rPr>
                <w:rFonts w:ascii="Times New Roman" w:hAnsi="Times New Roman" w:cs="Times New Roman"/>
                <w:b/>
                <w:bCs/>
                <w:sz w:val="22"/>
                <w:szCs w:val="22"/>
              </w:rPr>
            </w:pPr>
            <w:r w:rsidRPr="00B17431">
              <w:rPr>
                <w:rFonts w:ascii="Times New Roman" w:hAnsi="Times New Roman" w:cs="Times New Roman"/>
                <w:b/>
                <w:bCs/>
                <w:sz w:val="22"/>
                <w:szCs w:val="22"/>
              </w:rPr>
              <w:t>On</w:t>
            </w:r>
            <w:r w:rsidRPr="00B17431" w:rsidR="00AE0974">
              <w:rPr>
                <w:rFonts w:ascii="Times New Roman" w:hAnsi="Times New Roman" w:cs="Times New Roman"/>
                <w:b/>
                <w:bCs/>
                <w:sz w:val="22"/>
                <w:szCs w:val="22"/>
              </w:rPr>
              <w:t>l</w:t>
            </w:r>
            <w:r w:rsidRPr="00B17431">
              <w:rPr>
                <w:rFonts w:ascii="Times New Roman" w:hAnsi="Times New Roman" w:cs="Times New Roman"/>
                <w:b/>
                <w:bCs/>
                <w:sz w:val="22"/>
                <w:szCs w:val="22"/>
              </w:rPr>
              <w:t xml:space="preserve">ine </w:t>
            </w:r>
          </w:p>
        </w:tc>
      </w:tr>
      <w:tr w:rsidRPr="00B17431" w:rsidR="001268A5" w:rsidTr="00375C1F" w14:paraId="1C3B4F79" w14:textId="77777777">
        <w:trPr>
          <w:trHeight w:val="264"/>
        </w:trPr>
        <w:tc>
          <w:tcPr>
            <w:tcW w:w="1559" w:type="dxa"/>
            <w:noWrap/>
            <w:vAlign w:val="bottom"/>
          </w:tcPr>
          <w:p w:rsidRPr="00B17431" w:rsidR="001268A5" w:rsidP="001268A5" w:rsidRDefault="001268A5" w14:paraId="68065BEF" w14:textId="77777777">
            <w:pPr>
              <w:widowControl/>
              <w:jc w:val="center"/>
              <w:rPr>
                <w:rFonts w:ascii="Times New Roman" w:hAnsi="Times New Roman" w:cs="Times New Roman"/>
                <w:sz w:val="22"/>
                <w:szCs w:val="22"/>
              </w:rPr>
            </w:pPr>
            <w:r w:rsidRPr="00B17431">
              <w:rPr>
                <w:rFonts w:ascii="Times New Roman" w:hAnsi="Times New Roman" w:cs="Times New Roman"/>
                <w:sz w:val="22"/>
                <w:szCs w:val="22"/>
              </w:rPr>
              <w:t>84</w:t>
            </w:r>
          </w:p>
        </w:tc>
        <w:tc>
          <w:tcPr>
            <w:tcW w:w="1340" w:type="dxa"/>
            <w:noWrap/>
            <w:vAlign w:val="bottom"/>
          </w:tcPr>
          <w:p w:rsidRPr="00B17431" w:rsidR="001268A5" w:rsidP="001268A5" w:rsidRDefault="00554E71" w14:paraId="5701CCC5" w14:textId="77777777">
            <w:pPr>
              <w:widowControl/>
              <w:jc w:val="right"/>
              <w:rPr>
                <w:rFonts w:ascii="Times New Roman" w:hAnsi="Times New Roman" w:cs="Times New Roman"/>
                <w:sz w:val="22"/>
                <w:szCs w:val="22"/>
              </w:rPr>
            </w:pPr>
            <w:r w:rsidRPr="00B17431">
              <w:rPr>
                <w:rFonts w:ascii="Times New Roman" w:hAnsi="Times New Roman" w:cs="Times New Roman"/>
                <w:sz w:val="22"/>
                <w:szCs w:val="22"/>
              </w:rPr>
              <w:t>11</w:t>
            </w:r>
            <w:r w:rsidRPr="00B17431" w:rsidR="00FC0884">
              <w:rPr>
                <w:rFonts w:ascii="Times New Roman" w:hAnsi="Times New Roman" w:cs="Times New Roman"/>
                <w:sz w:val="22"/>
                <w:szCs w:val="22"/>
              </w:rPr>
              <w:t>%</w:t>
            </w:r>
          </w:p>
        </w:tc>
        <w:tc>
          <w:tcPr>
            <w:tcW w:w="1580" w:type="dxa"/>
            <w:noWrap/>
            <w:vAlign w:val="bottom"/>
          </w:tcPr>
          <w:p w:rsidRPr="00B17431" w:rsidR="001268A5" w:rsidP="001268A5" w:rsidRDefault="00554E71" w14:paraId="7B197F73" w14:textId="77777777">
            <w:pPr>
              <w:widowControl/>
              <w:jc w:val="right"/>
              <w:rPr>
                <w:rFonts w:ascii="Times New Roman" w:hAnsi="Times New Roman" w:cs="Times New Roman"/>
                <w:sz w:val="22"/>
                <w:szCs w:val="22"/>
              </w:rPr>
            </w:pPr>
            <w:r w:rsidRPr="00B17431">
              <w:rPr>
                <w:rFonts w:ascii="Times New Roman" w:hAnsi="Times New Roman" w:cs="Times New Roman"/>
                <w:sz w:val="22"/>
                <w:szCs w:val="22"/>
              </w:rPr>
              <w:t>89</w:t>
            </w:r>
            <w:r w:rsidRPr="00B17431" w:rsidR="00FC0884">
              <w:rPr>
                <w:rFonts w:ascii="Times New Roman" w:hAnsi="Times New Roman" w:cs="Times New Roman"/>
                <w:sz w:val="22"/>
                <w:szCs w:val="22"/>
              </w:rPr>
              <w:t>%</w:t>
            </w:r>
          </w:p>
        </w:tc>
      </w:tr>
      <w:tr w:rsidRPr="00B17431" w:rsidR="001268A5" w:rsidTr="00375C1F" w14:paraId="18D5B150" w14:textId="77777777">
        <w:trPr>
          <w:trHeight w:val="264"/>
        </w:trPr>
        <w:tc>
          <w:tcPr>
            <w:tcW w:w="1559" w:type="dxa"/>
            <w:noWrap/>
            <w:vAlign w:val="bottom"/>
          </w:tcPr>
          <w:p w:rsidRPr="00B17431" w:rsidR="001268A5" w:rsidP="001268A5" w:rsidRDefault="001268A5" w14:paraId="2A648FA1" w14:textId="77777777">
            <w:pPr>
              <w:widowControl/>
              <w:jc w:val="center"/>
              <w:rPr>
                <w:rFonts w:ascii="Times New Roman" w:hAnsi="Times New Roman" w:cs="Times New Roman"/>
                <w:sz w:val="22"/>
                <w:szCs w:val="22"/>
              </w:rPr>
            </w:pPr>
            <w:r w:rsidRPr="00B17431">
              <w:rPr>
                <w:rFonts w:ascii="Times New Roman" w:hAnsi="Times New Roman" w:cs="Times New Roman"/>
                <w:sz w:val="22"/>
                <w:szCs w:val="22"/>
              </w:rPr>
              <w:t>85</w:t>
            </w:r>
          </w:p>
        </w:tc>
        <w:tc>
          <w:tcPr>
            <w:tcW w:w="1340" w:type="dxa"/>
            <w:noWrap/>
            <w:vAlign w:val="bottom"/>
          </w:tcPr>
          <w:p w:rsidRPr="00B17431" w:rsidR="001268A5" w:rsidP="001268A5" w:rsidRDefault="00554E71" w14:paraId="6EE6CF94" w14:textId="77777777">
            <w:pPr>
              <w:widowControl/>
              <w:jc w:val="right"/>
              <w:rPr>
                <w:rFonts w:ascii="Times New Roman" w:hAnsi="Times New Roman" w:cs="Times New Roman"/>
                <w:sz w:val="22"/>
                <w:szCs w:val="22"/>
              </w:rPr>
            </w:pPr>
            <w:r w:rsidRPr="00B17431">
              <w:rPr>
                <w:rFonts w:ascii="Times New Roman" w:hAnsi="Times New Roman" w:cs="Times New Roman"/>
                <w:sz w:val="22"/>
                <w:szCs w:val="22"/>
              </w:rPr>
              <w:t>22</w:t>
            </w:r>
            <w:r w:rsidRPr="00B17431" w:rsidR="00FC0884">
              <w:rPr>
                <w:rFonts w:ascii="Times New Roman" w:hAnsi="Times New Roman" w:cs="Times New Roman"/>
                <w:sz w:val="22"/>
                <w:szCs w:val="22"/>
              </w:rPr>
              <w:t>%</w:t>
            </w:r>
          </w:p>
        </w:tc>
        <w:tc>
          <w:tcPr>
            <w:tcW w:w="1580" w:type="dxa"/>
            <w:noWrap/>
            <w:vAlign w:val="bottom"/>
          </w:tcPr>
          <w:p w:rsidRPr="00B17431" w:rsidR="001268A5" w:rsidP="001268A5" w:rsidRDefault="00554E71" w14:paraId="27B65488" w14:textId="77777777">
            <w:pPr>
              <w:widowControl/>
              <w:jc w:val="right"/>
              <w:rPr>
                <w:rFonts w:ascii="Times New Roman" w:hAnsi="Times New Roman" w:cs="Times New Roman"/>
                <w:sz w:val="22"/>
                <w:szCs w:val="22"/>
              </w:rPr>
            </w:pPr>
            <w:r w:rsidRPr="00B17431">
              <w:rPr>
                <w:rFonts w:ascii="Times New Roman" w:hAnsi="Times New Roman" w:cs="Times New Roman"/>
                <w:sz w:val="22"/>
                <w:szCs w:val="22"/>
              </w:rPr>
              <w:t>78</w:t>
            </w:r>
            <w:r w:rsidRPr="00B17431" w:rsidR="00FC0884">
              <w:rPr>
                <w:rFonts w:ascii="Times New Roman" w:hAnsi="Times New Roman" w:cs="Times New Roman"/>
                <w:sz w:val="22"/>
                <w:szCs w:val="22"/>
              </w:rPr>
              <w:t>%</w:t>
            </w:r>
          </w:p>
        </w:tc>
      </w:tr>
      <w:tr w:rsidRPr="00B17431" w:rsidR="001268A5" w:rsidTr="00375C1F" w14:paraId="054B4FA7" w14:textId="77777777">
        <w:trPr>
          <w:trHeight w:val="264"/>
        </w:trPr>
        <w:tc>
          <w:tcPr>
            <w:tcW w:w="1559" w:type="dxa"/>
            <w:noWrap/>
            <w:vAlign w:val="bottom"/>
          </w:tcPr>
          <w:p w:rsidRPr="00B17431" w:rsidR="001268A5" w:rsidP="001268A5" w:rsidRDefault="001268A5" w14:paraId="58FFFD9D" w14:textId="77777777">
            <w:pPr>
              <w:widowControl/>
              <w:jc w:val="center"/>
              <w:rPr>
                <w:rFonts w:ascii="Times New Roman" w:hAnsi="Times New Roman" w:cs="Times New Roman"/>
                <w:sz w:val="22"/>
                <w:szCs w:val="22"/>
              </w:rPr>
            </w:pPr>
            <w:r w:rsidRPr="00B17431">
              <w:rPr>
                <w:rFonts w:ascii="Times New Roman" w:hAnsi="Times New Roman" w:cs="Times New Roman"/>
                <w:sz w:val="22"/>
                <w:szCs w:val="22"/>
              </w:rPr>
              <w:t>86</w:t>
            </w:r>
          </w:p>
        </w:tc>
        <w:tc>
          <w:tcPr>
            <w:tcW w:w="1340" w:type="dxa"/>
            <w:noWrap/>
            <w:vAlign w:val="bottom"/>
          </w:tcPr>
          <w:p w:rsidRPr="00B17431" w:rsidR="001268A5" w:rsidP="001268A5" w:rsidRDefault="00554E71" w14:paraId="6FB148AC" w14:textId="77777777">
            <w:pPr>
              <w:widowControl/>
              <w:jc w:val="right"/>
              <w:rPr>
                <w:rFonts w:ascii="Times New Roman" w:hAnsi="Times New Roman" w:cs="Times New Roman"/>
                <w:sz w:val="22"/>
                <w:szCs w:val="22"/>
              </w:rPr>
            </w:pPr>
            <w:r w:rsidRPr="00B17431">
              <w:rPr>
                <w:rFonts w:ascii="Times New Roman" w:hAnsi="Times New Roman" w:cs="Times New Roman"/>
                <w:sz w:val="22"/>
                <w:szCs w:val="22"/>
              </w:rPr>
              <w:t>22</w:t>
            </w:r>
            <w:r w:rsidRPr="00B17431" w:rsidR="00FC0884">
              <w:rPr>
                <w:rFonts w:ascii="Times New Roman" w:hAnsi="Times New Roman" w:cs="Times New Roman"/>
                <w:sz w:val="22"/>
                <w:szCs w:val="22"/>
              </w:rPr>
              <w:t>%</w:t>
            </w:r>
          </w:p>
        </w:tc>
        <w:tc>
          <w:tcPr>
            <w:tcW w:w="1580" w:type="dxa"/>
            <w:noWrap/>
            <w:vAlign w:val="bottom"/>
          </w:tcPr>
          <w:p w:rsidRPr="00B17431" w:rsidR="001268A5" w:rsidP="001268A5" w:rsidRDefault="00554E71" w14:paraId="7F3DEA1D" w14:textId="77777777">
            <w:pPr>
              <w:widowControl/>
              <w:jc w:val="right"/>
              <w:rPr>
                <w:rFonts w:ascii="Times New Roman" w:hAnsi="Times New Roman" w:cs="Times New Roman"/>
                <w:sz w:val="22"/>
                <w:szCs w:val="22"/>
              </w:rPr>
            </w:pPr>
            <w:r w:rsidRPr="00B17431">
              <w:rPr>
                <w:rFonts w:ascii="Times New Roman" w:hAnsi="Times New Roman" w:cs="Times New Roman"/>
                <w:sz w:val="22"/>
                <w:szCs w:val="22"/>
              </w:rPr>
              <w:t>78</w:t>
            </w:r>
            <w:r w:rsidRPr="00B17431" w:rsidR="00FC0884">
              <w:rPr>
                <w:rFonts w:ascii="Times New Roman" w:hAnsi="Times New Roman" w:cs="Times New Roman"/>
                <w:sz w:val="22"/>
                <w:szCs w:val="22"/>
              </w:rPr>
              <w:t>%</w:t>
            </w:r>
          </w:p>
        </w:tc>
      </w:tr>
    </w:tbl>
    <w:p w:rsidRPr="00B17431" w:rsidR="001268A5" w:rsidP="00375C1F" w:rsidRDefault="00375C1F" w14:paraId="353B698C" w14:textId="77777777">
      <w:pPr>
        <w:tabs>
          <w:tab w:val="left" w:pos="-1440"/>
        </w:tabs>
        <w:rPr>
          <w:rFonts w:ascii="Times New Roman" w:hAnsi="Times New Roman" w:cs="Times New Roman"/>
          <w:sz w:val="22"/>
          <w:szCs w:val="22"/>
        </w:rPr>
      </w:pPr>
      <w:r w:rsidRPr="00B17431">
        <w:rPr>
          <w:rFonts w:ascii="Times New Roman" w:hAnsi="Times New Roman" w:cs="Times New Roman"/>
          <w:sz w:val="22"/>
          <w:szCs w:val="22"/>
        </w:rPr>
        <w:tab/>
      </w:r>
      <w:r w:rsidRPr="00B17431" w:rsidR="001268A5">
        <w:rPr>
          <w:rFonts w:ascii="Times New Roman" w:hAnsi="Times New Roman" w:cs="Times New Roman"/>
          <w:sz w:val="22"/>
          <w:szCs w:val="22"/>
        </w:rPr>
        <w:t xml:space="preserve">Table 2-1 Percent of Form 80 </w:t>
      </w:r>
      <w:r w:rsidRPr="00B17431" w:rsidR="004D40EB">
        <w:rPr>
          <w:rFonts w:ascii="Times New Roman" w:hAnsi="Times New Roman" w:cs="Times New Roman"/>
          <w:sz w:val="22"/>
          <w:szCs w:val="22"/>
        </w:rPr>
        <w:t xml:space="preserve">Series </w:t>
      </w:r>
      <w:r w:rsidRPr="00B17431" w:rsidR="001268A5">
        <w:rPr>
          <w:rFonts w:ascii="Times New Roman" w:hAnsi="Times New Roman" w:cs="Times New Roman"/>
          <w:sz w:val="22"/>
          <w:szCs w:val="22"/>
        </w:rPr>
        <w:t>Orders Found</w:t>
      </w:r>
    </w:p>
    <w:p w:rsidRPr="00B17431" w:rsidR="00596323" w:rsidRDefault="00596323" w14:paraId="434CFC52" w14:textId="77777777">
      <w:pPr>
        <w:rPr>
          <w:rFonts w:ascii="Times New Roman" w:hAnsi="Times New Roman" w:cs="Times New Roman"/>
          <w:sz w:val="22"/>
          <w:szCs w:val="22"/>
        </w:rPr>
      </w:pPr>
    </w:p>
    <w:p w:rsidRPr="00B17431" w:rsidR="00A01B9F" w:rsidRDefault="00A01B9F" w14:paraId="7B78B52B" w14:textId="7867A056">
      <w:pPr>
        <w:ind w:left="720"/>
        <w:rPr>
          <w:rFonts w:ascii="Times New Roman" w:hAnsi="Times New Roman" w:cs="Times New Roman"/>
          <w:sz w:val="22"/>
          <w:szCs w:val="22"/>
        </w:rPr>
      </w:pPr>
      <w:r w:rsidRPr="00B17431">
        <w:rPr>
          <w:rFonts w:ascii="Times New Roman" w:hAnsi="Times New Roman" w:cs="Times New Roman"/>
          <w:sz w:val="22"/>
          <w:szCs w:val="22"/>
        </w:rPr>
        <w:t xml:space="preserve">The information collected by </w:t>
      </w:r>
      <w:r w:rsidR="00052B5C">
        <w:rPr>
          <w:rFonts w:ascii="Times New Roman" w:hAnsi="Times New Roman" w:cs="Times New Roman"/>
          <w:sz w:val="22"/>
          <w:szCs w:val="22"/>
        </w:rPr>
        <w:t>these forms</w:t>
      </w:r>
      <w:r w:rsidRPr="00B17431">
        <w:rPr>
          <w:rFonts w:ascii="Times New Roman" w:hAnsi="Times New Roman" w:cs="Times New Roman"/>
          <w:sz w:val="22"/>
          <w:szCs w:val="22"/>
        </w:rPr>
        <w:t xml:space="preserve"> is the minimum necessary </w:t>
      </w:r>
      <w:r w:rsidR="00052B5C">
        <w:rPr>
          <w:rFonts w:ascii="Times New Roman" w:hAnsi="Times New Roman" w:cs="Times New Roman"/>
          <w:sz w:val="22"/>
          <w:szCs w:val="22"/>
        </w:rPr>
        <w:t xml:space="preserve">for us </w:t>
      </w:r>
      <w:r w:rsidRPr="00B17431">
        <w:rPr>
          <w:rFonts w:ascii="Times New Roman" w:hAnsi="Times New Roman" w:cs="Times New Roman"/>
          <w:sz w:val="22"/>
          <w:szCs w:val="22"/>
        </w:rPr>
        <w:t xml:space="preserve">to </w:t>
      </w:r>
      <w:r w:rsidR="00052B5C">
        <w:rPr>
          <w:rFonts w:ascii="Times New Roman" w:hAnsi="Times New Roman" w:cs="Times New Roman"/>
          <w:sz w:val="22"/>
          <w:szCs w:val="22"/>
        </w:rPr>
        <w:t xml:space="preserve">find the documents the person is looking for and </w:t>
      </w:r>
      <w:r w:rsidRPr="00B17431">
        <w:rPr>
          <w:rFonts w:ascii="Times New Roman" w:hAnsi="Times New Roman" w:cs="Times New Roman"/>
          <w:sz w:val="22"/>
          <w:szCs w:val="22"/>
        </w:rPr>
        <w:t>service the request. Additional helpful information is collected if known by the researcher. Were this information collection not conducted, NARA would be unable to fulfill this part of its mandate in a timely, equitable, and efficient manner.</w:t>
      </w:r>
    </w:p>
    <w:p w:rsidRPr="00B17431" w:rsidR="00A01B9F" w:rsidRDefault="00A01B9F" w14:paraId="60CB3B97" w14:textId="77777777">
      <w:pPr>
        <w:rPr>
          <w:rFonts w:ascii="Times New Roman" w:hAnsi="Times New Roman" w:cs="Times New Roman"/>
          <w:sz w:val="22"/>
          <w:szCs w:val="22"/>
        </w:rPr>
      </w:pPr>
    </w:p>
    <w:p w:rsidRPr="00B17431" w:rsidR="00CC244D" w:rsidP="00135C1A" w:rsidRDefault="00A01B9F" w14:paraId="6FB9EB31" w14:textId="121635EF">
      <w:pPr>
        <w:ind w:left="720" w:hanging="720"/>
        <w:rPr>
          <w:rFonts w:ascii="Times New Roman" w:hAnsi="Times New Roman" w:cs="Times New Roman"/>
          <w:sz w:val="22"/>
          <w:szCs w:val="22"/>
        </w:rPr>
      </w:pPr>
      <w:r w:rsidRPr="00B17431">
        <w:rPr>
          <w:rFonts w:ascii="Times New Roman" w:hAnsi="Times New Roman" w:cs="Times New Roman"/>
          <w:sz w:val="22"/>
          <w:szCs w:val="22"/>
        </w:rPr>
        <w:t>3.</w:t>
      </w:r>
      <w:r w:rsidRPr="00B17431">
        <w:rPr>
          <w:rFonts w:ascii="Times New Roman" w:hAnsi="Times New Roman" w:cs="Times New Roman"/>
          <w:sz w:val="22"/>
          <w:szCs w:val="22"/>
        </w:rPr>
        <w:tab/>
      </w:r>
      <w:r w:rsidRPr="00B17431" w:rsidR="008119DF">
        <w:rPr>
          <w:rFonts w:ascii="Times New Roman" w:hAnsi="Times New Roman" w:cs="Times New Roman"/>
          <w:b/>
          <w:bCs/>
          <w:sz w:val="22"/>
          <w:szCs w:val="22"/>
          <w:u w:val="single"/>
        </w:rPr>
        <w:t xml:space="preserve">Use of </w:t>
      </w:r>
      <w:r w:rsidRPr="00B17431" w:rsidR="00960DB2">
        <w:rPr>
          <w:rFonts w:ascii="Times New Roman" w:hAnsi="Times New Roman" w:cs="Times New Roman"/>
          <w:b/>
          <w:bCs/>
          <w:sz w:val="22"/>
          <w:szCs w:val="22"/>
          <w:u w:val="single"/>
        </w:rPr>
        <w:t>i</w:t>
      </w:r>
      <w:r w:rsidRPr="00B17431" w:rsidR="008119DF">
        <w:rPr>
          <w:rFonts w:ascii="Times New Roman" w:hAnsi="Times New Roman" w:cs="Times New Roman"/>
          <w:b/>
          <w:bCs/>
          <w:sz w:val="22"/>
          <w:szCs w:val="22"/>
          <w:u w:val="single"/>
        </w:rPr>
        <w:t xml:space="preserve">nformation </w:t>
      </w:r>
      <w:r w:rsidRPr="00B17431" w:rsidR="00960DB2">
        <w:rPr>
          <w:rFonts w:ascii="Times New Roman" w:hAnsi="Times New Roman" w:cs="Times New Roman"/>
          <w:b/>
          <w:bCs/>
          <w:sz w:val="22"/>
          <w:szCs w:val="22"/>
          <w:u w:val="single"/>
        </w:rPr>
        <w:t>technology and b</w:t>
      </w:r>
      <w:r w:rsidRPr="00B17431" w:rsidR="008119DF">
        <w:rPr>
          <w:rFonts w:ascii="Times New Roman" w:hAnsi="Times New Roman" w:cs="Times New Roman"/>
          <w:b/>
          <w:bCs/>
          <w:sz w:val="22"/>
          <w:szCs w:val="22"/>
          <w:u w:val="single"/>
        </w:rPr>
        <w:t xml:space="preserve">urden </w:t>
      </w:r>
      <w:r w:rsidRPr="00B17431" w:rsidR="00960DB2">
        <w:rPr>
          <w:rFonts w:ascii="Times New Roman" w:hAnsi="Times New Roman" w:cs="Times New Roman"/>
          <w:b/>
          <w:bCs/>
          <w:sz w:val="22"/>
          <w:szCs w:val="22"/>
          <w:u w:val="single"/>
        </w:rPr>
        <w:t>r</w:t>
      </w:r>
      <w:r w:rsidRPr="00B17431" w:rsidR="008119DF">
        <w:rPr>
          <w:rFonts w:ascii="Times New Roman" w:hAnsi="Times New Roman" w:cs="Times New Roman"/>
          <w:b/>
          <w:bCs/>
          <w:sz w:val="22"/>
          <w:szCs w:val="22"/>
          <w:u w:val="single"/>
        </w:rPr>
        <w:t>eduction.</w:t>
      </w:r>
      <w:r w:rsidRPr="00B17431" w:rsidR="008119DF">
        <w:rPr>
          <w:rFonts w:ascii="Times New Roman" w:hAnsi="Times New Roman" w:cs="Times New Roman"/>
          <w:sz w:val="22"/>
          <w:szCs w:val="22"/>
        </w:rPr>
        <w:t xml:space="preserve">  </w:t>
      </w:r>
      <w:r w:rsidRPr="00B17431" w:rsidR="00CC244D">
        <w:rPr>
          <w:rFonts w:ascii="Times New Roman" w:hAnsi="Times New Roman" w:cs="Times New Roman"/>
          <w:sz w:val="22"/>
          <w:szCs w:val="22"/>
        </w:rPr>
        <w:t xml:space="preserve">These forms are available </w:t>
      </w:r>
      <w:r w:rsidRPr="00B17431" w:rsidR="00AE0974">
        <w:rPr>
          <w:rFonts w:ascii="Times New Roman" w:hAnsi="Times New Roman" w:cs="Times New Roman"/>
          <w:sz w:val="22"/>
          <w:szCs w:val="22"/>
        </w:rPr>
        <w:t>through NARA’s online ordering system</w:t>
      </w:r>
      <w:r w:rsidRPr="00B17431" w:rsidR="00CC244D">
        <w:rPr>
          <w:rFonts w:ascii="Times New Roman" w:hAnsi="Times New Roman" w:cs="Times New Roman"/>
          <w:sz w:val="22"/>
          <w:szCs w:val="22"/>
        </w:rPr>
        <w:t xml:space="preserve"> (</w:t>
      </w:r>
      <w:r w:rsidRPr="00B17431" w:rsidR="002A1981">
        <w:rPr>
          <w:rFonts w:ascii="Times New Roman" w:hAnsi="Times New Roman" w:cs="Times New Roman"/>
          <w:sz w:val="22"/>
          <w:szCs w:val="22"/>
          <w:u w:val="single"/>
        </w:rPr>
        <w:t>https://eservices.archives.gov/orderonline</w:t>
      </w:r>
      <w:r w:rsidRPr="00B17431" w:rsidR="00CC244D">
        <w:rPr>
          <w:rFonts w:ascii="Times New Roman" w:hAnsi="Times New Roman" w:cs="Times New Roman"/>
          <w:sz w:val="22"/>
          <w:szCs w:val="22"/>
        </w:rPr>
        <w:t>) where individuals can complete the forms and order the copies.</w:t>
      </w:r>
      <w:r w:rsidRPr="00B17431" w:rsidR="00AE0974">
        <w:rPr>
          <w:rFonts w:ascii="Times New Roman" w:hAnsi="Times New Roman" w:cs="Times New Roman"/>
          <w:sz w:val="22"/>
          <w:szCs w:val="22"/>
        </w:rPr>
        <w:t xml:space="preserve"> They </w:t>
      </w:r>
      <w:proofErr w:type="gramStart"/>
      <w:r w:rsidR="00052B5C">
        <w:rPr>
          <w:rFonts w:ascii="Times New Roman" w:hAnsi="Times New Roman" w:cs="Times New Roman"/>
          <w:sz w:val="22"/>
          <w:szCs w:val="22"/>
        </w:rPr>
        <w:t>are also</w:t>
      </w:r>
      <w:r w:rsidRPr="00B17431" w:rsidR="00135C1A">
        <w:rPr>
          <w:rFonts w:ascii="Times New Roman" w:hAnsi="Times New Roman" w:cs="Times New Roman"/>
          <w:sz w:val="22"/>
          <w:szCs w:val="22"/>
        </w:rPr>
        <w:t xml:space="preserve"> posted</w:t>
      </w:r>
      <w:proofErr w:type="gramEnd"/>
      <w:r w:rsidRPr="00B17431" w:rsidR="00135C1A">
        <w:rPr>
          <w:rFonts w:ascii="Times New Roman" w:hAnsi="Times New Roman" w:cs="Times New Roman"/>
          <w:sz w:val="22"/>
          <w:szCs w:val="22"/>
        </w:rPr>
        <w:t xml:space="preserve"> </w:t>
      </w:r>
      <w:r w:rsidR="004E14B9">
        <w:rPr>
          <w:rFonts w:ascii="Times New Roman" w:hAnsi="Times New Roman" w:cs="Times New Roman"/>
          <w:sz w:val="22"/>
          <w:szCs w:val="22"/>
        </w:rPr>
        <w:t>in PDF format</w:t>
      </w:r>
      <w:r w:rsidRPr="00B17431" w:rsidR="00135C1A">
        <w:rPr>
          <w:rFonts w:ascii="Times New Roman" w:hAnsi="Times New Roman" w:cs="Times New Roman"/>
          <w:sz w:val="22"/>
          <w:szCs w:val="22"/>
        </w:rPr>
        <w:t xml:space="preserve"> on NARA’s website (</w:t>
      </w:r>
      <w:hyperlink w:history="1" r:id="rId8">
        <w:r w:rsidRPr="00B17431" w:rsidR="00135C1A">
          <w:rPr>
            <w:rStyle w:val="Hyperlink"/>
            <w:rFonts w:ascii="Times New Roman" w:hAnsi="Times New Roman" w:cs="Times New Roman"/>
            <w:sz w:val="22"/>
            <w:szCs w:val="22"/>
          </w:rPr>
          <w:t>www.archives.gov</w:t>
        </w:r>
      </w:hyperlink>
      <w:r w:rsidRPr="00B17431" w:rsidR="00135C1A">
        <w:rPr>
          <w:rFonts w:ascii="Times New Roman" w:hAnsi="Times New Roman" w:cs="Times New Roman"/>
          <w:sz w:val="22"/>
          <w:szCs w:val="22"/>
        </w:rPr>
        <w:t>)</w:t>
      </w:r>
      <w:r w:rsidRPr="00B17431" w:rsidR="00AE0974">
        <w:rPr>
          <w:rFonts w:ascii="Times New Roman" w:hAnsi="Times New Roman" w:cs="Times New Roman"/>
          <w:sz w:val="22"/>
          <w:szCs w:val="22"/>
        </w:rPr>
        <w:t>.</w:t>
      </w:r>
    </w:p>
    <w:p w:rsidRPr="00B17431" w:rsidR="00A01B9F" w:rsidRDefault="00A01B9F" w14:paraId="4A80A0C0" w14:textId="77777777">
      <w:pPr>
        <w:rPr>
          <w:rFonts w:ascii="Times New Roman" w:hAnsi="Times New Roman" w:cs="Times New Roman"/>
          <w:sz w:val="22"/>
          <w:szCs w:val="22"/>
        </w:rPr>
      </w:pPr>
    </w:p>
    <w:p w:rsidRPr="00B17431" w:rsidR="00A01B9F" w:rsidRDefault="00A01B9F" w14:paraId="43A3B998" w14:textId="6E37380E">
      <w:pPr>
        <w:tabs>
          <w:tab w:val="left" w:pos="-1440"/>
        </w:tabs>
        <w:ind w:left="720" w:hanging="720"/>
        <w:rPr>
          <w:rFonts w:ascii="Times New Roman" w:hAnsi="Times New Roman" w:cs="Times New Roman"/>
          <w:sz w:val="22"/>
          <w:szCs w:val="22"/>
        </w:rPr>
      </w:pPr>
      <w:r w:rsidRPr="00B17431">
        <w:rPr>
          <w:rFonts w:ascii="Times New Roman" w:hAnsi="Times New Roman" w:cs="Times New Roman"/>
          <w:sz w:val="22"/>
          <w:szCs w:val="22"/>
        </w:rPr>
        <w:t>4.</w:t>
      </w:r>
      <w:r w:rsidRPr="00B17431">
        <w:rPr>
          <w:rFonts w:ascii="Times New Roman" w:hAnsi="Times New Roman" w:cs="Times New Roman"/>
          <w:sz w:val="22"/>
          <w:szCs w:val="22"/>
        </w:rPr>
        <w:tab/>
      </w:r>
      <w:r w:rsidRPr="00B17431" w:rsidR="008119DF">
        <w:rPr>
          <w:rFonts w:ascii="Times New Roman" w:hAnsi="Times New Roman" w:cs="Times New Roman"/>
          <w:b/>
          <w:bCs/>
          <w:sz w:val="22"/>
          <w:szCs w:val="22"/>
          <w:u w:val="single"/>
        </w:rPr>
        <w:t xml:space="preserve">Efforts to </w:t>
      </w:r>
      <w:r w:rsidRPr="00B17431" w:rsidR="00960DB2">
        <w:rPr>
          <w:rFonts w:ascii="Times New Roman" w:hAnsi="Times New Roman" w:cs="Times New Roman"/>
          <w:b/>
          <w:bCs/>
          <w:sz w:val="22"/>
          <w:szCs w:val="22"/>
          <w:u w:val="single"/>
        </w:rPr>
        <w:t>i</w:t>
      </w:r>
      <w:r w:rsidRPr="00B17431" w:rsidR="008119DF">
        <w:rPr>
          <w:rFonts w:ascii="Times New Roman" w:hAnsi="Times New Roman" w:cs="Times New Roman"/>
          <w:b/>
          <w:bCs/>
          <w:sz w:val="22"/>
          <w:szCs w:val="22"/>
          <w:u w:val="single"/>
        </w:rPr>
        <w:t xml:space="preserve">dentify </w:t>
      </w:r>
      <w:r w:rsidRPr="00B17431" w:rsidR="00960DB2">
        <w:rPr>
          <w:rFonts w:ascii="Times New Roman" w:hAnsi="Times New Roman" w:cs="Times New Roman"/>
          <w:b/>
          <w:bCs/>
          <w:sz w:val="22"/>
          <w:szCs w:val="22"/>
          <w:u w:val="single"/>
        </w:rPr>
        <w:t>d</w:t>
      </w:r>
      <w:r w:rsidRPr="00B17431" w:rsidR="008119DF">
        <w:rPr>
          <w:rFonts w:ascii="Times New Roman" w:hAnsi="Times New Roman" w:cs="Times New Roman"/>
          <w:b/>
          <w:bCs/>
          <w:sz w:val="22"/>
          <w:szCs w:val="22"/>
          <w:u w:val="single"/>
        </w:rPr>
        <w:t xml:space="preserve">uplication and </w:t>
      </w:r>
      <w:r w:rsidRPr="00B17431" w:rsidR="00960DB2">
        <w:rPr>
          <w:rFonts w:ascii="Times New Roman" w:hAnsi="Times New Roman" w:cs="Times New Roman"/>
          <w:b/>
          <w:bCs/>
          <w:sz w:val="22"/>
          <w:szCs w:val="22"/>
          <w:u w:val="single"/>
        </w:rPr>
        <w:t>u</w:t>
      </w:r>
      <w:r w:rsidRPr="00B17431" w:rsidR="008119DF">
        <w:rPr>
          <w:rFonts w:ascii="Times New Roman" w:hAnsi="Times New Roman" w:cs="Times New Roman"/>
          <w:b/>
          <w:bCs/>
          <w:sz w:val="22"/>
          <w:szCs w:val="22"/>
          <w:u w:val="single"/>
        </w:rPr>
        <w:t xml:space="preserve">se of </w:t>
      </w:r>
      <w:r w:rsidRPr="00B17431" w:rsidR="00960DB2">
        <w:rPr>
          <w:rFonts w:ascii="Times New Roman" w:hAnsi="Times New Roman" w:cs="Times New Roman"/>
          <w:b/>
          <w:bCs/>
          <w:sz w:val="22"/>
          <w:szCs w:val="22"/>
          <w:u w:val="single"/>
        </w:rPr>
        <w:t>similar i</w:t>
      </w:r>
      <w:r w:rsidRPr="00B17431" w:rsidR="008119DF">
        <w:rPr>
          <w:rFonts w:ascii="Times New Roman" w:hAnsi="Times New Roman" w:cs="Times New Roman"/>
          <w:b/>
          <w:bCs/>
          <w:sz w:val="22"/>
          <w:szCs w:val="22"/>
          <w:u w:val="single"/>
        </w:rPr>
        <w:t>nformation.</w:t>
      </w:r>
      <w:r w:rsidRPr="00B17431" w:rsidR="008119DF">
        <w:rPr>
          <w:rFonts w:ascii="Times New Roman" w:hAnsi="Times New Roman" w:cs="Times New Roman"/>
          <w:sz w:val="22"/>
          <w:szCs w:val="22"/>
        </w:rPr>
        <w:t xml:space="preserve">  </w:t>
      </w:r>
      <w:r w:rsidR="00E90870">
        <w:rPr>
          <w:rFonts w:ascii="Times New Roman" w:hAnsi="Times New Roman" w:cs="Times New Roman"/>
          <w:sz w:val="22"/>
          <w:szCs w:val="22"/>
        </w:rPr>
        <w:t>We are</w:t>
      </w:r>
      <w:r w:rsidRPr="00B17431">
        <w:rPr>
          <w:rFonts w:ascii="Times New Roman" w:hAnsi="Times New Roman" w:cs="Times New Roman"/>
          <w:sz w:val="22"/>
          <w:szCs w:val="22"/>
        </w:rPr>
        <w:t xml:space="preserve"> unaware of any duplication. This information is collected only by the NATF Forms 84, 85, or 86 when the responden</w:t>
      </w:r>
      <w:r w:rsidRPr="00B17431" w:rsidR="00135C1A">
        <w:rPr>
          <w:rFonts w:ascii="Times New Roman" w:hAnsi="Times New Roman" w:cs="Times New Roman"/>
          <w:sz w:val="22"/>
          <w:szCs w:val="22"/>
        </w:rPr>
        <w:t>t wants NARA to make a copy of</w:t>
      </w:r>
      <w:r w:rsidRPr="00B17431">
        <w:rPr>
          <w:rFonts w:ascii="Times New Roman" w:hAnsi="Times New Roman" w:cs="Times New Roman"/>
          <w:sz w:val="22"/>
          <w:szCs w:val="22"/>
        </w:rPr>
        <w:t xml:space="preserve"> land entry files, military records, and pension application</w:t>
      </w:r>
      <w:r w:rsidR="004E14B9">
        <w:rPr>
          <w:rFonts w:ascii="Times New Roman" w:hAnsi="Times New Roman" w:cs="Times New Roman"/>
          <w:sz w:val="22"/>
          <w:szCs w:val="22"/>
        </w:rPr>
        <w:t xml:space="preserve"> files, and bounty land files. </w:t>
      </w:r>
      <w:r w:rsidRPr="00B17431">
        <w:rPr>
          <w:rFonts w:ascii="Times New Roman" w:hAnsi="Times New Roman" w:cs="Times New Roman"/>
          <w:sz w:val="22"/>
          <w:szCs w:val="22"/>
        </w:rPr>
        <w:t xml:space="preserve">The information that must be furnished cannot be obtained through similar information already </w:t>
      </w:r>
      <w:proofErr w:type="gramStart"/>
      <w:r w:rsidRPr="00B17431">
        <w:rPr>
          <w:rFonts w:ascii="Times New Roman" w:hAnsi="Times New Roman" w:cs="Times New Roman"/>
          <w:sz w:val="22"/>
          <w:szCs w:val="22"/>
        </w:rPr>
        <w:t>available</w:t>
      </w:r>
      <w:proofErr w:type="gramEnd"/>
      <w:r w:rsidRPr="00B17431">
        <w:rPr>
          <w:rFonts w:ascii="Times New Roman" w:hAnsi="Times New Roman" w:cs="Times New Roman"/>
          <w:sz w:val="22"/>
          <w:szCs w:val="22"/>
        </w:rPr>
        <w:t xml:space="preserve"> as each request is unique.</w:t>
      </w:r>
    </w:p>
    <w:p w:rsidRPr="00B17431" w:rsidR="00A01B9F" w:rsidRDefault="00A01B9F" w14:paraId="7B13DFDF" w14:textId="77777777">
      <w:pPr>
        <w:rPr>
          <w:rFonts w:ascii="Times New Roman" w:hAnsi="Times New Roman" w:cs="Times New Roman"/>
          <w:sz w:val="22"/>
          <w:szCs w:val="22"/>
        </w:rPr>
      </w:pPr>
    </w:p>
    <w:p w:rsidRPr="00B17431" w:rsidR="00E46689" w:rsidRDefault="00A01B9F" w14:paraId="44805E2E" w14:textId="77777777">
      <w:pPr>
        <w:tabs>
          <w:tab w:val="left" w:pos="-1440"/>
        </w:tabs>
        <w:ind w:left="720" w:right="720" w:hanging="720"/>
        <w:rPr>
          <w:rFonts w:ascii="Times New Roman" w:hAnsi="Times New Roman" w:cs="Times New Roman"/>
          <w:sz w:val="22"/>
          <w:szCs w:val="22"/>
        </w:rPr>
        <w:sectPr w:rsidRPr="00B17431" w:rsidR="00E46689" w:rsidSect="001C6173">
          <w:footerReference w:type="default" r:id="rId9"/>
          <w:endnotePr>
            <w:numFmt w:val="decimal"/>
          </w:endnotePr>
          <w:type w:val="continuous"/>
          <w:pgSz w:w="12240" w:h="15840"/>
          <w:pgMar w:top="1440" w:right="1440" w:bottom="1440" w:left="1440" w:header="1440" w:footer="1440" w:gutter="0"/>
          <w:cols w:space="720"/>
          <w:noEndnote/>
        </w:sectPr>
      </w:pPr>
      <w:r w:rsidRPr="00B17431">
        <w:rPr>
          <w:rFonts w:ascii="Times New Roman" w:hAnsi="Times New Roman" w:cs="Times New Roman"/>
          <w:sz w:val="22"/>
          <w:szCs w:val="22"/>
        </w:rPr>
        <w:t>5.</w:t>
      </w:r>
      <w:r w:rsidRPr="00B17431">
        <w:rPr>
          <w:rFonts w:ascii="Times New Roman" w:hAnsi="Times New Roman" w:cs="Times New Roman"/>
          <w:sz w:val="22"/>
          <w:szCs w:val="22"/>
        </w:rPr>
        <w:tab/>
      </w:r>
      <w:r w:rsidRPr="00B17431" w:rsidR="00960DB2">
        <w:rPr>
          <w:rFonts w:ascii="Times New Roman" w:hAnsi="Times New Roman" w:cs="Times New Roman"/>
          <w:b/>
          <w:bCs/>
          <w:sz w:val="22"/>
          <w:szCs w:val="22"/>
          <w:u w:val="single"/>
        </w:rPr>
        <w:t>Impact on s</w:t>
      </w:r>
      <w:r w:rsidRPr="00B17431" w:rsidR="008119DF">
        <w:rPr>
          <w:rFonts w:ascii="Times New Roman" w:hAnsi="Times New Roman" w:cs="Times New Roman"/>
          <w:b/>
          <w:bCs/>
          <w:sz w:val="22"/>
          <w:szCs w:val="22"/>
          <w:u w:val="single"/>
        </w:rPr>
        <w:t xml:space="preserve">mall </w:t>
      </w:r>
      <w:r w:rsidRPr="00B17431" w:rsidR="00960DB2">
        <w:rPr>
          <w:rFonts w:ascii="Times New Roman" w:hAnsi="Times New Roman" w:cs="Times New Roman"/>
          <w:b/>
          <w:bCs/>
          <w:sz w:val="22"/>
          <w:szCs w:val="22"/>
          <w:u w:val="single"/>
        </w:rPr>
        <w:t>b</w:t>
      </w:r>
      <w:r w:rsidRPr="00B17431" w:rsidR="008119DF">
        <w:rPr>
          <w:rFonts w:ascii="Times New Roman" w:hAnsi="Times New Roman" w:cs="Times New Roman"/>
          <w:b/>
          <w:bCs/>
          <w:sz w:val="22"/>
          <w:szCs w:val="22"/>
          <w:u w:val="single"/>
        </w:rPr>
        <w:t>usiness</w:t>
      </w:r>
      <w:r w:rsidRPr="00B17431" w:rsidR="00C179B0">
        <w:rPr>
          <w:rFonts w:ascii="Times New Roman" w:hAnsi="Times New Roman" w:cs="Times New Roman"/>
          <w:b/>
          <w:bCs/>
          <w:sz w:val="22"/>
          <w:szCs w:val="22"/>
          <w:u w:val="single"/>
        </w:rPr>
        <w:t>es</w:t>
      </w:r>
      <w:r w:rsidRPr="00B17431" w:rsidR="008119DF">
        <w:rPr>
          <w:rFonts w:ascii="Times New Roman" w:hAnsi="Times New Roman" w:cs="Times New Roman"/>
          <w:b/>
          <w:bCs/>
          <w:sz w:val="22"/>
          <w:szCs w:val="22"/>
          <w:u w:val="single"/>
        </w:rPr>
        <w:t xml:space="preserve"> or </w:t>
      </w:r>
      <w:r w:rsidRPr="00B17431" w:rsidR="00960DB2">
        <w:rPr>
          <w:rFonts w:ascii="Times New Roman" w:hAnsi="Times New Roman" w:cs="Times New Roman"/>
          <w:b/>
          <w:bCs/>
          <w:sz w:val="22"/>
          <w:szCs w:val="22"/>
          <w:u w:val="single"/>
        </w:rPr>
        <w:t>other s</w:t>
      </w:r>
      <w:r w:rsidRPr="00B17431" w:rsidR="008119DF">
        <w:rPr>
          <w:rFonts w:ascii="Times New Roman" w:hAnsi="Times New Roman" w:cs="Times New Roman"/>
          <w:b/>
          <w:bCs/>
          <w:sz w:val="22"/>
          <w:szCs w:val="22"/>
          <w:u w:val="single"/>
        </w:rPr>
        <w:t xml:space="preserve">mall </w:t>
      </w:r>
      <w:r w:rsidRPr="00B17431" w:rsidR="00960DB2">
        <w:rPr>
          <w:rFonts w:ascii="Times New Roman" w:hAnsi="Times New Roman" w:cs="Times New Roman"/>
          <w:b/>
          <w:bCs/>
          <w:sz w:val="22"/>
          <w:szCs w:val="22"/>
          <w:u w:val="single"/>
        </w:rPr>
        <w:t>e</w:t>
      </w:r>
      <w:r w:rsidRPr="00B17431" w:rsidR="008119DF">
        <w:rPr>
          <w:rFonts w:ascii="Times New Roman" w:hAnsi="Times New Roman" w:cs="Times New Roman"/>
          <w:b/>
          <w:bCs/>
          <w:sz w:val="22"/>
          <w:szCs w:val="22"/>
          <w:u w:val="single"/>
        </w:rPr>
        <w:t>ntities.</w:t>
      </w:r>
      <w:r w:rsidRPr="00B17431" w:rsidR="008119DF">
        <w:rPr>
          <w:rFonts w:ascii="Times New Roman" w:hAnsi="Times New Roman" w:cs="Times New Roman"/>
          <w:sz w:val="22"/>
          <w:szCs w:val="22"/>
        </w:rPr>
        <w:t xml:space="preserve">  </w:t>
      </w:r>
      <w:r w:rsidRPr="00B17431">
        <w:rPr>
          <w:rFonts w:ascii="Times New Roman" w:hAnsi="Times New Roman" w:cs="Times New Roman"/>
          <w:sz w:val="22"/>
          <w:szCs w:val="22"/>
        </w:rPr>
        <w:t>The collection of the information does not involve small businesses or other small entities.</w:t>
      </w:r>
    </w:p>
    <w:p w:rsidRPr="00B17431" w:rsidR="00A01B9F" w:rsidRDefault="00A01B9F" w14:paraId="0BA9E168" w14:textId="77777777">
      <w:pPr>
        <w:rPr>
          <w:rFonts w:ascii="Times New Roman" w:hAnsi="Times New Roman" w:cs="Times New Roman"/>
          <w:sz w:val="22"/>
          <w:szCs w:val="22"/>
        </w:rPr>
      </w:pPr>
    </w:p>
    <w:p w:rsidRPr="00B17431" w:rsidR="00A01B9F" w:rsidRDefault="00A01B9F" w14:paraId="0F390C54" w14:textId="73021975">
      <w:pPr>
        <w:tabs>
          <w:tab w:val="left" w:pos="-1440"/>
        </w:tabs>
        <w:ind w:left="720" w:right="720" w:hanging="720"/>
        <w:rPr>
          <w:rFonts w:ascii="Times New Roman" w:hAnsi="Times New Roman" w:cs="Times New Roman"/>
          <w:sz w:val="22"/>
          <w:szCs w:val="22"/>
        </w:rPr>
      </w:pPr>
      <w:r w:rsidRPr="00B17431">
        <w:rPr>
          <w:rFonts w:ascii="Times New Roman" w:hAnsi="Times New Roman" w:cs="Times New Roman"/>
          <w:sz w:val="22"/>
          <w:szCs w:val="22"/>
        </w:rPr>
        <w:t>6.</w:t>
      </w:r>
      <w:r w:rsidRPr="00B17431">
        <w:rPr>
          <w:rFonts w:ascii="Times New Roman" w:hAnsi="Times New Roman" w:cs="Times New Roman"/>
          <w:sz w:val="22"/>
          <w:szCs w:val="22"/>
        </w:rPr>
        <w:tab/>
      </w:r>
      <w:r w:rsidRPr="00B17431" w:rsidR="008119DF">
        <w:rPr>
          <w:rFonts w:ascii="Times New Roman" w:hAnsi="Times New Roman" w:cs="Times New Roman"/>
          <w:b/>
          <w:bCs/>
          <w:sz w:val="22"/>
          <w:szCs w:val="22"/>
          <w:u w:val="single"/>
        </w:rPr>
        <w:t xml:space="preserve">Consequences of </w:t>
      </w:r>
      <w:r w:rsidRPr="00B17431" w:rsidR="00960DB2">
        <w:rPr>
          <w:rFonts w:ascii="Times New Roman" w:hAnsi="Times New Roman" w:cs="Times New Roman"/>
          <w:b/>
          <w:bCs/>
          <w:sz w:val="22"/>
          <w:szCs w:val="22"/>
          <w:u w:val="single"/>
        </w:rPr>
        <w:t>c</w:t>
      </w:r>
      <w:r w:rsidRPr="00B17431" w:rsidR="008119DF">
        <w:rPr>
          <w:rFonts w:ascii="Times New Roman" w:hAnsi="Times New Roman" w:cs="Times New Roman"/>
          <w:b/>
          <w:bCs/>
          <w:sz w:val="22"/>
          <w:szCs w:val="22"/>
          <w:u w:val="single"/>
        </w:rPr>
        <w:t xml:space="preserve">ollecting the </w:t>
      </w:r>
      <w:r w:rsidRPr="00B17431" w:rsidR="00960DB2">
        <w:rPr>
          <w:rFonts w:ascii="Times New Roman" w:hAnsi="Times New Roman" w:cs="Times New Roman"/>
          <w:b/>
          <w:bCs/>
          <w:sz w:val="22"/>
          <w:szCs w:val="22"/>
          <w:u w:val="single"/>
        </w:rPr>
        <w:t>information l</w:t>
      </w:r>
      <w:r w:rsidRPr="00B17431" w:rsidR="008119DF">
        <w:rPr>
          <w:rFonts w:ascii="Times New Roman" w:hAnsi="Times New Roman" w:cs="Times New Roman"/>
          <w:b/>
          <w:bCs/>
          <w:sz w:val="22"/>
          <w:szCs w:val="22"/>
          <w:u w:val="single"/>
        </w:rPr>
        <w:t xml:space="preserve">ess </w:t>
      </w:r>
      <w:r w:rsidRPr="00B17431" w:rsidR="00960DB2">
        <w:rPr>
          <w:rFonts w:ascii="Times New Roman" w:hAnsi="Times New Roman" w:cs="Times New Roman"/>
          <w:b/>
          <w:bCs/>
          <w:sz w:val="22"/>
          <w:szCs w:val="22"/>
          <w:u w:val="single"/>
        </w:rPr>
        <w:t>f</w:t>
      </w:r>
      <w:r w:rsidRPr="00B17431" w:rsidR="008119DF">
        <w:rPr>
          <w:rFonts w:ascii="Times New Roman" w:hAnsi="Times New Roman" w:cs="Times New Roman"/>
          <w:b/>
          <w:bCs/>
          <w:sz w:val="22"/>
          <w:szCs w:val="22"/>
          <w:u w:val="single"/>
        </w:rPr>
        <w:t>requently.</w:t>
      </w:r>
      <w:r w:rsidRPr="00B17431" w:rsidR="008119DF">
        <w:rPr>
          <w:rFonts w:ascii="Times New Roman" w:hAnsi="Times New Roman" w:cs="Times New Roman"/>
          <w:sz w:val="22"/>
          <w:szCs w:val="22"/>
        </w:rPr>
        <w:t xml:space="preserve">  </w:t>
      </w:r>
      <w:r w:rsidRPr="00B17431">
        <w:rPr>
          <w:rFonts w:ascii="Times New Roman" w:hAnsi="Times New Roman" w:cs="Times New Roman"/>
          <w:sz w:val="22"/>
          <w:szCs w:val="22"/>
        </w:rPr>
        <w:t xml:space="preserve">The information collection </w:t>
      </w:r>
      <w:proofErr w:type="gramStart"/>
      <w:r w:rsidRPr="00B17431">
        <w:rPr>
          <w:rFonts w:ascii="Times New Roman" w:hAnsi="Times New Roman" w:cs="Times New Roman"/>
          <w:sz w:val="22"/>
          <w:szCs w:val="22"/>
        </w:rPr>
        <w:t>cannot be conducted</w:t>
      </w:r>
      <w:proofErr w:type="gramEnd"/>
      <w:r w:rsidRPr="00B17431">
        <w:rPr>
          <w:rFonts w:ascii="Times New Roman" w:hAnsi="Times New Roman" w:cs="Times New Roman"/>
          <w:sz w:val="22"/>
          <w:szCs w:val="22"/>
        </w:rPr>
        <w:t xml:space="preserve"> less frequently since it occurs only when copies of land entry case files, military records, pension application files, and bounty land files are requested from NARA. </w:t>
      </w:r>
      <w:r w:rsidR="00E90870">
        <w:rPr>
          <w:rFonts w:ascii="Times New Roman" w:hAnsi="Times New Roman" w:cs="Times New Roman"/>
          <w:sz w:val="22"/>
          <w:szCs w:val="22"/>
        </w:rPr>
        <w:t>We</w:t>
      </w:r>
      <w:r w:rsidRPr="00B17431" w:rsidR="00E90870">
        <w:rPr>
          <w:rFonts w:ascii="Times New Roman" w:hAnsi="Times New Roman" w:cs="Times New Roman"/>
          <w:sz w:val="22"/>
          <w:szCs w:val="22"/>
        </w:rPr>
        <w:t xml:space="preserve"> </w:t>
      </w:r>
      <w:r w:rsidRPr="00B17431">
        <w:rPr>
          <w:rFonts w:ascii="Times New Roman" w:hAnsi="Times New Roman" w:cs="Times New Roman"/>
          <w:sz w:val="22"/>
          <w:szCs w:val="22"/>
        </w:rPr>
        <w:t xml:space="preserve">never initiate this information collection; </w:t>
      </w:r>
      <w:r w:rsidR="00E90870">
        <w:rPr>
          <w:rFonts w:ascii="Times New Roman" w:hAnsi="Times New Roman" w:cs="Times New Roman"/>
          <w:sz w:val="22"/>
          <w:szCs w:val="22"/>
        </w:rPr>
        <w:t>we</w:t>
      </w:r>
      <w:r w:rsidRPr="00B17431" w:rsidR="00E90870">
        <w:rPr>
          <w:rFonts w:ascii="Times New Roman" w:hAnsi="Times New Roman" w:cs="Times New Roman"/>
          <w:sz w:val="22"/>
          <w:szCs w:val="22"/>
        </w:rPr>
        <w:t xml:space="preserve"> </w:t>
      </w:r>
      <w:r w:rsidRPr="00B17431">
        <w:rPr>
          <w:rFonts w:ascii="Times New Roman" w:hAnsi="Times New Roman" w:cs="Times New Roman"/>
          <w:sz w:val="22"/>
          <w:szCs w:val="22"/>
        </w:rPr>
        <w:t>only respond to customer demand.</w:t>
      </w:r>
    </w:p>
    <w:p w:rsidRPr="00B17431" w:rsidR="00A01B9F" w:rsidRDefault="00A01B9F" w14:paraId="1A9AB92D" w14:textId="77777777">
      <w:pPr>
        <w:rPr>
          <w:rFonts w:ascii="Times New Roman" w:hAnsi="Times New Roman" w:cs="Times New Roman"/>
          <w:sz w:val="22"/>
          <w:szCs w:val="22"/>
        </w:rPr>
      </w:pPr>
    </w:p>
    <w:p w:rsidRPr="00B17431" w:rsidR="00A01B9F" w:rsidRDefault="00A01B9F" w14:paraId="3CBEB1D7" w14:textId="5F25156E">
      <w:pPr>
        <w:tabs>
          <w:tab w:val="left" w:pos="-1440"/>
        </w:tabs>
        <w:ind w:left="720" w:right="720" w:hanging="720"/>
        <w:rPr>
          <w:rFonts w:ascii="Times New Roman" w:hAnsi="Times New Roman" w:cs="Times New Roman"/>
          <w:sz w:val="22"/>
          <w:szCs w:val="22"/>
        </w:rPr>
      </w:pPr>
      <w:r w:rsidRPr="00B17431">
        <w:rPr>
          <w:rFonts w:ascii="Times New Roman" w:hAnsi="Times New Roman" w:cs="Times New Roman"/>
          <w:sz w:val="22"/>
          <w:szCs w:val="22"/>
        </w:rPr>
        <w:t>7.</w:t>
      </w:r>
      <w:r w:rsidRPr="00B17431">
        <w:rPr>
          <w:rFonts w:ascii="Times New Roman" w:hAnsi="Times New Roman" w:cs="Times New Roman"/>
          <w:sz w:val="22"/>
          <w:szCs w:val="22"/>
        </w:rPr>
        <w:tab/>
      </w:r>
      <w:r w:rsidRPr="00B17431" w:rsidR="008119DF">
        <w:rPr>
          <w:rFonts w:ascii="Times New Roman" w:hAnsi="Times New Roman" w:cs="Times New Roman"/>
          <w:b/>
          <w:bCs/>
          <w:sz w:val="22"/>
          <w:szCs w:val="22"/>
          <w:u w:val="single"/>
        </w:rPr>
        <w:t xml:space="preserve">Special </w:t>
      </w:r>
      <w:r w:rsidRPr="00B17431" w:rsidR="00960DB2">
        <w:rPr>
          <w:rFonts w:ascii="Times New Roman" w:hAnsi="Times New Roman" w:cs="Times New Roman"/>
          <w:b/>
          <w:bCs/>
          <w:sz w:val="22"/>
          <w:szCs w:val="22"/>
          <w:u w:val="single"/>
        </w:rPr>
        <w:t>c</w:t>
      </w:r>
      <w:r w:rsidRPr="00B17431" w:rsidR="008119DF">
        <w:rPr>
          <w:rFonts w:ascii="Times New Roman" w:hAnsi="Times New Roman" w:cs="Times New Roman"/>
          <w:b/>
          <w:bCs/>
          <w:sz w:val="22"/>
          <w:szCs w:val="22"/>
          <w:u w:val="single"/>
        </w:rPr>
        <w:t xml:space="preserve">ircumstances </w:t>
      </w:r>
      <w:r w:rsidRPr="00B17431" w:rsidR="00960DB2">
        <w:rPr>
          <w:rFonts w:ascii="Times New Roman" w:hAnsi="Times New Roman" w:cs="Times New Roman"/>
          <w:b/>
          <w:bCs/>
          <w:sz w:val="22"/>
          <w:szCs w:val="22"/>
          <w:u w:val="single"/>
        </w:rPr>
        <w:t>r</w:t>
      </w:r>
      <w:r w:rsidRPr="00B17431" w:rsidR="008119DF">
        <w:rPr>
          <w:rFonts w:ascii="Times New Roman" w:hAnsi="Times New Roman" w:cs="Times New Roman"/>
          <w:b/>
          <w:bCs/>
          <w:sz w:val="22"/>
          <w:szCs w:val="22"/>
          <w:u w:val="single"/>
        </w:rPr>
        <w:t xml:space="preserve">elating to the </w:t>
      </w:r>
      <w:r w:rsidRPr="00B17431" w:rsidR="002D5511">
        <w:rPr>
          <w:rFonts w:ascii="Times New Roman" w:hAnsi="Times New Roman" w:cs="Times New Roman"/>
          <w:b/>
          <w:bCs/>
          <w:sz w:val="22"/>
          <w:szCs w:val="22"/>
          <w:u w:val="single"/>
        </w:rPr>
        <w:t>g</w:t>
      </w:r>
      <w:r w:rsidRPr="00B17431" w:rsidR="008119DF">
        <w:rPr>
          <w:rFonts w:ascii="Times New Roman" w:hAnsi="Times New Roman" w:cs="Times New Roman"/>
          <w:b/>
          <w:bCs/>
          <w:sz w:val="22"/>
          <w:szCs w:val="22"/>
          <w:u w:val="single"/>
        </w:rPr>
        <w:t>uidelines of 5 CFR 1320.5.</w:t>
      </w:r>
      <w:r w:rsidRPr="00B17431" w:rsidR="008119DF">
        <w:rPr>
          <w:rFonts w:ascii="Times New Roman" w:hAnsi="Times New Roman" w:cs="Times New Roman"/>
          <w:sz w:val="22"/>
          <w:szCs w:val="22"/>
        </w:rPr>
        <w:t xml:space="preserve">  </w:t>
      </w:r>
      <w:r w:rsidR="00E90870">
        <w:rPr>
          <w:rFonts w:ascii="Times New Roman" w:hAnsi="Times New Roman" w:cs="Times New Roman"/>
          <w:sz w:val="22"/>
          <w:szCs w:val="22"/>
        </w:rPr>
        <w:t>We conduct t</w:t>
      </w:r>
      <w:r w:rsidRPr="00B17431">
        <w:rPr>
          <w:rFonts w:ascii="Times New Roman" w:hAnsi="Times New Roman" w:cs="Times New Roman"/>
          <w:sz w:val="22"/>
          <w:szCs w:val="22"/>
        </w:rPr>
        <w:t>he information collection in a manner consistent wit</w:t>
      </w:r>
      <w:r w:rsidRPr="00B17431" w:rsidR="00D64ED5">
        <w:rPr>
          <w:rFonts w:ascii="Times New Roman" w:hAnsi="Times New Roman" w:cs="Times New Roman"/>
          <w:sz w:val="22"/>
          <w:szCs w:val="22"/>
        </w:rPr>
        <w:t xml:space="preserve">h the guidelines in </w:t>
      </w:r>
      <w:proofErr w:type="gramStart"/>
      <w:r w:rsidRPr="00B17431" w:rsidR="00D64ED5">
        <w:rPr>
          <w:rFonts w:ascii="Times New Roman" w:hAnsi="Times New Roman" w:cs="Times New Roman"/>
          <w:sz w:val="22"/>
          <w:szCs w:val="22"/>
        </w:rPr>
        <w:t>5</w:t>
      </w:r>
      <w:proofErr w:type="gramEnd"/>
      <w:r w:rsidRPr="00B17431" w:rsidR="00D64ED5">
        <w:rPr>
          <w:rFonts w:ascii="Times New Roman" w:hAnsi="Times New Roman" w:cs="Times New Roman"/>
          <w:sz w:val="22"/>
          <w:szCs w:val="22"/>
        </w:rPr>
        <w:t xml:space="preserve"> CFR 1320.5</w:t>
      </w:r>
      <w:r w:rsidRPr="00B17431">
        <w:rPr>
          <w:rFonts w:ascii="Times New Roman" w:hAnsi="Times New Roman" w:cs="Times New Roman"/>
          <w:sz w:val="22"/>
          <w:szCs w:val="22"/>
        </w:rPr>
        <w:t>.</w:t>
      </w:r>
    </w:p>
    <w:p w:rsidRPr="00B17431" w:rsidR="00A01B9F" w:rsidRDefault="00A01B9F" w14:paraId="7AB94B4F" w14:textId="77777777">
      <w:pPr>
        <w:rPr>
          <w:rFonts w:ascii="Times New Roman" w:hAnsi="Times New Roman" w:cs="Times New Roman"/>
          <w:sz w:val="22"/>
          <w:szCs w:val="22"/>
        </w:rPr>
      </w:pPr>
    </w:p>
    <w:p w:rsidRPr="00B17431" w:rsidR="00E46689" w:rsidP="00E46689" w:rsidRDefault="00F32CA2" w14:paraId="318B1D78" w14:textId="07AFDC68">
      <w:pPr>
        <w:tabs>
          <w:tab w:val="left" w:pos="-1440"/>
        </w:tabs>
        <w:ind w:left="720" w:right="720" w:hanging="720"/>
        <w:rPr>
          <w:rFonts w:ascii="Times New Roman" w:hAnsi="Times New Roman" w:cs="Times New Roman"/>
          <w:sz w:val="22"/>
          <w:szCs w:val="22"/>
        </w:rPr>
      </w:pPr>
      <w:r w:rsidRPr="00B17431">
        <w:rPr>
          <w:rFonts w:ascii="Times New Roman" w:hAnsi="Times New Roman" w:cs="Times New Roman"/>
          <w:sz w:val="22"/>
          <w:szCs w:val="22"/>
        </w:rPr>
        <w:t>8</w:t>
      </w:r>
      <w:r w:rsidRPr="00B17431" w:rsidR="004E2E12">
        <w:rPr>
          <w:rFonts w:ascii="Times New Roman" w:hAnsi="Times New Roman" w:cs="Times New Roman"/>
          <w:sz w:val="22"/>
          <w:szCs w:val="22"/>
        </w:rPr>
        <w:t>.</w:t>
      </w:r>
      <w:r w:rsidRPr="00B17431" w:rsidR="00A01B9F">
        <w:rPr>
          <w:rFonts w:ascii="Times New Roman" w:hAnsi="Times New Roman" w:cs="Times New Roman"/>
          <w:sz w:val="22"/>
          <w:szCs w:val="22"/>
        </w:rPr>
        <w:tab/>
      </w:r>
      <w:r w:rsidRPr="00B17431" w:rsidR="00E46689">
        <w:rPr>
          <w:rFonts w:ascii="Times New Roman" w:hAnsi="Times New Roman" w:cs="Times New Roman"/>
          <w:b/>
          <w:bCs/>
          <w:sz w:val="22"/>
          <w:szCs w:val="22"/>
          <w:u w:val="single"/>
        </w:rPr>
        <w:t xml:space="preserve">Comments in </w:t>
      </w:r>
      <w:r w:rsidRPr="00B17431" w:rsidR="00960DB2">
        <w:rPr>
          <w:rFonts w:ascii="Times New Roman" w:hAnsi="Times New Roman" w:cs="Times New Roman"/>
          <w:b/>
          <w:bCs/>
          <w:sz w:val="22"/>
          <w:szCs w:val="22"/>
          <w:u w:val="single"/>
        </w:rPr>
        <w:t>r</w:t>
      </w:r>
      <w:r w:rsidRPr="00B17431" w:rsidR="00E46689">
        <w:rPr>
          <w:rFonts w:ascii="Times New Roman" w:hAnsi="Times New Roman" w:cs="Times New Roman"/>
          <w:b/>
          <w:bCs/>
          <w:sz w:val="22"/>
          <w:szCs w:val="22"/>
          <w:u w:val="single"/>
        </w:rPr>
        <w:t xml:space="preserve">esponse to the Federal Register Notice and </w:t>
      </w:r>
      <w:r w:rsidRPr="00B17431" w:rsidR="00960DB2">
        <w:rPr>
          <w:rFonts w:ascii="Times New Roman" w:hAnsi="Times New Roman" w:cs="Times New Roman"/>
          <w:b/>
          <w:bCs/>
          <w:sz w:val="22"/>
          <w:szCs w:val="22"/>
          <w:u w:val="single"/>
        </w:rPr>
        <w:t>e</w:t>
      </w:r>
      <w:r w:rsidRPr="00B17431" w:rsidR="00E46689">
        <w:rPr>
          <w:rFonts w:ascii="Times New Roman" w:hAnsi="Times New Roman" w:cs="Times New Roman"/>
          <w:b/>
          <w:bCs/>
          <w:sz w:val="22"/>
          <w:szCs w:val="22"/>
          <w:u w:val="single"/>
        </w:rPr>
        <w:t xml:space="preserve">fforts to </w:t>
      </w:r>
      <w:r w:rsidRPr="00B17431" w:rsidR="00960DB2">
        <w:rPr>
          <w:rFonts w:ascii="Times New Roman" w:hAnsi="Times New Roman" w:cs="Times New Roman"/>
          <w:b/>
          <w:bCs/>
          <w:sz w:val="22"/>
          <w:szCs w:val="22"/>
          <w:u w:val="single"/>
        </w:rPr>
        <w:t>c</w:t>
      </w:r>
      <w:r w:rsidRPr="00B17431" w:rsidR="00E46689">
        <w:rPr>
          <w:rFonts w:ascii="Times New Roman" w:hAnsi="Times New Roman" w:cs="Times New Roman"/>
          <w:b/>
          <w:bCs/>
          <w:sz w:val="22"/>
          <w:szCs w:val="22"/>
          <w:u w:val="single"/>
        </w:rPr>
        <w:t xml:space="preserve">onsult </w:t>
      </w:r>
      <w:r w:rsidRPr="00B17431" w:rsidR="00960DB2">
        <w:rPr>
          <w:rFonts w:ascii="Times New Roman" w:hAnsi="Times New Roman" w:cs="Times New Roman"/>
          <w:b/>
          <w:bCs/>
          <w:sz w:val="22"/>
          <w:szCs w:val="22"/>
          <w:u w:val="single"/>
        </w:rPr>
        <w:t>outside a</w:t>
      </w:r>
      <w:r w:rsidRPr="00B17431" w:rsidR="00E46689">
        <w:rPr>
          <w:rFonts w:ascii="Times New Roman" w:hAnsi="Times New Roman" w:cs="Times New Roman"/>
          <w:b/>
          <w:bCs/>
          <w:sz w:val="22"/>
          <w:szCs w:val="22"/>
          <w:u w:val="single"/>
        </w:rPr>
        <w:t>gency.</w:t>
      </w:r>
      <w:r w:rsidRPr="00B17431" w:rsidR="00E46689">
        <w:rPr>
          <w:rFonts w:ascii="Times New Roman" w:hAnsi="Times New Roman" w:cs="Times New Roman"/>
          <w:sz w:val="22"/>
          <w:szCs w:val="22"/>
        </w:rPr>
        <w:t xml:space="preserve"> </w:t>
      </w:r>
      <w:r w:rsidRPr="00B17431" w:rsidR="00AB2327">
        <w:rPr>
          <w:rFonts w:ascii="Times New Roman" w:hAnsi="Times New Roman" w:cs="Times New Roman"/>
          <w:sz w:val="22"/>
          <w:szCs w:val="22"/>
        </w:rPr>
        <w:t xml:space="preserve"> </w:t>
      </w:r>
      <w:r w:rsidRPr="00B17431" w:rsidR="00E46689">
        <w:rPr>
          <w:rFonts w:ascii="Times New Roman" w:hAnsi="Times New Roman" w:cs="Times New Roman"/>
          <w:sz w:val="22"/>
          <w:szCs w:val="22"/>
        </w:rPr>
        <w:t xml:space="preserve"> </w:t>
      </w:r>
      <w:r w:rsidR="00052B5C">
        <w:rPr>
          <w:rFonts w:ascii="Times New Roman" w:hAnsi="Times New Roman" w:cs="Times New Roman"/>
          <w:sz w:val="22"/>
          <w:szCs w:val="22"/>
        </w:rPr>
        <w:t>We published a</w:t>
      </w:r>
      <w:r w:rsidRPr="00B17431" w:rsidR="00052B5C">
        <w:rPr>
          <w:rFonts w:ascii="Times New Roman" w:hAnsi="Times New Roman" w:cs="Times New Roman"/>
          <w:sz w:val="22"/>
          <w:szCs w:val="22"/>
        </w:rPr>
        <w:t xml:space="preserve"> </w:t>
      </w:r>
      <w:r w:rsidRPr="00B17431" w:rsidR="00E46689">
        <w:rPr>
          <w:rFonts w:ascii="Times New Roman" w:hAnsi="Times New Roman" w:cs="Times New Roman"/>
          <w:i/>
          <w:iCs/>
          <w:sz w:val="22"/>
          <w:szCs w:val="22"/>
        </w:rPr>
        <w:t xml:space="preserve">Federal Register </w:t>
      </w:r>
      <w:r w:rsidRPr="00B17431" w:rsidR="00E46689">
        <w:rPr>
          <w:rFonts w:ascii="Times New Roman" w:hAnsi="Times New Roman" w:cs="Times New Roman"/>
          <w:sz w:val="22"/>
          <w:szCs w:val="22"/>
        </w:rPr>
        <w:t xml:space="preserve">notice </w:t>
      </w:r>
      <w:r w:rsidR="00052B5C">
        <w:rPr>
          <w:rFonts w:ascii="Times New Roman" w:hAnsi="Times New Roman" w:cs="Times New Roman"/>
          <w:sz w:val="22"/>
          <w:szCs w:val="22"/>
        </w:rPr>
        <w:t xml:space="preserve">on March 20, 2020 (85 FR 16135) </w:t>
      </w:r>
      <w:r w:rsidRPr="00B17431" w:rsidR="00E46689">
        <w:rPr>
          <w:rFonts w:ascii="Times New Roman" w:hAnsi="Times New Roman" w:cs="Times New Roman"/>
          <w:sz w:val="22"/>
          <w:szCs w:val="22"/>
        </w:rPr>
        <w:t>to solicit public comment</w:t>
      </w:r>
      <w:r w:rsidR="004E14B9">
        <w:rPr>
          <w:rFonts w:ascii="Times New Roman" w:hAnsi="Times New Roman" w:cs="Times New Roman"/>
          <w:sz w:val="22"/>
          <w:szCs w:val="22"/>
        </w:rPr>
        <w:t>s</w:t>
      </w:r>
      <w:r w:rsidR="00052B5C">
        <w:rPr>
          <w:rFonts w:ascii="Times New Roman" w:hAnsi="Times New Roman" w:cs="Times New Roman"/>
          <w:sz w:val="22"/>
          <w:szCs w:val="22"/>
        </w:rPr>
        <w:t xml:space="preserve"> and we received no comments</w:t>
      </w:r>
      <w:r w:rsidRPr="00B17431" w:rsidR="00E46689">
        <w:rPr>
          <w:rFonts w:ascii="Times New Roman" w:hAnsi="Times New Roman" w:cs="Times New Roman"/>
          <w:sz w:val="22"/>
          <w:szCs w:val="22"/>
        </w:rPr>
        <w:t>.</w:t>
      </w:r>
    </w:p>
    <w:p w:rsidRPr="00B17431" w:rsidR="00A01B9F" w:rsidRDefault="00A01B9F" w14:paraId="40F66387" w14:textId="77777777">
      <w:pPr>
        <w:rPr>
          <w:rFonts w:ascii="Times New Roman" w:hAnsi="Times New Roman" w:cs="Times New Roman"/>
          <w:sz w:val="22"/>
          <w:szCs w:val="22"/>
        </w:rPr>
      </w:pPr>
    </w:p>
    <w:p w:rsidR="00E46689" w:rsidP="00E46689" w:rsidRDefault="00F32CA2" w14:paraId="47551134" w14:textId="7B526EEE">
      <w:pPr>
        <w:tabs>
          <w:tab w:val="left" w:pos="-1440"/>
        </w:tabs>
        <w:ind w:left="720" w:right="720" w:hanging="720"/>
        <w:rPr>
          <w:rFonts w:ascii="Times New Roman" w:hAnsi="Times New Roman" w:cs="Times New Roman"/>
          <w:sz w:val="22"/>
          <w:szCs w:val="22"/>
        </w:rPr>
      </w:pPr>
      <w:r w:rsidRPr="00B17431">
        <w:rPr>
          <w:rFonts w:ascii="Times New Roman" w:hAnsi="Times New Roman" w:cs="Times New Roman"/>
          <w:sz w:val="22"/>
          <w:szCs w:val="22"/>
        </w:rPr>
        <w:t>9</w:t>
      </w:r>
      <w:r w:rsidRPr="00B17431" w:rsidR="00A01B9F">
        <w:rPr>
          <w:rFonts w:ascii="Times New Roman" w:hAnsi="Times New Roman" w:cs="Times New Roman"/>
          <w:sz w:val="22"/>
          <w:szCs w:val="22"/>
        </w:rPr>
        <w:t>.</w:t>
      </w:r>
      <w:r w:rsidRPr="00B17431" w:rsidR="00A01B9F">
        <w:rPr>
          <w:rFonts w:ascii="Times New Roman" w:hAnsi="Times New Roman" w:cs="Times New Roman"/>
          <w:sz w:val="22"/>
          <w:szCs w:val="22"/>
        </w:rPr>
        <w:tab/>
      </w:r>
      <w:r w:rsidRPr="00B17431" w:rsidR="00E46689">
        <w:rPr>
          <w:rFonts w:ascii="Times New Roman" w:hAnsi="Times New Roman" w:cs="Times New Roman"/>
          <w:b/>
          <w:bCs/>
          <w:sz w:val="22"/>
          <w:szCs w:val="22"/>
          <w:u w:val="single"/>
        </w:rPr>
        <w:t>Explanati</w:t>
      </w:r>
      <w:r w:rsidRPr="00B17431" w:rsidR="00960DB2">
        <w:rPr>
          <w:rFonts w:ascii="Times New Roman" w:hAnsi="Times New Roman" w:cs="Times New Roman"/>
          <w:b/>
          <w:bCs/>
          <w:sz w:val="22"/>
          <w:szCs w:val="22"/>
          <w:u w:val="single"/>
        </w:rPr>
        <w:t>on of any p</w:t>
      </w:r>
      <w:r w:rsidRPr="00B17431" w:rsidR="00E46689">
        <w:rPr>
          <w:rFonts w:ascii="Times New Roman" w:hAnsi="Times New Roman" w:cs="Times New Roman"/>
          <w:b/>
          <w:bCs/>
          <w:sz w:val="22"/>
          <w:szCs w:val="22"/>
          <w:u w:val="single"/>
        </w:rPr>
        <w:t xml:space="preserve">ayment or </w:t>
      </w:r>
      <w:r w:rsidRPr="00B17431" w:rsidR="00960DB2">
        <w:rPr>
          <w:rFonts w:ascii="Times New Roman" w:hAnsi="Times New Roman" w:cs="Times New Roman"/>
          <w:b/>
          <w:bCs/>
          <w:sz w:val="22"/>
          <w:szCs w:val="22"/>
          <w:u w:val="single"/>
        </w:rPr>
        <w:t>g</w:t>
      </w:r>
      <w:r w:rsidRPr="00B17431" w:rsidR="00E46689">
        <w:rPr>
          <w:rFonts w:ascii="Times New Roman" w:hAnsi="Times New Roman" w:cs="Times New Roman"/>
          <w:b/>
          <w:bCs/>
          <w:sz w:val="22"/>
          <w:szCs w:val="22"/>
          <w:u w:val="single"/>
        </w:rPr>
        <w:t xml:space="preserve">ift to </w:t>
      </w:r>
      <w:r w:rsidRPr="00B17431" w:rsidR="00960DB2">
        <w:rPr>
          <w:rFonts w:ascii="Times New Roman" w:hAnsi="Times New Roman" w:cs="Times New Roman"/>
          <w:b/>
          <w:bCs/>
          <w:sz w:val="22"/>
          <w:szCs w:val="22"/>
          <w:u w:val="single"/>
        </w:rPr>
        <w:t>r</w:t>
      </w:r>
      <w:r w:rsidRPr="00B17431" w:rsidR="00E46689">
        <w:rPr>
          <w:rFonts w:ascii="Times New Roman" w:hAnsi="Times New Roman" w:cs="Times New Roman"/>
          <w:b/>
          <w:bCs/>
          <w:sz w:val="22"/>
          <w:szCs w:val="22"/>
          <w:u w:val="single"/>
        </w:rPr>
        <w:t>espondents.</w:t>
      </w:r>
      <w:r w:rsidRPr="00B17431" w:rsidR="00E46689">
        <w:rPr>
          <w:rFonts w:ascii="Times New Roman" w:hAnsi="Times New Roman" w:cs="Times New Roman"/>
          <w:sz w:val="22"/>
          <w:szCs w:val="22"/>
        </w:rPr>
        <w:t xml:space="preserve">  </w:t>
      </w:r>
      <w:r w:rsidR="00052B5C">
        <w:rPr>
          <w:rFonts w:ascii="Times New Roman" w:hAnsi="Times New Roman" w:cs="Times New Roman"/>
          <w:sz w:val="22"/>
          <w:szCs w:val="22"/>
        </w:rPr>
        <w:t>We provide n</w:t>
      </w:r>
      <w:r w:rsidRPr="00B17431" w:rsidR="00E46689">
        <w:rPr>
          <w:rFonts w:ascii="Times New Roman" w:hAnsi="Times New Roman" w:cs="Times New Roman"/>
          <w:sz w:val="22"/>
          <w:szCs w:val="22"/>
        </w:rPr>
        <w:t>o payment or gift to respondents for this information.</w:t>
      </w:r>
    </w:p>
    <w:p w:rsidRPr="00B17431" w:rsidR="004E14B9" w:rsidP="00E46689" w:rsidRDefault="004E14B9" w14:paraId="24768E15" w14:textId="77777777">
      <w:pPr>
        <w:tabs>
          <w:tab w:val="left" w:pos="-1440"/>
        </w:tabs>
        <w:ind w:left="720" w:right="720" w:hanging="720"/>
        <w:rPr>
          <w:rFonts w:ascii="Times New Roman" w:hAnsi="Times New Roman" w:cs="Times New Roman"/>
          <w:sz w:val="22"/>
          <w:szCs w:val="22"/>
        </w:rPr>
      </w:pPr>
    </w:p>
    <w:p w:rsidRPr="00B17431" w:rsidR="00E46689" w:rsidP="00E46689" w:rsidRDefault="00A01B9F" w14:paraId="7E86198D" w14:textId="0613EBA4">
      <w:pPr>
        <w:tabs>
          <w:tab w:val="left" w:pos="-1440"/>
        </w:tabs>
        <w:ind w:left="720" w:hanging="720"/>
        <w:rPr>
          <w:rFonts w:ascii="Times New Roman" w:hAnsi="Times New Roman" w:cs="Times New Roman"/>
          <w:sz w:val="22"/>
          <w:szCs w:val="22"/>
        </w:rPr>
      </w:pPr>
      <w:r w:rsidRPr="00B17431">
        <w:rPr>
          <w:rFonts w:ascii="Times New Roman" w:hAnsi="Times New Roman" w:cs="Times New Roman"/>
          <w:sz w:val="22"/>
          <w:szCs w:val="22"/>
        </w:rPr>
        <w:t>1</w:t>
      </w:r>
      <w:r w:rsidRPr="00B17431" w:rsidR="00F32CA2">
        <w:rPr>
          <w:rFonts w:ascii="Times New Roman" w:hAnsi="Times New Roman" w:cs="Times New Roman"/>
          <w:sz w:val="22"/>
          <w:szCs w:val="22"/>
        </w:rPr>
        <w:t>0</w:t>
      </w:r>
      <w:r w:rsidRPr="00B17431">
        <w:rPr>
          <w:rFonts w:ascii="Times New Roman" w:hAnsi="Times New Roman" w:cs="Times New Roman"/>
          <w:sz w:val="22"/>
          <w:szCs w:val="22"/>
        </w:rPr>
        <w:t>.</w:t>
      </w:r>
      <w:r w:rsidRPr="00B17431">
        <w:rPr>
          <w:rFonts w:ascii="Times New Roman" w:hAnsi="Times New Roman" w:cs="Times New Roman"/>
          <w:sz w:val="22"/>
          <w:szCs w:val="22"/>
        </w:rPr>
        <w:tab/>
      </w:r>
      <w:r w:rsidRPr="00B17431" w:rsidR="00960DB2">
        <w:rPr>
          <w:rFonts w:ascii="Times New Roman" w:hAnsi="Times New Roman" w:cs="Times New Roman"/>
          <w:b/>
          <w:bCs/>
          <w:sz w:val="22"/>
          <w:szCs w:val="22"/>
          <w:u w:val="single"/>
        </w:rPr>
        <w:t>Assurance of c</w:t>
      </w:r>
      <w:r w:rsidRPr="00B17431" w:rsidR="00E46689">
        <w:rPr>
          <w:rFonts w:ascii="Times New Roman" w:hAnsi="Times New Roman" w:cs="Times New Roman"/>
          <w:b/>
          <w:bCs/>
          <w:sz w:val="22"/>
          <w:szCs w:val="22"/>
          <w:u w:val="single"/>
        </w:rPr>
        <w:t xml:space="preserve">onfidentiality </w:t>
      </w:r>
      <w:r w:rsidRPr="00B17431" w:rsidR="00960DB2">
        <w:rPr>
          <w:rFonts w:ascii="Times New Roman" w:hAnsi="Times New Roman" w:cs="Times New Roman"/>
          <w:b/>
          <w:bCs/>
          <w:sz w:val="22"/>
          <w:szCs w:val="22"/>
          <w:u w:val="single"/>
        </w:rPr>
        <w:t>provided to r</w:t>
      </w:r>
      <w:r w:rsidRPr="00B17431" w:rsidR="00E46689">
        <w:rPr>
          <w:rFonts w:ascii="Times New Roman" w:hAnsi="Times New Roman" w:cs="Times New Roman"/>
          <w:b/>
          <w:bCs/>
          <w:sz w:val="22"/>
          <w:szCs w:val="22"/>
          <w:u w:val="single"/>
        </w:rPr>
        <w:t>espondents.</w:t>
      </w:r>
      <w:r w:rsidRPr="00B17431" w:rsidR="00E46689">
        <w:rPr>
          <w:rFonts w:ascii="Times New Roman" w:hAnsi="Times New Roman" w:cs="Times New Roman"/>
          <w:sz w:val="22"/>
          <w:szCs w:val="22"/>
        </w:rPr>
        <w:t xml:space="preserve">  </w:t>
      </w:r>
      <w:r w:rsidR="00E90870">
        <w:rPr>
          <w:rFonts w:ascii="Times New Roman" w:hAnsi="Times New Roman" w:cs="Times New Roman"/>
          <w:sz w:val="22"/>
          <w:szCs w:val="22"/>
        </w:rPr>
        <w:t>We protect t</w:t>
      </w:r>
      <w:r w:rsidRPr="00B17431" w:rsidR="00E90870">
        <w:rPr>
          <w:rFonts w:ascii="Times New Roman" w:hAnsi="Times New Roman" w:cs="Times New Roman"/>
          <w:sz w:val="22"/>
          <w:szCs w:val="22"/>
        </w:rPr>
        <w:t xml:space="preserve">he </w:t>
      </w:r>
      <w:r w:rsidRPr="00B17431" w:rsidR="00E46689">
        <w:rPr>
          <w:rFonts w:ascii="Times New Roman" w:hAnsi="Times New Roman" w:cs="Times New Roman"/>
          <w:sz w:val="22"/>
          <w:szCs w:val="22"/>
        </w:rPr>
        <w:t xml:space="preserve">records series formed by this information collection </w:t>
      </w:r>
      <w:r w:rsidR="00052B5C">
        <w:rPr>
          <w:rFonts w:ascii="Times New Roman" w:hAnsi="Times New Roman" w:cs="Times New Roman"/>
          <w:sz w:val="22"/>
          <w:szCs w:val="22"/>
        </w:rPr>
        <w:t>in</w:t>
      </w:r>
      <w:r w:rsidRPr="00B17431" w:rsidR="00E46689">
        <w:rPr>
          <w:rFonts w:ascii="Times New Roman" w:hAnsi="Times New Roman" w:cs="Times New Roman"/>
          <w:sz w:val="22"/>
          <w:szCs w:val="22"/>
        </w:rPr>
        <w:t xml:space="preserve"> </w:t>
      </w:r>
      <w:r w:rsidR="00052B5C">
        <w:rPr>
          <w:rFonts w:ascii="Times New Roman" w:hAnsi="Times New Roman" w:cs="Times New Roman"/>
          <w:sz w:val="22"/>
          <w:szCs w:val="22"/>
        </w:rPr>
        <w:t>two</w:t>
      </w:r>
      <w:r w:rsidRPr="00B17431" w:rsidR="00E46689">
        <w:rPr>
          <w:rFonts w:ascii="Times New Roman" w:hAnsi="Times New Roman" w:cs="Times New Roman"/>
          <w:sz w:val="22"/>
          <w:szCs w:val="22"/>
        </w:rPr>
        <w:t xml:space="preserve"> Privacy Act system</w:t>
      </w:r>
      <w:r w:rsidR="00052B5C">
        <w:rPr>
          <w:rFonts w:ascii="Times New Roman" w:hAnsi="Times New Roman" w:cs="Times New Roman"/>
          <w:sz w:val="22"/>
          <w:szCs w:val="22"/>
        </w:rPr>
        <w:t>s of records</w:t>
      </w:r>
      <w:r w:rsidRPr="00B17431" w:rsidR="00E46689">
        <w:rPr>
          <w:rFonts w:ascii="Times New Roman" w:hAnsi="Times New Roman" w:cs="Times New Roman"/>
          <w:sz w:val="22"/>
          <w:szCs w:val="22"/>
        </w:rPr>
        <w:t xml:space="preserve"> (NARA-2 and NARA-25</w:t>
      </w:r>
      <w:r w:rsidR="00E90870">
        <w:rPr>
          <w:rFonts w:ascii="Times New Roman" w:hAnsi="Times New Roman" w:cs="Times New Roman"/>
          <w:sz w:val="22"/>
          <w:szCs w:val="22"/>
        </w:rPr>
        <w:t>. The Freedom of Information Act exemptions</w:t>
      </w:r>
      <w:r w:rsidRPr="00B17431" w:rsidR="00E46689">
        <w:rPr>
          <w:rFonts w:ascii="Times New Roman" w:hAnsi="Times New Roman" w:cs="Times New Roman"/>
          <w:sz w:val="22"/>
          <w:szCs w:val="22"/>
        </w:rPr>
        <w:t xml:space="preserve"> </w:t>
      </w:r>
      <w:proofErr w:type="gramStart"/>
      <w:r w:rsidRPr="00B17431" w:rsidR="00E46689">
        <w:rPr>
          <w:rFonts w:ascii="Times New Roman" w:hAnsi="Times New Roman" w:cs="Times New Roman"/>
          <w:sz w:val="22"/>
          <w:szCs w:val="22"/>
        </w:rPr>
        <w:t>b(</w:t>
      </w:r>
      <w:proofErr w:type="gramEnd"/>
      <w:r w:rsidRPr="00B17431" w:rsidR="00E46689">
        <w:rPr>
          <w:rFonts w:ascii="Times New Roman" w:hAnsi="Times New Roman" w:cs="Times New Roman"/>
          <w:sz w:val="22"/>
          <w:szCs w:val="22"/>
        </w:rPr>
        <w:t xml:space="preserve">4) and b(6) </w:t>
      </w:r>
      <w:r w:rsidR="00E90870">
        <w:rPr>
          <w:rFonts w:ascii="Times New Roman" w:hAnsi="Times New Roman" w:cs="Times New Roman"/>
          <w:sz w:val="22"/>
          <w:szCs w:val="22"/>
        </w:rPr>
        <w:t>also protect this information</w:t>
      </w:r>
      <w:r w:rsidR="004E14B9">
        <w:rPr>
          <w:rFonts w:ascii="Times New Roman" w:hAnsi="Times New Roman" w:cs="Times New Roman"/>
          <w:sz w:val="22"/>
          <w:szCs w:val="22"/>
        </w:rPr>
        <w:t>.</w:t>
      </w:r>
    </w:p>
    <w:p w:rsidRPr="00B17431" w:rsidR="00A01B9F" w:rsidRDefault="00A01B9F" w14:paraId="798F4568" w14:textId="77777777">
      <w:pPr>
        <w:rPr>
          <w:rFonts w:ascii="Times New Roman" w:hAnsi="Times New Roman" w:cs="Times New Roman"/>
          <w:sz w:val="22"/>
          <w:szCs w:val="22"/>
        </w:rPr>
      </w:pPr>
    </w:p>
    <w:p w:rsidRPr="00B17431" w:rsidR="00E46689" w:rsidP="00E46689" w:rsidRDefault="00A01B9F" w14:paraId="0866AB7C" w14:textId="203BB6FD">
      <w:pPr>
        <w:tabs>
          <w:tab w:val="left" w:pos="-1440"/>
        </w:tabs>
        <w:ind w:left="720" w:right="720" w:hanging="720"/>
        <w:rPr>
          <w:rFonts w:ascii="Times New Roman" w:hAnsi="Times New Roman" w:cs="Times New Roman"/>
          <w:sz w:val="22"/>
          <w:szCs w:val="22"/>
        </w:rPr>
      </w:pPr>
      <w:r w:rsidRPr="00B17431">
        <w:rPr>
          <w:rFonts w:ascii="Times New Roman" w:hAnsi="Times New Roman" w:cs="Times New Roman"/>
          <w:sz w:val="22"/>
          <w:szCs w:val="22"/>
        </w:rPr>
        <w:t>1</w:t>
      </w:r>
      <w:r w:rsidRPr="00B17431" w:rsidR="00F32CA2">
        <w:rPr>
          <w:rFonts w:ascii="Times New Roman" w:hAnsi="Times New Roman" w:cs="Times New Roman"/>
          <w:sz w:val="22"/>
          <w:szCs w:val="22"/>
        </w:rPr>
        <w:t>1</w:t>
      </w:r>
      <w:r w:rsidRPr="00B17431">
        <w:rPr>
          <w:rFonts w:ascii="Times New Roman" w:hAnsi="Times New Roman" w:cs="Times New Roman"/>
          <w:sz w:val="22"/>
          <w:szCs w:val="22"/>
        </w:rPr>
        <w:t>.</w:t>
      </w:r>
      <w:r w:rsidRPr="00B17431">
        <w:rPr>
          <w:rFonts w:ascii="Times New Roman" w:hAnsi="Times New Roman" w:cs="Times New Roman"/>
          <w:sz w:val="22"/>
          <w:szCs w:val="22"/>
        </w:rPr>
        <w:tab/>
      </w:r>
      <w:r w:rsidRPr="00B17431" w:rsidR="00E46689">
        <w:rPr>
          <w:rFonts w:ascii="Times New Roman" w:hAnsi="Times New Roman" w:cs="Times New Roman"/>
          <w:b/>
          <w:bCs/>
          <w:sz w:val="22"/>
          <w:szCs w:val="22"/>
          <w:u w:val="single"/>
        </w:rPr>
        <w:t xml:space="preserve">Justification for </w:t>
      </w:r>
      <w:r w:rsidRPr="00B17431" w:rsidR="00960DB2">
        <w:rPr>
          <w:rFonts w:ascii="Times New Roman" w:hAnsi="Times New Roman" w:cs="Times New Roman"/>
          <w:b/>
          <w:bCs/>
          <w:sz w:val="22"/>
          <w:szCs w:val="22"/>
          <w:u w:val="single"/>
        </w:rPr>
        <w:t>s</w:t>
      </w:r>
      <w:r w:rsidRPr="00B17431" w:rsidR="00E46689">
        <w:rPr>
          <w:rFonts w:ascii="Times New Roman" w:hAnsi="Times New Roman" w:cs="Times New Roman"/>
          <w:b/>
          <w:bCs/>
          <w:sz w:val="22"/>
          <w:szCs w:val="22"/>
          <w:u w:val="single"/>
        </w:rPr>
        <w:t xml:space="preserve">ensitive </w:t>
      </w:r>
      <w:r w:rsidRPr="00B17431" w:rsidR="00960DB2">
        <w:rPr>
          <w:rFonts w:ascii="Times New Roman" w:hAnsi="Times New Roman" w:cs="Times New Roman"/>
          <w:b/>
          <w:bCs/>
          <w:sz w:val="22"/>
          <w:szCs w:val="22"/>
          <w:u w:val="single"/>
        </w:rPr>
        <w:t>q</w:t>
      </w:r>
      <w:r w:rsidRPr="00B17431" w:rsidR="00E46689">
        <w:rPr>
          <w:rFonts w:ascii="Times New Roman" w:hAnsi="Times New Roman" w:cs="Times New Roman"/>
          <w:b/>
          <w:bCs/>
          <w:sz w:val="22"/>
          <w:szCs w:val="22"/>
          <w:u w:val="single"/>
        </w:rPr>
        <w:t>uestions.</w:t>
      </w:r>
      <w:r w:rsidRPr="00B17431" w:rsidR="00E46689">
        <w:rPr>
          <w:rFonts w:ascii="Times New Roman" w:hAnsi="Times New Roman" w:cs="Times New Roman"/>
          <w:sz w:val="22"/>
          <w:szCs w:val="22"/>
        </w:rPr>
        <w:t xml:space="preserve">  </w:t>
      </w:r>
      <w:r w:rsidR="00052B5C">
        <w:rPr>
          <w:rFonts w:ascii="Times New Roman" w:hAnsi="Times New Roman" w:cs="Times New Roman"/>
          <w:sz w:val="22"/>
          <w:szCs w:val="22"/>
        </w:rPr>
        <w:t>We ask n</w:t>
      </w:r>
      <w:r w:rsidRPr="00B17431" w:rsidR="00052B5C">
        <w:rPr>
          <w:rFonts w:ascii="Times New Roman" w:hAnsi="Times New Roman" w:cs="Times New Roman"/>
          <w:sz w:val="22"/>
          <w:szCs w:val="22"/>
        </w:rPr>
        <w:t xml:space="preserve">o </w:t>
      </w:r>
      <w:r w:rsidRPr="00B17431" w:rsidR="00E46689">
        <w:rPr>
          <w:rFonts w:ascii="Times New Roman" w:hAnsi="Times New Roman" w:cs="Times New Roman"/>
          <w:sz w:val="22"/>
          <w:szCs w:val="22"/>
        </w:rPr>
        <w:t>questions of a sensitive or private nature</w:t>
      </w:r>
      <w:r w:rsidR="004E14B9">
        <w:rPr>
          <w:rFonts w:ascii="Times New Roman" w:hAnsi="Times New Roman" w:cs="Times New Roman"/>
          <w:sz w:val="22"/>
          <w:szCs w:val="22"/>
        </w:rPr>
        <w:t xml:space="preserve">. </w:t>
      </w:r>
      <w:r w:rsidRPr="00B17431" w:rsidR="00E46689">
        <w:rPr>
          <w:rFonts w:ascii="Times New Roman" w:hAnsi="Times New Roman" w:cs="Times New Roman"/>
          <w:sz w:val="22"/>
          <w:szCs w:val="22"/>
        </w:rPr>
        <w:t>The form</w:t>
      </w:r>
      <w:r w:rsidR="00052B5C">
        <w:rPr>
          <w:rFonts w:ascii="Times New Roman" w:hAnsi="Times New Roman" w:cs="Times New Roman"/>
          <w:sz w:val="22"/>
          <w:szCs w:val="22"/>
        </w:rPr>
        <w:t>s</w:t>
      </w:r>
      <w:r w:rsidRPr="00B17431" w:rsidR="00E46689">
        <w:rPr>
          <w:rFonts w:ascii="Times New Roman" w:hAnsi="Times New Roman" w:cs="Times New Roman"/>
          <w:sz w:val="22"/>
          <w:szCs w:val="22"/>
        </w:rPr>
        <w:t xml:space="preserve"> do allow the respondent to provide credit card information, which is</w:t>
      </w:r>
      <w:r w:rsidR="00E90870">
        <w:rPr>
          <w:rFonts w:ascii="Times New Roman" w:hAnsi="Times New Roman" w:cs="Times New Roman"/>
          <w:sz w:val="22"/>
          <w:szCs w:val="22"/>
        </w:rPr>
        <w:t xml:space="preserve"> necessary for them to pay for the reproductions they order and </w:t>
      </w:r>
      <w:proofErr w:type="gramStart"/>
      <w:r w:rsidR="00E90870">
        <w:rPr>
          <w:rFonts w:ascii="Times New Roman" w:hAnsi="Times New Roman" w:cs="Times New Roman"/>
          <w:sz w:val="22"/>
          <w:szCs w:val="22"/>
        </w:rPr>
        <w:t>is</w:t>
      </w:r>
      <w:r w:rsidRPr="00B17431" w:rsidR="00E46689">
        <w:rPr>
          <w:rFonts w:ascii="Times New Roman" w:hAnsi="Times New Roman" w:cs="Times New Roman"/>
          <w:sz w:val="22"/>
          <w:szCs w:val="22"/>
        </w:rPr>
        <w:t xml:space="preserve"> considered</w:t>
      </w:r>
      <w:proofErr w:type="gramEnd"/>
      <w:r w:rsidRPr="00B17431" w:rsidR="00E46689">
        <w:rPr>
          <w:rFonts w:ascii="Times New Roman" w:hAnsi="Times New Roman" w:cs="Times New Roman"/>
          <w:sz w:val="22"/>
          <w:szCs w:val="22"/>
        </w:rPr>
        <w:t xml:space="preserve"> financially sensiti</w:t>
      </w:r>
      <w:r w:rsidR="004E14B9">
        <w:rPr>
          <w:rFonts w:ascii="Times New Roman" w:hAnsi="Times New Roman" w:cs="Times New Roman"/>
          <w:sz w:val="22"/>
          <w:szCs w:val="22"/>
        </w:rPr>
        <w:t xml:space="preserve">ve information. </w:t>
      </w:r>
      <w:r w:rsidRPr="00B17431" w:rsidR="00E46689">
        <w:rPr>
          <w:rFonts w:ascii="Times New Roman" w:hAnsi="Times New Roman" w:cs="Times New Roman"/>
          <w:sz w:val="22"/>
          <w:szCs w:val="22"/>
        </w:rPr>
        <w:t xml:space="preserve">Only the original copy of the form contains this </w:t>
      </w:r>
      <w:proofErr w:type="gramStart"/>
      <w:r w:rsidRPr="00B17431" w:rsidR="00E46689">
        <w:rPr>
          <w:rFonts w:ascii="Times New Roman" w:hAnsi="Times New Roman" w:cs="Times New Roman"/>
          <w:sz w:val="22"/>
          <w:szCs w:val="22"/>
        </w:rPr>
        <w:t xml:space="preserve">information, which </w:t>
      </w:r>
      <w:r w:rsidR="00E90870">
        <w:rPr>
          <w:rFonts w:ascii="Times New Roman" w:hAnsi="Times New Roman" w:cs="Times New Roman"/>
          <w:sz w:val="22"/>
          <w:szCs w:val="22"/>
        </w:rPr>
        <w:t>we</w:t>
      </w:r>
      <w:r w:rsidRPr="00B17431" w:rsidR="00E90870">
        <w:rPr>
          <w:rFonts w:ascii="Times New Roman" w:hAnsi="Times New Roman" w:cs="Times New Roman"/>
          <w:sz w:val="22"/>
          <w:szCs w:val="22"/>
        </w:rPr>
        <w:t xml:space="preserve"> </w:t>
      </w:r>
      <w:r w:rsidRPr="00B17431" w:rsidR="00E46689">
        <w:rPr>
          <w:rFonts w:ascii="Times New Roman" w:hAnsi="Times New Roman" w:cs="Times New Roman"/>
          <w:sz w:val="22"/>
          <w:szCs w:val="22"/>
        </w:rPr>
        <w:t>either</w:t>
      </w:r>
      <w:proofErr w:type="gramEnd"/>
      <w:r w:rsidRPr="00B17431" w:rsidR="00E46689">
        <w:rPr>
          <w:rFonts w:ascii="Times New Roman" w:hAnsi="Times New Roman" w:cs="Times New Roman"/>
          <w:sz w:val="22"/>
          <w:szCs w:val="22"/>
        </w:rPr>
        <w:t xml:space="preserve"> return to the respondent if the reply is negative, or file in secure file cabinets in the Cashier's office if </w:t>
      </w:r>
      <w:r w:rsidR="00E90870">
        <w:rPr>
          <w:rFonts w:ascii="Times New Roman" w:hAnsi="Times New Roman" w:cs="Times New Roman"/>
          <w:sz w:val="22"/>
          <w:szCs w:val="22"/>
        </w:rPr>
        <w:t>we bill the</w:t>
      </w:r>
      <w:r w:rsidRPr="00B17431" w:rsidR="00E90870">
        <w:rPr>
          <w:rFonts w:ascii="Times New Roman" w:hAnsi="Times New Roman" w:cs="Times New Roman"/>
          <w:sz w:val="22"/>
          <w:szCs w:val="22"/>
        </w:rPr>
        <w:t xml:space="preserve"> </w:t>
      </w:r>
      <w:r w:rsidRPr="00B17431" w:rsidR="00E46689">
        <w:rPr>
          <w:rFonts w:ascii="Times New Roman" w:hAnsi="Times New Roman" w:cs="Times New Roman"/>
          <w:sz w:val="22"/>
          <w:szCs w:val="22"/>
        </w:rPr>
        <w:t>respondent</w:t>
      </w:r>
      <w:r w:rsidR="004E14B9">
        <w:rPr>
          <w:rFonts w:ascii="Times New Roman" w:hAnsi="Times New Roman" w:cs="Times New Roman"/>
          <w:sz w:val="22"/>
          <w:szCs w:val="22"/>
        </w:rPr>
        <w:t>.</w:t>
      </w:r>
      <w:r w:rsidRPr="00B17431" w:rsidR="00E46689">
        <w:rPr>
          <w:rFonts w:ascii="Times New Roman" w:hAnsi="Times New Roman" w:cs="Times New Roman"/>
          <w:sz w:val="22"/>
          <w:szCs w:val="22"/>
        </w:rPr>
        <w:t xml:space="preserve"> </w:t>
      </w:r>
      <w:r w:rsidR="00052B5C">
        <w:rPr>
          <w:rFonts w:ascii="Times New Roman" w:hAnsi="Times New Roman" w:cs="Times New Roman"/>
          <w:sz w:val="22"/>
          <w:szCs w:val="22"/>
        </w:rPr>
        <w:t>We handle similar i</w:t>
      </w:r>
      <w:r w:rsidRPr="00B17431" w:rsidR="00E46689">
        <w:rPr>
          <w:rFonts w:ascii="Times New Roman" w:hAnsi="Times New Roman" w:cs="Times New Roman"/>
          <w:sz w:val="22"/>
          <w:szCs w:val="22"/>
        </w:rPr>
        <w:t xml:space="preserve">nformation </w:t>
      </w:r>
      <w:r w:rsidR="00052B5C">
        <w:rPr>
          <w:rFonts w:ascii="Times New Roman" w:hAnsi="Times New Roman" w:cs="Times New Roman"/>
          <w:sz w:val="22"/>
          <w:szCs w:val="22"/>
        </w:rPr>
        <w:t>we receive</w:t>
      </w:r>
      <w:r w:rsidRPr="00B17431" w:rsidR="00052B5C">
        <w:rPr>
          <w:rFonts w:ascii="Times New Roman" w:hAnsi="Times New Roman" w:cs="Times New Roman"/>
          <w:sz w:val="22"/>
          <w:szCs w:val="22"/>
        </w:rPr>
        <w:t xml:space="preserve"> </w:t>
      </w:r>
      <w:r w:rsidRPr="00B17431" w:rsidR="00E46689">
        <w:rPr>
          <w:rFonts w:ascii="Times New Roman" w:hAnsi="Times New Roman" w:cs="Times New Roman"/>
          <w:sz w:val="22"/>
          <w:szCs w:val="22"/>
        </w:rPr>
        <w:t>through online ordering in accordance with applicable computer security requirements.</w:t>
      </w:r>
    </w:p>
    <w:p w:rsidRPr="00B17431" w:rsidR="00A01B9F" w:rsidRDefault="00A01B9F" w14:paraId="65CD5B88" w14:textId="77777777">
      <w:pPr>
        <w:rPr>
          <w:rFonts w:ascii="Times New Roman" w:hAnsi="Times New Roman" w:cs="Times New Roman"/>
          <w:sz w:val="22"/>
          <w:szCs w:val="22"/>
        </w:rPr>
      </w:pPr>
    </w:p>
    <w:p w:rsidRPr="00B17431" w:rsidR="00E46689" w:rsidP="00E46689" w:rsidRDefault="00E46689" w14:paraId="123D660C" w14:textId="09DF65B7">
      <w:pPr>
        <w:pStyle w:val="ListParagraph"/>
        <w:numPr>
          <w:ilvl w:val="0"/>
          <w:numId w:val="5"/>
        </w:numPr>
        <w:tabs>
          <w:tab w:val="left" w:pos="-1440"/>
        </w:tabs>
        <w:ind w:right="720" w:hanging="720"/>
        <w:rPr>
          <w:rFonts w:ascii="Times New Roman" w:hAnsi="Times New Roman" w:cs="Times New Roman"/>
          <w:sz w:val="22"/>
          <w:szCs w:val="22"/>
        </w:rPr>
      </w:pPr>
      <w:r w:rsidRPr="00B17431">
        <w:rPr>
          <w:rFonts w:ascii="Times New Roman" w:hAnsi="Times New Roman" w:cs="Times New Roman"/>
          <w:b/>
          <w:bCs/>
          <w:sz w:val="22"/>
          <w:szCs w:val="22"/>
          <w:u w:val="single"/>
        </w:rPr>
        <w:t>Estimate</w:t>
      </w:r>
      <w:r w:rsidRPr="00B17431" w:rsidR="00960DB2">
        <w:rPr>
          <w:rFonts w:ascii="Times New Roman" w:hAnsi="Times New Roman" w:cs="Times New Roman"/>
          <w:b/>
          <w:bCs/>
          <w:sz w:val="22"/>
          <w:szCs w:val="22"/>
          <w:u w:val="single"/>
        </w:rPr>
        <w:t>s of h</w:t>
      </w:r>
      <w:r w:rsidRPr="00B17431">
        <w:rPr>
          <w:rFonts w:ascii="Times New Roman" w:hAnsi="Times New Roman" w:cs="Times New Roman"/>
          <w:b/>
          <w:bCs/>
          <w:sz w:val="22"/>
          <w:szCs w:val="22"/>
          <w:u w:val="single"/>
        </w:rPr>
        <w:t xml:space="preserve">our </w:t>
      </w:r>
      <w:r w:rsidRPr="00B17431" w:rsidR="00960DB2">
        <w:rPr>
          <w:rFonts w:ascii="Times New Roman" w:hAnsi="Times New Roman" w:cs="Times New Roman"/>
          <w:b/>
          <w:bCs/>
          <w:sz w:val="22"/>
          <w:szCs w:val="22"/>
          <w:u w:val="single"/>
        </w:rPr>
        <w:t>burden including a</w:t>
      </w:r>
      <w:r w:rsidRPr="00B17431">
        <w:rPr>
          <w:rFonts w:ascii="Times New Roman" w:hAnsi="Times New Roman" w:cs="Times New Roman"/>
          <w:b/>
          <w:bCs/>
          <w:sz w:val="22"/>
          <w:szCs w:val="22"/>
          <w:u w:val="single"/>
        </w:rPr>
        <w:t xml:space="preserve">nnualized </w:t>
      </w:r>
      <w:r w:rsidRPr="00B17431" w:rsidR="00960DB2">
        <w:rPr>
          <w:rFonts w:ascii="Times New Roman" w:hAnsi="Times New Roman" w:cs="Times New Roman"/>
          <w:b/>
          <w:bCs/>
          <w:sz w:val="22"/>
          <w:szCs w:val="22"/>
          <w:u w:val="single"/>
        </w:rPr>
        <w:t>h</w:t>
      </w:r>
      <w:r w:rsidRPr="00B17431">
        <w:rPr>
          <w:rFonts w:ascii="Times New Roman" w:hAnsi="Times New Roman" w:cs="Times New Roman"/>
          <w:b/>
          <w:bCs/>
          <w:sz w:val="22"/>
          <w:szCs w:val="22"/>
          <w:u w:val="single"/>
        </w:rPr>
        <w:t xml:space="preserve">ourly </w:t>
      </w:r>
      <w:r w:rsidRPr="00B17431" w:rsidR="00960DB2">
        <w:rPr>
          <w:rFonts w:ascii="Times New Roman" w:hAnsi="Times New Roman" w:cs="Times New Roman"/>
          <w:b/>
          <w:bCs/>
          <w:sz w:val="22"/>
          <w:szCs w:val="22"/>
          <w:u w:val="single"/>
        </w:rPr>
        <w:t>c</w:t>
      </w:r>
      <w:r w:rsidRPr="00B17431">
        <w:rPr>
          <w:rFonts w:ascii="Times New Roman" w:hAnsi="Times New Roman" w:cs="Times New Roman"/>
          <w:b/>
          <w:bCs/>
          <w:sz w:val="22"/>
          <w:szCs w:val="22"/>
          <w:u w:val="single"/>
        </w:rPr>
        <w:t>osts.</w:t>
      </w:r>
      <w:r w:rsidRPr="00B17431">
        <w:rPr>
          <w:rFonts w:ascii="Times New Roman" w:hAnsi="Times New Roman" w:cs="Times New Roman"/>
          <w:sz w:val="22"/>
          <w:szCs w:val="22"/>
        </w:rPr>
        <w:t xml:space="preserve">  </w:t>
      </w:r>
      <w:r w:rsidR="00E90870">
        <w:rPr>
          <w:rFonts w:ascii="Times New Roman" w:hAnsi="Times New Roman" w:cs="Times New Roman"/>
          <w:sz w:val="22"/>
          <w:szCs w:val="22"/>
        </w:rPr>
        <w:t>We estimate t</w:t>
      </w:r>
      <w:r w:rsidRPr="00B17431">
        <w:rPr>
          <w:rFonts w:ascii="Times New Roman" w:hAnsi="Times New Roman" w:cs="Times New Roman"/>
          <w:sz w:val="22"/>
          <w:szCs w:val="22"/>
        </w:rPr>
        <w:t xml:space="preserve">he burden per response to be ten (10) minutes to read the instructions and fill out the form for either </w:t>
      </w:r>
      <w:r w:rsidRPr="00B17431">
        <w:rPr>
          <w:rFonts w:ascii="Times New Roman" w:hAnsi="Times New Roman" w:cs="Times New Roman"/>
          <w:sz w:val="22"/>
          <w:szCs w:val="22"/>
        </w:rPr>
        <w:lastRenderedPageBreak/>
        <w:t xml:space="preserve">the paper form or online ordering form. (The response time </w:t>
      </w:r>
      <w:proofErr w:type="gramStart"/>
      <w:r w:rsidRPr="00B17431">
        <w:rPr>
          <w:rFonts w:ascii="Times New Roman" w:hAnsi="Times New Roman" w:cs="Times New Roman"/>
          <w:sz w:val="22"/>
          <w:szCs w:val="22"/>
        </w:rPr>
        <w:t>was calculated</w:t>
      </w:r>
      <w:proofErr w:type="gramEnd"/>
      <w:r w:rsidRPr="00B17431">
        <w:rPr>
          <w:rFonts w:ascii="Times New Roman" w:hAnsi="Times New Roman" w:cs="Times New Roman"/>
          <w:sz w:val="22"/>
          <w:szCs w:val="22"/>
        </w:rPr>
        <w:t xml:space="preserve"> by consultation wit</w:t>
      </w:r>
      <w:r w:rsidR="004E14B9">
        <w:rPr>
          <w:rFonts w:ascii="Times New Roman" w:hAnsi="Times New Roman" w:cs="Times New Roman"/>
          <w:sz w:val="22"/>
          <w:szCs w:val="22"/>
        </w:rPr>
        <w:t>h a few potential respondents.)</w:t>
      </w:r>
      <w:r w:rsidRPr="00B17431">
        <w:rPr>
          <w:rFonts w:ascii="Times New Roman" w:hAnsi="Times New Roman" w:cs="Times New Roman"/>
          <w:sz w:val="22"/>
          <w:szCs w:val="22"/>
        </w:rPr>
        <w:t xml:space="preserve"> Table 11-1 displays estimates of the annualized burden for completing the forms.</w:t>
      </w:r>
    </w:p>
    <w:p w:rsidRPr="00B17431" w:rsidR="00E46689" w:rsidP="00E46689" w:rsidRDefault="00E46689" w14:paraId="58809494" w14:textId="77777777">
      <w:pPr>
        <w:pStyle w:val="ListParagraph"/>
        <w:tabs>
          <w:tab w:val="left" w:pos="-1440"/>
        </w:tabs>
        <w:ind w:right="720"/>
        <w:rPr>
          <w:rFonts w:ascii="Times New Roman" w:hAnsi="Times New Roman" w:cs="Times New Roman"/>
          <w:sz w:val="22"/>
          <w:szCs w:val="22"/>
        </w:rPr>
      </w:pPr>
    </w:p>
    <w:tbl>
      <w:tblPr>
        <w:tblW w:w="7560" w:type="dxa"/>
        <w:tblInd w:w="82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
      <w:tblGrid>
        <w:gridCol w:w="1260"/>
        <w:gridCol w:w="1260"/>
        <w:gridCol w:w="1080"/>
        <w:gridCol w:w="1350"/>
        <w:gridCol w:w="1170"/>
        <w:gridCol w:w="1440"/>
      </w:tblGrid>
      <w:tr w:rsidRPr="00B17431" w:rsidR="00E46689" w:rsidTr="0028170E" w14:paraId="7BFC234A" w14:textId="77777777">
        <w:trPr>
          <w:trHeight w:val="264"/>
          <w:tblHeader/>
        </w:trPr>
        <w:tc>
          <w:tcPr>
            <w:tcW w:w="1260" w:type="dxa"/>
            <w:noWrap/>
            <w:vAlign w:val="bottom"/>
          </w:tcPr>
          <w:p w:rsidRPr="00B17431" w:rsidR="00E46689" w:rsidP="0028170E" w:rsidRDefault="00E46689" w14:paraId="57D0D0C6" w14:textId="77777777">
            <w:pPr>
              <w:widowControl/>
              <w:jc w:val="center"/>
              <w:rPr>
                <w:rFonts w:ascii="Times New Roman" w:hAnsi="Times New Roman" w:cs="Times New Roman"/>
                <w:b/>
                <w:bCs/>
                <w:sz w:val="22"/>
                <w:szCs w:val="22"/>
              </w:rPr>
            </w:pPr>
            <w:r w:rsidRPr="00B17431">
              <w:rPr>
                <w:rFonts w:ascii="Times New Roman" w:hAnsi="Times New Roman" w:cs="Times New Roman"/>
                <w:b/>
                <w:bCs/>
                <w:sz w:val="22"/>
                <w:szCs w:val="22"/>
              </w:rPr>
              <w:t>Form</w:t>
            </w:r>
          </w:p>
        </w:tc>
        <w:tc>
          <w:tcPr>
            <w:tcW w:w="1260" w:type="dxa"/>
            <w:noWrap/>
            <w:vAlign w:val="bottom"/>
          </w:tcPr>
          <w:p w:rsidRPr="00B17431" w:rsidR="00E46689" w:rsidP="0028170E" w:rsidRDefault="00E46689" w14:paraId="00E62210" w14:textId="77777777">
            <w:pPr>
              <w:widowControl/>
              <w:jc w:val="center"/>
              <w:rPr>
                <w:rFonts w:ascii="Times New Roman" w:hAnsi="Times New Roman" w:cs="Times New Roman"/>
                <w:b/>
                <w:bCs/>
                <w:sz w:val="22"/>
                <w:szCs w:val="22"/>
              </w:rPr>
            </w:pPr>
            <w:r w:rsidRPr="00B17431">
              <w:rPr>
                <w:rFonts w:ascii="Times New Roman" w:hAnsi="Times New Roman" w:cs="Times New Roman"/>
                <w:b/>
                <w:bCs/>
                <w:sz w:val="22"/>
                <w:szCs w:val="22"/>
              </w:rPr>
              <w:t>Paper Requests</w:t>
            </w:r>
          </w:p>
        </w:tc>
        <w:tc>
          <w:tcPr>
            <w:tcW w:w="1080" w:type="dxa"/>
            <w:noWrap/>
            <w:vAlign w:val="bottom"/>
          </w:tcPr>
          <w:p w:rsidRPr="00B17431" w:rsidR="00E46689" w:rsidP="0028170E" w:rsidRDefault="00E46689" w14:paraId="17B56308" w14:textId="77777777">
            <w:pPr>
              <w:widowControl/>
              <w:jc w:val="center"/>
              <w:rPr>
                <w:rFonts w:ascii="Times New Roman" w:hAnsi="Times New Roman" w:cs="Times New Roman"/>
                <w:b/>
                <w:bCs/>
                <w:sz w:val="22"/>
                <w:szCs w:val="22"/>
              </w:rPr>
            </w:pPr>
            <w:r w:rsidRPr="00B17431">
              <w:rPr>
                <w:rFonts w:ascii="Times New Roman" w:hAnsi="Times New Roman" w:cs="Times New Roman"/>
                <w:b/>
                <w:bCs/>
                <w:sz w:val="22"/>
                <w:szCs w:val="22"/>
              </w:rPr>
              <w:t xml:space="preserve">Burden </w:t>
            </w:r>
            <w:proofErr w:type="spellStart"/>
            <w:r w:rsidRPr="00B17431">
              <w:rPr>
                <w:rFonts w:ascii="Times New Roman" w:hAnsi="Times New Roman" w:cs="Times New Roman"/>
                <w:b/>
                <w:bCs/>
                <w:sz w:val="22"/>
                <w:szCs w:val="22"/>
              </w:rPr>
              <w:t>Hrs</w:t>
            </w:r>
            <w:proofErr w:type="spellEnd"/>
          </w:p>
        </w:tc>
        <w:tc>
          <w:tcPr>
            <w:tcW w:w="1350" w:type="dxa"/>
            <w:noWrap/>
            <w:vAlign w:val="bottom"/>
          </w:tcPr>
          <w:p w:rsidRPr="00B17431" w:rsidR="00E46689" w:rsidP="0028170E" w:rsidRDefault="00E46689" w14:paraId="24A4EB9F" w14:textId="77777777">
            <w:pPr>
              <w:widowControl/>
              <w:jc w:val="center"/>
              <w:rPr>
                <w:rFonts w:ascii="Times New Roman" w:hAnsi="Times New Roman" w:cs="Times New Roman"/>
                <w:b/>
                <w:bCs/>
                <w:sz w:val="22"/>
                <w:szCs w:val="22"/>
              </w:rPr>
            </w:pPr>
            <w:r w:rsidRPr="00B17431">
              <w:rPr>
                <w:rFonts w:ascii="Times New Roman" w:hAnsi="Times New Roman" w:cs="Times New Roman"/>
                <w:b/>
                <w:bCs/>
                <w:sz w:val="22"/>
                <w:szCs w:val="22"/>
              </w:rPr>
              <w:t>Online Requests</w:t>
            </w:r>
          </w:p>
        </w:tc>
        <w:tc>
          <w:tcPr>
            <w:tcW w:w="1170" w:type="dxa"/>
            <w:noWrap/>
            <w:vAlign w:val="bottom"/>
          </w:tcPr>
          <w:p w:rsidRPr="00B17431" w:rsidR="00E46689" w:rsidP="0028170E" w:rsidRDefault="00E46689" w14:paraId="65EFFD33" w14:textId="77777777">
            <w:pPr>
              <w:widowControl/>
              <w:jc w:val="center"/>
              <w:rPr>
                <w:rFonts w:ascii="Times New Roman" w:hAnsi="Times New Roman" w:cs="Times New Roman"/>
                <w:b/>
                <w:bCs/>
                <w:sz w:val="22"/>
                <w:szCs w:val="22"/>
              </w:rPr>
            </w:pPr>
            <w:r w:rsidRPr="00B17431">
              <w:rPr>
                <w:rFonts w:ascii="Times New Roman" w:hAnsi="Times New Roman" w:cs="Times New Roman"/>
                <w:b/>
                <w:bCs/>
                <w:sz w:val="22"/>
                <w:szCs w:val="22"/>
              </w:rPr>
              <w:t xml:space="preserve">Burden </w:t>
            </w:r>
            <w:proofErr w:type="spellStart"/>
            <w:r w:rsidRPr="00B17431">
              <w:rPr>
                <w:rFonts w:ascii="Times New Roman" w:hAnsi="Times New Roman" w:cs="Times New Roman"/>
                <w:b/>
                <w:bCs/>
                <w:sz w:val="22"/>
                <w:szCs w:val="22"/>
              </w:rPr>
              <w:t>Hrs</w:t>
            </w:r>
            <w:proofErr w:type="spellEnd"/>
          </w:p>
        </w:tc>
        <w:tc>
          <w:tcPr>
            <w:tcW w:w="1440" w:type="dxa"/>
            <w:noWrap/>
            <w:vAlign w:val="bottom"/>
          </w:tcPr>
          <w:p w:rsidRPr="00B17431" w:rsidR="00E46689" w:rsidP="0028170E" w:rsidRDefault="00E46689" w14:paraId="42D18C32" w14:textId="77777777">
            <w:pPr>
              <w:widowControl/>
              <w:jc w:val="center"/>
              <w:rPr>
                <w:rFonts w:ascii="Times New Roman" w:hAnsi="Times New Roman" w:cs="Times New Roman"/>
                <w:b/>
                <w:bCs/>
                <w:sz w:val="22"/>
                <w:szCs w:val="22"/>
              </w:rPr>
            </w:pPr>
            <w:r w:rsidRPr="00B17431">
              <w:rPr>
                <w:rFonts w:ascii="Times New Roman" w:hAnsi="Times New Roman" w:cs="Times New Roman"/>
                <w:b/>
                <w:bCs/>
                <w:sz w:val="22"/>
                <w:szCs w:val="22"/>
              </w:rPr>
              <w:t xml:space="preserve">Total Burden </w:t>
            </w:r>
            <w:proofErr w:type="spellStart"/>
            <w:r w:rsidRPr="00B17431">
              <w:rPr>
                <w:rFonts w:ascii="Times New Roman" w:hAnsi="Times New Roman" w:cs="Times New Roman"/>
                <w:b/>
                <w:bCs/>
                <w:sz w:val="22"/>
                <w:szCs w:val="22"/>
              </w:rPr>
              <w:t>Hrs</w:t>
            </w:r>
            <w:proofErr w:type="spellEnd"/>
          </w:p>
        </w:tc>
      </w:tr>
      <w:tr w:rsidRPr="00B17431" w:rsidR="00E46689" w:rsidTr="0028170E" w14:paraId="68EB618A" w14:textId="77777777">
        <w:trPr>
          <w:trHeight w:val="264"/>
        </w:trPr>
        <w:tc>
          <w:tcPr>
            <w:tcW w:w="1260" w:type="dxa"/>
            <w:noWrap/>
            <w:vAlign w:val="bottom"/>
          </w:tcPr>
          <w:p w:rsidRPr="00B17431" w:rsidR="00E46689" w:rsidP="0028170E" w:rsidRDefault="00E46689" w14:paraId="12E2D8E1" w14:textId="77777777">
            <w:pPr>
              <w:widowControl/>
              <w:jc w:val="center"/>
              <w:rPr>
                <w:rFonts w:ascii="Times New Roman" w:hAnsi="Times New Roman" w:cs="Times New Roman"/>
                <w:sz w:val="22"/>
                <w:szCs w:val="22"/>
              </w:rPr>
            </w:pPr>
            <w:r w:rsidRPr="00B17431">
              <w:rPr>
                <w:rFonts w:ascii="Times New Roman" w:hAnsi="Times New Roman" w:cs="Times New Roman"/>
                <w:sz w:val="22"/>
                <w:szCs w:val="22"/>
              </w:rPr>
              <w:t>84</w:t>
            </w:r>
          </w:p>
        </w:tc>
        <w:tc>
          <w:tcPr>
            <w:tcW w:w="1260" w:type="dxa"/>
            <w:noWrap/>
            <w:vAlign w:val="bottom"/>
          </w:tcPr>
          <w:p w:rsidRPr="00B17431" w:rsidR="00E46689" w:rsidP="0028170E" w:rsidRDefault="0024589F" w14:paraId="23A6E11E" w14:textId="77777777">
            <w:pPr>
              <w:widowControl/>
              <w:jc w:val="right"/>
              <w:rPr>
                <w:rFonts w:ascii="Times New Roman" w:hAnsi="Times New Roman" w:cs="Times New Roman"/>
                <w:sz w:val="22"/>
                <w:szCs w:val="22"/>
              </w:rPr>
            </w:pPr>
            <w:r w:rsidRPr="00B17431">
              <w:rPr>
                <w:rFonts w:ascii="Times New Roman" w:hAnsi="Times New Roman" w:cs="Times New Roman"/>
                <w:sz w:val="22"/>
                <w:szCs w:val="22"/>
              </w:rPr>
              <w:t>101</w:t>
            </w:r>
          </w:p>
        </w:tc>
        <w:tc>
          <w:tcPr>
            <w:tcW w:w="1080" w:type="dxa"/>
            <w:noWrap/>
            <w:vAlign w:val="bottom"/>
          </w:tcPr>
          <w:p w:rsidRPr="00B17431" w:rsidR="00E46689" w:rsidP="0028170E" w:rsidRDefault="0024589F" w14:paraId="54170A46"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17</w:t>
            </w:r>
          </w:p>
        </w:tc>
        <w:tc>
          <w:tcPr>
            <w:tcW w:w="1350" w:type="dxa"/>
            <w:noWrap/>
            <w:vAlign w:val="center"/>
          </w:tcPr>
          <w:p w:rsidRPr="00B17431" w:rsidR="00E46689" w:rsidP="0028170E" w:rsidRDefault="0024589F" w14:paraId="12F1F91F"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821</w:t>
            </w:r>
          </w:p>
        </w:tc>
        <w:tc>
          <w:tcPr>
            <w:tcW w:w="1170" w:type="dxa"/>
            <w:noWrap/>
            <w:vAlign w:val="bottom"/>
          </w:tcPr>
          <w:p w:rsidRPr="00B17431" w:rsidR="0024589F" w:rsidP="0024589F" w:rsidRDefault="0024589F" w14:paraId="67EEDDFF"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137</w:t>
            </w:r>
          </w:p>
        </w:tc>
        <w:tc>
          <w:tcPr>
            <w:tcW w:w="1440" w:type="dxa"/>
            <w:noWrap/>
            <w:vAlign w:val="bottom"/>
          </w:tcPr>
          <w:p w:rsidRPr="00B17431" w:rsidR="00E46689" w:rsidP="0028170E" w:rsidRDefault="0024589F" w14:paraId="51C76144"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154</w:t>
            </w:r>
          </w:p>
        </w:tc>
      </w:tr>
      <w:tr w:rsidRPr="00B17431" w:rsidR="00E46689" w:rsidTr="0028170E" w14:paraId="5A5CA554" w14:textId="77777777">
        <w:trPr>
          <w:trHeight w:val="264"/>
        </w:trPr>
        <w:tc>
          <w:tcPr>
            <w:tcW w:w="1260" w:type="dxa"/>
            <w:noWrap/>
            <w:vAlign w:val="bottom"/>
          </w:tcPr>
          <w:p w:rsidRPr="00B17431" w:rsidR="00E46689" w:rsidP="0028170E" w:rsidRDefault="00E46689" w14:paraId="2909E44B" w14:textId="77777777">
            <w:pPr>
              <w:widowControl/>
              <w:jc w:val="center"/>
              <w:rPr>
                <w:rFonts w:ascii="Times New Roman" w:hAnsi="Times New Roman" w:cs="Times New Roman"/>
                <w:sz w:val="22"/>
                <w:szCs w:val="22"/>
              </w:rPr>
            </w:pPr>
            <w:r w:rsidRPr="00B17431">
              <w:rPr>
                <w:rFonts w:ascii="Times New Roman" w:hAnsi="Times New Roman" w:cs="Times New Roman"/>
                <w:sz w:val="22"/>
                <w:szCs w:val="22"/>
              </w:rPr>
              <w:t>85</w:t>
            </w:r>
          </w:p>
        </w:tc>
        <w:tc>
          <w:tcPr>
            <w:tcW w:w="1260" w:type="dxa"/>
            <w:noWrap/>
            <w:vAlign w:val="bottom"/>
          </w:tcPr>
          <w:p w:rsidRPr="00B17431" w:rsidR="00E46689" w:rsidP="0028170E" w:rsidRDefault="0024589F" w14:paraId="7B87E011" w14:textId="77777777">
            <w:pPr>
              <w:widowControl/>
              <w:tabs>
                <w:tab w:val="center" w:pos="4320"/>
                <w:tab w:val="right" w:pos="8640"/>
              </w:tabs>
              <w:jc w:val="right"/>
              <w:rPr>
                <w:rFonts w:ascii="Times New Roman" w:hAnsi="Times New Roman" w:cs="Times New Roman"/>
                <w:sz w:val="22"/>
                <w:szCs w:val="22"/>
              </w:rPr>
            </w:pPr>
            <w:r w:rsidRPr="00B17431">
              <w:rPr>
                <w:rFonts w:ascii="Times New Roman" w:hAnsi="Times New Roman" w:cs="Times New Roman"/>
                <w:sz w:val="22"/>
                <w:szCs w:val="22"/>
              </w:rPr>
              <w:t>590</w:t>
            </w:r>
          </w:p>
        </w:tc>
        <w:tc>
          <w:tcPr>
            <w:tcW w:w="1080" w:type="dxa"/>
            <w:noWrap/>
            <w:vAlign w:val="bottom"/>
          </w:tcPr>
          <w:p w:rsidRPr="00B17431" w:rsidR="00E46689" w:rsidP="0028170E" w:rsidRDefault="0024589F" w14:paraId="26ABEFAD"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98</w:t>
            </w:r>
          </w:p>
        </w:tc>
        <w:tc>
          <w:tcPr>
            <w:tcW w:w="1350" w:type="dxa"/>
            <w:noWrap/>
            <w:vAlign w:val="center"/>
          </w:tcPr>
          <w:p w:rsidRPr="00B17431" w:rsidR="00E46689" w:rsidP="0028170E" w:rsidRDefault="0024589F" w14:paraId="2D16914C"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2,091</w:t>
            </w:r>
          </w:p>
        </w:tc>
        <w:tc>
          <w:tcPr>
            <w:tcW w:w="1170" w:type="dxa"/>
            <w:noWrap/>
            <w:vAlign w:val="bottom"/>
          </w:tcPr>
          <w:p w:rsidRPr="00B17431" w:rsidR="00E46689" w:rsidP="0024589F" w:rsidRDefault="0024589F" w14:paraId="55D0D518"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349</w:t>
            </w:r>
          </w:p>
        </w:tc>
        <w:tc>
          <w:tcPr>
            <w:tcW w:w="1440" w:type="dxa"/>
            <w:noWrap/>
            <w:vAlign w:val="bottom"/>
          </w:tcPr>
          <w:p w:rsidRPr="00B17431" w:rsidR="0024589F" w:rsidP="0024589F" w:rsidRDefault="0024589F" w14:paraId="478BD44F"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447</w:t>
            </w:r>
          </w:p>
        </w:tc>
      </w:tr>
      <w:tr w:rsidRPr="00B17431" w:rsidR="00E46689" w:rsidTr="0028170E" w14:paraId="38D3737D" w14:textId="77777777">
        <w:trPr>
          <w:trHeight w:val="264"/>
        </w:trPr>
        <w:tc>
          <w:tcPr>
            <w:tcW w:w="1260" w:type="dxa"/>
            <w:noWrap/>
            <w:vAlign w:val="bottom"/>
          </w:tcPr>
          <w:p w:rsidRPr="00B17431" w:rsidR="00E46689" w:rsidP="0028170E" w:rsidRDefault="00E46689" w14:paraId="2F3F5E0F" w14:textId="77777777">
            <w:pPr>
              <w:widowControl/>
              <w:jc w:val="center"/>
              <w:rPr>
                <w:rFonts w:ascii="Times New Roman" w:hAnsi="Times New Roman" w:cs="Times New Roman"/>
                <w:sz w:val="22"/>
                <w:szCs w:val="22"/>
              </w:rPr>
            </w:pPr>
            <w:r w:rsidRPr="00B17431">
              <w:rPr>
                <w:rFonts w:ascii="Times New Roman" w:hAnsi="Times New Roman" w:cs="Times New Roman"/>
                <w:sz w:val="22"/>
                <w:szCs w:val="22"/>
              </w:rPr>
              <w:t>86</w:t>
            </w:r>
          </w:p>
        </w:tc>
        <w:tc>
          <w:tcPr>
            <w:tcW w:w="1260" w:type="dxa"/>
            <w:noWrap/>
            <w:vAlign w:val="bottom"/>
          </w:tcPr>
          <w:p w:rsidRPr="00B17431" w:rsidR="00E46689" w:rsidP="0028170E" w:rsidRDefault="0024589F" w14:paraId="2D08376C" w14:textId="77777777">
            <w:pPr>
              <w:widowControl/>
              <w:tabs>
                <w:tab w:val="center" w:pos="4320"/>
                <w:tab w:val="right" w:pos="8640"/>
              </w:tabs>
              <w:jc w:val="right"/>
              <w:rPr>
                <w:rFonts w:ascii="Times New Roman" w:hAnsi="Times New Roman" w:cs="Times New Roman"/>
                <w:sz w:val="22"/>
                <w:szCs w:val="22"/>
              </w:rPr>
            </w:pPr>
            <w:r w:rsidRPr="00B17431">
              <w:rPr>
                <w:rFonts w:ascii="Times New Roman" w:hAnsi="Times New Roman" w:cs="Times New Roman"/>
                <w:sz w:val="22"/>
                <w:szCs w:val="22"/>
              </w:rPr>
              <w:t>778</w:t>
            </w:r>
          </w:p>
        </w:tc>
        <w:tc>
          <w:tcPr>
            <w:tcW w:w="1080" w:type="dxa"/>
            <w:noWrap/>
            <w:vAlign w:val="bottom"/>
          </w:tcPr>
          <w:p w:rsidRPr="00B17431" w:rsidR="00E46689" w:rsidP="0028170E" w:rsidRDefault="0024589F" w14:paraId="2F42F923"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130</w:t>
            </w:r>
          </w:p>
        </w:tc>
        <w:tc>
          <w:tcPr>
            <w:tcW w:w="1350" w:type="dxa"/>
            <w:noWrap/>
            <w:vAlign w:val="center"/>
          </w:tcPr>
          <w:p w:rsidRPr="00B17431" w:rsidR="00E46689" w:rsidP="008C1699" w:rsidRDefault="0024589F" w14:paraId="375C7175"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2,758</w:t>
            </w:r>
          </w:p>
        </w:tc>
        <w:tc>
          <w:tcPr>
            <w:tcW w:w="1170" w:type="dxa"/>
            <w:noWrap/>
            <w:vAlign w:val="bottom"/>
          </w:tcPr>
          <w:p w:rsidRPr="00B17431" w:rsidR="00E46689" w:rsidP="0028170E" w:rsidRDefault="0024589F" w14:paraId="707962C1"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460</w:t>
            </w:r>
          </w:p>
        </w:tc>
        <w:tc>
          <w:tcPr>
            <w:tcW w:w="1440" w:type="dxa"/>
            <w:noWrap/>
            <w:vAlign w:val="bottom"/>
          </w:tcPr>
          <w:p w:rsidRPr="00B17431" w:rsidR="00E46689" w:rsidP="008F4FC9" w:rsidRDefault="0024589F" w14:paraId="7BCE6A5D"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590</w:t>
            </w:r>
          </w:p>
        </w:tc>
      </w:tr>
      <w:tr w:rsidRPr="00B17431" w:rsidR="00E46689" w:rsidTr="0028170E" w14:paraId="1F43DCC7" w14:textId="77777777">
        <w:trPr>
          <w:trHeight w:val="264"/>
        </w:trPr>
        <w:tc>
          <w:tcPr>
            <w:tcW w:w="1260" w:type="dxa"/>
            <w:noWrap/>
            <w:vAlign w:val="bottom"/>
          </w:tcPr>
          <w:p w:rsidRPr="00B17431" w:rsidR="00E46689" w:rsidP="0028170E" w:rsidRDefault="00E46689" w14:paraId="23024613" w14:textId="77777777">
            <w:pPr>
              <w:widowControl/>
              <w:jc w:val="right"/>
              <w:rPr>
                <w:rFonts w:ascii="Times New Roman" w:hAnsi="Times New Roman" w:cs="Times New Roman"/>
                <w:sz w:val="22"/>
                <w:szCs w:val="22"/>
              </w:rPr>
            </w:pPr>
            <w:r w:rsidRPr="00B17431">
              <w:rPr>
                <w:rFonts w:ascii="Times New Roman" w:hAnsi="Times New Roman" w:cs="Times New Roman"/>
                <w:sz w:val="22"/>
                <w:szCs w:val="22"/>
              </w:rPr>
              <w:t>TOTALS</w:t>
            </w:r>
          </w:p>
        </w:tc>
        <w:tc>
          <w:tcPr>
            <w:tcW w:w="1260" w:type="dxa"/>
            <w:noWrap/>
            <w:vAlign w:val="bottom"/>
          </w:tcPr>
          <w:p w:rsidRPr="00B17431" w:rsidR="00E46689" w:rsidP="0028170E" w:rsidRDefault="0024589F" w14:paraId="2946FB34" w14:textId="77777777">
            <w:pPr>
              <w:widowControl/>
              <w:tabs>
                <w:tab w:val="center" w:pos="4320"/>
                <w:tab w:val="right" w:pos="8640"/>
              </w:tabs>
              <w:jc w:val="right"/>
              <w:rPr>
                <w:rFonts w:ascii="Times New Roman" w:hAnsi="Times New Roman" w:cs="Times New Roman"/>
                <w:sz w:val="22"/>
                <w:szCs w:val="22"/>
              </w:rPr>
            </w:pPr>
            <w:r w:rsidRPr="00B17431">
              <w:rPr>
                <w:rFonts w:ascii="Times New Roman" w:hAnsi="Times New Roman" w:cs="Times New Roman"/>
                <w:sz w:val="22"/>
                <w:szCs w:val="22"/>
              </w:rPr>
              <w:t>1,469</w:t>
            </w:r>
          </w:p>
        </w:tc>
        <w:tc>
          <w:tcPr>
            <w:tcW w:w="1080" w:type="dxa"/>
            <w:noWrap/>
            <w:vAlign w:val="bottom"/>
          </w:tcPr>
          <w:p w:rsidRPr="00B17431" w:rsidR="00E46689" w:rsidP="0028170E" w:rsidRDefault="0024589F" w14:paraId="231FCB7D"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245</w:t>
            </w:r>
          </w:p>
        </w:tc>
        <w:tc>
          <w:tcPr>
            <w:tcW w:w="1350" w:type="dxa"/>
            <w:noWrap/>
            <w:vAlign w:val="center"/>
          </w:tcPr>
          <w:p w:rsidRPr="00B17431" w:rsidR="00E46689" w:rsidP="008C1699" w:rsidRDefault="0024589F" w14:paraId="15CE4CD6" w14:textId="77777777">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5,670</w:t>
            </w:r>
          </w:p>
        </w:tc>
        <w:tc>
          <w:tcPr>
            <w:tcW w:w="1170" w:type="dxa"/>
            <w:noWrap/>
            <w:vAlign w:val="bottom"/>
          </w:tcPr>
          <w:p w:rsidRPr="00B17431" w:rsidR="0097440E" w:rsidP="0097440E" w:rsidRDefault="0024589F" w14:paraId="266659BA" w14:textId="1E990A9B">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94</w:t>
            </w:r>
            <w:r w:rsidRPr="00B17431" w:rsidR="0097440E">
              <w:rPr>
                <w:rFonts w:ascii="Times New Roman" w:hAnsi="Times New Roman" w:cs="Times New Roman"/>
                <w:color w:val="000000"/>
                <w:sz w:val="22"/>
                <w:szCs w:val="22"/>
              </w:rPr>
              <w:t>5</w:t>
            </w:r>
          </w:p>
        </w:tc>
        <w:tc>
          <w:tcPr>
            <w:tcW w:w="1440" w:type="dxa"/>
            <w:noWrap/>
            <w:vAlign w:val="bottom"/>
          </w:tcPr>
          <w:p w:rsidRPr="00B17431" w:rsidR="00E46689" w:rsidP="0097440E" w:rsidRDefault="0024589F" w14:paraId="3F8CFFF3" w14:textId="787B0411">
            <w:pPr>
              <w:jc w:val="right"/>
              <w:rPr>
                <w:rFonts w:ascii="Times New Roman" w:hAnsi="Times New Roman" w:cs="Times New Roman"/>
                <w:color w:val="000000"/>
                <w:sz w:val="22"/>
                <w:szCs w:val="22"/>
              </w:rPr>
            </w:pPr>
            <w:r w:rsidRPr="00B17431">
              <w:rPr>
                <w:rFonts w:ascii="Times New Roman" w:hAnsi="Times New Roman" w:cs="Times New Roman"/>
                <w:color w:val="000000"/>
                <w:sz w:val="22"/>
                <w:szCs w:val="22"/>
              </w:rPr>
              <w:t>1,19</w:t>
            </w:r>
            <w:r w:rsidRPr="00B17431" w:rsidR="0097440E">
              <w:rPr>
                <w:rFonts w:ascii="Times New Roman" w:hAnsi="Times New Roman" w:cs="Times New Roman"/>
                <w:color w:val="000000"/>
                <w:sz w:val="22"/>
                <w:szCs w:val="22"/>
              </w:rPr>
              <w:t>0</w:t>
            </w:r>
          </w:p>
        </w:tc>
      </w:tr>
    </w:tbl>
    <w:p w:rsidRPr="00B17431" w:rsidR="00E46689" w:rsidP="00E46689" w:rsidRDefault="00E46689" w14:paraId="09798D6C" w14:textId="77777777">
      <w:pPr>
        <w:pStyle w:val="ListParagraph"/>
        <w:tabs>
          <w:tab w:val="left" w:pos="-1440"/>
        </w:tabs>
        <w:ind w:right="720"/>
        <w:rPr>
          <w:rFonts w:ascii="Times New Roman" w:hAnsi="Times New Roman" w:cs="Times New Roman"/>
          <w:sz w:val="22"/>
          <w:szCs w:val="22"/>
        </w:rPr>
      </w:pPr>
      <w:r w:rsidRPr="00B17431">
        <w:rPr>
          <w:rFonts w:ascii="Times New Roman" w:hAnsi="Times New Roman" w:cs="Times New Roman"/>
          <w:sz w:val="22"/>
          <w:szCs w:val="22"/>
        </w:rPr>
        <w:tab/>
        <w:t xml:space="preserve">Table 11-1 NATF Form 80 </w:t>
      </w:r>
      <w:r w:rsidRPr="00B17431" w:rsidR="00FC2ED4">
        <w:rPr>
          <w:rFonts w:ascii="Times New Roman" w:hAnsi="Times New Roman" w:cs="Times New Roman"/>
          <w:sz w:val="22"/>
          <w:szCs w:val="22"/>
        </w:rPr>
        <w:t>Series Burden Hours, FY 201</w:t>
      </w:r>
      <w:r w:rsidRPr="00B17431" w:rsidR="0024589F">
        <w:rPr>
          <w:rFonts w:ascii="Times New Roman" w:hAnsi="Times New Roman" w:cs="Times New Roman"/>
          <w:sz w:val="22"/>
          <w:szCs w:val="22"/>
        </w:rPr>
        <w:t>9</w:t>
      </w:r>
    </w:p>
    <w:p w:rsidRPr="00B17431" w:rsidR="00960DB2" w:rsidP="00E46689" w:rsidRDefault="00960DB2" w14:paraId="17331485" w14:textId="77777777">
      <w:pPr>
        <w:pStyle w:val="ListParagraph"/>
        <w:tabs>
          <w:tab w:val="left" w:pos="-1440"/>
        </w:tabs>
        <w:ind w:right="720"/>
        <w:rPr>
          <w:rFonts w:ascii="Times New Roman" w:hAnsi="Times New Roman" w:cs="Times New Roman"/>
          <w:sz w:val="22"/>
          <w:szCs w:val="22"/>
        </w:rPr>
      </w:pPr>
    </w:p>
    <w:p w:rsidRPr="00B17431" w:rsidR="00960DB2" w:rsidP="00E46689" w:rsidRDefault="00960DB2" w14:paraId="1DA6F335" w14:textId="77777777">
      <w:pPr>
        <w:pStyle w:val="ListParagraph"/>
        <w:tabs>
          <w:tab w:val="left" w:pos="-1440"/>
        </w:tabs>
        <w:ind w:right="720"/>
        <w:rPr>
          <w:rFonts w:ascii="Times New Roman" w:hAnsi="Times New Roman" w:cs="Times New Roman"/>
          <w:sz w:val="22"/>
          <w:szCs w:val="22"/>
        </w:rPr>
        <w:sectPr w:rsidRPr="00B17431" w:rsidR="00960DB2" w:rsidSect="001C6173">
          <w:endnotePr>
            <w:numFmt w:val="decimal"/>
          </w:endnotePr>
          <w:type w:val="continuous"/>
          <w:pgSz w:w="12240" w:h="15840"/>
          <w:pgMar w:top="1440" w:right="1440" w:bottom="1440" w:left="1440" w:header="1440" w:footer="1440" w:gutter="0"/>
          <w:cols w:space="720"/>
          <w:noEndnote/>
        </w:sectPr>
      </w:pPr>
    </w:p>
    <w:p w:rsidRPr="00B17431" w:rsidR="00126765" w:rsidP="00DA732F" w:rsidRDefault="008119DF" w14:paraId="28CCF745" w14:textId="77777777">
      <w:pPr>
        <w:numPr>
          <w:ilvl w:val="0"/>
          <w:numId w:val="5"/>
        </w:numPr>
        <w:tabs>
          <w:tab w:val="left" w:pos="-1440"/>
        </w:tabs>
        <w:ind w:right="720" w:hanging="720"/>
        <w:rPr>
          <w:rFonts w:ascii="Times New Roman" w:hAnsi="Times New Roman" w:cs="Times New Roman"/>
          <w:sz w:val="22"/>
          <w:szCs w:val="22"/>
        </w:rPr>
      </w:pPr>
      <w:r w:rsidRPr="00B17431">
        <w:rPr>
          <w:rFonts w:ascii="Times New Roman" w:hAnsi="Times New Roman" w:cs="Times New Roman"/>
          <w:b/>
          <w:bCs/>
          <w:sz w:val="22"/>
          <w:szCs w:val="22"/>
          <w:u w:val="single"/>
        </w:rPr>
        <w:t xml:space="preserve">Estimate of </w:t>
      </w:r>
      <w:r w:rsidRPr="00B17431" w:rsidR="00960DB2">
        <w:rPr>
          <w:rFonts w:ascii="Times New Roman" w:hAnsi="Times New Roman" w:cs="Times New Roman"/>
          <w:b/>
          <w:bCs/>
          <w:sz w:val="22"/>
          <w:szCs w:val="22"/>
          <w:u w:val="single"/>
        </w:rPr>
        <w:t>o</w:t>
      </w:r>
      <w:r w:rsidRPr="00B17431">
        <w:rPr>
          <w:rFonts w:ascii="Times New Roman" w:hAnsi="Times New Roman" w:cs="Times New Roman"/>
          <w:b/>
          <w:bCs/>
          <w:sz w:val="22"/>
          <w:szCs w:val="22"/>
          <w:u w:val="single"/>
        </w:rPr>
        <w:t xml:space="preserve">ther </w:t>
      </w:r>
      <w:r w:rsidRPr="00B17431" w:rsidR="00960DB2">
        <w:rPr>
          <w:rFonts w:ascii="Times New Roman" w:hAnsi="Times New Roman" w:cs="Times New Roman"/>
          <w:b/>
          <w:bCs/>
          <w:sz w:val="22"/>
          <w:szCs w:val="22"/>
          <w:u w:val="single"/>
        </w:rPr>
        <w:t>t</w:t>
      </w:r>
      <w:r w:rsidRPr="00B17431">
        <w:rPr>
          <w:rFonts w:ascii="Times New Roman" w:hAnsi="Times New Roman" w:cs="Times New Roman"/>
          <w:b/>
          <w:bCs/>
          <w:sz w:val="22"/>
          <w:szCs w:val="22"/>
          <w:u w:val="single"/>
        </w:rPr>
        <w:t xml:space="preserve">otal </w:t>
      </w:r>
      <w:r w:rsidRPr="00B17431" w:rsidR="00960DB2">
        <w:rPr>
          <w:rFonts w:ascii="Times New Roman" w:hAnsi="Times New Roman" w:cs="Times New Roman"/>
          <w:b/>
          <w:bCs/>
          <w:sz w:val="22"/>
          <w:szCs w:val="22"/>
          <w:u w:val="single"/>
        </w:rPr>
        <w:t>a</w:t>
      </w:r>
      <w:r w:rsidRPr="00B17431">
        <w:rPr>
          <w:rFonts w:ascii="Times New Roman" w:hAnsi="Times New Roman" w:cs="Times New Roman"/>
          <w:b/>
          <w:bCs/>
          <w:sz w:val="22"/>
          <w:szCs w:val="22"/>
          <w:u w:val="single"/>
        </w:rPr>
        <w:t xml:space="preserve">nnual </w:t>
      </w:r>
      <w:r w:rsidRPr="00B17431" w:rsidR="00960DB2">
        <w:rPr>
          <w:rFonts w:ascii="Times New Roman" w:hAnsi="Times New Roman" w:cs="Times New Roman"/>
          <w:b/>
          <w:bCs/>
          <w:sz w:val="22"/>
          <w:szCs w:val="22"/>
          <w:u w:val="single"/>
        </w:rPr>
        <w:t>c</w:t>
      </w:r>
      <w:r w:rsidRPr="00B17431">
        <w:rPr>
          <w:rFonts w:ascii="Times New Roman" w:hAnsi="Times New Roman" w:cs="Times New Roman"/>
          <w:b/>
          <w:bCs/>
          <w:sz w:val="22"/>
          <w:szCs w:val="22"/>
          <w:u w:val="single"/>
        </w:rPr>
        <w:t xml:space="preserve">ost </w:t>
      </w:r>
      <w:r w:rsidRPr="00B17431" w:rsidR="00960DB2">
        <w:rPr>
          <w:rFonts w:ascii="Times New Roman" w:hAnsi="Times New Roman" w:cs="Times New Roman"/>
          <w:b/>
          <w:bCs/>
          <w:sz w:val="22"/>
          <w:szCs w:val="22"/>
          <w:u w:val="single"/>
        </w:rPr>
        <w:t>b</w:t>
      </w:r>
      <w:r w:rsidRPr="00B17431">
        <w:rPr>
          <w:rFonts w:ascii="Times New Roman" w:hAnsi="Times New Roman" w:cs="Times New Roman"/>
          <w:b/>
          <w:bCs/>
          <w:sz w:val="22"/>
          <w:szCs w:val="22"/>
          <w:u w:val="single"/>
        </w:rPr>
        <w:t xml:space="preserve">urden to </w:t>
      </w:r>
      <w:r w:rsidRPr="00B17431" w:rsidR="00960DB2">
        <w:rPr>
          <w:rFonts w:ascii="Times New Roman" w:hAnsi="Times New Roman" w:cs="Times New Roman"/>
          <w:b/>
          <w:bCs/>
          <w:sz w:val="22"/>
          <w:szCs w:val="22"/>
          <w:u w:val="single"/>
        </w:rPr>
        <w:t>r</w:t>
      </w:r>
      <w:r w:rsidRPr="00B17431">
        <w:rPr>
          <w:rFonts w:ascii="Times New Roman" w:hAnsi="Times New Roman" w:cs="Times New Roman"/>
          <w:b/>
          <w:bCs/>
          <w:sz w:val="22"/>
          <w:szCs w:val="22"/>
          <w:u w:val="single"/>
        </w:rPr>
        <w:t xml:space="preserve">espondents or </w:t>
      </w:r>
      <w:r w:rsidRPr="00B17431" w:rsidR="00960DB2">
        <w:rPr>
          <w:rFonts w:ascii="Times New Roman" w:hAnsi="Times New Roman" w:cs="Times New Roman"/>
          <w:b/>
          <w:bCs/>
          <w:sz w:val="22"/>
          <w:szCs w:val="22"/>
          <w:u w:val="single"/>
        </w:rPr>
        <w:t>r</w:t>
      </w:r>
      <w:r w:rsidRPr="00B17431">
        <w:rPr>
          <w:rFonts w:ascii="Times New Roman" w:hAnsi="Times New Roman" w:cs="Times New Roman"/>
          <w:b/>
          <w:bCs/>
          <w:sz w:val="22"/>
          <w:szCs w:val="22"/>
          <w:u w:val="single"/>
        </w:rPr>
        <w:t>ecord</w:t>
      </w:r>
      <w:r w:rsidRPr="00B17431" w:rsidR="008221ED">
        <w:rPr>
          <w:rFonts w:ascii="Times New Roman" w:hAnsi="Times New Roman" w:cs="Times New Roman"/>
          <w:b/>
          <w:bCs/>
          <w:sz w:val="22"/>
          <w:szCs w:val="22"/>
          <w:u w:val="single"/>
        </w:rPr>
        <w:t>-</w:t>
      </w:r>
      <w:r w:rsidRPr="00B17431">
        <w:rPr>
          <w:rFonts w:ascii="Times New Roman" w:hAnsi="Times New Roman" w:cs="Times New Roman"/>
          <w:b/>
          <w:bCs/>
          <w:sz w:val="22"/>
          <w:szCs w:val="22"/>
          <w:u w:val="single"/>
        </w:rPr>
        <w:t>keepers.</w:t>
      </w:r>
      <w:r w:rsidRPr="00B17431">
        <w:rPr>
          <w:rFonts w:ascii="Times New Roman" w:hAnsi="Times New Roman" w:cs="Times New Roman"/>
          <w:sz w:val="22"/>
          <w:szCs w:val="22"/>
        </w:rPr>
        <w:t xml:space="preserve">  </w:t>
      </w:r>
      <w:r w:rsidRPr="00B17431" w:rsidR="00DA732F">
        <w:rPr>
          <w:rFonts w:ascii="Times New Roman" w:hAnsi="Times New Roman" w:cs="Times New Roman"/>
          <w:sz w:val="22"/>
          <w:szCs w:val="22"/>
        </w:rPr>
        <w:t>There are no annual cost burdens to respondents or record</w:t>
      </w:r>
      <w:r w:rsidRPr="00B17431" w:rsidR="008221ED">
        <w:rPr>
          <w:rFonts w:ascii="Times New Roman" w:hAnsi="Times New Roman" w:cs="Times New Roman"/>
          <w:sz w:val="22"/>
          <w:szCs w:val="22"/>
        </w:rPr>
        <w:t>-</w:t>
      </w:r>
      <w:r w:rsidRPr="00B17431" w:rsidR="00DA732F">
        <w:rPr>
          <w:rFonts w:ascii="Times New Roman" w:hAnsi="Times New Roman" w:cs="Times New Roman"/>
          <w:sz w:val="22"/>
          <w:szCs w:val="22"/>
        </w:rPr>
        <w:t xml:space="preserve">keepers </w:t>
      </w:r>
    </w:p>
    <w:p w:rsidRPr="00B17431" w:rsidR="00A01B9F" w:rsidRDefault="00A01B9F" w14:paraId="5A36E2B0" w14:textId="77777777">
      <w:pPr>
        <w:rPr>
          <w:rFonts w:ascii="Times New Roman" w:hAnsi="Times New Roman" w:cs="Times New Roman"/>
          <w:sz w:val="22"/>
          <w:szCs w:val="22"/>
        </w:rPr>
      </w:pPr>
    </w:p>
    <w:p w:rsidRPr="00B17431" w:rsidR="009B13EF" w:rsidP="00E866BE" w:rsidRDefault="00960DB2" w14:paraId="06A364DD" w14:textId="35D4A537">
      <w:pPr>
        <w:numPr>
          <w:ilvl w:val="0"/>
          <w:numId w:val="5"/>
        </w:numPr>
        <w:tabs>
          <w:tab w:val="left" w:pos="-1440"/>
        </w:tabs>
        <w:ind w:right="720" w:hanging="720"/>
        <w:rPr>
          <w:rFonts w:ascii="Times New Roman" w:hAnsi="Times New Roman" w:cs="Times New Roman"/>
          <w:sz w:val="22"/>
          <w:szCs w:val="22"/>
        </w:rPr>
      </w:pPr>
      <w:r w:rsidRPr="00B17431">
        <w:rPr>
          <w:rFonts w:ascii="Times New Roman" w:hAnsi="Times New Roman" w:cs="Times New Roman"/>
          <w:b/>
          <w:bCs/>
          <w:sz w:val="22"/>
          <w:szCs w:val="22"/>
          <w:u w:val="single"/>
        </w:rPr>
        <w:t xml:space="preserve">Annualized cost to the Federal </w:t>
      </w:r>
      <w:r w:rsidR="00052B5C">
        <w:rPr>
          <w:rFonts w:ascii="Times New Roman" w:hAnsi="Times New Roman" w:cs="Times New Roman"/>
          <w:b/>
          <w:bCs/>
          <w:sz w:val="22"/>
          <w:szCs w:val="22"/>
          <w:u w:val="single"/>
        </w:rPr>
        <w:t>G</w:t>
      </w:r>
      <w:r w:rsidRPr="00B17431" w:rsidR="008119DF">
        <w:rPr>
          <w:rFonts w:ascii="Times New Roman" w:hAnsi="Times New Roman" w:cs="Times New Roman"/>
          <w:b/>
          <w:bCs/>
          <w:sz w:val="22"/>
          <w:szCs w:val="22"/>
          <w:u w:val="single"/>
        </w:rPr>
        <w:t>overnment.</w:t>
      </w:r>
      <w:r w:rsidRPr="00B17431" w:rsidR="008119DF">
        <w:rPr>
          <w:rFonts w:ascii="Times New Roman" w:hAnsi="Times New Roman" w:cs="Times New Roman"/>
          <w:sz w:val="22"/>
          <w:szCs w:val="22"/>
        </w:rPr>
        <w:t xml:space="preserve">  </w:t>
      </w:r>
      <w:r w:rsidRPr="00B17431" w:rsidR="00E866BE">
        <w:rPr>
          <w:rFonts w:ascii="Times New Roman" w:hAnsi="Times New Roman" w:cs="Times New Roman"/>
          <w:sz w:val="22"/>
          <w:szCs w:val="22"/>
        </w:rPr>
        <w:t xml:space="preserve">There is no </w:t>
      </w:r>
      <w:r w:rsidRPr="00B17431" w:rsidR="00C3512F">
        <w:rPr>
          <w:rFonts w:ascii="Times New Roman" w:hAnsi="Times New Roman" w:cs="Times New Roman"/>
          <w:sz w:val="22"/>
          <w:szCs w:val="22"/>
        </w:rPr>
        <w:t xml:space="preserve">annualized cost to the Federal </w:t>
      </w:r>
      <w:r w:rsidR="00052B5C">
        <w:rPr>
          <w:rFonts w:ascii="Times New Roman" w:hAnsi="Times New Roman" w:cs="Times New Roman"/>
          <w:sz w:val="22"/>
          <w:szCs w:val="22"/>
        </w:rPr>
        <w:t>G</w:t>
      </w:r>
      <w:r w:rsidR="004E14B9">
        <w:rPr>
          <w:rFonts w:ascii="Times New Roman" w:hAnsi="Times New Roman" w:cs="Times New Roman"/>
          <w:sz w:val="22"/>
          <w:szCs w:val="22"/>
        </w:rPr>
        <w:t xml:space="preserve">overnment. </w:t>
      </w:r>
      <w:r w:rsidRPr="00B17431" w:rsidR="00E866BE">
        <w:rPr>
          <w:rFonts w:ascii="Times New Roman" w:hAnsi="Times New Roman" w:cs="Times New Roman"/>
          <w:sz w:val="22"/>
          <w:szCs w:val="22"/>
        </w:rPr>
        <w:t>These forms are in PDF format and are p</w:t>
      </w:r>
      <w:r w:rsidR="004E14B9">
        <w:rPr>
          <w:rFonts w:ascii="Times New Roman" w:hAnsi="Times New Roman" w:cs="Times New Roman"/>
          <w:sz w:val="22"/>
          <w:szCs w:val="22"/>
        </w:rPr>
        <w:t>osted</w:t>
      </w:r>
      <w:bookmarkStart w:name="_GoBack" w:id="1"/>
      <w:bookmarkEnd w:id="1"/>
      <w:r w:rsidRPr="00B17431" w:rsidR="00E866BE">
        <w:rPr>
          <w:rFonts w:ascii="Times New Roman" w:hAnsi="Times New Roman" w:cs="Times New Roman"/>
          <w:sz w:val="22"/>
          <w:szCs w:val="22"/>
        </w:rPr>
        <w:t xml:space="preserve"> on NARA’s website for downloading and printing.</w:t>
      </w:r>
    </w:p>
    <w:p w:rsidRPr="00B17431" w:rsidR="00E866BE" w:rsidP="00E866BE" w:rsidRDefault="00E866BE" w14:paraId="45612D7A" w14:textId="77777777">
      <w:pPr>
        <w:tabs>
          <w:tab w:val="left" w:pos="-1440"/>
        </w:tabs>
        <w:ind w:right="720"/>
        <w:rPr>
          <w:rFonts w:ascii="Times New Roman" w:hAnsi="Times New Roman" w:cs="Times New Roman"/>
          <w:sz w:val="22"/>
          <w:szCs w:val="22"/>
        </w:rPr>
      </w:pPr>
    </w:p>
    <w:p w:rsidRPr="00B17431" w:rsidR="00A01B9F" w:rsidRDefault="008119DF" w14:paraId="3C1A8E31" w14:textId="011ED555">
      <w:pPr>
        <w:numPr>
          <w:ilvl w:val="0"/>
          <w:numId w:val="1"/>
        </w:numPr>
        <w:rPr>
          <w:rFonts w:ascii="Times New Roman" w:hAnsi="Times New Roman" w:cs="Times New Roman"/>
          <w:sz w:val="22"/>
          <w:szCs w:val="22"/>
        </w:rPr>
      </w:pPr>
      <w:r w:rsidRPr="00B17431">
        <w:rPr>
          <w:rFonts w:ascii="Times New Roman" w:hAnsi="Times New Roman" w:cs="Times New Roman"/>
          <w:b/>
          <w:bCs/>
          <w:sz w:val="22"/>
          <w:szCs w:val="22"/>
          <w:u w:val="single"/>
        </w:rPr>
        <w:t xml:space="preserve">Explanation for </w:t>
      </w:r>
      <w:r w:rsidRPr="00B17431" w:rsidR="00960DB2">
        <w:rPr>
          <w:rFonts w:ascii="Times New Roman" w:hAnsi="Times New Roman" w:cs="Times New Roman"/>
          <w:b/>
          <w:bCs/>
          <w:sz w:val="22"/>
          <w:szCs w:val="22"/>
          <w:u w:val="single"/>
        </w:rPr>
        <w:t>program c</w:t>
      </w:r>
      <w:r w:rsidRPr="00B17431">
        <w:rPr>
          <w:rFonts w:ascii="Times New Roman" w:hAnsi="Times New Roman" w:cs="Times New Roman"/>
          <w:b/>
          <w:bCs/>
          <w:sz w:val="22"/>
          <w:szCs w:val="22"/>
          <w:u w:val="single"/>
        </w:rPr>
        <w:t xml:space="preserve">hanges or </w:t>
      </w:r>
      <w:r w:rsidRPr="00B17431" w:rsidR="00960DB2">
        <w:rPr>
          <w:rFonts w:ascii="Times New Roman" w:hAnsi="Times New Roman" w:cs="Times New Roman"/>
          <w:b/>
          <w:bCs/>
          <w:sz w:val="22"/>
          <w:szCs w:val="22"/>
          <w:u w:val="single"/>
        </w:rPr>
        <w:t>a</w:t>
      </w:r>
      <w:r w:rsidRPr="00B17431">
        <w:rPr>
          <w:rFonts w:ascii="Times New Roman" w:hAnsi="Times New Roman" w:cs="Times New Roman"/>
          <w:b/>
          <w:bCs/>
          <w:sz w:val="22"/>
          <w:szCs w:val="22"/>
          <w:u w:val="single"/>
        </w:rPr>
        <w:t>djustments.</w:t>
      </w:r>
      <w:r w:rsidRPr="00B17431">
        <w:rPr>
          <w:rFonts w:ascii="Times New Roman" w:hAnsi="Times New Roman" w:cs="Times New Roman"/>
          <w:sz w:val="22"/>
          <w:szCs w:val="22"/>
        </w:rPr>
        <w:t xml:space="preserve">  </w:t>
      </w:r>
      <w:r w:rsidRPr="00B17431" w:rsidR="00EE07F4">
        <w:rPr>
          <w:rFonts w:ascii="Times New Roman" w:hAnsi="Times New Roman" w:cs="Times New Roman"/>
          <w:iCs/>
          <w:color w:val="222222"/>
          <w:sz w:val="22"/>
          <w:szCs w:val="22"/>
          <w:shd w:val="clear" w:color="auto" w:fill="FFFFFF"/>
        </w:rPr>
        <w:t xml:space="preserve">Trust Fund order volume decreased by </w:t>
      </w:r>
      <w:r w:rsidRPr="00B17431" w:rsidR="003B6090">
        <w:rPr>
          <w:rFonts w:ascii="Times New Roman" w:hAnsi="Times New Roman" w:cs="Times New Roman"/>
          <w:iCs/>
          <w:color w:val="222222"/>
          <w:sz w:val="22"/>
          <w:szCs w:val="22"/>
          <w:shd w:val="clear" w:color="auto" w:fill="FFFFFF"/>
        </w:rPr>
        <w:t>10</w:t>
      </w:r>
      <w:r w:rsidRPr="00B17431" w:rsidR="00EE07F4">
        <w:rPr>
          <w:rFonts w:ascii="Times New Roman" w:hAnsi="Times New Roman" w:cs="Times New Roman"/>
          <w:iCs/>
          <w:color w:val="222222"/>
          <w:sz w:val="22"/>
          <w:szCs w:val="22"/>
          <w:shd w:val="clear" w:color="auto" w:fill="FFFFFF"/>
        </w:rPr>
        <w:t>% from FY 201</w:t>
      </w:r>
      <w:r w:rsidRPr="00B17431" w:rsidR="0024589F">
        <w:rPr>
          <w:rFonts w:ascii="Times New Roman" w:hAnsi="Times New Roman" w:cs="Times New Roman"/>
          <w:iCs/>
          <w:color w:val="222222"/>
          <w:sz w:val="22"/>
          <w:szCs w:val="22"/>
          <w:shd w:val="clear" w:color="auto" w:fill="FFFFFF"/>
        </w:rPr>
        <w:t>8</w:t>
      </w:r>
      <w:r w:rsidRPr="00B17431" w:rsidR="00EE07F4">
        <w:rPr>
          <w:rFonts w:ascii="Times New Roman" w:hAnsi="Times New Roman" w:cs="Times New Roman"/>
          <w:iCs/>
          <w:color w:val="222222"/>
          <w:sz w:val="22"/>
          <w:szCs w:val="22"/>
          <w:shd w:val="clear" w:color="auto" w:fill="FFFFFF"/>
        </w:rPr>
        <w:t xml:space="preserve"> to FY 201</w:t>
      </w:r>
      <w:r w:rsidRPr="00B17431" w:rsidR="0024589F">
        <w:rPr>
          <w:rFonts w:ascii="Times New Roman" w:hAnsi="Times New Roman" w:cs="Times New Roman"/>
          <w:iCs/>
          <w:color w:val="222222"/>
          <w:sz w:val="22"/>
          <w:szCs w:val="22"/>
          <w:shd w:val="clear" w:color="auto" w:fill="FFFFFF"/>
        </w:rPr>
        <w:t>9</w:t>
      </w:r>
      <w:r w:rsidRPr="00B17431" w:rsidR="00EE07F4">
        <w:rPr>
          <w:rFonts w:ascii="Times New Roman" w:hAnsi="Times New Roman" w:cs="Times New Roman"/>
          <w:iCs/>
          <w:color w:val="222222"/>
          <w:sz w:val="22"/>
          <w:szCs w:val="22"/>
          <w:shd w:val="clear" w:color="auto" w:fill="FFFFFF"/>
        </w:rPr>
        <w:t xml:space="preserve"> and has decreased by </w:t>
      </w:r>
      <w:r w:rsidRPr="00B17431" w:rsidR="003B6090">
        <w:rPr>
          <w:rFonts w:ascii="Times New Roman" w:hAnsi="Times New Roman" w:cs="Times New Roman"/>
          <w:iCs/>
          <w:color w:val="222222"/>
          <w:sz w:val="22"/>
          <w:szCs w:val="22"/>
          <w:shd w:val="clear" w:color="auto" w:fill="FFFFFF"/>
        </w:rPr>
        <w:t>47</w:t>
      </w:r>
      <w:r w:rsidRPr="00B17431" w:rsidR="00EE07F4">
        <w:rPr>
          <w:rFonts w:ascii="Times New Roman" w:hAnsi="Times New Roman" w:cs="Times New Roman"/>
          <w:iCs/>
          <w:color w:val="222222"/>
          <w:sz w:val="22"/>
          <w:szCs w:val="22"/>
          <w:shd w:val="clear" w:color="auto" w:fill="FFFFFF"/>
        </w:rPr>
        <w:t>% since FY 201</w:t>
      </w:r>
      <w:r w:rsidRPr="00B17431" w:rsidR="003B6090">
        <w:rPr>
          <w:rFonts w:ascii="Times New Roman" w:hAnsi="Times New Roman" w:cs="Times New Roman"/>
          <w:iCs/>
          <w:color w:val="222222"/>
          <w:sz w:val="22"/>
          <w:szCs w:val="22"/>
          <w:shd w:val="clear" w:color="auto" w:fill="FFFFFF"/>
        </w:rPr>
        <w:t>4</w:t>
      </w:r>
      <w:r w:rsidRPr="00B17431" w:rsidR="00EE07F4">
        <w:rPr>
          <w:rFonts w:ascii="Times New Roman" w:hAnsi="Times New Roman" w:cs="Times New Roman"/>
          <w:iCs/>
          <w:color w:val="222222"/>
          <w:sz w:val="22"/>
          <w:szCs w:val="22"/>
          <w:shd w:val="clear" w:color="auto" w:fill="FFFFFF"/>
        </w:rPr>
        <w:t>.</w:t>
      </w:r>
      <w:r w:rsidR="004E14B9">
        <w:rPr>
          <w:rFonts w:ascii="Times New Roman" w:hAnsi="Times New Roman" w:cs="Times New Roman"/>
          <w:sz w:val="22"/>
          <w:szCs w:val="22"/>
        </w:rPr>
        <w:t xml:space="preserve"> </w:t>
      </w:r>
      <w:r w:rsidRPr="00B17431" w:rsidR="00134143">
        <w:rPr>
          <w:rFonts w:ascii="Times New Roman" w:hAnsi="Times New Roman" w:cs="Times New Roman"/>
          <w:sz w:val="22"/>
          <w:szCs w:val="22"/>
        </w:rPr>
        <w:t xml:space="preserve">There was a decrease in the number of respondents as </w:t>
      </w:r>
      <w:r w:rsidRPr="00B17431" w:rsidR="00AB2327">
        <w:rPr>
          <w:rFonts w:ascii="Times New Roman" w:hAnsi="Times New Roman" w:cs="Times New Roman"/>
          <w:sz w:val="22"/>
          <w:szCs w:val="22"/>
        </w:rPr>
        <w:t>there were fewer requests</w:t>
      </w:r>
      <w:r w:rsidR="00052B5C">
        <w:rPr>
          <w:rFonts w:ascii="Times New Roman" w:hAnsi="Times New Roman" w:cs="Times New Roman"/>
          <w:sz w:val="22"/>
          <w:szCs w:val="22"/>
        </w:rPr>
        <w:t>, so we have decreased our projections on number of respondents and burden hours accordingly</w:t>
      </w:r>
      <w:r w:rsidRPr="00B17431" w:rsidR="00AB2327">
        <w:rPr>
          <w:rFonts w:ascii="Times New Roman" w:hAnsi="Times New Roman" w:cs="Times New Roman"/>
          <w:sz w:val="22"/>
          <w:szCs w:val="22"/>
        </w:rPr>
        <w:t>.</w:t>
      </w:r>
    </w:p>
    <w:p w:rsidRPr="00B17431" w:rsidR="00A01B9F" w:rsidRDefault="00A01B9F" w14:paraId="61CDC4B7" w14:textId="77777777">
      <w:pPr>
        <w:rPr>
          <w:rFonts w:ascii="Times New Roman" w:hAnsi="Times New Roman" w:cs="Times New Roman"/>
          <w:sz w:val="22"/>
          <w:szCs w:val="22"/>
        </w:rPr>
      </w:pPr>
    </w:p>
    <w:p w:rsidRPr="00B17431" w:rsidR="00A01B9F" w:rsidP="008119DF" w:rsidRDefault="00E46689" w14:paraId="2E00954C" w14:textId="60AE4782">
      <w:pPr>
        <w:ind w:left="720" w:hanging="720"/>
        <w:rPr>
          <w:rFonts w:ascii="Times New Roman" w:hAnsi="Times New Roman" w:cs="Times New Roman"/>
          <w:sz w:val="22"/>
          <w:szCs w:val="22"/>
        </w:rPr>
      </w:pPr>
      <w:r w:rsidRPr="00B17431">
        <w:rPr>
          <w:rFonts w:ascii="Times New Roman" w:hAnsi="Times New Roman" w:cs="Times New Roman"/>
          <w:sz w:val="22"/>
          <w:szCs w:val="22"/>
        </w:rPr>
        <w:t>16</w:t>
      </w:r>
      <w:r w:rsidRPr="00B17431" w:rsidR="00A01B9F">
        <w:rPr>
          <w:rFonts w:ascii="Times New Roman" w:hAnsi="Times New Roman" w:cs="Times New Roman"/>
          <w:sz w:val="22"/>
          <w:szCs w:val="22"/>
        </w:rPr>
        <w:t>.</w:t>
      </w:r>
      <w:r w:rsidRPr="00B17431" w:rsidR="00A01B9F">
        <w:rPr>
          <w:rFonts w:ascii="Times New Roman" w:hAnsi="Times New Roman" w:cs="Times New Roman"/>
          <w:sz w:val="22"/>
          <w:szCs w:val="22"/>
        </w:rPr>
        <w:tab/>
      </w:r>
      <w:r w:rsidRPr="00B17431" w:rsidR="00960DB2">
        <w:rPr>
          <w:rFonts w:ascii="Times New Roman" w:hAnsi="Times New Roman" w:cs="Times New Roman"/>
          <w:b/>
          <w:bCs/>
          <w:sz w:val="22"/>
          <w:szCs w:val="22"/>
          <w:u w:val="single"/>
        </w:rPr>
        <w:t>Plans for tabulation and publication and p</w:t>
      </w:r>
      <w:r w:rsidRPr="00B17431" w:rsidR="008119DF">
        <w:rPr>
          <w:rFonts w:ascii="Times New Roman" w:hAnsi="Times New Roman" w:cs="Times New Roman"/>
          <w:b/>
          <w:bCs/>
          <w:sz w:val="22"/>
          <w:szCs w:val="22"/>
          <w:u w:val="single"/>
        </w:rPr>
        <w:t xml:space="preserve">roject </w:t>
      </w:r>
      <w:r w:rsidRPr="00B17431" w:rsidR="00960DB2">
        <w:rPr>
          <w:rFonts w:ascii="Times New Roman" w:hAnsi="Times New Roman" w:cs="Times New Roman"/>
          <w:b/>
          <w:bCs/>
          <w:sz w:val="22"/>
          <w:szCs w:val="22"/>
          <w:u w:val="single"/>
        </w:rPr>
        <w:t>t</w:t>
      </w:r>
      <w:r w:rsidRPr="00B17431" w:rsidR="008119DF">
        <w:rPr>
          <w:rFonts w:ascii="Times New Roman" w:hAnsi="Times New Roman" w:cs="Times New Roman"/>
          <w:b/>
          <w:bCs/>
          <w:sz w:val="22"/>
          <w:szCs w:val="22"/>
          <w:u w:val="single"/>
        </w:rPr>
        <w:t xml:space="preserve">ime </w:t>
      </w:r>
      <w:r w:rsidRPr="00B17431" w:rsidR="00960DB2">
        <w:rPr>
          <w:rFonts w:ascii="Times New Roman" w:hAnsi="Times New Roman" w:cs="Times New Roman"/>
          <w:b/>
          <w:bCs/>
          <w:sz w:val="22"/>
          <w:szCs w:val="22"/>
          <w:u w:val="single"/>
        </w:rPr>
        <w:t>s</w:t>
      </w:r>
      <w:r w:rsidRPr="00B17431" w:rsidR="008119DF">
        <w:rPr>
          <w:rFonts w:ascii="Times New Roman" w:hAnsi="Times New Roman" w:cs="Times New Roman"/>
          <w:b/>
          <w:bCs/>
          <w:sz w:val="22"/>
          <w:szCs w:val="22"/>
          <w:u w:val="single"/>
        </w:rPr>
        <w:t>chedule.</w:t>
      </w:r>
      <w:r w:rsidRPr="00B17431" w:rsidR="008119DF">
        <w:rPr>
          <w:rFonts w:ascii="Times New Roman" w:hAnsi="Times New Roman" w:cs="Times New Roman"/>
          <w:sz w:val="22"/>
          <w:szCs w:val="22"/>
        </w:rPr>
        <w:t xml:space="preserve">  </w:t>
      </w:r>
      <w:r w:rsidR="004E14B9">
        <w:rPr>
          <w:rFonts w:ascii="Times New Roman" w:hAnsi="Times New Roman" w:cs="Times New Roman"/>
          <w:sz w:val="22"/>
          <w:szCs w:val="22"/>
        </w:rPr>
        <w:t xml:space="preserve">We </w:t>
      </w:r>
      <w:r w:rsidR="00E90870">
        <w:rPr>
          <w:rFonts w:ascii="Times New Roman" w:hAnsi="Times New Roman" w:cs="Times New Roman"/>
          <w:sz w:val="22"/>
          <w:szCs w:val="22"/>
        </w:rPr>
        <w:t>will not be using t</w:t>
      </w:r>
      <w:r w:rsidRPr="00B17431" w:rsidR="00A01B9F">
        <w:rPr>
          <w:rFonts w:ascii="Times New Roman" w:hAnsi="Times New Roman" w:cs="Times New Roman"/>
          <w:sz w:val="22"/>
          <w:szCs w:val="22"/>
        </w:rPr>
        <w:t xml:space="preserve">he information </w:t>
      </w:r>
      <w:r w:rsidR="00E90870">
        <w:rPr>
          <w:rFonts w:ascii="Times New Roman" w:hAnsi="Times New Roman" w:cs="Times New Roman"/>
          <w:sz w:val="22"/>
          <w:szCs w:val="22"/>
        </w:rPr>
        <w:t>we collect</w:t>
      </w:r>
      <w:r w:rsidRPr="00B17431" w:rsidR="00A01B9F">
        <w:rPr>
          <w:rFonts w:ascii="Times New Roman" w:hAnsi="Times New Roman" w:cs="Times New Roman"/>
          <w:sz w:val="22"/>
          <w:szCs w:val="22"/>
        </w:rPr>
        <w:t xml:space="preserve"> for statistical studies or publications.</w:t>
      </w:r>
    </w:p>
    <w:p w:rsidRPr="00B17431" w:rsidR="00A01B9F" w:rsidRDefault="00A01B9F" w14:paraId="676C3EE7" w14:textId="77777777">
      <w:pPr>
        <w:rPr>
          <w:rFonts w:ascii="Times New Roman" w:hAnsi="Times New Roman" w:cs="Times New Roman"/>
          <w:sz w:val="22"/>
          <w:szCs w:val="22"/>
        </w:rPr>
      </w:pPr>
    </w:p>
    <w:p w:rsidRPr="00B17431" w:rsidR="00A01B9F" w:rsidRDefault="00A01B9F" w14:paraId="3EB609E5" w14:textId="3836518C">
      <w:pPr>
        <w:tabs>
          <w:tab w:val="left" w:pos="-1440"/>
        </w:tabs>
        <w:ind w:left="720" w:hanging="720"/>
        <w:rPr>
          <w:rFonts w:ascii="Times New Roman" w:hAnsi="Times New Roman" w:cs="Times New Roman"/>
          <w:sz w:val="22"/>
          <w:szCs w:val="22"/>
        </w:rPr>
      </w:pPr>
      <w:r w:rsidRPr="00B17431">
        <w:rPr>
          <w:rFonts w:ascii="Times New Roman" w:hAnsi="Times New Roman" w:cs="Times New Roman"/>
          <w:sz w:val="22"/>
          <w:szCs w:val="22"/>
        </w:rPr>
        <w:t>1</w:t>
      </w:r>
      <w:r w:rsidRPr="00B17431" w:rsidR="00E46689">
        <w:rPr>
          <w:rFonts w:ascii="Times New Roman" w:hAnsi="Times New Roman" w:cs="Times New Roman"/>
          <w:sz w:val="22"/>
          <w:szCs w:val="22"/>
        </w:rPr>
        <w:t>7</w:t>
      </w:r>
      <w:r w:rsidRPr="00B17431">
        <w:rPr>
          <w:rFonts w:ascii="Times New Roman" w:hAnsi="Times New Roman" w:cs="Times New Roman"/>
          <w:sz w:val="22"/>
          <w:szCs w:val="22"/>
        </w:rPr>
        <w:t>.</w:t>
      </w:r>
      <w:r w:rsidRPr="00B17431">
        <w:rPr>
          <w:rFonts w:ascii="Times New Roman" w:hAnsi="Times New Roman" w:cs="Times New Roman"/>
          <w:sz w:val="22"/>
          <w:szCs w:val="22"/>
        </w:rPr>
        <w:tab/>
      </w:r>
      <w:r w:rsidRPr="00B17431" w:rsidR="008119DF">
        <w:rPr>
          <w:rFonts w:ascii="Times New Roman" w:hAnsi="Times New Roman" w:cs="Times New Roman"/>
          <w:b/>
          <w:bCs/>
          <w:sz w:val="22"/>
          <w:szCs w:val="22"/>
          <w:u w:val="single"/>
        </w:rPr>
        <w:t xml:space="preserve">Reason(s) </w:t>
      </w:r>
      <w:r w:rsidRPr="00B17431" w:rsidR="00960DB2">
        <w:rPr>
          <w:rFonts w:ascii="Times New Roman" w:hAnsi="Times New Roman" w:cs="Times New Roman"/>
          <w:b/>
          <w:bCs/>
          <w:sz w:val="22"/>
          <w:szCs w:val="22"/>
          <w:u w:val="single"/>
        </w:rPr>
        <w:t>d</w:t>
      </w:r>
      <w:r w:rsidRPr="00B17431" w:rsidR="008119DF">
        <w:rPr>
          <w:rFonts w:ascii="Times New Roman" w:hAnsi="Times New Roman" w:cs="Times New Roman"/>
          <w:b/>
          <w:bCs/>
          <w:sz w:val="22"/>
          <w:szCs w:val="22"/>
          <w:u w:val="single"/>
        </w:rPr>
        <w:t xml:space="preserve">isplay of OMB </w:t>
      </w:r>
      <w:r w:rsidRPr="00B17431" w:rsidR="00960DB2">
        <w:rPr>
          <w:rFonts w:ascii="Times New Roman" w:hAnsi="Times New Roman" w:cs="Times New Roman"/>
          <w:b/>
          <w:bCs/>
          <w:sz w:val="22"/>
          <w:szCs w:val="22"/>
          <w:u w:val="single"/>
        </w:rPr>
        <w:t>e</w:t>
      </w:r>
      <w:r w:rsidRPr="00B17431" w:rsidR="008119DF">
        <w:rPr>
          <w:rFonts w:ascii="Times New Roman" w:hAnsi="Times New Roman" w:cs="Times New Roman"/>
          <w:b/>
          <w:bCs/>
          <w:sz w:val="22"/>
          <w:szCs w:val="22"/>
          <w:u w:val="single"/>
        </w:rPr>
        <w:t xml:space="preserve">xpiration </w:t>
      </w:r>
      <w:r w:rsidRPr="00B17431" w:rsidR="00960DB2">
        <w:rPr>
          <w:rFonts w:ascii="Times New Roman" w:hAnsi="Times New Roman" w:cs="Times New Roman"/>
          <w:b/>
          <w:bCs/>
          <w:sz w:val="22"/>
          <w:szCs w:val="22"/>
          <w:u w:val="single"/>
        </w:rPr>
        <w:t>d</w:t>
      </w:r>
      <w:r w:rsidRPr="00B17431" w:rsidR="008119DF">
        <w:rPr>
          <w:rFonts w:ascii="Times New Roman" w:hAnsi="Times New Roman" w:cs="Times New Roman"/>
          <w:b/>
          <w:bCs/>
          <w:sz w:val="22"/>
          <w:szCs w:val="22"/>
          <w:u w:val="single"/>
        </w:rPr>
        <w:t xml:space="preserve">ate is </w:t>
      </w:r>
      <w:r w:rsidRPr="00B17431" w:rsidR="00960DB2">
        <w:rPr>
          <w:rFonts w:ascii="Times New Roman" w:hAnsi="Times New Roman" w:cs="Times New Roman"/>
          <w:b/>
          <w:bCs/>
          <w:sz w:val="22"/>
          <w:szCs w:val="22"/>
          <w:u w:val="single"/>
        </w:rPr>
        <w:t>i</w:t>
      </w:r>
      <w:r w:rsidRPr="00B17431" w:rsidR="008119DF">
        <w:rPr>
          <w:rFonts w:ascii="Times New Roman" w:hAnsi="Times New Roman" w:cs="Times New Roman"/>
          <w:b/>
          <w:bCs/>
          <w:sz w:val="22"/>
          <w:szCs w:val="22"/>
          <w:u w:val="single"/>
        </w:rPr>
        <w:t>nappropriate.</w:t>
      </w:r>
      <w:r w:rsidRPr="00B17431" w:rsidR="008119DF">
        <w:rPr>
          <w:rFonts w:ascii="Times New Roman" w:hAnsi="Times New Roman" w:cs="Times New Roman"/>
          <w:sz w:val="22"/>
          <w:szCs w:val="22"/>
        </w:rPr>
        <w:t xml:space="preserve">  </w:t>
      </w:r>
      <w:r w:rsidR="00E90870">
        <w:rPr>
          <w:rFonts w:ascii="Times New Roman" w:hAnsi="Times New Roman" w:cs="Times New Roman"/>
          <w:sz w:val="22"/>
          <w:szCs w:val="22"/>
        </w:rPr>
        <w:t>We will display t</w:t>
      </w:r>
      <w:r w:rsidRPr="00B17431">
        <w:rPr>
          <w:rFonts w:ascii="Times New Roman" w:hAnsi="Times New Roman" w:cs="Times New Roman"/>
          <w:sz w:val="22"/>
          <w:szCs w:val="22"/>
        </w:rPr>
        <w:t xml:space="preserve">he expiration date for OMB approval of this information collection on the forms.  </w:t>
      </w:r>
    </w:p>
    <w:p w:rsidRPr="00B17431" w:rsidR="00A01B9F" w:rsidRDefault="00A01B9F" w14:paraId="68A67832" w14:textId="77777777">
      <w:pPr>
        <w:rPr>
          <w:rFonts w:ascii="Times New Roman" w:hAnsi="Times New Roman" w:cs="Times New Roman"/>
          <w:sz w:val="22"/>
          <w:szCs w:val="22"/>
        </w:rPr>
      </w:pPr>
    </w:p>
    <w:p w:rsidRPr="00B17431" w:rsidR="00A01B9F" w:rsidP="004E2E12" w:rsidRDefault="00F32CA2" w14:paraId="555E067B" w14:textId="77777777">
      <w:pPr>
        <w:ind w:left="720" w:hanging="720"/>
        <w:rPr>
          <w:rFonts w:ascii="Times New Roman" w:hAnsi="Times New Roman" w:cs="Times New Roman"/>
          <w:sz w:val="22"/>
          <w:szCs w:val="22"/>
        </w:rPr>
      </w:pPr>
      <w:r w:rsidRPr="00B17431">
        <w:rPr>
          <w:rFonts w:ascii="Times New Roman" w:hAnsi="Times New Roman" w:cs="Times New Roman"/>
          <w:sz w:val="22"/>
          <w:szCs w:val="22"/>
        </w:rPr>
        <w:t>1</w:t>
      </w:r>
      <w:r w:rsidRPr="00B17431" w:rsidR="00E46689">
        <w:rPr>
          <w:rFonts w:ascii="Times New Roman" w:hAnsi="Times New Roman" w:cs="Times New Roman"/>
          <w:sz w:val="22"/>
          <w:szCs w:val="22"/>
        </w:rPr>
        <w:t>8</w:t>
      </w:r>
      <w:r w:rsidRPr="00B17431" w:rsidR="00A01B9F">
        <w:rPr>
          <w:rFonts w:ascii="Times New Roman" w:hAnsi="Times New Roman" w:cs="Times New Roman"/>
          <w:sz w:val="22"/>
          <w:szCs w:val="22"/>
        </w:rPr>
        <w:t>.</w:t>
      </w:r>
      <w:r w:rsidRPr="00B17431" w:rsidR="00A01B9F">
        <w:rPr>
          <w:rFonts w:ascii="Times New Roman" w:hAnsi="Times New Roman" w:cs="Times New Roman"/>
          <w:sz w:val="22"/>
          <w:szCs w:val="22"/>
        </w:rPr>
        <w:tab/>
      </w:r>
      <w:r w:rsidRPr="00B17431" w:rsidR="008119DF">
        <w:rPr>
          <w:rFonts w:ascii="Times New Roman" w:hAnsi="Times New Roman" w:cs="Times New Roman"/>
          <w:b/>
          <w:bCs/>
          <w:sz w:val="22"/>
          <w:szCs w:val="22"/>
          <w:u w:val="single"/>
        </w:rPr>
        <w:t xml:space="preserve">Exceptions to </w:t>
      </w:r>
      <w:r w:rsidRPr="00B17431" w:rsidR="00960DB2">
        <w:rPr>
          <w:rFonts w:ascii="Times New Roman" w:hAnsi="Times New Roman" w:cs="Times New Roman"/>
          <w:b/>
          <w:bCs/>
          <w:sz w:val="22"/>
          <w:szCs w:val="22"/>
          <w:u w:val="single"/>
        </w:rPr>
        <w:t>c</w:t>
      </w:r>
      <w:r w:rsidRPr="00B17431" w:rsidR="008119DF">
        <w:rPr>
          <w:rFonts w:ascii="Times New Roman" w:hAnsi="Times New Roman" w:cs="Times New Roman"/>
          <w:b/>
          <w:bCs/>
          <w:sz w:val="22"/>
          <w:szCs w:val="22"/>
          <w:u w:val="single"/>
        </w:rPr>
        <w:t xml:space="preserve">ertification for Paperwork Reduction Act </w:t>
      </w:r>
      <w:r w:rsidRPr="00B17431" w:rsidR="00960DB2">
        <w:rPr>
          <w:rFonts w:ascii="Times New Roman" w:hAnsi="Times New Roman" w:cs="Times New Roman"/>
          <w:b/>
          <w:bCs/>
          <w:sz w:val="22"/>
          <w:szCs w:val="22"/>
          <w:u w:val="single"/>
        </w:rPr>
        <w:t>s</w:t>
      </w:r>
      <w:r w:rsidRPr="00B17431" w:rsidR="008119DF">
        <w:rPr>
          <w:rFonts w:ascii="Times New Roman" w:hAnsi="Times New Roman" w:cs="Times New Roman"/>
          <w:b/>
          <w:bCs/>
          <w:sz w:val="22"/>
          <w:szCs w:val="22"/>
          <w:u w:val="single"/>
        </w:rPr>
        <w:t>ubmission</w:t>
      </w:r>
      <w:r w:rsidRPr="00B17431" w:rsidR="00C179B0">
        <w:rPr>
          <w:rFonts w:ascii="Times New Roman" w:hAnsi="Times New Roman" w:cs="Times New Roman"/>
          <w:b/>
          <w:bCs/>
          <w:sz w:val="22"/>
          <w:szCs w:val="22"/>
          <w:u w:val="single"/>
        </w:rPr>
        <w:t>s</w:t>
      </w:r>
      <w:r w:rsidRPr="00B17431" w:rsidR="008119DF">
        <w:rPr>
          <w:rFonts w:ascii="Times New Roman" w:hAnsi="Times New Roman" w:cs="Times New Roman"/>
          <w:b/>
          <w:bCs/>
          <w:sz w:val="22"/>
          <w:szCs w:val="22"/>
          <w:u w:val="single"/>
        </w:rPr>
        <w:t>.</w:t>
      </w:r>
      <w:r w:rsidRPr="00B17431" w:rsidR="008119DF">
        <w:rPr>
          <w:rFonts w:ascii="Times New Roman" w:hAnsi="Times New Roman" w:cs="Times New Roman"/>
          <w:sz w:val="22"/>
          <w:szCs w:val="22"/>
        </w:rPr>
        <w:t xml:space="preserve">  </w:t>
      </w:r>
      <w:r w:rsidRPr="00B17431" w:rsidR="00A01B9F">
        <w:rPr>
          <w:rFonts w:ascii="Times New Roman" w:hAnsi="Times New Roman" w:cs="Times New Roman"/>
          <w:sz w:val="22"/>
          <w:szCs w:val="22"/>
        </w:rPr>
        <w:t>There are no exceptions to the certification statement identified in Item 19 of OMB Form 83-I</w:t>
      </w:r>
      <w:r w:rsidRPr="00B17431" w:rsidR="00E46689">
        <w:rPr>
          <w:rFonts w:ascii="Times New Roman" w:hAnsi="Times New Roman" w:cs="Times New Roman"/>
          <w:sz w:val="22"/>
          <w:szCs w:val="22"/>
        </w:rPr>
        <w:t>, “</w:t>
      </w:r>
      <w:r w:rsidRPr="00B17431" w:rsidR="00A01B9F">
        <w:rPr>
          <w:rFonts w:ascii="Times New Roman" w:hAnsi="Times New Roman" w:cs="Times New Roman"/>
          <w:sz w:val="22"/>
          <w:szCs w:val="22"/>
        </w:rPr>
        <w:t>Certification for Paperwork Reduction Submissions.</w:t>
      </w:r>
      <w:r w:rsidRPr="00B17431" w:rsidR="008119DF">
        <w:rPr>
          <w:rFonts w:ascii="Times New Roman" w:hAnsi="Times New Roman" w:cs="Times New Roman"/>
          <w:sz w:val="22"/>
          <w:szCs w:val="22"/>
        </w:rPr>
        <w:t>”</w:t>
      </w:r>
    </w:p>
    <w:sectPr w:rsidRPr="00B17431" w:rsidR="00A01B9F" w:rsidSect="001C617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67EA9" w14:textId="77777777" w:rsidR="00082B15" w:rsidRDefault="00082B15">
      <w:r>
        <w:separator/>
      </w:r>
    </w:p>
  </w:endnote>
  <w:endnote w:type="continuationSeparator" w:id="0">
    <w:p w14:paraId="0A0891D1" w14:textId="77777777" w:rsidR="00082B15" w:rsidRDefault="0008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F6D5D" w14:textId="6F20A6D0" w:rsidR="00D821F1" w:rsidRPr="008119DF" w:rsidRDefault="004B2283">
    <w:pPr>
      <w:pStyle w:val="Footer"/>
      <w:jc w:val="center"/>
      <w:rPr>
        <w:rFonts w:ascii="Times New Roman" w:hAnsi="Times New Roman" w:cs="Times New Roman"/>
      </w:rPr>
    </w:pPr>
    <w:r w:rsidRPr="008119DF">
      <w:rPr>
        <w:rStyle w:val="PageNumber"/>
        <w:rFonts w:ascii="Times New Roman" w:hAnsi="Times New Roman" w:cs="Times New Roman"/>
      </w:rPr>
      <w:fldChar w:fldCharType="begin"/>
    </w:r>
    <w:r w:rsidR="00D821F1" w:rsidRPr="008119DF">
      <w:rPr>
        <w:rStyle w:val="PageNumber"/>
        <w:rFonts w:ascii="Times New Roman" w:hAnsi="Times New Roman" w:cs="Times New Roman"/>
      </w:rPr>
      <w:instrText xml:space="preserve"> PAGE </w:instrText>
    </w:r>
    <w:r w:rsidRPr="008119DF">
      <w:rPr>
        <w:rStyle w:val="PageNumber"/>
        <w:rFonts w:ascii="Times New Roman" w:hAnsi="Times New Roman" w:cs="Times New Roman"/>
      </w:rPr>
      <w:fldChar w:fldCharType="separate"/>
    </w:r>
    <w:r w:rsidR="00D65D0C">
      <w:rPr>
        <w:rStyle w:val="PageNumber"/>
        <w:rFonts w:ascii="Times New Roman" w:hAnsi="Times New Roman" w:cs="Times New Roman"/>
        <w:noProof/>
      </w:rPr>
      <w:t>3</w:t>
    </w:r>
    <w:r w:rsidRPr="008119DF">
      <w:rPr>
        <w:rStyle w:val="PageNumbe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C743B" w14:textId="77777777" w:rsidR="00082B15" w:rsidRDefault="00082B15">
      <w:r>
        <w:separator/>
      </w:r>
    </w:p>
  </w:footnote>
  <w:footnote w:type="continuationSeparator" w:id="0">
    <w:p w14:paraId="5B111F38" w14:textId="77777777" w:rsidR="00082B15" w:rsidRDefault="00082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37E0"/>
    <w:multiLevelType w:val="hybridMultilevel"/>
    <w:tmpl w:val="0BBA37F4"/>
    <w:lvl w:ilvl="0" w:tplc="4BCC513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32620"/>
    <w:multiLevelType w:val="singleLevel"/>
    <w:tmpl w:val="0D9A1F7A"/>
    <w:lvl w:ilvl="0">
      <w:start w:val="15"/>
      <w:numFmt w:val="decimal"/>
      <w:lvlText w:val="%1."/>
      <w:lvlJc w:val="left"/>
      <w:pPr>
        <w:tabs>
          <w:tab w:val="num" w:pos="720"/>
        </w:tabs>
        <w:ind w:left="720" w:hanging="720"/>
      </w:pPr>
      <w:rPr>
        <w:rFonts w:hint="default"/>
      </w:rPr>
    </w:lvl>
  </w:abstractNum>
  <w:abstractNum w:abstractNumId="2" w15:restartNumberingAfterBreak="0">
    <w:nsid w:val="3E5165BB"/>
    <w:multiLevelType w:val="hybridMultilevel"/>
    <w:tmpl w:val="68C497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106E8B"/>
    <w:multiLevelType w:val="hybridMultilevel"/>
    <w:tmpl w:val="9184E952"/>
    <w:lvl w:ilvl="0" w:tplc="434E7B3E">
      <w:start w:val="1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74DD158E"/>
    <w:multiLevelType w:val="hybridMultilevel"/>
    <w:tmpl w:val="FC2602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9DF"/>
    <w:rsid w:val="00002F19"/>
    <w:rsid w:val="00030F2D"/>
    <w:rsid w:val="00052B5C"/>
    <w:rsid w:val="00082B15"/>
    <w:rsid w:val="00086B4C"/>
    <w:rsid w:val="00090C4A"/>
    <w:rsid w:val="00097A80"/>
    <w:rsid w:val="000B4202"/>
    <w:rsid w:val="000C2CAC"/>
    <w:rsid w:val="000C341F"/>
    <w:rsid w:val="000D2F75"/>
    <w:rsid w:val="00111F64"/>
    <w:rsid w:val="00124E15"/>
    <w:rsid w:val="00126765"/>
    <w:rsid w:val="001268A5"/>
    <w:rsid w:val="00134143"/>
    <w:rsid w:val="00135C1A"/>
    <w:rsid w:val="00136CEA"/>
    <w:rsid w:val="00142292"/>
    <w:rsid w:val="00153595"/>
    <w:rsid w:val="001A4A76"/>
    <w:rsid w:val="001B6B64"/>
    <w:rsid w:val="001C6173"/>
    <w:rsid w:val="001E349C"/>
    <w:rsid w:val="001E63C5"/>
    <w:rsid w:val="00207F36"/>
    <w:rsid w:val="0023072A"/>
    <w:rsid w:val="0024589F"/>
    <w:rsid w:val="00252DEE"/>
    <w:rsid w:val="0026161E"/>
    <w:rsid w:val="0028611E"/>
    <w:rsid w:val="00291EA4"/>
    <w:rsid w:val="002A1981"/>
    <w:rsid w:val="002B0C44"/>
    <w:rsid w:val="002D5511"/>
    <w:rsid w:val="002E508F"/>
    <w:rsid w:val="002F6E60"/>
    <w:rsid w:val="00303BA7"/>
    <w:rsid w:val="00333113"/>
    <w:rsid w:val="00337EE8"/>
    <w:rsid w:val="00342052"/>
    <w:rsid w:val="003745F2"/>
    <w:rsid w:val="00375C1F"/>
    <w:rsid w:val="0038671D"/>
    <w:rsid w:val="00396EAB"/>
    <w:rsid w:val="003A53A5"/>
    <w:rsid w:val="003B1AF8"/>
    <w:rsid w:val="003B6090"/>
    <w:rsid w:val="003D79FD"/>
    <w:rsid w:val="004012D4"/>
    <w:rsid w:val="00403ABA"/>
    <w:rsid w:val="00406169"/>
    <w:rsid w:val="0042010D"/>
    <w:rsid w:val="0042297D"/>
    <w:rsid w:val="00450E39"/>
    <w:rsid w:val="004563CB"/>
    <w:rsid w:val="00460836"/>
    <w:rsid w:val="004619ED"/>
    <w:rsid w:val="00486F14"/>
    <w:rsid w:val="004A14A7"/>
    <w:rsid w:val="004A366B"/>
    <w:rsid w:val="004B0ABA"/>
    <w:rsid w:val="004B2283"/>
    <w:rsid w:val="004B52A9"/>
    <w:rsid w:val="004C55AE"/>
    <w:rsid w:val="004D40EB"/>
    <w:rsid w:val="004E14B9"/>
    <w:rsid w:val="004E2E12"/>
    <w:rsid w:val="004E5C9F"/>
    <w:rsid w:val="004E6175"/>
    <w:rsid w:val="004F0AE4"/>
    <w:rsid w:val="00543CA4"/>
    <w:rsid w:val="00550CA6"/>
    <w:rsid w:val="00554E71"/>
    <w:rsid w:val="005733DF"/>
    <w:rsid w:val="00584B1D"/>
    <w:rsid w:val="00596323"/>
    <w:rsid w:val="00596AB6"/>
    <w:rsid w:val="005B7CFB"/>
    <w:rsid w:val="005C202E"/>
    <w:rsid w:val="005D5D58"/>
    <w:rsid w:val="005F213C"/>
    <w:rsid w:val="006066B9"/>
    <w:rsid w:val="00607110"/>
    <w:rsid w:val="00612522"/>
    <w:rsid w:val="00615E64"/>
    <w:rsid w:val="006212B0"/>
    <w:rsid w:val="00624C67"/>
    <w:rsid w:val="00631F18"/>
    <w:rsid w:val="006370B7"/>
    <w:rsid w:val="0065752E"/>
    <w:rsid w:val="00662DD7"/>
    <w:rsid w:val="006A00E0"/>
    <w:rsid w:val="006B10AA"/>
    <w:rsid w:val="006B7D29"/>
    <w:rsid w:val="006C2A5A"/>
    <w:rsid w:val="006C5EEA"/>
    <w:rsid w:val="006E2B4A"/>
    <w:rsid w:val="00700A8F"/>
    <w:rsid w:val="00724576"/>
    <w:rsid w:val="00744984"/>
    <w:rsid w:val="0074673D"/>
    <w:rsid w:val="00773635"/>
    <w:rsid w:val="00783528"/>
    <w:rsid w:val="00785844"/>
    <w:rsid w:val="00797877"/>
    <w:rsid w:val="008119DF"/>
    <w:rsid w:val="0081215E"/>
    <w:rsid w:val="0081353A"/>
    <w:rsid w:val="008221ED"/>
    <w:rsid w:val="00854957"/>
    <w:rsid w:val="0089485D"/>
    <w:rsid w:val="008B2EB1"/>
    <w:rsid w:val="008B3895"/>
    <w:rsid w:val="008C0D3E"/>
    <w:rsid w:val="008C1699"/>
    <w:rsid w:val="008D3394"/>
    <w:rsid w:val="008F069E"/>
    <w:rsid w:val="008F4156"/>
    <w:rsid w:val="008F4FC9"/>
    <w:rsid w:val="00906BE8"/>
    <w:rsid w:val="00920F73"/>
    <w:rsid w:val="009334FB"/>
    <w:rsid w:val="00936C62"/>
    <w:rsid w:val="00960DB2"/>
    <w:rsid w:val="009626B5"/>
    <w:rsid w:val="0097440E"/>
    <w:rsid w:val="009761AE"/>
    <w:rsid w:val="009822AF"/>
    <w:rsid w:val="009B13EF"/>
    <w:rsid w:val="009B1FDC"/>
    <w:rsid w:val="009C7244"/>
    <w:rsid w:val="009D040F"/>
    <w:rsid w:val="009D09DE"/>
    <w:rsid w:val="009E0A17"/>
    <w:rsid w:val="009F1120"/>
    <w:rsid w:val="00A01B9F"/>
    <w:rsid w:val="00A0291E"/>
    <w:rsid w:val="00A132A1"/>
    <w:rsid w:val="00A3690D"/>
    <w:rsid w:val="00A47E81"/>
    <w:rsid w:val="00A50C45"/>
    <w:rsid w:val="00A51482"/>
    <w:rsid w:val="00A51ADF"/>
    <w:rsid w:val="00A520A7"/>
    <w:rsid w:val="00A52BCC"/>
    <w:rsid w:val="00A5553C"/>
    <w:rsid w:val="00A85979"/>
    <w:rsid w:val="00A9637F"/>
    <w:rsid w:val="00A97738"/>
    <w:rsid w:val="00AA0072"/>
    <w:rsid w:val="00AB2327"/>
    <w:rsid w:val="00AE0974"/>
    <w:rsid w:val="00B17431"/>
    <w:rsid w:val="00B23527"/>
    <w:rsid w:val="00B41749"/>
    <w:rsid w:val="00B5445C"/>
    <w:rsid w:val="00B753F2"/>
    <w:rsid w:val="00BB2A26"/>
    <w:rsid w:val="00C12A05"/>
    <w:rsid w:val="00C179B0"/>
    <w:rsid w:val="00C23364"/>
    <w:rsid w:val="00C33E7D"/>
    <w:rsid w:val="00C3512F"/>
    <w:rsid w:val="00C51328"/>
    <w:rsid w:val="00C60C58"/>
    <w:rsid w:val="00C76DCC"/>
    <w:rsid w:val="00CA1276"/>
    <w:rsid w:val="00CB777C"/>
    <w:rsid w:val="00CC244D"/>
    <w:rsid w:val="00CE01F7"/>
    <w:rsid w:val="00D23CB6"/>
    <w:rsid w:val="00D5325F"/>
    <w:rsid w:val="00D53644"/>
    <w:rsid w:val="00D61EB7"/>
    <w:rsid w:val="00D64ED5"/>
    <w:rsid w:val="00D65D0C"/>
    <w:rsid w:val="00D71E8F"/>
    <w:rsid w:val="00D821F1"/>
    <w:rsid w:val="00D95D27"/>
    <w:rsid w:val="00DA561E"/>
    <w:rsid w:val="00DA732F"/>
    <w:rsid w:val="00DB0C05"/>
    <w:rsid w:val="00DB42A8"/>
    <w:rsid w:val="00DC709D"/>
    <w:rsid w:val="00E05B82"/>
    <w:rsid w:val="00E3068B"/>
    <w:rsid w:val="00E33C68"/>
    <w:rsid w:val="00E34173"/>
    <w:rsid w:val="00E46689"/>
    <w:rsid w:val="00E8615B"/>
    <w:rsid w:val="00E866BE"/>
    <w:rsid w:val="00E90870"/>
    <w:rsid w:val="00E946A4"/>
    <w:rsid w:val="00E96378"/>
    <w:rsid w:val="00EA0135"/>
    <w:rsid w:val="00EB0929"/>
    <w:rsid w:val="00EC10FD"/>
    <w:rsid w:val="00EE07F4"/>
    <w:rsid w:val="00EF7830"/>
    <w:rsid w:val="00EF788F"/>
    <w:rsid w:val="00F06894"/>
    <w:rsid w:val="00F23A26"/>
    <w:rsid w:val="00F25350"/>
    <w:rsid w:val="00F26A7E"/>
    <w:rsid w:val="00F32CA2"/>
    <w:rsid w:val="00F35B41"/>
    <w:rsid w:val="00F4357F"/>
    <w:rsid w:val="00F4557C"/>
    <w:rsid w:val="00F45890"/>
    <w:rsid w:val="00F56700"/>
    <w:rsid w:val="00F60D0A"/>
    <w:rsid w:val="00F749FE"/>
    <w:rsid w:val="00F8532D"/>
    <w:rsid w:val="00F85FEB"/>
    <w:rsid w:val="00F93286"/>
    <w:rsid w:val="00FC0884"/>
    <w:rsid w:val="00FC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049CE"/>
  <w15:docId w15:val="{97DF3224-3020-45F8-ACAE-B404CE53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173"/>
    <w:pPr>
      <w:widowControl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C6173"/>
  </w:style>
  <w:style w:type="paragraph" w:styleId="DocumentMap">
    <w:name w:val="Document Map"/>
    <w:basedOn w:val="Normal"/>
    <w:semiHidden/>
    <w:rsid w:val="001C6173"/>
    <w:pPr>
      <w:shd w:val="clear" w:color="auto" w:fill="000080"/>
    </w:pPr>
    <w:rPr>
      <w:rFonts w:ascii="Tahoma" w:hAnsi="Tahoma" w:cs="Tahoma"/>
    </w:rPr>
  </w:style>
  <w:style w:type="paragraph" w:styleId="Header">
    <w:name w:val="header"/>
    <w:basedOn w:val="Normal"/>
    <w:rsid w:val="001C6173"/>
    <w:pPr>
      <w:tabs>
        <w:tab w:val="center" w:pos="4320"/>
        <w:tab w:val="right" w:pos="8640"/>
      </w:tabs>
    </w:pPr>
  </w:style>
  <w:style w:type="paragraph" w:styleId="Footer">
    <w:name w:val="footer"/>
    <w:basedOn w:val="Normal"/>
    <w:rsid w:val="001C6173"/>
    <w:pPr>
      <w:tabs>
        <w:tab w:val="center" w:pos="4320"/>
        <w:tab w:val="right" w:pos="8640"/>
      </w:tabs>
    </w:pPr>
  </w:style>
  <w:style w:type="character" w:styleId="PageNumber">
    <w:name w:val="page number"/>
    <w:basedOn w:val="DefaultParagraphFont"/>
    <w:rsid w:val="001C6173"/>
  </w:style>
  <w:style w:type="character" w:styleId="Hyperlink">
    <w:name w:val="Hyperlink"/>
    <w:basedOn w:val="DefaultParagraphFont"/>
    <w:rsid w:val="00CC244D"/>
    <w:rPr>
      <w:color w:val="0000FF"/>
      <w:u w:val="single"/>
    </w:rPr>
  </w:style>
  <w:style w:type="paragraph" w:styleId="BalloonText">
    <w:name w:val="Balloon Text"/>
    <w:basedOn w:val="Normal"/>
    <w:semiHidden/>
    <w:rsid w:val="00F06894"/>
    <w:rPr>
      <w:rFonts w:ascii="Tahoma" w:hAnsi="Tahoma" w:cs="Tahoma"/>
      <w:sz w:val="16"/>
      <w:szCs w:val="16"/>
    </w:rPr>
  </w:style>
  <w:style w:type="character" w:styleId="CommentReference">
    <w:name w:val="annotation reference"/>
    <w:basedOn w:val="DefaultParagraphFont"/>
    <w:semiHidden/>
    <w:rsid w:val="0028611E"/>
    <w:rPr>
      <w:sz w:val="16"/>
      <w:szCs w:val="16"/>
    </w:rPr>
  </w:style>
  <w:style w:type="paragraph" w:styleId="CommentText">
    <w:name w:val="annotation text"/>
    <w:basedOn w:val="Normal"/>
    <w:semiHidden/>
    <w:rsid w:val="0028611E"/>
    <w:rPr>
      <w:sz w:val="20"/>
      <w:szCs w:val="20"/>
    </w:rPr>
  </w:style>
  <w:style w:type="paragraph" w:styleId="CommentSubject">
    <w:name w:val="annotation subject"/>
    <w:basedOn w:val="CommentText"/>
    <w:next w:val="CommentText"/>
    <w:semiHidden/>
    <w:rsid w:val="0028611E"/>
    <w:rPr>
      <w:b/>
      <w:bCs/>
    </w:rPr>
  </w:style>
  <w:style w:type="paragraph" w:styleId="ListParagraph">
    <w:name w:val="List Paragraph"/>
    <w:basedOn w:val="Normal"/>
    <w:uiPriority w:val="34"/>
    <w:qFormat/>
    <w:rsid w:val="00135C1A"/>
    <w:pPr>
      <w:ind w:left="720"/>
      <w:contextualSpacing/>
    </w:pPr>
  </w:style>
  <w:style w:type="paragraph" w:styleId="FootnoteText">
    <w:name w:val="footnote text"/>
    <w:basedOn w:val="Normal"/>
    <w:link w:val="FootnoteTextChar"/>
    <w:uiPriority w:val="99"/>
    <w:semiHidden/>
    <w:unhideWhenUsed/>
    <w:rsid w:val="00D821F1"/>
    <w:rPr>
      <w:sz w:val="20"/>
      <w:szCs w:val="20"/>
    </w:rPr>
  </w:style>
  <w:style w:type="character" w:customStyle="1" w:styleId="FootnoteTextChar">
    <w:name w:val="Footnote Text Char"/>
    <w:basedOn w:val="DefaultParagraphFont"/>
    <w:link w:val="FootnoteText"/>
    <w:uiPriority w:val="99"/>
    <w:semiHidden/>
    <w:rsid w:val="00D821F1"/>
    <w:rPr>
      <w:rFonts w:ascii="Courier New" w:hAnsi="Courier New" w:cs="Courier New"/>
    </w:rPr>
  </w:style>
  <w:style w:type="character" w:styleId="FollowedHyperlink">
    <w:name w:val="FollowedHyperlink"/>
    <w:basedOn w:val="DefaultParagraphFont"/>
    <w:uiPriority w:val="99"/>
    <w:semiHidden/>
    <w:unhideWhenUsed/>
    <w:rsid w:val="00AA00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101F1-EBE3-4991-B538-BD3C8068C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nara</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National Archives and Records Administration Trust Fund Forms 84, 85, and 86</dc:subject>
  <dc:creator>nara</dc:creator>
  <cp:keywords>OMB Control No. 3095-0027, expiration date 08/31/2017</cp:keywords>
  <dc:description>NATF 84, NATIONAL ARCHIVES (NARA) ORDER FOR COPIES OF LAND ENTRY FILES
NATF 85, NATIONAL ARCHIVES (NARA) ORDER FOR COPIES OF
FEDERAL PENSION OR BOUNTY LAND WARRANT APPLICATIONS
NATF 86, NATIONAL ARCHIVES (NARA) ORDER FOR COPIES OF MILITARY SERVICE RECORDS</dc:description>
  <cp:lastModifiedBy>Tamee Fechhelm</cp:lastModifiedBy>
  <cp:revision>4</cp:revision>
  <cp:lastPrinted>2017-06-08T18:17:00Z</cp:lastPrinted>
  <dcterms:created xsi:type="dcterms:W3CDTF">2020-05-28T15:33:00Z</dcterms:created>
  <dcterms:modified xsi:type="dcterms:W3CDTF">2020-05-28T15:41:00Z</dcterms:modified>
</cp:coreProperties>
</file>