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1CC1" w:rsidR="009E118C" w:rsidP="00FA2F70" w:rsidRDefault="009E118C" w14:paraId="3BE5D6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851CC1">
        <w:rPr>
          <w:rFonts w:ascii="Helvetica" w:hAnsi="Helvetica"/>
          <w:b/>
          <w:color w:val="000000"/>
          <w:sz w:val="28"/>
        </w:rPr>
        <w:t>Supporting Statement for Paperwork Reduction Act Submissions</w:t>
      </w:r>
    </w:p>
    <w:p w:rsidRPr="00851CC1" w:rsidR="009E118C" w:rsidP="00FA2F70" w:rsidRDefault="00F0573C" w14:paraId="7B6BE3AD" w14:textId="6D6A1CFA">
      <w:pPr>
        <w:pStyle w:val="Heading1"/>
        <w:spacing w:before="0" w:line="240" w:lineRule="auto"/>
        <w:jc w:val="center"/>
        <w:rPr>
          <w:color w:val="000000"/>
        </w:rPr>
      </w:pPr>
      <w:r>
        <w:rPr>
          <w:color w:val="000000"/>
        </w:rPr>
        <w:t xml:space="preserve">Title:  </w:t>
      </w:r>
      <w:r w:rsidR="008E2AC5">
        <w:rPr>
          <w:b w:val="0"/>
          <w:bCs w:val="0"/>
          <w:color w:val="000000"/>
        </w:rPr>
        <w:t>Capital</w:t>
      </w:r>
      <w:r w:rsidRPr="0092511F" w:rsidR="00FF4E35">
        <w:rPr>
          <w:b w:val="0"/>
          <w:bCs w:val="0"/>
          <w:color w:val="000000"/>
        </w:rPr>
        <w:t xml:space="preserve"> Needs Assessment</w:t>
      </w:r>
    </w:p>
    <w:p w:rsidRPr="00851CC1" w:rsidR="009E118C" w:rsidP="00FA2F70" w:rsidRDefault="0050120C" w14:paraId="750A6DF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851CC1">
        <w:rPr>
          <w:rFonts w:ascii="Helvetica" w:hAnsi="Helvetica"/>
          <w:b/>
          <w:color w:val="000000"/>
          <w:sz w:val="24"/>
        </w:rPr>
        <w:t>OMB Control Number</w:t>
      </w:r>
      <w:r w:rsidR="00F0573C">
        <w:rPr>
          <w:rFonts w:ascii="Helvetica" w:hAnsi="Helvetica"/>
          <w:b/>
          <w:color w:val="000000"/>
          <w:sz w:val="24"/>
        </w:rPr>
        <w:t xml:space="preserve">:  </w:t>
      </w:r>
      <w:r w:rsidRPr="0092511F">
        <w:rPr>
          <w:rFonts w:ascii="Helvetica" w:hAnsi="Helvetica"/>
          <w:bCs/>
          <w:color w:val="000000"/>
          <w:sz w:val="24"/>
        </w:rPr>
        <w:t>2502-</w:t>
      </w:r>
      <w:r w:rsidRPr="0092511F" w:rsidR="00E85699">
        <w:rPr>
          <w:rFonts w:ascii="Helvetica" w:hAnsi="Helvetica"/>
          <w:bCs/>
          <w:color w:val="000000"/>
          <w:sz w:val="24"/>
        </w:rPr>
        <w:t>0505</w:t>
      </w:r>
    </w:p>
    <w:p w:rsidRPr="0092511F" w:rsidR="009E118C" w:rsidP="00FA2F70" w:rsidRDefault="00FF4E35" w14:paraId="2C28876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Cs/>
          <w:color w:val="000000"/>
          <w:sz w:val="24"/>
        </w:rPr>
      </w:pPr>
      <w:r w:rsidRPr="0092511F">
        <w:rPr>
          <w:rFonts w:ascii="Helvetica" w:hAnsi="Helvetica"/>
          <w:bCs/>
          <w:color w:val="000000"/>
          <w:sz w:val="24"/>
        </w:rPr>
        <w:t>CNA e-Tool</w:t>
      </w:r>
    </w:p>
    <w:p w:rsidRPr="00851CC1" w:rsidR="009E118C" w:rsidP="00FA2F70" w:rsidRDefault="009E118C" w14:paraId="29DF2D9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851CC1" w:rsidR="009E118C" w:rsidP="00FA2F70" w:rsidRDefault="009E118C" w14:paraId="71E4FC6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851CC1">
        <w:rPr>
          <w:rFonts w:ascii="Helvetica" w:hAnsi="Helvetica"/>
          <w:b/>
          <w:color w:val="000000"/>
          <w:sz w:val="24"/>
        </w:rPr>
        <w:t xml:space="preserve">A. </w:t>
      </w:r>
      <w:r w:rsidRPr="00851CC1">
        <w:rPr>
          <w:rFonts w:ascii="Helvetica" w:hAnsi="Helvetica"/>
          <w:b/>
          <w:color w:val="000000"/>
          <w:sz w:val="24"/>
        </w:rPr>
        <w:tab/>
        <w:t>Justification</w:t>
      </w:r>
    </w:p>
    <w:p w:rsidRPr="00851CC1" w:rsidR="00FA2F70" w:rsidP="00FA2F70" w:rsidRDefault="00FA2F70" w14:paraId="78B2FF1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851CC1" w:rsidR="00FA2F70" w:rsidTr="00D35DDB" w14:paraId="2A03DC25" w14:textId="77777777">
        <w:tc>
          <w:tcPr>
            <w:tcW w:w="9360" w:type="dxa"/>
            <w:shd w:val="clear" w:color="auto" w:fill="auto"/>
          </w:tcPr>
          <w:p w:rsidRPr="00851CC1" w:rsidR="00FA2F70" w:rsidP="001B4FB5" w:rsidRDefault="00FA2F70" w14:paraId="05F1C857"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851CC1" w:rsidR="00A352F3">
              <w:rPr>
                <w:rFonts w:ascii="Times New Roman" w:hAnsi="Times New Roman"/>
                <w:b/>
                <w:color w:val="000000"/>
                <w:sz w:val="24"/>
                <w:szCs w:val="24"/>
              </w:rPr>
              <w:t xml:space="preserve"> Include a statement regarding the changes for this submission. (Example:  The changes for this submittal is as follows or the difference between this submission and the last is as follows....)</w:t>
            </w:r>
          </w:p>
          <w:p w:rsidRPr="00851CC1" w:rsidR="00FA2F70" w:rsidP="001B4FB5" w:rsidRDefault="00FA2F70" w14:paraId="279F6C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851CC1" w:rsidR="00FA2F70" w:rsidTr="00D35DDB" w14:paraId="0666D170" w14:textId="77777777">
        <w:tc>
          <w:tcPr>
            <w:tcW w:w="9360" w:type="dxa"/>
            <w:shd w:val="clear" w:color="auto" w:fill="auto"/>
          </w:tcPr>
          <w:p w:rsidRPr="00851CC1" w:rsidR="00FF4E35" w:rsidP="00FF4E35" w:rsidRDefault="00FF4E35" w14:paraId="71214D15" w14:textId="03E14D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t>Capital Needs Assessment (CNA), or CNAs, were authorized by Title IV of the Housing and Community Development Act of 1992, as amended by the Multifamily Housing</w:t>
            </w:r>
            <w:r w:rsidR="00187080">
              <w:rPr>
                <w:rFonts w:ascii="Courier" w:hAnsi="Courier"/>
                <w:color w:val="000000"/>
                <w:sz w:val="24"/>
              </w:rPr>
              <w:t xml:space="preserve"> (</w:t>
            </w:r>
            <w:proofErr w:type="spellStart"/>
            <w:r w:rsidR="00187080">
              <w:rPr>
                <w:rFonts w:ascii="Courier" w:hAnsi="Courier"/>
                <w:color w:val="000000"/>
                <w:sz w:val="24"/>
              </w:rPr>
              <w:t>MFH</w:t>
            </w:r>
            <w:proofErr w:type="spellEnd"/>
            <w:r w:rsidR="00187080">
              <w:rPr>
                <w:rFonts w:ascii="Courier" w:hAnsi="Courier"/>
                <w:color w:val="000000"/>
                <w:sz w:val="24"/>
              </w:rPr>
              <w:t xml:space="preserve">) </w:t>
            </w:r>
            <w:r w:rsidRPr="00851CC1">
              <w:rPr>
                <w:rFonts w:ascii="Courier" w:hAnsi="Courier"/>
                <w:color w:val="000000"/>
                <w:sz w:val="24"/>
              </w:rPr>
              <w:t xml:space="preserve"> Section 531 of the Department of Veterans Affairs and Housing and Urban Development, and Independent Agencies Appropriations Act, 1998, P.L.105-65 (approved October 27, 1997), provides for the use of unallocated amounts for contract for interest reduction payments, or any other source, providing capital grant assistance for rehabilitation needs for projects.  These rehabilitation needs are estimated through the employment of </w:t>
            </w:r>
            <w:r w:rsidR="009574C0">
              <w:rPr>
                <w:rFonts w:ascii="Courier" w:hAnsi="Courier"/>
                <w:color w:val="000000"/>
                <w:sz w:val="24"/>
              </w:rPr>
              <w:t>CNAs</w:t>
            </w:r>
            <w:r w:rsidRPr="00851CC1" w:rsidR="008425D4">
              <w:rPr>
                <w:rFonts w:ascii="Courier" w:hAnsi="Courier"/>
                <w:color w:val="000000"/>
                <w:sz w:val="24"/>
              </w:rPr>
              <w:t xml:space="preserve"> and</w:t>
            </w:r>
            <w:r w:rsidRPr="00851CC1">
              <w:rPr>
                <w:rFonts w:ascii="Courier" w:hAnsi="Courier"/>
                <w:color w:val="000000"/>
                <w:sz w:val="24"/>
              </w:rPr>
              <w:t xml:space="preserve"> have become institutionalized through inclusion in project applications for funding using the Multifamily Accelerated Processing (MAP) Guide, and as a requirement for projects seeking approval for a Partial Payment of Claim (PPC).  As a result, adjustments have been made based on the current number of respondents and current hourly cost estimates.</w:t>
            </w:r>
          </w:p>
          <w:p w:rsidRPr="00851CC1" w:rsidR="00FF4E35" w:rsidP="00FF4E35" w:rsidRDefault="00FF4E35" w14:paraId="259710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851CC1" w:rsidR="00823F22" w:rsidP="00FF4E35" w:rsidRDefault="003F2AB1" w14:paraId="2F505CAE" w14:textId="089C9A7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Pr>
                <w:rFonts w:ascii="Courier" w:hAnsi="Courier"/>
                <w:color w:val="000000"/>
                <w:sz w:val="24"/>
              </w:rPr>
              <w:t>The CNA e</w:t>
            </w:r>
            <w:r w:rsidR="00044FB5">
              <w:rPr>
                <w:rFonts w:ascii="Courier" w:hAnsi="Courier"/>
                <w:color w:val="000000"/>
                <w:sz w:val="24"/>
              </w:rPr>
              <w:t>-</w:t>
            </w:r>
            <w:r>
              <w:rPr>
                <w:rFonts w:ascii="Courier" w:hAnsi="Courier"/>
                <w:color w:val="000000"/>
                <w:sz w:val="24"/>
              </w:rPr>
              <w:t xml:space="preserve">Tool meets </w:t>
            </w:r>
            <w:r w:rsidRPr="00851CC1" w:rsidR="00823F22">
              <w:rPr>
                <w:rFonts w:ascii="Courier" w:hAnsi="Courier"/>
                <w:color w:val="000000"/>
                <w:sz w:val="24"/>
              </w:rPr>
              <w:t>Federal accessibility requirements, including Section 504</w:t>
            </w:r>
            <w:r>
              <w:rPr>
                <w:rFonts w:ascii="Courier" w:hAnsi="Courier"/>
                <w:color w:val="000000"/>
                <w:sz w:val="24"/>
              </w:rPr>
              <w:t>.  In addition</w:t>
            </w:r>
            <w:r w:rsidRPr="00851CC1" w:rsidR="00823F22">
              <w:rPr>
                <w:rFonts w:ascii="Courier" w:hAnsi="Courier"/>
                <w:color w:val="000000"/>
                <w:sz w:val="24"/>
              </w:rPr>
              <w:t>, the Fair Housing Act and the Americans with Disabilities Act.</w:t>
            </w:r>
          </w:p>
          <w:p w:rsidRPr="00851CC1" w:rsidR="00823F22" w:rsidP="00FF4E35" w:rsidRDefault="00823F22" w14:paraId="3900466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851CC1" w:rsidR="00FF4E35" w:rsidP="00FF4E35" w:rsidRDefault="004F1C87" w14:paraId="5A99599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4F1C87">
              <w:rPr>
                <w:rFonts w:ascii="Courier" w:hAnsi="Courier"/>
                <w:color w:val="000000"/>
                <w:sz w:val="24"/>
              </w:rPr>
              <w:t>The Department of Housing and Urban Development</w:t>
            </w:r>
            <w:r>
              <w:rPr>
                <w:rFonts w:ascii="Courier" w:hAnsi="Courier"/>
                <w:color w:val="000000"/>
                <w:sz w:val="24"/>
              </w:rPr>
              <w:t xml:space="preserve"> (H</w:t>
            </w:r>
            <w:r w:rsidRPr="00851CC1" w:rsidR="00FF4E35">
              <w:rPr>
                <w:rFonts w:ascii="Courier" w:hAnsi="Courier"/>
                <w:color w:val="000000"/>
                <w:sz w:val="24"/>
              </w:rPr>
              <w:t>UD</w:t>
            </w:r>
            <w:r>
              <w:rPr>
                <w:rFonts w:ascii="Courier" w:hAnsi="Courier"/>
                <w:color w:val="000000"/>
                <w:sz w:val="24"/>
              </w:rPr>
              <w:t>)</w:t>
            </w:r>
            <w:r w:rsidRPr="00851CC1" w:rsidR="00FF4E35">
              <w:rPr>
                <w:rFonts w:ascii="Courier" w:hAnsi="Courier"/>
                <w:color w:val="000000"/>
                <w:sz w:val="24"/>
              </w:rPr>
              <w:t xml:space="preserve"> regulations, at 24 CFR Part 401.450, also authorize this collection</w:t>
            </w:r>
            <w:r w:rsidR="0092586D">
              <w:rPr>
                <w:rFonts w:ascii="Courier" w:hAnsi="Courier"/>
                <w:color w:val="000000"/>
                <w:sz w:val="24"/>
              </w:rPr>
              <w:t xml:space="preserve">.  </w:t>
            </w:r>
            <w:r w:rsidR="00D161B8">
              <w:rPr>
                <w:rFonts w:ascii="Courier" w:hAnsi="Courier"/>
                <w:color w:val="000000"/>
                <w:sz w:val="24"/>
              </w:rPr>
              <w:t xml:space="preserve">Electronic CNAs are sent to HUD though the CNA e-Tool.  </w:t>
            </w:r>
            <w:r w:rsidR="0092586D">
              <w:rPr>
                <w:rFonts w:ascii="Courier" w:hAnsi="Courier"/>
                <w:color w:val="000000"/>
                <w:sz w:val="24"/>
              </w:rPr>
              <w:t>HUD Housing Notice</w:t>
            </w:r>
            <w:r w:rsidR="006E6D60">
              <w:rPr>
                <w:rFonts w:ascii="Courier" w:hAnsi="Courier"/>
                <w:color w:val="000000"/>
                <w:sz w:val="24"/>
              </w:rPr>
              <w:t xml:space="preserve"> (HN)</w:t>
            </w:r>
            <w:r w:rsidR="0092586D">
              <w:rPr>
                <w:rFonts w:ascii="Courier" w:hAnsi="Courier"/>
                <w:color w:val="000000"/>
                <w:sz w:val="24"/>
              </w:rPr>
              <w:t xml:space="preserve"> 2016-18 authorized the </w:t>
            </w:r>
            <w:r w:rsidR="00187080">
              <w:rPr>
                <w:rFonts w:ascii="Courier" w:hAnsi="Courier"/>
                <w:color w:val="000000"/>
                <w:sz w:val="24"/>
              </w:rPr>
              <w:t xml:space="preserve">mandatory </w:t>
            </w:r>
            <w:r w:rsidR="0092586D">
              <w:rPr>
                <w:rFonts w:ascii="Courier" w:hAnsi="Courier"/>
                <w:color w:val="000000"/>
                <w:sz w:val="24"/>
              </w:rPr>
              <w:t>implementation of the CNA e-Tool</w:t>
            </w:r>
            <w:r w:rsidR="00187080">
              <w:rPr>
                <w:rFonts w:ascii="Courier" w:hAnsi="Courier"/>
                <w:color w:val="000000"/>
                <w:sz w:val="24"/>
              </w:rPr>
              <w:t xml:space="preserve"> for nine MFH Programs.</w:t>
            </w:r>
          </w:p>
          <w:p w:rsidRPr="00851CC1" w:rsidR="00FF4E35" w:rsidP="00FF4E35" w:rsidRDefault="00FF4E35" w14:paraId="480F124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851CC1" w:rsidR="00FF4E35" w:rsidP="00FF4E35" w:rsidRDefault="00FF4E35" w14:paraId="053E1E5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t>•</w:t>
            </w:r>
            <w:r w:rsidRPr="00851CC1">
              <w:rPr>
                <w:rFonts w:ascii="Courier" w:hAnsi="Courier"/>
                <w:color w:val="000000"/>
                <w:sz w:val="24"/>
              </w:rPr>
              <w:tab/>
              <w:t>The CNA is a description of current and future capital improvement</w:t>
            </w:r>
            <w:r w:rsidR="002C308C">
              <w:rPr>
                <w:rFonts w:ascii="Courier" w:hAnsi="Courier"/>
                <w:color w:val="000000"/>
                <w:sz w:val="24"/>
              </w:rPr>
              <w:t>s</w:t>
            </w:r>
            <w:r w:rsidRPr="00851CC1">
              <w:rPr>
                <w:rFonts w:ascii="Courier" w:hAnsi="Courier"/>
                <w:color w:val="000000"/>
                <w:sz w:val="24"/>
              </w:rPr>
              <w:t xml:space="preserve"> and replacement needs of certain multifamily projects</w:t>
            </w:r>
            <w:r w:rsidR="00D161B8">
              <w:rPr>
                <w:rFonts w:ascii="Courier" w:hAnsi="Courier"/>
                <w:color w:val="000000"/>
                <w:sz w:val="24"/>
              </w:rPr>
              <w:t>/properties</w:t>
            </w:r>
            <w:r w:rsidRPr="00851CC1">
              <w:rPr>
                <w:rFonts w:ascii="Courier" w:hAnsi="Courier"/>
                <w:color w:val="000000"/>
                <w:sz w:val="24"/>
              </w:rPr>
              <w:t>.</w:t>
            </w:r>
          </w:p>
          <w:p w:rsidRPr="00851CC1" w:rsidR="00FF4E35" w:rsidP="00FF4E35" w:rsidRDefault="00FF4E35" w14:paraId="3B1FC26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t>•</w:t>
            </w:r>
            <w:r w:rsidRPr="00851CC1">
              <w:rPr>
                <w:rFonts w:ascii="Courier" w:hAnsi="Courier"/>
                <w:color w:val="000000"/>
                <w:sz w:val="24"/>
              </w:rPr>
              <w:tab/>
            </w:r>
            <w:r w:rsidR="006E6D60">
              <w:rPr>
                <w:rFonts w:ascii="Courier" w:hAnsi="Courier"/>
                <w:color w:val="000000"/>
                <w:sz w:val="24"/>
              </w:rPr>
              <w:t>The CNA</w:t>
            </w:r>
            <w:r w:rsidRPr="00851CC1">
              <w:rPr>
                <w:rFonts w:ascii="Courier" w:hAnsi="Courier"/>
                <w:color w:val="000000"/>
                <w:sz w:val="24"/>
              </w:rPr>
              <w:t xml:space="preserve"> is based on a thorough and detailed physical inspection of the project</w:t>
            </w:r>
            <w:r w:rsidR="006E6D60">
              <w:rPr>
                <w:rFonts w:ascii="Courier" w:hAnsi="Courier"/>
                <w:color w:val="000000"/>
                <w:sz w:val="24"/>
              </w:rPr>
              <w:t xml:space="preserve"> based on an Estimated Useful Life (EUL) Table which can be found in HN 2016-18.</w:t>
            </w:r>
          </w:p>
          <w:p w:rsidRPr="00851CC1" w:rsidR="00FF4E35" w:rsidP="00FF4E35" w:rsidRDefault="00FF4E35" w14:paraId="4C72DE5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lastRenderedPageBreak/>
              <w:t>•</w:t>
            </w:r>
            <w:r w:rsidRPr="00851CC1">
              <w:rPr>
                <w:rFonts w:ascii="Courier" w:hAnsi="Courier"/>
                <w:color w:val="000000"/>
                <w:sz w:val="24"/>
              </w:rPr>
              <w:tab/>
              <w:t>The CNA includes a statement of any assistance needed under programs administered by the Department.</w:t>
            </w:r>
          </w:p>
          <w:p w:rsidRPr="00851CC1" w:rsidR="00FF4E35" w:rsidP="00FF4E35" w:rsidRDefault="00FF4E35" w14:paraId="6DC8640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t>•</w:t>
            </w:r>
            <w:r w:rsidRPr="00851CC1">
              <w:rPr>
                <w:rFonts w:ascii="Courier" w:hAnsi="Courier"/>
                <w:color w:val="000000"/>
                <w:sz w:val="24"/>
              </w:rPr>
              <w:tab/>
            </w:r>
            <w:r w:rsidR="006E6D60">
              <w:rPr>
                <w:rFonts w:ascii="Courier" w:hAnsi="Courier"/>
                <w:color w:val="000000"/>
                <w:sz w:val="24"/>
              </w:rPr>
              <w:t xml:space="preserve">The CNA </w:t>
            </w:r>
            <w:r w:rsidRPr="00851CC1">
              <w:rPr>
                <w:rFonts w:ascii="Courier" w:hAnsi="Courier"/>
                <w:color w:val="000000"/>
                <w:sz w:val="24"/>
              </w:rPr>
              <w:t>is used to establish the need for resources for meeting current and future needs of the project</w:t>
            </w:r>
            <w:r w:rsidR="00D161B8">
              <w:rPr>
                <w:rFonts w:ascii="Courier" w:hAnsi="Courier"/>
                <w:color w:val="000000"/>
                <w:sz w:val="24"/>
              </w:rPr>
              <w:t>/property</w:t>
            </w:r>
            <w:r w:rsidR="006E6D60">
              <w:rPr>
                <w:rFonts w:ascii="Courier" w:hAnsi="Courier"/>
                <w:color w:val="000000"/>
                <w:sz w:val="24"/>
              </w:rPr>
              <w:t xml:space="preserve">.  </w:t>
            </w:r>
            <w:r w:rsidRPr="00851CC1">
              <w:rPr>
                <w:rFonts w:ascii="Courier" w:hAnsi="Courier"/>
                <w:color w:val="000000"/>
                <w:sz w:val="24"/>
              </w:rPr>
              <w:t xml:space="preserve">Such resources </w:t>
            </w:r>
            <w:r w:rsidR="006E6D60">
              <w:rPr>
                <w:rFonts w:ascii="Courier" w:hAnsi="Courier"/>
                <w:color w:val="000000"/>
                <w:sz w:val="24"/>
              </w:rPr>
              <w:t>are typically</w:t>
            </w:r>
            <w:r w:rsidRPr="00851CC1">
              <w:rPr>
                <w:rFonts w:ascii="Courier" w:hAnsi="Courier"/>
                <w:color w:val="000000"/>
                <w:sz w:val="24"/>
              </w:rPr>
              <w:t xml:space="preserve"> covered by the reserve for replacement account</w:t>
            </w:r>
            <w:r w:rsidR="002C308C">
              <w:rPr>
                <w:rFonts w:ascii="Courier" w:hAnsi="Courier"/>
                <w:color w:val="000000"/>
                <w:sz w:val="24"/>
              </w:rPr>
              <w:t xml:space="preserve">. The </w:t>
            </w:r>
            <w:r w:rsidRPr="00851CC1">
              <w:rPr>
                <w:rFonts w:ascii="Courier" w:hAnsi="Courier"/>
                <w:color w:val="000000"/>
                <w:sz w:val="24"/>
              </w:rPr>
              <w:t xml:space="preserve">reserve for replacement account </w:t>
            </w:r>
            <w:r w:rsidR="002C308C">
              <w:rPr>
                <w:rFonts w:ascii="Courier" w:hAnsi="Courier"/>
                <w:color w:val="000000"/>
                <w:sz w:val="24"/>
              </w:rPr>
              <w:t xml:space="preserve">must </w:t>
            </w:r>
            <w:r w:rsidRPr="00851CC1">
              <w:rPr>
                <w:rFonts w:ascii="Courier" w:hAnsi="Courier"/>
                <w:color w:val="000000"/>
                <w:sz w:val="24"/>
              </w:rPr>
              <w:t>maintain a balance equal to the identified needs, plus $</w:t>
            </w:r>
            <w:r w:rsidRPr="00851CC1" w:rsidR="007F4466">
              <w:rPr>
                <w:rFonts w:ascii="Courier" w:hAnsi="Courier"/>
                <w:color w:val="000000"/>
                <w:sz w:val="24"/>
              </w:rPr>
              <w:t>250 per unit</w:t>
            </w:r>
            <w:r w:rsidRPr="00851CC1">
              <w:rPr>
                <w:rFonts w:ascii="Courier" w:hAnsi="Courier"/>
                <w:color w:val="000000"/>
                <w:sz w:val="24"/>
              </w:rPr>
              <w:t>.</w:t>
            </w:r>
          </w:p>
          <w:p w:rsidRPr="00851CC1" w:rsidR="007F4466" w:rsidP="00FF4E35" w:rsidRDefault="007F4466" w14:paraId="3BB34C9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851CC1" w:rsidR="00FF4E35" w:rsidP="00FF4E35" w:rsidRDefault="00FF4E35" w14:paraId="688F3A0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t>The CNA also includes descriptions of mod</w:t>
            </w:r>
            <w:r w:rsidRPr="00851CC1" w:rsidR="00485CBE">
              <w:rPr>
                <w:rFonts w:ascii="Courier" w:hAnsi="Courier"/>
                <w:color w:val="000000"/>
                <w:sz w:val="24"/>
              </w:rPr>
              <w:t>ernization needs and activities;</w:t>
            </w:r>
            <w:r w:rsidRPr="00851CC1">
              <w:rPr>
                <w:rFonts w:ascii="Courier" w:hAnsi="Courier"/>
                <w:color w:val="000000"/>
                <w:sz w:val="24"/>
              </w:rPr>
              <w:t xml:space="preserve"> descriptions of supportive services </w:t>
            </w:r>
            <w:r w:rsidRPr="00851CC1" w:rsidR="005D1FFF">
              <w:rPr>
                <w:rFonts w:ascii="Courier" w:hAnsi="Courier"/>
                <w:color w:val="000000"/>
                <w:sz w:val="24"/>
              </w:rPr>
              <w:t>needed,</w:t>
            </w:r>
            <w:r w:rsidRPr="00851CC1">
              <w:rPr>
                <w:rFonts w:ascii="Courier" w:hAnsi="Courier"/>
                <w:color w:val="000000"/>
                <w:sz w:val="24"/>
              </w:rPr>
              <w:t xml:space="preserve"> and supportive services provided</w:t>
            </w:r>
            <w:r w:rsidRPr="00851CC1" w:rsidR="00485CBE">
              <w:rPr>
                <w:rFonts w:ascii="Courier" w:hAnsi="Courier"/>
                <w:color w:val="000000"/>
                <w:sz w:val="24"/>
              </w:rPr>
              <w:t>;</w:t>
            </w:r>
            <w:r w:rsidRPr="00851CC1">
              <w:rPr>
                <w:rFonts w:ascii="Courier" w:hAnsi="Courier"/>
                <w:color w:val="000000"/>
                <w:sz w:val="24"/>
              </w:rPr>
              <w:t xml:space="preserve"> descriptions </w:t>
            </w:r>
            <w:r w:rsidRPr="00851CC1" w:rsidR="00485CBE">
              <w:rPr>
                <w:rFonts w:ascii="Courier" w:hAnsi="Courier"/>
                <w:color w:val="000000"/>
                <w:sz w:val="24"/>
              </w:rPr>
              <w:t>of</w:t>
            </w:r>
            <w:r w:rsidRPr="00851CC1">
              <w:rPr>
                <w:rFonts w:ascii="Courier" w:hAnsi="Courier"/>
                <w:color w:val="000000"/>
                <w:sz w:val="24"/>
              </w:rPr>
              <w:t xml:space="preserve"> security needs</w:t>
            </w:r>
            <w:r w:rsidRPr="00851CC1" w:rsidR="00485CBE">
              <w:rPr>
                <w:rFonts w:ascii="Courier" w:hAnsi="Courier"/>
                <w:color w:val="000000"/>
                <w:sz w:val="24"/>
              </w:rPr>
              <w:t>;</w:t>
            </w:r>
            <w:r w:rsidRPr="00851CC1">
              <w:rPr>
                <w:rFonts w:ascii="Courier" w:hAnsi="Courier"/>
                <w:color w:val="000000"/>
                <w:sz w:val="24"/>
              </w:rPr>
              <w:t xml:space="preserve"> and descriptions of any personnel needs of the project, including service coordinators and security staff.</w:t>
            </w:r>
          </w:p>
          <w:p w:rsidRPr="00851CC1" w:rsidR="00FF4E35" w:rsidP="00FF4E35" w:rsidRDefault="00FF4E35" w14:paraId="59B185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Pr="00851CC1" w:rsidR="00FA2F70" w:rsidP="00FF4E35" w:rsidRDefault="00FF4E35" w14:paraId="0A5BFF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t>In addition, the United States Department of Agriculture</w:t>
            </w:r>
            <w:r w:rsidR="005D1FFF">
              <w:rPr>
                <w:rFonts w:ascii="Courier" w:hAnsi="Courier"/>
                <w:color w:val="000000"/>
                <w:sz w:val="24"/>
              </w:rPr>
              <w:t xml:space="preserve"> (USDA)</w:t>
            </w:r>
            <w:r w:rsidRPr="00851CC1">
              <w:rPr>
                <w:rFonts w:ascii="Courier" w:hAnsi="Courier"/>
                <w:color w:val="000000"/>
                <w:sz w:val="24"/>
              </w:rPr>
              <w:t xml:space="preserve"> regulations at 7 CFR Part 3560 also authorize this collection</w:t>
            </w:r>
            <w:r w:rsidR="006E6D60">
              <w:rPr>
                <w:rFonts w:ascii="Courier" w:hAnsi="Courier"/>
                <w:color w:val="000000"/>
                <w:sz w:val="24"/>
              </w:rPr>
              <w:t xml:space="preserve"> for their future use of the CNA e-Tool.</w:t>
            </w:r>
            <w:r w:rsidR="00B671DE">
              <w:rPr>
                <w:rFonts w:ascii="Courier" w:hAnsi="Courier"/>
                <w:color w:val="000000"/>
                <w:sz w:val="24"/>
              </w:rPr>
              <w:t xml:space="preserve">  </w:t>
            </w:r>
            <w:r w:rsidR="004F1C87">
              <w:rPr>
                <w:rFonts w:ascii="Courier" w:hAnsi="Courier"/>
                <w:color w:val="000000"/>
                <w:sz w:val="24"/>
              </w:rPr>
              <w:t xml:space="preserve">HUD </w:t>
            </w:r>
            <w:r w:rsidRPr="00851CC1">
              <w:rPr>
                <w:rFonts w:ascii="Courier" w:hAnsi="Courier"/>
                <w:color w:val="000000"/>
                <w:sz w:val="24"/>
              </w:rPr>
              <w:t xml:space="preserve">and </w:t>
            </w:r>
            <w:r w:rsidR="004F1C87">
              <w:rPr>
                <w:rFonts w:ascii="Courier" w:hAnsi="Courier"/>
                <w:color w:val="000000"/>
                <w:sz w:val="24"/>
              </w:rPr>
              <w:t>USDA</w:t>
            </w:r>
            <w:r w:rsidRPr="00851CC1">
              <w:rPr>
                <w:rFonts w:ascii="Courier" w:hAnsi="Courier"/>
                <w:color w:val="000000"/>
                <w:sz w:val="24"/>
              </w:rPr>
              <w:t xml:space="preserve"> </w:t>
            </w:r>
            <w:r w:rsidR="002C308C">
              <w:rPr>
                <w:rFonts w:ascii="Courier" w:hAnsi="Courier"/>
                <w:color w:val="000000"/>
                <w:sz w:val="24"/>
              </w:rPr>
              <w:t xml:space="preserve">collaborated to </w:t>
            </w:r>
            <w:r w:rsidRPr="00851CC1">
              <w:rPr>
                <w:rFonts w:ascii="Courier" w:hAnsi="Courier"/>
                <w:color w:val="000000"/>
                <w:sz w:val="24"/>
              </w:rPr>
              <w:t xml:space="preserve">develop a standard format for CNAs to be used across multiple programs, many of which are already using CNAs in one format or another.  </w:t>
            </w:r>
          </w:p>
        </w:tc>
      </w:tr>
    </w:tbl>
    <w:p w:rsidRPr="00851CC1" w:rsidR="00FA2F70" w:rsidP="00FA2F70" w:rsidRDefault="00FA2F70" w14:paraId="317D5EA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851CC1" w:rsidR="00FA2F70" w:rsidTr="00D35DDB" w14:paraId="1FAB3D09" w14:textId="77777777">
        <w:tc>
          <w:tcPr>
            <w:tcW w:w="9360" w:type="dxa"/>
            <w:shd w:val="clear" w:color="auto" w:fill="auto"/>
          </w:tcPr>
          <w:p w:rsidRPr="00851CC1" w:rsidR="00FA2F70" w:rsidP="001B4FB5" w:rsidRDefault="00FA2F70" w14:paraId="31A5D409"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2. Indicate </w:t>
            </w:r>
            <w:r w:rsidRPr="00716A7C">
              <w:rPr>
                <w:rFonts w:ascii="Times New Roman" w:hAnsi="Times New Roman"/>
                <w:b/>
                <w:color w:val="000000"/>
                <w:sz w:val="24"/>
                <w:szCs w:val="24"/>
              </w:rPr>
              <w:t>how, by whom,</w:t>
            </w:r>
            <w:r w:rsidRPr="00851CC1">
              <w:rPr>
                <w:rFonts w:ascii="Times New Roman" w:hAnsi="Times New Roman"/>
                <w:b/>
                <w:color w:val="000000"/>
                <w:sz w:val="24"/>
                <w:szCs w:val="24"/>
              </w:rPr>
              <w:t xml:space="preserve"> and for what purpose the information is to be used. Except for a new collection, indicate the actual use the agency has made of the information received from the current collection. </w:t>
            </w:r>
          </w:p>
          <w:p w:rsidRPr="00851CC1" w:rsidR="00FA2F70" w:rsidP="001B4FB5" w:rsidRDefault="00FA2F70" w14:paraId="41C4382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851CC1" w:rsidR="00FA2F70" w:rsidTr="00D35DDB" w14:paraId="62692CFA" w14:textId="77777777">
        <w:tc>
          <w:tcPr>
            <w:tcW w:w="9360" w:type="dxa"/>
            <w:shd w:val="clear" w:color="auto" w:fill="auto"/>
          </w:tcPr>
          <w:p w:rsidR="00D25897" w:rsidP="00864AD0" w:rsidRDefault="00D25897" w14:paraId="0751485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t>The CNA is a description of current and future capital needs and financial resources of certain multifamily projects</w:t>
            </w:r>
            <w:r>
              <w:rPr>
                <w:rFonts w:ascii="Courier" w:hAnsi="Courier"/>
                <w:color w:val="000000"/>
                <w:sz w:val="24"/>
              </w:rPr>
              <w:t>/properties</w:t>
            </w:r>
            <w:r w:rsidRPr="00851CC1">
              <w:rPr>
                <w:rFonts w:ascii="Courier" w:hAnsi="Courier"/>
                <w:color w:val="000000"/>
                <w:sz w:val="24"/>
              </w:rPr>
              <w:t xml:space="preserve">.  </w:t>
            </w:r>
            <w:r>
              <w:rPr>
                <w:rFonts w:ascii="Courier" w:hAnsi="Courier"/>
                <w:color w:val="000000"/>
                <w:sz w:val="24"/>
              </w:rPr>
              <w:t xml:space="preserve">The CNA </w:t>
            </w:r>
            <w:r w:rsidRPr="00851CC1">
              <w:rPr>
                <w:rFonts w:ascii="Courier" w:hAnsi="Courier"/>
                <w:color w:val="000000"/>
                <w:sz w:val="24"/>
              </w:rPr>
              <w:t xml:space="preserve">is based on a thorough and detailed physical inspection </w:t>
            </w:r>
            <w:r>
              <w:rPr>
                <w:rFonts w:ascii="Courier" w:hAnsi="Courier"/>
                <w:color w:val="000000"/>
                <w:sz w:val="24"/>
              </w:rPr>
              <w:t>based on the EUL Table</w:t>
            </w:r>
            <w:r w:rsidRPr="00851CC1">
              <w:rPr>
                <w:rFonts w:ascii="Courier" w:hAnsi="Courier"/>
                <w:color w:val="000000"/>
                <w:sz w:val="24"/>
              </w:rPr>
              <w:t xml:space="preserve">.  The CNA includes a statement of any assistance needed under programs administered by </w:t>
            </w:r>
            <w:r>
              <w:rPr>
                <w:rFonts w:ascii="Courier" w:hAnsi="Courier"/>
                <w:color w:val="000000"/>
                <w:sz w:val="24"/>
              </w:rPr>
              <w:t>HUD.</w:t>
            </w:r>
            <w:r w:rsidR="00716A7C">
              <w:rPr>
                <w:rFonts w:ascii="Courier" w:hAnsi="Courier"/>
                <w:color w:val="000000"/>
                <w:sz w:val="24"/>
              </w:rPr>
              <w:t xml:space="preserve"> The </w:t>
            </w:r>
            <w:r w:rsidRPr="00716A7C" w:rsidR="00716A7C">
              <w:rPr>
                <w:rFonts w:ascii="Courier" w:hAnsi="Courier"/>
                <w:color w:val="000000"/>
                <w:sz w:val="24"/>
              </w:rPr>
              <w:t xml:space="preserve">information that is being collected </w:t>
            </w:r>
            <w:r w:rsidR="00716A7C">
              <w:rPr>
                <w:rFonts w:ascii="Courier" w:hAnsi="Courier"/>
                <w:color w:val="000000"/>
                <w:sz w:val="24"/>
              </w:rPr>
              <w:t xml:space="preserve">is </w:t>
            </w:r>
            <w:r w:rsidRPr="00716A7C" w:rsidR="00716A7C">
              <w:rPr>
                <w:rFonts w:ascii="Courier" w:hAnsi="Courier"/>
                <w:color w:val="000000"/>
                <w:sz w:val="24"/>
              </w:rPr>
              <w:t>only being used by HUD staff</w:t>
            </w:r>
            <w:r w:rsidR="00716A7C">
              <w:rPr>
                <w:rFonts w:ascii="Courier" w:hAnsi="Courier"/>
                <w:color w:val="000000"/>
                <w:sz w:val="24"/>
              </w:rPr>
              <w:t>, and is not shared.</w:t>
            </w:r>
          </w:p>
          <w:p w:rsidR="00D25897" w:rsidP="00864AD0" w:rsidRDefault="00D25897" w14:paraId="545091F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6C7DBA" w:rsidP="00716A7C" w:rsidRDefault="000A1085" w14:paraId="31FD57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Pr>
                <w:rFonts w:ascii="Courier" w:hAnsi="Courier"/>
                <w:color w:val="000000"/>
                <w:sz w:val="24"/>
              </w:rPr>
              <w:t>To</w:t>
            </w:r>
            <w:r w:rsidR="00D25897">
              <w:rPr>
                <w:rFonts w:ascii="Courier" w:hAnsi="Courier"/>
                <w:color w:val="000000"/>
                <w:sz w:val="24"/>
              </w:rPr>
              <w:t xml:space="preserve"> reduce burden </w:t>
            </w:r>
            <w:r w:rsidR="00716A7C">
              <w:rPr>
                <w:rFonts w:ascii="Courier" w:hAnsi="Courier"/>
                <w:color w:val="000000"/>
                <w:sz w:val="24"/>
              </w:rPr>
              <w:t xml:space="preserve">on external parties </w:t>
            </w:r>
            <w:r w:rsidR="00D25897">
              <w:rPr>
                <w:rFonts w:ascii="Courier" w:hAnsi="Courier"/>
                <w:color w:val="000000"/>
                <w:sz w:val="24"/>
              </w:rPr>
              <w:t xml:space="preserve">the </w:t>
            </w:r>
            <w:r>
              <w:rPr>
                <w:rFonts w:ascii="Courier" w:hAnsi="Courier"/>
                <w:color w:val="000000"/>
                <w:sz w:val="24"/>
              </w:rPr>
              <w:t xml:space="preserve">CNA e-Tool’s </w:t>
            </w:r>
            <w:r w:rsidR="00D25897">
              <w:rPr>
                <w:rFonts w:ascii="Courier" w:hAnsi="Courier"/>
                <w:color w:val="000000"/>
                <w:sz w:val="24"/>
              </w:rPr>
              <w:t xml:space="preserve">functionality now allows for the </w:t>
            </w:r>
            <w:r w:rsidR="002C308C">
              <w:rPr>
                <w:rFonts w:ascii="Courier" w:hAnsi="Courier"/>
                <w:color w:val="000000"/>
                <w:sz w:val="24"/>
              </w:rPr>
              <w:t xml:space="preserve">lender originator, </w:t>
            </w:r>
            <w:r w:rsidR="006C7DBA">
              <w:rPr>
                <w:rFonts w:ascii="Courier" w:hAnsi="Courier"/>
                <w:color w:val="000000"/>
                <w:sz w:val="24"/>
              </w:rPr>
              <w:t xml:space="preserve">lender servicer, </w:t>
            </w:r>
            <w:r w:rsidR="00D25897">
              <w:rPr>
                <w:rFonts w:ascii="Courier" w:hAnsi="Courier"/>
                <w:color w:val="000000"/>
                <w:sz w:val="24"/>
              </w:rPr>
              <w:t>P</w:t>
            </w:r>
            <w:r w:rsidR="002C308C">
              <w:rPr>
                <w:rFonts w:ascii="Courier" w:hAnsi="Courier"/>
                <w:color w:val="000000"/>
                <w:sz w:val="24"/>
              </w:rPr>
              <w:t xml:space="preserve">articipating </w:t>
            </w:r>
            <w:r w:rsidR="00D25897">
              <w:rPr>
                <w:rFonts w:ascii="Courier" w:hAnsi="Courier"/>
                <w:color w:val="000000"/>
                <w:sz w:val="24"/>
              </w:rPr>
              <w:t>A</w:t>
            </w:r>
            <w:r w:rsidR="002C308C">
              <w:rPr>
                <w:rFonts w:ascii="Courier" w:hAnsi="Courier"/>
                <w:color w:val="000000"/>
                <w:sz w:val="24"/>
              </w:rPr>
              <w:t xml:space="preserve">dministrative </w:t>
            </w:r>
            <w:r w:rsidR="00D25897">
              <w:rPr>
                <w:rFonts w:ascii="Courier" w:hAnsi="Courier"/>
                <w:color w:val="000000"/>
                <w:sz w:val="24"/>
              </w:rPr>
              <w:t>E</w:t>
            </w:r>
            <w:r w:rsidR="002C308C">
              <w:rPr>
                <w:rFonts w:ascii="Courier" w:hAnsi="Courier"/>
                <w:color w:val="000000"/>
                <w:sz w:val="24"/>
              </w:rPr>
              <w:t>n</w:t>
            </w:r>
            <w:r w:rsidR="00D25897">
              <w:rPr>
                <w:rFonts w:ascii="Courier" w:hAnsi="Courier"/>
                <w:color w:val="000000"/>
                <w:sz w:val="24"/>
              </w:rPr>
              <w:t>tity (PAE)</w:t>
            </w:r>
            <w:r w:rsidR="002C308C">
              <w:rPr>
                <w:rFonts w:ascii="Courier" w:hAnsi="Courier"/>
                <w:color w:val="000000"/>
                <w:sz w:val="24"/>
              </w:rPr>
              <w:t xml:space="preserve">, </w:t>
            </w:r>
            <w:r w:rsidR="00D25897">
              <w:rPr>
                <w:rFonts w:ascii="Courier" w:hAnsi="Courier"/>
                <w:color w:val="000000"/>
                <w:sz w:val="24"/>
              </w:rPr>
              <w:t>P</w:t>
            </w:r>
            <w:r w:rsidR="002C308C">
              <w:rPr>
                <w:rFonts w:ascii="Courier" w:hAnsi="Courier"/>
                <w:color w:val="000000"/>
                <w:sz w:val="24"/>
              </w:rPr>
              <w:t xml:space="preserve">ublic </w:t>
            </w:r>
            <w:r w:rsidR="00D25897">
              <w:rPr>
                <w:rFonts w:ascii="Courier" w:hAnsi="Courier"/>
                <w:color w:val="000000"/>
                <w:sz w:val="24"/>
              </w:rPr>
              <w:t>H</w:t>
            </w:r>
            <w:r w:rsidR="002C308C">
              <w:rPr>
                <w:rFonts w:ascii="Courier" w:hAnsi="Courier"/>
                <w:color w:val="000000"/>
                <w:sz w:val="24"/>
              </w:rPr>
              <w:t xml:space="preserve">ousing </w:t>
            </w:r>
            <w:r w:rsidR="00D25897">
              <w:rPr>
                <w:rFonts w:ascii="Courier" w:hAnsi="Courier"/>
                <w:color w:val="000000"/>
                <w:sz w:val="24"/>
              </w:rPr>
              <w:t>A</w:t>
            </w:r>
            <w:r w:rsidR="002C308C">
              <w:rPr>
                <w:rFonts w:ascii="Courier" w:hAnsi="Courier"/>
                <w:color w:val="000000"/>
                <w:sz w:val="24"/>
              </w:rPr>
              <w:t>genc</w:t>
            </w:r>
            <w:r w:rsidR="00D25897">
              <w:rPr>
                <w:rFonts w:ascii="Courier" w:hAnsi="Courier"/>
                <w:color w:val="000000"/>
                <w:sz w:val="24"/>
              </w:rPr>
              <w:t>y (PHA)</w:t>
            </w:r>
            <w:r w:rsidR="002C308C">
              <w:rPr>
                <w:rFonts w:ascii="Courier" w:hAnsi="Courier"/>
                <w:color w:val="000000"/>
                <w:sz w:val="24"/>
              </w:rPr>
              <w:t xml:space="preserve">, and </w:t>
            </w:r>
            <w:r w:rsidR="002573C7">
              <w:rPr>
                <w:rFonts w:ascii="Courier" w:hAnsi="Courier"/>
                <w:color w:val="000000"/>
                <w:sz w:val="24"/>
              </w:rPr>
              <w:t xml:space="preserve">the </w:t>
            </w:r>
            <w:r w:rsidR="006C7DBA">
              <w:rPr>
                <w:rFonts w:ascii="Courier" w:hAnsi="Courier"/>
                <w:color w:val="000000"/>
                <w:sz w:val="24"/>
              </w:rPr>
              <w:t xml:space="preserve">Project Rental Assistance Contract </w:t>
            </w:r>
            <w:r w:rsidR="00D25897">
              <w:rPr>
                <w:rFonts w:ascii="Courier" w:hAnsi="Courier"/>
                <w:color w:val="000000"/>
                <w:sz w:val="24"/>
              </w:rPr>
              <w:t xml:space="preserve">(PRAC) </w:t>
            </w:r>
            <w:r w:rsidR="002C308C">
              <w:rPr>
                <w:rFonts w:ascii="Courier" w:hAnsi="Courier"/>
                <w:color w:val="000000"/>
                <w:sz w:val="24"/>
              </w:rPr>
              <w:t xml:space="preserve">owner </w:t>
            </w:r>
            <w:r w:rsidR="00D25897">
              <w:rPr>
                <w:rFonts w:ascii="Courier" w:hAnsi="Courier"/>
                <w:color w:val="000000"/>
                <w:sz w:val="24"/>
              </w:rPr>
              <w:t>to</w:t>
            </w:r>
            <w:r w:rsidR="002C308C">
              <w:rPr>
                <w:rFonts w:ascii="Courier" w:hAnsi="Courier"/>
                <w:color w:val="000000"/>
                <w:sz w:val="24"/>
              </w:rPr>
              <w:t xml:space="preserve"> </w:t>
            </w:r>
            <w:r w:rsidR="00716A7C">
              <w:rPr>
                <w:rFonts w:ascii="Courier" w:hAnsi="Courier"/>
                <w:color w:val="000000"/>
                <w:sz w:val="24"/>
              </w:rPr>
              <w:t>initiate a CNA</w:t>
            </w:r>
            <w:r w:rsidRPr="00851CC1" w:rsidR="00864AD0">
              <w:rPr>
                <w:rFonts w:ascii="Courier" w:hAnsi="Courier"/>
                <w:color w:val="000000"/>
                <w:sz w:val="24"/>
              </w:rPr>
              <w:t xml:space="preserve"> with an </w:t>
            </w:r>
            <w:r w:rsidR="004C639C">
              <w:rPr>
                <w:rFonts w:ascii="Courier" w:hAnsi="Courier"/>
                <w:color w:val="000000"/>
                <w:sz w:val="24"/>
              </w:rPr>
              <w:t>a</w:t>
            </w:r>
            <w:r w:rsidRPr="00851CC1" w:rsidR="00864AD0">
              <w:rPr>
                <w:rFonts w:ascii="Courier" w:hAnsi="Courier"/>
                <w:color w:val="000000"/>
                <w:sz w:val="24"/>
              </w:rPr>
              <w:t>ssessor</w:t>
            </w:r>
            <w:r w:rsidR="006C7DBA">
              <w:rPr>
                <w:rFonts w:ascii="Courier" w:hAnsi="Courier"/>
                <w:color w:val="000000"/>
                <w:sz w:val="24"/>
              </w:rPr>
              <w:t xml:space="preserve"> </w:t>
            </w:r>
            <w:r>
              <w:rPr>
                <w:rFonts w:ascii="Courier" w:hAnsi="Courier"/>
                <w:color w:val="000000"/>
                <w:sz w:val="24"/>
              </w:rPr>
              <w:t>within the system.</w:t>
            </w:r>
            <w:r w:rsidR="00716A7C">
              <w:rPr>
                <w:rFonts w:ascii="Courier" w:hAnsi="Courier"/>
                <w:color w:val="000000"/>
                <w:sz w:val="24"/>
              </w:rPr>
              <w:t xml:space="preserve"> These external parties’ </w:t>
            </w:r>
            <w:r w:rsidRPr="00716A7C" w:rsidR="00716A7C">
              <w:rPr>
                <w:rFonts w:ascii="Courier" w:hAnsi="Courier"/>
                <w:color w:val="000000"/>
                <w:sz w:val="24"/>
              </w:rPr>
              <w:t>contract with an arms-length entity</w:t>
            </w:r>
            <w:r w:rsidR="00716A7C">
              <w:rPr>
                <w:rFonts w:ascii="Courier" w:hAnsi="Courier"/>
                <w:color w:val="000000"/>
                <w:sz w:val="24"/>
              </w:rPr>
              <w:t xml:space="preserve"> </w:t>
            </w:r>
            <w:r w:rsidRPr="00716A7C" w:rsidR="00716A7C">
              <w:rPr>
                <w:rFonts w:ascii="Courier" w:hAnsi="Courier"/>
                <w:color w:val="000000"/>
                <w:sz w:val="24"/>
              </w:rPr>
              <w:t>to prepare a project’s CNA, referred to as the Assessor</w:t>
            </w:r>
            <w:r w:rsidR="00716A7C">
              <w:rPr>
                <w:rFonts w:ascii="Courier" w:hAnsi="Courier"/>
                <w:color w:val="000000"/>
                <w:sz w:val="24"/>
              </w:rPr>
              <w:t>.</w:t>
            </w:r>
            <w:r>
              <w:rPr>
                <w:rFonts w:ascii="Courier" w:hAnsi="Courier"/>
                <w:color w:val="000000"/>
                <w:sz w:val="24"/>
              </w:rPr>
              <w:t xml:space="preserve">  </w:t>
            </w:r>
            <w:r w:rsidRPr="00716A7C">
              <w:rPr>
                <w:rFonts w:ascii="Courier" w:hAnsi="Courier"/>
                <w:color w:val="000000"/>
                <w:sz w:val="24"/>
              </w:rPr>
              <w:t xml:space="preserve">The </w:t>
            </w:r>
            <w:r w:rsidRPr="00716A7C" w:rsidR="004C639C">
              <w:rPr>
                <w:rFonts w:ascii="Courier" w:hAnsi="Courier"/>
                <w:color w:val="000000"/>
                <w:sz w:val="24"/>
              </w:rPr>
              <w:t>a</w:t>
            </w:r>
            <w:r w:rsidRPr="00716A7C">
              <w:rPr>
                <w:rFonts w:ascii="Courier" w:hAnsi="Courier"/>
                <w:color w:val="000000"/>
                <w:sz w:val="24"/>
              </w:rPr>
              <w:t>ssessor</w:t>
            </w:r>
            <w:r>
              <w:rPr>
                <w:rFonts w:ascii="Courier" w:hAnsi="Courier"/>
                <w:color w:val="000000"/>
                <w:sz w:val="24"/>
              </w:rPr>
              <w:t xml:space="preserve"> </w:t>
            </w:r>
            <w:r w:rsidR="006C7DBA">
              <w:rPr>
                <w:rFonts w:ascii="Courier" w:hAnsi="Courier"/>
                <w:color w:val="000000"/>
                <w:sz w:val="24"/>
              </w:rPr>
              <w:t xml:space="preserve">is responsible for preparing the </w:t>
            </w:r>
            <w:r w:rsidR="002573C7">
              <w:rPr>
                <w:rFonts w:ascii="Courier" w:hAnsi="Courier"/>
                <w:color w:val="000000"/>
                <w:sz w:val="24"/>
              </w:rPr>
              <w:t xml:space="preserve">electronic </w:t>
            </w:r>
            <w:r>
              <w:rPr>
                <w:rFonts w:ascii="Courier" w:hAnsi="Courier"/>
                <w:color w:val="000000"/>
                <w:sz w:val="24"/>
              </w:rPr>
              <w:t>CNA within a web-based application</w:t>
            </w:r>
            <w:r w:rsidR="002573C7">
              <w:rPr>
                <w:rFonts w:ascii="Courier" w:hAnsi="Courier"/>
                <w:color w:val="000000"/>
                <w:sz w:val="24"/>
              </w:rPr>
              <w:t xml:space="preserve"> called the CNA e-Tool</w:t>
            </w:r>
            <w:r w:rsidRPr="00851CC1" w:rsidR="00864AD0">
              <w:rPr>
                <w:rFonts w:ascii="Courier" w:hAnsi="Courier"/>
                <w:color w:val="000000"/>
                <w:sz w:val="24"/>
              </w:rPr>
              <w:t xml:space="preserve">.  The Assessor completes their assessment of the </w:t>
            </w:r>
            <w:r w:rsidR="002573C7">
              <w:rPr>
                <w:rFonts w:ascii="Courier" w:hAnsi="Courier"/>
                <w:color w:val="000000"/>
                <w:sz w:val="24"/>
              </w:rPr>
              <w:t xml:space="preserve">project/property’s </w:t>
            </w:r>
            <w:r w:rsidRPr="00851CC1" w:rsidR="00864AD0">
              <w:rPr>
                <w:rFonts w:ascii="Courier" w:hAnsi="Courier"/>
                <w:color w:val="000000"/>
                <w:sz w:val="24"/>
              </w:rPr>
              <w:t xml:space="preserve">capital improvements and collects </w:t>
            </w:r>
            <w:r w:rsidR="004765C8">
              <w:rPr>
                <w:rFonts w:ascii="Courier" w:hAnsi="Courier"/>
                <w:color w:val="000000"/>
                <w:sz w:val="24"/>
              </w:rPr>
              <w:t>all necessary data</w:t>
            </w:r>
            <w:r w:rsidRPr="00851CC1" w:rsidR="00864AD0">
              <w:rPr>
                <w:rFonts w:ascii="Courier" w:hAnsi="Courier"/>
                <w:color w:val="000000"/>
                <w:sz w:val="24"/>
              </w:rPr>
              <w:t>.  The Assessor must use the information to estimate repair costs, itemize repairs, identify any immediate health and safety issues, and identify near term and long</w:t>
            </w:r>
            <w:r w:rsidRPr="00851CC1" w:rsidR="007F4466">
              <w:rPr>
                <w:rFonts w:ascii="Courier" w:hAnsi="Courier"/>
                <w:color w:val="000000"/>
                <w:sz w:val="24"/>
              </w:rPr>
              <w:t>-</w:t>
            </w:r>
            <w:r w:rsidRPr="00851CC1" w:rsidR="00864AD0">
              <w:rPr>
                <w:rFonts w:ascii="Courier" w:hAnsi="Courier"/>
                <w:color w:val="000000"/>
                <w:sz w:val="24"/>
              </w:rPr>
              <w:t xml:space="preserve">term repairs that may be needed after the date of the inspection.  </w:t>
            </w:r>
          </w:p>
          <w:p w:rsidR="006C7DBA" w:rsidP="00864AD0" w:rsidRDefault="006C7DBA" w14:paraId="5F1B32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D25897" w:rsidP="00864AD0" w:rsidRDefault="00996579" w14:paraId="3171AC2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996579">
              <w:rPr>
                <w:rFonts w:ascii="Courier" w:hAnsi="Courier"/>
                <w:color w:val="000000"/>
                <w:sz w:val="24"/>
              </w:rPr>
              <w:lastRenderedPageBreak/>
              <w:t xml:space="preserve">The CNA e-Tool is </w:t>
            </w:r>
            <w:r>
              <w:rPr>
                <w:rFonts w:ascii="Courier" w:hAnsi="Courier"/>
                <w:color w:val="000000"/>
                <w:sz w:val="24"/>
              </w:rPr>
              <w:t>a major system application that is c</w:t>
            </w:r>
            <w:r w:rsidRPr="00996579">
              <w:rPr>
                <w:rFonts w:ascii="Courier" w:hAnsi="Courier"/>
                <w:color w:val="000000"/>
                <w:sz w:val="24"/>
              </w:rPr>
              <w:t>ompliant</w:t>
            </w:r>
            <w:r>
              <w:rPr>
                <w:rFonts w:ascii="Courier" w:hAnsi="Courier"/>
                <w:color w:val="000000"/>
                <w:sz w:val="24"/>
              </w:rPr>
              <w:t xml:space="preserve"> with </w:t>
            </w:r>
            <w:r w:rsidR="00D25897">
              <w:rPr>
                <w:rFonts w:ascii="Courier" w:hAnsi="Courier"/>
                <w:color w:val="000000"/>
                <w:sz w:val="24"/>
              </w:rPr>
              <w:t>the</w:t>
            </w:r>
            <w:r w:rsidRPr="00D25897" w:rsidR="00D25897">
              <w:rPr>
                <w:rFonts w:ascii="Courier" w:hAnsi="Courier"/>
                <w:color w:val="000000"/>
                <w:sz w:val="24"/>
              </w:rPr>
              <w:t xml:space="preserve"> Federal Information Security Management Act (FISMA</w:t>
            </w:r>
            <w:r w:rsidR="002573C7">
              <w:rPr>
                <w:rFonts w:ascii="Courier" w:hAnsi="Courier"/>
                <w:color w:val="000000"/>
                <w:sz w:val="24"/>
              </w:rPr>
              <w:t>)</w:t>
            </w:r>
            <w:r w:rsidR="00D25897">
              <w:rPr>
                <w:rFonts w:ascii="Courier" w:hAnsi="Courier"/>
                <w:color w:val="000000"/>
                <w:sz w:val="24"/>
              </w:rPr>
              <w:t>.</w:t>
            </w:r>
            <w:r w:rsidR="002573C7">
              <w:rPr>
                <w:rFonts w:ascii="Courier" w:hAnsi="Courier"/>
                <w:color w:val="000000"/>
                <w:sz w:val="24"/>
              </w:rPr>
              <w:t xml:space="preserve"> The system has approximately 3,500 registered users.  </w:t>
            </w:r>
            <w:r w:rsidR="00D25897">
              <w:rPr>
                <w:rFonts w:ascii="Courier" w:hAnsi="Courier"/>
                <w:color w:val="000000"/>
                <w:sz w:val="24"/>
              </w:rPr>
              <w:t xml:space="preserve">The CNA e-Tool is a secure system </w:t>
            </w:r>
            <w:r w:rsidRPr="00996579">
              <w:rPr>
                <w:rFonts w:ascii="Courier" w:hAnsi="Courier"/>
                <w:color w:val="000000"/>
                <w:sz w:val="24"/>
              </w:rPr>
              <w:t xml:space="preserve">with an Authority to Operate.  </w:t>
            </w:r>
            <w:r w:rsidRPr="00996579" w:rsidR="00D25897">
              <w:rPr>
                <w:rFonts w:ascii="Courier" w:hAnsi="Courier"/>
                <w:color w:val="000000"/>
                <w:sz w:val="24"/>
              </w:rPr>
              <w:t>To</w:t>
            </w:r>
            <w:r w:rsidRPr="00996579">
              <w:rPr>
                <w:rFonts w:ascii="Courier" w:hAnsi="Courier"/>
                <w:color w:val="000000"/>
                <w:sz w:val="24"/>
              </w:rPr>
              <w:t xml:space="preserve"> improve security (confidentiality and integrity) </w:t>
            </w:r>
            <w:r w:rsidR="00D25897">
              <w:rPr>
                <w:rFonts w:ascii="Courier" w:hAnsi="Courier"/>
                <w:color w:val="000000"/>
                <w:sz w:val="24"/>
              </w:rPr>
              <w:t>all</w:t>
            </w:r>
            <w:r w:rsidRPr="00996579">
              <w:rPr>
                <w:rFonts w:ascii="Courier" w:hAnsi="Courier"/>
                <w:color w:val="000000"/>
                <w:sz w:val="24"/>
              </w:rPr>
              <w:t xml:space="preserve"> </w:t>
            </w:r>
            <w:r w:rsidR="00D25897">
              <w:rPr>
                <w:rFonts w:ascii="Courier" w:hAnsi="Courier"/>
                <w:color w:val="000000"/>
                <w:sz w:val="24"/>
              </w:rPr>
              <w:t>users</w:t>
            </w:r>
            <w:r w:rsidRPr="00996579">
              <w:rPr>
                <w:rFonts w:ascii="Courier" w:hAnsi="Courier"/>
                <w:color w:val="000000"/>
                <w:sz w:val="24"/>
              </w:rPr>
              <w:t xml:space="preserve"> and their </w:t>
            </w:r>
            <w:r w:rsidR="00D25897">
              <w:rPr>
                <w:rFonts w:ascii="Courier" w:hAnsi="Courier"/>
                <w:color w:val="000000"/>
                <w:sz w:val="24"/>
              </w:rPr>
              <w:t>c</w:t>
            </w:r>
            <w:r w:rsidRPr="00996579">
              <w:rPr>
                <w:rFonts w:ascii="Courier" w:hAnsi="Courier"/>
                <w:color w:val="000000"/>
                <w:sz w:val="24"/>
              </w:rPr>
              <w:t>oordinator</w:t>
            </w:r>
            <w:r w:rsidR="00D25897">
              <w:rPr>
                <w:rFonts w:ascii="Courier" w:hAnsi="Courier"/>
                <w:color w:val="000000"/>
                <w:sz w:val="24"/>
              </w:rPr>
              <w:t>s</w:t>
            </w:r>
            <w:r w:rsidRPr="00996579">
              <w:rPr>
                <w:rFonts w:ascii="Courier" w:hAnsi="Courier"/>
                <w:color w:val="000000"/>
                <w:sz w:val="24"/>
              </w:rPr>
              <w:t xml:space="preserve"> will now need </w:t>
            </w:r>
            <w:r w:rsidR="00D25897">
              <w:rPr>
                <w:rFonts w:ascii="Courier" w:hAnsi="Courier"/>
                <w:color w:val="000000"/>
                <w:sz w:val="24"/>
              </w:rPr>
              <w:t>a</w:t>
            </w:r>
            <w:r w:rsidRPr="00996579">
              <w:rPr>
                <w:rFonts w:ascii="Courier" w:hAnsi="Courier"/>
                <w:color w:val="000000"/>
                <w:sz w:val="24"/>
              </w:rPr>
              <w:t xml:space="preserve"> login credential</w:t>
            </w:r>
            <w:r w:rsidR="002573C7">
              <w:rPr>
                <w:rFonts w:ascii="Courier" w:hAnsi="Courier"/>
                <w:color w:val="000000"/>
                <w:sz w:val="24"/>
              </w:rPr>
              <w:t xml:space="preserve"> to use the CNA e-Tool going forward.</w:t>
            </w:r>
            <w:r w:rsidR="00E11D02">
              <w:rPr>
                <w:rFonts w:ascii="Courier" w:hAnsi="Courier"/>
                <w:color w:val="000000"/>
                <w:sz w:val="24"/>
              </w:rPr>
              <w:t xml:space="preserve"> In the upcoming release the CNA e-Tool is being replatformed to the cloud.  However, no changes will be done to the database or the data that is collected.  </w:t>
            </w:r>
          </w:p>
          <w:p w:rsidR="00D25897" w:rsidP="00864AD0" w:rsidRDefault="00D25897" w14:paraId="70E5CBA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2573C7" w:rsidP="00864AD0" w:rsidRDefault="004765C8" w14:paraId="3AC19E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Pr>
                <w:rFonts w:ascii="Courier" w:hAnsi="Courier"/>
                <w:color w:val="000000"/>
                <w:sz w:val="24"/>
              </w:rPr>
              <w:t xml:space="preserve">The </w:t>
            </w:r>
            <w:r w:rsidRPr="00D25897" w:rsidR="00D25897">
              <w:rPr>
                <w:rFonts w:ascii="Courier" w:hAnsi="Courier"/>
                <w:color w:val="000000"/>
                <w:sz w:val="24"/>
              </w:rPr>
              <w:t xml:space="preserve">lender originator, lender servicer, </w:t>
            </w:r>
            <w:r w:rsidR="00D25897">
              <w:rPr>
                <w:rFonts w:ascii="Courier" w:hAnsi="Courier"/>
                <w:color w:val="000000"/>
                <w:sz w:val="24"/>
              </w:rPr>
              <w:t xml:space="preserve">PAE, </w:t>
            </w:r>
            <w:r w:rsidR="000A1085">
              <w:rPr>
                <w:rFonts w:ascii="Courier" w:hAnsi="Courier"/>
                <w:color w:val="000000"/>
                <w:sz w:val="24"/>
              </w:rPr>
              <w:t xml:space="preserve">and PHA are responsible for quality control of the CNA.  These external parties </w:t>
            </w:r>
            <w:r w:rsidRPr="00851CC1" w:rsidR="00864AD0">
              <w:rPr>
                <w:rFonts w:ascii="Courier" w:hAnsi="Courier"/>
                <w:color w:val="000000"/>
                <w:sz w:val="24"/>
              </w:rPr>
              <w:t>submit t</w:t>
            </w:r>
            <w:r w:rsidR="00D25897">
              <w:rPr>
                <w:rFonts w:ascii="Courier" w:hAnsi="Courier"/>
                <w:color w:val="000000"/>
                <w:sz w:val="24"/>
              </w:rPr>
              <w:t xml:space="preserve">he completed CNA </w:t>
            </w:r>
            <w:r w:rsidRPr="00851CC1" w:rsidR="00864AD0">
              <w:rPr>
                <w:rFonts w:ascii="Courier" w:hAnsi="Courier"/>
                <w:color w:val="000000"/>
                <w:sz w:val="24"/>
              </w:rPr>
              <w:t>information for HUD’s review</w:t>
            </w:r>
            <w:r w:rsidR="00D25897">
              <w:rPr>
                <w:rFonts w:ascii="Courier" w:hAnsi="Courier"/>
                <w:color w:val="000000"/>
                <w:sz w:val="24"/>
              </w:rPr>
              <w:t xml:space="preserve"> after the Assessor has completed their portion.</w:t>
            </w:r>
            <w:r>
              <w:rPr>
                <w:rFonts w:ascii="Courier" w:hAnsi="Courier"/>
                <w:color w:val="000000"/>
                <w:sz w:val="24"/>
              </w:rPr>
              <w:t xml:space="preserve"> </w:t>
            </w:r>
            <w:r w:rsidRPr="002573C7" w:rsidR="002573C7">
              <w:rPr>
                <w:rFonts w:ascii="Courier" w:hAnsi="Courier"/>
                <w:color w:val="000000"/>
                <w:sz w:val="24"/>
              </w:rPr>
              <w:t>Government Staff will review the CNA information to assess the current and future resources required for capital repairs.  The information may also be used to determine the amount of any grant assistance that may be available.</w:t>
            </w:r>
            <w:r w:rsidR="002573C7">
              <w:rPr>
                <w:rFonts w:ascii="Courier" w:hAnsi="Courier"/>
                <w:color w:val="000000"/>
                <w:sz w:val="24"/>
              </w:rPr>
              <w:t xml:space="preserve"> T</w:t>
            </w:r>
            <w:r w:rsidRPr="002573C7" w:rsidR="002573C7">
              <w:rPr>
                <w:rFonts w:ascii="Courier" w:hAnsi="Courier"/>
                <w:color w:val="000000"/>
                <w:sz w:val="24"/>
              </w:rPr>
              <w:t xml:space="preserve">o date over 1,400 electronic CNAs </w:t>
            </w:r>
            <w:r w:rsidR="002573C7">
              <w:rPr>
                <w:rFonts w:ascii="Courier" w:hAnsi="Courier"/>
                <w:color w:val="000000"/>
                <w:sz w:val="24"/>
              </w:rPr>
              <w:t xml:space="preserve">have been approved within the CNA e-Tool </w:t>
            </w:r>
            <w:r w:rsidRPr="002573C7" w:rsidR="002573C7">
              <w:rPr>
                <w:rFonts w:ascii="Courier" w:hAnsi="Courier"/>
                <w:color w:val="000000"/>
                <w:sz w:val="24"/>
              </w:rPr>
              <w:t>since the system went live</w:t>
            </w:r>
            <w:r w:rsidR="008E5133">
              <w:rPr>
                <w:rFonts w:ascii="Courier" w:hAnsi="Courier"/>
                <w:color w:val="000000"/>
                <w:sz w:val="24"/>
              </w:rPr>
              <w:t>.</w:t>
            </w:r>
          </w:p>
          <w:p w:rsidR="002573C7" w:rsidP="00864AD0" w:rsidRDefault="002573C7" w14:paraId="30DF0C1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D25897" w:rsidP="00864AD0" w:rsidRDefault="00D25897" w14:paraId="77DF374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Pr>
                <w:rFonts w:ascii="Courier" w:hAnsi="Courier"/>
                <w:color w:val="000000"/>
                <w:sz w:val="24"/>
              </w:rPr>
              <w:t>In</w:t>
            </w:r>
            <w:r w:rsidR="004765C8">
              <w:rPr>
                <w:rFonts w:ascii="Courier" w:hAnsi="Courier"/>
                <w:color w:val="000000"/>
                <w:sz w:val="24"/>
              </w:rPr>
              <w:t xml:space="preserve"> the future USDA may also start using the system</w:t>
            </w:r>
            <w:r w:rsidRPr="00851CC1" w:rsidR="00864AD0">
              <w:rPr>
                <w:rFonts w:ascii="Courier" w:hAnsi="Courier"/>
                <w:color w:val="000000"/>
                <w:sz w:val="24"/>
              </w:rPr>
              <w:t xml:space="preserve">.  </w:t>
            </w:r>
            <w:r w:rsidRPr="00D25897">
              <w:rPr>
                <w:rFonts w:ascii="Courier" w:hAnsi="Courier"/>
                <w:color w:val="000000"/>
                <w:sz w:val="24"/>
              </w:rPr>
              <w:t>There is a Memorandum of Understanding currently in place between HUD and USDA that has been signed by Executive Leadership from both departments.  In the future USDA is expected to finalize an Interagency Agreement (IAA) with HUD which will further stipulate their fiduciary responsibility to help pay some of the cost incurred for the system by HUD</w:t>
            </w:r>
            <w:r>
              <w:rPr>
                <w:rFonts w:ascii="Courier" w:hAnsi="Courier"/>
                <w:color w:val="000000"/>
                <w:sz w:val="24"/>
              </w:rPr>
              <w:t>.</w:t>
            </w:r>
          </w:p>
          <w:p w:rsidRPr="00851CC1" w:rsidR="00FA2F70" w:rsidP="002573C7" w:rsidRDefault="00FA2F70" w14:paraId="49587AB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4F1C87" w:rsidP="00FA2F70" w:rsidRDefault="004F1C87" w14:paraId="77EF52E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851CC1" w:rsidR="00FA2F70" w:rsidTr="00D35DDB" w14:paraId="4EC9A39A" w14:textId="77777777">
        <w:tc>
          <w:tcPr>
            <w:tcW w:w="9360" w:type="dxa"/>
            <w:shd w:val="clear" w:color="auto" w:fill="auto"/>
          </w:tcPr>
          <w:p w:rsidRPr="00851CC1" w:rsidR="00FA2F70" w:rsidP="001B4FB5" w:rsidRDefault="00FA2F70" w14:paraId="334B5655"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851CC1" w:rsidR="00FA2F70" w:rsidP="00864AD0" w:rsidRDefault="00FA2F70" w14:paraId="6C3BD79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tc>
      </w:tr>
      <w:tr w:rsidRPr="00851CC1" w:rsidR="00FA2F70" w:rsidTr="00D35DDB" w14:paraId="22840AE7" w14:textId="77777777">
        <w:tc>
          <w:tcPr>
            <w:tcW w:w="9360" w:type="dxa"/>
            <w:shd w:val="clear" w:color="auto" w:fill="auto"/>
          </w:tcPr>
          <w:p w:rsidRPr="004C639C" w:rsidR="00FA2F70" w:rsidP="001B4FB5" w:rsidRDefault="004C639C" w14:paraId="28962131" w14:textId="77777777">
            <w:pPr>
              <w:spacing w:after="0" w:line="240" w:lineRule="auto"/>
              <w:rPr>
                <w:rFonts w:ascii="Courier" w:hAnsi="Courier"/>
                <w:color w:val="000000"/>
                <w:sz w:val="24"/>
              </w:rPr>
            </w:pPr>
            <w:r>
              <w:rPr>
                <w:rFonts w:ascii="Courier" w:hAnsi="Courier"/>
                <w:color w:val="000000"/>
                <w:sz w:val="24"/>
              </w:rPr>
              <w:t>Assessors are no longer required to use an excel based Assessment Tool</w:t>
            </w:r>
            <w:r w:rsidR="00B94F28">
              <w:rPr>
                <w:rFonts w:ascii="Courier" w:hAnsi="Courier"/>
                <w:color w:val="000000"/>
                <w:sz w:val="24"/>
              </w:rPr>
              <w:t xml:space="preserve"> which was previously required in </w:t>
            </w:r>
            <w:r w:rsidR="00EC43CF">
              <w:rPr>
                <w:rFonts w:ascii="Courier" w:hAnsi="Courier"/>
                <w:color w:val="000000"/>
                <w:sz w:val="24"/>
              </w:rPr>
              <w:t>an earlier version of the CNA e-Tool</w:t>
            </w:r>
            <w:r w:rsidR="00B94F28">
              <w:rPr>
                <w:rFonts w:ascii="Courier" w:hAnsi="Courier"/>
                <w:color w:val="000000"/>
                <w:sz w:val="24"/>
              </w:rPr>
              <w:t xml:space="preserve">.  This is </w:t>
            </w:r>
            <w:r>
              <w:rPr>
                <w:rFonts w:ascii="Courier" w:hAnsi="Courier"/>
                <w:color w:val="000000"/>
                <w:sz w:val="24"/>
              </w:rPr>
              <w:t xml:space="preserve">because </w:t>
            </w:r>
            <w:r w:rsidR="00B94F28">
              <w:rPr>
                <w:rFonts w:ascii="Courier" w:hAnsi="Courier"/>
                <w:color w:val="000000"/>
                <w:sz w:val="24"/>
              </w:rPr>
              <w:t xml:space="preserve">the assessment </w:t>
            </w:r>
            <w:r>
              <w:rPr>
                <w:rFonts w:ascii="Courier" w:hAnsi="Courier"/>
                <w:color w:val="000000"/>
                <w:sz w:val="24"/>
              </w:rPr>
              <w:t xml:space="preserve">functionality has now been </w:t>
            </w:r>
            <w:r w:rsidR="002573C7">
              <w:rPr>
                <w:rFonts w:ascii="Courier" w:hAnsi="Courier"/>
                <w:color w:val="000000"/>
                <w:sz w:val="24"/>
              </w:rPr>
              <w:t xml:space="preserve">completely </w:t>
            </w:r>
            <w:r>
              <w:rPr>
                <w:rFonts w:ascii="Courier" w:hAnsi="Courier"/>
                <w:color w:val="000000"/>
                <w:sz w:val="24"/>
              </w:rPr>
              <w:t>built into the CNA e-Tool to reduce</w:t>
            </w:r>
            <w:r w:rsidR="00B94F28">
              <w:rPr>
                <w:rFonts w:ascii="Courier" w:hAnsi="Courier"/>
                <w:color w:val="000000"/>
                <w:sz w:val="24"/>
              </w:rPr>
              <w:t xml:space="preserve"> the burden for all users of the system</w:t>
            </w:r>
            <w:r>
              <w:rPr>
                <w:rFonts w:ascii="Courier" w:hAnsi="Courier"/>
                <w:color w:val="000000"/>
                <w:sz w:val="24"/>
              </w:rPr>
              <w:t xml:space="preserve">.  </w:t>
            </w:r>
            <w:r w:rsidRPr="00851CC1" w:rsidR="007F4466">
              <w:rPr>
                <w:rFonts w:ascii="Courier" w:hAnsi="Courier"/>
                <w:color w:val="000000"/>
                <w:sz w:val="24"/>
              </w:rPr>
              <w:t xml:space="preserve">The information collected from assessors is </w:t>
            </w:r>
            <w:r w:rsidR="00B94F28">
              <w:rPr>
                <w:rFonts w:ascii="Courier" w:hAnsi="Courier"/>
                <w:color w:val="000000"/>
                <w:sz w:val="24"/>
              </w:rPr>
              <w:t xml:space="preserve">now entirely web </w:t>
            </w:r>
            <w:r w:rsidR="00EC43CF">
              <w:rPr>
                <w:rFonts w:ascii="Courier" w:hAnsi="Courier"/>
                <w:color w:val="000000"/>
                <w:sz w:val="24"/>
              </w:rPr>
              <w:t>based and can all be done within the system</w:t>
            </w:r>
            <w:r w:rsidR="00B94F28">
              <w:rPr>
                <w:rFonts w:ascii="Courier" w:hAnsi="Courier"/>
                <w:color w:val="000000"/>
                <w:sz w:val="24"/>
              </w:rPr>
              <w:t xml:space="preserve">.  </w:t>
            </w:r>
            <w:r w:rsidR="008E5133">
              <w:rPr>
                <w:rFonts w:ascii="Courier" w:hAnsi="Courier"/>
                <w:color w:val="000000"/>
                <w:sz w:val="24"/>
              </w:rPr>
              <w:t xml:space="preserve">Thus, assessors are now required to have a login credential.  This will allow for the assessor </w:t>
            </w:r>
            <w:r w:rsidR="004F1C87">
              <w:rPr>
                <w:rFonts w:ascii="Courier" w:hAnsi="Courier"/>
                <w:color w:val="000000"/>
                <w:sz w:val="24"/>
              </w:rPr>
              <w:t xml:space="preserve">prepare </w:t>
            </w:r>
            <w:r w:rsidRPr="00851CC1" w:rsidR="007F4466">
              <w:rPr>
                <w:rFonts w:ascii="Courier" w:hAnsi="Courier"/>
                <w:color w:val="000000"/>
                <w:sz w:val="24"/>
              </w:rPr>
              <w:t xml:space="preserve">the </w:t>
            </w:r>
            <w:r>
              <w:rPr>
                <w:rFonts w:ascii="Courier" w:hAnsi="Courier"/>
                <w:color w:val="000000"/>
                <w:sz w:val="24"/>
              </w:rPr>
              <w:t>CNA</w:t>
            </w:r>
            <w:r w:rsidR="00B94F28">
              <w:rPr>
                <w:rFonts w:ascii="Courier" w:hAnsi="Courier"/>
                <w:color w:val="000000"/>
                <w:sz w:val="24"/>
              </w:rPr>
              <w:t xml:space="preserve"> in a secure manner that will ensure their confidentiality</w:t>
            </w:r>
            <w:r>
              <w:rPr>
                <w:rFonts w:ascii="Courier" w:hAnsi="Courier"/>
                <w:color w:val="000000"/>
                <w:sz w:val="24"/>
              </w:rPr>
              <w:t xml:space="preserve">.  </w:t>
            </w:r>
            <w:r w:rsidR="00B94F28">
              <w:rPr>
                <w:rFonts w:ascii="Courier" w:hAnsi="Courier"/>
                <w:color w:val="000000"/>
                <w:sz w:val="24"/>
              </w:rPr>
              <w:t>After the assessor has completed their portion, they will send the CNA to the</w:t>
            </w:r>
            <w:r>
              <w:rPr>
                <w:rFonts w:ascii="Courier" w:hAnsi="Courier"/>
                <w:color w:val="000000"/>
                <w:sz w:val="24"/>
              </w:rPr>
              <w:t xml:space="preserve"> </w:t>
            </w:r>
            <w:r w:rsidRPr="004C639C">
              <w:rPr>
                <w:rFonts w:ascii="Courier" w:hAnsi="Courier"/>
                <w:color w:val="000000"/>
                <w:sz w:val="24"/>
              </w:rPr>
              <w:t xml:space="preserve">lender originator, lender servicer, PAE, </w:t>
            </w:r>
            <w:r w:rsidR="00B94F28">
              <w:rPr>
                <w:rFonts w:ascii="Courier" w:hAnsi="Courier"/>
                <w:color w:val="000000"/>
                <w:sz w:val="24"/>
              </w:rPr>
              <w:t xml:space="preserve">or </w:t>
            </w:r>
            <w:r w:rsidRPr="004C639C">
              <w:rPr>
                <w:rFonts w:ascii="Courier" w:hAnsi="Courier"/>
                <w:color w:val="000000"/>
                <w:sz w:val="24"/>
              </w:rPr>
              <w:t xml:space="preserve">PHA </w:t>
            </w:r>
            <w:r w:rsidR="00B94F28">
              <w:rPr>
                <w:rFonts w:ascii="Courier" w:hAnsi="Courier"/>
                <w:color w:val="000000"/>
                <w:sz w:val="24"/>
              </w:rPr>
              <w:t xml:space="preserve">who will then </w:t>
            </w:r>
            <w:r w:rsidR="00EC43CF">
              <w:rPr>
                <w:rFonts w:ascii="Courier" w:hAnsi="Courier"/>
                <w:color w:val="000000"/>
                <w:sz w:val="24"/>
              </w:rPr>
              <w:t>submit</w:t>
            </w:r>
            <w:r w:rsidR="00B94F28">
              <w:rPr>
                <w:rFonts w:ascii="Courier" w:hAnsi="Courier"/>
                <w:color w:val="000000"/>
                <w:sz w:val="24"/>
              </w:rPr>
              <w:t xml:space="preserve"> the</w:t>
            </w:r>
            <w:r w:rsidRPr="00851CC1" w:rsidR="007F4466">
              <w:rPr>
                <w:rFonts w:ascii="Courier" w:hAnsi="Courier"/>
                <w:color w:val="000000"/>
                <w:sz w:val="24"/>
              </w:rPr>
              <w:t xml:space="preserve"> electronic CNA to HUD </w:t>
            </w:r>
            <w:r>
              <w:rPr>
                <w:rFonts w:ascii="Courier" w:hAnsi="Courier"/>
                <w:color w:val="000000"/>
                <w:sz w:val="24"/>
              </w:rPr>
              <w:t>for review and approval</w:t>
            </w:r>
            <w:r w:rsidRPr="00851CC1" w:rsidR="007F4466">
              <w:rPr>
                <w:rFonts w:ascii="Courier" w:hAnsi="Courier"/>
                <w:color w:val="000000"/>
                <w:sz w:val="24"/>
              </w:rPr>
              <w:t xml:space="preserve">. The </w:t>
            </w:r>
            <w:r>
              <w:rPr>
                <w:rFonts w:ascii="Courier" w:hAnsi="Courier"/>
                <w:color w:val="000000"/>
                <w:sz w:val="24"/>
              </w:rPr>
              <w:t xml:space="preserve">CNA’ </w:t>
            </w:r>
            <w:r w:rsidRPr="00851CC1" w:rsidR="007F4466">
              <w:rPr>
                <w:rFonts w:ascii="Courier" w:hAnsi="Courier"/>
                <w:color w:val="000000"/>
                <w:sz w:val="24"/>
              </w:rPr>
              <w:t>data collected directly correlates to a specific project</w:t>
            </w:r>
            <w:r>
              <w:rPr>
                <w:rFonts w:ascii="Courier" w:hAnsi="Courier"/>
                <w:color w:val="000000"/>
                <w:sz w:val="24"/>
              </w:rPr>
              <w:t xml:space="preserve"> or </w:t>
            </w:r>
            <w:r w:rsidR="00EC43CF">
              <w:rPr>
                <w:rFonts w:ascii="Courier" w:hAnsi="Courier"/>
                <w:color w:val="000000"/>
                <w:sz w:val="24"/>
              </w:rPr>
              <w:lastRenderedPageBreak/>
              <w:t>property</w:t>
            </w:r>
            <w:r w:rsidR="00EC43CF">
              <w:t xml:space="preserve"> for</w:t>
            </w:r>
            <w:r w:rsidR="00EC43CF">
              <w:rPr>
                <w:rFonts w:ascii="Courier" w:hAnsi="Courier"/>
                <w:color w:val="000000"/>
                <w:sz w:val="24"/>
              </w:rPr>
              <w:t xml:space="preserve"> one of the nine authorized </w:t>
            </w:r>
            <w:r w:rsidRPr="00EC43CF" w:rsidR="00EC43CF">
              <w:rPr>
                <w:rFonts w:ascii="Courier" w:hAnsi="Courier"/>
                <w:color w:val="000000"/>
                <w:sz w:val="24"/>
              </w:rPr>
              <w:t>MFH Programs</w:t>
            </w:r>
            <w:r w:rsidRPr="00851CC1" w:rsidR="007F4466">
              <w:rPr>
                <w:rFonts w:ascii="Courier" w:hAnsi="Courier"/>
                <w:color w:val="000000"/>
                <w:sz w:val="24"/>
              </w:rPr>
              <w:t xml:space="preserve">. Further automation would not reduce the burden.  </w:t>
            </w:r>
          </w:p>
        </w:tc>
      </w:tr>
    </w:tbl>
    <w:p w:rsidRPr="00851CC1" w:rsidR="00FA2F70" w:rsidP="00FA2F70" w:rsidRDefault="00FA2F70" w14:paraId="3EA2F8F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FA2F70" w:rsidTr="00D35DDB" w14:paraId="29D11394" w14:textId="77777777">
        <w:tc>
          <w:tcPr>
            <w:tcW w:w="9360" w:type="dxa"/>
            <w:shd w:val="clear" w:color="auto" w:fill="auto"/>
          </w:tcPr>
          <w:p w:rsidRPr="00851CC1" w:rsidR="00FA2F70" w:rsidP="001B4FB5" w:rsidRDefault="00FA2F70" w14:paraId="0D34F1CC"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851CC1" w:rsidR="00FA2F70" w:rsidP="001B4FB5" w:rsidRDefault="00FA2F70" w14:paraId="432CD415" w14:textId="77777777">
            <w:pPr>
              <w:spacing w:after="0" w:line="240" w:lineRule="auto"/>
              <w:rPr>
                <w:rFonts w:ascii="Times New Roman" w:hAnsi="Times New Roman"/>
                <w:b/>
                <w:color w:val="000000"/>
                <w:sz w:val="24"/>
                <w:szCs w:val="24"/>
              </w:rPr>
            </w:pPr>
          </w:p>
        </w:tc>
      </w:tr>
      <w:tr w:rsidRPr="00851CC1" w:rsidR="00FA2F70" w:rsidTr="00D35DDB" w14:paraId="062ACC97" w14:textId="77777777">
        <w:tc>
          <w:tcPr>
            <w:tcW w:w="9360" w:type="dxa"/>
            <w:shd w:val="clear" w:color="auto" w:fill="auto"/>
          </w:tcPr>
          <w:p w:rsidRPr="00851CC1" w:rsidR="00FA2F70" w:rsidP="007E3A53" w:rsidRDefault="00864AD0" w14:paraId="54E8E8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851CC1">
              <w:rPr>
                <w:rFonts w:ascii="Courier" w:hAnsi="Courier"/>
                <w:color w:val="000000"/>
                <w:sz w:val="24"/>
              </w:rPr>
              <w:t xml:space="preserve">There </w:t>
            </w:r>
            <w:r w:rsidRPr="00851CC1" w:rsidR="007E3A53">
              <w:rPr>
                <w:rFonts w:ascii="Courier" w:hAnsi="Courier"/>
                <w:color w:val="000000"/>
                <w:sz w:val="24"/>
              </w:rPr>
              <w:t xml:space="preserve">is </w:t>
            </w:r>
            <w:r w:rsidRPr="00851CC1">
              <w:rPr>
                <w:rFonts w:ascii="Courier" w:hAnsi="Courier"/>
                <w:color w:val="000000"/>
                <w:sz w:val="24"/>
              </w:rPr>
              <w:t>no duplication of information.  The CNA is project</w:t>
            </w:r>
            <w:r w:rsidR="00B94F28">
              <w:rPr>
                <w:rFonts w:ascii="Courier" w:hAnsi="Courier"/>
                <w:color w:val="000000"/>
                <w:sz w:val="24"/>
              </w:rPr>
              <w:t xml:space="preserve"> or property</w:t>
            </w:r>
            <w:r w:rsidRPr="00851CC1">
              <w:rPr>
                <w:rFonts w:ascii="Courier" w:hAnsi="Courier"/>
                <w:color w:val="000000"/>
                <w:sz w:val="24"/>
              </w:rPr>
              <w:t xml:space="preserve"> specific, and the data collected directly correlates to a specific project</w:t>
            </w:r>
            <w:r w:rsidR="00EC43CF">
              <w:rPr>
                <w:rFonts w:ascii="Courier" w:hAnsi="Courier"/>
                <w:color w:val="000000"/>
                <w:sz w:val="24"/>
              </w:rPr>
              <w:t xml:space="preserve"> or property.</w:t>
            </w:r>
            <w:r w:rsidRPr="00851CC1" w:rsidR="007E3A53">
              <w:rPr>
                <w:rFonts w:ascii="Courier" w:hAnsi="Courier"/>
                <w:color w:val="000000"/>
                <w:sz w:val="24"/>
              </w:rPr>
              <w:t xml:space="preserve"> </w:t>
            </w:r>
            <w:r w:rsidR="00EC43CF">
              <w:rPr>
                <w:rFonts w:ascii="Courier" w:hAnsi="Courier"/>
                <w:color w:val="000000"/>
                <w:sz w:val="24"/>
              </w:rPr>
              <w:t>S</w:t>
            </w:r>
            <w:r w:rsidRPr="00851CC1" w:rsidR="007E3A53">
              <w:rPr>
                <w:rFonts w:ascii="Courier" w:hAnsi="Courier"/>
                <w:color w:val="000000"/>
                <w:sz w:val="24"/>
              </w:rPr>
              <w:t>imilar information already available cannot be used or modified for the purposes described in Item 2 above.</w:t>
            </w:r>
          </w:p>
        </w:tc>
      </w:tr>
    </w:tbl>
    <w:p w:rsidRPr="00851CC1" w:rsidR="00FA2F70" w:rsidP="00FA2F70" w:rsidRDefault="00FA2F70" w14:paraId="32F7688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FA2F70" w:rsidTr="00D35DDB" w14:paraId="5FD3402C" w14:textId="77777777">
        <w:tc>
          <w:tcPr>
            <w:tcW w:w="9360" w:type="dxa"/>
            <w:shd w:val="clear" w:color="auto" w:fill="auto"/>
          </w:tcPr>
          <w:p w:rsidRPr="00851CC1" w:rsidR="00FA2F70" w:rsidP="001B4FB5" w:rsidRDefault="00FA2F70" w14:paraId="58724C00"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851CC1" w:rsidR="00FA2F70" w:rsidP="001B4FB5" w:rsidRDefault="00FA2F70" w14:paraId="33DA7BFC" w14:textId="77777777">
            <w:pPr>
              <w:spacing w:after="0" w:line="240" w:lineRule="auto"/>
              <w:rPr>
                <w:rFonts w:ascii="Times New Roman" w:hAnsi="Times New Roman"/>
                <w:b/>
                <w:color w:val="000000"/>
                <w:sz w:val="24"/>
                <w:szCs w:val="24"/>
              </w:rPr>
            </w:pPr>
          </w:p>
        </w:tc>
      </w:tr>
      <w:tr w:rsidRPr="00851CC1" w:rsidR="00FA2F70" w:rsidTr="00D35DDB" w14:paraId="4828316D" w14:textId="77777777">
        <w:tc>
          <w:tcPr>
            <w:tcW w:w="9360" w:type="dxa"/>
            <w:shd w:val="clear" w:color="auto" w:fill="auto"/>
          </w:tcPr>
          <w:p w:rsidRPr="00851CC1" w:rsidR="00FA2F70" w:rsidP="00064B67" w:rsidRDefault="00A30754" w14:paraId="4651B8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Pr>
                <w:rFonts w:ascii="Courier" w:hAnsi="Courier"/>
                <w:color w:val="000000"/>
                <w:sz w:val="24"/>
              </w:rPr>
              <w:t>Recent c</w:t>
            </w:r>
            <w:r w:rsidR="00DD4121">
              <w:rPr>
                <w:rFonts w:ascii="Courier" w:hAnsi="Courier"/>
                <w:color w:val="000000"/>
                <w:sz w:val="24"/>
              </w:rPr>
              <w:t xml:space="preserve">hanges to the CNA e-Tool </w:t>
            </w:r>
            <w:r w:rsidR="002F605A">
              <w:rPr>
                <w:rFonts w:ascii="Courier" w:hAnsi="Courier"/>
                <w:color w:val="000000"/>
                <w:sz w:val="24"/>
              </w:rPr>
              <w:t xml:space="preserve">will </w:t>
            </w:r>
            <w:r w:rsidR="00DD4121">
              <w:rPr>
                <w:rFonts w:ascii="Courier" w:hAnsi="Courier"/>
                <w:color w:val="000000"/>
                <w:sz w:val="24"/>
              </w:rPr>
              <w:t xml:space="preserve">make </w:t>
            </w:r>
            <w:r>
              <w:rPr>
                <w:rFonts w:ascii="Courier" w:hAnsi="Courier"/>
                <w:color w:val="000000"/>
                <w:sz w:val="24"/>
              </w:rPr>
              <w:t>t</w:t>
            </w:r>
            <w:r w:rsidRPr="00851CC1" w:rsidR="00064B67">
              <w:rPr>
                <w:rFonts w:ascii="Courier" w:hAnsi="Courier"/>
                <w:color w:val="000000"/>
                <w:sz w:val="24"/>
              </w:rPr>
              <w:t>h</w:t>
            </w:r>
            <w:r w:rsidR="002F605A">
              <w:rPr>
                <w:rFonts w:ascii="Courier" w:hAnsi="Courier"/>
                <w:color w:val="000000"/>
                <w:sz w:val="24"/>
              </w:rPr>
              <w:t>e</w:t>
            </w:r>
            <w:r w:rsidRPr="00851CC1" w:rsidR="00064B67">
              <w:rPr>
                <w:rFonts w:ascii="Courier" w:hAnsi="Courier"/>
                <w:color w:val="000000"/>
                <w:sz w:val="24"/>
              </w:rPr>
              <w:t xml:space="preserve"> collection of information </w:t>
            </w:r>
            <w:r>
              <w:rPr>
                <w:rFonts w:ascii="Courier" w:hAnsi="Courier"/>
                <w:color w:val="000000"/>
                <w:sz w:val="24"/>
              </w:rPr>
              <w:t>reduced for all users</w:t>
            </w:r>
            <w:r w:rsidRPr="00851CC1" w:rsidR="00064B67">
              <w:rPr>
                <w:rFonts w:ascii="Courier" w:hAnsi="Courier"/>
                <w:color w:val="000000"/>
                <w:sz w:val="24"/>
              </w:rPr>
              <w:t xml:space="preserve"> </w:t>
            </w:r>
            <w:r>
              <w:rPr>
                <w:rFonts w:ascii="Courier" w:hAnsi="Courier"/>
                <w:color w:val="000000"/>
                <w:sz w:val="24"/>
              </w:rPr>
              <w:t xml:space="preserve">(this will include the sole proprietor assessor firms which constitute a </w:t>
            </w:r>
            <w:r w:rsidRPr="00851CC1" w:rsidR="00064B67">
              <w:rPr>
                <w:rFonts w:ascii="Courier" w:hAnsi="Courier"/>
                <w:color w:val="000000"/>
                <w:sz w:val="24"/>
              </w:rPr>
              <w:t>small business</w:t>
            </w:r>
            <w:r>
              <w:rPr>
                <w:rFonts w:ascii="Courier" w:hAnsi="Courier"/>
                <w:color w:val="000000"/>
                <w:sz w:val="24"/>
              </w:rPr>
              <w:t xml:space="preserve">/entity). </w:t>
            </w:r>
          </w:p>
        </w:tc>
      </w:tr>
    </w:tbl>
    <w:p w:rsidRPr="00851CC1" w:rsidR="00FA2F70" w:rsidP="00FA2F70" w:rsidRDefault="00FA2F70" w14:paraId="48FD007C"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FA2F70" w:rsidTr="00D35DDB" w14:paraId="6ABE94BC" w14:textId="77777777">
        <w:tc>
          <w:tcPr>
            <w:tcW w:w="9360" w:type="dxa"/>
            <w:shd w:val="clear" w:color="auto" w:fill="auto"/>
          </w:tcPr>
          <w:p w:rsidRPr="00851CC1" w:rsidR="00FA2F70" w:rsidP="001B4FB5" w:rsidRDefault="00FA2F70" w14:paraId="2D085F61"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851CC1" w:rsidR="00FA2F70" w:rsidP="001B4FB5" w:rsidRDefault="00FA2F70" w14:paraId="353FC6E8" w14:textId="77777777">
            <w:pPr>
              <w:spacing w:after="0" w:line="240" w:lineRule="auto"/>
              <w:rPr>
                <w:rFonts w:ascii="Times New Roman" w:hAnsi="Times New Roman"/>
                <w:b/>
                <w:color w:val="000000"/>
                <w:sz w:val="24"/>
                <w:szCs w:val="24"/>
              </w:rPr>
            </w:pPr>
          </w:p>
        </w:tc>
      </w:tr>
      <w:tr w:rsidRPr="00851CC1" w:rsidR="00FA2F70" w:rsidTr="00D35DDB" w14:paraId="02A605A5" w14:textId="77777777">
        <w:tc>
          <w:tcPr>
            <w:tcW w:w="9360" w:type="dxa"/>
            <w:shd w:val="clear" w:color="auto" w:fill="auto"/>
          </w:tcPr>
          <w:p w:rsidRPr="00851CC1" w:rsidR="00FA2F70" w:rsidP="007E3A53" w:rsidRDefault="007E3A53" w14:paraId="2C5CE41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851CC1">
              <w:rPr>
                <w:rFonts w:ascii="Courier" w:hAnsi="Courier"/>
                <w:color w:val="000000"/>
                <w:sz w:val="24"/>
              </w:rPr>
              <w:t xml:space="preserve">Should these reports not be collected, </w:t>
            </w:r>
            <w:r w:rsidR="000755E7">
              <w:rPr>
                <w:rFonts w:ascii="Courier" w:hAnsi="Courier"/>
                <w:color w:val="000000"/>
                <w:sz w:val="24"/>
              </w:rPr>
              <w:t>HUD staff</w:t>
            </w:r>
            <w:r w:rsidRPr="00851CC1">
              <w:rPr>
                <w:rFonts w:ascii="Courier" w:hAnsi="Courier"/>
                <w:color w:val="000000"/>
                <w:sz w:val="24"/>
              </w:rPr>
              <w:t xml:space="preserve"> and owners would be unable to make quantitative estimates of annual capital expenditures, and risk realizing shortages for critical capital needs.  The CNA report also forms the basis for estimating the minimum amount of reserves that must be maintained, and the amount of annual deposits to the reserve for replacements needed to maintain that minimum.  Using a CNA when financing or refinancing multifamily housing, the product is necessary to determine long-term capital needs of a project</w:t>
            </w:r>
            <w:r w:rsidR="000755E7">
              <w:rPr>
                <w:rFonts w:ascii="Courier" w:hAnsi="Courier"/>
                <w:color w:val="000000"/>
                <w:sz w:val="24"/>
              </w:rPr>
              <w:t xml:space="preserve"> or property</w:t>
            </w:r>
            <w:r w:rsidRPr="00851CC1">
              <w:rPr>
                <w:rFonts w:ascii="Courier" w:hAnsi="Courier"/>
                <w:color w:val="000000"/>
                <w:sz w:val="24"/>
              </w:rPr>
              <w:t xml:space="preserve">, as well as exigent health and safety issues.  Without this information, the amount of cash necessary for capital repairs </w:t>
            </w:r>
            <w:r w:rsidRPr="00851CC1" w:rsidR="00CA4B48">
              <w:rPr>
                <w:rFonts w:ascii="Courier" w:hAnsi="Courier"/>
                <w:color w:val="000000"/>
                <w:sz w:val="24"/>
              </w:rPr>
              <w:t xml:space="preserve">is much more difficult to </w:t>
            </w:r>
            <w:r w:rsidRPr="00851CC1">
              <w:rPr>
                <w:rFonts w:ascii="Courier" w:hAnsi="Courier"/>
                <w:color w:val="000000"/>
                <w:sz w:val="24"/>
              </w:rPr>
              <w:t>forecast and compare to expected cash revenues of the project</w:t>
            </w:r>
            <w:r w:rsidR="000755E7">
              <w:rPr>
                <w:rFonts w:ascii="Courier" w:hAnsi="Courier"/>
                <w:color w:val="000000"/>
                <w:sz w:val="24"/>
              </w:rPr>
              <w:t xml:space="preserve"> or property</w:t>
            </w:r>
            <w:r w:rsidRPr="00851CC1">
              <w:rPr>
                <w:rFonts w:ascii="Courier" w:hAnsi="Courier"/>
                <w:color w:val="000000"/>
                <w:sz w:val="24"/>
              </w:rPr>
              <w:t xml:space="preserve">.  This is the basic test of financial </w:t>
            </w:r>
            <w:r w:rsidRPr="00851CC1" w:rsidR="007B4AC7">
              <w:rPr>
                <w:rFonts w:ascii="Courier" w:hAnsi="Courier"/>
                <w:color w:val="000000"/>
                <w:sz w:val="24"/>
              </w:rPr>
              <w:t>valuation and</w:t>
            </w:r>
            <w:r w:rsidRPr="00851CC1">
              <w:rPr>
                <w:rFonts w:ascii="Courier" w:hAnsi="Courier"/>
                <w:color w:val="000000"/>
                <w:sz w:val="24"/>
              </w:rPr>
              <w:t xml:space="preserve"> is crucial to determining whether </w:t>
            </w:r>
            <w:r w:rsidR="000755E7">
              <w:rPr>
                <w:rFonts w:ascii="Courier" w:hAnsi="Courier"/>
                <w:color w:val="000000"/>
                <w:sz w:val="24"/>
              </w:rPr>
              <w:t>the CNA should be approved.</w:t>
            </w:r>
          </w:p>
        </w:tc>
      </w:tr>
    </w:tbl>
    <w:p w:rsidRPr="00851CC1" w:rsidR="00FA2F70" w:rsidP="00FA2F70" w:rsidRDefault="00FA2F70" w14:paraId="36333786"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FA2F70" w:rsidTr="00D35DDB" w14:paraId="12D39AA1" w14:textId="77777777">
        <w:tc>
          <w:tcPr>
            <w:tcW w:w="9360" w:type="dxa"/>
            <w:shd w:val="clear" w:color="auto" w:fill="auto"/>
          </w:tcPr>
          <w:p w:rsidRPr="00851CC1" w:rsidR="00FA2F70" w:rsidP="001B4FB5" w:rsidRDefault="00FA2F70" w14:paraId="65E5EC71"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7. Explain any special circumstances that would cause an information collection to be conducted in a manner</w:t>
            </w:r>
            <w:r w:rsidRPr="00851CC1" w:rsidR="007B4AC7">
              <w:rPr>
                <w:rFonts w:ascii="Times New Roman" w:hAnsi="Times New Roman"/>
                <w:b/>
                <w:color w:val="000000"/>
                <w:sz w:val="24"/>
                <w:szCs w:val="24"/>
              </w:rPr>
              <w:t>: (</w:t>
            </w:r>
            <w:r w:rsidRPr="00851CC1" w:rsidR="00695EEE">
              <w:rPr>
                <w:rFonts w:ascii="Times New Roman" w:hAnsi="Times New Roman"/>
                <w:b/>
                <w:color w:val="000000"/>
                <w:sz w:val="24"/>
                <w:szCs w:val="24"/>
              </w:rPr>
              <w:t>PLEASE ANSWER EACH BULLET SEPARATELY)</w:t>
            </w:r>
          </w:p>
          <w:p w:rsidRPr="00851CC1" w:rsidR="00FA2F70" w:rsidP="001B4FB5" w:rsidRDefault="00FA2F70" w14:paraId="40AC96F3" w14:textId="77777777">
            <w:pPr>
              <w:spacing w:after="0" w:line="240" w:lineRule="auto"/>
              <w:rPr>
                <w:rFonts w:ascii="Times New Roman" w:hAnsi="Times New Roman"/>
                <w:b/>
                <w:color w:val="000000"/>
                <w:sz w:val="24"/>
                <w:szCs w:val="24"/>
              </w:rPr>
            </w:pPr>
          </w:p>
          <w:p w:rsidRPr="00851CC1" w:rsidR="00FA2F70" w:rsidP="001B4FB5" w:rsidRDefault="00FA2F70" w14:paraId="3827B155"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requiring respondents to report information to the agency more often than </w:t>
            </w:r>
            <w:r w:rsidRPr="00851CC1" w:rsidR="007B4AC7">
              <w:rPr>
                <w:rFonts w:ascii="Times New Roman" w:hAnsi="Times New Roman"/>
                <w:color w:val="000000"/>
                <w:sz w:val="24"/>
                <w:szCs w:val="24"/>
              </w:rPr>
              <w:t>quarterly.</w:t>
            </w:r>
            <w:r w:rsidRPr="00851CC1">
              <w:rPr>
                <w:rFonts w:ascii="Times New Roman" w:hAnsi="Times New Roman"/>
                <w:color w:val="000000"/>
                <w:sz w:val="24"/>
                <w:szCs w:val="24"/>
              </w:rPr>
              <w:t xml:space="preserve"> </w:t>
            </w:r>
          </w:p>
          <w:p w:rsidR="0092511F" w:rsidP="001B4FB5" w:rsidRDefault="0092511F" w14:paraId="65CAE78A" w14:textId="77777777">
            <w:pPr>
              <w:spacing w:after="0" w:line="240" w:lineRule="auto"/>
              <w:rPr>
                <w:rFonts w:ascii="Courier" w:hAnsi="Courier"/>
                <w:color w:val="000000"/>
                <w:sz w:val="24"/>
              </w:rPr>
            </w:pPr>
          </w:p>
          <w:p w:rsidRPr="0092511F" w:rsidR="00D35DDB" w:rsidP="001B4FB5" w:rsidRDefault="002070C4" w14:paraId="342174EC" w14:textId="77777777">
            <w:pPr>
              <w:spacing w:after="0" w:line="240" w:lineRule="auto"/>
              <w:rPr>
                <w:rFonts w:ascii="Courier" w:hAnsi="Courier"/>
                <w:color w:val="000000"/>
                <w:sz w:val="24"/>
              </w:rPr>
            </w:pPr>
            <w:r w:rsidRPr="0092511F">
              <w:rPr>
                <w:rFonts w:ascii="Courier" w:hAnsi="Courier"/>
                <w:color w:val="000000"/>
                <w:sz w:val="24"/>
              </w:rPr>
              <w:t>There is no requirement to report information to the agency more than quarterly.</w:t>
            </w:r>
          </w:p>
          <w:p w:rsidRPr="0092511F" w:rsidR="000755E7" w:rsidP="001B4FB5" w:rsidRDefault="000755E7" w14:paraId="028F48C5" w14:textId="77777777">
            <w:pPr>
              <w:spacing w:after="0" w:line="240" w:lineRule="auto"/>
              <w:rPr>
                <w:rFonts w:ascii="Courier" w:hAnsi="Courier"/>
                <w:color w:val="000000"/>
                <w:sz w:val="24"/>
              </w:rPr>
            </w:pPr>
          </w:p>
          <w:p w:rsidRPr="00851CC1" w:rsidR="00FA2F70" w:rsidP="001B4FB5" w:rsidRDefault="00FA2F70" w14:paraId="4DE76889"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lastRenderedPageBreak/>
              <w:t xml:space="preserve">* requiring respondents to prepare a written response to a collection of information in fewer than 30 days after receipt of </w:t>
            </w:r>
            <w:r w:rsidRPr="00851CC1" w:rsidR="007B4AC7">
              <w:rPr>
                <w:rFonts w:ascii="Times New Roman" w:hAnsi="Times New Roman"/>
                <w:color w:val="000000"/>
                <w:sz w:val="24"/>
                <w:szCs w:val="24"/>
              </w:rPr>
              <w:t>it.</w:t>
            </w:r>
            <w:r w:rsidRPr="00851CC1">
              <w:rPr>
                <w:rFonts w:ascii="Times New Roman" w:hAnsi="Times New Roman"/>
                <w:color w:val="000000"/>
                <w:sz w:val="24"/>
                <w:szCs w:val="24"/>
              </w:rPr>
              <w:t xml:space="preserve"> </w:t>
            </w:r>
          </w:p>
          <w:p w:rsidR="0092511F" w:rsidP="001B4FB5" w:rsidRDefault="0092511F" w14:paraId="41A227BD" w14:textId="77777777">
            <w:pPr>
              <w:spacing w:after="0" w:line="240" w:lineRule="auto"/>
              <w:rPr>
                <w:rFonts w:ascii="Courier" w:hAnsi="Courier"/>
                <w:color w:val="000000"/>
                <w:sz w:val="24"/>
              </w:rPr>
            </w:pPr>
          </w:p>
          <w:p w:rsidRPr="0092511F" w:rsidR="00D35DDB" w:rsidP="001B4FB5" w:rsidRDefault="00EC1A7A" w14:paraId="04DB5195" w14:textId="77777777">
            <w:pPr>
              <w:spacing w:after="0" w:line="240" w:lineRule="auto"/>
              <w:rPr>
                <w:rFonts w:ascii="Courier" w:hAnsi="Courier"/>
                <w:color w:val="000000"/>
                <w:sz w:val="24"/>
              </w:rPr>
            </w:pPr>
            <w:r w:rsidRPr="0092511F">
              <w:rPr>
                <w:rFonts w:ascii="Courier" w:hAnsi="Courier"/>
                <w:color w:val="000000"/>
                <w:sz w:val="24"/>
              </w:rPr>
              <w:t>There is no requirement for respondents to prepare a written response to a collection of information in fewer than 30 days after receipt.</w:t>
            </w:r>
          </w:p>
          <w:p w:rsidRPr="00851CC1" w:rsidR="000755E7" w:rsidP="001B4FB5" w:rsidRDefault="000755E7" w14:paraId="6CD58563" w14:textId="77777777">
            <w:pPr>
              <w:spacing w:after="0" w:line="240" w:lineRule="auto"/>
              <w:rPr>
                <w:rFonts w:ascii="Times New Roman" w:hAnsi="Times New Roman"/>
                <w:color w:val="000000"/>
                <w:sz w:val="24"/>
                <w:szCs w:val="24"/>
              </w:rPr>
            </w:pPr>
          </w:p>
          <w:p w:rsidRPr="00851CC1" w:rsidR="00695EEE" w:rsidP="001B4FB5" w:rsidRDefault="00FA2F70" w14:paraId="566B1303"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requiring respondents to submit more than an original and two copies of any </w:t>
            </w:r>
            <w:r w:rsidRPr="00851CC1" w:rsidR="007B4AC7">
              <w:rPr>
                <w:rFonts w:ascii="Times New Roman" w:hAnsi="Times New Roman"/>
                <w:color w:val="000000"/>
                <w:sz w:val="24"/>
                <w:szCs w:val="24"/>
              </w:rPr>
              <w:t>document.</w:t>
            </w:r>
            <w:r w:rsidRPr="00851CC1">
              <w:rPr>
                <w:rFonts w:ascii="Times New Roman" w:hAnsi="Times New Roman"/>
                <w:color w:val="000000"/>
                <w:sz w:val="24"/>
                <w:szCs w:val="24"/>
              </w:rPr>
              <w:t xml:space="preserve"> </w:t>
            </w:r>
          </w:p>
          <w:p w:rsidR="0092511F" w:rsidP="001B4FB5" w:rsidRDefault="0092511F" w14:paraId="64C5313B" w14:textId="77777777">
            <w:pPr>
              <w:spacing w:after="0" w:line="240" w:lineRule="auto"/>
              <w:rPr>
                <w:rFonts w:ascii="Courier" w:hAnsi="Courier"/>
                <w:color w:val="000000"/>
                <w:sz w:val="24"/>
              </w:rPr>
            </w:pPr>
          </w:p>
          <w:p w:rsidRPr="0092511F" w:rsidR="00695EEE" w:rsidP="001B4FB5" w:rsidRDefault="00EC1A7A" w14:paraId="7BFE87C9" w14:textId="77777777">
            <w:pPr>
              <w:spacing w:after="0" w:line="240" w:lineRule="auto"/>
              <w:rPr>
                <w:rFonts w:ascii="Courier" w:hAnsi="Courier"/>
                <w:color w:val="000000"/>
                <w:sz w:val="24"/>
              </w:rPr>
            </w:pPr>
            <w:r w:rsidRPr="0092511F">
              <w:rPr>
                <w:rFonts w:ascii="Courier" w:hAnsi="Courier"/>
                <w:color w:val="000000"/>
                <w:sz w:val="24"/>
              </w:rPr>
              <w:t>There is no requirement for respondents to submit more than an original and two copies of any document.</w:t>
            </w:r>
          </w:p>
          <w:p w:rsidRPr="00851CC1" w:rsidR="000755E7" w:rsidP="001B4FB5" w:rsidRDefault="000755E7" w14:paraId="6EAC24AD" w14:textId="77777777">
            <w:pPr>
              <w:spacing w:after="0" w:line="240" w:lineRule="auto"/>
              <w:rPr>
                <w:rFonts w:ascii="Times New Roman" w:hAnsi="Times New Roman"/>
                <w:color w:val="000000"/>
                <w:sz w:val="24"/>
                <w:szCs w:val="24"/>
              </w:rPr>
            </w:pPr>
          </w:p>
          <w:p w:rsidR="00FA2F70" w:rsidP="001B4FB5" w:rsidRDefault="00FA2F70" w14:paraId="5D07E806"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requiring respondents to retain records, other than health, medical, government contract, grant-in-aid, or tax records, for more than three </w:t>
            </w:r>
            <w:r w:rsidRPr="00851CC1" w:rsidR="007B4AC7">
              <w:rPr>
                <w:rFonts w:ascii="Times New Roman" w:hAnsi="Times New Roman"/>
                <w:color w:val="000000"/>
                <w:sz w:val="24"/>
                <w:szCs w:val="24"/>
              </w:rPr>
              <w:t>years.</w:t>
            </w:r>
            <w:r w:rsidRPr="00851CC1">
              <w:rPr>
                <w:rFonts w:ascii="Times New Roman" w:hAnsi="Times New Roman"/>
                <w:color w:val="000000"/>
                <w:sz w:val="24"/>
                <w:szCs w:val="24"/>
              </w:rPr>
              <w:t xml:space="preserve"> </w:t>
            </w:r>
          </w:p>
          <w:p w:rsidRPr="00851CC1" w:rsidR="0092511F" w:rsidP="001B4FB5" w:rsidRDefault="0092511F" w14:paraId="135D0CAB" w14:textId="77777777">
            <w:pPr>
              <w:spacing w:after="0" w:line="240" w:lineRule="auto"/>
              <w:rPr>
                <w:rFonts w:ascii="Times New Roman" w:hAnsi="Times New Roman"/>
                <w:color w:val="000000"/>
                <w:sz w:val="24"/>
                <w:szCs w:val="24"/>
              </w:rPr>
            </w:pPr>
          </w:p>
          <w:p w:rsidRPr="0092511F" w:rsidR="00D35DDB" w:rsidP="001B4FB5" w:rsidRDefault="00EC1A7A" w14:paraId="73BBB178" w14:textId="77777777">
            <w:pPr>
              <w:spacing w:after="0" w:line="240" w:lineRule="auto"/>
              <w:rPr>
                <w:rFonts w:ascii="Courier" w:hAnsi="Courier"/>
                <w:color w:val="000000"/>
                <w:sz w:val="24"/>
              </w:rPr>
            </w:pPr>
            <w:r w:rsidRPr="0092511F">
              <w:rPr>
                <w:rFonts w:ascii="Courier" w:hAnsi="Courier"/>
                <w:color w:val="000000"/>
                <w:sz w:val="24"/>
              </w:rPr>
              <w:t>There is no requirement for respondents to retain records other than for health, medical, government contract, grant-in-aid, or tax records for more than three years.</w:t>
            </w:r>
          </w:p>
          <w:p w:rsidRPr="00851CC1" w:rsidR="000755E7" w:rsidP="001B4FB5" w:rsidRDefault="000755E7" w14:paraId="02942F06" w14:textId="77777777">
            <w:pPr>
              <w:spacing w:after="0" w:line="240" w:lineRule="auto"/>
              <w:rPr>
                <w:rFonts w:ascii="Times New Roman" w:hAnsi="Times New Roman"/>
                <w:color w:val="000000"/>
                <w:sz w:val="24"/>
                <w:szCs w:val="24"/>
              </w:rPr>
            </w:pPr>
          </w:p>
          <w:p w:rsidR="00FA2F70" w:rsidP="001B4FB5" w:rsidRDefault="00FA2F70" w14:paraId="09DCB859"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in connection with a statistical survey, that is not designed to produce valid and reliable results that can be generalized to the universe of </w:t>
            </w:r>
            <w:r w:rsidRPr="00851CC1" w:rsidR="007B4AC7">
              <w:rPr>
                <w:rFonts w:ascii="Times New Roman" w:hAnsi="Times New Roman"/>
                <w:color w:val="000000"/>
                <w:sz w:val="24"/>
                <w:szCs w:val="24"/>
              </w:rPr>
              <w:t>study.</w:t>
            </w:r>
            <w:r w:rsidRPr="00851CC1">
              <w:rPr>
                <w:rFonts w:ascii="Times New Roman" w:hAnsi="Times New Roman"/>
                <w:color w:val="000000"/>
                <w:sz w:val="24"/>
                <w:szCs w:val="24"/>
              </w:rPr>
              <w:t xml:space="preserve"> </w:t>
            </w:r>
          </w:p>
          <w:p w:rsidRPr="00851CC1" w:rsidR="0092511F" w:rsidP="001B4FB5" w:rsidRDefault="0092511F" w14:paraId="7398E687" w14:textId="77777777">
            <w:pPr>
              <w:spacing w:after="0" w:line="240" w:lineRule="auto"/>
              <w:rPr>
                <w:rFonts w:ascii="Times New Roman" w:hAnsi="Times New Roman"/>
                <w:color w:val="000000"/>
                <w:sz w:val="24"/>
                <w:szCs w:val="24"/>
              </w:rPr>
            </w:pPr>
          </w:p>
          <w:p w:rsidRPr="0092511F" w:rsidR="00EC1A7A" w:rsidP="001B4FB5" w:rsidRDefault="00EC1A7A" w14:paraId="4BD0C2B7" w14:textId="77777777">
            <w:pPr>
              <w:spacing w:after="0" w:line="240" w:lineRule="auto"/>
              <w:rPr>
                <w:rFonts w:ascii="Courier" w:hAnsi="Courier"/>
                <w:color w:val="000000"/>
                <w:sz w:val="24"/>
              </w:rPr>
            </w:pPr>
            <w:r w:rsidRPr="0092511F">
              <w:rPr>
                <w:rFonts w:ascii="Courier" w:hAnsi="Courier"/>
                <w:color w:val="000000"/>
                <w:sz w:val="24"/>
              </w:rPr>
              <w:t>There are no statistical surveys involved with this collection.</w:t>
            </w:r>
          </w:p>
          <w:p w:rsidRPr="0092511F" w:rsidR="000755E7" w:rsidP="001B4FB5" w:rsidRDefault="000755E7" w14:paraId="22CAD6F3" w14:textId="77777777">
            <w:pPr>
              <w:spacing w:after="0" w:line="240" w:lineRule="auto"/>
              <w:rPr>
                <w:rFonts w:ascii="Courier" w:hAnsi="Courier"/>
                <w:color w:val="000000"/>
                <w:sz w:val="24"/>
              </w:rPr>
            </w:pPr>
          </w:p>
          <w:p w:rsidR="00FA2F70" w:rsidP="001B4FB5" w:rsidRDefault="00FA2F70" w14:paraId="5AA4F467"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requiring the use of a statistical data classification that has not been reviewed and approved by </w:t>
            </w:r>
            <w:r w:rsidRPr="00851CC1" w:rsidR="007B4AC7">
              <w:rPr>
                <w:rFonts w:ascii="Times New Roman" w:hAnsi="Times New Roman"/>
                <w:color w:val="000000"/>
                <w:sz w:val="24"/>
                <w:szCs w:val="24"/>
              </w:rPr>
              <w:t>OMB.</w:t>
            </w:r>
            <w:r w:rsidRPr="00851CC1">
              <w:rPr>
                <w:rFonts w:ascii="Times New Roman" w:hAnsi="Times New Roman"/>
                <w:color w:val="000000"/>
                <w:sz w:val="24"/>
                <w:szCs w:val="24"/>
              </w:rPr>
              <w:t xml:space="preserve"> </w:t>
            </w:r>
          </w:p>
          <w:p w:rsidRPr="00851CC1" w:rsidR="0092511F" w:rsidP="001B4FB5" w:rsidRDefault="0092511F" w14:paraId="0541023E" w14:textId="77777777">
            <w:pPr>
              <w:spacing w:after="0" w:line="240" w:lineRule="auto"/>
              <w:rPr>
                <w:rFonts w:ascii="Times New Roman" w:hAnsi="Times New Roman"/>
                <w:color w:val="000000"/>
                <w:sz w:val="24"/>
                <w:szCs w:val="24"/>
              </w:rPr>
            </w:pPr>
          </w:p>
          <w:p w:rsidRPr="0092511F" w:rsidR="00D35DDB" w:rsidP="001B4FB5" w:rsidRDefault="00EC1A7A" w14:paraId="29FFAA70" w14:textId="77777777">
            <w:pPr>
              <w:spacing w:after="0" w:line="240" w:lineRule="auto"/>
              <w:rPr>
                <w:rFonts w:ascii="Courier" w:hAnsi="Courier"/>
                <w:color w:val="000000"/>
                <w:sz w:val="24"/>
              </w:rPr>
            </w:pPr>
            <w:r w:rsidRPr="0092511F">
              <w:rPr>
                <w:rFonts w:ascii="Courier" w:hAnsi="Courier"/>
                <w:color w:val="000000"/>
                <w:sz w:val="24"/>
              </w:rPr>
              <w:t>There is no requirement for the use of statistical data classification that has not been reviewed and approved by OMB.</w:t>
            </w:r>
          </w:p>
          <w:p w:rsidRPr="00851CC1" w:rsidR="000755E7" w:rsidP="001B4FB5" w:rsidRDefault="000755E7" w14:paraId="503A6114" w14:textId="77777777">
            <w:pPr>
              <w:spacing w:after="0" w:line="240" w:lineRule="auto"/>
              <w:rPr>
                <w:rFonts w:ascii="Times New Roman" w:hAnsi="Times New Roman"/>
                <w:color w:val="000000"/>
                <w:sz w:val="24"/>
                <w:szCs w:val="24"/>
              </w:rPr>
            </w:pPr>
          </w:p>
          <w:p w:rsidR="00FA2F70" w:rsidP="001B4FB5" w:rsidRDefault="00FA2F70" w14:paraId="6AAB26A9"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851CC1" w:rsidR="0092511F" w:rsidP="001B4FB5" w:rsidRDefault="0092511F" w14:paraId="42F71EE6" w14:textId="77777777">
            <w:pPr>
              <w:spacing w:after="0" w:line="240" w:lineRule="auto"/>
              <w:rPr>
                <w:rFonts w:ascii="Times New Roman" w:hAnsi="Times New Roman"/>
                <w:color w:val="000000"/>
                <w:sz w:val="24"/>
                <w:szCs w:val="24"/>
              </w:rPr>
            </w:pPr>
          </w:p>
          <w:p w:rsidRPr="0092511F" w:rsidR="00D35DDB" w:rsidP="001B4FB5" w:rsidRDefault="00EC1A7A" w14:paraId="1D6940E9" w14:textId="77777777">
            <w:pPr>
              <w:spacing w:after="0" w:line="240" w:lineRule="auto"/>
              <w:rPr>
                <w:rFonts w:ascii="Courier" w:hAnsi="Courier"/>
                <w:color w:val="000000"/>
                <w:sz w:val="24"/>
              </w:rPr>
            </w:pPr>
            <w:r w:rsidRPr="0092511F">
              <w:rPr>
                <w:rFonts w:ascii="Courier" w:hAnsi="Courier"/>
                <w:color w:val="000000"/>
                <w:sz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851CC1" w:rsidR="000755E7" w:rsidP="001B4FB5" w:rsidRDefault="000755E7" w14:paraId="69EBFEF0" w14:textId="77777777">
            <w:pPr>
              <w:spacing w:after="0" w:line="240" w:lineRule="auto"/>
              <w:rPr>
                <w:rFonts w:ascii="Times New Roman" w:hAnsi="Times New Roman"/>
                <w:color w:val="000000"/>
                <w:sz w:val="24"/>
                <w:szCs w:val="24"/>
              </w:rPr>
            </w:pPr>
          </w:p>
          <w:p w:rsidR="00FA2F70" w:rsidP="001B4FB5" w:rsidRDefault="00FA2F70" w14:paraId="1DA0244B"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851CC1" w:rsidR="0092511F" w:rsidP="001B4FB5" w:rsidRDefault="0092511F" w14:paraId="239D0254" w14:textId="77777777">
            <w:pPr>
              <w:spacing w:after="0" w:line="240" w:lineRule="auto"/>
              <w:rPr>
                <w:rFonts w:ascii="Times New Roman" w:hAnsi="Times New Roman"/>
                <w:color w:val="000000"/>
                <w:sz w:val="24"/>
                <w:szCs w:val="24"/>
              </w:rPr>
            </w:pPr>
          </w:p>
          <w:p w:rsidRPr="00851CC1" w:rsidR="00FA2F70" w:rsidP="001B4FB5" w:rsidRDefault="00EC1A7A" w14:paraId="596F0304" w14:textId="77777777">
            <w:pPr>
              <w:spacing w:after="0" w:line="240" w:lineRule="auto"/>
              <w:rPr>
                <w:rFonts w:ascii="Times New Roman" w:hAnsi="Times New Roman"/>
                <w:b/>
                <w:color w:val="000000"/>
                <w:sz w:val="24"/>
                <w:szCs w:val="24"/>
              </w:rPr>
            </w:pPr>
            <w:r w:rsidRPr="0092511F">
              <w:rPr>
                <w:rFonts w:ascii="Courier" w:hAnsi="Courier"/>
                <w:color w:val="000000"/>
                <w:sz w:val="24"/>
              </w:rPr>
              <w:t xml:space="preserve">There is no requirement for respondents to submit proprietary trade secret, or other confidential information unless the agency can demonstrate that it has instituted procedures to </w:t>
            </w:r>
            <w:r w:rsidRPr="0092511F">
              <w:rPr>
                <w:rFonts w:ascii="Courier" w:hAnsi="Courier"/>
                <w:color w:val="000000"/>
                <w:sz w:val="24"/>
              </w:rPr>
              <w:lastRenderedPageBreak/>
              <w:t>protect the information’s confidentiality to the extent permitted by law.</w:t>
            </w:r>
          </w:p>
        </w:tc>
      </w:tr>
      <w:tr w:rsidRPr="00851CC1" w:rsidR="00FA2F70" w:rsidTr="00D35DDB" w14:paraId="57F0ACED" w14:textId="77777777">
        <w:tc>
          <w:tcPr>
            <w:tcW w:w="9360" w:type="dxa"/>
            <w:shd w:val="clear" w:color="auto" w:fill="auto"/>
          </w:tcPr>
          <w:p w:rsidRPr="00851CC1" w:rsidR="00FA2F70" w:rsidP="001B4FB5" w:rsidRDefault="00FA2F70" w14:paraId="5ADFD4B9" w14:textId="77777777">
            <w:pPr>
              <w:spacing w:after="0" w:line="240" w:lineRule="auto"/>
              <w:rPr>
                <w:rFonts w:ascii="Times New Roman" w:hAnsi="Times New Roman"/>
                <w:b/>
                <w:color w:val="000000"/>
                <w:sz w:val="24"/>
                <w:szCs w:val="24"/>
              </w:rPr>
            </w:pPr>
          </w:p>
        </w:tc>
      </w:tr>
    </w:tbl>
    <w:p w:rsidRPr="00851CC1" w:rsidR="00FA2F70" w:rsidP="00FA2F70" w:rsidRDefault="00FA2F70" w14:paraId="4726D34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FA2F70" w:rsidTr="00D35DDB" w14:paraId="421D4C78" w14:textId="77777777">
        <w:tc>
          <w:tcPr>
            <w:tcW w:w="9360" w:type="dxa"/>
            <w:shd w:val="clear" w:color="auto" w:fill="auto"/>
          </w:tcPr>
          <w:p w:rsidR="00EC1A7A" w:rsidP="001B4FB5" w:rsidRDefault="0021340A" w14:paraId="3783C95F"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8. If applicable, provide a copy and identify the date and page number of </w:t>
            </w:r>
            <w:r w:rsidRPr="00851CC1" w:rsidR="007B4AC7">
              <w:rPr>
                <w:rFonts w:ascii="Times New Roman" w:hAnsi="Times New Roman"/>
                <w:b/>
                <w:color w:val="000000"/>
                <w:sz w:val="24"/>
                <w:szCs w:val="24"/>
              </w:rPr>
              <w:t>publications</w:t>
            </w:r>
            <w:r w:rsidRPr="00851CC1">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20B49" w:rsidP="001B4FB5" w:rsidRDefault="00D20B49" w14:paraId="55D10A0B" w14:textId="77777777">
            <w:pPr>
              <w:spacing w:after="0" w:line="240" w:lineRule="auto"/>
              <w:rPr>
                <w:rFonts w:ascii="Times New Roman" w:hAnsi="Times New Roman"/>
                <w:b/>
                <w:color w:val="000000"/>
                <w:sz w:val="24"/>
                <w:szCs w:val="24"/>
              </w:rPr>
            </w:pPr>
          </w:p>
          <w:p w:rsidRPr="00D20B49" w:rsidR="00D20B49" w:rsidP="001B4FB5" w:rsidRDefault="007C70E1" w14:paraId="4F7B1B3E" w14:textId="34AD7EAD">
            <w:pPr>
              <w:spacing w:after="0" w:line="240" w:lineRule="auto"/>
              <w:rPr>
                <w:rFonts w:ascii="Times New Roman" w:hAnsi="Times New Roman"/>
                <w:bCs/>
                <w:color w:val="000000"/>
                <w:sz w:val="24"/>
                <w:szCs w:val="24"/>
              </w:rPr>
            </w:pPr>
            <w:r w:rsidRPr="007C70E1">
              <w:rPr>
                <w:rFonts w:ascii="Times New Roman" w:hAnsi="Times New Roman"/>
                <w:bCs/>
                <w:color w:val="000000"/>
                <w:sz w:val="24"/>
                <w:szCs w:val="24"/>
              </w:rPr>
              <w:t>In accordance with 5CFR 1320.8(d), this information collection soliciting public comments was announced in the Federal Register on March 30, 2020, Volume 85, No. 61, Pages 17596.  (4) Comments received.</w:t>
            </w:r>
          </w:p>
          <w:p w:rsidR="00D20B49" w:rsidP="001B4FB5" w:rsidRDefault="00D20B49" w14:paraId="40D0EBCC" w14:textId="77777777">
            <w:pPr>
              <w:spacing w:after="0" w:line="240" w:lineRule="auto"/>
              <w:rPr>
                <w:rFonts w:ascii="Times New Roman" w:hAnsi="Times New Roman"/>
                <w:b/>
                <w:color w:val="000000"/>
                <w:sz w:val="24"/>
                <w:szCs w:val="24"/>
              </w:rPr>
            </w:pPr>
          </w:p>
          <w:p w:rsidR="00EC1A7A" w:rsidP="00EC1A7A" w:rsidRDefault="00D20B49" w14:paraId="29F2B585" w14:textId="77777777">
            <w:pPr>
              <w:numPr>
                <w:ilvl w:val="0"/>
                <w:numId w:val="7"/>
              </w:numPr>
              <w:spacing w:after="0" w:line="240" w:lineRule="auto"/>
              <w:ind w:left="345"/>
              <w:rPr>
                <w:rFonts w:ascii="Times New Roman" w:hAnsi="Times New Roman"/>
                <w:color w:val="000000"/>
                <w:sz w:val="24"/>
                <w:szCs w:val="24"/>
              </w:rPr>
            </w:pPr>
            <w:r>
              <w:rPr>
                <w:rFonts w:ascii="Times New Roman" w:hAnsi="Times New Roman"/>
                <w:color w:val="000000"/>
                <w:sz w:val="24"/>
                <w:szCs w:val="24"/>
              </w:rPr>
              <w:t>De</w:t>
            </w:r>
            <w:r w:rsidRPr="00851CC1" w:rsidR="0021340A">
              <w:rPr>
                <w:rFonts w:ascii="Times New Roman" w:hAnsi="Times New Roman"/>
                <w:color w:val="000000"/>
                <w:sz w:val="24"/>
                <w:szCs w:val="24"/>
              </w:rPr>
              <w:t xml:space="preserv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20B49" w:rsidP="00D20B49" w:rsidRDefault="00D20B49" w14:paraId="5F2A82EF" w14:textId="77777777">
            <w:pPr>
              <w:spacing w:after="0" w:line="240" w:lineRule="auto"/>
              <w:ind w:left="345"/>
              <w:rPr>
                <w:rFonts w:ascii="Times New Roman" w:hAnsi="Times New Roman"/>
                <w:color w:val="000000"/>
                <w:sz w:val="24"/>
                <w:szCs w:val="24"/>
              </w:rPr>
            </w:pPr>
          </w:p>
          <w:p w:rsidRPr="0092511F" w:rsidR="00D20B49" w:rsidP="00D20B49" w:rsidRDefault="00D20B49" w14:paraId="7CEDFFEF" w14:textId="77777777">
            <w:pPr>
              <w:spacing w:after="0" w:line="240" w:lineRule="auto"/>
              <w:ind w:left="345"/>
              <w:rPr>
                <w:rFonts w:ascii="Courier" w:hAnsi="Courier"/>
                <w:color w:val="000000"/>
                <w:sz w:val="24"/>
              </w:rPr>
            </w:pPr>
            <w:r w:rsidRPr="0092511F">
              <w:rPr>
                <w:rFonts w:ascii="Courier" w:hAnsi="Courier"/>
                <w:color w:val="000000"/>
                <w:sz w:val="24"/>
              </w:rPr>
              <w:t xml:space="preserve">The recent changes </w:t>
            </w:r>
            <w:r w:rsidRPr="0092511F" w:rsidR="00036129">
              <w:rPr>
                <w:rFonts w:ascii="Courier" w:hAnsi="Courier"/>
                <w:color w:val="000000"/>
                <w:sz w:val="24"/>
              </w:rPr>
              <w:t>to reduce bur</w:t>
            </w:r>
            <w:r w:rsidRPr="0092511F" w:rsidR="00E91DA9">
              <w:rPr>
                <w:rFonts w:ascii="Courier" w:hAnsi="Courier"/>
                <w:color w:val="000000"/>
                <w:sz w:val="24"/>
              </w:rPr>
              <w:t>d</w:t>
            </w:r>
            <w:r w:rsidRPr="0092511F" w:rsidR="00036129">
              <w:rPr>
                <w:rFonts w:ascii="Courier" w:hAnsi="Courier"/>
                <w:color w:val="000000"/>
                <w:sz w:val="24"/>
              </w:rPr>
              <w:t xml:space="preserve">en were only done after doing extensive </w:t>
            </w:r>
            <w:r w:rsidRPr="0092511F" w:rsidR="008E5133">
              <w:rPr>
                <w:rFonts w:ascii="Courier" w:hAnsi="Courier"/>
                <w:color w:val="000000"/>
                <w:sz w:val="24"/>
              </w:rPr>
              <w:t xml:space="preserve">external </w:t>
            </w:r>
            <w:r w:rsidRPr="0092511F" w:rsidR="00036129">
              <w:rPr>
                <w:rFonts w:ascii="Courier" w:hAnsi="Courier"/>
                <w:color w:val="000000"/>
                <w:sz w:val="24"/>
              </w:rPr>
              <w:t>engagements with the Mortgage Bankers Association (MBA)</w:t>
            </w:r>
            <w:r w:rsidRPr="0092511F" w:rsidR="00E91DA9">
              <w:rPr>
                <w:rFonts w:ascii="Courier" w:hAnsi="Courier"/>
                <w:color w:val="000000"/>
                <w:sz w:val="24"/>
              </w:rPr>
              <w:t xml:space="preserve"> Technical Committee</w:t>
            </w:r>
            <w:r w:rsidRPr="0092511F" w:rsidR="00036129">
              <w:rPr>
                <w:rFonts w:ascii="Courier" w:hAnsi="Courier"/>
                <w:color w:val="000000"/>
                <w:sz w:val="24"/>
              </w:rPr>
              <w:t>, HUD Staff, and additional external parties</w:t>
            </w:r>
            <w:r w:rsidRPr="0092511F" w:rsidR="00E91DA9">
              <w:rPr>
                <w:rFonts w:ascii="Courier" w:hAnsi="Courier"/>
                <w:color w:val="000000"/>
                <w:sz w:val="24"/>
              </w:rPr>
              <w:t xml:space="preserve"> who </w:t>
            </w:r>
            <w:r w:rsidRPr="0092511F" w:rsidR="008E5133">
              <w:rPr>
                <w:rFonts w:ascii="Courier" w:hAnsi="Courier"/>
                <w:color w:val="000000"/>
                <w:sz w:val="24"/>
              </w:rPr>
              <w:t>currently use</w:t>
            </w:r>
            <w:r w:rsidRPr="0092511F" w:rsidR="00E91DA9">
              <w:rPr>
                <w:rFonts w:ascii="Courier" w:hAnsi="Courier"/>
                <w:color w:val="000000"/>
                <w:sz w:val="24"/>
              </w:rPr>
              <w:t xml:space="preserve"> CNA e-Tool.  These parties were heavily consulted and over eight hours of interviews were conducted to find out how to best reduce the burden on all parties.  The MBA assisted with the system redesign and participated in numerous rounds of Beta Testing</w:t>
            </w:r>
            <w:r w:rsidRPr="0092511F" w:rsidR="008E5133">
              <w:rPr>
                <w:rFonts w:ascii="Courier" w:hAnsi="Courier"/>
                <w:color w:val="000000"/>
                <w:sz w:val="24"/>
              </w:rPr>
              <w:t xml:space="preserve"> and conference calls.</w:t>
            </w:r>
          </w:p>
          <w:p w:rsidRPr="00851CC1" w:rsidR="00D20B49" w:rsidP="00D20B49" w:rsidRDefault="00D20B49" w14:paraId="5180705B" w14:textId="77777777">
            <w:pPr>
              <w:spacing w:after="0" w:line="240" w:lineRule="auto"/>
              <w:ind w:left="345"/>
              <w:rPr>
                <w:rFonts w:ascii="Times New Roman" w:hAnsi="Times New Roman"/>
                <w:color w:val="000000"/>
                <w:sz w:val="24"/>
                <w:szCs w:val="24"/>
              </w:rPr>
            </w:pPr>
          </w:p>
          <w:p w:rsidRPr="00E91DA9" w:rsidR="00FA2F70" w:rsidP="001B4FB5" w:rsidRDefault="0021340A" w14:paraId="476328B4" w14:textId="77777777">
            <w:pPr>
              <w:numPr>
                <w:ilvl w:val="0"/>
                <w:numId w:val="7"/>
              </w:numPr>
              <w:spacing w:after="0" w:line="240" w:lineRule="auto"/>
              <w:ind w:left="345"/>
              <w:rPr>
                <w:rFonts w:ascii="Times New Roman" w:hAnsi="Times New Roman"/>
                <w:color w:val="000000"/>
                <w:sz w:val="24"/>
                <w:szCs w:val="24"/>
              </w:rPr>
            </w:pPr>
            <w:r w:rsidRPr="00851CC1">
              <w:rPr>
                <w:rFonts w:ascii="Times New Roman" w:hAnsi="Times New Roman"/>
                <w:color w:val="000000"/>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tc>
      </w:tr>
      <w:tr w:rsidRPr="00851CC1" w:rsidR="00FA2F70" w:rsidTr="00D35DDB" w14:paraId="471140BD" w14:textId="77777777">
        <w:tc>
          <w:tcPr>
            <w:tcW w:w="9360" w:type="dxa"/>
            <w:shd w:val="clear" w:color="auto" w:fill="auto"/>
          </w:tcPr>
          <w:p w:rsidRPr="00851CC1" w:rsidR="00FA2F70" w:rsidP="001B4FB5" w:rsidRDefault="00FA2F70" w14:paraId="790B7194" w14:textId="77777777">
            <w:pPr>
              <w:spacing w:after="0" w:line="240" w:lineRule="auto"/>
              <w:rPr>
                <w:rFonts w:ascii="Times New Roman" w:hAnsi="Times New Roman"/>
                <w:b/>
                <w:color w:val="000000"/>
                <w:sz w:val="24"/>
                <w:szCs w:val="24"/>
              </w:rPr>
            </w:pPr>
          </w:p>
        </w:tc>
      </w:tr>
    </w:tbl>
    <w:p w:rsidRPr="00851CC1" w:rsidR="00FA2F70" w:rsidP="00FA2F70" w:rsidRDefault="00FA2F70" w14:paraId="7BED63CE"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21340A" w:rsidTr="00D35DDB" w14:paraId="2D85C252" w14:textId="77777777">
        <w:tc>
          <w:tcPr>
            <w:tcW w:w="9360" w:type="dxa"/>
            <w:shd w:val="clear" w:color="auto" w:fill="auto"/>
          </w:tcPr>
          <w:p w:rsidRPr="00851CC1" w:rsidR="0021340A" w:rsidP="001B4FB5" w:rsidRDefault="0021340A" w14:paraId="5D1ACB2C"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9. Explain any decision to provide any payment or gift to respondents, other than re</w:t>
            </w:r>
            <w:r w:rsidRPr="00851CC1" w:rsidR="00241C3F">
              <w:rPr>
                <w:rFonts w:ascii="Times New Roman" w:hAnsi="Times New Roman"/>
                <w:b/>
                <w:color w:val="000000"/>
                <w:sz w:val="24"/>
                <w:szCs w:val="24"/>
              </w:rPr>
              <w:t>m</w:t>
            </w:r>
            <w:r w:rsidRPr="00851CC1" w:rsidR="005F746F">
              <w:rPr>
                <w:rFonts w:ascii="Times New Roman" w:hAnsi="Times New Roman"/>
                <w:b/>
                <w:color w:val="000000"/>
                <w:sz w:val="24"/>
                <w:szCs w:val="24"/>
              </w:rPr>
              <w:t>un</w:t>
            </w:r>
            <w:r w:rsidRPr="00851CC1">
              <w:rPr>
                <w:rFonts w:ascii="Times New Roman" w:hAnsi="Times New Roman"/>
                <w:b/>
                <w:color w:val="000000"/>
                <w:sz w:val="24"/>
                <w:szCs w:val="24"/>
              </w:rPr>
              <w:t xml:space="preserve">eration of contractors or grantees. </w:t>
            </w:r>
          </w:p>
          <w:p w:rsidRPr="00851CC1" w:rsidR="0021340A" w:rsidP="001B4FB5" w:rsidRDefault="0021340A" w14:paraId="67F14234" w14:textId="77777777">
            <w:pPr>
              <w:spacing w:after="0" w:line="240" w:lineRule="auto"/>
              <w:rPr>
                <w:rFonts w:ascii="Times New Roman" w:hAnsi="Times New Roman"/>
                <w:color w:val="000000"/>
                <w:sz w:val="24"/>
                <w:szCs w:val="24"/>
              </w:rPr>
            </w:pPr>
          </w:p>
        </w:tc>
      </w:tr>
      <w:tr w:rsidRPr="0092511F" w:rsidR="0021340A" w:rsidTr="00D35DDB" w14:paraId="6B19B6C3" w14:textId="77777777">
        <w:tc>
          <w:tcPr>
            <w:tcW w:w="9360" w:type="dxa"/>
            <w:shd w:val="clear" w:color="auto" w:fill="auto"/>
          </w:tcPr>
          <w:p w:rsidRPr="0092511F" w:rsidR="0021340A" w:rsidP="001B4FB5" w:rsidRDefault="001729F4" w14:paraId="7F7CA02C" w14:textId="77777777">
            <w:pPr>
              <w:spacing w:after="0" w:line="240" w:lineRule="auto"/>
              <w:rPr>
                <w:rFonts w:ascii="Courier" w:hAnsi="Courier"/>
                <w:color w:val="000000"/>
                <w:sz w:val="24"/>
              </w:rPr>
            </w:pPr>
            <w:r w:rsidRPr="0092511F">
              <w:rPr>
                <w:rFonts w:ascii="Courier" w:hAnsi="Courier"/>
                <w:color w:val="000000"/>
                <w:sz w:val="24"/>
              </w:rPr>
              <w:t>No payments and/or gifts will be provided to respondents</w:t>
            </w:r>
          </w:p>
        </w:tc>
      </w:tr>
    </w:tbl>
    <w:p w:rsidRPr="0092511F" w:rsidR="00FA2F70" w:rsidP="00FA2F70" w:rsidRDefault="00FA2F70" w14:paraId="54853D91" w14:textId="77777777">
      <w:pPr>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851CC1" w:rsidR="0021340A" w:rsidTr="00D35DDB" w14:paraId="77C56BC3" w14:textId="77777777">
        <w:tc>
          <w:tcPr>
            <w:tcW w:w="9360" w:type="dxa"/>
            <w:shd w:val="clear" w:color="auto" w:fill="auto"/>
          </w:tcPr>
          <w:p w:rsidRPr="00851CC1" w:rsidR="0021340A" w:rsidP="001B4FB5" w:rsidRDefault="0021340A" w14:paraId="1697BEB7"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851CC1" w:rsidR="0021340A" w:rsidP="001B4FB5" w:rsidRDefault="0021340A" w14:paraId="567C408E" w14:textId="77777777">
            <w:pPr>
              <w:spacing w:after="0" w:line="240" w:lineRule="auto"/>
              <w:rPr>
                <w:rFonts w:ascii="Times New Roman" w:hAnsi="Times New Roman"/>
                <w:b/>
                <w:color w:val="000000"/>
                <w:sz w:val="24"/>
                <w:szCs w:val="24"/>
              </w:rPr>
            </w:pPr>
          </w:p>
        </w:tc>
      </w:tr>
      <w:tr w:rsidRPr="00851CC1" w:rsidR="0021340A" w:rsidTr="00D35DDB" w14:paraId="5C03995E" w14:textId="77777777">
        <w:tc>
          <w:tcPr>
            <w:tcW w:w="9360" w:type="dxa"/>
            <w:shd w:val="clear" w:color="auto" w:fill="auto"/>
          </w:tcPr>
          <w:p w:rsidRPr="00851CC1" w:rsidR="0021340A" w:rsidP="001B4FB5" w:rsidRDefault="00B62B92" w14:paraId="6BC4126C" w14:textId="7CACCA05">
            <w:pPr>
              <w:spacing w:after="0" w:line="240" w:lineRule="auto"/>
              <w:rPr>
                <w:rFonts w:ascii="Times New Roman" w:hAnsi="Times New Roman"/>
                <w:color w:val="000000"/>
                <w:sz w:val="24"/>
                <w:szCs w:val="24"/>
              </w:rPr>
            </w:pPr>
            <w:r w:rsidRPr="0092511F">
              <w:rPr>
                <w:rFonts w:ascii="Courier" w:hAnsi="Courier"/>
                <w:color w:val="000000"/>
                <w:sz w:val="24"/>
              </w:rPr>
              <w:t>A Privacy Threshold Analysis</w:t>
            </w:r>
            <w:r w:rsidRPr="0092511F" w:rsidR="00716A7C">
              <w:rPr>
                <w:rFonts w:ascii="Courier" w:hAnsi="Courier"/>
                <w:color w:val="000000"/>
                <w:sz w:val="24"/>
              </w:rPr>
              <w:t xml:space="preserve"> and Privacy Impact Assessment</w:t>
            </w:r>
            <w:r w:rsidRPr="0092511F">
              <w:rPr>
                <w:rFonts w:ascii="Courier" w:hAnsi="Courier"/>
                <w:color w:val="000000"/>
                <w:sz w:val="24"/>
              </w:rPr>
              <w:t xml:space="preserve"> ha</w:t>
            </w:r>
            <w:r w:rsidRPr="0092511F" w:rsidR="00716A7C">
              <w:rPr>
                <w:rFonts w:ascii="Courier" w:hAnsi="Courier"/>
                <w:color w:val="000000"/>
                <w:sz w:val="24"/>
              </w:rPr>
              <w:t>ve</w:t>
            </w:r>
            <w:r w:rsidRPr="0092511F">
              <w:rPr>
                <w:rFonts w:ascii="Courier" w:hAnsi="Courier"/>
                <w:color w:val="000000"/>
                <w:sz w:val="24"/>
              </w:rPr>
              <w:t xml:space="preserve"> been approved for this collection.  HUD is committed to protecting the privacy of individuals’ information stored electronically or in paper form, in accordance with federal privacy laws, guidance, and best practices.  </w:t>
            </w:r>
          </w:p>
        </w:tc>
      </w:tr>
    </w:tbl>
    <w:p w:rsidRPr="00851CC1" w:rsidR="00FA2F70" w:rsidP="00FA2F70" w:rsidRDefault="00FA2F70" w14:paraId="111F86C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21340A" w:rsidTr="00D35DDB" w14:paraId="135F016A" w14:textId="77777777">
        <w:tc>
          <w:tcPr>
            <w:tcW w:w="9360" w:type="dxa"/>
            <w:shd w:val="clear" w:color="auto" w:fill="auto"/>
          </w:tcPr>
          <w:p w:rsidRPr="00851CC1" w:rsidR="0021340A" w:rsidP="001B4FB5" w:rsidRDefault="0021340A" w14:paraId="0182AC7B"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51CC1" w:rsidR="0021340A" w:rsidP="001B4FB5" w:rsidRDefault="0021340A" w14:paraId="0D1FADE6" w14:textId="77777777">
            <w:pPr>
              <w:spacing w:after="0" w:line="240" w:lineRule="auto"/>
              <w:rPr>
                <w:rFonts w:ascii="Times New Roman" w:hAnsi="Times New Roman"/>
                <w:b/>
                <w:color w:val="000000"/>
                <w:sz w:val="24"/>
                <w:szCs w:val="24"/>
              </w:rPr>
            </w:pPr>
          </w:p>
        </w:tc>
      </w:tr>
      <w:tr w:rsidRPr="0092511F" w:rsidR="0021340A" w:rsidTr="00D35DDB" w14:paraId="49796121" w14:textId="77777777">
        <w:tc>
          <w:tcPr>
            <w:tcW w:w="9360" w:type="dxa"/>
            <w:shd w:val="clear" w:color="auto" w:fill="auto"/>
          </w:tcPr>
          <w:p w:rsidRPr="0092511F" w:rsidR="0021340A" w:rsidP="001B4FB5" w:rsidRDefault="00076ACC" w14:paraId="3EC5E89B" w14:textId="77777777">
            <w:pPr>
              <w:spacing w:after="0" w:line="240" w:lineRule="auto"/>
              <w:rPr>
                <w:rFonts w:ascii="Courier" w:hAnsi="Courier"/>
                <w:color w:val="000000"/>
                <w:sz w:val="24"/>
              </w:rPr>
            </w:pPr>
            <w:r w:rsidRPr="0092511F">
              <w:rPr>
                <w:rFonts w:ascii="Courier" w:hAnsi="Courier"/>
                <w:color w:val="000000"/>
                <w:sz w:val="24"/>
              </w:rPr>
              <w:t xml:space="preserve">Not applicable.  </w:t>
            </w:r>
            <w:r w:rsidRPr="0092511F" w:rsidR="001729F4">
              <w:rPr>
                <w:rFonts w:ascii="Courier" w:hAnsi="Courier"/>
                <w:color w:val="000000"/>
                <w:sz w:val="24"/>
              </w:rPr>
              <w:t>There are no questions of a sensitive nature.</w:t>
            </w:r>
          </w:p>
        </w:tc>
      </w:tr>
    </w:tbl>
    <w:p w:rsidRPr="0092511F" w:rsidR="00FA2F70" w:rsidP="00FA2F70" w:rsidRDefault="00FA2F70" w14:paraId="509016D7" w14:textId="77777777">
      <w:pPr>
        <w:spacing w:after="0" w:line="240" w:lineRule="auto"/>
        <w:rPr>
          <w:rFonts w:ascii="Courier" w:hAnsi="Courier"/>
          <w:color w:val="000000"/>
          <w:sz w:val="24"/>
        </w:rPr>
      </w:pPr>
    </w:p>
    <w:tbl>
      <w:tblPr>
        <w:tblW w:w="9540" w:type="dxa"/>
        <w:tblInd w:w="108" w:type="dxa"/>
        <w:tblLook w:val="04A0" w:firstRow="1" w:lastRow="0" w:firstColumn="1" w:lastColumn="0" w:noHBand="0" w:noVBand="1"/>
      </w:tblPr>
      <w:tblGrid>
        <w:gridCol w:w="1421"/>
        <w:gridCol w:w="1357"/>
        <w:gridCol w:w="1199"/>
        <w:gridCol w:w="1241"/>
        <w:gridCol w:w="1146"/>
        <w:gridCol w:w="885"/>
        <w:gridCol w:w="1077"/>
        <w:gridCol w:w="1214"/>
      </w:tblGrid>
      <w:tr w:rsidRPr="00851CC1" w:rsidR="0021340A" w:rsidTr="00076ACC" w14:paraId="6F5DC0F6" w14:textId="77777777">
        <w:tc>
          <w:tcPr>
            <w:tcW w:w="9540" w:type="dxa"/>
            <w:gridSpan w:val="8"/>
            <w:shd w:val="clear" w:color="auto" w:fill="auto"/>
          </w:tcPr>
          <w:p w:rsidRPr="00851CC1" w:rsidR="0021340A" w:rsidP="001B4FB5" w:rsidRDefault="0021340A" w14:paraId="42C90681"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12. Provide estimates of the hour burden of the collection of information. The statement should: </w:t>
            </w:r>
          </w:p>
          <w:p w:rsidRPr="00851CC1" w:rsidR="0021340A" w:rsidP="001B4FB5" w:rsidRDefault="0021340A" w14:paraId="350B58E2" w14:textId="77777777">
            <w:pPr>
              <w:spacing w:after="0" w:line="240" w:lineRule="auto"/>
              <w:rPr>
                <w:rFonts w:ascii="Times New Roman" w:hAnsi="Times New Roman"/>
                <w:b/>
                <w:color w:val="000000"/>
                <w:sz w:val="24"/>
                <w:szCs w:val="24"/>
              </w:rPr>
            </w:pPr>
          </w:p>
          <w:p w:rsidRPr="00851CC1" w:rsidR="0021340A" w:rsidP="001B4FB5" w:rsidRDefault="0021340A" w14:paraId="0F5D9DA9" w14:textId="77777777">
            <w:pPr>
              <w:spacing w:after="0" w:line="240" w:lineRule="auto"/>
              <w:rPr>
                <w:rFonts w:ascii="Times New Roman" w:hAnsi="Times New Roman"/>
                <w:color w:val="000000"/>
                <w:sz w:val="24"/>
                <w:szCs w:val="24"/>
              </w:rPr>
            </w:pPr>
            <w:r w:rsidRPr="00851CC1">
              <w:rPr>
                <w:rFonts w:ascii="Times New Roman" w:hAnsi="Times New Roman"/>
                <w:b/>
                <w:color w:val="000000"/>
                <w:sz w:val="24"/>
                <w:szCs w:val="24"/>
              </w:rPr>
              <w:t xml:space="preserve">* </w:t>
            </w:r>
            <w:r w:rsidRPr="00851CC1">
              <w:rPr>
                <w:rFonts w:ascii="Times New Roman" w:hAnsi="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51CC1" w:rsidR="00D35DDB" w:rsidP="001B4FB5" w:rsidRDefault="00D35DDB" w14:paraId="157621C8" w14:textId="77777777">
            <w:pPr>
              <w:spacing w:after="0" w:line="240" w:lineRule="auto"/>
              <w:rPr>
                <w:rFonts w:ascii="Times New Roman" w:hAnsi="Times New Roman"/>
                <w:color w:val="000000"/>
                <w:sz w:val="24"/>
                <w:szCs w:val="24"/>
              </w:rPr>
            </w:pPr>
          </w:p>
          <w:p w:rsidRPr="00851CC1" w:rsidR="0021340A" w:rsidP="001B4FB5" w:rsidRDefault="0021340A" w14:paraId="6FFAB0C6"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851CC1" w:rsidR="00D35DDB" w:rsidP="001B4FB5" w:rsidRDefault="00D35DDB" w14:paraId="7F5C81D4" w14:textId="77777777">
            <w:pPr>
              <w:spacing w:after="0" w:line="240" w:lineRule="auto"/>
              <w:rPr>
                <w:rFonts w:ascii="Times New Roman" w:hAnsi="Times New Roman"/>
                <w:color w:val="000000"/>
                <w:sz w:val="24"/>
                <w:szCs w:val="24"/>
              </w:rPr>
            </w:pPr>
          </w:p>
          <w:p w:rsidRPr="00851CC1" w:rsidR="0021340A" w:rsidP="001B4FB5" w:rsidRDefault="0021340A" w14:paraId="1AEDA36B" w14:textId="77777777">
            <w:pPr>
              <w:spacing w:after="0" w:line="240" w:lineRule="auto"/>
              <w:rPr>
                <w:rFonts w:ascii="Times New Roman" w:hAnsi="Times New Roman"/>
                <w:b/>
                <w:color w:val="000000"/>
                <w:sz w:val="24"/>
                <w:szCs w:val="24"/>
              </w:rPr>
            </w:pPr>
            <w:r w:rsidRPr="00851CC1">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851CC1" w:rsidR="0021340A" w:rsidP="001B4FB5" w:rsidRDefault="0021340A" w14:paraId="29A30E06" w14:textId="77777777">
            <w:pPr>
              <w:spacing w:after="0" w:line="240" w:lineRule="auto"/>
              <w:rPr>
                <w:rFonts w:ascii="Times New Roman" w:hAnsi="Times New Roman"/>
                <w:b/>
                <w:color w:val="000000"/>
                <w:sz w:val="24"/>
                <w:szCs w:val="24"/>
              </w:rPr>
            </w:pPr>
          </w:p>
        </w:tc>
      </w:tr>
      <w:tr w:rsidRPr="00851CC1" w:rsidR="0021340A" w:rsidTr="00076ACC" w14:paraId="48F40C99" w14:textId="77777777">
        <w:tc>
          <w:tcPr>
            <w:tcW w:w="9540" w:type="dxa"/>
            <w:gridSpan w:val="8"/>
            <w:tcBorders>
              <w:bottom w:val="single" w:color="auto" w:sz="4" w:space="0"/>
            </w:tcBorders>
            <w:shd w:val="clear" w:color="auto" w:fill="auto"/>
          </w:tcPr>
          <w:p w:rsidRPr="00851CC1" w:rsidR="0021340A" w:rsidP="001B4FB5" w:rsidRDefault="0021340A" w14:paraId="7AC093D3" w14:textId="77777777">
            <w:pPr>
              <w:spacing w:after="0" w:line="240" w:lineRule="auto"/>
              <w:rPr>
                <w:rFonts w:ascii="Times New Roman" w:hAnsi="Times New Roman"/>
                <w:b/>
                <w:color w:val="000000"/>
                <w:sz w:val="24"/>
                <w:szCs w:val="24"/>
              </w:rPr>
            </w:pPr>
          </w:p>
        </w:tc>
      </w:tr>
      <w:tr w:rsidRPr="00851CC1" w:rsidR="00A6656E" w:rsidTr="00076ACC" w14:paraId="4C0B0132" w14:textId="77777777">
        <w:tblPrEx>
          <w:tblLook w:val="0000" w:firstRow="0" w:lastRow="0" w:firstColumn="0" w:lastColumn="0" w:noHBand="0" w:noVBand="0"/>
        </w:tblPrEx>
        <w:tc>
          <w:tcPr>
            <w:tcW w:w="1478"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559428AA" w14:textId="77777777">
            <w:pPr>
              <w:rPr>
                <w:rFonts w:ascii="Helvetica" w:hAnsi="Helvetica"/>
                <w:b/>
                <w:bCs/>
                <w:color w:val="000000"/>
                <w:sz w:val="18"/>
              </w:rPr>
            </w:pPr>
            <w:r w:rsidRPr="00851CC1">
              <w:rPr>
                <w:rFonts w:ascii="Helvetica" w:hAnsi="Helvetica"/>
                <w:b/>
                <w:bCs/>
                <w:color w:val="000000"/>
                <w:sz w:val="18"/>
              </w:rPr>
              <w:t>Information Collection</w:t>
            </w:r>
          </w:p>
        </w:tc>
        <w:tc>
          <w:tcPr>
            <w:tcW w:w="1347" w:type="dxa"/>
            <w:tcBorders>
              <w:top w:val="single" w:color="auto" w:sz="4" w:space="0"/>
              <w:left w:val="single" w:color="auto" w:sz="4" w:space="0"/>
              <w:bottom w:val="single" w:color="auto" w:sz="4" w:space="0"/>
              <w:right w:val="single" w:color="auto" w:sz="4" w:space="0"/>
            </w:tcBorders>
            <w:shd w:val="clear" w:color="auto" w:fill="D9D9D9"/>
            <w:vAlign w:val="center"/>
          </w:tcPr>
          <w:p w:rsidRPr="00851CC1" w:rsidR="00A6656E" w:rsidP="00A6656E" w:rsidRDefault="00A6656E" w14:paraId="2FE8EEDB" w14:textId="77777777">
            <w:pPr>
              <w:ind w:right="-108"/>
              <w:jc w:val="center"/>
              <w:rPr>
                <w:rFonts w:ascii="Helvetica" w:hAnsi="Helvetica"/>
                <w:b/>
                <w:bCs/>
                <w:color w:val="000000"/>
                <w:sz w:val="18"/>
              </w:rPr>
            </w:pPr>
            <w:r w:rsidRPr="00851CC1">
              <w:rPr>
                <w:rFonts w:ascii="Helvetica" w:hAnsi="Helvetica"/>
                <w:b/>
                <w:bCs/>
                <w:color w:val="000000"/>
                <w:sz w:val="18"/>
              </w:rPr>
              <w:t>Number of Respondents</w:t>
            </w:r>
          </w:p>
        </w:tc>
        <w:tc>
          <w:tcPr>
            <w:tcW w:w="1168"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16200D05" w14:textId="77777777">
            <w:pPr>
              <w:ind w:left="72" w:right="-108"/>
              <w:jc w:val="center"/>
              <w:rPr>
                <w:rFonts w:ascii="Helvetica" w:hAnsi="Helvetica"/>
                <w:b/>
                <w:bCs/>
                <w:color w:val="000000"/>
                <w:sz w:val="18"/>
              </w:rPr>
            </w:pPr>
            <w:r w:rsidRPr="00851CC1">
              <w:rPr>
                <w:rFonts w:ascii="Helvetica" w:hAnsi="Helvetica"/>
                <w:b/>
                <w:bCs/>
                <w:color w:val="000000"/>
                <w:sz w:val="18"/>
              </w:rPr>
              <w:t>Frequency of Response</w:t>
            </w:r>
          </w:p>
        </w:tc>
        <w:tc>
          <w:tcPr>
            <w:tcW w:w="1258" w:type="dxa"/>
            <w:tcBorders>
              <w:top w:val="single" w:color="auto" w:sz="4" w:space="0"/>
              <w:left w:val="single" w:color="auto" w:sz="4" w:space="0"/>
              <w:bottom w:val="single" w:color="auto" w:sz="4" w:space="0"/>
              <w:right w:val="single" w:color="auto" w:sz="4" w:space="0"/>
            </w:tcBorders>
            <w:shd w:val="clear" w:color="auto" w:fill="D9D9D9"/>
            <w:vAlign w:val="center"/>
          </w:tcPr>
          <w:p w:rsidRPr="00851CC1" w:rsidR="00A6656E" w:rsidP="00B106EA" w:rsidRDefault="00A6656E" w14:paraId="66A03AE7" w14:textId="77777777">
            <w:pPr>
              <w:jc w:val="center"/>
              <w:rPr>
                <w:rFonts w:ascii="Helvetica" w:hAnsi="Helvetica"/>
                <w:b/>
                <w:bCs/>
                <w:color w:val="000000"/>
                <w:sz w:val="18"/>
              </w:rPr>
            </w:pPr>
            <w:r w:rsidRPr="00851CC1">
              <w:rPr>
                <w:rFonts w:ascii="Helvetica" w:hAnsi="Helvetica"/>
                <w:b/>
                <w:bCs/>
                <w:color w:val="000000"/>
                <w:sz w:val="18"/>
              </w:rPr>
              <w:t>Responses Per Year</w:t>
            </w:r>
          </w:p>
        </w:tc>
        <w:tc>
          <w:tcPr>
            <w:tcW w:w="1164" w:type="dxa"/>
            <w:tcBorders>
              <w:top w:val="single" w:color="auto" w:sz="4" w:space="0"/>
              <w:left w:val="single" w:color="auto" w:sz="4" w:space="0"/>
              <w:bottom w:val="single" w:color="auto" w:sz="4" w:space="0"/>
              <w:right w:val="single" w:color="auto" w:sz="4" w:space="0"/>
            </w:tcBorders>
            <w:vAlign w:val="center"/>
          </w:tcPr>
          <w:p w:rsidRPr="00851CC1" w:rsidR="00A6656E" w:rsidP="00695EEE" w:rsidRDefault="00695EEE" w14:paraId="2C0091B3" w14:textId="77777777">
            <w:pPr>
              <w:ind w:right="-108"/>
              <w:jc w:val="center"/>
              <w:rPr>
                <w:rFonts w:ascii="Helvetica" w:hAnsi="Helvetica"/>
                <w:b/>
                <w:bCs/>
                <w:color w:val="000000"/>
                <w:sz w:val="18"/>
              </w:rPr>
            </w:pPr>
            <w:r w:rsidRPr="00851CC1">
              <w:rPr>
                <w:rFonts w:ascii="Helvetica" w:hAnsi="Helvetica"/>
                <w:b/>
                <w:bCs/>
                <w:color w:val="000000"/>
                <w:sz w:val="18"/>
              </w:rPr>
              <w:t>Average</w:t>
            </w:r>
            <w:r w:rsidRPr="00851CC1">
              <w:rPr>
                <w:rFonts w:ascii="Helvetica" w:hAnsi="Helvetica"/>
                <w:b/>
                <w:bCs/>
                <w:color w:val="000000"/>
                <w:sz w:val="18"/>
              </w:rPr>
              <w:br/>
            </w:r>
            <w:r w:rsidRPr="00851CC1" w:rsidR="00A6656E">
              <w:rPr>
                <w:rFonts w:ascii="Helvetica" w:hAnsi="Helvetica"/>
                <w:b/>
                <w:bCs/>
                <w:color w:val="000000"/>
                <w:sz w:val="18"/>
              </w:rPr>
              <w:t>Burden Hours Per Response</w:t>
            </w:r>
          </w:p>
        </w:tc>
        <w:tc>
          <w:tcPr>
            <w:tcW w:w="896" w:type="dxa"/>
            <w:tcBorders>
              <w:top w:val="single" w:color="auto" w:sz="4" w:space="0"/>
              <w:left w:val="single" w:color="auto" w:sz="4" w:space="0"/>
              <w:bottom w:val="single" w:color="auto" w:sz="4" w:space="0"/>
              <w:right w:val="single" w:color="auto" w:sz="4" w:space="0"/>
            </w:tcBorders>
            <w:shd w:val="clear" w:color="auto" w:fill="D9D9D9"/>
            <w:vAlign w:val="center"/>
          </w:tcPr>
          <w:p w:rsidRPr="00851CC1" w:rsidR="00A6656E" w:rsidP="00A6656E" w:rsidRDefault="00A6656E" w14:paraId="2CE25B71" w14:textId="77777777">
            <w:pPr>
              <w:ind w:right="-108"/>
              <w:jc w:val="center"/>
              <w:rPr>
                <w:rFonts w:ascii="Helvetica" w:hAnsi="Helvetica"/>
                <w:b/>
                <w:bCs/>
                <w:color w:val="000000"/>
                <w:sz w:val="18"/>
              </w:rPr>
            </w:pPr>
            <w:r w:rsidRPr="00851CC1">
              <w:rPr>
                <w:rFonts w:ascii="Helvetica" w:hAnsi="Helvetica"/>
                <w:b/>
                <w:bCs/>
                <w:color w:val="000000"/>
                <w:sz w:val="18"/>
              </w:rPr>
              <w:t>Annual Burden Hours</w:t>
            </w:r>
          </w:p>
        </w:tc>
        <w:tc>
          <w:tcPr>
            <w:tcW w:w="989"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02DAC89C" w14:textId="77777777">
            <w:pPr>
              <w:ind w:right="-108"/>
              <w:jc w:val="center"/>
              <w:rPr>
                <w:rFonts w:ascii="Helvetica" w:hAnsi="Helvetica"/>
                <w:b/>
                <w:bCs/>
                <w:color w:val="000000"/>
                <w:sz w:val="18"/>
              </w:rPr>
            </w:pPr>
            <w:r w:rsidRPr="00851CC1">
              <w:rPr>
                <w:rFonts w:ascii="Helvetica" w:hAnsi="Helvetica"/>
                <w:b/>
                <w:bCs/>
                <w:color w:val="000000"/>
                <w:sz w:val="18"/>
              </w:rPr>
              <w:t>Hourly Cost per Response</w:t>
            </w:r>
          </w:p>
        </w:tc>
        <w:tc>
          <w:tcPr>
            <w:tcW w:w="1240" w:type="dxa"/>
            <w:tcBorders>
              <w:top w:val="single" w:color="auto" w:sz="4" w:space="0"/>
              <w:left w:val="single" w:color="auto" w:sz="4" w:space="0"/>
              <w:bottom w:val="single" w:color="auto" w:sz="4" w:space="0"/>
              <w:right w:val="single" w:color="auto" w:sz="4" w:space="0"/>
            </w:tcBorders>
          </w:tcPr>
          <w:p w:rsidRPr="00851CC1" w:rsidR="00A6656E" w:rsidP="00B106EA" w:rsidRDefault="00A6656E" w14:paraId="1E4EB1E3" w14:textId="77777777">
            <w:pPr>
              <w:ind w:right="-108"/>
              <w:jc w:val="center"/>
              <w:rPr>
                <w:rFonts w:ascii="Helvetica" w:hAnsi="Helvetica"/>
                <w:b/>
                <w:bCs/>
                <w:color w:val="000000"/>
                <w:sz w:val="18"/>
              </w:rPr>
            </w:pPr>
            <w:r w:rsidRPr="00851CC1">
              <w:rPr>
                <w:rFonts w:ascii="Helvetica" w:hAnsi="Helvetica"/>
                <w:b/>
                <w:bCs/>
                <w:color w:val="000000"/>
                <w:sz w:val="18"/>
              </w:rPr>
              <w:t>Total Annual Cost</w:t>
            </w:r>
          </w:p>
        </w:tc>
      </w:tr>
      <w:tr w:rsidRPr="00851CC1" w:rsidR="00A6656E" w:rsidTr="00076ACC" w14:paraId="28558A89" w14:textId="77777777">
        <w:tblPrEx>
          <w:tblLook w:val="0000" w:firstRow="0" w:lastRow="0" w:firstColumn="0" w:lastColumn="0" w:noHBand="0" w:noVBand="0"/>
        </w:tblPrEx>
        <w:tc>
          <w:tcPr>
            <w:tcW w:w="1478"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8E2AC5" w14:paraId="5D39C0B1" w14:textId="4ED37376">
            <w:pPr>
              <w:rPr>
                <w:rFonts w:ascii="Helvetica" w:hAnsi="Helvetica"/>
                <w:bCs/>
                <w:color w:val="000000"/>
                <w:sz w:val="18"/>
              </w:rPr>
            </w:pPr>
            <w:r>
              <w:rPr>
                <w:rFonts w:ascii="Helvetica" w:hAnsi="Helvetica"/>
                <w:bCs/>
                <w:color w:val="000000"/>
                <w:sz w:val="18"/>
              </w:rPr>
              <w:t>Capital</w:t>
            </w:r>
            <w:r w:rsidRPr="00851CC1" w:rsidR="00BA1FCF">
              <w:rPr>
                <w:rFonts w:ascii="Helvetica" w:hAnsi="Helvetica"/>
                <w:bCs/>
                <w:color w:val="000000"/>
                <w:sz w:val="18"/>
              </w:rPr>
              <w:t xml:space="preserve"> Needs Assessment</w:t>
            </w:r>
          </w:p>
        </w:tc>
        <w:tc>
          <w:tcPr>
            <w:tcW w:w="1347" w:type="dxa"/>
            <w:tcBorders>
              <w:top w:val="single" w:color="auto" w:sz="4" w:space="0"/>
              <w:left w:val="single" w:color="auto" w:sz="4" w:space="0"/>
              <w:bottom w:val="single" w:color="auto" w:sz="4" w:space="0"/>
              <w:right w:val="single" w:color="auto" w:sz="4" w:space="0"/>
            </w:tcBorders>
            <w:shd w:val="clear" w:color="auto" w:fill="D9D9D9"/>
            <w:vAlign w:val="center"/>
          </w:tcPr>
          <w:p w:rsidRPr="00851CC1" w:rsidR="00A6656E" w:rsidP="00B106EA" w:rsidRDefault="002315C2" w14:paraId="0BA224DD" w14:textId="77777777">
            <w:pPr>
              <w:jc w:val="center"/>
              <w:rPr>
                <w:rFonts w:ascii="Helvetica" w:hAnsi="Helvetica"/>
                <w:bCs/>
                <w:color w:val="000000"/>
                <w:sz w:val="18"/>
              </w:rPr>
            </w:pPr>
            <w:r w:rsidRPr="00851CC1">
              <w:rPr>
                <w:rFonts w:ascii="Helvetica" w:hAnsi="Helvetica"/>
                <w:bCs/>
                <w:color w:val="000000"/>
                <w:sz w:val="18"/>
              </w:rPr>
              <w:t>2,041</w:t>
            </w:r>
          </w:p>
        </w:tc>
        <w:tc>
          <w:tcPr>
            <w:tcW w:w="1168"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5F746F" w14:paraId="666CEE9A" w14:textId="77777777">
            <w:pPr>
              <w:jc w:val="center"/>
              <w:rPr>
                <w:rFonts w:ascii="Helvetica" w:hAnsi="Helvetica"/>
                <w:bCs/>
                <w:color w:val="000000"/>
                <w:sz w:val="18"/>
              </w:rPr>
            </w:pPr>
            <w:r w:rsidRPr="00851CC1">
              <w:rPr>
                <w:rFonts w:ascii="Helvetica" w:hAnsi="Helvetica"/>
                <w:bCs/>
                <w:color w:val="000000"/>
                <w:sz w:val="18"/>
              </w:rPr>
              <w:t>1</w:t>
            </w:r>
          </w:p>
        </w:tc>
        <w:tc>
          <w:tcPr>
            <w:tcW w:w="1258" w:type="dxa"/>
            <w:tcBorders>
              <w:top w:val="single" w:color="auto" w:sz="4" w:space="0"/>
              <w:left w:val="single" w:color="auto" w:sz="4" w:space="0"/>
              <w:bottom w:val="single" w:color="auto" w:sz="4" w:space="0"/>
              <w:right w:val="single" w:color="auto" w:sz="4" w:space="0"/>
            </w:tcBorders>
            <w:shd w:val="clear" w:color="auto" w:fill="D9D9D9"/>
            <w:vAlign w:val="center"/>
          </w:tcPr>
          <w:p w:rsidRPr="00F0573C" w:rsidR="00A6656E" w:rsidP="00B106EA" w:rsidRDefault="00F0573C" w14:paraId="7C0A6C3F" w14:textId="77777777">
            <w:pPr>
              <w:jc w:val="center"/>
              <w:rPr>
                <w:rFonts w:ascii="Helvetica" w:hAnsi="Helvetica"/>
                <w:bCs/>
                <w:color w:val="000000"/>
                <w:sz w:val="18"/>
                <w:highlight w:val="yellow"/>
              </w:rPr>
            </w:pPr>
            <w:r w:rsidRPr="00716A7C">
              <w:rPr>
                <w:rFonts w:ascii="Helvetica" w:hAnsi="Helvetica"/>
                <w:bCs/>
                <w:color w:val="000000"/>
                <w:sz w:val="18"/>
              </w:rPr>
              <w:t>2,041</w:t>
            </w:r>
          </w:p>
        </w:tc>
        <w:tc>
          <w:tcPr>
            <w:tcW w:w="1164"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C87DAC" w14:paraId="36E7B914" w14:textId="77777777">
            <w:pPr>
              <w:jc w:val="center"/>
              <w:rPr>
                <w:rFonts w:ascii="Helvetica" w:hAnsi="Helvetica"/>
                <w:bCs/>
                <w:color w:val="000000"/>
                <w:sz w:val="18"/>
              </w:rPr>
            </w:pPr>
            <w:r>
              <w:rPr>
                <w:rFonts w:ascii="Helvetica" w:hAnsi="Helvetica"/>
                <w:bCs/>
                <w:color w:val="000000"/>
                <w:sz w:val="18"/>
              </w:rPr>
              <w:t>36</w:t>
            </w:r>
          </w:p>
        </w:tc>
        <w:tc>
          <w:tcPr>
            <w:tcW w:w="896" w:type="dxa"/>
            <w:tcBorders>
              <w:top w:val="single" w:color="auto" w:sz="4" w:space="0"/>
              <w:left w:val="single" w:color="auto" w:sz="4" w:space="0"/>
              <w:bottom w:val="single" w:color="auto" w:sz="4" w:space="0"/>
              <w:right w:val="single" w:color="auto" w:sz="4" w:space="0"/>
            </w:tcBorders>
            <w:shd w:val="clear" w:color="auto" w:fill="D9D9D9"/>
            <w:vAlign w:val="center"/>
          </w:tcPr>
          <w:p w:rsidRPr="00851CC1" w:rsidR="00A6656E" w:rsidP="00B106EA" w:rsidRDefault="00076ACC" w14:paraId="72B40868" w14:textId="77777777">
            <w:pPr>
              <w:jc w:val="center"/>
              <w:rPr>
                <w:rFonts w:ascii="Helvetica" w:hAnsi="Helvetica"/>
                <w:bCs/>
                <w:color w:val="000000"/>
                <w:sz w:val="18"/>
              </w:rPr>
            </w:pPr>
            <w:r>
              <w:rPr>
                <w:rFonts w:ascii="Helvetica" w:hAnsi="Helvetica"/>
                <w:bCs/>
                <w:color w:val="000000"/>
                <w:sz w:val="18"/>
              </w:rPr>
              <w:t>73,4</w:t>
            </w:r>
            <w:r w:rsidR="00C87DAC">
              <w:rPr>
                <w:rFonts w:ascii="Helvetica" w:hAnsi="Helvetica"/>
                <w:bCs/>
                <w:color w:val="000000"/>
                <w:sz w:val="18"/>
              </w:rPr>
              <w:t>76</w:t>
            </w:r>
          </w:p>
        </w:tc>
        <w:tc>
          <w:tcPr>
            <w:tcW w:w="989"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BA1FCF" w14:paraId="7FB37D4E" w14:textId="77777777">
            <w:pPr>
              <w:jc w:val="right"/>
              <w:rPr>
                <w:rFonts w:ascii="Helvetica" w:hAnsi="Helvetica"/>
                <w:bCs/>
                <w:color w:val="000000"/>
                <w:sz w:val="18"/>
              </w:rPr>
            </w:pPr>
            <w:r w:rsidRPr="00851CC1">
              <w:rPr>
                <w:rFonts w:ascii="Helvetica" w:hAnsi="Helvetica"/>
                <w:bCs/>
                <w:color w:val="000000"/>
                <w:sz w:val="18"/>
              </w:rPr>
              <w:t>$125</w:t>
            </w:r>
          </w:p>
        </w:tc>
        <w:tc>
          <w:tcPr>
            <w:tcW w:w="1240" w:type="dxa"/>
            <w:tcBorders>
              <w:top w:val="single" w:color="auto" w:sz="4" w:space="0"/>
              <w:left w:val="single" w:color="auto" w:sz="4" w:space="0"/>
              <w:bottom w:val="single" w:color="auto" w:sz="4" w:space="0"/>
              <w:right w:val="single" w:color="auto" w:sz="4" w:space="0"/>
            </w:tcBorders>
          </w:tcPr>
          <w:p w:rsidRPr="00851CC1" w:rsidR="00A6656E" w:rsidP="00B106EA" w:rsidRDefault="00BA1FCF" w14:paraId="23DB1F89" w14:textId="77777777">
            <w:pPr>
              <w:jc w:val="right"/>
              <w:rPr>
                <w:rFonts w:ascii="Helvetica" w:hAnsi="Helvetica"/>
                <w:bCs/>
                <w:color w:val="000000"/>
                <w:sz w:val="18"/>
              </w:rPr>
            </w:pPr>
            <w:r w:rsidRPr="00851CC1">
              <w:rPr>
                <w:rFonts w:ascii="Helvetica" w:hAnsi="Helvetica"/>
                <w:bCs/>
                <w:color w:val="000000"/>
                <w:sz w:val="18"/>
              </w:rPr>
              <w:t>$</w:t>
            </w:r>
            <w:r w:rsidR="00076ACC">
              <w:rPr>
                <w:rFonts w:ascii="Helvetica" w:hAnsi="Helvetica"/>
                <w:bCs/>
                <w:color w:val="000000"/>
                <w:sz w:val="18"/>
              </w:rPr>
              <w:t>9,18</w:t>
            </w:r>
            <w:r w:rsidR="00C87DAC">
              <w:rPr>
                <w:rFonts w:ascii="Helvetica" w:hAnsi="Helvetica"/>
                <w:bCs/>
                <w:color w:val="000000"/>
                <w:sz w:val="18"/>
              </w:rPr>
              <w:t>4</w:t>
            </w:r>
            <w:r w:rsidR="00076ACC">
              <w:rPr>
                <w:rFonts w:ascii="Helvetica" w:hAnsi="Helvetica"/>
                <w:bCs/>
                <w:color w:val="000000"/>
                <w:sz w:val="18"/>
              </w:rPr>
              <w:t>,</w:t>
            </w:r>
            <w:r w:rsidR="00C87DAC">
              <w:rPr>
                <w:rFonts w:ascii="Helvetica" w:hAnsi="Helvetica"/>
                <w:bCs/>
                <w:color w:val="000000"/>
                <w:sz w:val="18"/>
              </w:rPr>
              <w:t>5</w:t>
            </w:r>
            <w:r w:rsidR="00076ACC">
              <w:rPr>
                <w:rFonts w:ascii="Helvetica" w:hAnsi="Helvetica"/>
                <w:bCs/>
                <w:color w:val="000000"/>
                <w:sz w:val="18"/>
              </w:rPr>
              <w:t>00</w:t>
            </w:r>
          </w:p>
        </w:tc>
      </w:tr>
      <w:tr w:rsidRPr="00851CC1" w:rsidR="00A6656E" w:rsidTr="00076ACC" w14:paraId="781C1BFD" w14:textId="77777777">
        <w:tblPrEx>
          <w:tblLook w:val="0000" w:firstRow="0" w:lastRow="0" w:firstColumn="0" w:lastColumn="0" w:noHBand="0" w:noVBand="0"/>
        </w:tblPrEx>
        <w:tc>
          <w:tcPr>
            <w:tcW w:w="1478"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74B07359" w14:textId="77777777">
            <w:pPr>
              <w:rPr>
                <w:rFonts w:ascii="Helvetica" w:hAnsi="Helvetica"/>
                <w:b/>
                <w:bCs/>
                <w:color w:val="000000"/>
                <w:sz w:val="18"/>
              </w:rPr>
            </w:pPr>
            <w:r w:rsidRPr="00851CC1">
              <w:rPr>
                <w:rFonts w:ascii="Helvetica" w:hAnsi="Helvetica"/>
                <w:b/>
                <w:bCs/>
                <w:color w:val="000000"/>
                <w:sz w:val="18"/>
              </w:rPr>
              <w:t>TOTALS</w:t>
            </w:r>
          </w:p>
        </w:tc>
        <w:tc>
          <w:tcPr>
            <w:tcW w:w="1347" w:type="dxa"/>
            <w:tcBorders>
              <w:top w:val="single" w:color="auto" w:sz="4" w:space="0"/>
              <w:left w:val="single" w:color="auto" w:sz="4" w:space="0"/>
              <w:bottom w:val="single" w:color="auto" w:sz="4" w:space="0"/>
              <w:right w:val="single" w:color="auto" w:sz="4" w:space="0"/>
            </w:tcBorders>
            <w:shd w:val="clear" w:color="auto" w:fill="D9D9D9"/>
            <w:vAlign w:val="center"/>
          </w:tcPr>
          <w:p w:rsidRPr="00851CC1" w:rsidR="00A6656E" w:rsidP="00B106EA" w:rsidRDefault="00A6656E" w14:paraId="30460569" w14:textId="77777777">
            <w:pPr>
              <w:jc w:val="center"/>
              <w:rPr>
                <w:rFonts w:ascii="Helvetica" w:hAnsi="Helvetica"/>
                <w:bCs/>
                <w:color w:val="000000"/>
                <w:sz w:val="18"/>
              </w:rPr>
            </w:pPr>
          </w:p>
        </w:tc>
        <w:tc>
          <w:tcPr>
            <w:tcW w:w="1168" w:type="dxa"/>
            <w:tcBorders>
              <w:top w:val="single" w:color="auto" w:sz="4" w:space="0"/>
              <w:left w:val="single" w:color="auto" w:sz="4" w:space="0"/>
              <w:bottom w:val="single" w:color="auto" w:sz="4" w:space="0"/>
              <w:right w:val="single" w:color="auto" w:sz="4" w:space="0"/>
            </w:tcBorders>
            <w:shd w:val="clear" w:color="auto" w:fill="000000"/>
            <w:vAlign w:val="center"/>
          </w:tcPr>
          <w:p w:rsidRPr="00851CC1" w:rsidR="00A6656E" w:rsidP="00B106EA" w:rsidRDefault="00A6656E" w14:paraId="094A4C2A" w14:textId="77777777">
            <w:pPr>
              <w:jc w:val="center"/>
              <w:rPr>
                <w:rFonts w:ascii="Helvetica" w:hAnsi="Helvetica"/>
                <w:bCs/>
                <w:color w:val="000000"/>
                <w:sz w:val="18"/>
              </w:rPr>
            </w:pPr>
          </w:p>
        </w:tc>
        <w:tc>
          <w:tcPr>
            <w:tcW w:w="1258" w:type="dxa"/>
            <w:tcBorders>
              <w:top w:val="single" w:color="auto" w:sz="4" w:space="0"/>
              <w:left w:val="single" w:color="auto" w:sz="4" w:space="0"/>
              <w:bottom w:val="single" w:color="auto" w:sz="4" w:space="0"/>
              <w:right w:val="single" w:color="auto" w:sz="4" w:space="0"/>
            </w:tcBorders>
            <w:shd w:val="clear" w:color="auto" w:fill="D9D9D9"/>
            <w:vAlign w:val="center"/>
          </w:tcPr>
          <w:p w:rsidRPr="00851CC1" w:rsidR="00A6656E" w:rsidP="00B106EA" w:rsidRDefault="00A6656E" w14:paraId="02589185" w14:textId="77777777">
            <w:pPr>
              <w:jc w:val="center"/>
              <w:rPr>
                <w:rFonts w:ascii="Helvetica" w:hAnsi="Helvetica"/>
                <w:bCs/>
                <w:color w:val="000000"/>
                <w:sz w:val="18"/>
              </w:rPr>
            </w:pPr>
          </w:p>
        </w:tc>
        <w:tc>
          <w:tcPr>
            <w:tcW w:w="1164" w:type="dxa"/>
            <w:tcBorders>
              <w:top w:val="single" w:color="auto" w:sz="4" w:space="0"/>
              <w:left w:val="single" w:color="auto" w:sz="4" w:space="0"/>
              <w:bottom w:val="single" w:color="auto" w:sz="4" w:space="0"/>
              <w:right w:val="single" w:color="auto" w:sz="4" w:space="0"/>
            </w:tcBorders>
            <w:shd w:val="clear" w:color="auto" w:fill="000000"/>
            <w:vAlign w:val="center"/>
          </w:tcPr>
          <w:p w:rsidRPr="00851CC1" w:rsidR="00A6656E" w:rsidP="00B106EA" w:rsidRDefault="00A6656E" w14:paraId="1AD35FE1" w14:textId="77777777">
            <w:pPr>
              <w:jc w:val="center"/>
              <w:rPr>
                <w:rFonts w:ascii="Helvetica" w:hAnsi="Helvetica"/>
                <w:bCs/>
                <w:color w:val="000000"/>
                <w:sz w:val="18"/>
              </w:rPr>
            </w:pPr>
          </w:p>
        </w:tc>
        <w:tc>
          <w:tcPr>
            <w:tcW w:w="896" w:type="dxa"/>
            <w:tcBorders>
              <w:top w:val="single" w:color="auto" w:sz="4" w:space="0"/>
              <w:left w:val="single" w:color="auto" w:sz="4" w:space="0"/>
              <w:bottom w:val="single" w:color="auto" w:sz="4" w:space="0"/>
              <w:right w:val="single" w:color="auto" w:sz="4" w:space="0"/>
            </w:tcBorders>
            <w:shd w:val="clear" w:color="auto" w:fill="D9D9D9"/>
            <w:vAlign w:val="center"/>
          </w:tcPr>
          <w:p w:rsidRPr="00851CC1" w:rsidR="00A6656E" w:rsidP="00B106EA" w:rsidRDefault="00A6656E" w14:paraId="3A11F5EF" w14:textId="77777777">
            <w:pPr>
              <w:jc w:val="center"/>
              <w:rPr>
                <w:rFonts w:ascii="Helvetica" w:hAnsi="Helvetica"/>
                <w:bCs/>
                <w:color w:val="000000"/>
                <w:sz w:val="18"/>
              </w:rPr>
            </w:pPr>
          </w:p>
        </w:tc>
        <w:tc>
          <w:tcPr>
            <w:tcW w:w="989" w:type="dxa"/>
            <w:tcBorders>
              <w:top w:val="single" w:color="auto" w:sz="4" w:space="0"/>
              <w:left w:val="single" w:color="auto" w:sz="4" w:space="0"/>
              <w:bottom w:val="single" w:color="auto" w:sz="4" w:space="0"/>
              <w:right w:val="single" w:color="auto" w:sz="4" w:space="0"/>
            </w:tcBorders>
            <w:shd w:val="clear" w:color="auto" w:fill="000000"/>
            <w:vAlign w:val="center"/>
          </w:tcPr>
          <w:p w:rsidRPr="00851CC1" w:rsidR="00A6656E" w:rsidP="00B106EA" w:rsidRDefault="00A6656E" w14:paraId="5E14AF55" w14:textId="77777777">
            <w:pPr>
              <w:jc w:val="right"/>
              <w:rPr>
                <w:rFonts w:ascii="Helvetica" w:hAnsi="Helvetica"/>
                <w:bCs/>
                <w:color w:val="000000"/>
                <w:sz w:val="18"/>
              </w:rPr>
            </w:pPr>
          </w:p>
        </w:tc>
        <w:tc>
          <w:tcPr>
            <w:tcW w:w="1240" w:type="dxa"/>
            <w:tcBorders>
              <w:top w:val="single" w:color="auto" w:sz="4" w:space="0"/>
              <w:left w:val="single" w:color="auto" w:sz="4" w:space="0"/>
              <w:bottom w:val="single" w:color="auto" w:sz="4" w:space="0"/>
              <w:right w:val="single" w:color="auto" w:sz="4" w:space="0"/>
            </w:tcBorders>
          </w:tcPr>
          <w:p w:rsidRPr="00851CC1" w:rsidR="00A6656E" w:rsidP="00B106EA" w:rsidRDefault="00A6656E" w14:paraId="5A974417" w14:textId="77777777">
            <w:pPr>
              <w:jc w:val="right"/>
              <w:rPr>
                <w:rFonts w:ascii="Helvetica" w:hAnsi="Helvetica"/>
                <w:bCs/>
                <w:color w:val="000000"/>
                <w:sz w:val="18"/>
              </w:rPr>
            </w:pPr>
          </w:p>
        </w:tc>
      </w:tr>
    </w:tbl>
    <w:p w:rsidRPr="00851CC1" w:rsidR="001729F4" w:rsidP="001729F4" w:rsidRDefault="001729F4" w14:paraId="696ABFDB" w14:textId="77777777">
      <w:pPr>
        <w:spacing w:after="0" w:line="240" w:lineRule="auto"/>
        <w:rPr>
          <w:rFonts w:ascii="Times New Roman" w:hAnsi="Times New Roman"/>
          <w:color w:val="000000"/>
          <w:sz w:val="18"/>
          <w:szCs w:val="18"/>
        </w:rPr>
      </w:pPr>
      <w:r w:rsidRPr="00851CC1">
        <w:rPr>
          <w:rFonts w:ascii="Times New Roman" w:hAnsi="Times New Roman"/>
          <w:color w:val="000000"/>
          <w:sz w:val="18"/>
          <w:szCs w:val="18"/>
        </w:rPr>
        <w:t>Hourly cost is based on an estimate for the hired Assessor to conduct the CNA.</w:t>
      </w:r>
    </w:p>
    <w:p w:rsidRPr="00851CC1" w:rsidR="00D35DDB" w:rsidP="001729F4" w:rsidRDefault="001729F4" w14:paraId="3F4F13A5" w14:textId="77777777">
      <w:pPr>
        <w:spacing w:after="0" w:line="240" w:lineRule="auto"/>
        <w:rPr>
          <w:rFonts w:ascii="Times New Roman" w:hAnsi="Times New Roman"/>
          <w:color w:val="000000"/>
          <w:sz w:val="18"/>
          <w:szCs w:val="18"/>
        </w:rPr>
      </w:pPr>
      <w:bookmarkStart w:name="_Hlk497739983" w:id="0"/>
      <w:r w:rsidRPr="00851CC1">
        <w:rPr>
          <w:rFonts w:ascii="Times New Roman" w:hAnsi="Times New Roman"/>
          <w:color w:val="000000"/>
          <w:sz w:val="18"/>
          <w:szCs w:val="18"/>
        </w:rPr>
        <w:t xml:space="preserve">Estimated number of respondents is based on data from HUD systems for covered projects required to submit CNAs: 1,247 FHA loan endorsements, 27 Mark to Market </w:t>
      </w:r>
      <w:r w:rsidR="00C87DAC">
        <w:rPr>
          <w:rFonts w:ascii="Times New Roman" w:hAnsi="Times New Roman"/>
          <w:color w:val="000000"/>
          <w:sz w:val="18"/>
          <w:szCs w:val="18"/>
        </w:rPr>
        <w:t>transactions</w:t>
      </w:r>
      <w:r w:rsidRPr="00851CC1">
        <w:rPr>
          <w:rFonts w:ascii="Times New Roman" w:hAnsi="Times New Roman"/>
          <w:color w:val="000000"/>
          <w:sz w:val="18"/>
          <w:szCs w:val="18"/>
        </w:rPr>
        <w:t xml:space="preserve">, </w:t>
      </w:r>
      <w:r w:rsidRPr="00851CC1" w:rsidR="00BA1FCF">
        <w:rPr>
          <w:rFonts w:ascii="Times New Roman" w:hAnsi="Times New Roman"/>
          <w:color w:val="000000"/>
          <w:sz w:val="18"/>
          <w:szCs w:val="18"/>
        </w:rPr>
        <w:t>196</w:t>
      </w:r>
      <w:r w:rsidRPr="00851CC1">
        <w:rPr>
          <w:rFonts w:ascii="Times New Roman" w:hAnsi="Times New Roman"/>
          <w:color w:val="000000"/>
          <w:sz w:val="18"/>
          <w:szCs w:val="18"/>
        </w:rPr>
        <w:t xml:space="preserve"> for refinance or purchase applications from ten years ago, which are now subject to review</w:t>
      </w:r>
      <w:r w:rsidRPr="00851CC1" w:rsidR="002315C2">
        <w:rPr>
          <w:rFonts w:ascii="Times New Roman" w:hAnsi="Times New Roman"/>
          <w:color w:val="000000"/>
          <w:sz w:val="18"/>
          <w:szCs w:val="18"/>
        </w:rPr>
        <w:t>,</w:t>
      </w:r>
      <w:r w:rsidRPr="00851CC1">
        <w:rPr>
          <w:rFonts w:ascii="Times New Roman" w:hAnsi="Times New Roman"/>
          <w:color w:val="000000"/>
          <w:sz w:val="18"/>
          <w:szCs w:val="18"/>
        </w:rPr>
        <w:t xml:space="preserve"> and 26 requests processed for Partial Payment of Claims.</w:t>
      </w:r>
      <w:bookmarkEnd w:id="0"/>
    </w:p>
    <w:p w:rsidRPr="00851CC1" w:rsidR="00FA2F70" w:rsidP="00FA2F70" w:rsidRDefault="00FA2F70" w14:paraId="57B167AC"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21340A" w:rsidTr="00D35DDB" w14:paraId="7E64FDCC" w14:textId="77777777">
        <w:tc>
          <w:tcPr>
            <w:tcW w:w="9360" w:type="dxa"/>
            <w:shd w:val="clear" w:color="auto" w:fill="auto"/>
          </w:tcPr>
          <w:p w:rsidRPr="00851CC1" w:rsidR="0021340A" w:rsidP="001B4FB5" w:rsidRDefault="0021340A" w14:paraId="4BE31D4E"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Pr="00851CC1" w:rsidR="0021340A" w:rsidP="001B4FB5" w:rsidRDefault="0021340A" w14:paraId="62E821C9" w14:textId="77777777">
            <w:pPr>
              <w:spacing w:after="0" w:line="240" w:lineRule="auto"/>
              <w:rPr>
                <w:rFonts w:ascii="Times New Roman" w:hAnsi="Times New Roman"/>
                <w:b/>
                <w:color w:val="000000"/>
                <w:sz w:val="24"/>
                <w:szCs w:val="24"/>
              </w:rPr>
            </w:pPr>
          </w:p>
        </w:tc>
      </w:tr>
      <w:tr w:rsidRPr="00851CC1" w:rsidR="0021340A" w:rsidTr="00D35DDB" w14:paraId="00E8DB06" w14:textId="77777777">
        <w:tc>
          <w:tcPr>
            <w:tcW w:w="9360" w:type="dxa"/>
            <w:shd w:val="clear" w:color="auto" w:fill="auto"/>
          </w:tcPr>
          <w:p w:rsidRPr="00851CC1" w:rsidR="0021340A" w:rsidP="001B4FB5" w:rsidRDefault="001729F4" w14:paraId="03697CE4" w14:textId="77777777">
            <w:pPr>
              <w:spacing w:after="0" w:line="240" w:lineRule="auto"/>
              <w:rPr>
                <w:rFonts w:ascii="Times New Roman" w:hAnsi="Times New Roman"/>
                <w:b/>
                <w:color w:val="000000"/>
                <w:sz w:val="24"/>
                <w:szCs w:val="24"/>
              </w:rPr>
            </w:pPr>
            <w:r w:rsidRPr="0092511F">
              <w:rPr>
                <w:rFonts w:ascii="Courier" w:hAnsi="Courier"/>
                <w:color w:val="000000"/>
                <w:sz w:val="24"/>
              </w:rPr>
              <w:t>There are no additional capital/startup costs associated with the collection of information.</w:t>
            </w:r>
          </w:p>
        </w:tc>
      </w:tr>
    </w:tbl>
    <w:p w:rsidRPr="00851CC1" w:rsidR="0021340A" w:rsidP="00FA2F70" w:rsidRDefault="0021340A" w14:paraId="00271E65" w14:textId="77777777">
      <w:pPr>
        <w:spacing w:after="0" w:line="240" w:lineRule="auto"/>
        <w:rPr>
          <w:rFonts w:ascii="Times New Roman" w:hAnsi="Times New Roman"/>
          <w:b/>
          <w:color w:val="00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1303"/>
        <w:gridCol w:w="1357"/>
        <w:gridCol w:w="1199"/>
        <w:gridCol w:w="1233"/>
        <w:gridCol w:w="1140"/>
        <w:gridCol w:w="883"/>
        <w:gridCol w:w="1077"/>
        <w:gridCol w:w="937"/>
        <w:gridCol w:w="123"/>
      </w:tblGrid>
      <w:tr w:rsidRPr="00851CC1" w:rsidR="0021340A" w:rsidTr="00D35DDB" w14:paraId="7740E141" w14:textId="77777777">
        <w:tc>
          <w:tcPr>
            <w:tcW w:w="9360" w:type="dxa"/>
            <w:gridSpan w:val="9"/>
            <w:tcBorders>
              <w:top w:val="nil"/>
              <w:left w:val="nil"/>
              <w:bottom w:val="nil"/>
              <w:right w:val="nil"/>
            </w:tcBorders>
            <w:shd w:val="clear" w:color="auto" w:fill="auto"/>
          </w:tcPr>
          <w:p w:rsidRPr="00851CC1" w:rsidR="0021340A" w:rsidP="00A11AF0" w:rsidRDefault="0021340A" w14:paraId="77C5B86B" w14:textId="77777777">
            <w:pPr>
              <w:spacing w:after="0" w:line="240" w:lineRule="auto"/>
              <w:rPr>
                <w:rFonts w:ascii="Times New Roman" w:hAnsi="Times New Roman"/>
                <w:color w:val="000000"/>
                <w:sz w:val="24"/>
                <w:szCs w:val="24"/>
              </w:rPr>
            </w:pPr>
            <w:r w:rsidRPr="00851CC1">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tc>
      </w:tr>
      <w:tr w:rsidRPr="00851CC1" w:rsidR="0021340A" w:rsidTr="00D35DDB" w14:paraId="3ACC6730" w14:textId="77777777">
        <w:tc>
          <w:tcPr>
            <w:tcW w:w="9360" w:type="dxa"/>
            <w:gridSpan w:val="9"/>
            <w:tcBorders>
              <w:top w:val="nil"/>
              <w:left w:val="nil"/>
              <w:bottom w:val="nil"/>
              <w:right w:val="nil"/>
            </w:tcBorders>
            <w:shd w:val="clear" w:color="auto" w:fill="auto"/>
          </w:tcPr>
          <w:p w:rsidRPr="00851CC1" w:rsidR="0021340A" w:rsidP="001B4FB5" w:rsidRDefault="0021340A" w14:paraId="0F0E8336" w14:textId="77777777">
            <w:pPr>
              <w:spacing w:after="0" w:line="240" w:lineRule="auto"/>
              <w:rPr>
                <w:rFonts w:ascii="Times New Roman" w:hAnsi="Times New Roman"/>
                <w:color w:val="000000"/>
                <w:sz w:val="24"/>
                <w:szCs w:val="24"/>
              </w:rPr>
            </w:pPr>
          </w:p>
        </w:tc>
      </w:tr>
      <w:tr w:rsidRPr="00851CC1" w:rsidR="00A6656E" w:rsidTr="00B004A7" w14:paraId="5A16F8F8"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4E9F7B99" w14:textId="77777777">
            <w:pPr>
              <w:rPr>
                <w:rFonts w:ascii="Helvetica" w:hAnsi="Helvetica"/>
                <w:b/>
                <w:bCs/>
                <w:color w:val="000000"/>
                <w:sz w:val="18"/>
              </w:rPr>
            </w:pPr>
            <w:r w:rsidRPr="00851CC1">
              <w:rPr>
                <w:rFonts w:ascii="Helvetica" w:hAnsi="Helvetica"/>
                <w:b/>
                <w:bCs/>
                <w:color w:val="000000"/>
                <w:sz w:val="18"/>
              </w:rPr>
              <w:t>Information Collection</w:t>
            </w:r>
          </w:p>
        </w:tc>
        <w:tc>
          <w:tcPr>
            <w:tcW w:w="1350"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57556A48" w14:textId="77777777">
            <w:pPr>
              <w:ind w:right="-108"/>
              <w:jc w:val="center"/>
              <w:rPr>
                <w:rFonts w:ascii="Helvetica" w:hAnsi="Helvetica"/>
                <w:b/>
                <w:bCs/>
                <w:color w:val="000000"/>
                <w:sz w:val="18"/>
              </w:rPr>
            </w:pPr>
            <w:r w:rsidRPr="00851CC1">
              <w:rPr>
                <w:rFonts w:ascii="Helvetica" w:hAnsi="Helvetica"/>
                <w:b/>
                <w:bCs/>
                <w:color w:val="000000"/>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02DB33DC" w14:textId="77777777">
            <w:pPr>
              <w:ind w:left="72" w:right="-108"/>
              <w:jc w:val="center"/>
              <w:rPr>
                <w:rFonts w:ascii="Helvetica" w:hAnsi="Helvetica"/>
                <w:b/>
                <w:bCs/>
                <w:color w:val="000000"/>
                <w:sz w:val="18"/>
              </w:rPr>
            </w:pPr>
            <w:r w:rsidRPr="00851CC1">
              <w:rPr>
                <w:rFonts w:ascii="Helvetica" w:hAnsi="Helvetica"/>
                <w:b/>
                <w:bCs/>
                <w:color w:val="000000"/>
                <w:sz w:val="18"/>
              </w:rPr>
              <w:t>Frequency of Response</w:t>
            </w:r>
          </w:p>
        </w:tc>
        <w:tc>
          <w:tcPr>
            <w:tcW w:w="1260"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2E614162" w14:textId="77777777">
            <w:pPr>
              <w:jc w:val="center"/>
              <w:rPr>
                <w:rFonts w:ascii="Helvetica" w:hAnsi="Helvetica"/>
                <w:b/>
                <w:bCs/>
                <w:color w:val="000000"/>
                <w:sz w:val="18"/>
              </w:rPr>
            </w:pPr>
            <w:r w:rsidRPr="00851CC1">
              <w:rPr>
                <w:rFonts w:ascii="Helvetica" w:hAnsi="Helvetica"/>
                <w:b/>
                <w:bCs/>
                <w:color w:val="000000"/>
                <w:sz w:val="18"/>
              </w:rPr>
              <w:t>Responses Per Year</w:t>
            </w:r>
          </w:p>
        </w:tc>
        <w:tc>
          <w:tcPr>
            <w:tcW w:w="1170"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64162ADD" w14:textId="77777777">
            <w:pPr>
              <w:ind w:right="-108"/>
              <w:jc w:val="center"/>
              <w:rPr>
                <w:rFonts w:ascii="Helvetica" w:hAnsi="Helvetica"/>
                <w:b/>
                <w:bCs/>
                <w:color w:val="000000"/>
                <w:sz w:val="18"/>
              </w:rPr>
            </w:pPr>
            <w:r w:rsidRPr="00851CC1">
              <w:rPr>
                <w:rFonts w:ascii="Helvetica" w:hAnsi="Helvetica"/>
                <w:b/>
                <w:bCs/>
                <w:color w:val="000000"/>
                <w:sz w:val="18"/>
              </w:rPr>
              <w:t>Burden Hours Per Response</w:t>
            </w:r>
          </w:p>
        </w:tc>
        <w:tc>
          <w:tcPr>
            <w:tcW w:w="900"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41773E18" w14:textId="77777777">
            <w:pPr>
              <w:ind w:right="-108"/>
              <w:jc w:val="center"/>
              <w:rPr>
                <w:rFonts w:ascii="Helvetica" w:hAnsi="Helvetica"/>
                <w:b/>
                <w:bCs/>
                <w:color w:val="000000"/>
                <w:sz w:val="18"/>
              </w:rPr>
            </w:pPr>
            <w:r w:rsidRPr="00851CC1">
              <w:rPr>
                <w:rFonts w:ascii="Helvetica" w:hAnsi="Helvetica"/>
                <w:b/>
                <w:bCs/>
                <w:color w:val="000000"/>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851CC1" w:rsidR="00A6656E" w:rsidP="00B106EA" w:rsidRDefault="00A6656E" w14:paraId="16960872" w14:textId="77777777">
            <w:pPr>
              <w:ind w:right="-108"/>
              <w:jc w:val="center"/>
              <w:rPr>
                <w:rFonts w:ascii="Helvetica" w:hAnsi="Helvetica"/>
                <w:b/>
                <w:bCs/>
                <w:color w:val="000000"/>
                <w:sz w:val="18"/>
              </w:rPr>
            </w:pPr>
            <w:r w:rsidRPr="00851CC1">
              <w:rPr>
                <w:rFonts w:ascii="Helvetica" w:hAnsi="Helvetica"/>
                <w:b/>
                <w:bCs/>
                <w:color w:val="000000"/>
                <w:sz w:val="18"/>
              </w:rPr>
              <w:t>Hourly Cost per Response</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851CC1" w:rsidR="00A6656E" w:rsidP="00B106EA" w:rsidRDefault="00A6656E" w14:paraId="14CEBC35" w14:textId="77777777">
            <w:pPr>
              <w:ind w:right="-108"/>
              <w:jc w:val="center"/>
              <w:rPr>
                <w:rFonts w:ascii="Helvetica" w:hAnsi="Helvetica"/>
                <w:b/>
                <w:bCs/>
                <w:color w:val="000000"/>
                <w:sz w:val="18"/>
              </w:rPr>
            </w:pPr>
            <w:r w:rsidRPr="00851CC1">
              <w:rPr>
                <w:rFonts w:ascii="Helvetica" w:hAnsi="Helvetica"/>
                <w:b/>
                <w:bCs/>
                <w:color w:val="000000"/>
                <w:sz w:val="18"/>
              </w:rPr>
              <w:t>Total Annual Cost</w:t>
            </w:r>
          </w:p>
        </w:tc>
      </w:tr>
      <w:tr w:rsidRPr="00851CC1" w:rsidR="002315C2" w:rsidTr="00B004A7" w14:paraId="39FBC448"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8E2AC5" w14:paraId="3E5A3961" w14:textId="38DA5F34">
            <w:pPr>
              <w:rPr>
                <w:rFonts w:ascii="Helvetica" w:hAnsi="Helvetica"/>
                <w:bCs/>
                <w:color w:val="000000"/>
                <w:sz w:val="18"/>
              </w:rPr>
            </w:pPr>
            <w:r>
              <w:rPr>
                <w:rFonts w:ascii="Helvetica" w:hAnsi="Helvetica"/>
                <w:bCs/>
                <w:color w:val="000000"/>
                <w:sz w:val="18"/>
              </w:rPr>
              <w:t>Capital</w:t>
            </w:r>
            <w:r w:rsidRPr="00851CC1" w:rsidR="002315C2">
              <w:rPr>
                <w:rFonts w:ascii="Helvetica" w:hAnsi="Helvetica"/>
                <w:bCs/>
                <w:color w:val="000000"/>
                <w:sz w:val="18"/>
              </w:rPr>
              <w:t xml:space="preserve"> Needs Assessment</w:t>
            </w:r>
          </w:p>
        </w:tc>
        <w:tc>
          <w:tcPr>
            <w:tcW w:w="135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2315C2" w14:paraId="26581EAC" w14:textId="77777777">
            <w:pPr>
              <w:jc w:val="center"/>
              <w:rPr>
                <w:rFonts w:ascii="Helvetica" w:hAnsi="Helvetica"/>
                <w:bCs/>
                <w:color w:val="000000"/>
                <w:sz w:val="18"/>
              </w:rPr>
            </w:pPr>
            <w:r w:rsidRPr="00851CC1">
              <w:rPr>
                <w:rFonts w:ascii="Helvetica" w:hAnsi="Helvetica"/>
                <w:bCs/>
                <w:color w:val="000000"/>
                <w:sz w:val="18"/>
              </w:rPr>
              <w:t>2,041</w:t>
            </w:r>
          </w:p>
        </w:tc>
        <w:tc>
          <w:tcPr>
            <w:tcW w:w="117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2315C2" w14:paraId="1D9D7D8F" w14:textId="77777777">
            <w:pPr>
              <w:jc w:val="center"/>
              <w:rPr>
                <w:rFonts w:ascii="Helvetica" w:hAnsi="Helvetica"/>
                <w:bCs/>
                <w:color w:val="000000"/>
                <w:sz w:val="18"/>
              </w:rPr>
            </w:pPr>
            <w:r w:rsidRPr="00851CC1">
              <w:rPr>
                <w:rFonts w:ascii="Helvetica" w:hAnsi="Helvetica"/>
                <w:bCs/>
                <w:color w:val="000000"/>
                <w:sz w:val="18"/>
              </w:rPr>
              <w:t>1</w:t>
            </w:r>
          </w:p>
        </w:tc>
        <w:tc>
          <w:tcPr>
            <w:tcW w:w="126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2315C2" w14:paraId="3DE69EF5" w14:textId="77777777">
            <w:pPr>
              <w:jc w:val="center"/>
              <w:rPr>
                <w:rFonts w:ascii="Helvetica" w:hAnsi="Helvetica"/>
                <w:bCs/>
                <w:color w:val="000000"/>
                <w:sz w:val="18"/>
              </w:rPr>
            </w:pPr>
            <w:r w:rsidRPr="00851CC1">
              <w:rPr>
                <w:rFonts w:ascii="Helvetica" w:hAnsi="Helvetica"/>
                <w:bCs/>
                <w:color w:val="000000"/>
                <w:sz w:val="18"/>
              </w:rPr>
              <w:t>1</w:t>
            </w:r>
          </w:p>
        </w:tc>
        <w:tc>
          <w:tcPr>
            <w:tcW w:w="117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8C3A11" w14:paraId="536CE5D5" w14:textId="77777777">
            <w:pPr>
              <w:jc w:val="center"/>
              <w:rPr>
                <w:rFonts w:ascii="Helvetica" w:hAnsi="Helvetica"/>
                <w:bCs/>
                <w:color w:val="000000"/>
                <w:sz w:val="18"/>
              </w:rPr>
            </w:pPr>
            <w:r w:rsidRPr="00851CC1">
              <w:rPr>
                <w:rFonts w:ascii="Helvetica" w:hAnsi="Helvetica"/>
                <w:bCs/>
                <w:color w:val="000000"/>
                <w:sz w:val="18"/>
              </w:rPr>
              <w:t>0.30</w:t>
            </w:r>
          </w:p>
        </w:tc>
        <w:tc>
          <w:tcPr>
            <w:tcW w:w="90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076ACC" w14:paraId="13BA0B80" w14:textId="77777777">
            <w:pPr>
              <w:jc w:val="center"/>
              <w:rPr>
                <w:rFonts w:ascii="Helvetica" w:hAnsi="Helvetica"/>
                <w:bCs/>
                <w:color w:val="000000"/>
                <w:sz w:val="18"/>
              </w:rPr>
            </w:pPr>
            <w:r>
              <w:rPr>
                <w:rFonts w:ascii="Helvetica" w:hAnsi="Helvetica"/>
                <w:bCs/>
                <w:color w:val="000000"/>
                <w:sz w:val="18"/>
              </w:rPr>
              <w:t>612</w:t>
            </w:r>
          </w:p>
        </w:tc>
        <w:tc>
          <w:tcPr>
            <w:tcW w:w="99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8C3A11" w14:paraId="6357EF49" w14:textId="77777777">
            <w:pPr>
              <w:jc w:val="right"/>
              <w:rPr>
                <w:rFonts w:ascii="Helvetica" w:hAnsi="Helvetica"/>
                <w:bCs/>
                <w:color w:val="000000"/>
                <w:sz w:val="18"/>
              </w:rPr>
            </w:pPr>
            <w:r w:rsidRPr="00851CC1">
              <w:rPr>
                <w:rFonts w:ascii="Helvetica" w:hAnsi="Helvetica"/>
                <w:bCs/>
                <w:color w:val="000000"/>
                <w:sz w:val="18"/>
              </w:rPr>
              <w:t>$29.76</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851CC1" w:rsidR="002315C2" w:rsidP="002315C2" w:rsidRDefault="008C3A11" w14:paraId="3F83AFCB" w14:textId="77777777">
            <w:pPr>
              <w:jc w:val="right"/>
              <w:rPr>
                <w:rFonts w:ascii="Helvetica" w:hAnsi="Helvetica"/>
                <w:bCs/>
                <w:color w:val="000000"/>
                <w:sz w:val="18"/>
              </w:rPr>
            </w:pPr>
            <w:r w:rsidRPr="00851CC1">
              <w:rPr>
                <w:rFonts w:ascii="Helvetica" w:hAnsi="Helvetica"/>
                <w:bCs/>
                <w:color w:val="000000"/>
                <w:sz w:val="18"/>
              </w:rPr>
              <w:t>$8,222</w:t>
            </w:r>
          </w:p>
        </w:tc>
      </w:tr>
      <w:tr w:rsidRPr="00851CC1" w:rsidR="002315C2" w:rsidTr="00B004A7" w14:paraId="35F4B115"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2315C2" w14:paraId="0AA5C737" w14:textId="77777777">
            <w:pPr>
              <w:rPr>
                <w:rFonts w:ascii="Helvetica" w:hAnsi="Helvetica"/>
                <w:b/>
                <w:bCs/>
                <w:color w:val="000000"/>
                <w:sz w:val="18"/>
              </w:rPr>
            </w:pPr>
            <w:r w:rsidRPr="00851CC1">
              <w:rPr>
                <w:rFonts w:ascii="Helvetica" w:hAnsi="Helvetica"/>
                <w:b/>
                <w:bCs/>
                <w:color w:val="000000"/>
                <w:sz w:val="18"/>
              </w:rPr>
              <w:t>TOTALS</w:t>
            </w:r>
          </w:p>
        </w:tc>
        <w:tc>
          <w:tcPr>
            <w:tcW w:w="135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8C3A11" w14:paraId="14D84048" w14:textId="77777777">
            <w:pPr>
              <w:jc w:val="center"/>
              <w:rPr>
                <w:rFonts w:ascii="Helvetica" w:hAnsi="Helvetica"/>
                <w:bCs/>
                <w:color w:val="000000"/>
                <w:sz w:val="18"/>
              </w:rPr>
            </w:pPr>
            <w:r w:rsidRPr="00851CC1">
              <w:rPr>
                <w:rFonts w:ascii="Helvetica" w:hAnsi="Helvetica"/>
                <w:bCs/>
                <w:color w:val="000000"/>
                <w:sz w:val="18"/>
              </w:rPr>
              <w:t>2,041</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851CC1" w:rsidR="002315C2" w:rsidP="002315C2" w:rsidRDefault="002315C2" w14:paraId="4726BF94" w14:textId="77777777">
            <w:pPr>
              <w:jc w:val="center"/>
              <w:rPr>
                <w:rFonts w:ascii="Helvetica" w:hAnsi="Helvetica"/>
                <w:bCs/>
                <w:color w:val="000000"/>
                <w:sz w:val="18"/>
              </w:rPr>
            </w:pPr>
          </w:p>
        </w:tc>
        <w:tc>
          <w:tcPr>
            <w:tcW w:w="126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8C3A11" w14:paraId="34907E29" w14:textId="77777777">
            <w:pPr>
              <w:jc w:val="center"/>
              <w:rPr>
                <w:rFonts w:ascii="Helvetica" w:hAnsi="Helvetica"/>
                <w:bCs/>
                <w:color w:val="000000"/>
                <w:sz w:val="18"/>
              </w:rPr>
            </w:pPr>
            <w:r w:rsidRPr="00851CC1">
              <w:rPr>
                <w:rFonts w:ascii="Helvetica" w:hAnsi="Helvetica"/>
                <w:bCs/>
                <w:color w:val="000000"/>
                <w:sz w:val="18"/>
              </w:rPr>
              <w:t>1</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851CC1" w:rsidR="002315C2" w:rsidP="002315C2" w:rsidRDefault="002315C2" w14:paraId="2644CC3A" w14:textId="77777777">
            <w:pPr>
              <w:jc w:val="center"/>
              <w:rPr>
                <w:rFonts w:ascii="Helvetica" w:hAnsi="Helvetica"/>
                <w:bCs/>
                <w:color w:val="000000"/>
                <w:sz w:val="18"/>
              </w:rPr>
            </w:pPr>
          </w:p>
        </w:tc>
        <w:tc>
          <w:tcPr>
            <w:tcW w:w="900" w:type="dxa"/>
            <w:tcBorders>
              <w:top w:val="single" w:color="auto" w:sz="4" w:space="0"/>
              <w:left w:val="single" w:color="auto" w:sz="4" w:space="0"/>
              <w:bottom w:val="single" w:color="auto" w:sz="4" w:space="0"/>
              <w:right w:val="single" w:color="auto" w:sz="4" w:space="0"/>
            </w:tcBorders>
            <w:vAlign w:val="center"/>
          </w:tcPr>
          <w:p w:rsidRPr="00851CC1" w:rsidR="002315C2" w:rsidP="002315C2" w:rsidRDefault="008C3A11" w14:paraId="385BA509" w14:textId="77777777">
            <w:pPr>
              <w:jc w:val="center"/>
              <w:rPr>
                <w:rFonts w:ascii="Helvetica" w:hAnsi="Helvetica"/>
                <w:bCs/>
                <w:color w:val="000000"/>
                <w:sz w:val="18"/>
              </w:rPr>
            </w:pPr>
            <w:r w:rsidRPr="00851CC1">
              <w:rPr>
                <w:rFonts w:ascii="Helvetica" w:hAnsi="Helvetica"/>
                <w:bCs/>
                <w:color w:val="000000"/>
                <w:sz w:val="18"/>
              </w:rPr>
              <w:t>612</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851CC1" w:rsidR="002315C2" w:rsidP="002315C2" w:rsidRDefault="002315C2" w14:paraId="2ED72D8D" w14:textId="77777777">
            <w:pPr>
              <w:jc w:val="right"/>
              <w:rPr>
                <w:rFonts w:ascii="Helvetica" w:hAnsi="Helvetica"/>
                <w:bCs/>
                <w:color w:val="000000"/>
                <w:sz w:val="18"/>
              </w:rPr>
            </w:pP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851CC1" w:rsidR="002315C2" w:rsidP="002315C2" w:rsidRDefault="008C3A11" w14:paraId="0FFB478D" w14:textId="77777777">
            <w:pPr>
              <w:jc w:val="right"/>
              <w:rPr>
                <w:rFonts w:ascii="Helvetica" w:hAnsi="Helvetica"/>
                <w:bCs/>
                <w:color w:val="000000"/>
                <w:sz w:val="18"/>
              </w:rPr>
            </w:pPr>
            <w:r w:rsidRPr="00851CC1">
              <w:rPr>
                <w:rFonts w:ascii="Helvetica" w:hAnsi="Helvetica"/>
                <w:bCs/>
                <w:color w:val="000000"/>
                <w:sz w:val="18"/>
              </w:rPr>
              <w:t>$8,222</w:t>
            </w:r>
          </w:p>
        </w:tc>
      </w:tr>
    </w:tbl>
    <w:p w:rsidRPr="00851CC1" w:rsidR="00FA2F70" w:rsidP="00FA2F70" w:rsidRDefault="00FA2F70" w14:paraId="073A49B3"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851CC1" w:rsidR="0021340A" w:rsidTr="00D35DDB" w14:paraId="32EEE271" w14:textId="77777777">
        <w:tc>
          <w:tcPr>
            <w:tcW w:w="9360" w:type="dxa"/>
            <w:shd w:val="clear" w:color="auto" w:fill="auto"/>
          </w:tcPr>
          <w:p w:rsidRPr="00716A7C" w:rsidR="0021340A" w:rsidP="001B4FB5" w:rsidRDefault="0021340A" w14:paraId="622A0E0D" w14:textId="77777777">
            <w:pPr>
              <w:spacing w:after="0" w:line="240" w:lineRule="auto"/>
              <w:rPr>
                <w:rFonts w:ascii="Times New Roman" w:hAnsi="Times New Roman"/>
                <w:b/>
                <w:color w:val="000000"/>
                <w:sz w:val="24"/>
                <w:szCs w:val="24"/>
              </w:rPr>
            </w:pPr>
            <w:r w:rsidRPr="00716A7C">
              <w:rPr>
                <w:rFonts w:ascii="Times New Roman" w:hAnsi="Times New Roman"/>
                <w:b/>
                <w:color w:val="000000"/>
                <w:sz w:val="24"/>
                <w:szCs w:val="24"/>
              </w:rPr>
              <w:t xml:space="preserve">15. Explain the reasons for any program changes or adjustments reported in Items 13 or 14 of the OMB Form 83-I. </w:t>
            </w:r>
          </w:p>
          <w:p w:rsidRPr="00716A7C" w:rsidR="00560E48" w:rsidP="001B4FB5" w:rsidRDefault="00560E48" w14:paraId="0269E124" w14:textId="77777777">
            <w:pPr>
              <w:spacing w:after="0" w:line="240" w:lineRule="auto"/>
              <w:rPr>
                <w:rFonts w:ascii="Times New Roman" w:hAnsi="Times New Roman"/>
                <w:color w:val="000000"/>
                <w:sz w:val="24"/>
                <w:szCs w:val="24"/>
              </w:rPr>
            </w:pPr>
          </w:p>
        </w:tc>
      </w:tr>
      <w:tr w:rsidRPr="00851CC1" w:rsidR="0021340A" w:rsidTr="00D35DDB" w14:paraId="59454B90" w14:textId="77777777">
        <w:tc>
          <w:tcPr>
            <w:tcW w:w="9360" w:type="dxa"/>
            <w:shd w:val="clear" w:color="auto" w:fill="auto"/>
          </w:tcPr>
          <w:p w:rsidRPr="00716A7C" w:rsidR="0021340A" w:rsidP="001B4FB5" w:rsidRDefault="00B62B92" w14:paraId="1171E405" w14:textId="77777777">
            <w:pPr>
              <w:spacing w:after="0" w:line="240" w:lineRule="auto"/>
              <w:rPr>
                <w:rFonts w:ascii="Times New Roman" w:hAnsi="Times New Roman"/>
                <w:b/>
                <w:color w:val="000000"/>
                <w:sz w:val="24"/>
                <w:szCs w:val="24"/>
              </w:rPr>
            </w:pPr>
            <w:r w:rsidRPr="0092511F">
              <w:rPr>
                <w:rFonts w:ascii="Courier" w:hAnsi="Courier"/>
                <w:color w:val="000000"/>
                <w:sz w:val="24"/>
              </w:rPr>
              <w:t>This is a revision of a currently approved collection</w:t>
            </w:r>
            <w:r w:rsidRPr="0092511F" w:rsidR="00A11AF0">
              <w:rPr>
                <w:rFonts w:ascii="Courier" w:hAnsi="Courier"/>
                <w:color w:val="000000"/>
                <w:sz w:val="24"/>
              </w:rPr>
              <w:t xml:space="preserve">.  </w:t>
            </w:r>
            <w:bookmarkStart w:name="_Hlk33623703" w:id="1"/>
            <w:r w:rsidRPr="0092511F">
              <w:rPr>
                <w:rFonts w:ascii="Courier" w:hAnsi="Courier"/>
                <w:color w:val="000000"/>
                <w:sz w:val="24"/>
              </w:rPr>
              <w:t xml:space="preserve">The current </w:t>
            </w:r>
            <w:r w:rsidRPr="0092511F" w:rsidR="00CE7B1F">
              <w:rPr>
                <w:rFonts w:ascii="Courier" w:hAnsi="Courier"/>
                <w:color w:val="000000"/>
                <w:sz w:val="24"/>
              </w:rPr>
              <w:t xml:space="preserve">excel assessment tool </w:t>
            </w:r>
            <w:r w:rsidRPr="0092511F" w:rsidR="002F605A">
              <w:rPr>
                <w:rFonts w:ascii="Courier" w:hAnsi="Courier"/>
                <w:color w:val="000000"/>
                <w:sz w:val="24"/>
              </w:rPr>
              <w:t>was rewritten and incorporated into the system</w:t>
            </w:r>
            <w:r w:rsidRPr="0092511F">
              <w:rPr>
                <w:rFonts w:ascii="Courier" w:hAnsi="Courier"/>
                <w:color w:val="000000"/>
                <w:sz w:val="24"/>
              </w:rPr>
              <w:t xml:space="preserve"> for enhanced security</w:t>
            </w:r>
            <w:bookmarkEnd w:id="1"/>
            <w:r w:rsidRPr="0092511F">
              <w:rPr>
                <w:rFonts w:ascii="Courier" w:hAnsi="Courier"/>
                <w:color w:val="000000"/>
                <w:sz w:val="24"/>
              </w:rPr>
              <w:t xml:space="preserve"> and credentials, thereby, slightly reducing respondent’s burden by an approximate 10% decrease, in average</w:t>
            </w:r>
            <w:r w:rsidRPr="0092511F" w:rsidR="002F605A">
              <w:rPr>
                <w:rFonts w:ascii="Courier" w:hAnsi="Courier"/>
                <w:color w:val="000000"/>
                <w:sz w:val="24"/>
              </w:rPr>
              <w:t>.</w:t>
            </w:r>
          </w:p>
        </w:tc>
      </w:tr>
    </w:tbl>
    <w:p w:rsidRPr="00851CC1" w:rsidR="00FA2F70" w:rsidP="00FA2F70" w:rsidRDefault="00FA2F70" w14:paraId="5270B28C"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851CC1" w:rsidR="0021340A" w:rsidTr="00D35DDB" w14:paraId="7242A3F5" w14:textId="77777777">
        <w:tc>
          <w:tcPr>
            <w:tcW w:w="9360" w:type="dxa"/>
            <w:shd w:val="clear" w:color="auto" w:fill="auto"/>
          </w:tcPr>
          <w:p w:rsidRPr="00851CC1" w:rsidR="0021340A" w:rsidP="001B4FB5" w:rsidRDefault="0021340A" w14:paraId="487E7987"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851CC1" w:rsidR="0021340A" w:rsidP="001B4FB5" w:rsidRDefault="0021340A" w14:paraId="370913A0" w14:textId="77777777">
            <w:pPr>
              <w:spacing w:after="0" w:line="240" w:lineRule="auto"/>
              <w:rPr>
                <w:rFonts w:ascii="Times New Roman" w:hAnsi="Times New Roman"/>
                <w:b/>
                <w:color w:val="000000"/>
                <w:sz w:val="24"/>
                <w:szCs w:val="24"/>
              </w:rPr>
            </w:pPr>
          </w:p>
        </w:tc>
      </w:tr>
      <w:tr w:rsidRPr="00851CC1" w:rsidR="0021340A" w:rsidTr="00D35DDB" w14:paraId="6319B772" w14:textId="77777777">
        <w:tc>
          <w:tcPr>
            <w:tcW w:w="9360" w:type="dxa"/>
            <w:shd w:val="clear" w:color="auto" w:fill="auto"/>
          </w:tcPr>
          <w:p w:rsidRPr="00851CC1" w:rsidR="0021340A" w:rsidP="001B4FB5" w:rsidRDefault="00A11AF0" w14:paraId="0198EF1C" w14:textId="77777777">
            <w:pPr>
              <w:spacing w:after="0" w:line="240" w:lineRule="auto"/>
              <w:rPr>
                <w:rFonts w:ascii="Times New Roman" w:hAnsi="Times New Roman"/>
                <w:b/>
                <w:color w:val="000000"/>
                <w:sz w:val="24"/>
                <w:szCs w:val="24"/>
              </w:rPr>
            </w:pPr>
            <w:r w:rsidRPr="0092511F">
              <w:rPr>
                <w:rFonts w:ascii="Courier" w:hAnsi="Courier"/>
                <w:color w:val="000000"/>
                <w:sz w:val="24"/>
              </w:rPr>
              <w:t>The collection of this information will not be published.  Information will be maintained with the HUD offices in individual case files.</w:t>
            </w:r>
          </w:p>
        </w:tc>
      </w:tr>
    </w:tbl>
    <w:p w:rsidRPr="00851CC1" w:rsidR="00FA2F70" w:rsidP="00FA2F70" w:rsidRDefault="00FA2F70" w14:paraId="6C9F8C0B"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851CC1" w:rsidR="0021340A" w:rsidTr="00D35DDB" w14:paraId="576C6B54" w14:textId="77777777">
        <w:tc>
          <w:tcPr>
            <w:tcW w:w="9360" w:type="dxa"/>
            <w:shd w:val="clear" w:color="auto" w:fill="auto"/>
          </w:tcPr>
          <w:p w:rsidRPr="00851CC1" w:rsidR="0021340A" w:rsidP="001B4FB5" w:rsidRDefault="0021340A" w14:paraId="3FCC826C"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851CC1" w:rsidR="0021340A" w:rsidP="001B4FB5" w:rsidRDefault="0021340A" w14:paraId="23B44FF7" w14:textId="77777777">
            <w:pPr>
              <w:spacing w:after="0" w:line="240" w:lineRule="auto"/>
              <w:rPr>
                <w:rFonts w:ascii="Times New Roman" w:hAnsi="Times New Roman"/>
                <w:color w:val="000000"/>
                <w:sz w:val="24"/>
                <w:szCs w:val="24"/>
              </w:rPr>
            </w:pPr>
          </w:p>
        </w:tc>
      </w:tr>
      <w:tr w:rsidRPr="00851CC1" w:rsidR="0021340A" w:rsidTr="00D35DDB" w14:paraId="410845D9" w14:textId="77777777">
        <w:tc>
          <w:tcPr>
            <w:tcW w:w="9360" w:type="dxa"/>
            <w:shd w:val="clear" w:color="auto" w:fill="auto"/>
          </w:tcPr>
          <w:p w:rsidRPr="00851CC1" w:rsidR="0021340A" w:rsidP="001B4FB5" w:rsidRDefault="00A11AF0" w14:paraId="755E62FC" w14:textId="77777777">
            <w:pPr>
              <w:spacing w:after="0" w:line="240" w:lineRule="auto"/>
              <w:rPr>
                <w:rFonts w:ascii="Times New Roman" w:hAnsi="Times New Roman"/>
                <w:color w:val="000000"/>
                <w:sz w:val="24"/>
                <w:szCs w:val="24"/>
              </w:rPr>
            </w:pPr>
            <w:r w:rsidRPr="0092511F">
              <w:rPr>
                <w:rFonts w:ascii="Courier" w:hAnsi="Courier"/>
                <w:color w:val="000000"/>
                <w:sz w:val="24"/>
              </w:rPr>
              <w:t>HUD and USDA are not seeking approval not to display the form number.</w:t>
            </w:r>
          </w:p>
        </w:tc>
      </w:tr>
    </w:tbl>
    <w:p w:rsidRPr="00851CC1" w:rsidR="00FA2F70" w:rsidP="00FA2F70" w:rsidRDefault="00FA2F70" w14:paraId="756C69AD"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851CC1" w:rsidR="0021340A" w:rsidTr="00D35DDB" w14:paraId="6B7A797A" w14:textId="77777777">
        <w:tc>
          <w:tcPr>
            <w:tcW w:w="9360" w:type="dxa"/>
            <w:shd w:val="clear" w:color="auto" w:fill="auto"/>
          </w:tcPr>
          <w:p w:rsidRPr="00851CC1" w:rsidR="0021340A" w:rsidP="001B4FB5" w:rsidRDefault="0021340A" w14:paraId="5B1EF580"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851CC1" w:rsidR="0021340A" w:rsidP="001B4FB5" w:rsidRDefault="0021340A" w14:paraId="4DBD1FD1" w14:textId="77777777">
            <w:pPr>
              <w:spacing w:after="0" w:line="240" w:lineRule="auto"/>
              <w:rPr>
                <w:rFonts w:ascii="Times New Roman" w:hAnsi="Times New Roman"/>
                <w:b/>
                <w:color w:val="000000"/>
                <w:sz w:val="24"/>
                <w:szCs w:val="24"/>
              </w:rPr>
            </w:pPr>
          </w:p>
        </w:tc>
      </w:tr>
      <w:tr w:rsidRPr="0092511F" w:rsidR="0021340A" w:rsidTr="00D35DDB" w14:paraId="2E4D5F35" w14:textId="77777777">
        <w:tc>
          <w:tcPr>
            <w:tcW w:w="9360" w:type="dxa"/>
            <w:shd w:val="clear" w:color="auto" w:fill="auto"/>
          </w:tcPr>
          <w:p w:rsidRPr="0092511F" w:rsidR="0021340A" w:rsidP="001B4FB5" w:rsidRDefault="00A11AF0" w14:paraId="54933461" w14:textId="77777777">
            <w:pPr>
              <w:spacing w:after="0" w:line="240" w:lineRule="auto"/>
              <w:rPr>
                <w:rFonts w:ascii="Courier" w:hAnsi="Courier"/>
                <w:color w:val="000000"/>
                <w:sz w:val="24"/>
              </w:rPr>
            </w:pPr>
            <w:r w:rsidRPr="0092511F">
              <w:rPr>
                <w:rFonts w:ascii="Courier" w:hAnsi="Courier"/>
                <w:color w:val="000000"/>
                <w:sz w:val="24"/>
              </w:rPr>
              <w:t>There are no exceptions to the certification statement identified in item 19.</w:t>
            </w:r>
          </w:p>
        </w:tc>
      </w:tr>
    </w:tbl>
    <w:p w:rsidRPr="0092511F" w:rsidR="00075224" w:rsidP="00FA2F70" w:rsidRDefault="00075224" w14:paraId="694A324B" w14:textId="77777777">
      <w:pPr>
        <w:spacing w:after="0" w:line="240" w:lineRule="auto"/>
        <w:rPr>
          <w:rFonts w:ascii="Courier" w:hAnsi="Courier"/>
          <w:color w:val="000000"/>
          <w:sz w:val="24"/>
        </w:rPr>
      </w:pPr>
    </w:p>
    <w:p w:rsidRPr="00851CC1" w:rsidR="00FA2F70" w:rsidP="00FA2F70" w:rsidRDefault="00FA2F70" w14:paraId="5E78505E" w14:textId="77777777">
      <w:pPr>
        <w:spacing w:after="0" w:line="240" w:lineRule="auto"/>
        <w:rPr>
          <w:rFonts w:ascii="Times New Roman" w:hAnsi="Times New Roman"/>
          <w:color w:val="000000"/>
          <w:sz w:val="24"/>
          <w:szCs w:val="24"/>
        </w:rPr>
      </w:pPr>
    </w:p>
    <w:p w:rsidRPr="00851CC1" w:rsidR="00075224" w:rsidP="00A11AF0" w:rsidRDefault="00075224" w14:paraId="48B0204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851CC1">
        <w:rPr>
          <w:rFonts w:ascii="Helvetica" w:hAnsi="Helvetica"/>
          <w:b/>
          <w:color w:val="000000"/>
          <w:sz w:val="24"/>
        </w:rPr>
        <w:lastRenderedPageBreak/>
        <w:t xml:space="preserve">B. Collections of Information Employing Statistical Methods </w:t>
      </w:r>
    </w:p>
    <w:p w:rsidRPr="0092511F" w:rsidR="00FA2F70" w:rsidP="00FA2F70" w:rsidRDefault="00FA2F70" w14:paraId="27D346D8" w14:textId="77777777">
      <w:pPr>
        <w:spacing w:after="0" w:line="240" w:lineRule="auto"/>
        <w:rPr>
          <w:rFonts w:ascii="Courier" w:hAnsi="Courier"/>
          <w:color w:val="000000"/>
          <w:sz w:val="24"/>
        </w:rPr>
      </w:pPr>
    </w:p>
    <w:p w:rsidRPr="00851CC1" w:rsidR="00075224" w:rsidP="00FA2F70" w:rsidRDefault="00075224" w14:paraId="6F519A64"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Pr="00851CC1" w:rsidR="00A11AF0" w:rsidP="00FA2F70" w:rsidRDefault="00A11AF0" w14:paraId="289CEAF0" w14:textId="77777777">
      <w:pPr>
        <w:spacing w:after="0" w:line="240" w:lineRule="auto"/>
        <w:rPr>
          <w:rFonts w:ascii="Times New Roman" w:hAnsi="Times New Roman"/>
          <w:color w:val="000000"/>
          <w:sz w:val="24"/>
          <w:szCs w:val="24"/>
        </w:rPr>
      </w:pPr>
    </w:p>
    <w:p w:rsidRPr="0092511F" w:rsidR="00FA2F70" w:rsidP="00FA2F70" w:rsidRDefault="00A11AF0" w14:paraId="26EDAF5D" w14:textId="77777777">
      <w:pPr>
        <w:spacing w:after="0" w:line="240" w:lineRule="auto"/>
        <w:rPr>
          <w:rFonts w:ascii="Courier" w:hAnsi="Courier"/>
          <w:color w:val="000000"/>
          <w:sz w:val="24"/>
        </w:rPr>
      </w:pPr>
      <w:r w:rsidRPr="0092511F">
        <w:rPr>
          <w:rFonts w:ascii="Courier" w:hAnsi="Courier"/>
          <w:color w:val="000000"/>
          <w:sz w:val="24"/>
        </w:rPr>
        <w:t>There are no plans to use statistical methods for the collection of this information.</w:t>
      </w:r>
    </w:p>
    <w:p w:rsidRPr="00851CC1" w:rsidR="00A11AF0" w:rsidP="00FA2F70" w:rsidRDefault="00A11AF0" w14:paraId="076D42C7" w14:textId="77777777">
      <w:pPr>
        <w:spacing w:after="0" w:line="240" w:lineRule="auto"/>
        <w:rPr>
          <w:rFonts w:ascii="Times New Roman" w:hAnsi="Times New Roman"/>
          <w:color w:val="000000"/>
          <w:sz w:val="24"/>
          <w:szCs w:val="24"/>
        </w:rPr>
      </w:pPr>
    </w:p>
    <w:p w:rsidRPr="00851CC1" w:rsidR="00075224" w:rsidP="00FA2F70" w:rsidRDefault="00075224" w14:paraId="05A7846B"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851CC1">
        <w:rPr>
          <w:rFonts w:ascii="Times New Roman" w:hAnsi="Times New Roman"/>
          <w:b/>
          <w:color w:val="000000"/>
          <w:sz w:val="24"/>
          <w:szCs w:val="24"/>
        </w:rPr>
        <w:t>collection as a whole</w:t>
      </w:r>
      <w:proofErr w:type="gramEnd"/>
      <w:r w:rsidRPr="00851CC1">
        <w:rPr>
          <w:rFonts w:ascii="Times New Roman" w:hAnsi="Times New Roman"/>
          <w:b/>
          <w:color w:val="000000"/>
          <w:sz w:val="24"/>
          <w:szCs w:val="24"/>
        </w:rPr>
        <w:t xml:space="preserve">. If the collection had been conducted previously, include the actual response rate achieved during the last collection. </w:t>
      </w:r>
    </w:p>
    <w:p w:rsidRPr="00851CC1" w:rsidR="00FA2F70" w:rsidP="00FA2F70" w:rsidRDefault="00FA2F70" w14:paraId="068FB239" w14:textId="77777777">
      <w:pPr>
        <w:spacing w:after="0" w:line="240" w:lineRule="auto"/>
        <w:rPr>
          <w:rFonts w:ascii="Times New Roman" w:hAnsi="Times New Roman"/>
          <w:color w:val="000000"/>
          <w:sz w:val="24"/>
          <w:szCs w:val="24"/>
        </w:rPr>
      </w:pPr>
    </w:p>
    <w:p w:rsidRPr="00851CC1" w:rsidR="00075224" w:rsidP="00FA2F70" w:rsidRDefault="00075224" w14:paraId="51B4F4C5"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2. Describe the procedures for the collection of information including: </w:t>
      </w:r>
    </w:p>
    <w:p w:rsidRPr="00851CC1" w:rsidR="00075224" w:rsidP="00FA2F70" w:rsidRDefault="00075224" w14:paraId="261F0F05"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Statistical methodology for stratification and sample selection, </w:t>
      </w:r>
    </w:p>
    <w:p w:rsidRPr="00851CC1" w:rsidR="00075224" w:rsidP="00FA2F70" w:rsidRDefault="00075224" w14:paraId="10900A69"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Estimation procedure, </w:t>
      </w:r>
    </w:p>
    <w:p w:rsidRPr="00851CC1" w:rsidR="00075224" w:rsidP="00FA2F70" w:rsidRDefault="00075224" w14:paraId="00EC1E96"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Degree of accuracy needed for the purpose described in the justification, </w:t>
      </w:r>
    </w:p>
    <w:p w:rsidRPr="00851CC1" w:rsidR="00075224" w:rsidP="00FA2F70" w:rsidRDefault="00075224" w14:paraId="7D5E1C0F"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Unusual problems requiring specialized sampling procedures, and </w:t>
      </w:r>
    </w:p>
    <w:p w:rsidRPr="00851CC1" w:rsidR="00075224" w:rsidP="00FA2F70" w:rsidRDefault="00075224" w14:paraId="1E6754CD" w14:textId="77777777">
      <w:pPr>
        <w:spacing w:after="0" w:line="240" w:lineRule="auto"/>
        <w:rPr>
          <w:rFonts w:ascii="Times New Roman" w:hAnsi="Times New Roman"/>
          <w:color w:val="000000"/>
          <w:sz w:val="24"/>
          <w:szCs w:val="24"/>
        </w:rPr>
      </w:pPr>
      <w:r w:rsidRPr="00851CC1">
        <w:rPr>
          <w:rFonts w:ascii="Times New Roman" w:hAnsi="Times New Roman"/>
          <w:color w:val="000000"/>
          <w:sz w:val="24"/>
          <w:szCs w:val="24"/>
        </w:rPr>
        <w:t xml:space="preserve">* Any use of periodic (less frequent than annual) data collection cycles to reduce burden. </w:t>
      </w:r>
    </w:p>
    <w:p w:rsidRPr="00851CC1" w:rsidR="00FA2F70" w:rsidP="00FA2F70" w:rsidRDefault="00FA2F70" w14:paraId="7D2D0A52" w14:textId="77777777">
      <w:pPr>
        <w:spacing w:after="0" w:line="240" w:lineRule="auto"/>
        <w:rPr>
          <w:rFonts w:ascii="Times New Roman" w:hAnsi="Times New Roman"/>
          <w:color w:val="000000"/>
          <w:sz w:val="24"/>
          <w:szCs w:val="24"/>
        </w:rPr>
      </w:pPr>
    </w:p>
    <w:p w:rsidRPr="00851CC1" w:rsidR="00075224" w:rsidP="00FA2F70" w:rsidRDefault="00075224" w14:paraId="43F1E16D" w14:textId="77777777">
      <w:pPr>
        <w:spacing w:after="0" w:line="240" w:lineRule="auto"/>
        <w:rPr>
          <w:rFonts w:ascii="Times New Roman" w:hAnsi="Times New Roman"/>
          <w:color w:val="000000"/>
          <w:sz w:val="24"/>
          <w:szCs w:val="24"/>
        </w:rPr>
      </w:pPr>
      <w:r w:rsidRPr="00851CC1">
        <w:rPr>
          <w:rFonts w:ascii="Times New Roman" w:hAnsi="Times New Roman"/>
          <w:b/>
          <w:color w:val="000000"/>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851CC1" w:rsidR="00FA2F70" w:rsidP="00FA2F70" w:rsidRDefault="00FA2F70" w14:paraId="3161F355" w14:textId="77777777">
      <w:pPr>
        <w:spacing w:after="0" w:line="240" w:lineRule="auto"/>
        <w:rPr>
          <w:rFonts w:ascii="Times New Roman" w:hAnsi="Times New Roman"/>
          <w:color w:val="000000"/>
          <w:sz w:val="24"/>
          <w:szCs w:val="24"/>
        </w:rPr>
      </w:pPr>
    </w:p>
    <w:p w:rsidRPr="00851CC1" w:rsidR="00075224" w:rsidP="00FA2F70" w:rsidRDefault="00075224" w14:paraId="15C0CA77"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851CC1" w:rsidR="007B4AC7">
        <w:rPr>
          <w:rFonts w:ascii="Times New Roman" w:hAnsi="Times New Roman"/>
          <w:b/>
          <w:color w:val="000000"/>
          <w:sz w:val="24"/>
          <w:szCs w:val="24"/>
        </w:rPr>
        <w:t>tests</w:t>
      </w:r>
      <w:r w:rsidRPr="00851CC1">
        <w:rPr>
          <w:rFonts w:ascii="Times New Roman" w:hAnsi="Times New Roman"/>
          <w:b/>
          <w:color w:val="000000"/>
          <w:sz w:val="24"/>
          <w:szCs w:val="24"/>
        </w:rPr>
        <w:t xml:space="preserve"> may be submitted for approval separately or in combination with the main collection of information. </w:t>
      </w:r>
    </w:p>
    <w:p w:rsidRPr="00851CC1" w:rsidR="00FA2F70" w:rsidP="00FA2F70" w:rsidRDefault="00FA2F70" w14:paraId="2023EEC1" w14:textId="77777777">
      <w:pPr>
        <w:spacing w:after="0" w:line="240" w:lineRule="auto"/>
        <w:rPr>
          <w:rFonts w:ascii="Times New Roman" w:hAnsi="Times New Roman"/>
          <w:color w:val="000000"/>
          <w:sz w:val="24"/>
          <w:szCs w:val="24"/>
        </w:rPr>
      </w:pPr>
    </w:p>
    <w:p w:rsidRPr="00851CC1" w:rsidR="00075224" w:rsidP="00FA2F70" w:rsidRDefault="00075224" w14:paraId="1D8B2C72" w14:textId="77777777">
      <w:pPr>
        <w:spacing w:after="0" w:line="240" w:lineRule="auto"/>
        <w:rPr>
          <w:rFonts w:ascii="Times New Roman" w:hAnsi="Times New Roman"/>
          <w:b/>
          <w:color w:val="000000"/>
          <w:sz w:val="24"/>
          <w:szCs w:val="24"/>
        </w:rPr>
      </w:pPr>
      <w:r w:rsidRPr="00851CC1">
        <w:rPr>
          <w:rFonts w:ascii="Times New Roman" w:hAnsi="Times New Roman"/>
          <w:b/>
          <w:color w:val="000000"/>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851CC1" w:rsidR="0066398E" w:rsidP="00FA2F70" w:rsidRDefault="0066398E" w14:paraId="7F34CC14" w14:textId="77777777">
      <w:pPr>
        <w:spacing w:after="0" w:line="240" w:lineRule="auto"/>
        <w:rPr>
          <w:rFonts w:ascii="Times New Roman" w:hAnsi="Times New Roman"/>
          <w:color w:val="000000"/>
          <w:sz w:val="24"/>
          <w:szCs w:val="24"/>
        </w:rPr>
      </w:pPr>
    </w:p>
    <w:sectPr w:rsidRPr="00851CC1" w:rsidR="0066398E" w:rsidSect="00075224">
      <w:footerReference w:type="even" r:id="rId9"/>
      <w:footerReference w:type="default" r:id="rId10"/>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8961A" w14:textId="77777777" w:rsidR="00AA2F65" w:rsidRDefault="00AA2F65" w:rsidP="00075224">
      <w:pPr>
        <w:spacing w:after="0" w:line="240" w:lineRule="auto"/>
      </w:pPr>
      <w:r>
        <w:separator/>
      </w:r>
    </w:p>
  </w:endnote>
  <w:endnote w:type="continuationSeparator" w:id="0">
    <w:p w14:paraId="66B5C4E9" w14:textId="77777777" w:rsidR="00AA2F65" w:rsidRDefault="00AA2F65"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6320C"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C8ABB85"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A8218"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C3A11">
      <w:rPr>
        <w:rStyle w:val="PageNumber"/>
        <w:noProof/>
      </w:rPr>
      <w:t>8</w:t>
    </w:r>
    <w:r>
      <w:rPr>
        <w:rStyle w:val="PageNumber"/>
      </w:rPr>
      <w:fldChar w:fldCharType="end"/>
    </w:r>
  </w:p>
  <w:p w14:paraId="674DACA1"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1DF7E" w14:textId="77777777" w:rsidR="00AA2F65" w:rsidRDefault="00AA2F65" w:rsidP="00075224">
      <w:pPr>
        <w:spacing w:after="0" w:line="240" w:lineRule="auto"/>
      </w:pPr>
      <w:r>
        <w:separator/>
      </w:r>
    </w:p>
  </w:footnote>
  <w:footnote w:type="continuationSeparator" w:id="0">
    <w:p w14:paraId="59C00BB6" w14:textId="77777777" w:rsidR="00AA2F65" w:rsidRDefault="00AA2F65"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54661D58"/>
    <w:multiLevelType w:val="hybridMultilevel"/>
    <w:tmpl w:val="0608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5"/>
  </w:num>
  <w:num w:numId="3">
    <w:abstractNumId w:val="0"/>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removePersonalInformation/>
  <w:removeDateAndTime/>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36129"/>
    <w:rsid w:val="00044FB5"/>
    <w:rsid w:val="00062031"/>
    <w:rsid w:val="00064B67"/>
    <w:rsid w:val="00075224"/>
    <w:rsid w:val="000755E7"/>
    <w:rsid w:val="00076ACC"/>
    <w:rsid w:val="000A1085"/>
    <w:rsid w:val="000B4874"/>
    <w:rsid w:val="000C62BB"/>
    <w:rsid w:val="000D7FD0"/>
    <w:rsid w:val="00143D1B"/>
    <w:rsid w:val="00154DF9"/>
    <w:rsid w:val="0016049A"/>
    <w:rsid w:val="00164BAE"/>
    <w:rsid w:val="00167FD2"/>
    <w:rsid w:val="001729F4"/>
    <w:rsid w:val="00174045"/>
    <w:rsid w:val="00187080"/>
    <w:rsid w:val="001966CA"/>
    <w:rsid w:val="001B4FB5"/>
    <w:rsid w:val="001C6560"/>
    <w:rsid w:val="001F7710"/>
    <w:rsid w:val="002070C4"/>
    <w:rsid w:val="0021340A"/>
    <w:rsid w:val="0022428C"/>
    <w:rsid w:val="002315C2"/>
    <w:rsid w:val="00241C3F"/>
    <w:rsid w:val="00253358"/>
    <w:rsid w:val="002573C7"/>
    <w:rsid w:val="00276A7E"/>
    <w:rsid w:val="00280DB0"/>
    <w:rsid w:val="0029110D"/>
    <w:rsid w:val="00296DF2"/>
    <w:rsid w:val="002C308C"/>
    <w:rsid w:val="002D1A96"/>
    <w:rsid w:val="002F605A"/>
    <w:rsid w:val="00320358"/>
    <w:rsid w:val="00345079"/>
    <w:rsid w:val="003754E0"/>
    <w:rsid w:val="00397DF1"/>
    <w:rsid w:val="003A43BE"/>
    <w:rsid w:val="003C400F"/>
    <w:rsid w:val="003D3048"/>
    <w:rsid w:val="003F2AB1"/>
    <w:rsid w:val="003F4D24"/>
    <w:rsid w:val="004765C8"/>
    <w:rsid w:val="00485CBE"/>
    <w:rsid w:val="004939BF"/>
    <w:rsid w:val="004C639C"/>
    <w:rsid w:val="004D0A64"/>
    <w:rsid w:val="004F1C87"/>
    <w:rsid w:val="0050120C"/>
    <w:rsid w:val="00546F6E"/>
    <w:rsid w:val="00560E48"/>
    <w:rsid w:val="005654EE"/>
    <w:rsid w:val="00566A56"/>
    <w:rsid w:val="005A6EB8"/>
    <w:rsid w:val="005D1FFF"/>
    <w:rsid w:val="005D21A4"/>
    <w:rsid w:val="005F4263"/>
    <w:rsid w:val="005F746F"/>
    <w:rsid w:val="00602E4F"/>
    <w:rsid w:val="006363B2"/>
    <w:rsid w:val="0066398E"/>
    <w:rsid w:val="00666CF0"/>
    <w:rsid w:val="006717F4"/>
    <w:rsid w:val="0068729D"/>
    <w:rsid w:val="00695EEE"/>
    <w:rsid w:val="006C7DBA"/>
    <w:rsid w:val="006E6D60"/>
    <w:rsid w:val="006F6D80"/>
    <w:rsid w:val="00711F61"/>
    <w:rsid w:val="00716A7C"/>
    <w:rsid w:val="007302D9"/>
    <w:rsid w:val="00741B05"/>
    <w:rsid w:val="0075410C"/>
    <w:rsid w:val="00760CC6"/>
    <w:rsid w:val="00761A0E"/>
    <w:rsid w:val="00797FB9"/>
    <w:rsid w:val="007A43F1"/>
    <w:rsid w:val="007B4AC7"/>
    <w:rsid w:val="007C70E1"/>
    <w:rsid w:val="007D3898"/>
    <w:rsid w:val="007E3A53"/>
    <w:rsid w:val="007F4466"/>
    <w:rsid w:val="00820DC5"/>
    <w:rsid w:val="00823F22"/>
    <w:rsid w:val="008425D4"/>
    <w:rsid w:val="00851CC1"/>
    <w:rsid w:val="00864AD0"/>
    <w:rsid w:val="008C3A11"/>
    <w:rsid w:val="008E2AC5"/>
    <w:rsid w:val="008E5133"/>
    <w:rsid w:val="009168D4"/>
    <w:rsid w:val="00922458"/>
    <w:rsid w:val="0092511F"/>
    <w:rsid w:val="0092586D"/>
    <w:rsid w:val="00934001"/>
    <w:rsid w:val="0094163A"/>
    <w:rsid w:val="009419D6"/>
    <w:rsid w:val="009557BA"/>
    <w:rsid w:val="009574C0"/>
    <w:rsid w:val="009640F4"/>
    <w:rsid w:val="009814CB"/>
    <w:rsid w:val="00982371"/>
    <w:rsid w:val="00996579"/>
    <w:rsid w:val="009A3A5E"/>
    <w:rsid w:val="009B0365"/>
    <w:rsid w:val="009E118C"/>
    <w:rsid w:val="00A11AF0"/>
    <w:rsid w:val="00A13637"/>
    <w:rsid w:val="00A30754"/>
    <w:rsid w:val="00A33DED"/>
    <w:rsid w:val="00A352F3"/>
    <w:rsid w:val="00A6656E"/>
    <w:rsid w:val="00A70990"/>
    <w:rsid w:val="00A80199"/>
    <w:rsid w:val="00AA04EA"/>
    <w:rsid w:val="00AA2F65"/>
    <w:rsid w:val="00AE2E96"/>
    <w:rsid w:val="00AE677B"/>
    <w:rsid w:val="00B004A7"/>
    <w:rsid w:val="00B106EA"/>
    <w:rsid w:val="00B45F1A"/>
    <w:rsid w:val="00B62B92"/>
    <w:rsid w:val="00B671DE"/>
    <w:rsid w:val="00B7253E"/>
    <w:rsid w:val="00B94F28"/>
    <w:rsid w:val="00BA1FCF"/>
    <w:rsid w:val="00BD616B"/>
    <w:rsid w:val="00BE0AF4"/>
    <w:rsid w:val="00C42BD2"/>
    <w:rsid w:val="00C87DAC"/>
    <w:rsid w:val="00CA4B48"/>
    <w:rsid w:val="00CB45ED"/>
    <w:rsid w:val="00CE7B1F"/>
    <w:rsid w:val="00CF512D"/>
    <w:rsid w:val="00D127E8"/>
    <w:rsid w:val="00D161B8"/>
    <w:rsid w:val="00D20B49"/>
    <w:rsid w:val="00D25897"/>
    <w:rsid w:val="00D35DDB"/>
    <w:rsid w:val="00D720B2"/>
    <w:rsid w:val="00DC1E6C"/>
    <w:rsid w:val="00DD4121"/>
    <w:rsid w:val="00DF2C79"/>
    <w:rsid w:val="00E11D02"/>
    <w:rsid w:val="00E53DE7"/>
    <w:rsid w:val="00E755B9"/>
    <w:rsid w:val="00E85699"/>
    <w:rsid w:val="00E91DA9"/>
    <w:rsid w:val="00EA7C8E"/>
    <w:rsid w:val="00EC1A7A"/>
    <w:rsid w:val="00EC2334"/>
    <w:rsid w:val="00EC43CF"/>
    <w:rsid w:val="00EC5BFD"/>
    <w:rsid w:val="00EC7362"/>
    <w:rsid w:val="00EF54ED"/>
    <w:rsid w:val="00F0573C"/>
    <w:rsid w:val="00F17541"/>
    <w:rsid w:val="00F519F3"/>
    <w:rsid w:val="00FA2F70"/>
    <w:rsid w:val="00FC5C81"/>
    <w:rsid w:val="00FE1CC8"/>
    <w:rsid w:val="00FF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F2C8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0573C"/>
    <w:rPr>
      <w:sz w:val="16"/>
      <w:szCs w:val="16"/>
    </w:rPr>
  </w:style>
  <w:style w:type="paragraph" w:styleId="CommentText">
    <w:name w:val="annotation text"/>
    <w:basedOn w:val="Normal"/>
    <w:link w:val="CommentTextChar"/>
    <w:uiPriority w:val="99"/>
    <w:semiHidden/>
    <w:unhideWhenUsed/>
    <w:rsid w:val="00F0573C"/>
    <w:rPr>
      <w:sz w:val="20"/>
      <w:szCs w:val="20"/>
    </w:rPr>
  </w:style>
  <w:style w:type="character" w:customStyle="1" w:styleId="CommentTextChar">
    <w:name w:val="Comment Text Char"/>
    <w:basedOn w:val="DefaultParagraphFont"/>
    <w:link w:val="CommentText"/>
    <w:uiPriority w:val="99"/>
    <w:semiHidden/>
    <w:rsid w:val="00F0573C"/>
  </w:style>
  <w:style w:type="paragraph" w:styleId="CommentSubject">
    <w:name w:val="annotation subject"/>
    <w:basedOn w:val="CommentText"/>
    <w:next w:val="CommentText"/>
    <w:link w:val="CommentSubjectChar"/>
    <w:uiPriority w:val="99"/>
    <w:semiHidden/>
    <w:unhideWhenUsed/>
    <w:rsid w:val="00F0573C"/>
    <w:rPr>
      <w:b/>
      <w:bCs/>
    </w:rPr>
  </w:style>
  <w:style w:type="character" w:customStyle="1" w:styleId="CommentSubjectChar">
    <w:name w:val="Comment Subject Char"/>
    <w:link w:val="CommentSubject"/>
    <w:uiPriority w:val="99"/>
    <w:semiHidden/>
    <w:rsid w:val="00F0573C"/>
    <w:rPr>
      <w:b/>
      <w:bCs/>
    </w:rPr>
  </w:style>
  <w:style w:type="paragraph" w:styleId="Revision">
    <w:name w:val="Revision"/>
    <w:hidden/>
    <w:uiPriority w:val="99"/>
    <w:semiHidden/>
    <w:rsid w:val="003754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DD8B-8066-4E05-96D5-0CC96984A3F6}">
  <ds:schemaRefs>
    <ds:schemaRef ds:uri="http://schemas.microsoft.com/office/2006/metadata/longProperties"/>
  </ds:schemaRefs>
</ds:datastoreItem>
</file>

<file path=customXml/itemProps2.xml><?xml version="1.0" encoding="utf-8"?>
<ds:datastoreItem xmlns:ds="http://schemas.openxmlformats.org/officeDocument/2006/customXml" ds:itemID="{02489A3D-0F4C-454B-BBB9-97B18C5D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2020-06-17T15:51:00Z</dcterms:created>
  <dcterms:modified xsi:type="dcterms:W3CDTF">2020-06-17T17:07:00Z</dcterms:modified>
</cp:coreProperties>
</file>