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F5799" w:rsidP="00BF5799" w:rsidRDefault="00BF5799" w14:paraId="3FEDD648" w14:textId="77777777">
      <w:pPr>
        <w:pStyle w:val="BodyTextIndent3"/>
        <w:tabs>
          <w:tab w:val="clear" w:pos="360"/>
          <w:tab w:val="left" w:pos="720"/>
        </w:tabs>
        <w:ind w:left="0"/>
        <w:rPr>
          <w:b/>
        </w:rPr>
      </w:pPr>
      <w:r>
        <w:rPr>
          <w:b/>
        </w:rPr>
        <w:t>B.</w:t>
      </w:r>
      <w:r>
        <w:rPr>
          <w:b/>
        </w:rPr>
        <w:tab/>
        <w:t>STATISTICAL METHODS</w:t>
      </w:r>
    </w:p>
    <w:p w:rsidR="00BF5799" w:rsidP="00BF5799" w:rsidRDefault="00BF5799" w14:paraId="224252F0" w14:textId="77777777">
      <w:pPr>
        <w:pStyle w:val="BodyTextIndent3"/>
        <w:ind w:left="0"/>
        <w:rPr>
          <w:b/>
        </w:rPr>
      </w:pPr>
    </w:p>
    <w:p w:rsidR="00BF5799" w:rsidP="00BF5799" w:rsidRDefault="00BF5799" w14:paraId="65747F4D"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BF5799" w:rsidP="00BF5799" w:rsidRDefault="00BF5799" w14:paraId="41449D11" w14:textId="77777777">
      <w:pPr>
        <w:spacing w:after="0" w:line="240" w:lineRule="auto"/>
        <w:rPr>
          <w:b/>
        </w:rPr>
      </w:pPr>
    </w:p>
    <w:p w:rsidR="00BF5799" w:rsidP="00BF5799" w:rsidRDefault="00BF5799" w14:paraId="004A64D4" w14:textId="77777777">
      <w:pPr>
        <w:pStyle w:val="ListParagraph"/>
        <w:numPr>
          <w:ilvl w:val="0"/>
          <w:numId w:val="1"/>
        </w:numPr>
        <w:spacing w:after="0" w:line="240" w:lineRule="auto"/>
        <w:rPr>
          <w:b/>
        </w:rPr>
      </w:pPr>
      <w:r>
        <w:rPr>
          <w:b/>
        </w:rPr>
        <w:t>Universe and Respondent Selection</w:t>
      </w:r>
    </w:p>
    <w:p w:rsidR="00BF5799" w:rsidP="00BF5799" w:rsidRDefault="00BF5799" w14:paraId="410ACFB7" w14:textId="77777777">
      <w:pPr>
        <w:pStyle w:val="ListParagraph"/>
        <w:spacing w:after="0" w:line="240" w:lineRule="auto"/>
        <w:ind w:left="360"/>
        <w:rPr>
          <w:b/>
        </w:rPr>
      </w:pPr>
    </w:p>
    <w:p w:rsidR="00BF5799" w:rsidP="00BF5799" w:rsidRDefault="00BF5799" w14:paraId="56CF69E2"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BF5799" w:rsidP="00BF5799" w:rsidRDefault="00BF5799" w14:paraId="6E1DF97C" w14:textId="77777777">
      <w:pPr>
        <w:pStyle w:val="ListParagraph"/>
        <w:spacing w:after="0" w:line="240" w:lineRule="auto"/>
        <w:ind w:left="360"/>
      </w:pPr>
    </w:p>
    <w:p w:rsidR="00BF5799" w:rsidP="00BF5799" w:rsidRDefault="00BF5799" w14:paraId="0EF909F4"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BF5799" w:rsidP="00BF5799" w:rsidRDefault="00BF5799" w14:paraId="02FF8B85" w14:textId="77777777">
      <w:pPr>
        <w:pStyle w:val="ListParagraph"/>
        <w:spacing w:after="0" w:line="240" w:lineRule="auto"/>
        <w:ind w:left="360"/>
      </w:pPr>
    </w:p>
    <w:p w:rsidR="00BF5799" w:rsidP="00BF5799" w:rsidRDefault="00BF5799" w14:paraId="2098116F" w14:textId="7777777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BF5799" w:rsidP="00BF5799" w:rsidRDefault="00BF5799" w14:paraId="04E197F0" w14:textId="77777777">
      <w:pPr>
        <w:pStyle w:val="ListParagraph"/>
        <w:spacing w:after="0" w:line="240" w:lineRule="auto"/>
        <w:ind w:left="360"/>
      </w:pPr>
    </w:p>
    <w:p w:rsidR="00BF5799" w:rsidP="00BF5799" w:rsidRDefault="00BF5799" w14:paraId="5D8E76AD" w14:textId="77777777">
      <w:pPr>
        <w:pStyle w:val="ListParagraph"/>
        <w:spacing w:after="0" w:line="240" w:lineRule="auto"/>
        <w:ind w:left="360"/>
        <w:rPr>
          <w:b/>
        </w:rPr>
      </w:pPr>
    </w:p>
    <w:p w:rsidR="00BF5799" w:rsidP="00BF5799" w:rsidRDefault="00BF5799" w14:paraId="3D6BB64C" w14:textId="77777777">
      <w:pPr>
        <w:pStyle w:val="ListParagraph"/>
        <w:numPr>
          <w:ilvl w:val="0"/>
          <w:numId w:val="1"/>
        </w:numPr>
        <w:spacing w:after="0" w:line="240" w:lineRule="auto"/>
        <w:rPr>
          <w:b/>
        </w:rPr>
      </w:pPr>
      <w:r>
        <w:rPr>
          <w:b/>
        </w:rPr>
        <w:t>Procedures for Collecting Information</w:t>
      </w:r>
    </w:p>
    <w:p w:rsidR="00BF5799" w:rsidP="00BF5799" w:rsidRDefault="00BF5799" w14:paraId="683D4737" w14:textId="77777777">
      <w:pPr>
        <w:pStyle w:val="ListParagraph"/>
        <w:spacing w:after="0" w:line="240" w:lineRule="auto"/>
        <w:ind w:left="360"/>
        <w:rPr>
          <w:b/>
        </w:rPr>
      </w:pPr>
    </w:p>
    <w:p w:rsidR="00BF5799" w:rsidP="00BF5799" w:rsidRDefault="00BF5799" w14:paraId="11E1FF5F" w14:textId="77777777">
      <w:pPr>
        <w:pStyle w:val="ListParagraph"/>
        <w:spacing w:after="0" w:line="240" w:lineRule="auto"/>
        <w:ind w:left="360"/>
      </w:pPr>
      <w: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BF5799" w:rsidP="00BF5799" w:rsidRDefault="00BF5799" w14:paraId="260E92B1" w14:textId="77777777">
      <w:pPr>
        <w:pStyle w:val="ListParagraph"/>
        <w:spacing w:after="0" w:line="240" w:lineRule="auto"/>
        <w:ind w:left="360"/>
        <w:rPr>
          <w:b/>
        </w:rPr>
      </w:pPr>
    </w:p>
    <w:p w:rsidR="00BF5799" w:rsidP="00BF5799" w:rsidRDefault="00BF5799" w14:paraId="181E461A" w14:textId="77777777">
      <w:pPr>
        <w:pStyle w:val="ListParagraph"/>
        <w:spacing w:after="0" w:line="240" w:lineRule="auto"/>
        <w:ind w:left="360"/>
        <w:rPr>
          <w:b/>
        </w:rPr>
      </w:pPr>
    </w:p>
    <w:p w:rsidR="00BF5799" w:rsidP="00BF5799" w:rsidRDefault="00BF5799" w14:paraId="5C7416F4" w14:textId="77777777">
      <w:pPr>
        <w:pStyle w:val="ListParagraph"/>
        <w:numPr>
          <w:ilvl w:val="0"/>
          <w:numId w:val="1"/>
        </w:numPr>
        <w:spacing w:after="0" w:line="240" w:lineRule="auto"/>
        <w:rPr>
          <w:b/>
        </w:rPr>
      </w:pPr>
      <w:r>
        <w:rPr>
          <w:b/>
        </w:rPr>
        <w:t>Methods to Maximize Response</w:t>
      </w:r>
    </w:p>
    <w:p w:rsidR="00BF5799" w:rsidP="00BF5799" w:rsidRDefault="00BF5799" w14:paraId="6CA181BA" w14:textId="77777777">
      <w:pPr>
        <w:pStyle w:val="ListParagraph"/>
        <w:spacing w:after="0" w:line="240" w:lineRule="auto"/>
        <w:ind w:left="360"/>
      </w:pPr>
    </w:p>
    <w:p w:rsidR="00BF5799" w:rsidP="00BF5799" w:rsidRDefault="00BF5799" w14:paraId="0AFABCC7"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BF5799" w:rsidP="00BF5799" w:rsidRDefault="00BF5799" w14:paraId="5028C9AD" w14:textId="77777777">
      <w:pPr>
        <w:pStyle w:val="ListParagraph"/>
        <w:spacing w:after="0" w:line="240" w:lineRule="auto"/>
        <w:ind w:left="360"/>
        <w:rPr>
          <w:b/>
        </w:rPr>
      </w:pPr>
    </w:p>
    <w:p w:rsidR="00BF5799" w:rsidP="00BF5799" w:rsidRDefault="00BF5799" w14:paraId="47CDD235" w14:textId="77777777">
      <w:pPr>
        <w:pStyle w:val="ListParagraph"/>
        <w:numPr>
          <w:ilvl w:val="0"/>
          <w:numId w:val="1"/>
        </w:numPr>
        <w:spacing w:after="0" w:line="240" w:lineRule="auto"/>
        <w:rPr>
          <w:b/>
        </w:rPr>
      </w:pPr>
      <w:r>
        <w:rPr>
          <w:b/>
        </w:rPr>
        <w:t>Testing of Procedures</w:t>
      </w:r>
    </w:p>
    <w:p w:rsidR="00BF5799" w:rsidP="00BF5799" w:rsidRDefault="00BF5799" w14:paraId="3E06055C" w14:textId="77777777">
      <w:pPr>
        <w:pStyle w:val="ListParagraph"/>
        <w:spacing w:after="0" w:line="240" w:lineRule="auto"/>
        <w:ind w:left="360"/>
        <w:rPr>
          <w:b/>
        </w:rPr>
      </w:pPr>
      <w:r>
        <w:rPr>
          <w:b/>
        </w:rPr>
        <w:t xml:space="preserve"> </w:t>
      </w:r>
    </w:p>
    <w:p w:rsidR="00BF5799" w:rsidP="00BF5799" w:rsidRDefault="00BF5799" w14:paraId="0808668E" w14:textId="77777777">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BF5799" w:rsidP="00BF5799" w:rsidRDefault="00BF5799" w14:paraId="4552F7AE" w14:textId="77777777">
      <w:pPr>
        <w:pStyle w:val="ListParagraph"/>
        <w:spacing w:after="0" w:line="240" w:lineRule="auto"/>
        <w:ind w:left="360"/>
        <w:rPr>
          <w:b/>
        </w:rPr>
      </w:pPr>
    </w:p>
    <w:p w:rsidR="00BF5799" w:rsidP="00BF5799" w:rsidRDefault="00BF5799" w14:paraId="1AF49A7E" w14:textId="77777777">
      <w:pPr>
        <w:pStyle w:val="ListParagraph"/>
        <w:spacing w:after="0" w:line="240" w:lineRule="auto"/>
        <w:ind w:left="360"/>
        <w:rPr>
          <w:b/>
        </w:rPr>
      </w:pPr>
    </w:p>
    <w:p w:rsidR="00BF5799" w:rsidP="00BF5799" w:rsidRDefault="00BF5799" w14:paraId="34D783CE" w14:textId="77777777">
      <w:pPr>
        <w:pStyle w:val="ListParagraph"/>
        <w:numPr>
          <w:ilvl w:val="0"/>
          <w:numId w:val="1"/>
        </w:numPr>
        <w:spacing w:after="0" w:line="240" w:lineRule="auto"/>
        <w:rPr>
          <w:b/>
        </w:rPr>
      </w:pPr>
      <w:r>
        <w:rPr>
          <w:b/>
        </w:rPr>
        <w:t>Contacts for Statistical Aspects and Data Collection</w:t>
      </w:r>
    </w:p>
    <w:p w:rsidR="00BF5799" w:rsidP="00BF5799" w:rsidRDefault="00BF5799" w14:paraId="4AE839DF" w14:textId="77777777">
      <w:pPr>
        <w:pStyle w:val="ListParagraph"/>
        <w:spacing w:after="0" w:line="240" w:lineRule="auto"/>
        <w:ind w:left="360"/>
        <w:rPr>
          <w:b/>
        </w:rPr>
      </w:pPr>
    </w:p>
    <w:p w:rsidR="00BF5799" w:rsidP="00BF5799" w:rsidRDefault="00BF5799" w14:paraId="4A00F727"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1C73C0" w:rsidRDefault="001C73C0" w14:paraId="22167686" w14:textId="77777777"/>
    <w:sectPr w:rsidR="001C7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91103"/>
    <w:multiLevelType w:val="hybridMultilevel"/>
    <w:tmpl w:val="FA9611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99"/>
    <w:rsid w:val="001C73C0"/>
    <w:rsid w:val="00B017F9"/>
    <w:rsid w:val="00BF5799"/>
    <w:rsid w:val="00D95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57258F"/>
  <w15:chartTrackingRefBased/>
  <w15:docId w15:val="{D72B8B9C-5805-4969-B00D-1D78D7C23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99"/>
    <w:pPr>
      <w:spacing w:after="200" w:line="276" w:lineRule="auto"/>
    </w:pPr>
    <w:rPr>
      <w:rFonts w:ascii="Calibri" w:eastAsia="Malgun Gothic" w:hAnsi="Calibri"/>
      <w:sz w:val="22"/>
      <w:szCs w:val="22"/>
    </w:rPr>
  </w:style>
  <w:style w:type="paragraph" w:styleId="Heading1">
    <w:name w:val="heading 1"/>
    <w:basedOn w:val="Normal"/>
    <w:next w:val="Normal"/>
    <w:link w:val="Heading1Char"/>
    <w:qFormat/>
    <w:rsid w:val="00B017F9"/>
    <w:pPr>
      <w:keepNext/>
      <w:outlineLvl w:val="0"/>
    </w:pPr>
    <w:rPr>
      <w:color w:val="FFFFFF"/>
      <w:sz w:val="48"/>
    </w:rPr>
  </w:style>
  <w:style w:type="paragraph" w:styleId="Heading2">
    <w:name w:val="heading 2"/>
    <w:basedOn w:val="Normal"/>
    <w:next w:val="Normal"/>
    <w:link w:val="Heading2Char"/>
    <w:qFormat/>
    <w:rsid w:val="00B017F9"/>
    <w:pPr>
      <w:keepNext/>
      <w:outlineLvl w:val="1"/>
    </w:pPr>
    <w:rPr>
      <w:b/>
      <w:bCs/>
      <w:color w:val="FFFFFF"/>
      <w:sz w:val="48"/>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17F9"/>
    <w:rPr>
      <w:color w:val="FFFFFF"/>
      <w:sz w:val="48"/>
      <w:szCs w:val="24"/>
    </w:rPr>
  </w:style>
  <w:style w:type="character" w:customStyle="1" w:styleId="Heading2Char">
    <w:name w:val="Heading 2 Char"/>
    <w:link w:val="Heading2"/>
    <w:rsid w:val="00B017F9"/>
    <w:rPr>
      <w:b/>
      <w:bCs/>
      <w:color w:val="FFFFFF"/>
      <w:sz w:val="48"/>
      <w:szCs w:val="24"/>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cs="Calibri"/>
      <w:b/>
      <w:bCs/>
      <w:sz w:val="20"/>
      <w:szCs w:val="20"/>
    </w:rPr>
  </w:style>
  <w:style w:type="paragraph" w:styleId="TOC2">
    <w:name w:val="toc 2"/>
    <w:basedOn w:val="Normal"/>
    <w:next w:val="Normal"/>
    <w:autoRedefine/>
    <w:uiPriority w:val="39"/>
    <w:qFormat/>
    <w:rsid w:val="00B017F9"/>
    <w:pPr>
      <w:spacing w:before="120"/>
      <w:ind w:left="240"/>
    </w:pPr>
    <w:rPr>
      <w:rFonts w:cs="Calibri"/>
      <w:i/>
      <w:iCs/>
      <w:sz w:val="20"/>
      <w:szCs w:val="20"/>
    </w:rPr>
  </w:style>
  <w:style w:type="paragraph" w:styleId="TOC3">
    <w:name w:val="toc 3"/>
    <w:basedOn w:val="Normal"/>
    <w:next w:val="Normal"/>
    <w:autoRedefine/>
    <w:uiPriority w:val="39"/>
    <w:qFormat/>
    <w:rsid w:val="00B017F9"/>
    <w:pPr>
      <w:ind w:left="480"/>
    </w:pPr>
    <w:rPr>
      <w:rFonts w:cs="Calibri"/>
      <w:sz w:val="20"/>
      <w:szCs w:val="20"/>
    </w:rPr>
  </w:style>
  <w:style w:type="paragraph" w:styleId="Caption">
    <w:name w:val="caption"/>
    <w:basedOn w:val="Normal"/>
    <w:next w:val="Normal"/>
    <w:uiPriority w:val="35"/>
    <w:unhideWhenUsed/>
    <w:qFormat/>
    <w:rsid w:val="00B017F9"/>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hAnsi="Cambria"/>
      <w:b/>
      <w:bCs/>
      <w:color w:val="365F91"/>
      <w:sz w:val="20"/>
      <w:szCs w:val="20"/>
    </w:rPr>
  </w:style>
  <w:style w:type="paragraph" w:styleId="BodyTextIndent3">
    <w:name w:val="Body Text Indent 3"/>
    <w:basedOn w:val="Normal"/>
    <w:link w:val="BodyTextIndent3Char"/>
    <w:semiHidden/>
    <w:unhideWhenUsed/>
    <w:rsid w:val="00BF5799"/>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BF5799"/>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75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1ADC3B-91F9-41ED-BAAD-3D5411407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0418AF-F6CE-4464-B305-A1B231DE926C}">
  <ds:schemaRefs>
    <ds:schemaRef ds:uri="http://schemas.microsoft.com/sharepoint/v3/contenttype/forms"/>
  </ds:schemaRefs>
</ds:datastoreItem>
</file>

<file path=customXml/itemProps3.xml><?xml version="1.0" encoding="utf-8"?>
<ds:datastoreItem xmlns:ds="http://schemas.openxmlformats.org/officeDocument/2006/customXml" ds:itemID="{1A85618F-4F45-49D4-B61F-350EC40C72F6}">
  <ds:schemaRefs>
    <ds:schemaRef ds:uri="http://purl.org/dc/terms/"/>
    <ds:schemaRef ds:uri="http://www.w3.org/XML/1998/namespace"/>
    <ds:schemaRef ds:uri="http://purl.org/dc/elements/1.1/"/>
    <ds:schemaRef ds:uri="http://purl.org/dc/dcmitype/"/>
    <ds:schemaRef ds:uri="http://schemas.microsoft.com/office/2006/documentManagement/types"/>
    <ds:schemaRef ds:uri="f87c7b8b-c0e7-4b77-a067-2c707fd1239f"/>
    <ds:schemaRef ds:uri="http://schemas.microsoft.com/office/infopath/2007/PartnerControls"/>
    <ds:schemaRef ds:uri="http://schemas.openxmlformats.org/package/2006/metadata/core-properties"/>
    <ds:schemaRef ds:uri="02e41e38-1731-4866-b09a-6257d8bc047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Valentine, Stephanie</cp:lastModifiedBy>
  <cp:revision>2</cp:revision>
  <dcterms:created xsi:type="dcterms:W3CDTF">2020-06-08T18:58:00Z</dcterms:created>
  <dcterms:modified xsi:type="dcterms:W3CDTF">2020-06-08T18:58:00Z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