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640F" w:rsidR="00565324" w:rsidP="008300BD" w:rsidRDefault="00565324">
      <w:pPr>
        <w:spacing w:after="0" w:line="240" w:lineRule="auto"/>
        <w:jc w:val="center"/>
        <w:rPr>
          <w:rFonts w:ascii="Arial" w:hAnsi="Arial" w:cs="Arial"/>
          <w:b/>
          <w:caps/>
          <w:sz w:val="24"/>
          <w:szCs w:val="26"/>
        </w:rPr>
      </w:pPr>
      <w:r w:rsidRPr="0005640F">
        <w:rPr>
          <w:rFonts w:ascii="Arial" w:hAnsi="Arial" w:cs="Arial"/>
          <w:b/>
          <w:caps/>
          <w:sz w:val="24"/>
          <w:szCs w:val="26"/>
        </w:rPr>
        <w:t>Federal Fish and Wildlife Permit Applications and Reports – Native Endangered and Threatened Species;</w:t>
      </w:r>
    </w:p>
    <w:p w:rsidRPr="0005640F" w:rsidR="008300BD" w:rsidP="008300BD" w:rsidRDefault="00565324">
      <w:pPr>
        <w:spacing w:after="0" w:line="240" w:lineRule="auto"/>
        <w:jc w:val="center"/>
        <w:rPr>
          <w:rFonts w:ascii="Arial" w:hAnsi="Arial" w:cs="Arial"/>
          <w:b/>
          <w:caps/>
          <w:sz w:val="24"/>
          <w:szCs w:val="26"/>
        </w:rPr>
      </w:pPr>
      <w:r w:rsidRPr="0005640F">
        <w:rPr>
          <w:rFonts w:ascii="Arial" w:hAnsi="Arial" w:cs="Arial"/>
          <w:b/>
          <w:caps/>
          <w:sz w:val="24"/>
          <w:szCs w:val="26"/>
        </w:rPr>
        <w:t>50 CFR 10, 13, and 17</w:t>
      </w:r>
    </w:p>
    <w:p w:rsidRPr="0005640F" w:rsidR="008300BD" w:rsidP="008300BD" w:rsidRDefault="008300BD">
      <w:pPr>
        <w:spacing w:after="0" w:line="240" w:lineRule="auto"/>
        <w:jc w:val="center"/>
        <w:rPr>
          <w:rFonts w:ascii="Arial" w:hAnsi="Arial" w:cs="Arial"/>
          <w:b/>
          <w:caps/>
          <w:sz w:val="24"/>
          <w:szCs w:val="26"/>
        </w:rPr>
      </w:pPr>
      <w:r w:rsidRPr="0005640F">
        <w:rPr>
          <w:rFonts w:ascii="Arial" w:hAnsi="Arial" w:cs="Arial"/>
          <w:b/>
          <w:caps/>
          <w:sz w:val="24"/>
          <w:szCs w:val="26"/>
        </w:rPr>
        <w:t>1018-0</w:t>
      </w:r>
      <w:r w:rsidRPr="0005640F" w:rsidR="00565324">
        <w:rPr>
          <w:rFonts w:ascii="Arial" w:hAnsi="Arial" w:cs="Arial"/>
          <w:b/>
          <w:caps/>
          <w:sz w:val="24"/>
          <w:szCs w:val="26"/>
        </w:rPr>
        <w:t>094</w:t>
      </w:r>
    </w:p>
    <w:p w:rsidRPr="0005640F" w:rsidR="008300BD" w:rsidP="008300BD" w:rsidRDefault="008300BD">
      <w:pPr>
        <w:spacing w:after="0" w:line="240" w:lineRule="auto"/>
        <w:jc w:val="center"/>
        <w:rPr>
          <w:rFonts w:ascii="Arial" w:hAnsi="Arial" w:cs="Arial"/>
          <w:b/>
          <w:caps/>
          <w:sz w:val="24"/>
          <w:szCs w:val="26"/>
        </w:rPr>
      </w:pPr>
    </w:p>
    <w:p w:rsidRPr="0005640F" w:rsidR="007E0345" w:rsidP="008300BD" w:rsidRDefault="00983230">
      <w:pPr>
        <w:spacing w:after="0" w:line="240" w:lineRule="auto"/>
        <w:jc w:val="center"/>
        <w:rPr>
          <w:rFonts w:ascii="Arial" w:hAnsi="Arial" w:cs="Arial"/>
          <w:b/>
          <w:sz w:val="24"/>
          <w:szCs w:val="26"/>
        </w:rPr>
      </w:pPr>
      <w:r w:rsidRPr="0005640F">
        <w:rPr>
          <w:rFonts w:ascii="Arial" w:hAnsi="Arial" w:cs="Arial"/>
          <w:b/>
          <w:sz w:val="24"/>
          <w:szCs w:val="26"/>
        </w:rPr>
        <w:t>Justification for No Material/Nonsubstantive Change</w:t>
      </w:r>
    </w:p>
    <w:p w:rsidR="00983230" w:rsidP="008300BD" w:rsidRDefault="00983230">
      <w:pPr>
        <w:spacing w:after="0" w:line="240" w:lineRule="auto"/>
        <w:rPr>
          <w:rFonts w:ascii="Arial" w:hAnsi="Arial" w:eastAsia="Times New Roman" w:cs="Arial"/>
        </w:rPr>
      </w:pPr>
    </w:p>
    <w:p w:rsidRPr="00E71A5F" w:rsidR="008300BD" w:rsidP="008300BD" w:rsidRDefault="008300BD">
      <w:pPr>
        <w:spacing w:after="0" w:line="240" w:lineRule="auto"/>
        <w:rPr>
          <w:rFonts w:ascii="Arial" w:hAnsi="Arial" w:eastAsia="Times New Roman" w:cs="Arial"/>
        </w:rPr>
      </w:pPr>
    </w:p>
    <w:p w:rsidR="00565324" w:rsidP="0008486D" w:rsidRDefault="0056532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E43D2A">
        <w:rPr>
          <w:rFonts w:ascii="Arial" w:hAnsi="Arial" w:cs="Arial"/>
          <w:bCs/>
          <w:sz w:val="22"/>
          <w:szCs w:val="22"/>
        </w:rPr>
        <w:t>The Service is proposing to separate the existing approved FWS Form 3</w:t>
      </w:r>
      <w:r w:rsidR="00B35AA2">
        <w:rPr>
          <w:rFonts w:ascii="Arial" w:hAnsi="Arial" w:cs="Arial"/>
          <w:bCs/>
          <w:sz w:val="22"/>
          <w:szCs w:val="22"/>
        </w:rPr>
        <w:t>-</w:t>
      </w:r>
      <w:r w:rsidRPr="00E43D2A">
        <w:rPr>
          <w:rFonts w:ascii="Arial" w:hAnsi="Arial" w:cs="Arial"/>
          <w:bCs/>
          <w:sz w:val="22"/>
          <w:szCs w:val="22"/>
        </w:rPr>
        <w:t>200</w:t>
      </w:r>
      <w:r w:rsidR="00B35AA2">
        <w:rPr>
          <w:rFonts w:ascii="Arial" w:hAnsi="Arial" w:cs="Arial"/>
          <w:bCs/>
          <w:sz w:val="22"/>
          <w:szCs w:val="22"/>
        </w:rPr>
        <w:t>-</w:t>
      </w:r>
      <w:r w:rsidRPr="00E43D2A">
        <w:rPr>
          <w:rFonts w:ascii="Arial" w:hAnsi="Arial" w:cs="Arial"/>
          <w:bCs/>
          <w:sz w:val="22"/>
          <w:szCs w:val="22"/>
        </w:rPr>
        <w:t xml:space="preserve">55 into </w:t>
      </w:r>
      <w:r>
        <w:rPr>
          <w:rFonts w:ascii="Arial" w:hAnsi="Arial" w:cs="Arial"/>
          <w:bCs/>
          <w:sz w:val="22"/>
          <w:szCs w:val="22"/>
        </w:rPr>
        <w:t xml:space="preserve">the following </w:t>
      </w:r>
      <w:r w:rsidRPr="00E43D2A">
        <w:rPr>
          <w:rFonts w:ascii="Arial" w:hAnsi="Arial" w:cs="Arial"/>
          <w:bCs/>
          <w:sz w:val="22"/>
          <w:szCs w:val="22"/>
        </w:rPr>
        <w:t>two separate forms:</w:t>
      </w:r>
    </w:p>
    <w:p w:rsidRPr="00E43D2A" w:rsidR="00236E0A" w:rsidP="0083787A" w:rsidRDefault="00236E0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rsidRPr="00E43D2A" w:rsidR="00565324" w:rsidP="00565324" w:rsidRDefault="00565324">
      <w:pPr>
        <w:pStyle w:val="HTMLPreformatted"/>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E43D2A">
        <w:rPr>
          <w:rFonts w:ascii="Arial" w:hAnsi="Arial" w:cs="Arial"/>
          <w:bCs/>
          <w:sz w:val="22"/>
          <w:szCs w:val="22"/>
        </w:rPr>
        <w:t>Form 3</w:t>
      </w:r>
      <w:r w:rsidR="00B35AA2">
        <w:rPr>
          <w:rFonts w:ascii="Arial" w:hAnsi="Arial" w:cs="Arial"/>
          <w:bCs/>
          <w:sz w:val="22"/>
          <w:szCs w:val="22"/>
        </w:rPr>
        <w:t>-</w:t>
      </w:r>
      <w:r w:rsidRPr="00E43D2A">
        <w:rPr>
          <w:rFonts w:ascii="Arial" w:hAnsi="Arial" w:cs="Arial"/>
          <w:bCs/>
          <w:sz w:val="22"/>
          <w:szCs w:val="22"/>
        </w:rPr>
        <w:t>200</w:t>
      </w:r>
      <w:r w:rsidR="00B35AA2">
        <w:rPr>
          <w:rFonts w:ascii="Arial" w:hAnsi="Arial" w:cs="Arial"/>
          <w:bCs/>
          <w:sz w:val="22"/>
          <w:szCs w:val="22"/>
        </w:rPr>
        <w:t>-</w:t>
      </w:r>
      <w:r w:rsidRPr="00E43D2A">
        <w:rPr>
          <w:rFonts w:ascii="Arial" w:hAnsi="Arial" w:cs="Arial"/>
          <w:bCs/>
          <w:sz w:val="22"/>
          <w:szCs w:val="22"/>
        </w:rPr>
        <w:t xml:space="preserve">59, </w:t>
      </w:r>
      <w:r w:rsidRPr="00E43D2A">
        <w:rPr>
          <w:rFonts w:ascii="Arial" w:hAnsi="Arial" w:cs="Arial"/>
          <w:bCs/>
          <w:i/>
          <w:sz w:val="22"/>
          <w:szCs w:val="22"/>
        </w:rPr>
        <w:t>Recovery Permit Application Form</w:t>
      </w:r>
    </w:p>
    <w:p w:rsidRPr="00E43D2A" w:rsidR="00565324" w:rsidP="00565324" w:rsidRDefault="00565324">
      <w:pPr>
        <w:pStyle w:val="HTMLPreformatted"/>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E43D2A">
        <w:rPr>
          <w:rFonts w:ascii="Arial" w:hAnsi="Arial" w:cs="Arial"/>
          <w:bCs/>
          <w:sz w:val="22"/>
          <w:szCs w:val="22"/>
        </w:rPr>
        <w:t>Form 3</w:t>
      </w:r>
      <w:r w:rsidR="00B35AA2">
        <w:rPr>
          <w:rFonts w:ascii="Arial" w:hAnsi="Arial" w:cs="Arial"/>
          <w:bCs/>
          <w:sz w:val="22"/>
          <w:szCs w:val="22"/>
        </w:rPr>
        <w:t>-</w:t>
      </w:r>
      <w:r w:rsidRPr="00E43D2A">
        <w:rPr>
          <w:rFonts w:ascii="Arial" w:hAnsi="Arial" w:cs="Arial"/>
          <w:bCs/>
          <w:sz w:val="22"/>
          <w:szCs w:val="22"/>
        </w:rPr>
        <w:t>200</w:t>
      </w:r>
      <w:r w:rsidR="00B35AA2">
        <w:rPr>
          <w:rFonts w:ascii="Arial" w:hAnsi="Arial" w:cs="Arial"/>
          <w:bCs/>
          <w:sz w:val="22"/>
          <w:szCs w:val="22"/>
        </w:rPr>
        <w:t>-</w:t>
      </w:r>
      <w:r w:rsidRPr="00E43D2A">
        <w:rPr>
          <w:rFonts w:ascii="Arial" w:hAnsi="Arial" w:cs="Arial"/>
          <w:bCs/>
          <w:sz w:val="22"/>
          <w:szCs w:val="22"/>
        </w:rPr>
        <w:t xml:space="preserve">60, </w:t>
      </w:r>
      <w:r w:rsidRPr="00E43D2A">
        <w:rPr>
          <w:rFonts w:ascii="Arial" w:hAnsi="Arial" w:cs="Arial"/>
          <w:bCs/>
          <w:i/>
          <w:sz w:val="22"/>
          <w:szCs w:val="22"/>
        </w:rPr>
        <w:t>Interstate Commerce Application Form</w:t>
      </w:r>
      <w:r w:rsidRPr="00E43D2A">
        <w:rPr>
          <w:rFonts w:ascii="Arial" w:hAnsi="Arial" w:cs="Arial"/>
          <w:bCs/>
          <w:sz w:val="22"/>
          <w:szCs w:val="22"/>
        </w:rPr>
        <w:t xml:space="preserve"> </w:t>
      </w:r>
    </w:p>
    <w:p w:rsidR="00565324" w:rsidP="00565324" w:rsidRDefault="00565324">
      <w:pPr>
        <w:spacing w:after="0" w:line="240" w:lineRule="auto"/>
        <w:rPr>
          <w:rFonts w:ascii="Arial" w:hAnsi="Arial" w:eastAsia="Times New Roman" w:cs="Arial"/>
        </w:rPr>
      </w:pPr>
    </w:p>
    <w:p w:rsidR="008F52AA" w:rsidP="0008486D" w:rsidRDefault="00131373">
      <w:pPr>
        <w:spacing w:after="0" w:line="240" w:lineRule="auto"/>
        <w:rPr>
          <w:rFonts w:ascii="Arial" w:hAnsi="Arial" w:eastAsia="Times New Roman" w:cs="Arial"/>
        </w:rPr>
      </w:pPr>
      <w:r w:rsidRPr="00131373">
        <w:rPr>
          <w:rFonts w:ascii="Arial" w:hAnsi="Arial" w:eastAsia="Times New Roman" w:cs="Arial"/>
        </w:rPr>
        <w:t>The previously approved form 3-200-55 included text detailing the application for two different permit types (asking the applicant to select either Recovery Permit or Interstate Commerce). Because of this, the original permit application form was lengthy and confusing.</w:t>
      </w:r>
      <w:r w:rsidR="00236E0A">
        <w:rPr>
          <w:rFonts w:ascii="Arial" w:hAnsi="Arial" w:eastAsia="Times New Roman" w:cs="Arial"/>
        </w:rPr>
        <w:t xml:space="preserve"> </w:t>
      </w:r>
      <w:r w:rsidRPr="00131373">
        <w:rPr>
          <w:rFonts w:ascii="Arial" w:hAnsi="Arial" w:eastAsia="Times New Roman" w:cs="Arial"/>
        </w:rPr>
        <w:t xml:space="preserve"> By splitting this into two forms (3-200-59 for Recovery Permits and 3-200-59 for Interstate Commerce), this reduces the overall form length and reduces confusion.</w:t>
      </w:r>
      <w:r w:rsidR="00236E0A">
        <w:rPr>
          <w:rFonts w:ascii="Arial" w:hAnsi="Arial" w:eastAsia="Times New Roman" w:cs="Arial"/>
        </w:rPr>
        <w:t xml:space="preserve"> </w:t>
      </w:r>
      <w:r w:rsidRPr="00131373">
        <w:rPr>
          <w:rFonts w:ascii="Arial" w:hAnsi="Arial" w:eastAsia="Times New Roman" w:cs="Arial"/>
        </w:rPr>
        <w:t xml:space="preserve"> The new form fields match the original fields with no new instructions added; however, the text accompanying the fields on the new forms is not identical to the old form due to the clarifying nature of the split.</w:t>
      </w:r>
      <w:r w:rsidR="006940A5">
        <w:rPr>
          <w:rFonts w:ascii="Arial" w:hAnsi="Arial" w:eastAsia="Times New Roman" w:cs="Arial"/>
        </w:rPr>
        <w:t xml:space="preserve">  We do not anticipate a burden change in conjunction with this change.</w:t>
      </w:r>
      <w:bookmarkStart w:name="_GoBack" w:id="0"/>
      <w:bookmarkEnd w:id="0"/>
    </w:p>
    <w:sectPr w:rsidR="008F5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D6C2C"/>
    <w:multiLevelType w:val="hybridMultilevel"/>
    <w:tmpl w:val="3E104D5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30"/>
    <w:rsid w:val="0005640F"/>
    <w:rsid w:val="0008486D"/>
    <w:rsid w:val="00102708"/>
    <w:rsid w:val="00120DC3"/>
    <w:rsid w:val="00131373"/>
    <w:rsid w:val="0017137E"/>
    <w:rsid w:val="00236E0A"/>
    <w:rsid w:val="00282ADC"/>
    <w:rsid w:val="002A7C58"/>
    <w:rsid w:val="002A7FE7"/>
    <w:rsid w:val="0041411F"/>
    <w:rsid w:val="0055407F"/>
    <w:rsid w:val="00565324"/>
    <w:rsid w:val="005E39BB"/>
    <w:rsid w:val="00625469"/>
    <w:rsid w:val="006940A5"/>
    <w:rsid w:val="006C4EAE"/>
    <w:rsid w:val="006C4EDA"/>
    <w:rsid w:val="007E0345"/>
    <w:rsid w:val="007F07C7"/>
    <w:rsid w:val="008300BD"/>
    <w:rsid w:val="0083787A"/>
    <w:rsid w:val="008876D8"/>
    <w:rsid w:val="008F52AA"/>
    <w:rsid w:val="00983230"/>
    <w:rsid w:val="00B35AA2"/>
    <w:rsid w:val="00C46EE1"/>
    <w:rsid w:val="00D12E92"/>
    <w:rsid w:val="00DF20E0"/>
    <w:rsid w:val="00E30BFC"/>
    <w:rsid w:val="00E63C45"/>
    <w:rsid w:val="00E71A5F"/>
    <w:rsid w:val="00EC274D"/>
    <w:rsid w:val="00ED7A7E"/>
    <w:rsid w:val="00FD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F8AC"/>
  <w15:docId w15:val="{4A5D7038-44DC-45AD-A75F-16B3D01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7F"/>
    <w:rPr>
      <w:rFonts w:ascii="Tahoma" w:hAnsi="Tahoma" w:cs="Tahoma"/>
      <w:sz w:val="16"/>
      <w:szCs w:val="16"/>
    </w:rPr>
  </w:style>
  <w:style w:type="character" w:styleId="Hyperlink">
    <w:name w:val="Hyperlink"/>
    <w:basedOn w:val="DefaultParagraphFont"/>
    <w:uiPriority w:val="99"/>
    <w:unhideWhenUsed/>
    <w:rsid w:val="00FD6134"/>
    <w:rPr>
      <w:color w:val="0000FF" w:themeColor="hyperlink"/>
      <w:u w:val="single"/>
    </w:rPr>
  </w:style>
  <w:style w:type="paragraph" w:styleId="HTMLPreformatted">
    <w:name w:val="HTML Preformatted"/>
    <w:basedOn w:val="Normal"/>
    <w:link w:val="HTMLPreformattedChar"/>
    <w:rsid w:val="0056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65324"/>
    <w:rPr>
      <w:rFonts w:ascii="Courier New" w:eastAsia="Times New Roman" w:hAnsi="Courier New" w:cs="Courier New"/>
      <w:sz w:val="20"/>
      <w:szCs w:val="20"/>
    </w:rPr>
  </w:style>
  <w:style w:type="table" w:styleId="TableGrid">
    <w:name w:val="Table Grid"/>
    <w:basedOn w:val="TableNormal"/>
    <w:uiPriority w:val="59"/>
    <w:rsid w:val="00DF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Mills</dc:creator>
  <cp:lastModifiedBy>mbaucum</cp:lastModifiedBy>
  <cp:revision>7</cp:revision>
  <cp:lastPrinted>2016-12-14T16:46:00Z</cp:lastPrinted>
  <dcterms:created xsi:type="dcterms:W3CDTF">2020-05-22T18:45:00Z</dcterms:created>
  <dcterms:modified xsi:type="dcterms:W3CDTF">2020-06-03T19:13:00Z</dcterms:modified>
</cp:coreProperties>
</file>