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837571" w:rsidRDefault="000C2743">
      <w:pPr>
        <w:jc w:val="center"/>
        <w:rPr>
          <w:rFonts w:asciiTheme="majorHAnsi" w:hAnsiTheme="majorHAnsi"/>
          <w:sz w:val="28"/>
          <w:u w:val="single"/>
        </w:rPr>
      </w:pPr>
      <w:r>
        <w:rPr>
          <w:rFonts w:asciiTheme="majorHAnsi" w:hAnsiTheme="majorHAnsi"/>
          <w:sz w:val="28"/>
          <w:u w:val="single"/>
        </w:rPr>
        <w:t>SUPPORTING STATEMENT</w:t>
      </w:r>
      <w:r w:rsidRPr="00EA6C04" w:rsidR="00EA6C04">
        <w:rPr>
          <w:rFonts w:asciiTheme="majorHAnsi" w:hAnsiTheme="majorHAnsi"/>
          <w:sz w:val="28"/>
          <w:u w:val="single"/>
        </w:rPr>
        <w:t xml:space="preserve"> - PART A</w:t>
      </w:r>
    </w:p>
    <w:p w:rsidR="00EA6C04" w:rsidP="00EA6C04" w:rsidRDefault="0068145B">
      <w:pPr>
        <w:jc w:val="center"/>
        <w:rPr>
          <w:rFonts w:asciiTheme="majorHAnsi" w:hAnsiTheme="majorHAnsi"/>
          <w:sz w:val="24"/>
        </w:rPr>
      </w:pPr>
      <w:r w:rsidRPr="0068145B">
        <w:rPr>
          <w:rFonts w:asciiTheme="majorHAnsi" w:hAnsiTheme="majorHAnsi"/>
          <w:sz w:val="24"/>
        </w:rPr>
        <w:t>INTERCONTINENTAL BALLISTIC MISSILE (ICBM) HARDENED INTERSITE CABLE RIGHT-OF-WAY LANDOWNER/TENANT QUESTIONNAIRE</w:t>
      </w:r>
      <w:r w:rsidRPr="0068145B" w:rsidR="00EA6C04">
        <w:rPr>
          <w:rFonts w:asciiTheme="majorHAnsi" w:hAnsiTheme="majorHAnsi"/>
          <w:sz w:val="24"/>
        </w:rPr>
        <w:t xml:space="preserve"> – OMB Control Number</w:t>
      </w:r>
      <w:r w:rsidRPr="0068145B">
        <w:rPr>
          <w:rFonts w:asciiTheme="majorHAnsi" w:hAnsiTheme="majorHAnsi"/>
          <w:sz w:val="24"/>
        </w:rPr>
        <w:t xml:space="preserve"> 0701-0141</w:t>
      </w:r>
    </w:p>
    <w:p w:rsidRPr="005C7428" w:rsidR="005C7428" w:rsidP="006E563D" w:rsidRDefault="0027743E">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Need for the Information Collection</w:t>
      </w:r>
    </w:p>
    <w:p w:rsidRPr="0068145B" w:rsidR="0068145B" w:rsidP="0068145B" w:rsidRDefault="0068145B">
      <w:pPr>
        <w:spacing w:after="0" w:line="240" w:lineRule="auto"/>
        <w:rPr>
          <w:rFonts w:asciiTheme="majorHAnsi" w:hAnsiTheme="majorHAnsi"/>
          <w:sz w:val="24"/>
        </w:rPr>
      </w:pPr>
      <w:r w:rsidRPr="0068145B">
        <w:rPr>
          <w:rFonts w:asciiTheme="majorHAnsi" w:hAnsiTheme="majorHAnsi"/>
          <w:sz w:val="24"/>
        </w:rPr>
        <w:t>Cable Affairs functions at F E Warren Air Force Base (AFB) WY, Malmstrom</w:t>
      </w:r>
    </w:p>
    <w:p w:rsidR="00222D1B" w:rsidP="0068145B" w:rsidRDefault="0068145B">
      <w:pPr>
        <w:spacing w:after="0" w:line="240" w:lineRule="auto"/>
        <w:rPr>
          <w:rFonts w:asciiTheme="majorHAnsi" w:hAnsiTheme="majorHAnsi"/>
          <w:sz w:val="24"/>
        </w:rPr>
      </w:pPr>
      <w:r w:rsidRPr="0068145B">
        <w:rPr>
          <w:rFonts w:asciiTheme="majorHAnsi" w:hAnsiTheme="majorHAnsi"/>
          <w:sz w:val="24"/>
        </w:rPr>
        <w:t>AFB MT, and Minot AFB ND are responsible for ensuring the integrity of the buried Hardened Intersite Cable System (HICS) supporting Intercontinental Ballistic Missile (ICBM) missions.  At each location, the HICS is installed completely on private property.  In total there are over 6,100 miles of HICS installed; affecting some 8,500 different private landowners/tenants.  A valuable tool in ensuring HICS hardness integrity is to maintain close ties with the affected landowners/tenants.  A questionnaire is sent triennially to each affected landowner/tenant to gather updated landowner/tenant information (to include name, address, phone number) as well as data on local property conditions which could adversely affect the HICS (such as soil erosion, projected/building excavation plans, etc.).  Additionally, these contacts/questionnaires aid in notifying landowners/tenants when HICS preventive maintenance or corrective maintenance becomes necessary to ensure uninterrupted ICBM command and control capability.  Air Force Manual 21-202, Missile Maintenance Management directs contacting landowners/tenants on a triennial basis to gather basic information affecting the HICS.</w:t>
      </w:r>
      <w:r w:rsidRPr="0068145B" w:rsidR="00222D1B">
        <w:rPr>
          <w:rFonts w:asciiTheme="majorHAnsi" w:hAnsiTheme="majorHAnsi"/>
          <w:sz w:val="24"/>
        </w:rPr>
        <w:t xml:space="preserve"> </w:t>
      </w:r>
    </w:p>
    <w:p w:rsidR="0068145B" w:rsidP="0068145B" w:rsidRDefault="0068145B">
      <w:pPr>
        <w:spacing w:after="0" w:line="240" w:lineRule="auto"/>
        <w:rPr>
          <w:rFonts w:asciiTheme="majorHAnsi" w:hAnsiTheme="majorHAnsi"/>
          <w:sz w:val="24"/>
        </w:rPr>
      </w:pPr>
    </w:p>
    <w:p w:rsidRPr="002F5F02" w:rsidR="00B55E9F" w:rsidP="006E563D" w:rsidRDefault="0068145B">
      <w:pPr>
        <w:spacing w:after="0" w:line="240" w:lineRule="auto"/>
        <w:rPr>
          <w:rFonts w:asciiTheme="majorHAnsi" w:hAnsiTheme="majorHAnsi"/>
          <w:sz w:val="24"/>
        </w:rPr>
      </w:pPr>
      <w:r>
        <w:rPr>
          <w:rFonts w:asciiTheme="majorHAnsi" w:hAnsiTheme="majorHAnsi"/>
          <w:sz w:val="24"/>
        </w:rPr>
        <w:t xml:space="preserve">Authority: </w:t>
      </w:r>
      <w:r w:rsidRPr="0068145B">
        <w:rPr>
          <w:rFonts w:asciiTheme="majorHAnsi" w:hAnsiTheme="majorHAnsi"/>
          <w:sz w:val="24"/>
        </w:rPr>
        <w:t>10 U.S.C. 9013, Secretary of the Air Force:  powers and duties; delegation by; and Air Force Manual 21-202, Missile Maintenance Management.</w:t>
      </w:r>
    </w:p>
    <w:p w:rsidR="00510F0C" w:rsidP="006E563D" w:rsidRDefault="00510F0C">
      <w:pPr>
        <w:spacing w:after="0" w:line="240" w:lineRule="auto"/>
        <w:rPr>
          <w:rFonts w:asciiTheme="majorHAnsi" w:hAnsiTheme="majorHAnsi"/>
          <w:sz w:val="24"/>
        </w:rPr>
      </w:pPr>
    </w:p>
    <w:p w:rsidR="005C7428" w:rsidP="006E563D" w:rsidRDefault="00510F0C">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Use of the Information</w:t>
      </w:r>
    </w:p>
    <w:p w:rsidRPr="0068145B" w:rsidR="005C7428" w:rsidP="006E563D" w:rsidRDefault="0068145B">
      <w:pPr>
        <w:spacing w:after="0" w:line="240" w:lineRule="auto"/>
        <w:rPr>
          <w:rFonts w:asciiTheme="majorHAnsi" w:hAnsiTheme="majorHAnsi"/>
          <w:sz w:val="24"/>
        </w:rPr>
      </w:pPr>
      <w:r w:rsidRPr="0068145B">
        <w:rPr>
          <w:rFonts w:asciiTheme="majorHAnsi" w:hAnsiTheme="majorHAnsi"/>
          <w:sz w:val="24"/>
        </w:rPr>
        <w:t>The Missile Cable Affairs Office at each missile wing location uses the information collected to provide preventive/corrective maintenance to ensure uninterrupted ICBM command and control capability.  This information is used to aid in notifying landowners and tenants when HICS preventive maintenance or other maintenance becomes necessary.</w:t>
      </w:r>
    </w:p>
    <w:p w:rsidR="0068145B" w:rsidP="006E563D" w:rsidRDefault="0068145B">
      <w:pPr>
        <w:spacing w:after="0" w:line="240" w:lineRule="auto"/>
        <w:rPr>
          <w:rFonts w:asciiTheme="majorHAnsi" w:hAnsiTheme="majorHAnsi"/>
          <w:i/>
          <w:sz w:val="24"/>
        </w:rPr>
      </w:pPr>
    </w:p>
    <w:p w:rsidR="005C7428" w:rsidP="006E563D" w:rsidRDefault="005C7428">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Pr="0068145B" w:rsidR="00B55E9F" w:rsidP="006E563D" w:rsidRDefault="0068145B">
      <w:pPr>
        <w:spacing w:after="0" w:line="240" w:lineRule="auto"/>
        <w:rPr>
          <w:rFonts w:asciiTheme="majorHAnsi" w:hAnsiTheme="majorHAnsi"/>
          <w:sz w:val="24"/>
        </w:rPr>
      </w:pPr>
      <w:r w:rsidRPr="0068145B">
        <w:rPr>
          <w:rFonts w:asciiTheme="majorHAnsi" w:hAnsiTheme="majorHAnsi"/>
          <w:sz w:val="24"/>
        </w:rPr>
        <w:t xml:space="preserve">With approximately 1,700 landowners, dispersed through rural areas of austere northern tier locations, the paper product AF Form 3951 has been the most effective way to gather the required information. Additionally, the use of automated collection techniques is impractical as the level of cellular coverage and internet access across these rural areas is </w:t>
      </w:r>
      <w:r w:rsidR="00A0151A">
        <w:rPr>
          <w:rFonts w:asciiTheme="majorHAnsi" w:hAnsiTheme="majorHAnsi"/>
          <w:sz w:val="24"/>
        </w:rPr>
        <w:t>in</w:t>
      </w:r>
      <w:r w:rsidRPr="0068145B">
        <w:rPr>
          <w:rFonts w:asciiTheme="majorHAnsi" w:hAnsiTheme="majorHAnsi"/>
          <w:sz w:val="24"/>
        </w:rPr>
        <w:t>consistent.</w:t>
      </w:r>
    </w:p>
    <w:p w:rsidR="008635C4" w:rsidP="006E563D" w:rsidRDefault="005C7428">
      <w:pPr>
        <w:spacing w:after="0" w:line="240" w:lineRule="auto"/>
        <w:rPr>
          <w:rFonts w:asciiTheme="majorHAnsi" w:hAnsiTheme="majorHAnsi"/>
          <w:i/>
          <w:sz w:val="24"/>
        </w:rPr>
      </w:pPr>
      <w:r w:rsidRPr="005C7428">
        <w:rPr>
          <w:rFonts w:asciiTheme="majorHAnsi" w:hAnsiTheme="majorHAnsi"/>
          <w:i/>
          <w:sz w:val="24"/>
        </w:rPr>
        <w:t xml:space="preserve"> </w:t>
      </w:r>
    </w:p>
    <w:p w:rsidR="008635C4" w:rsidP="006E563D" w:rsidRDefault="008635C4">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CA15B1" w:rsidP="006E563D" w:rsidRDefault="0068145B">
      <w:pPr>
        <w:spacing w:after="0" w:line="240" w:lineRule="auto"/>
        <w:rPr>
          <w:rFonts w:asciiTheme="majorHAnsi" w:hAnsiTheme="majorHAnsi"/>
          <w:i/>
          <w:sz w:val="24"/>
        </w:rPr>
      </w:pPr>
      <w:r w:rsidRPr="0068145B">
        <w:rPr>
          <w:rFonts w:asciiTheme="majorHAnsi" w:hAnsiTheme="majorHAnsi"/>
          <w:sz w:val="24"/>
        </w:rPr>
        <w:t xml:space="preserve">This data is continually reviewed to identify duplication of information </w:t>
      </w:r>
      <w:r w:rsidRPr="000C7782">
        <w:rPr>
          <w:rFonts w:asciiTheme="majorHAnsi" w:hAnsiTheme="majorHAnsi"/>
          <w:sz w:val="24"/>
        </w:rPr>
        <w:t>gathered.</w:t>
      </w:r>
      <w:r w:rsidRPr="00200261" w:rsidR="008635C4">
        <w:rPr>
          <w:rFonts w:asciiTheme="majorHAnsi" w:hAnsiTheme="majorHAnsi"/>
          <w:sz w:val="24"/>
        </w:rPr>
        <w:t xml:space="preserve"> </w:t>
      </w:r>
    </w:p>
    <w:p w:rsidR="00CA15B1" w:rsidP="006E563D" w:rsidRDefault="00CA15B1">
      <w:pPr>
        <w:spacing w:after="0" w:line="240" w:lineRule="auto"/>
        <w:rPr>
          <w:rFonts w:asciiTheme="majorHAnsi" w:hAnsiTheme="majorHAnsi"/>
          <w:i/>
          <w:sz w:val="24"/>
        </w:rPr>
      </w:pPr>
    </w:p>
    <w:p w:rsidR="00CA15B1" w:rsidP="006E563D" w:rsidRDefault="00CA15B1">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rsidRPr="0068145B" w:rsidR="002567F9" w:rsidP="006E563D" w:rsidRDefault="0068145B">
      <w:pPr>
        <w:spacing w:after="0" w:line="240" w:lineRule="auto"/>
        <w:rPr>
          <w:rFonts w:asciiTheme="majorHAnsi" w:hAnsiTheme="majorHAnsi"/>
          <w:sz w:val="24"/>
        </w:rPr>
      </w:pPr>
      <w:r w:rsidRPr="0068145B">
        <w:rPr>
          <w:rFonts w:asciiTheme="majorHAnsi" w:hAnsiTheme="majorHAnsi"/>
          <w:sz w:val="24"/>
        </w:rPr>
        <w:t>Collection of information does not impact small businesses or other small entities.</w:t>
      </w:r>
    </w:p>
    <w:p w:rsidR="0068145B" w:rsidP="006E563D" w:rsidRDefault="0068145B">
      <w:pPr>
        <w:spacing w:after="0" w:line="240" w:lineRule="auto"/>
        <w:rPr>
          <w:rFonts w:asciiTheme="majorHAnsi" w:hAnsiTheme="majorHAnsi"/>
          <w:sz w:val="24"/>
        </w:rPr>
      </w:pPr>
    </w:p>
    <w:p w:rsidRPr="000C7782" w:rsidR="00886ABD" w:rsidP="006E563D" w:rsidRDefault="002567F9">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Pr="0068145B" w:rsidR="00F86C35" w:rsidP="006E563D" w:rsidRDefault="0068145B">
      <w:pPr>
        <w:spacing w:after="0" w:line="240" w:lineRule="auto"/>
        <w:rPr>
          <w:rFonts w:asciiTheme="majorHAnsi" w:hAnsiTheme="majorHAnsi"/>
          <w:sz w:val="24"/>
        </w:rPr>
      </w:pPr>
      <w:r w:rsidRPr="0068145B">
        <w:rPr>
          <w:rFonts w:asciiTheme="majorHAnsi" w:hAnsiTheme="majorHAnsi"/>
          <w:sz w:val="24"/>
        </w:rPr>
        <w:lastRenderedPageBreak/>
        <w:t>Since the commis</w:t>
      </w:r>
      <w:r w:rsidR="00886ABD">
        <w:rPr>
          <w:rFonts w:asciiTheme="majorHAnsi" w:hAnsiTheme="majorHAnsi"/>
          <w:sz w:val="24"/>
        </w:rPr>
        <w:t>sioning of the ICBMs in the mid-</w:t>
      </w:r>
      <w:r w:rsidR="00B921E2">
        <w:rPr>
          <w:rFonts w:asciiTheme="majorHAnsi" w:hAnsiTheme="majorHAnsi"/>
          <w:sz w:val="24"/>
        </w:rPr>
        <w:t>1960</w:t>
      </w:r>
      <w:r w:rsidRPr="0068145B">
        <w:rPr>
          <w:rFonts w:asciiTheme="majorHAnsi" w:hAnsiTheme="majorHAnsi"/>
          <w:sz w:val="24"/>
        </w:rPr>
        <w:t>s through 1993, this information was collected/updated annually.  It is now gathered triennially.  Any less frequent would seriously impair its effectiveness.</w:t>
      </w:r>
    </w:p>
    <w:p w:rsidR="0068145B" w:rsidP="006E563D" w:rsidRDefault="0068145B">
      <w:pPr>
        <w:spacing w:after="0" w:line="240" w:lineRule="auto"/>
        <w:rPr>
          <w:rFonts w:asciiTheme="majorHAnsi" w:hAnsiTheme="majorHAnsi"/>
          <w:i/>
          <w:sz w:val="24"/>
        </w:rPr>
      </w:pPr>
    </w:p>
    <w:p w:rsidR="000C7782" w:rsidP="000C7782" w:rsidRDefault="00F86C35">
      <w:pPr>
        <w:spacing w:after="0" w:line="240" w:lineRule="auto"/>
        <w:rPr>
          <w:rFonts w:asciiTheme="majorHAnsi" w:hAnsiTheme="majorHAnsi"/>
          <w:sz w:val="24"/>
          <w:u w:val="single"/>
        </w:rPr>
      </w:pPr>
      <w:r w:rsidRPr="000C7782">
        <w:rPr>
          <w:rFonts w:asciiTheme="majorHAnsi" w:hAnsiTheme="majorHAns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p>
    <w:p w:rsidRPr="000C7782" w:rsidR="0068145B" w:rsidP="000C7782" w:rsidRDefault="0068145B">
      <w:pPr>
        <w:spacing w:after="0" w:line="240" w:lineRule="auto"/>
        <w:rPr>
          <w:rFonts w:asciiTheme="majorHAnsi" w:hAnsiTheme="majorHAnsi"/>
          <w:sz w:val="24"/>
          <w:u w:val="single"/>
        </w:rPr>
      </w:pPr>
      <w:r w:rsidRPr="0068145B">
        <w:rPr>
          <w:rFonts w:asciiTheme="majorHAnsi" w:hAnsiTheme="majorHAnsi"/>
        </w:rPr>
        <w:t>No special circumstances exist.  The collection of information will be conducted in a manner consistent with the guidelines in 5 CFR 1320.5(d)(2).</w:t>
      </w:r>
    </w:p>
    <w:p w:rsidR="00200261" w:rsidP="00200261" w:rsidRDefault="00200261">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w:t>
      </w:r>
      <w:r w:rsidR="00502FF3">
        <w:rPr>
          <w:rFonts w:asciiTheme="majorHAnsi" w:hAnsiTheme="majorHAnsi" w:eastAsiaTheme="minorHAnsi" w:cstheme="minorBidi"/>
          <w:szCs w:val="22"/>
        </w:rPr>
        <w:t xml:space="preserve">(FRN) </w:t>
      </w:r>
      <w:r w:rsidR="002547F8">
        <w:rPr>
          <w:rFonts w:asciiTheme="majorHAnsi" w:hAnsiTheme="majorHAnsi" w:eastAsiaTheme="minorHAnsi" w:cstheme="minorBidi"/>
          <w:szCs w:val="22"/>
        </w:rPr>
        <w:t>for the collection published on Tuesday, September 18, 2018.  The 60-Day FRN citation is 83 FRN 34556</w:t>
      </w:r>
      <w:r>
        <w:rPr>
          <w:rFonts w:asciiTheme="majorHAnsi" w:hAnsiTheme="majorHAnsi" w:eastAsiaTheme="minorHAnsi" w:cstheme="minorBidi"/>
          <w:szCs w:val="22"/>
        </w:rPr>
        <w:t xml:space="preserve">. </w:t>
      </w:r>
    </w:p>
    <w:p w:rsidR="00502FF3" w:rsidP="00200261" w:rsidRDefault="00502FF3">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w:t>
      </w:r>
      <w:r w:rsidR="002547F8">
        <w:rPr>
          <w:rFonts w:asciiTheme="majorHAnsi" w:hAnsiTheme="majorHAnsi" w:eastAsiaTheme="minorHAnsi" w:cstheme="minorBidi"/>
          <w:szCs w:val="22"/>
        </w:rPr>
        <w:t>for the collection published on Friday, March 27, 2020.  The 30-Day FRN citation is 85 FRN 17318</w:t>
      </w:r>
      <w:r>
        <w:rPr>
          <w:rFonts w:asciiTheme="majorHAnsi" w:hAnsiTheme="majorHAnsi" w:eastAsiaTheme="minorHAnsi" w:cstheme="minorBidi"/>
          <w:szCs w:val="22"/>
        </w:rPr>
        <w:t>.</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00571698" w:rsidP="00B55E9F" w:rsidRDefault="00571698">
      <w:pPr>
        <w:pStyle w:val="NormalWeb"/>
        <w:spacing w:line="288" w:lineRule="atLeast"/>
        <w:rPr>
          <w:rFonts w:asciiTheme="majorHAnsi" w:hAnsiTheme="majorHAnsi"/>
          <w:i/>
        </w:rPr>
      </w:pPr>
      <w:r w:rsidRPr="004443E9">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00571698" w:rsidP="006E563D" w:rsidRDefault="006A13FA">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Pr="0068145B" w:rsidR="00B55E9F" w:rsidP="00B55E9F" w:rsidRDefault="0068145B">
      <w:pPr>
        <w:spacing w:after="0" w:line="240" w:lineRule="auto"/>
        <w:rPr>
          <w:rFonts w:asciiTheme="majorHAnsi" w:hAnsiTheme="majorHAnsi"/>
          <w:sz w:val="24"/>
        </w:rPr>
      </w:pPr>
      <w:r w:rsidRPr="0068145B">
        <w:rPr>
          <w:rFonts w:asciiTheme="majorHAnsi" w:hAnsiTheme="majorHAnsi"/>
          <w:sz w:val="24"/>
        </w:rPr>
        <w:t>No payments or gifts will be provided to the respondents.</w:t>
      </w:r>
    </w:p>
    <w:p w:rsidR="00B55E9F" w:rsidP="006A13FA" w:rsidRDefault="00B55E9F">
      <w:pPr>
        <w:spacing w:after="0" w:line="240" w:lineRule="auto"/>
        <w:rPr>
          <w:rFonts w:asciiTheme="majorHAnsi" w:hAnsiTheme="majorHAnsi"/>
          <w:i/>
          <w:sz w:val="24"/>
        </w:rPr>
      </w:pPr>
    </w:p>
    <w:p w:rsidR="00F97482" w:rsidP="006A13FA" w:rsidRDefault="00F97482">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E95FFB" w:rsidP="00E95FFB" w:rsidRDefault="0068145B">
      <w:pPr>
        <w:spacing w:after="0" w:line="240" w:lineRule="auto"/>
        <w:rPr>
          <w:rFonts w:asciiTheme="majorHAnsi" w:hAnsiTheme="majorHAnsi"/>
          <w:sz w:val="24"/>
        </w:rPr>
      </w:pPr>
      <w:r w:rsidRPr="0068145B">
        <w:rPr>
          <w:rFonts w:asciiTheme="majorHAnsi" w:hAnsiTheme="majorHAnsi"/>
          <w:sz w:val="24"/>
        </w:rPr>
        <w:t>The Privacy Act statement on AF Form 3951 assures compliance with the Privacy Act.  Respondents are assured that only cable affairs personnel use the information.</w:t>
      </w:r>
    </w:p>
    <w:p w:rsidR="0068145B" w:rsidP="00E95FFB" w:rsidRDefault="0068145B">
      <w:pPr>
        <w:spacing w:after="0" w:line="240" w:lineRule="auto"/>
        <w:rPr>
          <w:rFonts w:asciiTheme="majorHAnsi" w:hAnsiTheme="majorHAnsi"/>
          <w:sz w:val="24"/>
        </w:rPr>
      </w:pPr>
    </w:p>
    <w:p w:rsidR="00490797" w:rsidP="0068145B" w:rsidRDefault="00490797">
      <w:pPr>
        <w:spacing w:after="0" w:line="240" w:lineRule="auto"/>
        <w:ind w:firstLine="60"/>
        <w:rPr>
          <w:rFonts w:asciiTheme="majorHAnsi" w:hAnsiTheme="majorHAnsi"/>
          <w:sz w:val="24"/>
        </w:rPr>
      </w:pPr>
      <w:r w:rsidRPr="0068145B">
        <w:rPr>
          <w:rFonts w:asciiTheme="majorHAnsi" w:hAnsiTheme="majorHAnsi"/>
          <w:sz w:val="24"/>
        </w:rPr>
        <w:t>A draft copy of the SORN (</w:t>
      </w:r>
      <w:r w:rsidRPr="0068145B" w:rsidR="0068145B">
        <w:rPr>
          <w:rFonts w:asciiTheme="majorHAnsi" w:hAnsiTheme="majorHAnsi"/>
          <w:sz w:val="24"/>
        </w:rPr>
        <w:t>Cable Affairs Personnel/Agency Records, F021 AFGSC A</w:t>
      </w:r>
      <w:r w:rsidRPr="0068145B">
        <w:rPr>
          <w:rFonts w:asciiTheme="majorHAnsi" w:hAnsiTheme="majorHAnsi"/>
          <w:sz w:val="24"/>
        </w:rPr>
        <w:t>) has been provided with this package for OMB’s review.</w:t>
      </w:r>
      <w:r>
        <w:rPr>
          <w:rFonts w:asciiTheme="majorHAnsi" w:hAnsiTheme="majorHAnsi"/>
          <w:sz w:val="24"/>
        </w:rPr>
        <w:t xml:space="preserve"> </w:t>
      </w:r>
    </w:p>
    <w:p w:rsidR="005D5C81" w:rsidP="005D5C81" w:rsidRDefault="005D5C81">
      <w:pPr>
        <w:spacing w:after="0" w:line="240" w:lineRule="auto"/>
        <w:ind w:firstLine="720"/>
        <w:rPr>
          <w:rFonts w:asciiTheme="majorHAnsi" w:hAnsiTheme="majorHAnsi"/>
          <w:sz w:val="24"/>
        </w:rPr>
      </w:pPr>
    </w:p>
    <w:p w:rsidR="00996894" w:rsidP="0068145B" w:rsidRDefault="00996894">
      <w:pPr>
        <w:spacing w:after="0" w:line="240" w:lineRule="auto"/>
        <w:ind w:left="60"/>
        <w:rPr>
          <w:rFonts w:asciiTheme="majorHAnsi" w:hAnsiTheme="majorHAnsi"/>
          <w:sz w:val="24"/>
        </w:rPr>
      </w:pPr>
      <w:r w:rsidRPr="0068145B">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Pr="00996894" w:rsidR="00996894" w:rsidP="00996894" w:rsidRDefault="00996894">
      <w:pPr>
        <w:spacing w:after="0" w:line="240" w:lineRule="auto"/>
        <w:rPr>
          <w:rFonts w:asciiTheme="majorHAnsi" w:hAnsiTheme="majorHAnsi"/>
          <w:i/>
          <w:sz w:val="24"/>
        </w:rPr>
      </w:pPr>
    </w:p>
    <w:p w:rsidRPr="0068145B" w:rsidR="00996894" w:rsidP="00996894" w:rsidRDefault="0068145B">
      <w:pPr>
        <w:spacing w:after="0" w:line="240" w:lineRule="auto"/>
        <w:rPr>
          <w:rFonts w:asciiTheme="majorHAnsi" w:hAnsiTheme="majorHAnsi"/>
          <w:sz w:val="24"/>
        </w:rPr>
      </w:pPr>
      <w:r>
        <w:rPr>
          <w:rFonts w:asciiTheme="majorHAnsi" w:hAnsiTheme="majorHAnsi"/>
          <w:sz w:val="24"/>
        </w:rPr>
        <w:t xml:space="preserve">Records Retention: </w:t>
      </w:r>
      <w:r w:rsidRPr="0068145B">
        <w:rPr>
          <w:rFonts w:asciiTheme="majorHAnsi" w:hAnsiTheme="majorHAnsi"/>
          <w:sz w:val="24"/>
        </w:rPr>
        <w:t>Electronic systems that supplement temporary hard copy records where the hard copy records are retained to meet recordkeeping requirements: Destroy when the agency determines that the electronic records are superseded, obsolete, or no longer needed for administrative, legal, audit, or other operational purposes; or destroy 1 year after deletion of the Minuteman missile cable system at applicable base or when no longer needed, whichever is sooner.</w:t>
      </w:r>
    </w:p>
    <w:p w:rsidR="0068145B" w:rsidP="00996894" w:rsidRDefault="0068145B">
      <w:pPr>
        <w:spacing w:after="0" w:line="240" w:lineRule="auto"/>
        <w:rPr>
          <w:rFonts w:asciiTheme="majorHAnsi" w:hAnsiTheme="majorHAnsi"/>
          <w:i/>
          <w:sz w:val="24"/>
        </w:rPr>
      </w:pPr>
    </w:p>
    <w:p w:rsidR="00996894" w:rsidP="00996894" w:rsidRDefault="00337EF1">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9A6246" w:rsidP="00337EF1" w:rsidRDefault="009A6246">
      <w:pPr>
        <w:spacing w:after="0" w:line="240" w:lineRule="auto"/>
        <w:rPr>
          <w:rFonts w:asciiTheme="majorHAnsi" w:hAnsiTheme="majorHAnsi"/>
          <w:sz w:val="24"/>
        </w:rPr>
      </w:pPr>
      <w:r w:rsidRPr="0068145B">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rsidRDefault="00D21AA6">
      <w:pPr>
        <w:spacing w:after="0" w:line="240" w:lineRule="auto"/>
        <w:rPr>
          <w:rFonts w:asciiTheme="majorHAnsi" w:hAnsiTheme="majorHAnsi"/>
          <w:sz w:val="24"/>
        </w:rPr>
      </w:pPr>
    </w:p>
    <w:p w:rsidR="00D21AA6" w:rsidP="00337EF1" w:rsidRDefault="00D21AA6">
      <w:pPr>
        <w:spacing w:after="0" w:line="240" w:lineRule="auto"/>
        <w:rPr>
          <w:rFonts w:asciiTheme="majorHAnsi" w:hAnsiTheme="majorHAnsi"/>
          <w:sz w:val="24"/>
        </w:rPr>
      </w:pPr>
      <w:r>
        <w:rPr>
          <w:rFonts w:asciiTheme="majorHAnsi" w:hAnsiTheme="majorHAnsi"/>
          <w:sz w:val="24"/>
        </w:rPr>
        <w:lastRenderedPageBreak/>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CA78D4" w:rsidP="00CA78D4" w:rsidRDefault="00235D71">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CA78D4" w:rsidR="00CA78D4" w:rsidP="00CA78D4" w:rsidRDefault="00CA78D4">
      <w:pPr>
        <w:pStyle w:val="NormalWeb"/>
        <w:spacing w:after="0" w:afterAutospacing="0" w:line="288" w:lineRule="atLeast"/>
        <w:rPr>
          <w:rFonts w:asciiTheme="majorHAnsi" w:hAnsiTheme="majorHAnsi" w:eastAsiaTheme="minorHAnsi" w:cstheme="minorBidi"/>
          <w:szCs w:val="22"/>
        </w:rPr>
      </w:pPr>
    </w:p>
    <w:p w:rsidR="00235D71" w:rsidP="00235D71" w:rsidRDefault="00235D71">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4443E9" w:rsidRDefault="004443E9">
      <w:pPr>
        <w:pStyle w:val="ListParagraph"/>
        <w:spacing w:after="0" w:line="240" w:lineRule="auto"/>
        <w:rPr>
          <w:rFonts w:asciiTheme="majorHAnsi" w:hAnsiTheme="majorHAnsi"/>
          <w:sz w:val="24"/>
        </w:rPr>
      </w:pPr>
      <w:r>
        <w:rPr>
          <w:rFonts w:asciiTheme="majorHAnsi" w:hAnsiTheme="majorHAnsi"/>
          <w:sz w:val="24"/>
        </w:rPr>
        <w:t>[</w:t>
      </w:r>
      <w:r w:rsidRPr="004443E9">
        <w:rPr>
          <w:rFonts w:asciiTheme="majorHAnsi" w:hAnsiTheme="majorHAnsi"/>
          <w:sz w:val="24"/>
        </w:rPr>
        <w:t>AF Form 3951</w:t>
      </w:r>
      <w:r>
        <w:rPr>
          <w:rFonts w:asciiTheme="majorHAnsi" w:hAnsiTheme="majorHAnsi"/>
          <w:sz w:val="24"/>
        </w:rPr>
        <w:t xml:space="preserve">, </w:t>
      </w:r>
      <w:r w:rsidRPr="004443E9">
        <w:rPr>
          <w:rFonts w:asciiTheme="majorHAnsi" w:hAnsiTheme="majorHAnsi"/>
          <w:sz w:val="24"/>
        </w:rPr>
        <w:t>INTERCONTINENTAL BALLISTIC MISSILE HARDENED INTERSITE CABLE</w:t>
      </w:r>
      <w:r>
        <w:rPr>
          <w:rFonts w:asciiTheme="majorHAnsi" w:hAnsiTheme="majorHAnsi"/>
          <w:sz w:val="24"/>
        </w:rPr>
        <w:t xml:space="preserve"> </w:t>
      </w:r>
      <w:r w:rsidRPr="004443E9">
        <w:rPr>
          <w:rFonts w:asciiTheme="majorHAnsi" w:hAnsiTheme="majorHAnsi"/>
          <w:sz w:val="24"/>
        </w:rPr>
        <w:t>RIGHT-OF-WAY LANDOWNER/TENANT QUESTIONNAIRE</w:t>
      </w:r>
      <w:r>
        <w:rPr>
          <w:rFonts w:asciiTheme="majorHAnsi" w:hAnsiTheme="majorHAnsi"/>
          <w:sz w:val="24"/>
        </w:rPr>
        <w:t>]</w:t>
      </w:r>
    </w:p>
    <w:p w:rsidR="00235D71" w:rsidP="004443E9" w:rsidRDefault="00520B36">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975A72">
        <w:rPr>
          <w:rFonts w:asciiTheme="majorHAnsi" w:hAnsiTheme="majorHAnsi"/>
          <w:sz w:val="24"/>
        </w:rPr>
        <w:t>2,834</w:t>
      </w:r>
    </w:p>
    <w:p w:rsidR="00235D71" w:rsidP="00235D71" w:rsidRDefault="00A76F7E">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Pr="004443E9" w:rsidR="004443E9">
        <w:rPr>
          <w:rFonts w:asciiTheme="majorHAnsi" w:hAnsiTheme="majorHAnsi"/>
          <w:sz w:val="24"/>
        </w:rPr>
        <w:t>1</w:t>
      </w:r>
    </w:p>
    <w:p w:rsidR="00235D71" w:rsidP="004443E9" w:rsidRDefault="00A76F7E">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Pr="004443E9" w:rsidR="004443E9">
        <w:rPr>
          <w:rFonts w:asciiTheme="majorHAnsi" w:hAnsiTheme="majorHAnsi"/>
          <w:sz w:val="24"/>
        </w:rPr>
        <w:t>2,834</w:t>
      </w:r>
    </w:p>
    <w:p w:rsidR="00502FF3" w:rsidP="004443E9" w:rsidRDefault="00A76F7E">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Pr="004443E9" w:rsidR="004443E9">
        <w:rPr>
          <w:rFonts w:asciiTheme="majorHAnsi" w:hAnsiTheme="majorHAnsi"/>
          <w:sz w:val="24"/>
        </w:rPr>
        <w:t>15 minutes</w:t>
      </w:r>
    </w:p>
    <w:p w:rsidR="00A76F7E" w:rsidP="004443E9" w:rsidRDefault="004443E9">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Pr="004443E9">
        <w:rPr>
          <w:rFonts w:asciiTheme="majorHAnsi" w:hAnsiTheme="majorHAnsi"/>
          <w:sz w:val="24"/>
        </w:rPr>
        <w:t>709 hours</w:t>
      </w:r>
      <w:r w:rsidRPr="004443E9">
        <w:rPr>
          <w:rFonts w:asciiTheme="majorHAnsi" w:hAnsiTheme="majorHAnsi"/>
          <w:sz w:val="24"/>
          <w:highlight w:val="yellow"/>
        </w:rPr>
        <w:t xml:space="preserve"> </w:t>
      </w:r>
      <w:r w:rsidR="00A77157">
        <w:rPr>
          <w:rFonts w:asciiTheme="majorHAnsi" w:hAnsiTheme="majorHAnsi"/>
          <w:sz w:val="24"/>
        </w:rPr>
        <w:t xml:space="preserve"> </w:t>
      </w:r>
    </w:p>
    <w:p w:rsidR="00B55E9F" w:rsidP="00B55E9F" w:rsidRDefault="00B55E9F">
      <w:pPr>
        <w:pStyle w:val="ListParagraph"/>
        <w:spacing w:after="0" w:line="240" w:lineRule="auto"/>
        <w:ind w:left="1440"/>
        <w:rPr>
          <w:rFonts w:asciiTheme="majorHAnsi" w:hAnsiTheme="majorHAnsi"/>
          <w:sz w:val="24"/>
        </w:rPr>
      </w:pPr>
    </w:p>
    <w:p w:rsidR="00235D71" w:rsidP="00235D71" w:rsidRDefault="00235D71">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rsidR="00235D71" w:rsidP="004443E9" w:rsidRDefault="00235D71">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975A72">
        <w:rPr>
          <w:rFonts w:asciiTheme="majorHAnsi" w:hAnsiTheme="majorHAnsi"/>
          <w:sz w:val="24"/>
        </w:rPr>
        <w:t>2</w:t>
      </w:r>
      <w:r w:rsidR="00CA78D4">
        <w:rPr>
          <w:rFonts w:asciiTheme="majorHAnsi" w:hAnsiTheme="majorHAnsi"/>
          <w:sz w:val="24"/>
        </w:rPr>
        <w:t>,</w:t>
      </w:r>
      <w:r w:rsidR="00975A72">
        <w:rPr>
          <w:rFonts w:asciiTheme="majorHAnsi" w:hAnsiTheme="majorHAnsi"/>
          <w:sz w:val="24"/>
        </w:rPr>
        <w:t>834</w:t>
      </w:r>
    </w:p>
    <w:p w:rsidR="00235D71" w:rsidP="004443E9" w:rsidRDefault="00235D71">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Pr="004443E9" w:rsidR="004443E9">
        <w:rPr>
          <w:rFonts w:asciiTheme="majorHAnsi" w:hAnsiTheme="majorHAnsi"/>
          <w:sz w:val="24"/>
        </w:rPr>
        <w:t>2,834</w:t>
      </w:r>
    </w:p>
    <w:p w:rsidRPr="004443E9" w:rsidR="004443E9" w:rsidP="004443E9" w:rsidRDefault="004443E9">
      <w:pPr>
        <w:pStyle w:val="ListParagraph"/>
        <w:numPr>
          <w:ilvl w:val="1"/>
          <w:numId w:val="14"/>
        </w:numPr>
        <w:rPr>
          <w:rFonts w:asciiTheme="majorHAnsi" w:hAnsiTheme="majorHAnsi"/>
          <w:sz w:val="24"/>
        </w:rPr>
      </w:pPr>
      <w:r>
        <w:rPr>
          <w:rFonts w:asciiTheme="majorHAnsi" w:hAnsiTheme="majorHAnsi"/>
          <w:sz w:val="24"/>
        </w:rPr>
        <w:t>Total Respondent Burden Hours</w:t>
      </w:r>
      <w:r w:rsidRPr="004443E9" w:rsidR="00235D71">
        <w:rPr>
          <w:rFonts w:asciiTheme="majorHAnsi" w:hAnsiTheme="majorHAnsi"/>
          <w:sz w:val="24"/>
        </w:rPr>
        <w:t xml:space="preserve">: </w:t>
      </w:r>
      <w:r w:rsidRPr="004443E9">
        <w:rPr>
          <w:rFonts w:asciiTheme="majorHAnsi" w:hAnsiTheme="majorHAnsi"/>
          <w:sz w:val="24"/>
        </w:rPr>
        <w:t xml:space="preserve">709 hours  </w:t>
      </w:r>
    </w:p>
    <w:p w:rsidRPr="00235D71" w:rsidR="00A77157" w:rsidP="004443E9" w:rsidRDefault="00A77157">
      <w:pPr>
        <w:pStyle w:val="ListParagraph"/>
        <w:spacing w:after="0" w:line="240" w:lineRule="auto"/>
        <w:ind w:left="1440"/>
        <w:rPr>
          <w:rFonts w:asciiTheme="majorHAnsi" w:hAnsiTheme="majorHAnsi"/>
          <w:sz w:val="24"/>
        </w:rPr>
      </w:pPr>
    </w:p>
    <w:p w:rsidR="00520B36" w:rsidP="00337EF1" w:rsidRDefault="00520B36">
      <w:pPr>
        <w:spacing w:after="0" w:line="240" w:lineRule="auto"/>
        <w:rPr>
          <w:rFonts w:asciiTheme="majorHAnsi" w:hAnsiTheme="majorHAnsi"/>
          <w:sz w:val="24"/>
        </w:rPr>
      </w:pPr>
    </w:p>
    <w:p w:rsidR="00105F45" w:rsidP="00337EF1" w:rsidRDefault="00235D71">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pPr>
        <w:pStyle w:val="ListParagraph"/>
        <w:spacing w:after="0" w:line="240" w:lineRule="auto"/>
        <w:rPr>
          <w:rFonts w:asciiTheme="majorHAnsi" w:hAnsiTheme="majorHAnsi"/>
          <w:sz w:val="24"/>
        </w:rPr>
      </w:pPr>
    </w:p>
    <w:p w:rsidR="00235D71" w:rsidP="00235D71" w:rsidRDefault="00235D71">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235D71">
      <w:pPr>
        <w:pStyle w:val="ListParagraph"/>
        <w:spacing w:after="0" w:line="240" w:lineRule="auto"/>
        <w:rPr>
          <w:rFonts w:asciiTheme="majorHAnsi" w:hAnsiTheme="majorHAnsi"/>
          <w:sz w:val="24"/>
        </w:rPr>
      </w:pPr>
      <w:r w:rsidRPr="00235D71">
        <w:rPr>
          <w:rFonts w:asciiTheme="majorHAnsi" w:hAnsiTheme="majorHAnsi"/>
          <w:sz w:val="24"/>
        </w:rPr>
        <w:t>[</w:t>
      </w:r>
      <w:r w:rsidRPr="004443E9" w:rsidR="004443E9">
        <w:rPr>
          <w:rFonts w:asciiTheme="majorHAnsi" w:hAnsiTheme="majorHAnsi"/>
          <w:sz w:val="24"/>
        </w:rPr>
        <w:t>AF Form 3951, INTERCONTINENTAL BALLISTIC MISSILE HARDENED INTERSITE CABLE RIGHT-OF-WAY LANDOWNER/TENANT QUESTIONNAIRE</w:t>
      </w:r>
      <w:r w:rsidRPr="00235D71">
        <w:rPr>
          <w:rFonts w:asciiTheme="majorHAnsi" w:hAnsiTheme="majorHAnsi"/>
          <w:sz w:val="24"/>
        </w:rPr>
        <w:t xml:space="preserve">] </w:t>
      </w:r>
    </w:p>
    <w:p w:rsidR="00235D71" w:rsidP="004443E9" w:rsidRDefault="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Pr="004443E9" w:rsidR="004443E9">
        <w:rPr>
          <w:rFonts w:asciiTheme="majorHAnsi" w:hAnsiTheme="majorHAnsi"/>
          <w:sz w:val="24"/>
        </w:rPr>
        <w:t>2,834</w:t>
      </w:r>
    </w:p>
    <w:p w:rsidR="00235D71" w:rsidP="004443E9" w:rsidRDefault="00EE2E0C">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w:t>
      </w:r>
      <w:r w:rsidR="00235D71">
        <w:rPr>
          <w:rFonts w:asciiTheme="majorHAnsi" w:hAnsiTheme="majorHAnsi"/>
          <w:sz w:val="24"/>
        </w:rPr>
        <w:t xml:space="preserve">: </w:t>
      </w:r>
      <w:r w:rsidRPr="004443E9" w:rsidR="004443E9">
        <w:rPr>
          <w:rFonts w:asciiTheme="majorHAnsi" w:hAnsiTheme="majorHAnsi"/>
          <w:sz w:val="24"/>
        </w:rPr>
        <w:t>15 minutes</w:t>
      </w:r>
    </w:p>
    <w:p w:rsidRPr="00F575DD" w:rsidR="00235D71" w:rsidP="00E96A61" w:rsidRDefault="00235D71">
      <w:pPr>
        <w:pStyle w:val="ListParagraph"/>
        <w:numPr>
          <w:ilvl w:val="0"/>
          <w:numId w:val="17"/>
        </w:numPr>
        <w:spacing w:after="0" w:line="240" w:lineRule="auto"/>
        <w:rPr>
          <w:rFonts w:asciiTheme="majorHAnsi" w:hAnsiTheme="majorHAnsi"/>
          <w:sz w:val="24"/>
        </w:rPr>
      </w:pPr>
      <w:r w:rsidRPr="00F575DD">
        <w:rPr>
          <w:rFonts w:asciiTheme="majorHAnsi" w:hAnsiTheme="majorHAnsi"/>
          <w:sz w:val="24"/>
        </w:rPr>
        <w:t xml:space="preserve">Respondent Hourly Wage: </w:t>
      </w:r>
      <w:r w:rsidRPr="00F575DD" w:rsidR="00F575DD">
        <w:rPr>
          <w:rFonts w:asciiTheme="majorHAnsi" w:hAnsiTheme="majorHAnsi"/>
          <w:sz w:val="24"/>
        </w:rPr>
        <w:t>$7.25</w:t>
      </w:r>
    </w:p>
    <w:p w:rsidR="00235D71" w:rsidP="00235D71" w:rsidRDefault="00EE2E0C">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Pr="00A42572" w:rsidR="00235D71">
        <w:rPr>
          <w:rFonts w:asciiTheme="majorHAnsi" w:hAnsiTheme="majorHAnsi"/>
          <w:sz w:val="24"/>
        </w:rPr>
        <w:t xml:space="preserve">: </w:t>
      </w:r>
      <w:r w:rsidRPr="00A42572" w:rsidR="00A42572">
        <w:rPr>
          <w:rFonts w:asciiTheme="majorHAnsi" w:hAnsiTheme="majorHAnsi"/>
          <w:sz w:val="24"/>
        </w:rPr>
        <w:t>$1.81</w:t>
      </w:r>
    </w:p>
    <w:p w:rsidR="00235D71" w:rsidP="00235D71" w:rsidRDefault="00EE2E0C">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w:t>
      </w:r>
      <w:r w:rsidRPr="00A42572" w:rsidR="00235D71">
        <w:rPr>
          <w:rFonts w:asciiTheme="majorHAnsi" w:hAnsiTheme="majorHAnsi"/>
          <w:sz w:val="24"/>
        </w:rPr>
        <w:t xml:space="preserve">: </w:t>
      </w:r>
      <w:r w:rsidRPr="00A42572" w:rsidR="00A42572">
        <w:rPr>
          <w:rFonts w:asciiTheme="majorHAnsi" w:hAnsiTheme="majorHAnsi"/>
          <w:sz w:val="24"/>
        </w:rPr>
        <w:t>$5,136</w:t>
      </w:r>
    </w:p>
    <w:p w:rsidR="00B55E9F" w:rsidP="00B55E9F" w:rsidRDefault="00B55E9F">
      <w:pPr>
        <w:pStyle w:val="ListParagraph"/>
        <w:spacing w:after="0" w:line="240" w:lineRule="auto"/>
        <w:ind w:left="1440"/>
        <w:rPr>
          <w:rFonts w:asciiTheme="majorHAnsi" w:hAnsiTheme="majorHAnsi"/>
          <w:sz w:val="24"/>
        </w:rPr>
      </w:pPr>
    </w:p>
    <w:p w:rsidRPr="00A42572" w:rsidR="00235D71" w:rsidP="00235D71" w:rsidRDefault="00235D71">
      <w:pPr>
        <w:pStyle w:val="ListParagraph"/>
        <w:numPr>
          <w:ilvl w:val="0"/>
          <w:numId w:val="16"/>
        </w:numPr>
        <w:spacing w:after="0" w:line="240" w:lineRule="auto"/>
        <w:rPr>
          <w:rFonts w:asciiTheme="majorHAnsi" w:hAnsiTheme="majorHAnsi"/>
          <w:sz w:val="24"/>
        </w:rPr>
      </w:pPr>
      <w:r w:rsidRPr="00A42572">
        <w:rPr>
          <w:rFonts w:asciiTheme="majorHAnsi" w:hAnsiTheme="majorHAnsi"/>
          <w:sz w:val="24"/>
        </w:rPr>
        <w:t xml:space="preserve">Overall Labor Burden </w:t>
      </w:r>
    </w:p>
    <w:p w:rsidRPr="00A42572" w:rsidR="00235D71" w:rsidP="00235D71" w:rsidRDefault="00235D71">
      <w:pPr>
        <w:pStyle w:val="ListParagraph"/>
        <w:numPr>
          <w:ilvl w:val="1"/>
          <w:numId w:val="16"/>
        </w:numPr>
        <w:spacing w:after="0" w:line="240" w:lineRule="auto"/>
        <w:rPr>
          <w:rFonts w:asciiTheme="majorHAnsi" w:hAnsiTheme="majorHAnsi"/>
          <w:sz w:val="24"/>
        </w:rPr>
      </w:pPr>
      <w:r w:rsidRPr="00A42572">
        <w:rPr>
          <w:rFonts w:asciiTheme="majorHAnsi" w:hAnsiTheme="majorHAnsi"/>
          <w:sz w:val="24"/>
        </w:rPr>
        <w:t>T</w:t>
      </w:r>
      <w:r w:rsidR="00EE2E0C">
        <w:rPr>
          <w:rFonts w:asciiTheme="majorHAnsi" w:hAnsiTheme="majorHAnsi"/>
          <w:sz w:val="24"/>
        </w:rPr>
        <w:t>otal Number of Annual Responses</w:t>
      </w:r>
      <w:r w:rsidRPr="00A42572">
        <w:rPr>
          <w:rFonts w:asciiTheme="majorHAnsi" w:hAnsiTheme="majorHAnsi"/>
          <w:sz w:val="24"/>
        </w:rPr>
        <w:t xml:space="preserve">: </w:t>
      </w:r>
      <w:r w:rsidRPr="00A42572" w:rsidR="00A42572">
        <w:rPr>
          <w:rFonts w:asciiTheme="majorHAnsi" w:hAnsiTheme="majorHAnsi"/>
          <w:sz w:val="24"/>
        </w:rPr>
        <w:t>2</w:t>
      </w:r>
      <w:r w:rsidR="00FF5A98">
        <w:rPr>
          <w:rFonts w:asciiTheme="majorHAnsi" w:hAnsiTheme="majorHAnsi"/>
          <w:sz w:val="24"/>
        </w:rPr>
        <w:t>,</w:t>
      </w:r>
      <w:r w:rsidRPr="00A42572" w:rsidR="00A42572">
        <w:rPr>
          <w:rFonts w:asciiTheme="majorHAnsi" w:hAnsiTheme="majorHAnsi"/>
          <w:sz w:val="24"/>
        </w:rPr>
        <w:t>834</w:t>
      </w:r>
    </w:p>
    <w:p w:rsidRPr="00A42572" w:rsidR="00235D71" w:rsidP="00235D71" w:rsidRDefault="00EE2E0C">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sidRPr="00A42572" w:rsidR="00235D71">
        <w:rPr>
          <w:rFonts w:asciiTheme="majorHAnsi" w:hAnsiTheme="majorHAnsi"/>
          <w:sz w:val="24"/>
        </w:rPr>
        <w:t xml:space="preserve">: </w:t>
      </w:r>
      <w:r w:rsidRPr="00A42572" w:rsidR="00A42572">
        <w:rPr>
          <w:rFonts w:asciiTheme="majorHAnsi" w:hAnsiTheme="majorHAnsi"/>
          <w:sz w:val="24"/>
        </w:rPr>
        <w:t>$5,136</w:t>
      </w:r>
    </w:p>
    <w:p w:rsidR="00F575DD" w:rsidP="0019309D" w:rsidRDefault="00F575DD">
      <w:pPr>
        <w:spacing w:after="0" w:line="240" w:lineRule="auto"/>
        <w:rPr>
          <w:rFonts w:asciiTheme="majorHAnsi" w:hAnsiTheme="majorHAnsi"/>
          <w:sz w:val="24"/>
        </w:rPr>
      </w:pPr>
    </w:p>
    <w:p w:rsidR="006F2DF8" w:rsidP="00337EF1" w:rsidRDefault="002E6A9A">
      <w:pPr>
        <w:spacing w:after="0" w:line="240" w:lineRule="auto"/>
        <w:rPr>
          <w:rFonts w:asciiTheme="majorHAnsi" w:hAnsiTheme="majorHAnsi"/>
          <w:sz w:val="24"/>
        </w:rPr>
      </w:pPr>
      <w:r w:rsidRPr="002E6A9A">
        <w:rPr>
          <w:rFonts w:asciiTheme="majorHAnsi" w:hAnsiTheme="majorHAnsi"/>
          <w:sz w:val="24"/>
        </w:rPr>
        <w:t>The Respondent hourly wage was determined by using the [Department of Labor Wage Website] ([http://www.dol.gov/dol/topic/wages/index.htm])</w:t>
      </w:r>
      <w:r>
        <w:rPr>
          <w:rFonts w:asciiTheme="majorHAnsi" w:hAnsiTheme="majorHAnsi"/>
          <w:sz w:val="24"/>
        </w:rPr>
        <w:t xml:space="preserve"> minimum wage.</w:t>
      </w:r>
      <w:r w:rsidR="007443BE">
        <w:rPr>
          <w:rFonts w:asciiTheme="majorHAnsi" w:hAnsiTheme="majorHAnsi"/>
          <w:sz w:val="24"/>
        </w:rPr>
        <w:br/>
      </w:r>
    </w:p>
    <w:p w:rsidR="0019309D" w:rsidP="00337EF1" w:rsidRDefault="0019309D">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19309D" w:rsidP="0019309D" w:rsidRDefault="0019309D">
      <w:pPr>
        <w:spacing w:after="0" w:line="240" w:lineRule="auto"/>
        <w:rPr>
          <w:rFonts w:asciiTheme="majorHAnsi" w:hAnsiTheme="majorHAnsi"/>
          <w:sz w:val="24"/>
        </w:rPr>
      </w:pPr>
      <w:r w:rsidRPr="00A42572">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pPr>
        <w:spacing w:after="0" w:line="240" w:lineRule="auto"/>
        <w:rPr>
          <w:rFonts w:asciiTheme="majorHAnsi" w:hAnsiTheme="majorHAnsi"/>
          <w:sz w:val="24"/>
        </w:rPr>
      </w:pPr>
    </w:p>
    <w:p w:rsidR="00F25499" w:rsidP="0019309D" w:rsidRDefault="00F25499">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pPr>
        <w:spacing w:after="0" w:line="240" w:lineRule="auto"/>
        <w:rPr>
          <w:rFonts w:asciiTheme="majorHAnsi" w:hAnsiTheme="majorHAnsi"/>
          <w:sz w:val="24"/>
        </w:rPr>
      </w:pPr>
    </w:p>
    <w:p w:rsidRPr="00235D71" w:rsidR="00722FDB" w:rsidP="00722FDB" w:rsidRDefault="00235D71">
      <w:pPr>
        <w:spacing w:after="0" w:line="240" w:lineRule="auto"/>
        <w:rPr>
          <w:rFonts w:asciiTheme="majorHAnsi" w:hAnsiTheme="majorHAnsi"/>
          <w:sz w:val="24"/>
        </w:rPr>
      </w:pPr>
      <w:r>
        <w:rPr>
          <w:rFonts w:asciiTheme="majorHAnsi" w:hAnsiTheme="majorHAnsi"/>
          <w:sz w:val="24"/>
        </w:rPr>
        <w:t>Part A: LABOR COST TO THE FEDERAL GOVERNMENT</w:t>
      </w:r>
      <w:r w:rsidRPr="00A77157" w:rsidR="00722FDB">
        <w:rPr>
          <w:rFonts w:asciiTheme="majorHAnsi" w:hAnsiTheme="majorHAnsi"/>
          <w:i/>
          <w:sz w:val="24"/>
        </w:rPr>
        <w:t xml:space="preserve"> </w:t>
      </w:r>
    </w:p>
    <w:p w:rsidR="00235D71" w:rsidP="00235D71" w:rsidRDefault="00235D71">
      <w:pPr>
        <w:pStyle w:val="ListParagraph"/>
        <w:spacing w:after="0" w:line="240" w:lineRule="auto"/>
        <w:rPr>
          <w:rFonts w:asciiTheme="majorHAnsi" w:hAnsiTheme="majorHAnsi"/>
          <w:sz w:val="24"/>
        </w:rPr>
      </w:pPr>
    </w:p>
    <w:p w:rsidR="00235D71" w:rsidP="00235D71" w:rsidRDefault="00235D71">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A42572" w:rsidP="00A42572" w:rsidRDefault="00A42572">
      <w:pPr>
        <w:pStyle w:val="ListParagraph"/>
        <w:spacing w:after="0" w:line="240" w:lineRule="auto"/>
        <w:rPr>
          <w:rFonts w:asciiTheme="majorHAnsi" w:hAnsiTheme="majorHAnsi"/>
          <w:sz w:val="24"/>
        </w:rPr>
      </w:pPr>
      <w:r w:rsidRPr="00235D71">
        <w:rPr>
          <w:rFonts w:asciiTheme="majorHAnsi" w:hAnsiTheme="majorHAnsi"/>
          <w:sz w:val="24"/>
        </w:rPr>
        <w:t>[</w:t>
      </w:r>
      <w:r w:rsidRPr="004443E9">
        <w:rPr>
          <w:rFonts w:asciiTheme="majorHAnsi" w:hAnsiTheme="majorHAnsi"/>
          <w:sz w:val="24"/>
        </w:rPr>
        <w:t>AF Form 3951, INTERCONTINENTAL BALLISTIC MISSILE HARDENED INTERSITE CABLE RIGHT-OF-WAY LANDOWNER/TENANT QUESTIONNAIRE</w:t>
      </w:r>
      <w:r w:rsidRPr="00235D71">
        <w:rPr>
          <w:rFonts w:asciiTheme="majorHAnsi" w:hAnsiTheme="majorHAnsi"/>
          <w:sz w:val="24"/>
        </w:rPr>
        <w:t xml:space="preserve">] </w:t>
      </w:r>
    </w:p>
    <w:p w:rsidR="00235D71" w:rsidP="00A42572" w:rsidRDefault="00235D71">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Pr="00A42572" w:rsidR="00A42572">
        <w:rPr>
          <w:rFonts w:asciiTheme="majorHAnsi" w:hAnsiTheme="majorHAnsi"/>
          <w:sz w:val="24"/>
        </w:rPr>
        <w:t>2,834</w:t>
      </w:r>
    </w:p>
    <w:p w:rsidR="00A42572" w:rsidP="00A42572" w:rsidRDefault="00235D71">
      <w:pPr>
        <w:pStyle w:val="ListParagraph"/>
        <w:numPr>
          <w:ilvl w:val="0"/>
          <w:numId w:val="19"/>
        </w:numPr>
        <w:spacing w:after="0" w:line="240" w:lineRule="auto"/>
        <w:rPr>
          <w:rFonts w:asciiTheme="majorHAnsi" w:hAnsiTheme="majorHAnsi"/>
          <w:sz w:val="24"/>
        </w:rPr>
      </w:pPr>
      <w:r w:rsidRPr="00A42572">
        <w:rPr>
          <w:rFonts w:asciiTheme="majorHAnsi" w:hAnsiTheme="majorHAnsi"/>
          <w:sz w:val="24"/>
        </w:rPr>
        <w:t xml:space="preserve">Processing Time per Response: </w:t>
      </w:r>
      <w:r w:rsidR="00FF5A98">
        <w:rPr>
          <w:rFonts w:asciiTheme="majorHAnsi" w:hAnsiTheme="majorHAnsi"/>
          <w:sz w:val="24"/>
        </w:rPr>
        <w:t>15 minutes</w:t>
      </w:r>
    </w:p>
    <w:p w:rsidR="00A42572" w:rsidP="00A42572" w:rsidRDefault="00235D71">
      <w:pPr>
        <w:pStyle w:val="ListParagraph"/>
        <w:numPr>
          <w:ilvl w:val="0"/>
          <w:numId w:val="19"/>
        </w:numPr>
        <w:spacing w:after="0" w:line="240" w:lineRule="auto"/>
        <w:rPr>
          <w:rFonts w:asciiTheme="majorHAnsi" w:hAnsiTheme="majorHAnsi"/>
          <w:sz w:val="24"/>
        </w:rPr>
      </w:pPr>
      <w:r w:rsidRPr="00A42572">
        <w:rPr>
          <w:rFonts w:asciiTheme="majorHAnsi" w:hAnsiTheme="majorHAnsi"/>
          <w:sz w:val="24"/>
        </w:rPr>
        <w:t xml:space="preserve">Hourly Wage of Worker(s) Processing Responses : </w:t>
      </w:r>
      <w:r w:rsidRPr="00A42572" w:rsidR="00A42572">
        <w:rPr>
          <w:rFonts w:asciiTheme="majorHAnsi" w:hAnsiTheme="majorHAnsi"/>
          <w:sz w:val="24"/>
        </w:rPr>
        <w:t>$7.25</w:t>
      </w:r>
    </w:p>
    <w:p w:rsidRPr="00A42572" w:rsidR="00235D71" w:rsidP="00A42572" w:rsidRDefault="00FF5A98">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w:t>
      </w:r>
      <w:r w:rsidRPr="00A42572" w:rsidR="00235D71">
        <w:rPr>
          <w:rFonts w:asciiTheme="majorHAnsi" w:hAnsiTheme="majorHAnsi"/>
          <w:sz w:val="24"/>
        </w:rPr>
        <w:t xml:space="preserve">: </w:t>
      </w:r>
      <w:r w:rsidRPr="00A42572" w:rsidR="00A42572">
        <w:rPr>
          <w:rFonts w:asciiTheme="majorHAnsi" w:hAnsiTheme="majorHAnsi"/>
          <w:sz w:val="24"/>
        </w:rPr>
        <w:t>$1.81</w:t>
      </w:r>
    </w:p>
    <w:p w:rsidRPr="00A42572" w:rsidR="00A42572" w:rsidP="00A42572" w:rsidRDefault="00FF5A98">
      <w:pPr>
        <w:pStyle w:val="ListParagraph"/>
        <w:numPr>
          <w:ilvl w:val="0"/>
          <w:numId w:val="19"/>
        </w:numPr>
        <w:rPr>
          <w:rFonts w:asciiTheme="majorHAnsi" w:hAnsiTheme="majorHAnsi"/>
          <w:sz w:val="24"/>
        </w:rPr>
      </w:pPr>
      <w:r>
        <w:rPr>
          <w:rFonts w:asciiTheme="majorHAnsi" w:hAnsiTheme="majorHAnsi"/>
          <w:sz w:val="24"/>
        </w:rPr>
        <w:t>Total Cost to Process Responses</w:t>
      </w:r>
      <w:r w:rsidRPr="00A42572" w:rsidR="00235D71">
        <w:rPr>
          <w:rFonts w:asciiTheme="majorHAnsi" w:hAnsiTheme="majorHAnsi"/>
          <w:sz w:val="24"/>
        </w:rPr>
        <w:t xml:space="preserve">: </w:t>
      </w:r>
      <w:r w:rsidRPr="00A42572" w:rsidR="00A42572">
        <w:rPr>
          <w:rFonts w:asciiTheme="majorHAnsi" w:hAnsiTheme="majorHAnsi"/>
          <w:sz w:val="24"/>
        </w:rPr>
        <w:t>$5,136</w:t>
      </w:r>
    </w:p>
    <w:p w:rsidRPr="00A42572" w:rsidR="00B55E9F" w:rsidP="00A42572" w:rsidRDefault="00B55E9F">
      <w:pPr>
        <w:pStyle w:val="ListParagraph"/>
        <w:spacing w:after="0" w:line="240" w:lineRule="auto"/>
        <w:ind w:left="1440"/>
        <w:rPr>
          <w:rFonts w:asciiTheme="majorHAnsi" w:hAnsiTheme="majorHAnsi"/>
          <w:sz w:val="24"/>
        </w:rPr>
      </w:pPr>
    </w:p>
    <w:p w:rsidR="00235D71" w:rsidP="00235D71" w:rsidRDefault="00235D71">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A42572" w:rsidP="00A42572" w:rsidRDefault="00235D71">
      <w:pPr>
        <w:pStyle w:val="ListParagraph"/>
        <w:numPr>
          <w:ilvl w:val="1"/>
          <w:numId w:val="18"/>
        </w:numPr>
        <w:spacing w:after="0" w:line="240" w:lineRule="auto"/>
        <w:rPr>
          <w:rFonts w:asciiTheme="majorHAnsi" w:hAnsiTheme="majorHAnsi"/>
          <w:sz w:val="24"/>
        </w:rPr>
      </w:pPr>
      <w:r w:rsidRPr="00A42572">
        <w:rPr>
          <w:rFonts w:asciiTheme="majorHAnsi" w:hAnsiTheme="majorHAnsi"/>
          <w:sz w:val="24"/>
        </w:rPr>
        <w:t>T</w:t>
      </w:r>
      <w:r w:rsidR="00BC6686">
        <w:rPr>
          <w:rFonts w:asciiTheme="majorHAnsi" w:hAnsiTheme="majorHAnsi"/>
          <w:sz w:val="24"/>
        </w:rPr>
        <w:t>otal Number of Annual Responses</w:t>
      </w:r>
      <w:r w:rsidRPr="00A42572">
        <w:rPr>
          <w:rFonts w:asciiTheme="majorHAnsi" w:hAnsiTheme="majorHAnsi"/>
          <w:sz w:val="24"/>
        </w:rPr>
        <w:t xml:space="preserve">: </w:t>
      </w:r>
      <w:r w:rsidRPr="00A42572" w:rsidR="00A42572">
        <w:rPr>
          <w:rFonts w:asciiTheme="majorHAnsi" w:hAnsiTheme="majorHAnsi"/>
          <w:sz w:val="24"/>
        </w:rPr>
        <w:t>2,834</w:t>
      </w:r>
    </w:p>
    <w:p w:rsidRPr="00A42572" w:rsidR="00B55E9F" w:rsidP="00A42572" w:rsidRDefault="001F7F68">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A42572" w:rsidR="00235D71">
        <w:rPr>
          <w:rFonts w:asciiTheme="majorHAnsi" w:hAnsiTheme="majorHAnsi"/>
          <w:i/>
          <w:sz w:val="24"/>
        </w:rPr>
        <w:t xml:space="preserve">: </w:t>
      </w:r>
      <w:r w:rsidRPr="00A42572" w:rsidR="00A42572">
        <w:rPr>
          <w:rFonts w:asciiTheme="majorHAnsi" w:hAnsiTheme="majorHAnsi"/>
          <w:sz w:val="24"/>
        </w:rPr>
        <w:t>$5,136</w:t>
      </w:r>
    </w:p>
    <w:p w:rsidR="00B55E9F" w:rsidP="00B55E9F" w:rsidRDefault="00B55E9F">
      <w:pPr>
        <w:spacing w:after="0" w:line="240" w:lineRule="auto"/>
        <w:rPr>
          <w:rFonts w:asciiTheme="majorHAnsi" w:hAnsiTheme="majorHAnsi"/>
          <w:sz w:val="24"/>
        </w:rPr>
      </w:pPr>
    </w:p>
    <w:p w:rsidRPr="00B55E9F" w:rsidR="00722FDB" w:rsidP="00B55E9F" w:rsidRDefault="00235D71">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pPr>
        <w:spacing w:after="0" w:line="240" w:lineRule="auto"/>
        <w:rPr>
          <w:rFonts w:asciiTheme="majorHAnsi" w:hAnsiTheme="majorHAnsi"/>
          <w:sz w:val="24"/>
        </w:rPr>
      </w:pPr>
    </w:p>
    <w:p w:rsidRPr="00A42572" w:rsidR="00A42572" w:rsidP="00221428" w:rsidRDefault="00235D71">
      <w:pPr>
        <w:pStyle w:val="ListParagraph"/>
        <w:numPr>
          <w:ilvl w:val="0"/>
          <w:numId w:val="23"/>
        </w:numPr>
        <w:spacing w:after="0" w:line="240" w:lineRule="auto"/>
        <w:rPr>
          <w:rFonts w:asciiTheme="majorHAnsi" w:hAnsiTheme="majorHAnsi"/>
          <w:sz w:val="24"/>
        </w:rPr>
      </w:pPr>
      <w:r w:rsidRPr="00A42572">
        <w:rPr>
          <w:rFonts w:asciiTheme="majorHAnsi" w:hAnsiTheme="majorHAnsi"/>
          <w:sz w:val="24"/>
        </w:rPr>
        <w:t>Cost Categories</w:t>
      </w:r>
      <w:r w:rsidRPr="00A42572" w:rsidR="00A42572">
        <w:rPr>
          <w:rFonts w:asciiTheme="majorHAnsi" w:hAnsiTheme="majorHAnsi"/>
          <w:sz w:val="24"/>
        </w:rPr>
        <w:t xml:space="preserve"> - </w:t>
      </w:r>
      <w:r w:rsidRPr="00221428" w:rsidR="00221428">
        <w:rPr>
          <w:rFonts w:asciiTheme="majorHAnsi" w:hAnsiTheme="majorHAnsi"/>
          <w:sz w:val="24"/>
        </w:rPr>
        <w:t>Operational and Maintenance Cost</w:t>
      </w:r>
      <w:r w:rsidRPr="00A42572" w:rsidR="00A42572">
        <w:rPr>
          <w:rFonts w:asciiTheme="majorHAnsi" w:hAnsiTheme="majorHAnsi"/>
          <w:sz w:val="24"/>
        </w:rPr>
        <w:t>: $6,999.15</w:t>
      </w:r>
    </w:p>
    <w:p w:rsidRPr="00A42572" w:rsidR="00A42572" w:rsidP="00A42572" w:rsidRDefault="00A42572">
      <w:pPr>
        <w:pStyle w:val="ListParagraph"/>
        <w:spacing w:after="0" w:line="240" w:lineRule="auto"/>
        <w:ind w:left="1440"/>
        <w:rPr>
          <w:rFonts w:asciiTheme="majorHAnsi" w:hAnsiTheme="majorHAnsi"/>
          <w:sz w:val="24"/>
        </w:rPr>
      </w:pPr>
    </w:p>
    <w:p w:rsidRPr="00A42572" w:rsidR="00A42572" w:rsidP="00A42572" w:rsidRDefault="00A42572">
      <w:pPr>
        <w:pStyle w:val="ListParagraph"/>
        <w:numPr>
          <w:ilvl w:val="0"/>
          <w:numId w:val="24"/>
        </w:numPr>
        <w:spacing w:after="0" w:line="240" w:lineRule="auto"/>
        <w:rPr>
          <w:rFonts w:asciiTheme="majorHAnsi" w:hAnsiTheme="majorHAnsi"/>
          <w:sz w:val="24"/>
        </w:rPr>
      </w:pPr>
      <w:r w:rsidRPr="00A42572">
        <w:rPr>
          <w:rFonts w:asciiTheme="majorHAnsi" w:hAnsiTheme="majorHAnsi"/>
          <w:sz w:val="24"/>
        </w:rPr>
        <w:t>Postage ($.50 x 2,834 - outgoing)</w:t>
      </w:r>
      <w:r>
        <w:rPr>
          <w:rFonts w:asciiTheme="majorHAnsi" w:hAnsiTheme="majorHAnsi"/>
          <w:sz w:val="24"/>
        </w:rPr>
        <w:t xml:space="preserve">: </w:t>
      </w:r>
      <w:r w:rsidRPr="00A42572">
        <w:rPr>
          <w:rFonts w:asciiTheme="majorHAnsi" w:hAnsiTheme="majorHAnsi"/>
          <w:sz w:val="24"/>
        </w:rPr>
        <w:t>$ 1,417.00</w:t>
      </w:r>
    </w:p>
    <w:p w:rsidRPr="00A42572" w:rsidR="00A42572" w:rsidP="00A42572" w:rsidRDefault="00A42572">
      <w:pPr>
        <w:pStyle w:val="ListParagraph"/>
        <w:numPr>
          <w:ilvl w:val="0"/>
          <w:numId w:val="24"/>
        </w:numPr>
        <w:spacing w:after="0" w:line="240" w:lineRule="auto"/>
        <w:rPr>
          <w:rFonts w:asciiTheme="majorHAnsi" w:hAnsiTheme="majorHAnsi"/>
          <w:sz w:val="24"/>
        </w:rPr>
      </w:pPr>
      <w:r w:rsidRPr="00A42572">
        <w:rPr>
          <w:rFonts w:asciiTheme="majorHAnsi" w:hAnsiTheme="majorHAnsi"/>
          <w:sz w:val="24"/>
        </w:rPr>
        <w:t>Postage ($.50 x 2,126 - return)</w:t>
      </w:r>
      <w:r>
        <w:rPr>
          <w:rFonts w:asciiTheme="majorHAnsi" w:hAnsiTheme="majorHAnsi"/>
          <w:sz w:val="24"/>
        </w:rPr>
        <w:t>:</w:t>
      </w:r>
      <w:r w:rsidRPr="00A42572">
        <w:rPr>
          <w:rFonts w:asciiTheme="majorHAnsi" w:hAnsiTheme="majorHAnsi"/>
          <w:sz w:val="24"/>
        </w:rPr>
        <w:tab/>
        <w:t>$ 1,063.00</w:t>
      </w:r>
    </w:p>
    <w:p w:rsidRPr="00A42572" w:rsidR="00A42572" w:rsidP="00A42572" w:rsidRDefault="00A42572">
      <w:pPr>
        <w:pStyle w:val="ListParagraph"/>
        <w:numPr>
          <w:ilvl w:val="0"/>
          <w:numId w:val="24"/>
        </w:numPr>
        <w:spacing w:after="0" w:line="240" w:lineRule="auto"/>
        <w:rPr>
          <w:rFonts w:asciiTheme="majorHAnsi" w:hAnsiTheme="majorHAnsi"/>
          <w:sz w:val="24"/>
        </w:rPr>
      </w:pPr>
      <w:r w:rsidRPr="00A42572">
        <w:rPr>
          <w:rFonts w:asciiTheme="majorHAnsi" w:hAnsiTheme="majorHAnsi"/>
          <w:sz w:val="24"/>
        </w:rPr>
        <w:t>Review and processing time (outgoing &amp; return)</w:t>
      </w:r>
      <w:r>
        <w:rPr>
          <w:rFonts w:asciiTheme="majorHAnsi" w:hAnsiTheme="majorHAnsi"/>
          <w:sz w:val="24"/>
        </w:rPr>
        <w:t xml:space="preserve"> </w:t>
      </w:r>
      <w:r w:rsidRPr="00A42572">
        <w:rPr>
          <w:rFonts w:asciiTheme="majorHAnsi" w:hAnsiTheme="majorHAnsi"/>
          <w:sz w:val="24"/>
        </w:rPr>
        <w:t>5 min total per form</w:t>
      </w:r>
    </w:p>
    <w:p w:rsidRPr="00A42572" w:rsidR="00A42572" w:rsidP="00804678" w:rsidRDefault="00A42572">
      <w:pPr>
        <w:pStyle w:val="ListParagraph"/>
        <w:spacing w:after="0" w:line="240" w:lineRule="auto"/>
        <w:ind w:left="1440" w:firstLine="720"/>
        <w:rPr>
          <w:rFonts w:asciiTheme="majorHAnsi" w:hAnsiTheme="majorHAnsi"/>
          <w:sz w:val="24"/>
        </w:rPr>
      </w:pPr>
      <w:r w:rsidRPr="00A42572">
        <w:rPr>
          <w:rFonts w:asciiTheme="majorHAnsi" w:hAnsiTheme="majorHAnsi"/>
          <w:sz w:val="24"/>
        </w:rPr>
        <w:t>SSgt hourly wage $ 17.23 x 5 min x 2,834 forms)</w:t>
      </w:r>
      <w:r>
        <w:rPr>
          <w:rFonts w:asciiTheme="majorHAnsi" w:hAnsiTheme="majorHAnsi"/>
          <w:sz w:val="24"/>
        </w:rPr>
        <w:t>:</w:t>
      </w:r>
      <w:r w:rsidRPr="00A42572">
        <w:rPr>
          <w:rFonts w:asciiTheme="majorHAnsi" w:hAnsiTheme="majorHAnsi"/>
          <w:sz w:val="24"/>
        </w:rPr>
        <w:tab/>
        <w:t>$ 4,069.15</w:t>
      </w:r>
    </w:p>
    <w:p w:rsidR="00804678" w:rsidP="00804678" w:rsidRDefault="00A42572">
      <w:pPr>
        <w:pStyle w:val="ListParagraph"/>
        <w:numPr>
          <w:ilvl w:val="0"/>
          <w:numId w:val="24"/>
        </w:numPr>
        <w:spacing w:after="0" w:line="240" w:lineRule="auto"/>
        <w:rPr>
          <w:rFonts w:asciiTheme="majorHAnsi" w:hAnsiTheme="majorHAnsi"/>
          <w:sz w:val="24"/>
        </w:rPr>
      </w:pPr>
      <w:r w:rsidRPr="00A42572">
        <w:rPr>
          <w:rFonts w:asciiTheme="majorHAnsi" w:hAnsiTheme="majorHAnsi"/>
          <w:sz w:val="24"/>
        </w:rPr>
        <w:t>Miscellaneous supplies and materials (papers, Envelopes, etc.)</w:t>
      </w:r>
      <w:r>
        <w:rPr>
          <w:rFonts w:asciiTheme="majorHAnsi" w:hAnsiTheme="majorHAnsi"/>
          <w:sz w:val="24"/>
        </w:rPr>
        <w:t xml:space="preserve">: </w:t>
      </w:r>
      <w:r w:rsidRPr="00A42572">
        <w:rPr>
          <w:rFonts w:asciiTheme="majorHAnsi" w:hAnsiTheme="majorHAnsi"/>
          <w:sz w:val="24"/>
        </w:rPr>
        <w:t>$ 450.00</w:t>
      </w:r>
    </w:p>
    <w:p w:rsidRPr="00804678" w:rsidR="00804678" w:rsidP="00804678" w:rsidRDefault="00804678">
      <w:pPr>
        <w:pStyle w:val="ListParagraph"/>
        <w:numPr>
          <w:ilvl w:val="0"/>
          <w:numId w:val="24"/>
        </w:numPr>
        <w:spacing w:after="0" w:line="240" w:lineRule="auto"/>
        <w:rPr>
          <w:rFonts w:asciiTheme="majorHAnsi" w:hAnsiTheme="majorHAnsi"/>
          <w:sz w:val="24"/>
        </w:rPr>
      </w:pPr>
    </w:p>
    <w:p w:rsidRPr="009B40B8" w:rsidR="00235D71" w:rsidP="009B40B8" w:rsidRDefault="00B55E9F">
      <w:pPr>
        <w:pStyle w:val="ListParagraph"/>
        <w:numPr>
          <w:ilvl w:val="0"/>
          <w:numId w:val="23"/>
        </w:numPr>
        <w:rPr>
          <w:rFonts w:asciiTheme="majorHAnsi" w:hAnsiTheme="majorHAnsi"/>
          <w:sz w:val="24"/>
        </w:rPr>
      </w:pPr>
      <w:r w:rsidRPr="00804678">
        <w:rPr>
          <w:rFonts w:asciiTheme="majorHAnsi" w:hAnsiTheme="majorHAnsi"/>
          <w:sz w:val="24"/>
        </w:rPr>
        <w:t>Total Operatio</w:t>
      </w:r>
      <w:r w:rsidRPr="00804678" w:rsidR="00F74891">
        <w:rPr>
          <w:rFonts w:asciiTheme="majorHAnsi" w:hAnsiTheme="majorHAnsi"/>
          <w:sz w:val="24"/>
        </w:rPr>
        <w:t>nal and Maintenance Cost</w:t>
      </w:r>
      <w:r w:rsidRPr="00804678" w:rsidR="00A42572">
        <w:rPr>
          <w:rFonts w:asciiTheme="majorHAnsi" w:hAnsiTheme="majorHAnsi"/>
          <w:sz w:val="24"/>
        </w:rPr>
        <w:t xml:space="preserve">: </w:t>
      </w:r>
      <w:r w:rsidRPr="00804678">
        <w:rPr>
          <w:rFonts w:asciiTheme="majorHAnsi" w:hAnsiTheme="majorHAnsi"/>
          <w:sz w:val="24"/>
        </w:rPr>
        <w:t xml:space="preserve"> </w:t>
      </w:r>
      <w:r w:rsidRPr="00804678" w:rsidR="00A42572">
        <w:rPr>
          <w:rFonts w:asciiTheme="majorHAnsi" w:hAnsiTheme="majorHAnsi"/>
          <w:sz w:val="24"/>
        </w:rPr>
        <w:t>$6,999.15</w:t>
      </w:r>
      <w:bookmarkStart w:name="_GoBack" w:id="0"/>
      <w:bookmarkEnd w:id="0"/>
    </w:p>
    <w:p w:rsidR="00B55E9F" w:rsidP="00B55E9F" w:rsidRDefault="00B55E9F">
      <w:pPr>
        <w:spacing w:after="0" w:line="240" w:lineRule="auto"/>
        <w:rPr>
          <w:rFonts w:asciiTheme="majorHAnsi" w:hAnsiTheme="majorHAnsi"/>
          <w:i/>
          <w:sz w:val="24"/>
        </w:rPr>
      </w:pPr>
    </w:p>
    <w:p w:rsidR="00B55E9F" w:rsidP="00B55E9F" w:rsidRDefault="00B55E9F">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pPr>
        <w:spacing w:after="0" w:line="240" w:lineRule="auto"/>
        <w:rPr>
          <w:rFonts w:asciiTheme="majorHAnsi" w:hAnsiTheme="majorHAnsi"/>
          <w:sz w:val="24"/>
        </w:rPr>
      </w:pPr>
    </w:p>
    <w:p w:rsidR="00486235" w:rsidP="00221428" w:rsidRDefault="00B55E9F">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Labor Cost to the Federal Government: </w:t>
      </w:r>
      <w:r w:rsidRPr="00221428" w:rsidR="00221428">
        <w:rPr>
          <w:rFonts w:asciiTheme="majorHAnsi" w:hAnsiTheme="majorHAnsi"/>
          <w:sz w:val="24"/>
        </w:rPr>
        <w:t>$5,136</w:t>
      </w:r>
    </w:p>
    <w:p w:rsidR="00B55E9F" w:rsidP="00B55E9F" w:rsidRDefault="00B55E9F">
      <w:pPr>
        <w:pStyle w:val="ListParagraph"/>
        <w:spacing w:after="0" w:line="240" w:lineRule="auto"/>
        <w:rPr>
          <w:rFonts w:asciiTheme="majorHAnsi" w:hAnsiTheme="majorHAnsi"/>
          <w:sz w:val="24"/>
        </w:rPr>
      </w:pPr>
    </w:p>
    <w:p w:rsidRPr="00221428" w:rsidR="00221428" w:rsidP="00221428" w:rsidRDefault="00B55E9F">
      <w:pPr>
        <w:pStyle w:val="ListParagraph"/>
        <w:numPr>
          <w:ilvl w:val="0"/>
          <w:numId w:val="22"/>
        </w:numPr>
        <w:rPr>
          <w:rFonts w:asciiTheme="majorHAnsi" w:hAnsiTheme="majorHAnsi"/>
          <w:sz w:val="24"/>
        </w:rPr>
      </w:pPr>
      <w:r w:rsidRPr="00221428">
        <w:rPr>
          <w:rFonts w:asciiTheme="majorHAnsi" w:hAnsiTheme="majorHAnsi"/>
          <w:sz w:val="24"/>
        </w:rPr>
        <w:t xml:space="preserve">Total Operational and Maintenance Costs: </w:t>
      </w:r>
      <w:r w:rsidR="00221428">
        <w:rPr>
          <w:rFonts w:asciiTheme="majorHAnsi" w:hAnsiTheme="majorHAnsi"/>
          <w:sz w:val="24"/>
        </w:rPr>
        <w:t>$6,999</w:t>
      </w:r>
    </w:p>
    <w:p w:rsidRPr="00221428" w:rsidR="00B55E9F" w:rsidP="008E368B" w:rsidRDefault="00B55E9F">
      <w:pPr>
        <w:pStyle w:val="ListParagraph"/>
        <w:numPr>
          <w:ilvl w:val="0"/>
          <w:numId w:val="22"/>
        </w:numPr>
        <w:spacing w:after="0" w:line="240" w:lineRule="auto"/>
        <w:rPr>
          <w:rFonts w:asciiTheme="majorHAnsi" w:hAnsiTheme="majorHAnsi"/>
          <w:sz w:val="24"/>
        </w:rPr>
      </w:pPr>
    </w:p>
    <w:p w:rsidRPr="00B55E9F" w:rsidR="00B55E9F" w:rsidP="00B55E9F" w:rsidRDefault="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804678">
        <w:rPr>
          <w:rFonts w:asciiTheme="majorHAnsi" w:hAnsiTheme="majorHAnsi"/>
          <w:sz w:val="24"/>
        </w:rPr>
        <w:t xml:space="preserve"> Cost to the Federal Government</w:t>
      </w:r>
      <w:r>
        <w:rPr>
          <w:rFonts w:asciiTheme="majorHAnsi" w:hAnsiTheme="majorHAnsi"/>
          <w:sz w:val="24"/>
        </w:rPr>
        <w:t>: $</w:t>
      </w:r>
      <w:r w:rsidR="00221428">
        <w:rPr>
          <w:rFonts w:asciiTheme="majorHAnsi" w:hAnsiTheme="majorHAnsi"/>
          <w:sz w:val="24"/>
        </w:rPr>
        <w:t>12,135</w:t>
      </w:r>
    </w:p>
    <w:p w:rsidR="00486235" w:rsidP="00486235" w:rsidRDefault="00486235">
      <w:pPr>
        <w:spacing w:after="0" w:line="240" w:lineRule="auto"/>
        <w:rPr>
          <w:rFonts w:asciiTheme="majorHAnsi" w:hAnsiTheme="majorHAnsi"/>
          <w:sz w:val="24"/>
        </w:rPr>
      </w:pPr>
    </w:p>
    <w:p w:rsidR="00DA2B37" w:rsidP="00486235" w:rsidRDefault="00DA2B3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B933B0" w:rsidP="004D5C59" w:rsidRDefault="00DA2B37">
      <w:pPr>
        <w:spacing w:after="0" w:line="240" w:lineRule="auto"/>
        <w:ind w:firstLine="720"/>
        <w:rPr>
          <w:rFonts w:asciiTheme="majorHAnsi" w:hAnsiTheme="majorHAnsi"/>
          <w:sz w:val="24"/>
        </w:rPr>
      </w:pPr>
      <w:r w:rsidRPr="00A42572">
        <w:rPr>
          <w:rFonts w:asciiTheme="majorHAnsi" w:hAnsiTheme="majorHAnsi"/>
          <w:sz w:val="24"/>
        </w:rPr>
        <w:t xml:space="preserve">There has been no change in burden since the last approval. </w:t>
      </w:r>
      <w:r w:rsidRPr="00A42572" w:rsidR="00A42572">
        <w:rPr>
          <w:rFonts w:asciiTheme="majorHAnsi" w:hAnsiTheme="majorHAnsi"/>
          <w:sz w:val="24"/>
        </w:rPr>
        <w:t>This is an extension of a previously approved collection.</w:t>
      </w:r>
    </w:p>
    <w:p w:rsidR="00DA2B37" w:rsidP="00486235" w:rsidRDefault="00DA2B37">
      <w:pPr>
        <w:spacing w:after="0" w:line="240" w:lineRule="auto"/>
        <w:rPr>
          <w:rFonts w:asciiTheme="majorHAnsi" w:hAnsiTheme="majorHAnsi"/>
          <w:sz w:val="24"/>
        </w:rPr>
      </w:pPr>
    </w:p>
    <w:p w:rsidR="00DA2B37" w:rsidP="00486235" w:rsidRDefault="005C3A9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DA2B37" w:rsidP="00486235" w:rsidRDefault="005C3A95">
      <w:pPr>
        <w:spacing w:after="0" w:line="240" w:lineRule="auto"/>
        <w:rPr>
          <w:rFonts w:asciiTheme="majorHAnsi" w:hAnsiTheme="majorHAnsi"/>
          <w:sz w:val="24"/>
        </w:rPr>
      </w:pPr>
      <w:r w:rsidRPr="00221428">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rsidRDefault="005C3A95">
      <w:pPr>
        <w:spacing w:after="0" w:line="240" w:lineRule="auto"/>
        <w:rPr>
          <w:rFonts w:asciiTheme="majorHAnsi" w:hAnsiTheme="majorHAnsi"/>
          <w:sz w:val="24"/>
        </w:rPr>
      </w:pPr>
    </w:p>
    <w:p w:rsidR="005C3A95" w:rsidP="00486235" w:rsidRDefault="005C3A9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C62D17" w:rsidP="00486235" w:rsidRDefault="00C62D17">
      <w:pPr>
        <w:spacing w:after="0" w:line="240" w:lineRule="auto"/>
        <w:rPr>
          <w:rFonts w:asciiTheme="majorHAnsi" w:hAnsiTheme="majorHAnsi"/>
          <w:sz w:val="24"/>
        </w:rPr>
      </w:pPr>
      <w:r w:rsidRPr="00221428">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pPr>
        <w:spacing w:after="0" w:line="240" w:lineRule="auto"/>
        <w:rPr>
          <w:rFonts w:asciiTheme="majorHAnsi" w:hAnsiTheme="majorHAnsi"/>
          <w:sz w:val="24"/>
        </w:rPr>
      </w:pPr>
    </w:p>
    <w:p w:rsidR="00C62D17" w:rsidP="00486235" w:rsidRDefault="00C62D17">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Pr="00C62D17" w:rsidR="00A50A0F" w:rsidP="00B55E9F" w:rsidRDefault="00A50A0F">
      <w:pPr>
        <w:spacing w:after="0" w:line="240" w:lineRule="auto"/>
        <w:rPr>
          <w:rFonts w:asciiTheme="majorHAnsi" w:hAnsiTheme="majorHAnsi"/>
          <w:i/>
          <w:sz w:val="24"/>
        </w:rPr>
      </w:pPr>
      <w:r w:rsidRPr="00221428">
        <w:rPr>
          <w:rFonts w:asciiTheme="majorHAnsi" w:hAnsiTheme="majorHAnsi"/>
          <w:sz w:val="24"/>
        </w:rPr>
        <w:t>We are not requesting an</w:t>
      </w:r>
      <w:r w:rsidRPr="00221428" w:rsidR="00420AE9">
        <w:rPr>
          <w:rFonts w:asciiTheme="majorHAnsi" w:hAnsiTheme="majorHAnsi"/>
          <w:sz w:val="24"/>
        </w:rPr>
        <w:t>y</w:t>
      </w:r>
      <w:r w:rsidRPr="00221428">
        <w:rPr>
          <w:rFonts w:asciiTheme="majorHAnsi" w:hAnsiTheme="majorHAnsi"/>
          <w:sz w:val="24"/>
        </w:rPr>
        <w:t xml:space="preserve"> exemption</w:t>
      </w:r>
      <w:r w:rsidRPr="00221428" w:rsidR="00420AE9">
        <w:rPr>
          <w:rFonts w:asciiTheme="majorHAnsi" w:hAnsiTheme="majorHAnsi"/>
          <w:sz w:val="24"/>
        </w:rPr>
        <w:t>s</w:t>
      </w:r>
      <w:r w:rsidRPr="00221428">
        <w:rPr>
          <w:rFonts w:asciiTheme="majorHAnsi" w:hAnsiTheme="majorHAnsi"/>
          <w:sz w:val="24"/>
        </w:rPr>
        <w:t xml:space="preserve"> to the provisions </w:t>
      </w:r>
      <w:r w:rsidRPr="00221428"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17E" w:rsidRDefault="0054117E" w:rsidP="00FB569C">
      <w:pPr>
        <w:spacing w:after="0" w:line="240" w:lineRule="auto"/>
      </w:pPr>
      <w:r>
        <w:separator/>
      </w:r>
    </w:p>
  </w:endnote>
  <w:endnote w:type="continuationSeparator" w:id="0">
    <w:p w:rsidR="0054117E" w:rsidRDefault="0054117E"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17E" w:rsidRDefault="0054117E" w:rsidP="00FB569C">
      <w:pPr>
        <w:spacing w:after="0" w:line="240" w:lineRule="auto"/>
      </w:pPr>
      <w:r>
        <w:separator/>
      </w:r>
    </w:p>
  </w:footnote>
  <w:footnote w:type="continuationSeparator" w:id="0">
    <w:p w:rsidR="0054117E" w:rsidRDefault="0054117E"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C5A81"/>
    <w:multiLevelType w:val="hybridMultilevel"/>
    <w:tmpl w:val="36C8F82A"/>
    <w:lvl w:ilvl="0" w:tplc="BBDED4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82C2E"/>
    <w:multiLevelType w:val="hybridMultilevel"/>
    <w:tmpl w:val="FC9EC5A8"/>
    <w:lvl w:ilvl="0" w:tplc="DE867CF6">
      <w:start w:val="1"/>
      <w:numFmt w:val="decimal"/>
      <w:lvlText w:val="%1)"/>
      <w:lvlJc w:val="left"/>
      <w:pPr>
        <w:ind w:left="360" w:hanging="360"/>
      </w:pPr>
      <w:rPr>
        <w:rFonts w:hint="default"/>
        <w:i w:val="0"/>
      </w:rPr>
    </w:lvl>
    <w:lvl w:ilvl="1" w:tplc="4594B852">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CE97CD5"/>
    <w:multiLevelType w:val="hybridMultilevel"/>
    <w:tmpl w:val="F0220272"/>
    <w:lvl w:ilvl="0" w:tplc="216481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0"/>
  </w:num>
  <w:num w:numId="5">
    <w:abstractNumId w:val="19"/>
  </w:num>
  <w:num w:numId="6">
    <w:abstractNumId w:val="1"/>
  </w:num>
  <w:num w:numId="7">
    <w:abstractNumId w:val="20"/>
  </w:num>
  <w:num w:numId="8">
    <w:abstractNumId w:val="17"/>
  </w:num>
  <w:num w:numId="9">
    <w:abstractNumId w:val="21"/>
  </w:num>
  <w:num w:numId="10">
    <w:abstractNumId w:val="3"/>
  </w:num>
  <w:num w:numId="11">
    <w:abstractNumId w:val="16"/>
  </w:num>
  <w:num w:numId="12">
    <w:abstractNumId w:val="18"/>
  </w:num>
  <w:num w:numId="13">
    <w:abstractNumId w:val="22"/>
  </w:num>
  <w:num w:numId="14">
    <w:abstractNumId w:val="23"/>
  </w:num>
  <w:num w:numId="15">
    <w:abstractNumId w:val="9"/>
  </w:num>
  <w:num w:numId="16">
    <w:abstractNumId w:val="8"/>
  </w:num>
  <w:num w:numId="17">
    <w:abstractNumId w:val="13"/>
  </w:num>
  <w:num w:numId="18">
    <w:abstractNumId w:val="7"/>
  </w:num>
  <w:num w:numId="19">
    <w:abstractNumId w:val="6"/>
  </w:num>
  <w:num w:numId="20">
    <w:abstractNumId w:val="5"/>
  </w:num>
  <w:num w:numId="21">
    <w:abstractNumId w:val="14"/>
  </w:num>
  <w:num w:numId="22">
    <w:abstractNumId w:val="2"/>
  </w:num>
  <w:num w:numId="23">
    <w:abstractNumId w:val="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75C1A"/>
    <w:rsid w:val="000B0E70"/>
    <w:rsid w:val="000C2743"/>
    <w:rsid w:val="000C7782"/>
    <w:rsid w:val="00105F45"/>
    <w:rsid w:val="0019309D"/>
    <w:rsid w:val="001F526C"/>
    <w:rsid w:val="001F7F68"/>
    <w:rsid w:val="00200261"/>
    <w:rsid w:val="00203BC2"/>
    <w:rsid w:val="00211832"/>
    <w:rsid w:val="00221428"/>
    <w:rsid w:val="00222D1B"/>
    <w:rsid w:val="00235D71"/>
    <w:rsid w:val="0024335E"/>
    <w:rsid w:val="002547F8"/>
    <w:rsid w:val="00254DCF"/>
    <w:rsid w:val="002567F9"/>
    <w:rsid w:val="0027743E"/>
    <w:rsid w:val="00294E92"/>
    <w:rsid w:val="002E6A9A"/>
    <w:rsid w:val="002F5F02"/>
    <w:rsid w:val="003132E7"/>
    <w:rsid w:val="00331D7E"/>
    <w:rsid w:val="00337EF1"/>
    <w:rsid w:val="00394A8A"/>
    <w:rsid w:val="003C0540"/>
    <w:rsid w:val="00420AE9"/>
    <w:rsid w:val="004443E9"/>
    <w:rsid w:val="00480AFF"/>
    <w:rsid w:val="00486235"/>
    <w:rsid w:val="00490797"/>
    <w:rsid w:val="004C74D6"/>
    <w:rsid w:val="004D5C59"/>
    <w:rsid w:val="004F4F5D"/>
    <w:rsid w:val="00502FF3"/>
    <w:rsid w:val="00510F0C"/>
    <w:rsid w:val="00520B36"/>
    <w:rsid w:val="0054117E"/>
    <w:rsid w:val="00571698"/>
    <w:rsid w:val="00576EDB"/>
    <w:rsid w:val="00596BBA"/>
    <w:rsid w:val="005C3A95"/>
    <w:rsid w:val="005C7428"/>
    <w:rsid w:val="005D5C81"/>
    <w:rsid w:val="00642741"/>
    <w:rsid w:val="0065530D"/>
    <w:rsid w:val="0068145B"/>
    <w:rsid w:val="006A13FA"/>
    <w:rsid w:val="006E563D"/>
    <w:rsid w:val="006F2DF8"/>
    <w:rsid w:val="00722FDB"/>
    <w:rsid w:val="007443BE"/>
    <w:rsid w:val="0077261C"/>
    <w:rsid w:val="007B141B"/>
    <w:rsid w:val="00804678"/>
    <w:rsid w:val="00837571"/>
    <w:rsid w:val="008635C4"/>
    <w:rsid w:val="00886ABD"/>
    <w:rsid w:val="008A06EF"/>
    <w:rsid w:val="008D1294"/>
    <w:rsid w:val="008E3029"/>
    <w:rsid w:val="0095326C"/>
    <w:rsid w:val="00975A72"/>
    <w:rsid w:val="0098628F"/>
    <w:rsid w:val="00994F2B"/>
    <w:rsid w:val="00996894"/>
    <w:rsid w:val="009A6246"/>
    <w:rsid w:val="009B40B8"/>
    <w:rsid w:val="009F2544"/>
    <w:rsid w:val="00A0151A"/>
    <w:rsid w:val="00A42572"/>
    <w:rsid w:val="00A50A0F"/>
    <w:rsid w:val="00A76F7E"/>
    <w:rsid w:val="00A77157"/>
    <w:rsid w:val="00B52F4E"/>
    <w:rsid w:val="00B55E9F"/>
    <w:rsid w:val="00B921E2"/>
    <w:rsid w:val="00B933B0"/>
    <w:rsid w:val="00BC6686"/>
    <w:rsid w:val="00BD7755"/>
    <w:rsid w:val="00C33684"/>
    <w:rsid w:val="00C62D17"/>
    <w:rsid w:val="00C808F4"/>
    <w:rsid w:val="00CA15B1"/>
    <w:rsid w:val="00CA78D4"/>
    <w:rsid w:val="00CC24D5"/>
    <w:rsid w:val="00CC2835"/>
    <w:rsid w:val="00D21AA6"/>
    <w:rsid w:val="00D462F7"/>
    <w:rsid w:val="00DA2B37"/>
    <w:rsid w:val="00E5409A"/>
    <w:rsid w:val="00E95FFB"/>
    <w:rsid w:val="00EA6C04"/>
    <w:rsid w:val="00EE2E0C"/>
    <w:rsid w:val="00F25499"/>
    <w:rsid w:val="00F575DD"/>
    <w:rsid w:val="00F74891"/>
    <w:rsid w:val="00F86C35"/>
    <w:rsid w:val="00F97482"/>
    <w:rsid w:val="00FB569C"/>
    <w:rsid w:val="00FF5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488E1"/>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5</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Torrance, Kyle E CTR (USA)</cp:lastModifiedBy>
  <cp:revision>23</cp:revision>
  <cp:lastPrinted>2016-09-20T19:55:00Z</cp:lastPrinted>
  <dcterms:created xsi:type="dcterms:W3CDTF">2020-02-18T16:14:00Z</dcterms:created>
  <dcterms:modified xsi:type="dcterms:W3CDTF">2020-06-03T17:37:00Z</dcterms:modified>
</cp:coreProperties>
</file>