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7AF9" w:rsidR="00DB1CF3" w:rsidP="00DB1CF3" w:rsidRDefault="00DB1CF3">
      <w:pPr>
        <w:rPr>
          <w:rFonts w:ascii="Arial" w:hAnsi="Arial"/>
          <w:sz w:val="18"/>
          <w:szCs w:val="18"/>
        </w:r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30"/>
      </w:tblGrid>
      <w:tr w:rsidRPr="000B39BF" w:rsidR="00B1496B" w:rsidTr="00A51678">
        <w:trPr>
          <w:trHeight w:val="460"/>
        </w:trPr>
        <w:tc>
          <w:tcPr>
            <w:tcW w:w="10930" w:type="dxa"/>
            <w:shd w:val="clear" w:color="auto" w:fill="auto"/>
          </w:tcPr>
          <w:p w:rsidRPr="000B39BF" w:rsidR="00B1496B" w:rsidP="00A51678" w:rsidRDefault="00B1496B">
            <w:pPr>
              <w:jc w:val="center"/>
              <w:rPr>
                <w:rFonts w:ascii="Arial" w:hAnsi="Arial"/>
                <w:sz w:val="22"/>
                <w:szCs w:val="22"/>
              </w:rPr>
            </w:pPr>
            <w:r w:rsidRPr="000B39BF">
              <w:rPr>
                <w:rFonts w:ascii="Arial" w:hAnsi="Arial"/>
                <w:sz w:val="22"/>
                <w:szCs w:val="22"/>
              </w:rPr>
              <w:t>Federal Deposit Insurance Corporation</w:t>
            </w:r>
          </w:p>
          <w:p w:rsidRPr="000B39BF" w:rsidR="00B1496B" w:rsidP="00A51678" w:rsidRDefault="00B1496B">
            <w:pPr>
              <w:jc w:val="center"/>
              <w:rPr>
                <w:rFonts w:ascii="Arial" w:hAnsi="Arial"/>
                <w:sz w:val="24"/>
                <w:szCs w:val="24"/>
              </w:rPr>
            </w:pPr>
            <w:r>
              <w:rPr>
                <w:rFonts w:ascii="Arial" w:hAnsi="Arial"/>
                <w:b/>
                <w:sz w:val="24"/>
                <w:szCs w:val="24"/>
              </w:rPr>
              <w:t>DEPOSITOR INTERVIEW FORM</w:t>
            </w:r>
          </w:p>
        </w:tc>
      </w:tr>
    </w:tbl>
    <w:p w:rsidR="00DB1CF3" w:rsidP="00DB1CF3" w:rsidRDefault="00DB1CF3">
      <w:pPr>
        <w:rPr>
          <w:rFonts w:ascii="Arial" w:hAnsi="Arial"/>
          <w:sz w:val="18"/>
          <w:szCs w:val="18"/>
        </w:rPr>
      </w:pPr>
    </w:p>
    <w:p w:rsidR="00B1496B" w:rsidP="00DB1CF3" w:rsidRDefault="00B1496B">
      <w:pPr>
        <w:rPr>
          <w:rFonts w:ascii="Arial" w:hAnsi="Arial"/>
          <w:sz w:val="18"/>
          <w:szCs w:val="18"/>
        </w:rPr>
      </w:pPr>
    </w:p>
    <w:p w:rsidRPr="00E87AF9" w:rsidR="00B1496B" w:rsidP="00DB1CF3" w:rsidRDefault="00B1496B">
      <w:pPr>
        <w:rPr>
          <w:rFonts w:ascii="Arial" w:hAnsi="Arial"/>
          <w:sz w:val="18"/>
          <w:szCs w:val="18"/>
        </w:rPr>
      </w:pPr>
    </w:p>
    <w:p w:rsidRPr="00E87AF9" w:rsidR="00DB1CF3" w:rsidP="00B1496B" w:rsidRDefault="00DB1CF3">
      <w:pPr>
        <w:jc w:val="center"/>
        <w:rPr>
          <w:rFonts w:ascii="Univers" w:hAnsi="Univers" w:cs="Arial"/>
          <w:b/>
          <w:sz w:val="18"/>
          <w:szCs w:val="18"/>
        </w:rPr>
      </w:pPr>
      <w:r w:rsidRPr="00E87AF9">
        <w:rPr>
          <w:rFonts w:ascii="Univers" w:hAnsi="Univers" w:cs="Arial"/>
          <w:b/>
          <w:sz w:val="18"/>
          <w:szCs w:val="18"/>
        </w:rPr>
        <w:t>PRIVACY ACT STATEMENT</w:t>
      </w:r>
    </w:p>
    <w:p w:rsidRPr="00E87AF9" w:rsidR="00DB1CF3" w:rsidP="00B1496B" w:rsidRDefault="00DB1CF3">
      <w:pPr>
        <w:rPr>
          <w:rFonts w:ascii="Univers" w:hAnsi="Univers"/>
          <w:sz w:val="18"/>
          <w:szCs w:val="18"/>
        </w:rPr>
      </w:pPr>
      <w:r w:rsidRPr="00E87AF9">
        <w:rPr>
          <w:rFonts w:ascii="Univers" w:hAnsi="Univers"/>
          <w:sz w:val="18"/>
          <w:szCs w:val="18"/>
        </w:rPr>
        <w:tab/>
      </w:r>
    </w:p>
    <w:p w:rsidR="00BF37EA" w:rsidP="00B1496B" w:rsidRDefault="00BF37EA">
      <w:pPr>
        <w:rPr>
          <w:rFonts w:ascii="Arial" w:hAnsi="Arial" w:cs="Arial"/>
          <w:sz w:val="18"/>
          <w:szCs w:val="18"/>
        </w:rPr>
      </w:pPr>
      <w:r>
        <w:rPr>
          <w:rFonts w:ascii="Arial" w:hAnsi="Arial"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Pr>
          <w:rFonts w:ascii="Arial" w:hAnsi="Arial" w:cs="Arial"/>
          <w:color w:val="1F497D"/>
          <w:sz w:val="18"/>
          <w:szCs w:val="18"/>
        </w:rPr>
        <w:t xml:space="preserve"> </w:t>
      </w:r>
      <w:hyperlink w:history="1" r:id="rId8">
        <w:r>
          <w:rPr>
            <w:rStyle w:val="Hyperlink"/>
            <w:rFonts w:ascii="Arial" w:hAnsi="Arial" w:cs="Arial"/>
            <w:sz w:val="18"/>
            <w:szCs w:val="18"/>
          </w:rPr>
          <w:t>www.fdic.gov/about/privacy/index.html</w:t>
        </w:r>
      </w:hyperlink>
      <w:r>
        <w:rPr>
          <w:rFonts w:ascii="Arial" w:hAnsi="Arial" w:cs="Arial"/>
          <w:color w:val="1F497D"/>
          <w:sz w:val="18"/>
          <w:szCs w:val="18"/>
        </w:rPr>
        <w:t xml:space="preserve">.   </w:t>
      </w:r>
      <w:r>
        <w:rPr>
          <w:rFonts w:ascii="Arial" w:hAnsi="Arial" w:cs="Arial"/>
          <w:sz w:val="18"/>
          <w:szCs w:val="18"/>
        </w:rPr>
        <w:t xml:space="preserve">If you have questions or concerns about the collection or use of the information, you may contact the FDIC’s Chief Privacy Officer at </w:t>
      </w:r>
      <w:hyperlink w:history="1" r:id="rId9">
        <w:r>
          <w:rPr>
            <w:rStyle w:val="Hyperlink"/>
            <w:rFonts w:ascii="Arial" w:hAnsi="Arial" w:cs="Arial"/>
            <w:sz w:val="18"/>
            <w:szCs w:val="18"/>
          </w:rPr>
          <w:t>Privacy@fdic.gov</w:t>
        </w:r>
      </w:hyperlink>
      <w:r>
        <w:rPr>
          <w:rFonts w:ascii="Arial" w:hAnsi="Arial" w:cs="Arial"/>
          <w:sz w:val="18"/>
          <w:szCs w:val="18"/>
        </w:rPr>
        <w:t>.</w:t>
      </w:r>
    </w:p>
    <w:p w:rsidRPr="00E87AF9" w:rsidR="00E21609" w:rsidP="00DB1CF3" w:rsidRDefault="00E21609">
      <w:pPr>
        <w:ind w:right="-1170"/>
        <w:jc w:val="center"/>
        <w:rPr>
          <w:rFonts w:ascii="Univers" w:hAnsi="Univers" w:cs="Arial"/>
          <w:sz w:val="18"/>
          <w:szCs w:val="18"/>
        </w:rPr>
      </w:pPr>
    </w:p>
    <w:p w:rsidRPr="00E87AF9" w:rsidR="00E21609" w:rsidP="00DB1CF3" w:rsidRDefault="00E21609">
      <w:pPr>
        <w:ind w:right="-1170"/>
        <w:jc w:val="center"/>
        <w:rPr>
          <w:rFonts w:ascii="Univers" w:hAnsi="Univers" w:cs="Arial"/>
          <w:sz w:val="18"/>
          <w:szCs w:val="18"/>
        </w:rPr>
      </w:pPr>
    </w:p>
    <w:tbl>
      <w:tblPr>
        <w:tblW w:w="0" w:type="auto"/>
        <w:tblInd w:w="108" w:type="dxa"/>
        <w:tblBorders>
          <w:top w:val="single" w:color="auto" w:sz="4" w:space="0"/>
        </w:tblBorders>
        <w:tblLook w:val="01E0" w:firstRow="1" w:lastRow="1" w:firstColumn="1" w:lastColumn="1" w:noHBand="0" w:noVBand="0"/>
      </w:tblPr>
      <w:tblGrid>
        <w:gridCol w:w="10710"/>
      </w:tblGrid>
      <w:tr w:rsidRPr="00E87AF9" w:rsidR="00E87AF9" w:rsidTr="00E87AF9">
        <w:trPr>
          <w:trHeight w:val="370"/>
        </w:trPr>
        <w:tc>
          <w:tcPr>
            <w:tcW w:w="10710" w:type="dxa"/>
            <w:tcBorders>
              <w:top w:val="nil"/>
            </w:tcBorders>
            <w:shd w:val="clear" w:color="auto" w:fill="auto"/>
            <w:vAlign w:val="center"/>
          </w:tcPr>
          <w:p w:rsidRPr="00E87AF9" w:rsidR="00E87AF9" w:rsidP="00375ABA" w:rsidRDefault="00E87AF9">
            <w:pPr>
              <w:jc w:val="center"/>
              <w:rPr>
                <w:rFonts w:ascii="Univers" w:hAnsi="Univers"/>
                <w:b/>
                <w:sz w:val="18"/>
                <w:szCs w:val="18"/>
              </w:rPr>
            </w:pPr>
            <w:r w:rsidRPr="00E87AF9">
              <w:rPr>
                <w:rFonts w:ascii="Univers" w:hAnsi="Univers"/>
                <w:b/>
                <w:sz w:val="18"/>
                <w:szCs w:val="18"/>
              </w:rPr>
              <w:t>PAPERWORK REDUCTION ACT NOTICE</w:t>
            </w:r>
          </w:p>
        </w:tc>
      </w:tr>
      <w:tr w:rsidRPr="005645D5" w:rsidR="00E87AF9" w:rsidTr="00375ABA">
        <w:trPr>
          <w:trHeight w:val="1359"/>
        </w:trPr>
        <w:tc>
          <w:tcPr>
            <w:tcW w:w="10710" w:type="dxa"/>
            <w:shd w:val="clear" w:color="auto" w:fill="auto"/>
          </w:tcPr>
          <w:p w:rsidRPr="005645D5" w:rsidR="00E87AF9" w:rsidP="00B1496B" w:rsidRDefault="00E87AF9">
            <w:pPr>
              <w:ind w:left="-105" w:right="-105"/>
              <w:rPr>
                <w:rFonts w:ascii="Arial" w:hAnsi="Arial" w:cs="Arial"/>
                <w:iCs/>
                <w:sz w:val="18"/>
                <w:szCs w:val="18"/>
              </w:rPr>
            </w:pPr>
          </w:p>
          <w:p w:rsidRPr="005645D5" w:rsidR="00E87AF9" w:rsidP="00B1496B" w:rsidRDefault="00E87AF9">
            <w:pPr>
              <w:ind w:left="-105" w:right="-105"/>
              <w:rPr>
                <w:rFonts w:ascii="Arial" w:hAnsi="Arial" w:cs="Arial"/>
                <w:sz w:val="18"/>
                <w:szCs w:val="18"/>
              </w:rPr>
            </w:pPr>
            <w:r w:rsidRPr="005645D5">
              <w:rPr>
                <w:rFonts w:ascii="Arial" w:hAnsi="Arial" w:cs="Arial"/>
                <w:iCs/>
                <w:sz w:val="18"/>
                <w:szCs w:val="18"/>
              </w:rPr>
              <w:t xml:space="preserve">The information collected is required for the determination of insured deposits when a financial institution closes in accordance with the FDIC’s deposit insurance regulations.  </w:t>
            </w:r>
            <w:r w:rsidRPr="005645D5">
              <w:rPr>
                <w:rFonts w:ascii="Arial" w:hAnsi="Arial" w:cs="Arial"/>
                <w:sz w:val="18"/>
                <w:szCs w:val="18"/>
              </w:rPr>
              <w:t xml:space="preserve">Public reporting burden for this collection of information is estimated to average </w:t>
            </w:r>
            <w:r w:rsidR="00B1496B">
              <w:rPr>
                <w:rFonts w:ascii="Arial" w:hAnsi="Arial" w:cs="Arial"/>
                <w:sz w:val="18"/>
                <w:szCs w:val="18"/>
                <w:u w:val="single"/>
              </w:rPr>
              <w:t>.5</w:t>
            </w:r>
            <w:r w:rsidRPr="00B1496B" w:rsidR="00B1496B">
              <w:rPr>
                <w:rFonts w:ascii="Arial" w:hAnsi="Arial" w:cs="Arial"/>
                <w:sz w:val="18"/>
                <w:szCs w:val="18"/>
              </w:rPr>
              <w:t xml:space="preserve"> hours</w:t>
            </w:r>
            <w:r w:rsidRPr="005645D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w:t>
            </w:r>
            <w:r w:rsidRPr="005645D5">
              <w:rPr>
                <w:rFonts w:ascii="Arial" w:hAnsi="Arial" w:cs="Arial"/>
                <w:sz w:val="18"/>
                <w:szCs w:val="18"/>
                <w:vertAlign w:val="superscript"/>
              </w:rPr>
              <w:t>th</w:t>
            </w:r>
            <w:r w:rsidRPr="005645D5">
              <w:rPr>
                <w:rFonts w:ascii="Arial" w:hAnsi="Arial" w:cs="Arial"/>
                <w:sz w:val="18"/>
                <w:szCs w:val="18"/>
              </w:rPr>
              <w:t xml:space="preserve">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w:t>
            </w:r>
          </w:p>
        </w:tc>
      </w:tr>
    </w:tbl>
    <w:p w:rsidR="00E87AF9" w:rsidP="00E87AF9" w:rsidRDefault="00E87AF9">
      <w:pPr>
        <w:ind w:right="-1170"/>
        <w:rPr>
          <w:rFonts w:ascii="Univers" w:hAnsi="Univers" w:cs="Arial"/>
          <w:sz w:val="18"/>
          <w:szCs w:val="18"/>
        </w:rPr>
      </w:pPr>
    </w:p>
    <w:p w:rsidR="00E87AF9" w:rsidP="00E87AF9" w:rsidRDefault="00E87AF9">
      <w:pPr>
        <w:ind w:right="-1170"/>
        <w:rPr>
          <w:rFonts w:ascii="Univers" w:hAnsi="Univers" w:cs="Arial"/>
          <w:sz w:val="18"/>
          <w:szCs w:val="18"/>
        </w:rPr>
      </w:pPr>
    </w:p>
    <w:p w:rsidRPr="00E871C4" w:rsidR="00DB1CF3" w:rsidP="00E87AF9" w:rsidRDefault="00E87AF9">
      <w:pPr>
        <w:ind w:left="540" w:right="-1170"/>
        <w:rPr>
          <w:rFonts w:ascii="Univers" w:hAnsi="Univers" w:cs="Arial"/>
          <w:sz w:val="18"/>
          <w:szCs w:val="18"/>
        </w:rPr>
      </w:pPr>
      <w:r>
        <w:rPr>
          <w:rFonts w:ascii="Univers" w:hAnsi="Univers" w:cs="Arial"/>
          <w:sz w:val="18"/>
          <w:szCs w:val="18"/>
        </w:rPr>
        <w:t xml:space="preserve">                                                               </w:t>
      </w:r>
      <w:r w:rsidRPr="00E871C4" w:rsidR="00DB1CF3">
        <w:rPr>
          <w:rFonts w:ascii="Univers" w:hAnsi="Univers" w:cs="Arial"/>
          <w:sz w:val="18"/>
          <w:szCs w:val="18"/>
        </w:rPr>
        <w:t>Page down to</w:t>
      </w:r>
      <w:r w:rsidR="00C44F56">
        <w:rPr>
          <w:rFonts w:ascii="Univers" w:hAnsi="Univers" w:cs="Arial"/>
          <w:sz w:val="18"/>
          <w:szCs w:val="18"/>
        </w:rPr>
        <w:t xml:space="preserve"> access form FDIC 7200/26</w:t>
      </w:r>
    </w:p>
    <w:p w:rsidR="00DB1CF3" w:rsidP="00DB1CF3" w:rsidRDefault="00DB1CF3">
      <w:pPr>
        <w:rPr>
          <w:rFonts w:ascii="Arial" w:hAnsi="Arial"/>
          <w:sz w:val="22"/>
          <w:szCs w:val="22"/>
        </w:rPr>
        <w:sectPr w:rsidR="00DB1CF3" w:rsidSect="00214EDB">
          <w:headerReference w:type="even" r:id="rId10"/>
          <w:headerReference w:type="default" r:id="rId11"/>
          <w:footerReference w:type="even" r:id="rId12"/>
          <w:footerReference w:type="default" r:id="rId13"/>
          <w:headerReference w:type="first" r:id="rId14"/>
          <w:footerReference w:type="first" r:id="rId15"/>
          <w:pgSz w:w="12240" w:h="15840"/>
          <w:pgMar w:top="576" w:right="806" w:bottom="576" w:left="720" w:header="432" w:footer="720" w:gutter="0"/>
          <w:pgNumType w:start="1"/>
          <w:cols w:space="720"/>
        </w:sect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26"/>
      </w:tblGrid>
      <w:tr w:rsidRPr="000B39BF" w:rsidR="00FB7431" w:rsidTr="000B39BF">
        <w:trPr>
          <w:trHeight w:val="460"/>
        </w:trPr>
        <w:tc>
          <w:tcPr>
            <w:tcW w:w="10930" w:type="dxa"/>
            <w:shd w:val="clear" w:color="auto" w:fill="auto"/>
          </w:tcPr>
          <w:p w:rsidRPr="000B39BF" w:rsidR="00FB7431" w:rsidP="000B39BF" w:rsidRDefault="00FB7431">
            <w:pPr>
              <w:jc w:val="center"/>
              <w:rPr>
                <w:rFonts w:ascii="Arial" w:hAnsi="Arial"/>
                <w:sz w:val="22"/>
                <w:szCs w:val="22"/>
              </w:rPr>
            </w:pPr>
            <w:r w:rsidRPr="000B39BF">
              <w:rPr>
                <w:rFonts w:ascii="Arial" w:hAnsi="Arial"/>
                <w:sz w:val="22"/>
                <w:szCs w:val="22"/>
              </w:rPr>
              <w:lastRenderedPageBreak/>
              <w:t>Federal Deposit Insurance Corporation</w:t>
            </w:r>
          </w:p>
          <w:p w:rsidRPr="000B39BF" w:rsidR="00FB7431" w:rsidP="000B39BF" w:rsidRDefault="008D032B">
            <w:pPr>
              <w:jc w:val="center"/>
              <w:rPr>
                <w:rFonts w:ascii="Arial" w:hAnsi="Arial"/>
                <w:sz w:val="24"/>
                <w:szCs w:val="24"/>
              </w:rPr>
            </w:pPr>
            <w:r>
              <w:rPr>
                <w:rFonts w:ascii="Arial" w:hAnsi="Arial"/>
                <w:b/>
                <w:sz w:val="24"/>
                <w:szCs w:val="24"/>
              </w:rPr>
              <w:t>DEPOSITOR INTERVIEW FORM</w:t>
            </w:r>
          </w:p>
        </w:tc>
      </w:tr>
    </w:tbl>
    <w:p w:rsidRPr="00B8266A" w:rsidR="009542E3" w:rsidP="00FB7431" w:rsidRDefault="009542E3">
      <w:pPr>
        <w:rPr>
          <w:rFonts w:ascii="Arial" w:hAnsi="Arial"/>
          <w:sz w:val="14"/>
          <w:szCs w:val="14"/>
        </w:rPr>
      </w:pPr>
    </w:p>
    <w:p w:rsidR="006702FF" w:rsidP="006702FF" w:rsidRDefault="00781D10">
      <w:pPr>
        <w:rPr>
          <w:rFonts w:ascii="Arial" w:hAnsi="Arial"/>
          <w:sz w:val="18"/>
          <w:szCs w:val="18"/>
        </w:rPr>
      </w:pPr>
      <w:r w:rsidRPr="00477833">
        <w:rPr>
          <w:rFonts w:ascii="Arial" w:hAnsi="Arial"/>
          <w:b/>
          <w:sz w:val="18"/>
          <w:szCs w:val="18"/>
        </w:rPr>
        <w:t>INSTRUCTIONS</w:t>
      </w:r>
      <w:r w:rsidRPr="00477833">
        <w:rPr>
          <w:rFonts w:ascii="Arial" w:hAnsi="Arial"/>
          <w:sz w:val="18"/>
          <w:szCs w:val="18"/>
        </w:rPr>
        <w:t>:  Please type or print all information legibly</w:t>
      </w:r>
      <w:r w:rsidR="007523EE">
        <w:rPr>
          <w:rFonts w:ascii="Arial" w:hAnsi="Arial"/>
          <w:sz w:val="18"/>
          <w:szCs w:val="18"/>
        </w:rPr>
        <w:t>, date,</w:t>
      </w:r>
      <w:r w:rsidRPr="00477833">
        <w:rPr>
          <w:rFonts w:ascii="Arial" w:hAnsi="Arial"/>
          <w:sz w:val="18"/>
          <w:szCs w:val="18"/>
        </w:rPr>
        <w:t xml:space="preserve"> and sign.</w:t>
      </w:r>
      <w:r w:rsidR="00725AEF">
        <w:rPr>
          <w:rFonts w:ascii="Arial" w:hAnsi="Arial"/>
          <w:sz w:val="18"/>
          <w:szCs w:val="18"/>
        </w:rPr>
        <w:t xml:space="preserve"> </w:t>
      </w:r>
    </w:p>
    <w:p w:rsidRPr="00B8266A" w:rsidR="00781D10" w:rsidP="00FB7431" w:rsidRDefault="00781D10">
      <w:pPr>
        <w:rPr>
          <w:rFonts w:ascii="Arial" w:hAnsi="Arial"/>
          <w:sz w:val="14"/>
          <w:szCs w:val="14"/>
        </w:rPr>
      </w:pPr>
    </w:p>
    <w:p w:rsidRPr="00477833" w:rsidR="00C00EE8" w:rsidP="003B12BF" w:rsidRDefault="00C00EE8">
      <w:pPr>
        <w:tabs>
          <w:tab w:val="left" w:pos="1890"/>
        </w:tabs>
        <w:rPr>
          <w:rFonts w:ascii="Arial" w:hAnsi="Arial"/>
          <w:noProof/>
          <w:sz w:val="18"/>
          <w:szCs w:val="18"/>
        </w:rPr>
      </w:pPr>
      <w:r w:rsidRPr="00477833">
        <w:rPr>
          <w:rFonts w:ascii="Arial" w:hAnsi="Arial"/>
          <w:sz w:val="18"/>
          <w:szCs w:val="18"/>
        </w:rPr>
        <w:t>Financial Institution:</w:t>
      </w:r>
      <w:r w:rsidRPr="00477833" w:rsidR="00FB7431">
        <w:rPr>
          <w:rFonts w:ascii="Arial" w:hAnsi="Arial"/>
          <w:sz w:val="18"/>
          <w:szCs w:val="18"/>
        </w:rPr>
        <w:tab/>
      </w:r>
      <w:r w:rsidRPr="00477833" w:rsidR="00AB4700">
        <w:rPr>
          <w:rFonts w:ascii="Arial" w:hAnsi="Arial"/>
          <w:sz w:val="18"/>
          <w:szCs w:val="18"/>
        </w:rPr>
        <w:fldChar w:fldCharType="begin">
          <w:ffData>
            <w:name w:val="Text14"/>
            <w:enabled/>
            <w:calcOnExit w:val="0"/>
            <w:textInput/>
          </w:ffData>
        </w:fldChar>
      </w:r>
      <w:r w:rsidRPr="00477833" w:rsidR="00AB4700">
        <w:rPr>
          <w:rFonts w:ascii="Arial" w:hAnsi="Arial"/>
          <w:sz w:val="18"/>
          <w:szCs w:val="18"/>
        </w:rPr>
        <w:instrText xml:space="preserve"> FORMTEXT </w:instrText>
      </w:r>
      <w:r w:rsidRPr="00477833" w:rsidR="00AB4700">
        <w:rPr>
          <w:rFonts w:ascii="Arial" w:hAnsi="Arial"/>
          <w:sz w:val="18"/>
          <w:szCs w:val="18"/>
        </w:rPr>
      </w:r>
      <w:r w:rsidRPr="00477833" w:rsidR="00AB4700">
        <w:rPr>
          <w:rFonts w:ascii="Arial" w:hAnsi="Arial"/>
          <w:sz w:val="18"/>
          <w:szCs w:val="18"/>
        </w:rPr>
        <w:fldChar w:fldCharType="separate"/>
      </w:r>
      <w:r w:rsidR="00AB4700">
        <w:rPr>
          <w:rFonts w:ascii="Arial" w:hAnsi="Arial"/>
          <w:noProof/>
          <w:sz w:val="18"/>
          <w:szCs w:val="18"/>
        </w:rPr>
        <w:t> </w:t>
      </w:r>
      <w:r w:rsidR="00AB4700">
        <w:rPr>
          <w:rFonts w:ascii="Arial" w:hAnsi="Arial"/>
          <w:noProof/>
          <w:sz w:val="18"/>
          <w:szCs w:val="18"/>
        </w:rPr>
        <w:t> </w:t>
      </w:r>
      <w:r w:rsidR="00AB4700">
        <w:rPr>
          <w:rFonts w:ascii="Arial" w:hAnsi="Arial"/>
          <w:noProof/>
          <w:sz w:val="18"/>
          <w:szCs w:val="18"/>
        </w:rPr>
        <w:t> </w:t>
      </w:r>
      <w:r w:rsidR="00AB4700">
        <w:rPr>
          <w:rFonts w:ascii="Arial" w:hAnsi="Arial"/>
          <w:noProof/>
          <w:sz w:val="18"/>
          <w:szCs w:val="18"/>
        </w:rPr>
        <w:t> </w:t>
      </w:r>
      <w:r w:rsidR="00AB4700">
        <w:rPr>
          <w:rFonts w:ascii="Arial" w:hAnsi="Arial"/>
          <w:noProof/>
          <w:sz w:val="18"/>
          <w:szCs w:val="18"/>
        </w:rPr>
        <w:t> </w:t>
      </w:r>
      <w:r w:rsidRPr="00477833" w:rsidR="00AB4700">
        <w:rPr>
          <w:rFonts w:ascii="Arial" w:hAnsi="Arial"/>
          <w:sz w:val="18"/>
          <w:szCs w:val="18"/>
        </w:rPr>
        <w:fldChar w:fldCharType="end"/>
      </w:r>
    </w:p>
    <w:p w:rsidRPr="00B8266A" w:rsidR="00C00EE8" w:rsidP="00FB7431" w:rsidRDefault="00DB02D5">
      <w:pPr>
        <w:rPr>
          <w:rFonts w:ascii="Arial" w:hAnsi="Arial"/>
          <w:sz w:val="14"/>
          <w:szCs w:val="14"/>
        </w:rPr>
      </w:pPr>
      <w:r>
        <w:rPr>
          <w:rFonts w:ascii="Arial" w:hAnsi="Arial"/>
          <w:noProof/>
          <w:sz w:val="14"/>
          <w:szCs w:val="14"/>
        </w:rPr>
        <mc:AlternateContent>
          <mc:Choice Requires="wps">
            <w:drawing>
              <wp:anchor distT="0" distB="0" distL="114300" distR="114300" simplePos="0" relativeHeight="251654656" behindDoc="0" locked="0" layoutInCell="1" allowOverlap="1">
                <wp:simplePos x="0" y="0"/>
                <wp:positionH relativeFrom="column">
                  <wp:posOffset>1209675</wp:posOffset>
                </wp:positionH>
                <wp:positionV relativeFrom="paragraph">
                  <wp:posOffset>-2540</wp:posOffset>
                </wp:positionV>
                <wp:extent cx="2571750"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2pt" to="297.75pt,-.2pt" w14:anchorId="0E0F4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G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"/>
            </w:pict>
          </mc:Fallback>
        </mc:AlternateContent>
      </w:r>
    </w:p>
    <w:p w:rsidR="005B4C1D" w:rsidP="00FB7431" w:rsidRDefault="00DB02D5">
      <w:pPr>
        <w:tabs>
          <w:tab w:val="left" w:pos="189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1209675</wp:posOffset>
                </wp:positionH>
                <wp:positionV relativeFrom="paragraph">
                  <wp:posOffset>123190</wp:posOffset>
                </wp:positionV>
                <wp:extent cx="2571750" cy="0"/>
                <wp:effectExtent l="0" t="0" r="0" b="0"/>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9.7pt" to="297.75pt,9.7pt" w14:anchorId="2BBD8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9cK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"/>
            </w:pict>
          </mc:Fallback>
        </mc:AlternateContent>
      </w:r>
      <w:r w:rsidR="005B4C1D">
        <w:rPr>
          <w:rFonts w:ascii="Arial" w:hAnsi="Arial"/>
          <w:sz w:val="18"/>
          <w:szCs w:val="18"/>
        </w:rPr>
        <w:t>Fund Number:</w:t>
      </w:r>
      <w:r w:rsidR="005B4C1D">
        <w:rPr>
          <w:rFonts w:ascii="Arial" w:hAnsi="Arial"/>
          <w:sz w:val="18"/>
          <w:szCs w:val="18"/>
        </w:rPr>
        <w:tab/>
      </w:r>
      <w:r w:rsidRPr="00477833" w:rsidR="005B4C1D">
        <w:rPr>
          <w:rFonts w:ascii="Arial" w:hAnsi="Arial"/>
          <w:sz w:val="18"/>
          <w:szCs w:val="18"/>
        </w:rPr>
        <w:fldChar w:fldCharType="begin">
          <w:ffData>
            <w:name w:val="Text14"/>
            <w:enabled/>
            <w:calcOnExit w:val="0"/>
            <w:textInput/>
          </w:ffData>
        </w:fldChar>
      </w:r>
      <w:r w:rsidRPr="00477833" w:rsidR="005B4C1D">
        <w:rPr>
          <w:rFonts w:ascii="Arial" w:hAnsi="Arial"/>
          <w:sz w:val="18"/>
          <w:szCs w:val="18"/>
        </w:rPr>
        <w:instrText xml:space="preserve"> FORMTEXT </w:instrText>
      </w:r>
      <w:r w:rsidRPr="00477833" w:rsidR="005B4C1D">
        <w:rPr>
          <w:rFonts w:ascii="Arial" w:hAnsi="Arial"/>
          <w:sz w:val="18"/>
          <w:szCs w:val="18"/>
        </w:rPr>
      </w:r>
      <w:r w:rsidRPr="00477833" w:rsidR="005B4C1D">
        <w:rPr>
          <w:rFonts w:ascii="Arial" w:hAnsi="Arial"/>
          <w:sz w:val="18"/>
          <w:szCs w:val="18"/>
        </w:rPr>
        <w:fldChar w:fldCharType="separate"/>
      </w:r>
      <w:r w:rsidR="005B4C1D">
        <w:rPr>
          <w:rFonts w:ascii="Arial" w:hAnsi="Arial"/>
          <w:noProof/>
          <w:sz w:val="18"/>
          <w:szCs w:val="18"/>
        </w:rPr>
        <w:t> </w:t>
      </w:r>
      <w:r w:rsidR="005B4C1D">
        <w:rPr>
          <w:rFonts w:ascii="Arial" w:hAnsi="Arial"/>
          <w:noProof/>
          <w:sz w:val="18"/>
          <w:szCs w:val="18"/>
        </w:rPr>
        <w:t> </w:t>
      </w:r>
      <w:r w:rsidR="005B4C1D">
        <w:rPr>
          <w:rFonts w:ascii="Arial" w:hAnsi="Arial"/>
          <w:noProof/>
          <w:sz w:val="18"/>
          <w:szCs w:val="18"/>
        </w:rPr>
        <w:t> </w:t>
      </w:r>
      <w:r w:rsidR="005B4C1D">
        <w:rPr>
          <w:rFonts w:ascii="Arial" w:hAnsi="Arial"/>
          <w:noProof/>
          <w:sz w:val="18"/>
          <w:szCs w:val="18"/>
        </w:rPr>
        <w:t> </w:t>
      </w:r>
      <w:r w:rsidR="005B4C1D">
        <w:rPr>
          <w:rFonts w:ascii="Arial" w:hAnsi="Arial"/>
          <w:noProof/>
          <w:sz w:val="18"/>
          <w:szCs w:val="18"/>
        </w:rPr>
        <w:t> </w:t>
      </w:r>
      <w:r w:rsidRPr="00477833" w:rsidR="005B4C1D">
        <w:rPr>
          <w:rFonts w:ascii="Arial" w:hAnsi="Arial"/>
          <w:sz w:val="18"/>
          <w:szCs w:val="18"/>
        </w:rPr>
        <w:fldChar w:fldCharType="end"/>
      </w:r>
    </w:p>
    <w:p w:rsidRPr="007B5342" w:rsidR="005B4C1D" w:rsidP="00FB7431" w:rsidRDefault="005B4C1D">
      <w:pPr>
        <w:tabs>
          <w:tab w:val="left" w:pos="1890"/>
        </w:tabs>
        <w:rPr>
          <w:rFonts w:ascii="Arial" w:hAnsi="Arial"/>
          <w:sz w:val="14"/>
          <w:szCs w:val="14"/>
        </w:rPr>
      </w:pPr>
    </w:p>
    <w:p w:rsidRPr="00477833" w:rsidR="00C00EE8" w:rsidP="00FB7431" w:rsidRDefault="00DB02D5">
      <w:pPr>
        <w:tabs>
          <w:tab w:val="left" w:pos="189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55680" behindDoc="0" locked="0" layoutInCell="1" allowOverlap="1">
                <wp:simplePos x="0" y="0"/>
                <wp:positionH relativeFrom="column">
                  <wp:posOffset>1209675</wp:posOffset>
                </wp:positionH>
                <wp:positionV relativeFrom="paragraph">
                  <wp:posOffset>137160</wp:posOffset>
                </wp:positionV>
                <wp:extent cx="2571750" cy="0"/>
                <wp:effectExtent l="0" t="0" r="0" b="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10.8pt" to="297.75pt,10.8pt" w14:anchorId="10C31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1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"/>
            </w:pict>
          </mc:Fallback>
        </mc:AlternateContent>
      </w:r>
      <w:r w:rsidR="008D032B">
        <w:rPr>
          <w:rFonts w:ascii="Arial" w:hAnsi="Arial"/>
          <w:sz w:val="18"/>
          <w:szCs w:val="18"/>
        </w:rPr>
        <w:t>Depositor Name</w:t>
      </w:r>
      <w:r w:rsidRPr="00477833" w:rsidR="00C00EE8">
        <w:rPr>
          <w:rFonts w:ascii="Arial" w:hAnsi="Arial"/>
          <w:sz w:val="18"/>
          <w:szCs w:val="18"/>
        </w:rPr>
        <w:t>:</w:t>
      </w:r>
      <w:r w:rsidRPr="00477833" w:rsidR="00FB7431">
        <w:rPr>
          <w:rFonts w:ascii="Arial" w:hAnsi="Arial"/>
          <w:sz w:val="18"/>
          <w:szCs w:val="18"/>
        </w:rPr>
        <w:tab/>
      </w:r>
      <w:r w:rsidRPr="00477833" w:rsidR="00927885">
        <w:rPr>
          <w:rFonts w:ascii="Arial" w:hAnsi="Arial"/>
          <w:sz w:val="18"/>
          <w:szCs w:val="18"/>
        </w:rPr>
        <w:fldChar w:fldCharType="begin">
          <w:ffData>
            <w:name w:val="Text14"/>
            <w:enabled/>
            <w:calcOnExit w:val="0"/>
            <w:textInput/>
          </w:ffData>
        </w:fldChar>
      </w:r>
      <w:bookmarkStart w:name="Text14" w:id="0"/>
      <w:r w:rsidRPr="00477833" w:rsidR="00927885">
        <w:rPr>
          <w:rFonts w:ascii="Arial" w:hAnsi="Arial"/>
          <w:sz w:val="18"/>
          <w:szCs w:val="18"/>
        </w:rPr>
        <w:instrText xml:space="preserve"> FORMTEXT </w:instrText>
      </w:r>
      <w:r w:rsidRPr="00477833" w:rsidR="00927885">
        <w:rPr>
          <w:rFonts w:ascii="Arial" w:hAnsi="Arial"/>
          <w:sz w:val="18"/>
          <w:szCs w:val="18"/>
        </w:rPr>
      </w:r>
      <w:r w:rsidRPr="00477833" w:rsidR="00927885">
        <w:rPr>
          <w:rFonts w:ascii="Arial" w:hAnsi="Arial"/>
          <w:sz w:val="18"/>
          <w:szCs w:val="18"/>
        </w:rPr>
        <w:fldChar w:fldCharType="separate"/>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Pr="00477833" w:rsidR="00927885">
        <w:rPr>
          <w:rFonts w:ascii="Arial" w:hAnsi="Arial"/>
          <w:sz w:val="18"/>
          <w:szCs w:val="18"/>
        </w:rPr>
        <w:fldChar w:fldCharType="end"/>
      </w:r>
      <w:bookmarkEnd w:id="0"/>
    </w:p>
    <w:p w:rsidRPr="007B5342" w:rsidR="00FB7431" w:rsidP="00FB7431" w:rsidRDefault="00FB7431">
      <w:pPr>
        <w:tabs>
          <w:tab w:val="left" w:pos="1980"/>
        </w:tabs>
        <w:rPr>
          <w:rFonts w:ascii="Arial" w:hAnsi="Arial"/>
          <w:sz w:val="14"/>
          <w:szCs w:val="14"/>
        </w:rPr>
      </w:pPr>
    </w:p>
    <w:p w:rsidR="004A7865" w:rsidP="004A7865" w:rsidRDefault="004A7865">
      <w:pPr>
        <w:tabs>
          <w:tab w:val="left" w:pos="1890"/>
          <w:tab w:val="left" w:pos="1980"/>
        </w:tabs>
        <w:rPr>
          <w:rFonts w:ascii="Arial" w:hAnsi="Arial"/>
          <w:sz w:val="18"/>
          <w:szCs w:val="18"/>
        </w:rPr>
      </w:pPr>
      <w:r>
        <w:rPr>
          <w:rFonts w:ascii="Arial" w:hAnsi="Arial"/>
          <w:sz w:val="18"/>
          <w:szCs w:val="18"/>
        </w:rPr>
        <w:t>Customer ID Number:</w:t>
      </w:r>
      <w:r>
        <w:rPr>
          <w:rFonts w:ascii="Arial" w:hAnsi="Arial"/>
          <w:sz w:val="18"/>
          <w:szCs w:val="18"/>
        </w:rPr>
        <w:tab/>
      </w:r>
      <w:r w:rsidRPr="00477833">
        <w:rPr>
          <w:rFonts w:ascii="Arial" w:hAnsi="Arial"/>
          <w:sz w:val="18"/>
          <w:szCs w:val="18"/>
        </w:rPr>
        <w:fldChar w:fldCharType="begin">
          <w:ffData>
            <w:name w:val="Text14"/>
            <w:enabled/>
            <w:calcOnExit w:val="0"/>
            <w:textInput/>
          </w:ffData>
        </w:fldChar>
      </w:r>
      <w:r w:rsidRPr="00477833">
        <w:rPr>
          <w:rFonts w:ascii="Arial" w:hAnsi="Arial"/>
          <w:sz w:val="18"/>
          <w:szCs w:val="18"/>
        </w:rPr>
        <w:instrText xml:space="preserve"> FORMTEXT </w:instrText>
      </w:r>
      <w:r w:rsidRPr="00477833">
        <w:rPr>
          <w:rFonts w:ascii="Arial" w:hAnsi="Arial"/>
          <w:sz w:val="18"/>
          <w:szCs w:val="18"/>
        </w:rPr>
      </w:r>
      <w:r w:rsidRPr="00477833">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477833">
        <w:rPr>
          <w:rFonts w:ascii="Arial" w:hAnsi="Arial"/>
          <w:sz w:val="18"/>
          <w:szCs w:val="18"/>
        </w:rPr>
        <w:fldChar w:fldCharType="end"/>
      </w:r>
    </w:p>
    <w:p w:rsidRPr="007B5342" w:rsidR="004A7865" w:rsidP="00FB7431" w:rsidRDefault="00DB02D5">
      <w:pPr>
        <w:tabs>
          <w:tab w:val="left" w:pos="1980"/>
        </w:tabs>
        <w:rPr>
          <w:rFonts w:ascii="Arial" w:hAnsi="Arial"/>
          <w:sz w:val="14"/>
          <w:szCs w:val="14"/>
        </w:rPr>
      </w:pPr>
      <w:r>
        <w:rPr>
          <w:rFonts w:ascii="Arial" w:hAnsi="Arial"/>
          <w:noProof/>
          <w:sz w:val="14"/>
          <w:szCs w:val="14"/>
        </w:rPr>
        <mc:AlternateContent>
          <mc:Choice Requires="wps">
            <w:drawing>
              <wp:anchor distT="0" distB="0" distL="114300" distR="114300" simplePos="0" relativeHeight="251659776" behindDoc="0" locked="0" layoutInCell="1" allowOverlap="1">
                <wp:simplePos x="0" y="0"/>
                <wp:positionH relativeFrom="column">
                  <wp:posOffset>1209675</wp:posOffset>
                </wp:positionH>
                <wp:positionV relativeFrom="paragraph">
                  <wp:posOffset>-635</wp:posOffset>
                </wp:positionV>
                <wp:extent cx="257175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05pt" to="297.75pt,-.05pt" w14:anchorId="21FE1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h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"/>
            </w:pict>
          </mc:Fallback>
        </mc:AlternateContent>
      </w:r>
    </w:p>
    <w:p w:rsidRPr="00477833" w:rsidR="00C00EE8" w:rsidP="00FB7431" w:rsidRDefault="008D032B">
      <w:pPr>
        <w:tabs>
          <w:tab w:val="left" w:pos="1890"/>
        </w:tabs>
        <w:rPr>
          <w:rFonts w:ascii="Arial" w:hAnsi="Arial"/>
          <w:sz w:val="18"/>
          <w:szCs w:val="18"/>
        </w:rPr>
      </w:pPr>
      <w:r>
        <w:rPr>
          <w:rFonts w:ascii="Arial" w:hAnsi="Arial"/>
          <w:sz w:val="18"/>
          <w:szCs w:val="18"/>
        </w:rPr>
        <w:t>Telephone Number</w:t>
      </w:r>
      <w:r w:rsidRPr="00477833" w:rsidR="00FB7431">
        <w:rPr>
          <w:rFonts w:ascii="Arial" w:hAnsi="Arial"/>
          <w:sz w:val="18"/>
          <w:szCs w:val="18"/>
        </w:rPr>
        <w:t>:</w:t>
      </w:r>
      <w:r w:rsidRPr="00477833" w:rsidR="00FB7431">
        <w:rPr>
          <w:rFonts w:ascii="Arial" w:hAnsi="Arial"/>
          <w:sz w:val="18"/>
          <w:szCs w:val="18"/>
        </w:rPr>
        <w:tab/>
      </w:r>
      <w:r w:rsidRPr="00477833" w:rsidR="00927885">
        <w:rPr>
          <w:rFonts w:ascii="Arial" w:hAnsi="Arial"/>
          <w:sz w:val="18"/>
          <w:szCs w:val="18"/>
        </w:rPr>
        <w:fldChar w:fldCharType="begin">
          <w:ffData>
            <w:name w:val="Text15"/>
            <w:enabled/>
            <w:calcOnExit w:val="0"/>
            <w:textInput/>
          </w:ffData>
        </w:fldChar>
      </w:r>
      <w:bookmarkStart w:name="Text15" w:id="1"/>
      <w:r w:rsidRPr="00477833" w:rsidR="00927885">
        <w:rPr>
          <w:rFonts w:ascii="Arial" w:hAnsi="Arial"/>
          <w:sz w:val="18"/>
          <w:szCs w:val="18"/>
        </w:rPr>
        <w:instrText xml:space="preserve"> FORMTEXT </w:instrText>
      </w:r>
      <w:r w:rsidRPr="00477833" w:rsidR="00927885">
        <w:rPr>
          <w:rFonts w:ascii="Arial" w:hAnsi="Arial"/>
          <w:sz w:val="18"/>
          <w:szCs w:val="18"/>
        </w:rPr>
      </w:r>
      <w:r w:rsidRPr="00477833" w:rsidR="00927885">
        <w:rPr>
          <w:rFonts w:ascii="Arial" w:hAnsi="Arial"/>
          <w:sz w:val="18"/>
          <w:szCs w:val="18"/>
        </w:rPr>
        <w:fldChar w:fldCharType="separate"/>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Pr="00477833" w:rsidR="00927885">
        <w:rPr>
          <w:rFonts w:ascii="Arial" w:hAnsi="Arial"/>
          <w:sz w:val="18"/>
          <w:szCs w:val="18"/>
        </w:rPr>
        <w:fldChar w:fldCharType="end"/>
      </w:r>
      <w:bookmarkEnd w:id="1"/>
    </w:p>
    <w:p w:rsidRPr="00477833" w:rsidR="00C00EE8" w:rsidP="00FB7431" w:rsidRDefault="00DB02D5">
      <w:pPr>
        <w:rPr>
          <w:rFonts w:ascii="Arial" w:hAnsi="Arial"/>
          <w:sz w:val="18"/>
          <w:szCs w:val="18"/>
        </w:rPr>
      </w:pPr>
      <w:r>
        <w:rPr>
          <w:rFonts w:ascii="Arial" w:hAnsi="Arial"/>
          <w:noProof/>
          <w:sz w:val="18"/>
          <w:szCs w:val="18"/>
        </w:rPr>
        <mc:AlternateContent>
          <mc:Choice Requires="wps">
            <w:drawing>
              <wp:anchor distT="0" distB="0" distL="114300" distR="114300" simplePos="0" relativeHeight="251656704" behindDoc="0" locked="0" layoutInCell="1" allowOverlap="1">
                <wp:simplePos x="0" y="0"/>
                <wp:positionH relativeFrom="column">
                  <wp:posOffset>1209675</wp:posOffset>
                </wp:positionH>
                <wp:positionV relativeFrom="paragraph">
                  <wp:posOffset>10795</wp:posOffset>
                </wp:positionV>
                <wp:extent cx="2531745"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1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85pt" to="294.6pt,.85pt" w14:anchorId="2C90B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"/>
            </w:pict>
          </mc:Fallback>
        </mc:AlternateContent>
      </w:r>
    </w:p>
    <w:p w:rsidRPr="00477833" w:rsidR="00C00EE8" w:rsidP="00FB7431" w:rsidRDefault="00DB02D5">
      <w:pPr>
        <w:tabs>
          <w:tab w:val="left" w:pos="189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1209675</wp:posOffset>
                </wp:positionH>
                <wp:positionV relativeFrom="paragraph">
                  <wp:posOffset>133985</wp:posOffset>
                </wp:positionV>
                <wp:extent cx="2571750" cy="0"/>
                <wp:effectExtent l="0" t="0" r="0" b="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10.55pt" to="297.75pt,10.55pt" w14:anchorId="6719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7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"/>
            </w:pict>
          </mc:Fallback>
        </mc:AlternateContent>
      </w:r>
      <w:r w:rsidR="002B4A00">
        <w:rPr>
          <w:rFonts w:ascii="Arial" w:hAnsi="Arial"/>
          <w:sz w:val="18"/>
          <w:szCs w:val="18"/>
        </w:rPr>
        <w:t>Email Address</w:t>
      </w:r>
      <w:r w:rsidRPr="00477833" w:rsidR="00FB7431">
        <w:rPr>
          <w:rFonts w:ascii="Arial" w:hAnsi="Arial"/>
          <w:sz w:val="18"/>
          <w:szCs w:val="18"/>
        </w:rPr>
        <w:t>:</w:t>
      </w:r>
      <w:r w:rsidRPr="00477833" w:rsidR="00FB7431">
        <w:rPr>
          <w:rFonts w:ascii="Arial" w:hAnsi="Arial"/>
          <w:sz w:val="18"/>
          <w:szCs w:val="18"/>
        </w:rPr>
        <w:tab/>
      </w:r>
      <w:r w:rsidRPr="00477833" w:rsidR="00927885">
        <w:rPr>
          <w:rFonts w:ascii="Arial" w:hAnsi="Arial"/>
          <w:sz w:val="18"/>
          <w:szCs w:val="18"/>
        </w:rPr>
        <w:fldChar w:fldCharType="begin">
          <w:ffData>
            <w:name w:val="Text16"/>
            <w:enabled/>
            <w:calcOnExit w:val="0"/>
            <w:textInput/>
          </w:ffData>
        </w:fldChar>
      </w:r>
      <w:bookmarkStart w:name="Text16" w:id="2"/>
      <w:r w:rsidRPr="00477833" w:rsidR="00927885">
        <w:rPr>
          <w:rFonts w:ascii="Arial" w:hAnsi="Arial"/>
          <w:sz w:val="18"/>
          <w:szCs w:val="18"/>
        </w:rPr>
        <w:instrText xml:space="preserve"> FORMTEXT </w:instrText>
      </w:r>
      <w:r w:rsidRPr="00477833" w:rsidR="00927885">
        <w:rPr>
          <w:rFonts w:ascii="Arial" w:hAnsi="Arial"/>
          <w:sz w:val="18"/>
          <w:szCs w:val="18"/>
        </w:rPr>
      </w:r>
      <w:r w:rsidRPr="00477833" w:rsidR="00927885">
        <w:rPr>
          <w:rFonts w:ascii="Arial" w:hAnsi="Arial"/>
          <w:sz w:val="18"/>
          <w:szCs w:val="18"/>
        </w:rPr>
        <w:fldChar w:fldCharType="separate"/>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Pr="00477833" w:rsidR="00927885">
        <w:rPr>
          <w:rFonts w:ascii="Arial" w:hAnsi="Arial"/>
          <w:sz w:val="18"/>
          <w:szCs w:val="18"/>
        </w:rPr>
        <w:fldChar w:fldCharType="end"/>
      </w:r>
      <w:bookmarkEnd w:id="2"/>
    </w:p>
    <w:p w:rsidR="004A7865" w:rsidP="00FB7431" w:rsidRDefault="004A7865">
      <w:pPr>
        <w:rPr>
          <w:sz w:val="18"/>
          <w:szCs w:val="18"/>
        </w:rPr>
      </w:pPr>
    </w:p>
    <w:p w:rsidRPr="004A7865" w:rsidR="004A7865" w:rsidP="004A7865" w:rsidRDefault="004A7865">
      <w:pPr>
        <w:tabs>
          <w:tab w:val="left" w:pos="1890"/>
        </w:tabs>
        <w:rPr>
          <w:rFonts w:ascii="Arial" w:hAnsi="Arial" w:cs="Arial"/>
          <w:sz w:val="18"/>
          <w:szCs w:val="18"/>
        </w:rPr>
      </w:pPr>
      <w:r w:rsidRPr="004A7865">
        <w:rPr>
          <w:rFonts w:ascii="Arial" w:hAnsi="Arial" w:cs="Arial"/>
          <w:sz w:val="18"/>
          <w:szCs w:val="18"/>
        </w:rPr>
        <w:t>F</w:t>
      </w:r>
      <w:r w:rsidR="00D732E9">
        <w:rPr>
          <w:rFonts w:ascii="Arial" w:hAnsi="Arial" w:cs="Arial"/>
          <w:sz w:val="18"/>
          <w:szCs w:val="18"/>
        </w:rPr>
        <w:t>ACTS</w:t>
      </w:r>
      <w:r w:rsidRPr="004A7865">
        <w:rPr>
          <w:rFonts w:ascii="Arial" w:hAnsi="Arial" w:cs="Arial"/>
          <w:sz w:val="18"/>
          <w:szCs w:val="18"/>
        </w:rPr>
        <w:t xml:space="preserve"> Case Number:</w:t>
      </w:r>
      <w:r w:rsidRPr="004A7865">
        <w:rPr>
          <w:rFonts w:ascii="Arial" w:hAnsi="Arial" w:cs="Arial"/>
          <w:sz w:val="18"/>
          <w:szCs w:val="18"/>
        </w:rPr>
        <w:tab/>
      </w:r>
      <w:r w:rsidRPr="00477833">
        <w:rPr>
          <w:rFonts w:ascii="Arial" w:hAnsi="Arial"/>
          <w:sz w:val="18"/>
          <w:szCs w:val="18"/>
        </w:rPr>
        <w:fldChar w:fldCharType="begin">
          <w:ffData>
            <w:name w:val="Text16"/>
            <w:enabled/>
            <w:calcOnExit w:val="0"/>
            <w:textInput/>
          </w:ffData>
        </w:fldChar>
      </w:r>
      <w:r w:rsidRPr="00477833">
        <w:rPr>
          <w:rFonts w:ascii="Arial" w:hAnsi="Arial"/>
          <w:sz w:val="18"/>
          <w:szCs w:val="18"/>
        </w:rPr>
        <w:instrText xml:space="preserve"> FORMTEXT </w:instrText>
      </w:r>
      <w:r w:rsidRPr="00477833">
        <w:rPr>
          <w:rFonts w:ascii="Arial" w:hAnsi="Arial"/>
          <w:sz w:val="18"/>
          <w:szCs w:val="18"/>
        </w:rPr>
      </w:r>
      <w:r w:rsidRPr="00477833">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477833">
        <w:rPr>
          <w:rFonts w:ascii="Arial" w:hAnsi="Arial"/>
          <w:sz w:val="18"/>
          <w:szCs w:val="18"/>
        </w:rPr>
        <w:fldChar w:fldCharType="end"/>
      </w:r>
    </w:p>
    <w:p w:rsidRPr="00477833" w:rsidR="004A7865" w:rsidP="00FB7431" w:rsidRDefault="00DB02D5">
      <w:pPr>
        <w:rPr>
          <w:sz w:val="18"/>
          <w:szCs w:val="18"/>
        </w:rPr>
      </w:pPr>
      <w:r>
        <w:rPr>
          <w:rFonts w:ascii="Arial" w:hAnsi="Arial"/>
          <w:noProof/>
          <w:sz w:val="18"/>
          <w:szCs w:val="18"/>
        </w:rPr>
        <mc:AlternateContent>
          <mc:Choice Requires="wps">
            <w:drawing>
              <wp:anchor distT="0" distB="0" distL="114300" distR="114300" simplePos="0" relativeHeight="251660800" behindDoc="0" locked="0" layoutInCell="1" allowOverlap="1">
                <wp:simplePos x="0" y="0"/>
                <wp:positionH relativeFrom="column">
                  <wp:posOffset>1209675</wp:posOffset>
                </wp:positionH>
                <wp:positionV relativeFrom="paragraph">
                  <wp:posOffset>5080</wp:posOffset>
                </wp:positionV>
                <wp:extent cx="257175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4pt" to="297.75pt,.4pt" w14:anchorId="2AF69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pR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"/>
            </w:pict>
          </mc:Fallback>
        </mc:AlternateContent>
      </w:r>
    </w:p>
    <w:p w:rsidR="002B4A00" w:rsidP="00781D10" w:rsidRDefault="002B4A00">
      <w:pPr>
        <w:pStyle w:val="BodyText"/>
        <w:numPr>
          <w:ilvl w:val="0"/>
          <w:numId w:val="1"/>
        </w:numPr>
        <w:tabs>
          <w:tab w:val="clear" w:pos="720"/>
          <w:tab w:val="num" w:pos="360"/>
        </w:tabs>
        <w:ind w:left="360" w:right="90" w:hanging="360"/>
        <w:rPr>
          <w:rFonts w:ascii="Arial" w:hAnsi="Arial"/>
          <w:b w:val="0"/>
          <w:sz w:val="18"/>
          <w:szCs w:val="18"/>
        </w:rPr>
      </w:pPr>
      <w:r>
        <w:rPr>
          <w:rFonts w:ascii="Arial" w:hAnsi="Arial"/>
          <w:b w:val="0"/>
          <w:sz w:val="18"/>
          <w:szCs w:val="18"/>
        </w:rPr>
        <w:t>Verify the address and last four digits of the Taypayer Identification Number (TIN/SSN) on the account.  If the person does not sign on the account, you may need a power of attorney from the account owner.</w:t>
      </w:r>
    </w:p>
    <w:p w:rsidR="00F81204" w:rsidP="00F81204" w:rsidRDefault="00F81204">
      <w:pPr>
        <w:pStyle w:val="BodyText"/>
        <w:ind w:left="360" w:right="90"/>
        <w:rPr>
          <w:rFonts w:ascii="Arial" w:hAnsi="Arial"/>
          <w:b w:val="0"/>
          <w:sz w:val="18"/>
          <w:szCs w:val="18"/>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90"/>
        <w:gridCol w:w="270"/>
        <w:gridCol w:w="3626"/>
      </w:tblGrid>
      <w:tr w:rsidRPr="001369F8" w:rsidR="006A648A" w:rsidTr="006A648A">
        <w:tc>
          <w:tcPr>
            <w:tcW w:w="6390" w:type="dxa"/>
            <w:tcBorders>
              <w:top w:val="nil"/>
              <w:left w:val="nil"/>
              <w:bottom w:val="nil"/>
              <w:right w:val="nil"/>
            </w:tcBorders>
            <w:shd w:val="clear" w:color="auto" w:fill="auto"/>
          </w:tcPr>
          <w:p w:rsidRPr="001369F8" w:rsidR="006A648A" w:rsidP="001369F8" w:rsidRDefault="006A648A">
            <w:pPr>
              <w:pStyle w:val="BodyText"/>
              <w:ind w:right="90"/>
              <w:rPr>
                <w:rFonts w:ascii="Arial" w:hAnsi="Arial"/>
                <w:b w:val="0"/>
                <w:sz w:val="18"/>
                <w:szCs w:val="18"/>
              </w:rPr>
            </w:pPr>
            <w:r w:rsidRPr="001369F8">
              <w:rPr>
                <w:rFonts w:ascii="Arial" w:hAnsi="Arial"/>
                <w:b w:val="0"/>
                <w:sz w:val="18"/>
                <w:szCs w:val="18"/>
              </w:rPr>
              <w:t>Address</w:t>
            </w:r>
          </w:p>
        </w:tc>
        <w:tc>
          <w:tcPr>
            <w:tcW w:w="270" w:type="dxa"/>
            <w:tcBorders>
              <w:top w:val="nil"/>
              <w:left w:val="nil"/>
              <w:bottom w:val="nil"/>
              <w:right w:val="nil"/>
            </w:tcBorders>
            <w:shd w:val="clear" w:color="auto" w:fill="auto"/>
          </w:tcPr>
          <w:p w:rsidRPr="001369F8" w:rsidR="006A648A" w:rsidP="006A648A" w:rsidRDefault="006A648A">
            <w:pPr>
              <w:pStyle w:val="BodyText"/>
              <w:ind w:right="90"/>
              <w:rPr>
                <w:rFonts w:ascii="Arial" w:hAnsi="Arial"/>
                <w:b w:val="0"/>
                <w:sz w:val="18"/>
                <w:szCs w:val="18"/>
              </w:rPr>
            </w:pPr>
          </w:p>
        </w:tc>
        <w:tc>
          <w:tcPr>
            <w:tcW w:w="3626" w:type="dxa"/>
            <w:tcBorders>
              <w:top w:val="nil"/>
              <w:left w:val="nil"/>
              <w:bottom w:val="nil"/>
              <w:right w:val="nil"/>
            </w:tcBorders>
            <w:shd w:val="clear" w:color="auto" w:fill="auto"/>
          </w:tcPr>
          <w:p w:rsidRPr="001369F8" w:rsidR="006A648A" w:rsidP="001369F8" w:rsidRDefault="006A648A">
            <w:pPr>
              <w:pStyle w:val="BodyText"/>
              <w:ind w:right="90"/>
              <w:rPr>
                <w:rFonts w:ascii="Arial" w:hAnsi="Arial"/>
                <w:b w:val="0"/>
                <w:sz w:val="18"/>
                <w:szCs w:val="18"/>
              </w:rPr>
            </w:pPr>
            <w:r w:rsidRPr="001369F8">
              <w:rPr>
                <w:rFonts w:ascii="Arial" w:hAnsi="Arial"/>
                <w:b w:val="0"/>
                <w:sz w:val="18"/>
                <w:szCs w:val="18"/>
              </w:rPr>
              <w:t>TIN</w:t>
            </w:r>
          </w:p>
        </w:tc>
      </w:tr>
      <w:tr w:rsidRPr="001369F8" w:rsidR="006A648A" w:rsidTr="006A648A">
        <w:trPr>
          <w:trHeight w:val="315"/>
        </w:trPr>
        <w:tc>
          <w:tcPr>
            <w:tcW w:w="6390" w:type="dxa"/>
            <w:tcBorders>
              <w:top w:val="nil"/>
              <w:left w:val="nil"/>
              <w:right w:val="nil"/>
            </w:tcBorders>
            <w:shd w:val="clear" w:color="auto" w:fill="auto"/>
            <w:vAlign w:val="bottom"/>
          </w:tcPr>
          <w:p w:rsidRPr="00CF0344" w:rsidR="006A648A" w:rsidP="00801A73" w:rsidRDefault="006A648A">
            <w:pPr>
              <w:pStyle w:val="BodyText"/>
              <w:ind w:left="-18" w:right="90"/>
              <w:rPr>
                <w:rFonts w:ascii="Arial" w:hAnsi="Arial"/>
                <w:b w:val="0"/>
                <w:sz w:val="18"/>
                <w:szCs w:val="18"/>
              </w:rPr>
            </w:pPr>
            <w:r w:rsidRPr="00CF0344">
              <w:rPr>
                <w:b w:val="0"/>
                <w:sz w:val="18"/>
                <w:szCs w:val="18"/>
              </w:rPr>
              <w:fldChar w:fldCharType="begin">
                <w:ffData>
                  <w:name w:val=""/>
                  <w:enabled/>
                  <w:calcOnExit w:val="0"/>
                  <w:textInput/>
                </w:ffData>
              </w:fldChar>
            </w:r>
            <w:r w:rsidRPr="00CF0344">
              <w:rPr>
                <w:b w:val="0"/>
                <w:sz w:val="18"/>
                <w:szCs w:val="18"/>
              </w:rPr>
              <w:instrText xml:space="preserve"> FORMTEXT </w:instrText>
            </w:r>
            <w:r w:rsidRPr="00CF0344">
              <w:rPr>
                <w:b w:val="0"/>
                <w:sz w:val="18"/>
                <w:szCs w:val="18"/>
              </w:rPr>
            </w:r>
            <w:r w:rsidRPr="00CF0344">
              <w:rPr>
                <w:b w:val="0"/>
                <w:sz w:val="18"/>
                <w:szCs w:val="18"/>
              </w:rPr>
              <w:fldChar w:fldCharType="separate"/>
            </w:r>
            <w:r w:rsidR="00801A73">
              <w:rPr>
                <w:b w:val="0"/>
                <w:sz w:val="18"/>
                <w:szCs w:val="18"/>
              </w:rPr>
              <w:t> </w:t>
            </w:r>
            <w:r w:rsidR="00801A73">
              <w:rPr>
                <w:b w:val="0"/>
                <w:sz w:val="18"/>
                <w:szCs w:val="18"/>
              </w:rPr>
              <w:t> </w:t>
            </w:r>
            <w:r w:rsidR="00801A73">
              <w:rPr>
                <w:b w:val="0"/>
                <w:sz w:val="18"/>
                <w:szCs w:val="18"/>
              </w:rPr>
              <w:t> </w:t>
            </w:r>
            <w:r w:rsidR="00801A73">
              <w:rPr>
                <w:b w:val="0"/>
                <w:sz w:val="18"/>
                <w:szCs w:val="18"/>
              </w:rPr>
              <w:t> </w:t>
            </w:r>
            <w:r w:rsidR="00801A73">
              <w:rPr>
                <w:b w:val="0"/>
                <w:sz w:val="18"/>
                <w:szCs w:val="18"/>
              </w:rPr>
              <w:t> </w:t>
            </w:r>
            <w:r w:rsidRPr="00CF0344">
              <w:rPr>
                <w:b w:val="0"/>
                <w:sz w:val="18"/>
                <w:szCs w:val="18"/>
              </w:rPr>
              <w:fldChar w:fldCharType="end"/>
            </w:r>
          </w:p>
        </w:tc>
        <w:tc>
          <w:tcPr>
            <w:tcW w:w="270" w:type="dxa"/>
            <w:tcBorders>
              <w:top w:val="nil"/>
              <w:left w:val="nil"/>
              <w:bottom w:val="nil"/>
              <w:right w:val="nil"/>
            </w:tcBorders>
            <w:shd w:val="clear" w:color="auto" w:fill="auto"/>
            <w:vAlign w:val="bottom"/>
          </w:tcPr>
          <w:p w:rsidRPr="001369F8" w:rsidR="006A648A" w:rsidP="006A648A" w:rsidRDefault="006A648A">
            <w:pPr>
              <w:pStyle w:val="BodyText"/>
              <w:ind w:right="90"/>
              <w:rPr>
                <w:rFonts w:ascii="Arial" w:hAnsi="Arial"/>
                <w:b w:val="0"/>
                <w:sz w:val="18"/>
                <w:szCs w:val="18"/>
              </w:rPr>
            </w:pPr>
          </w:p>
        </w:tc>
        <w:tc>
          <w:tcPr>
            <w:tcW w:w="3626" w:type="dxa"/>
            <w:tcBorders>
              <w:top w:val="nil"/>
              <w:left w:val="nil"/>
              <w:right w:val="nil"/>
            </w:tcBorders>
            <w:shd w:val="clear" w:color="auto" w:fill="auto"/>
            <w:vAlign w:val="bottom"/>
          </w:tcPr>
          <w:p w:rsidRPr="00CF0344" w:rsidR="006A648A" w:rsidP="00205CF6" w:rsidRDefault="006A648A">
            <w:pPr>
              <w:pStyle w:val="BodyText"/>
              <w:ind w:right="90"/>
              <w:rPr>
                <w:rFonts w:ascii="Arial" w:hAnsi="Arial" w:cs="Arial"/>
                <w:b w:val="0"/>
                <w:sz w:val="18"/>
                <w:szCs w:val="18"/>
              </w:rPr>
            </w:pPr>
            <w:r w:rsidRPr="00CF0344">
              <w:rPr>
                <w:rFonts w:ascii="Arial" w:hAnsi="Arial"/>
                <w:b w:val="0"/>
                <w:sz w:val="18"/>
                <w:szCs w:val="18"/>
              </w:rPr>
              <w:fldChar w:fldCharType="begin">
                <w:ffData>
                  <w:name w:val=""/>
                  <w:enabled/>
                  <w:calcOnExit w:val="0"/>
                  <w:textInput>
                    <w:maxLength w:val="32"/>
                  </w:textInput>
                </w:ffData>
              </w:fldChar>
            </w:r>
            <w:r w:rsidRPr="00CF0344">
              <w:rPr>
                <w:rFonts w:ascii="Arial" w:hAnsi="Arial"/>
                <w:b w:val="0"/>
                <w:sz w:val="18"/>
                <w:szCs w:val="18"/>
              </w:rPr>
              <w:instrText xml:space="preserve"> FORMTEXT </w:instrText>
            </w:r>
            <w:r w:rsidRPr="00CF0344">
              <w:rPr>
                <w:rFonts w:ascii="Arial" w:hAnsi="Arial"/>
                <w:b w:val="0"/>
                <w:sz w:val="18"/>
                <w:szCs w:val="18"/>
              </w:rPr>
            </w:r>
            <w:r w:rsidRPr="00CF0344">
              <w:rPr>
                <w:rFonts w:ascii="Arial" w:hAnsi="Arial"/>
                <w:b w:val="0"/>
                <w:sz w:val="18"/>
                <w:szCs w:val="18"/>
              </w:rPr>
              <w:fldChar w:fldCharType="separate"/>
            </w:r>
            <w:r w:rsidRPr="00CF0344">
              <w:rPr>
                <w:rFonts w:ascii="Arial" w:hAnsi="Arial"/>
                <w:b w:val="0"/>
                <w:noProof/>
                <w:sz w:val="18"/>
                <w:szCs w:val="18"/>
              </w:rPr>
              <w:t> </w:t>
            </w:r>
            <w:r w:rsidRPr="00CF0344">
              <w:rPr>
                <w:rFonts w:ascii="Arial" w:hAnsi="Arial"/>
                <w:b w:val="0"/>
                <w:noProof/>
                <w:sz w:val="18"/>
                <w:szCs w:val="18"/>
              </w:rPr>
              <w:t> </w:t>
            </w:r>
            <w:r w:rsidRPr="00CF0344">
              <w:rPr>
                <w:rFonts w:ascii="Arial" w:hAnsi="Arial"/>
                <w:b w:val="0"/>
                <w:noProof/>
                <w:sz w:val="18"/>
                <w:szCs w:val="18"/>
              </w:rPr>
              <w:t> </w:t>
            </w:r>
            <w:r w:rsidRPr="00CF0344">
              <w:rPr>
                <w:rFonts w:ascii="Arial" w:hAnsi="Arial"/>
                <w:b w:val="0"/>
                <w:noProof/>
                <w:sz w:val="18"/>
                <w:szCs w:val="18"/>
              </w:rPr>
              <w:t> </w:t>
            </w:r>
            <w:r w:rsidRPr="00CF0344">
              <w:rPr>
                <w:rFonts w:ascii="Arial" w:hAnsi="Arial"/>
                <w:b w:val="0"/>
                <w:noProof/>
                <w:sz w:val="18"/>
                <w:szCs w:val="18"/>
              </w:rPr>
              <w:t> </w:t>
            </w:r>
            <w:r w:rsidRPr="00CF0344">
              <w:rPr>
                <w:rFonts w:ascii="Arial" w:hAnsi="Arial"/>
                <w:b w:val="0"/>
                <w:sz w:val="18"/>
                <w:szCs w:val="18"/>
              </w:rPr>
              <w:fldChar w:fldCharType="end"/>
            </w:r>
          </w:p>
        </w:tc>
      </w:tr>
    </w:tbl>
    <w:p w:rsidR="00F81204" w:rsidP="00F81204" w:rsidRDefault="00F81204">
      <w:pPr>
        <w:pStyle w:val="BodyText"/>
        <w:ind w:left="360" w:right="90"/>
        <w:rPr>
          <w:rFonts w:ascii="Arial" w:hAnsi="Arial"/>
          <w:b w:val="0"/>
          <w:sz w:val="18"/>
          <w:szCs w:val="18"/>
        </w:rPr>
      </w:pPr>
    </w:p>
    <w:p w:rsidR="00BC7546" w:rsidP="00781D10" w:rsidRDefault="009435FF">
      <w:pPr>
        <w:pStyle w:val="BodyText"/>
        <w:numPr>
          <w:ilvl w:val="0"/>
          <w:numId w:val="1"/>
        </w:numPr>
        <w:tabs>
          <w:tab w:val="clear" w:pos="720"/>
          <w:tab w:val="num" w:pos="360"/>
        </w:tabs>
        <w:ind w:left="360" w:right="90" w:hanging="360"/>
        <w:rPr>
          <w:rFonts w:ascii="Arial" w:hAnsi="Arial"/>
          <w:b w:val="0"/>
          <w:sz w:val="18"/>
          <w:szCs w:val="18"/>
        </w:rPr>
      </w:pPr>
      <w:r>
        <w:rPr>
          <w:rFonts w:ascii="Arial" w:hAnsi="Arial"/>
          <w:b w:val="0"/>
          <w:sz w:val="18"/>
          <w:szCs w:val="18"/>
        </w:rPr>
        <w:t>Access the Account Ownership Summary Statement (AOSS) and confirm the depositor’s ownership in all deposit accounts listed.  If any accounts owned are missing from the AOSS, determine if they need to be added to the depositor’s case file and aggregated with the listed depositor accounts.</w:t>
      </w:r>
    </w:p>
    <w:p w:rsidR="00230BFF" w:rsidP="00230BFF" w:rsidRDefault="00230BFF">
      <w:pPr>
        <w:pStyle w:val="BodyText"/>
        <w:ind w:right="90"/>
        <w:rPr>
          <w:rFonts w:ascii="Arial" w:hAnsi="Arial"/>
          <w:b w:val="0"/>
          <w:sz w:val="18"/>
          <w:szCs w:val="18"/>
        </w:rPr>
      </w:pPr>
    </w:p>
    <w:p w:rsidR="00C00EE8" w:rsidP="00781D10" w:rsidRDefault="00E138CB">
      <w:pPr>
        <w:pStyle w:val="BodyText"/>
        <w:numPr>
          <w:ilvl w:val="0"/>
          <w:numId w:val="1"/>
        </w:numPr>
        <w:tabs>
          <w:tab w:val="clear" w:pos="720"/>
          <w:tab w:val="num" w:pos="360"/>
        </w:tabs>
        <w:ind w:left="360" w:right="90" w:hanging="360"/>
        <w:rPr>
          <w:rFonts w:ascii="Arial" w:hAnsi="Arial"/>
          <w:b w:val="0"/>
          <w:sz w:val="18"/>
          <w:szCs w:val="18"/>
        </w:rPr>
      </w:pPr>
      <w:r>
        <w:rPr>
          <w:rFonts w:ascii="Arial" w:hAnsi="Arial"/>
          <w:b w:val="0"/>
          <w:sz w:val="18"/>
          <w:szCs w:val="18"/>
        </w:rPr>
        <w:t>Are all account owners living?  If any account holders are deceased, indicate name and date of death.</w:t>
      </w:r>
    </w:p>
    <w:p w:rsidRPr="007B5342" w:rsidR="00E138CB" w:rsidP="00E138CB" w:rsidRDefault="00E138CB">
      <w:pPr>
        <w:pStyle w:val="BodyText"/>
        <w:ind w:right="90"/>
        <w:rPr>
          <w:rFonts w:ascii="Arial" w:hAnsi="Arial"/>
          <w:b w:val="0"/>
          <w:sz w:val="14"/>
          <w:szCs w:val="1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0"/>
        <w:gridCol w:w="270"/>
        <w:gridCol w:w="5040"/>
      </w:tblGrid>
      <w:tr w:rsidRPr="001369F8" w:rsidR="004A7803" w:rsidTr="00B15906">
        <w:trPr>
          <w:trHeight w:val="274" w:hRule="exact"/>
        </w:trPr>
        <w:tc>
          <w:tcPr>
            <w:tcW w:w="4860" w:type="dxa"/>
            <w:tcBorders>
              <w:top w:val="nil"/>
              <w:left w:val="nil"/>
              <w:bottom w:val="nil"/>
              <w:right w:val="nil"/>
            </w:tcBorders>
            <w:shd w:val="clear" w:color="auto" w:fill="auto"/>
            <w:vAlign w:val="bottom"/>
          </w:tcPr>
          <w:p w:rsidRPr="001369F8" w:rsidR="004A7803" w:rsidP="001369F8" w:rsidRDefault="00F81204">
            <w:pPr>
              <w:jc w:val="center"/>
              <w:rPr>
                <w:rFonts w:ascii="Arial" w:hAnsi="Arial"/>
                <w:sz w:val="18"/>
                <w:szCs w:val="18"/>
              </w:rPr>
            </w:pPr>
            <w:r w:rsidRPr="001369F8">
              <w:rPr>
                <w:rFonts w:ascii="Arial" w:hAnsi="Arial"/>
                <w:sz w:val="18"/>
                <w:szCs w:val="18"/>
              </w:rPr>
              <w:t>Name</w:t>
            </w:r>
          </w:p>
        </w:tc>
        <w:tc>
          <w:tcPr>
            <w:tcW w:w="270" w:type="dxa"/>
            <w:tcBorders>
              <w:top w:val="nil"/>
              <w:left w:val="nil"/>
              <w:bottom w:val="nil"/>
              <w:right w:val="nil"/>
            </w:tcBorders>
            <w:shd w:val="clear" w:color="auto" w:fill="auto"/>
            <w:vAlign w:val="bottom"/>
          </w:tcPr>
          <w:p w:rsidRPr="001369F8" w:rsidR="004A7803" w:rsidP="001369F8" w:rsidRDefault="004A7803">
            <w:pPr>
              <w:jc w:val="center"/>
              <w:rPr>
                <w:rFonts w:ascii="Arial" w:hAnsi="Arial"/>
                <w:sz w:val="18"/>
                <w:szCs w:val="18"/>
              </w:rPr>
            </w:pPr>
          </w:p>
        </w:tc>
        <w:tc>
          <w:tcPr>
            <w:tcW w:w="5040" w:type="dxa"/>
            <w:tcBorders>
              <w:top w:val="nil"/>
              <w:left w:val="nil"/>
              <w:bottom w:val="nil"/>
              <w:right w:val="nil"/>
            </w:tcBorders>
            <w:shd w:val="clear" w:color="auto" w:fill="auto"/>
            <w:vAlign w:val="bottom"/>
          </w:tcPr>
          <w:p w:rsidRPr="001369F8" w:rsidR="004A7803" w:rsidP="001369F8" w:rsidRDefault="00F81204">
            <w:pPr>
              <w:jc w:val="center"/>
              <w:rPr>
                <w:rFonts w:ascii="Arial" w:hAnsi="Arial"/>
                <w:sz w:val="18"/>
                <w:szCs w:val="18"/>
              </w:rPr>
            </w:pPr>
            <w:r w:rsidRPr="001369F8">
              <w:rPr>
                <w:rFonts w:ascii="Arial" w:hAnsi="Arial"/>
                <w:sz w:val="18"/>
                <w:szCs w:val="18"/>
              </w:rPr>
              <w:t>Date of Death</w:t>
            </w:r>
          </w:p>
        </w:tc>
      </w:tr>
      <w:tr w:rsidRPr="001369F8" w:rsidR="004A7803" w:rsidTr="00B15906">
        <w:trPr>
          <w:trHeight w:val="274" w:hRule="exact"/>
        </w:trPr>
        <w:tc>
          <w:tcPr>
            <w:tcW w:w="4860" w:type="dxa"/>
            <w:tcBorders>
              <w:top w:val="nil"/>
              <w:left w:val="nil"/>
              <w:right w:val="nil"/>
            </w:tcBorders>
            <w:shd w:val="clear" w:color="auto" w:fill="auto"/>
            <w:vAlign w:val="bottom"/>
          </w:tcPr>
          <w:p w:rsidRPr="001369F8" w:rsidR="004A7803" w:rsidP="001369F8" w:rsidRDefault="004A7803">
            <w:pPr>
              <w:rPr>
                <w:rFonts w:ascii="Arial" w:hAnsi="Arial" w:cs="Arial"/>
                <w:sz w:val="18"/>
                <w:szCs w:val="18"/>
              </w:rPr>
            </w:pPr>
            <w:r w:rsidRPr="001369F8">
              <w:rPr>
                <w:rFonts w:ascii="Arial" w:hAnsi="Arial" w:cs="Arial"/>
                <w:sz w:val="18"/>
                <w:szCs w:val="18"/>
              </w:rPr>
              <w:fldChar w:fldCharType="begin">
                <w:ffData>
                  <w:name w:val="Text13"/>
                  <w:enabled/>
                  <w:calcOnExit w:val="0"/>
                  <w:textInput>
                    <w:maxLength w:val="32"/>
                  </w:textInput>
                </w:ffData>
              </w:fldChar>
            </w:r>
            <w:bookmarkStart w:name="Text13" w:id="3"/>
            <w:r w:rsidRPr="001369F8">
              <w:rPr>
                <w:rFonts w:ascii="Arial" w:hAnsi="Arial" w:cs="Arial"/>
                <w:sz w:val="18"/>
                <w:szCs w:val="18"/>
              </w:rPr>
              <w:instrText xml:space="preserve"> FORMTEXT </w:instrText>
            </w:r>
            <w:r w:rsidRPr="001369F8">
              <w:rPr>
                <w:rFonts w:ascii="Arial" w:hAnsi="Arial" w:cs="Arial"/>
                <w:sz w:val="18"/>
                <w:szCs w:val="18"/>
              </w:rPr>
            </w:r>
            <w:r w:rsidRPr="001369F8">
              <w:rPr>
                <w:rFonts w:ascii="Arial" w:hAnsi="Arial" w:cs="Arial"/>
                <w:sz w:val="18"/>
                <w:szCs w:val="18"/>
              </w:rPr>
              <w:fldChar w:fldCharType="separate"/>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sz w:val="18"/>
                <w:szCs w:val="18"/>
              </w:rPr>
              <w:fldChar w:fldCharType="end"/>
            </w:r>
            <w:bookmarkEnd w:id="3"/>
          </w:p>
        </w:tc>
        <w:tc>
          <w:tcPr>
            <w:tcW w:w="270" w:type="dxa"/>
            <w:tcBorders>
              <w:top w:val="nil"/>
              <w:left w:val="nil"/>
              <w:bottom w:val="nil"/>
              <w:right w:val="nil"/>
            </w:tcBorders>
            <w:shd w:val="clear" w:color="auto" w:fill="auto"/>
            <w:vAlign w:val="bottom"/>
          </w:tcPr>
          <w:p w:rsidRPr="001369F8" w:rsidR="004A7803" w:rsidP="001369F8" w:rsidRDefault="004A7803">
            <w:pPr>
              <w:rPr>
                <w:rFonts w:ascii="Arial" w:hAnsi="Arial" w:cs="Arial"/>
                <w:sz w:val="18"/>
                <w:szCs w:val="18"/>
              </w:rPr>
            </w:pPr>
          </w:p>
        </w:tc>
        <w:tc>
          <w:tcPr>
            <w:tcW w:w="5040" w:type="dxa"/>
            <w:tcBorders>
              <w:top w:val="nil"/>
              <w:left w:val="nil"/>
              <w:right w:val="nil"/>
            </w:tcBorders>
            <w:shd w:val="clear" w:color="auto" w:fill="auto"/>
            <w:vAlign w:val="bottom"/>
          </w:tcPr>
          <w:p w:rsidRPr="001369F8" w:rsidR="004A7803" w:rsidP="001369F8" w:rsidRDefault="004A7803">
            <w:pPr>
              <w:rPr>
                <w:rFonts w:ascii="Arial" w:hAnsi="Arial" w:cs="Arial"/>
                <w:sz w:val="18"/>
                <w:szCs w:val="18"/>
              </w:rPr>
            </w:pPr>
            <w:r w:rsidRPr="001369F8">
              <w:rPr>
                <w:rFonts w:ascii="Arial" w:hAnsi="Arial" w:cs="Arial"/>
                <w:sz w:val="18"/>
                <w:szCs w:val="18"/>
              </w:rPr>
              <w:fldChar w:fldCharType="begin">
                <w:ffData>
                  <w:name w:val="Text16"/>
                  <w:enabled/>
                  <w:calcOnExit w:val="0"/>
                  <w:textInput/>
                </w:ffData>
              </w:fldChar>
            </w:r>
            <w:r w:rsidRPr="001369F8">
              <w:rPr>
                <w:rFonts w:ascii="Arial" w:hAnsi="Arial" w:cs="Arial"/>
                <w:sz w:val="18"/>
                <w:szCs w:val="18"/>
              </w:rPr>
              <w:instrText xml:space="preserve"> FORMTEXT </w:instrText>
            </w:r>
            <w:r w:rsidRPr="001369F8">
              <w:rPr>
                <w:rFonts w:ascii="Arial" w:hAnsi="Arial" w:cs="Arial"/>
                <w:sz w:val="18"/>
                <w:szCs w:val="18"/>
              </w:rPr>
            </w:r>
            <w:r w:rsidRPr="001369F8">
              <w:rPr>
                <w:rFonts w:ascii="Arial" w:hAnsi="Arial" w:cs="Arial"/>
                <w:sz w:val="18"/>
                <w:szCs w:val="18"/>
              </w:rPr>
              <w:fldChar w:fldCharType="separate"/>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sz w:val="18"/>
                <w:szCs w:val="18"/>
              </w:rPr>
              <w:fldChar w:fldCharType="end"/>
            </w:r>
          </w:p>
        </w:tc>
      </w:tr>
      <w:tr w:rsidRPr="001369F8" w:rsidR="004A7803" w:rsidTr="00B15906">
        <w:trPr>
          <w:trHeight w:val="274" w:hRule="exact"/>
        </w:trPr>
        <w:tc>
          <w:tcPr>
            <w:tcW w:w="4860" w:type="dxa"/>
            <w:tcBorders>
              <w:left w:val="nil"/>
              <w:right w:val="nil"/>
            </w:tcBorders>
            <w:shd w:val="clear" w:color="auto" w:fill="auto"/>
            <w:vAlign w:val="bottom"/>
          </w:tcPr>
          <w:p w:rsidRPr="001369F8" w:rsidR="004A7803" w:rsidP="001369F8" w:rsidRDefault="004A7803">
            <w:pPr>
              <w:rPr>
                <w:rFonts w:ascii="Arial" w:hAnsi="Arial" w:cs="Arial"/>
                <w:sz w:val="18"/>
                <w:szCs w:val="18"/>
              </w:rPr>
            </w:pPr>
            <w:r w:rsidRPr="001369F8">
              <w:rPr>
                <w:rFonts w:ascii="Arial" w:hAnsi="Arial" w:cs="Arial"/>
                <w:sz w:val="18"/>
                <w:szCs w:val="18"/>
              </w:rPr>
              <w:fldChar w:fldCharType="begin">
                <w:ffData>
                  <w:name w:val="Text14"/>
                  <w:enabled/>
                  <w:calcOnExit w:val="0"/>
                  <w:textInput>
                    <w:maxLength w:val="32"/>
                  </w:textInput>
                </w:ffData>
              </w:fldChar>
            </w:r>
            <w:r w:rsidRPr="001369F8">
              <w:rPr>
                <w:rFonts w:ascii="Arial" w:hAnsi="Arial" w:cs="Arial"/>
                <w:sz w:val="18"/>
                <w:szCs w:val="18"/>
              </w:rPr>
              <w:instrText xml:space="preserve"> FORMTEXT </w:instrText>
            </w:r>
            <w:r w:rsidRPr="001369F8">
              <w:rPr>
                <w:rFonts w:ascii="Arial" w:hAnsi="Arial" w:cs="Arial"/>
                <w:sz w:val="18"/>
                <w:szCs w:val="18"/>
              </w:rPr>
            </w:r>
            <w:r w:rsidRPr="001369F8">
              <w:rPr>
                <w:rFonts w:ascii="Arial" w:hAnsi="Arial" w:cs="Arial"/>
                <w:sz w:val="18"/>
                <w:szCs w:val="18"/>
              </w:rPr>
              <w:fldChar w:fldCharType="separate"/>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rsidRPr="001369F8" w:rsidR="004A7803" w:rsidP="001369F8" w:rsidRDefault="004A7803">
            <w:pPr>
              <w:rPr>
                <w:rFonts w:ascii="Arial" w:hAnsi="Arial" w:cs="Arial"/>
                <w:sz w:val="18"/>
                <w:szCs w:val="18"/>
              </w:rPr>
            </w:pPr>
          </w:p>
        </w:tc>
        <w:tc>
          <w:tcPr>
            <w:tcW w:w="5040" w:type="dxa"/>
            <w:tcBorders>
              <w:left w:val="nil"/>
              <w:right w:val="nil"/>
            </w:tcBorders>
            <w:shd w:val="clear" w:color="auto" w:fill="auto"/>
            <w:vAlign w:val="bottom"/>
          </w:tcPr>
          <w:p w:rsidRPr="001369F8" w:rsidR="004A7803" w:rsidP="001369F8" w:rsidRDefault="004A7803">
            <w:pPr>
              <w:rPr>
                <w:rFonts w:ascii="Arial" w:hAnsi="Arial" w:cs="Arial"/>
                <w:sz w:val="18"/>
                <w:szCs w:val="18"/>
              </w:rPr>
            </w:pPr>
            <w:r w:rsidRPr="001369F8">
              <w:rPr>
                <w:rFonts w:ascii="Arial" w:hAnsi="Arial" w:cs="Arial"/>
                <w:sz w:val="18"/>
                <w:szCs w:val="18"/>
              </w:rPr>
              <w:fldChar w:fldCharType="begin">
                <w:ffData>
                  <w:name w:val="Text17"/>
                  <w:enabled/>
                  <w:calcOnExit w:val="0"/>
                  <w:textInput/>
                </w:ffData>
              </w:fldChar>
            </w:r>
            <w:bookmarkStart w:name="Text17" w:id="4"/>
            <w:r w:rsidRPr="001369F8">
              <w:rPr>
                <w:rFonts w:ascii="Arial" w:hAnsi="Arial" w:cs="Arial"/>
                <w:sz w:val="18"/>
                <w:szCs w:val="18"/>
              </w:rPr>
              <w:instrText xml:space="preserve"> FORMTEXT </w:instrText>
            </w:r>
            <w:r w:rsidRPr="001369F8">
              <w:rPr>
                <w:rFonts w:ascii="Arial" w:hAnsi="Arial" w:cs="Arial"/>
                <w:sz w:val="18"/>
                <w:szCs w:val="18"/>
              </w:rPr>
            </w:r>
            <w:r w:rsidRPr="001369F8">
              <w:rPr>
                <w:rFonts w:ascii="Arial" w:hAnsi="Arial" w:cs="Arial"/>
                <w:sz w:val="18"/>
                <w:szCs w:val="18"/>
              </w:rPr>
              <w:fldChar w:fldCharType="separate"/>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sz w:val="18"/>
                <w:szCs w:val="18"/>
              </w:rPr>
              <w:fldChar w:fldCharType="end"/>
            </w:r>
            <w:bookmarkEnd w:id="4"/>
          </w:p>
        </w:tc>
      </w:tr>
      <w:tr w:rsidRPr="001369F8" w:rsidR="004A7803" w:rsidTr="00B15906">
        <w:trPr>
          <w:trHeight w:val="274" w:hRule="exact"/>
        </w:trPr>
        <w:tc>
          <w:tcPr>
            <w:tcW w:w="4860" w:type="dxa"/>
            <w:tcBorders>
              <w:left w:val="nil"/>
              <w:right w:val="nil"/>
            </w:tcBorders>
            <w:shd w:val="clear" w:color="auto" w:fill="auto"/>
            <w:vAlign w:val="bottom"/>
          </w:tcPr>
          <w:p w:rsidRPr="001369F8" w:rsidR="004A7803" w:rsidP="001369F8" w:rsidRDefault="004A7803">
            <w:pPr>
              <w:rPr>
                <w:rFonts w:ascii="Arial" w:hAnsi="Arial" w:cs="Arial"/>
                <w:sz w:val="18"/>
                <w:szCs w:val="18"/>
              </w:rPr>
            </w:pPr>
            <w:r w:rsidRPr="001369F8">
              <w:rPr>
                <w:rFonts w:ascii="Arial" w:hAnsi="Arial" w:cs="Arial"/>
                <w:sz w:val="18"/>
                <w:szCs w:val="18"/>
              </w:rPr>
              <w:fldChar w:fldCharType="begin">
                <w:ffData>
                  <w:name w:val="Text15"/>
                  <w:enabled/>
                  <w:calcOnExit w:val="0"/>
                  <w:textInput>
                    <w:maxLength w:val="32"/>
                  </w:textInput>
                </w:ffData>
              </w:fldChar>
            </w:r>
            <w:r w:rsidRPr="001369F8">
              <w:rPr>
                <w:rFonts w:ascii="Arial" w:hAnsi="Arial" w:cs="Arial"/>
                <w:sz w:val="18"/>
                <w:szCs w:val="18"/>
              </w:rPr>
              <w:instrText xml:space="preserve"> FORMTEXT </w:instrText>
            </w:r>
            <w:r w:rsidRPr="001369F8">
              <w:rPr>
                <w:rFonts w:ascii="Arial" w:hAnsi="Arial" w:cs="Arial"/>
                <w:sz w:val="18"/>
                <w:szCs w:val="18"/>
              </w:rPr>
            </w:r>
            <w:r w:rsidRPr="001369F8">
              <w:rPr>
                <w:rFonts w:ascii="Arial" w:hAnsi="Arial" w:cs="Arial"/>
                <w:sz w:val="18"/>
                <w:szCs w:val="18"/>
              </w:rPr>
              <w:fldChar w:fldCharType="separate"/>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rsidRPr="001369F8" w:rsidR="004A7803" w:rsidP="001369F8" w:rsidRDefault="004A7803">
            <w:pPr>
              <w:rPr>
                <w:rFonts w:ascii="Arial" w:hAnsi="Arial" w:cs="Arial"/>
                <w:sz w:val="18"/>
                <w:szCs w:val="18"/>
              </w:rPr>
            </w:pPr>
          </w:p>
        </w:tc>
        <w:tc>
          <w:tcPr>
            <w:tcW w:w="5040" w:type="dxa"/>
            <w:tcBorders>
              <w:left w:val="nil"/>
              <w:right w:val="nil"/>
            </w:tcBorders>
            <w:shd w:val="clear" w:color="auto" w:fill="auto"/>
            <w:vAlign w:val="bottom"/>
          </w:tcPr>
          <w:p w:rsidRPr="001369F8" w:rsidR="004A7803" w:rsidP="001369F8" w:rsidRDefault="004A7803">
            <w:pPr>
              <w:rPr>
                <w:rFonts w:ascii="Arial" w:hAnsi="Arial" w:cs="Arial"/>
                <w:sz w:val="18"/>
                <w:szCs w:val="18"/>
              </w:rPr>
            </w:pPr>
            <w:r w:rsidRPr="001369F8">
              <w:rPr>
                <w:rFonts w:ascii="Arial" w:hAnsi="Arial" w:cs="Arial"/>
                <w:sz w:val="18"/>
                <w:szCs w:val="18"/>
              </w:rPr>
              <w:fldChar w:fldCharType="begin">
                <w:ffData>
                  <w:name w:val="Text18"/>
                  <w:enabled/>
                  <w:calcOnExit w:val="0"/>
                  <w:textInput/>
                </w:ffData>
              </w:fldChar>
            </w:r>
            <w:bookmarkStart w:name="Text18" w:id="5"/>
            <w:r w:rsidRPr="001369F8">
              <w:rPr>
                <w:rFonts w:ascii="Arial" w:hAnsi="Arial" w:cs="Arial"/>
                <w:sz w:val="18"/>
                <w:szCs w:val="18"/>
              </w:rPr>
              <w:instrText xml:space="preserve"> FORMTEXT </w:instrText>
            </w:r>
            <w:r w:rsidRPr="001369F8">
              <w:rPr>
                <w:rFonts w:ascii="Arial" w:hAnsi="Arial" w:cs="Arial"/>
                <w:sz w:val="18"/>
                <w:szCs w:val="18"/>
              </w:rPr>
            </w:r>
            <w:r w:rsidRPr="001369F8">
              <w:rPr>
                <w:rFonts w:ascii="Arial" w:hAnsi="Arial" w:cs="Arial"/>
                <w:sz w:val="18"/>
                <w:szCs w:val="18"/>
              </w:rPr>
              <w:fldChar w:fldCharType="separate"/>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noProof/>
                <w:sz w:val="18"/>
                <w:szCs w:val="18"/>
              </w:rPr>
              <w:t> </w:t>
            </w:r>
            <w:r w:rsidRPr="001369F8">
              <w:rPr>
                <w:rFonts w:ascii="Arial" w:hAnsi="Arial" w:cs="Arial"/>
                <w:sz w:val="18"/>
                <w:szCs w:val="18"/>
              </w:rPr>
              <w:fldChar w:fldCharType="end"/>
            </w:r>
            <w:bookmarkEnd w:id="5"/>
          </w:p>
        </w:tc>
      </w:tr>
    </w:tbl>
    <w:p w:rsidRPr="007B5342" w:rsidR="00E138CB" w:rsidP="00E138CB" w:rsidRDefault="00E138CB">
      <w:pPr>
        <w:pStyle w:val="BodyText"/>
        <w:ind w:right="90"/>
        <w:rPr>
          <w:rFonts w:ascii="Arial" w:hAnsi="Arial"/>
          <w:b w:val="0"/>
          <w:sz w:val="14"/>
          <w:szCs w:val="14"/>
        </w:rPr>
      </w:pPr>
    </w:p>
    <w:p w:rsidR="00BE140D" w:rsidP="00BE140D" w:rsidRDefault="00BE140D">
      <w:pPr>
        <w:pStyle w:val="BodyText"/>
        <w:numPr>
          <w:ilvl w:val="0"/>
          <w:numId w:val="1"/>
        </w:numPr>
        <w:tabs>
          <w:tab w:val="clear" w:pos="720"/>
        </w:tabs>
        <w:ind w:left="360" w:hanging="360"/>
        <w:rPr>
          <w:rFonts w:ascii="Arial" w:hAnsi="Arial"/>
          <w:b w:val="0"/>
          <w:sz w:val="18"/>
          <w:szCs w:val="18"/>
        </w:rPr>
      </w:pPr>
      <w:r>
        <w:rPr>
          <w:rFonts w:ascii="Arial" w:hAnsi="Arial"/>
          <w:b w:val="0"/>
          <w:sz w:val="18"/>
          <w:szCs w:val="18"/>
        </w:rPr>
        <w:t>Does the Depositor have accounts in the REV-ITF, REV-LIV, IRR, BUS-ESC, GOV-ESC, or EBP insurance categories?  If yes, the depositor will need to provide documentation and complete the appropriate Declaration.  Has documentation been provided?</w:t>
      </w:r>
    </w:p>
    <w:p w:rsidRPr="00477833" w:rsidR="00781D10" w:rsidRDefault="00781D10">
      <w:pPr>
        <w:ind w:left="360" w:firstLine="360"/>
        <w:jc w:val="center"/>
        <w:rPr>
          <w:rFonts w:ascii="Arial" w:hAnsi="Arial"/>
          <w:sz w:val="18"/>
          <w:szCs w:val="18"/>
        </w:rPr>
      </w:pPr>
    </w:p>
    <w:p w:rsidR="00781D10" w:rsidP="004C4132" w:rsidRDefault="00781D10">
      <w:pPr>
        <w:tabs>
          <w:tab w:val="left" w:pos="540"/>
          <w:tab w:val="left" w:pos="3240"/>
        </w:tabs>
        <w:ind w:left="540"/>
        <w:rPr>
          <w:rFonts w:ascii="Arial" w:hAnsi="Arial"/>
          <w:sz w:val="18"/>
          <w:szCs w:val="18"/>
        </w:rPr>
      </w:pPr>
      <w:r w:rsidRPr="00477833">
        <w:rPr>
          <w:rFonts w:ascii="Arial" w:hAnsi="Arial"/>
          <w:sz w:val="18"/>
          <w:szCs w:val="18"/>
        </w:rPr>
        <w:fldChar w:fldCharType="begin">
          <w:ffData>
            <w:name w:val="Check1"/>
            <w:enabled/>
            <w:calcOnExit w:val="0"/>
            <w:checkBox>
              <w:sizeAuto/>
              <w:default w:val="0"/>
            </w:checkBox>
          </w:ffData>
        </w:fldChar>
      </w:r>
      <w:bookmarkStart w:name="Check1" w:id="6"/>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bookmarkEnd w:id="6"/>
      <w:r w:rsidR="00BE140D">
        <w:rPr>
          <w:rFonts w:ascii="Arial" w:hAnsi="Arial"/>
          <w:sz w:val="18"/>
          <w:szCs w:val="18"/>
        </w:rPr>
        <w:t xml:space="preserve"> </w:t>
      </w:r>
      <w:r w:rsidR="00F81204">
        <w:rPr>
          <w:rFonts w:ascii="Arial" w:hAnsi="Arial"/>
          <w:sz w:val="18"/>
          <w:szCs w:val="18"/>
        </w:rPr>
        <w:t xml:space="preserve"> </w:t>
      </w:r>
      <w:r w:rsidR="00BE140D">
        <w:rPr>
          <w:rFonts w:ascii="Arial" w:hAnsi="Arial"/>
          <w:sz w:val="18"/>
          <w:szCs w:val="18"/>
        </w:rPr>
        <w:t>Yes</w:t>
      </w:r>
      <w:r w:rsidR="00F81204">
        <w:rPr>
          <w:rFonts w:ascii="Arial" w:hAnsi="Arial"/>
          <w:sz w:val="18"/>
          <w:szCs w:val="18"/>
        </w:rPr>
        <w:t xml:space="preserve">            </w:t>
      </w:r>
      <w:r w:rsidRPr="00477833">
        <w:rPr>
          <w:rFonts w:ascii="Arial" w:hAnsi="Arial"/>
          <w:sz w:val="18"/>
          <w:szCs w:val="18"/>
        </w:rPr>
        <w:fldChar w:fldCharType="begin">
          <w:ffData>
            <w:name w:val="Check2"/>
            <w:enabled/>
            <w:calcOnExit w:val="0"/>
            <w:checkBox>
              <w:sizeAuto/>
              <w:default w:val="0"/>
            </w:checkBox>
          </w:ffData>
        </w:fldChar>
      </w:r>
      <w:bookmarkStart w:name="Check2" w:id="7"/>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bookmarkEnd w:id="7"/>
      <w:r w:rsidRPr="00477833" w:rsidR="00C00EE8">
        <w:rPr>
          <w:rFonts w:ascii="Arial" w:hAnsi="Arial"/>
          <w:sz w:val="18"/>
          <w:szCs w:val="18"/>
        </w:rPr>
        <w:t xml:space="preserve"> </w:t>
      </w:r>
      <w:r w:rsidR="00F81204">
        <w:rPr>
          <w:rFonts w:ascii="Arial" w:hAnsi="Arial"/>
          <w:sz w:val="18"/>
          <w:szCs w:val="18"/>
        </w:rPr>
        <w:t xml:space="preserve"> </w:t>
      </w:r>
      <w:r w:rsidR="00BE140D">
        <w:rPr>
          <w:rFonts w:ascii="Arial" w:hAnsi="Arial"/>
          <w:sz w:val="18"/>
          <w:szCs w:val="18"/>
        </w:rPr>
        <w:t>No</w:t>
      </w:r>
      <w:r w:rsidR="00F81204">
        <w:rPr>
          <w:rFonts w:ascii="Arial" w:hAnsi="Arial"/>
          <w:sz w:val="18"/>
          <w:szCs w:val="18"/>
        </w:rPr>
        <w:t xml:space="preserve"> </w:t>
      </w:r>
      <w:r w:rsidRPr="004A7865" w:rsidR="004A7865">
        <w:rPr>
          <w:rFonts w:ascii="Arial" w:hAnsi="Arial"/>
          <w:i/>
          <w:sz w:val="18"/>
          <w:szCs w:val="18"/>
        </w:rPr>
        <w:t>(A</w:t>
      </w:r>
      <w:r w:rsidRPr="004A7865" w:rsidR="00BE140D">
        <w:rPr>
          <w:rFonts w:ascii="Arial" w:hAnsi="Arial"/>
          <w:i/>
          <w:sz w:val="18"/>
          <w:szCs w:val="18"/>
        </w:rPr>
        <w:t>sk depositor to email, fax, or mail as soon as possible</w:t>
      </w:r>
      <w:r w:rsidRPr="004A7865" w:rsidR="004A7865">
        <w:rPr>
          <w:rFonts w:ascii="Arial" w:hAnsi="Arial"/>
          <w:i/>
          <w:sz w:val="18"/>
          <w:szCs w:val="18"/>
        </w:rPr>
        <w:t>.)</w:t>
      </w:r>
    </w:p>
    <w:p w:rsidR="00BF2364" w:rsidP="001601DF" w:rsidRDefault="00BF2364">
      <w:pPr>
        <w:tabs>
          <w:tab w:val="left" w:pos="3240"/>
        </w:tabs>
        <w:ind w:left="360" w:firstLine="360"/>
        <w:rPr>
          <w:rFonts w:ascii="Arial" w:hAnsi="Arial"/>
          <w:sz w:val="18"/>
          <w:szCs w:val="18"/>
        </w:rPr>
      </w:pPr>
    </w:p>
    <w:p w:rsidR="00F81204" w:rsidP="00BF2364" w:rsidRDefault="00BF2364">
      <w:pPr>
        <w:numPr>
          <w:ilvl w:val="0"/>
          <w:numId w:val="1"/>
        </w:numPr>
        <w:tabs>
          <w:tab w:val="clear" w:pos="720"/>
          <w:tab w:val="num" w:pos="360"/>
          <w:tab w:val="left" w:pos="3240"/>
        </w:tabs>
        <w:ind w:left="360" w:hanging="360"/>
        <w:rPr>
          <w:rFonts w:ascii="Arial" w:hAnsi="Arial"/>
          <w:sz w:val="18"/>
          <w:szCs w:val="18"/>
        </w:rPr>
      </w:pPr>
      <w:r>
        <w:rPr>
          <w:rFonts w:ascii="Arial" w:hAnsi="Arial"/>
          <w:sz w:val="18"/>
          <w:szCs w:val="18"/>
        </w:rPr>
        <w:t xml:space="preserve">Is the Depositor holding any official </w:t>
      </w:r>
      <w:r w:rsidR="00CF0344">
        <w:rPr>
          <w:rFonts w:ascii="Arial" w:hAnsi="Arial"/>
          <w:sz w:val="18"/>
          <w:szCs w:val="18"/>
        </w:rPr>
        <w:t xml:space="preserve">items </w:t>
      </w:r>
      <w:r>
        <w:rPr>
          <w:rFonts w:ascii="Arial" w:hAnsi="Arial"/>
          <w:sz w:val="18"/>
          <w:szCs w:val="18"/>
        </w:rPr>
        <w:t xml:space="preserve">of the bank, e.g., Cashier’s Checks, Money Orders, Interest Checks, or Loan Disbursement Checks?  If yes, the official item(s) may need to be aggregated with the Depositor’s other accounts to determine insurance coverage. </w:t>
      </w:r>
      <w:r w:rsidR="00883E6F">
        <w:rPr>
          <w:rFonts w:ascii="Arial" w:hAnsi="Arial"/>
          <w:sz w:val="18"/>
          <w:szCs w:val="18"/>
        </w:rPr>
        <w:t xml:space="preserve"> </w:t>
      </w:r>
      <w:r>
        <w:rPr>
          <w:rFonts w:ascii="Arial" w:hAnsi="Arial"/>
          <w:sz w:val="18"/>
          <w:szCs w:val="18"/>
        </w:rPr>
        <w:t xml:space="preserve"> </w:t>
      </w:r>
    </w:p>
    <w:p w:rsidRPr="007B5342" w:rsidR="00F81204" w:rsidP="00F81204" w:rsidRDefault="00F81204">
      <w:pPr>
        <w:tabs>
          <w:tab w:val="left" w:pos="3240"/>
        </w:tabs>
        <w:ind w:left="360"/>
        <w:rPr>
          <w:rFonts w:ascii="Arial" w:hAnsi="Arial"/>
          <w:sz w:val="14"/>
          <w:szCs w:val="14"/>
        </w:rPr>
      </w:pPr>
    </w:p>
    <w:p w:rsidRPr="00F81204" w:rsidR="00BF2364" w:rsidP="004C4132" w:rsidRDefault="00BF2364">
      <w:pPr>
        <w:tabs>
          <w:tab w:val="left" w:pos="3240"/>
        </w:tabs>
        <w:ind w:left="540"/>
        <w:rPr>
          <w:rFonts w:ascii="Arial" w:hAnsi="Arial"/>
          <w:sz w:val="18"/>
          <w:szCs w:val="18"/>
        </w:rPr>
      </w:pPr>
      <w:r w:rsidRPr="00F81204">
        <w:rPr>
          <w:rFonts w:ascii="Arial" w:hAnsi="Arial"/>
          <w:sz w:val="18"/>
          <w:szCs w:val="18"/>
        </w:rPr>
        <w:fldChar w:fldCharType="begin">
          <w:ffData>
            <w:name w:val="Check2"/>
            <w:enabled/>
            <w:calcOnExit w:val="0"/>
            <w:checkBox>
              <w:sizeAuto/>
              <w:default w:val="0"/>
            </w:checkBox>
          </w:ffData>
        </w:fldChar>
      </w:r>
      <w:r w:rsidRPr="00F81204">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F81204">
        <w:rPr>
          <w:rFonts w:ascii="Arial" w:hAnsi="Arial"/>
          <w:sz w:val="18"/>
          <w:szCs w:val="18"/>
        </w:rPr>
        <w:fldChar w:fldCharType="end"/>
      </w:r>
      <w:r w:rsidRPr="00F81204" w:rsidR="00883E6F">
        <w:rPr>
          <w:rFonts w:ascii="Arial" w:hAnsi="Arial"/>
          <w:sz w:val="18"/>
          <w:szCs w:val="18"/>
        </w:rPr>
        <w:t xml:space="preserve"> </w:t>
      </w:r>
      <w:r w:rsidR="00F81204">
        <w:rPr>
          <w:rFonts w:ascii="Arial" w:hAnsi="Arial"/>
          <w:sz w:val="18"/>
          <w:szCs w:val="18"/>
        </w:rPr>
        <w:t xml:space="preserve"> </w:t>
      </w:r>
      <w:r w:rsidRPr="00F81204" w:rsidR="00883E6F">
        <w:rPr>
          <w:rFonts w:ascii="Arial" w:hAnsi="Arial"/>
          <w:sz w:val="18"/>
          <w:szCs w:val="18"/>
        </w:rPr>
        <w:t>Yes</w:t>
      </w:r>
      <w:r w:rsidR="00F81204">
        <w:rPr>
          <w:rFonts w:ascii="Arial" w:hAnsi="Arial"/>
          <w:sz w:val="18"/>
          <w:szCs w:val="18"/>
        </w:rPr>
        <w:t xml:space="preserve">            </w:t>
      </w:r>
      <w:r w:rsidRPr="00F81204" w:rsidR="00883E6F">
        <w:rPr>
          <w:rFonts w:ascii="Arial" w:hAnsi="Arial"/>
          <w:sz w:val="18"/>
          <w:szCs w:val="18"/>
        </w:rPr>
        <w:fldChar w:fldCharType="begin">
          <w:ffData>
            <w:name w:val="Check2"/>
            <w:enabled/>
            <w:calcOnExit w:val="0"/>
            <w:checkBox>
              <w:sizeAuto/>
              <w:default w:val="0"/>
            </w:checkBox>
          </w:ffData>
        </w:fldChar>
      </w:r>
      <w:r w:rsidRPr="00F81204" w:rsidR="00883E6F">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F81204" w:rsidR="00883E6F">
        <w:rPr>
          <w:rFonts w:ascii="Arial" w:hAnsi="Arial"/>
          <w:sz w:val="18"/>
          <w:szCs w:val="18"/>
        </w:rPr>
        <w:fldChar w:fldCharType="end"/>
      </w:r>
      <w:r w:rsidRPr="00F81204" w:rsidR="00883E6F">
        <w:rPr>
          <w:rFonts w:ascii="Arial" w:hAnsi="Arial"/>
          <w:sz w:val="18"/>
          <w:szCs w:val="18"/>
        </w:rPr>
        <w:t xml:space="preserve"> </w:t>
      </w:r>
      <w:r w:rsidR="00F81204">
        <w:rPr>
          <w:rFonts w:ascii="Arial" w:hAnsi="Arial"/>
          <w:sz w:val="18"/>
          <w:szCs w:val="18"/>
        </w:rPr>
        <w:t xml:space="preserve"> </w:t>
      </w:r>
      <w:r w:rsidRPr="00F81204" w:rsidR="00883E6F">
        <w:rPr>
          <w:rFonts w:ascii="Arial" w:hAnsi="Arial"/>
          <w:sz w:val="18"/>
          <w:szCs w:val="18"/>
        </w:rPr>
        <w:t>No</w:t>
      </w:r>
    </w:p>
    <w:p w:rsidRPr="007B5342" w:rsidR="00BE140D" w:rsidP="001601DF" w:rsidRDefault="00BE140D">
      <w:pPr>
        <w:tabs>
          <w:tab w:val="left" w:pos="3240"/>
        </w:tabs>
        <w:ind w:left="360" w:firstLine="360"/>
        <w:rPr>
          <w:rFonts w:ascii="Arial" w:hAnsi="Arial"/>
          <w:sz w:val="14"/>
          <w:szCs w:val="14"/>
        </w:rPr>
      </w:pPr>
    </w:p>
    <w:p w:rsidRPr="00831F4C" w:rsidR="00C00EE8" w:rsidP="00BF2364" w:rsidRDefault="00BE140D">
      <w:pPr>
        <w:numPr>
          <w:ilvl w:val="0"/>
          <w:numId w:val="1"/>
        </w:numPr>
        <w:tabs>
          <w:tab w:val="clear" w:pos="720"/>
          <w:tab w:val="num" w:pos="360"/>
        </w:tabs>
        <w:rPr>
          <w:rFonts w:ascii="Arial" w:hAnsi="Arial"/>
          <w:sz w:val="18"/>
          <w:szCs w:val="18"/>
        </w:rPr>
      </w:pPr>
      <w:r w:rsidRPr="00831F4C">
        <w:rPr>
          <w:rFonts w:ascii="Arial" w:hAnsi="Arial"/>
          <w:sz w:val="18"/>
          <w:szCs w:val="18"/>
        </w:rPr>
        <w:t xml:space="preserve">Does the </w:t>
      </w:r>
      <w:r w:rsidR="009F4B5B">
        <w:rPr>
          <w:rFonts w:ascii="Arial" w:hAnsi="Arial"/>
          <w:sz w:val="18"/>
          <w:szCs w:val="18"/>
        </w:rPr>
        <w:t>D</w:t>
      </w:r>
      <w:r w:rsidRPr="00831F4C">
        <w:rPr>
          <w:rFonts w:ascii="Arial" w:hAnsi="Arial"/>
          <w:sz w:val="18"/>
          <w:szCs w:val="18"/>
        </w:rPr>
        <w:t>epositor have a loan with the bank?</w:t>
      </w:r>
    </w:p>
    <w:p w:rsidR="00BE140D" w:rsidP="00BE140D" w:rsidRDefault="00F81204">
      <w:pPr>
        <w:ind w:left="720"/>
        <w:rPr>
          <w:rFonts w:ascii="Arial" w:hAnsi="Arial"/>
        </w:rPr>
      </w:pPr>
      <w:r>
        <w:rPr>
          <w:rFonts w:ascii="Arial" w:hAnsi="Arial"/>
        </w:rPr>
        <w:t xml:space="preserve"> </w:t>
      </w:r>
    </w:p>
    <w:p w:rsidR="00F81204" w:rsidP="004C4132" w:rsidRDefault="00BE140D">
      <w:pPr>
        <w:ind w:left="540"/>
        <w:rPr>
          <w:rFonts w:ascii="Arial" w:hAnsi="Arial"/>
          <w:sz w:val="18"/>
          <w:szCs w:val="18"/>
        </w:rPr>
      </w:pPr>
      <w:r w:rsidRPr="00477833">
        <w:rPr>
          <w:rFonts w:ascii="Arial" w:hAnsi="Arial"/>
          <w:sz w:val="18"/>
          <w:szCs w:val="18"/>
        </w:rPr>
        <w:fldChar w:fldCharType="begin">
          <w:ffData>
            <w:name w:val="Check2"/>
            <w:enabled/>
            <w:calcOnExit w:val="0"/>
            <w:checkBox>
              <w:sizeAuto/>
              <w:default w:val="0"/>
            </w:checkBox>
          </w:ffData>
        </w:fldChar>
      </w:r>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r w:rsidR="00F81204">
        <w:rPr>
          <w:rFonts w:ascii="Arial" w:hAnsi="Arial"/>
          <w:sz w:val="18"/>
          <w:szCs w:val="18"/>
        </w:rPr>
        <w:t xml:space="preserve">  Yes (</w:t>
      </w:r>
      <w:r w:rsidRPr="009A60CF">
        <w:rPr>
          <w:rFonts w:ascii="Arial" w:hAnsi="Arial"/>
          <w:i/>
          <w:sz w:val="18"/>
          <w:szCs w:val="18"/>
        </w:rPr>
        <w:t>Obtain list of loan obligations from the Asset Team or Asset Disposition Department to determine mutuality.</w:t>
      </w:r>
      <w:r w:rsidR="00F81204">
        <w:rPr>
          <w:rFonts w:ascii="Arial" w:hAnsi="Arial"/>
          <w:sz w:val="18"/>
          <w:szCs w:val="18"/>
        </w:rPr>
        <w:t>)</w:t>
      </w:r>
    </w:p>
    <w:p w:rsidRPr="007B5342" w:rsidR="00BE140D" w:rsidP="00F81204" w:rsidRDefault="00BE140D">
      <w:pPr>
        <w:tabs>
          <w:tab w:val="left" w:pos="900"/>
        </w:tabs>
        <w:ind w:left="360"/>
        <w:rPr>
          <w:rFonts w:ascii="Arial" w:hAnsi="Arial"/>
          <w:sz w:val="14"/>
          <w:szCs w:val="14"/>
        </w:rPr>
      </w:pPr>
      <w:r w:rsidRPr="007B5342">
        <w:rPr>
          <w:rFonts w:ascii="Arial" w:hAnsi="Arial"/>
          <w:sz w:val="14"/>
          <w:szCs w:val="14"/>
        </w:rPr>
        <w:t xml:space="preserve">  </w:t>
      </w:r>
    </w:p>
    <w:p w:rsidRPr="004C4132" w:rsidR="00BE140D" w:rsidP="00AC54C1" w:rsidRDefault="00BF2364">
      <w:pPr>
        <w:numPr>
          <w:ilvl w:val="0"/>
          <w:numId w:val="14"/>
        </w:numPr>
        <w:tabs>
          <w:tab w:val="left" w:pos="900"/>
          <w:tab w:val="left" w:pos="1080"/>
          <w:tab w:val="left" w:pos="1260"/>
        </w:tabs>
        <w:ind w:left="900" w:firstLine="0"/>
        <w:rPr>
          <w:rFonts w:ascii="Arial" w:hAnsi="Arial"/>
          <w:sz w:val="18"/>
          <w:szCs w:val="18"/>
        </w:rPr>
      </w:pPr>
      <w:r w:rsidRPr="004C4132">
        <w:rPr>
          <w:rFonts w:ascii="Arial" w:hAnsi="Arial"/>
          <w:sz w:val="18"/>
          <w:szCs w:val="18"/>
        </w:rPr>
        <w:t xml:space="preserve">If </w:t>
      </w:r>
      <w:r w:rsidR="00205CF6">
        <w:rPr>
          <w:rFonts w:ascii="Arial" w:hAnsi="Arial"/>
          <w:sz w:val="18"/>
          <w:szCs w:val="18"/>
        </w:rPr>
        <w:t>mutuality</w:t>
      </w:r>
      <w:r w:rsidRPr="004C4132">
        <w:rPr>
          <w:rFonts w:ascii="Arial" w:hAnsi="Arial"/>
          <w:sz w:val="18"/>
          <w:szCs w:val="18"/>
        </w:rPr>
        <w:t xml:space="preserve"> exists, the depositor may elect to offset insured and/or uninsured funds against the deposit. Refer the deposit</w:t>
      </w:r>
      <w:r w:rsidR="00205CF6">
        <w:rPr>
          <w:rFonts w:ascii="Arial" w:hAnsi="Arial"/>
          <w:sz w:val="18"/>
          <w:szCs w:val="18"/>
        </w:rPr>
        <w:t>or</w:t>
      </w:r>
      <w:r w:rsidRPr="004C4132">
        <w:rPr>
          <w:rFonts w:ascii="Arial" w:hAnsi="Arial"/>
          <w:sz w:val="18"/>
          <w:szCs w:val="18"/>
        </w:rPr>
        <w:t xml:space="preserve"> </w:t>
      </w:r>
      <w:r w:rsidR="00205CF6">
        <w:rPr>
          <w:rFonts w:ascii="Arial" w:hAnsi="Arial"/>
          <w:sz w:val="18"/>
          <w:szCs w:val="18"/>
        </w:rPr>
        <w:t xml:space="preserve">to the </w:t>
      </w:r>
      <w:r w:rsidRPr="004C4132">
        <w:rPr>
          <w:rFonts w:ascii="Arial" w:hAnsi="Arial"/>
          <w:sz w:val="18"/>
          <w:szCs w:val="18"/>
        </w:rPr>
        <w:t>Asset Disposition Department to discuss the matter in detail.  (Explain to the depositor the advantages of electing to offset versus remaining uninsured).</w:t>
      </w:r>
    </w:p>
    <w:p w:rsidRPr="004C4132" w:rsidR="00F81204" w:rsidP="00AC54C1" w:rsidRDefault="00F81204">
      <w:pPr>
        <w:tabs>
          <w:tab w:val="left" w:pos="900"/>
          <w:tab w:val="left" w:pos="1260"/>
        </w:tabs>
        <w:ind w:left="900"/>
        <w:rPr>
          <w:rFonts w:ascii="Arial" w:hAnsi="Arial"/>
          <w:sz w:val="18"/>
          <w:szCs w:val="18"/>
        </w:rPr>
      </w:pPr>
    </w:p>
    <w:p w:rsidRPr="004C4132" w:rsidR="00BF2364" w:rsidP="00AC54C1" w:rsidRDefault="00BF2364">
      <w:pPr>
        <w:numPr>
          <w:ilvl w:val="0"/>
          <w:numId w:val="13"/>
        </w:numPr>
        <w:tabs>
          <w:tab w:val="left" w:pos="900"/>
          <w:tab w:val="left" w:pos="1080"/>
        </w:tabs>
        <w:ind w:left="900" w:firstLine="0"/>
        <w:rPr>
          <w:rFonts w:ascii="Arial" w:hAnsi="Arial"/>
          <w:sz w:val="18"/>
          <w:szCs w:val="18"/>
        </w:rPr>
      </w:pPr>
      <w:r w:rsidRPr="004C4132">
        <w:rPr>
          <w:rFonts w:ascii="Arial" w:hAnsi="Arial"/>
          <w:sz w:val="18"/>
          <w:szCs w:val="18"/>
        </w:rPr>
        <w:t xml:space="preserve">If mutuality </w:t>
      </w:r>
      <w:r w:rsidRPr="004C4132">
        <w:rPr>
          <w:rFonts w:ascii="Arial" w:hAnsi="Arial"/>
          <w:i/>
          <w:sz w:val="18"/>
          <w:szCs w:val="18"/>
        </w:rPr>
        <w:t xml:space="preserve">does not exist </w:t>
      </w:r>
      <w:r w:rsidRPr="004C4132">
        <w:rPr>
          <w:rFonts w:ascii="Arial" w:hAnsi="Arial"/>
          <w:sz w:val="18"/>
          <w:szCs w:val="18"/>
        </w:rPr>
        <w:t>or if the depositor elects not to offset, an RC transaction will be posted to the account and a Notice of Insurance Determination Letter will be issued.</w:t>
      </w:r>
    </w:p>
    <w:p w:rsidR="009A60CF" w:rsidP="009A60CF" w:rsidRDefault="009A60CF">
      <w:pPr>
        <w:pStyle w:val="ListParagraph"/>
        <w:rPr>
          <w:rFonts w:ascii="Arial" w:hAnsi="Arial"/>
        </w:rPr>
      </w:pPr>
    </w:p>
    <w:p w:rsidR="00BF2364" w:rsidP="004C4132" w:rsidRDefault="00BF2364">
      <w:pPr>
        <w:tabs>
          <w:tab w:val="left" w:pos="540"/>
          <w:tab w:val="left" w:pos="1440"/>
        </w:tabs>
        <w:ind w:left="540"/>
        <w:rPr>
          <w:rFonts w:ascii="Arial" w:hAnsi="Arial"/>
          <w:sz w:val="18"/>
          <w:szCs w:val="18"/>
        </w:rPr>
      </w:pPr>
      <w:r w:rsidRPr="00477833">
        <w:rPr>
          <w:rFonts w:ascii="Arial" w:hAnsi="Arial"/>
          <w:sz w:val="18"/>
          <w:szCs w:val="18"/>
        </w:rPr>
        <w:fldChar w:fldCharType="begin">
          <w:ffData>
            <w:name w:val="Check2"/>
            <w:enabled/>
            <w:calcOnExit w:val="0"/>
            <w:checkBox>
              <w:sizeAuto/>
              <w:default w:val="0"/>
            </w:checkBox>
          </w:ffData>
        </w:fldChar>
      </w:r>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r>
        <w:rPr>
          <w:rFonts w:ascii="Arial" w:hAnsi="Arial"/>
          <w:sz w:val="18"/>
          <w:szCs w:val="18"/>
        </w:rPr>
        <w:t xml:space="preserve"> </w:t>
      </w:r>
      <w:r w:rsidR="009A60CF">
        <w:rPr>
          <w:rFonts w:ascii="Arial" w:hAnsi="Arial"/>
          <w:sz w:val="18"/>
          <w:szCs w:val="18"/>
        </w:rPr>
        <w:t xml:space="preserve"> </w:t>
      </w:r>
      <w:r>
        <w:rPr>
          <w:rFonts w:ascii="Arial" w:hAnsi="Arial"/>
          <w:sz w:val="18"/>
          <w:szCs w:val="18"/>
        </w:rPr>
        <w:t>No</w:t>
      </w:r>
      <w:r w:rsidR="009A60CF">
        <w:rPr>
          <w:rFonts w:ascii="Arial" w:hAnsi="Arial"/>
          <w:sz w:val="18"/>
          <w:szCs w:val="18"/>
        </w:rPr>
        <w:t xml:space="preserve"> (</w:t>
      </w:r>
      <w:r w:rsidRPr="009A60CF">
        <w:rPr>
          <w:rFonts w:ascii="Arial" w:hAnsi="Arial"/>
          <w:i/>
          <w:sz w:val="18"/>
          <w:szCs w:val="18"/>
        </w:rPr>
        <w:t>Depositor does not have a loan.</w:t>
      </w:r>
      <w:r w:rsidR="009A60CF">
        <w:rPr>
          <w:rFonts w:ascii="Arial" w:hAnsi="Arial"/>
          <w:sz w:val="18"/>
          <w:szCs w:val="18"/>
        </w:rPr>
        <w:t>)</w:t>
      </w:r>
    </w:p>
    <w:p w:rsidR="00BF2364" w:rsidP="00BF2364" w:rsidRDefault="00BF2364">
      <w:pPr>
        <w:tabs>
          <w:tab w:val="left" w:pos="1440"/>
        </w:tabs>
        <w:ind w:left="720"/>
        <w:rPr>
          <w:rFonts w:ascii="Arial" w:hAnsi="Arial"/>
          <w:sz w:val="18"/>
          <w:szCs w:val="18"/>
        </w:rPr>
      </w:pPr>
    </w:p>
    <w:p w:rsidR="00BF2364" w:rsidP="006079C5" w:rsidRDefault="006079C5">
      <w:pPr>
        <w:tabs>
          <w:tab w:val="left" w:pos="1170"/>
        </w:tabs>
        <w:rPr>
          <w:rFonts w:ascii="Arial" w:hAnsi="Arial"/>
          <w:sz w:val="18"/>
          <w:szCs w:val="18"/>
        </w:rPr>
      </w:pPr>
      <w:r>
        <w:rPr>
          <w:rFonts w:ascii="Arial" w:hAnsi="Arial"/>
          <w:sz w:val="18"/>
          <w:szCs w:val="18"/>
        </w:rPr>
        <w:t xml:space="preserve">          </w:t>
      </w:r>
      <w:r w:rsidR="00BF2364">
        <w:rPr>
          <w:rFonts w:ascii="Arial" w:hAnsi="Arial"/>
          <w:sz w:val="18"/>
          <w:szCs w:val="18"/>
        </w:rPr>
        <w:t>Is the Depositor a guarantor on a loan held by the failed bank?</w:t>
      </w:r>
    </w:p>
    <w:p w:rsidRPr="007B5342" w:rsidR="009A60CF" w:rsidP="004C4132" w:rsidRDefault="009A60CF">
      <w:pPr>
        <w:tabs>
          <w:tab w:val="left" w:pos="1440"/>
        </w:tabs>
        <w:ind w:left="360"/>
        <w:rPr>
          <w:rFonts w:ascii="Arial" w:hAnsi="Arial"/>
          <w:sz w:val="14"/>
          <w:szCs w:val="14"/>
        </w:rPr>
      </w:pPr>
    </w:p>
    <w:p w:rsidR="00BF2364" w:rsidP="004C4132" w:rsidRDefault="00BF2364">
      <w:pPr>
        <w:tabs>
          <w:tab w:val="left" w:pos="1440"/>
        </w:tabs>
        <w:ind w:left="540"/>
        <w:rPr>
          <w:rFonts w:ascii="Arial" w:hAnsi="Arial"/>
          <w:sz w:val="18"/>
          <w:szCs w:val="18"/>
        </w:rPr>
      </w:pPr>
      <w:r w:rsidRPr="00477833">
        <w:rPr>
          <w:rFonts w:ascii="Arial" w:hAnsi="Arial"/>
          <w:sz w:val="18"/>
          <w:szCs w:val="18"/>
        </w:rPr>
        <w:fldChar w:fldCharType="begin">
          <w:ffData>
            <w:name w:val="Check2"/>
            <w:enabled/>
            <w:calcOnExit w:val="0"/>
            <w:checkBox>
              <w:sizeAuto/>
              <w:default w:val="0"/>
            </w:checkBox>
          </w:ffData>
        </w:fldChar>
      </w:r>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r>
        <w:rPr>
          <w:rFonts w:ascii="Arial" w:hAnsi="Arial"/>
          <w:sz w:val="18"/>
          <w:szCs w:val="18"/>
        </w:rPr>
        <w:t xml:space="preserve"> </w:t>
      </w:r>
      <w:r w:rsidR="009A60CF">
        <w:rPr>
          <w:rFonts w:ascii="Arial" w:hAnsi="Arial"/>
          <w:sz w:val="18"/>
          <w:szCs w:val="18"/>
        </w:rPr>
        <w:t xml:space="preserve"> </w:t>
      </w:r>
      <w:r>
        <w:rPr>
          <w:rFonts w:ascii="Arial" w:hAnsi="Arial"/>
          <w:sz w:val="18"/>
          <w:szCs w:val="18"/>
        </w:rPr>
        <w:t xml:space="preserve">Yes </w:t>
      </w:r>
      <w:r w:rsidR="009A60CF">
        <w:rPr>
          <w:rFonts w:ascii="Arial" w:hAnsi="Arial"/>
          <w:sz w:val="18"/>
          <w:szCs w:val="18"/>
        </w:rPr>
        <w:t>(</w:t>
      </w:r>
      <w:r w:rsidRPr="009A60CF">
        <w:rPr>
          <w:rFonts w:ascii="Arial" w:hAnsi="Arial"/>
          <w:i/>
          <w:sz w:val="18"/>
          <w:szCs w:val="18"/>
        </w:rPr>
        <w:t>Refer the depositor to the Asset Team or the Asset Disposition Department to discuss this matter in detail.</w:t>
      </w:r>
      <w:r w:rsidR="009A60CF">
        <w:rPr>
          <w:rFonts w:ascii="Arial" w:hAnsi="Arial"/>
          <w:sz w:val="18"/>
          <w:szCs w:val="18"/>
        </w:rPr>
        <w:t>)</w:t>
      </w:r>
    </w:p>
    <w:p w:rsidR="009A60CF" w:rsidP="004C4132" w:rsidRDefault="009A60CF">
      <w:pPr>
        <w:tabs>
          <w:tab w:val="left" w:pos="1440"/>
        </w:tabs>
        <w:ind w:left="540"/>
        <w:rPr>
          <w:rFonts w:ascii="Arial" w:hAnsi="Arial"/>
          <w:sz w:val="18"/>
          <w:szCs w:val="18"/>
        </w:rPr>
      </w:pPr>
    </w:p>
    <w:p w:rsidR="007E0132" w:rsidP="004C4132" w:rsidRDefault="00BF2364">
      <w:pPr>
        <w:tabs>
          <w:tab w:val="left" w:pos="1440"/>
        </w:tabs>
        <w:ind w:left="540"/>
        <w:rPr>
          <w:rFonts w:ascii="Arial" w:hAnsi="Arial"/>
          <w:sz w:val="18"/>
          <w:szCs w:val="18"/>
        </w:rPr>
      </w:pPr>
      <w:r w:rsidRPr="00477833">
        <w:rPr>
          <w:rFonts w:ascii="Arial" w:hAnsi="Arial"/>
          <w:sz w:val="18"/>
          <w:szCs w:val="18"/>
        </w:rPr>
        <w:fldChar w:fldCharType="begin">
          <w:ffData>
            <w:name w:val="Check2"/>
            <w:enabled/>
            <w:calcOnExit w:val="0"/>
            <w:checkBox>
              <w:sizeAuto/>
              <w:default w:val="0"/>
            </w:checkBox>
          </w:ffData>
        </w:fldChar>
      </w:r>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r>
        <w:rPr>
          <w:rFonts w:ascii="Arial" w:hAnsi="Arial"/>
          <w:sz w:val="18"/>
          <w:szCs w:val="18"/>
        </w:rPr>
        <w:t xml:space="preserve"> </w:t>
      </w:r>
      <w:r w:rsidR="009A60CF">
        <w:rPr>
          <w:rFonts w:ascii="Arial" w:hAnsi="Arial"/>
          <w:sz w:val="18"/>
          <w:szCs w:val="18"/>
        </w:rPr>
        <w:t xml:space="preserve"> </w:t>
      </w:r>
      <w:r>
        <w:rPr>
          <w:rFonts w:ascii="Arial" w:hAnsi="Arial"/>
          <w:sz w:val="18"/>
          <w:szCs w:val="18"/>
        </w:rPr>
        <w:t>No</w:t>
      </w:r>
    </w:p>
    <w:tbl>
      <w:tblPr>
        <w:tblW w:w="0" w:type="auto"/>
        <w:tblBorders>
          <w:bottom w:val="single" w:color="auto" w:sz="18" w:space="0"/>
          <w:insideH w:val="single" w:color="auto" w:sz="18" w:space="0"/>
          <w:insideV w:val="single" w:color="auto" w:sz="18" w:space="0"/>
        </w:tblBorders>
        <w:tblLook w:val="04A0" w:firstRow="1" w:lastRow="0" w:firstColumn="1" w:lastColumn="0" w:noHBand="0" w:noVBand="1"/>
      </w:tblPr>
      <w:tblGrid>
        <w:gridCol w:w="10926"/>
      </w:tblGrid>
      <w:tr w:rsidRPr="001369F8" w:rsidR="00452E9D" w:rsidTr="001369F8">
        <w:tc>
          <w:tcPr>
            <w:tcW w:w="10926" w:type="dxa"/>
            <w:shd w:val="clear" w:color="auto" w:fill="auto"/>
          </w:tcPr>
          <w:p w:rsidRPr="001369F8" w:rsidR="00452E9D" w:rsidP="00452E9D" w:rsidRDefault="00452E9D">
            <w:pPr>
              <w:rPr>
                <w:rFonts w:ascii="Arial" w:hAnsi="Arial"/>
                <w:sz w:val="18"/>
                <w:szCs w:val="18"/>
              </w:rPr>
            </w:pPr>
          </w:p>
        </w:tc>
      </w:tr>
      <w:tr w:rsidRPr="00BE0556" w:rsidR="009A60CF" w:rsidTr="009923B2">
        <w:tblPrEx>
          <w:tblBorders>
            <w:top w:val="single" w:color="auto" w:sz="12" w:space="0"/>
            <w:bottom w:val="none" w:color="auto" w:sz="0" w:space="0"/>
            <w:insideH w:val="none" w:color="auto" w:sz="0" w:space="0"/>
            <w:insideV w:val="none" w:color="auto" w:sz="0" w:space="0"/>
          </w:tblBorders>
        </w:tblPrEx>
        <w:trPr>
          <w:trHeight w:val="144"/>
        </w:trPr>
        <w:tc>
          <w:tcPr>
            <w:tcW w:w="10926" w:type="dxa"/>
            <w:shd w:val="clear" w:color="auto" w:fill="auto"/>
          </w:tcPr>
          <w:p w:rsidRPr="00BE0556" w:rsidR="009A60CF" w:rsidP="000D0D97" w:rsidRDefault="00C44F56">
            <w:pPr>
              <w:ind w:left="-90"/>
              <w:rPr>
                <w:rFonts w:ascii="Univers" w:hAnsi="Univers"/>
                <w:sz w:val="16"/>
                <w:szCs w:val="16"/>
              </w:rPr>
            </w:pPr>
            <w:r w:rsidRPr="00BE0556">
              <w:rPr>
                <w:rFonts w:ascii="Univers" w:hAnsi="Univers"/>
                <w:sz w:val="16"/>
                <w:szCs w:val="16"/>
              </w:rPr>
              <w:t>FDIC 7200/26 (</w:t>
            </w:r>
            <w:r w:rsidR="00D22B29">
              <w:rPr>
                <w:rFonts w:ascii="Univers" w:hAnsi="Univers"/>
                <w:sz w:val="16"/>
                <w:szCs w:val="16"/>
              </w:rPr>
              <w:t>5</w:t>
            </w:r>
            <w:r w:rsidR="009923B2">
              <w:rPr>
                <w:rFonts w:ascii="Univers" w:hAnsi="Univers"/>
                <w:sz w:val="16"/>
                <w:szCs w:val="16"/>
              </w:rPr>
              <w:t>-1</w:t>
            </w:r>
            <w:r w:rsidR="000D0D97">
              <w:rPr>
                <w:rFonts w:ascii="Univers" w:hAnsi="Univers"/>
                <w:sz w:val="16"/>
                <w:szCs w:val="16"/>
              </w:rPr>
              <w:t>7</w:t>
            </w:r>
            <w:r w:rsidRPr="00BE0556" w:rsidR="00452E9D">
              <w:rPr>
                <w:rFonts w:ascii="Univers" w:hAnsi="Univers"/>
                <w:sz w:val="16"/>
                <w:szCs w:val="16"/>
              </w:rPr>
              <w:t>)</w:t>
            </w:r>
            <w:r w:rsidRPr="00BE0556" w:rsidR="009A60CF">
              <w:rPr>
                <w:rFonts w:ascii="Univers" w:hAnsi="Univers"/>
                <w:sz w:val="16"/>
                <w:szCs w:val="16"/>
              </w:rPr>
              <w:br w:type="page"/>
            </w:r>
          </w:p>
        </w:tc>
      </w:tr>
    </w:tbl>
    <w:p w:rsidRPr="00BE0556" w:rsidR="007E0132" w:rsidP="00FD5F53" w:rsidRDefault="00BE0556">
      <w:pPr>
        <w:tabs>
          <w:tab w:val="left" w:pos="360"/>
        </w:tabs>
        <w:ind w:left="360"/>
        <w:rPr>
          <w:rFonts w:ascii="Arial" w:hAnsi="Arial"/>
          <w:sz w:val="18"/>
          <w:szCs w:val="18"/>
        </w:rPr>
      </w:pPr>
      <w:r w:rsidRPr="00BE0556">
        <w:rPr>
          <w:rFonts w:ascii="Arial" w:hAnsi="Arial"/>
          <w:sz w:val="18"/>
          <w:szCs w:val="18"/>
        </w:rPr>
        <w:br w:type="page"/>
      </w:r>
      <w:bookmarkStart w:name="_GoBack" w:id="8"/>
      <w:bookmarkEnd w:id="8"/>
      <w:r w:rsidR="006A648A">
        <w:rPr>
          <w:rFonts w:ascii="Arial" w:hAnsi="Arial"/>
          <w:sz w:val="18"/>
          <w:szCs w:val="18"/>
        </w:rPr>
        <w:lastRenderedPageBreak/>
        <w:t>7.</w:t>
      </w:r>
      <w:r w:rsidR="006A648A">
        <w:rPr>
          <w:rFonts w:ascii="Arial" w:hAnsi="Arial"/>
          <w:sz w:val="18"/>
          <w:szCs w:val="18"/>
        </w:rPr>
        <w:tab/>
      </w:r>
      <w:r w:rsidRPr="00BE0556" w:rsidR="007E0132">
        <w:rPr>
          <w:rFonts w:ascii="Arial" w:hAnsi="Arial"/>
          <w:sz w:val="18"/>
          <w:szCs w:val="18"/>
        </w:rPr>
        <w:t>Issuance of the Notice of</w:t>
      </w:r>
      <w:r w:rsidR="00AC54C1">
        <w:rPr>
          <w:rFonts w:ascii="Arial" w:hAnsi="Arial"/>
          <w:sz w:val="18"/>
          <w:szCs w:val="18"/>
        </w:rPr>
        <w:t xml:space="preserve"> I</w:t>
      </w:r>
      <w:r w:rsidR="002A09C9">
        <w:rPr>
          <w:rFonts w:ascii="Arial" w:hAnsi="Arial"/>
          <w:sz w:val="18"/>
          <w:szCs w:val="18"/>
        </w:rPr>
        <w:t>nsurance</w:t>
      </w:r>
      <w:r w:rsidR="00AC54C1">
        <w:rPr>
          <w:rFonts w:ascii="Arial" w:hAnsi="Arial"/>
          <w:sz w:val="18"/>
          <w:szCs w:val="18"/>
        </w:rPr>
        <w:t xml:space="preserve"> </w:t>
      </w:r>
      <w:r w:rsidR="00CC57DB">
        <w:rPr>
          <w:rFonts w:ascii="Arial" w:hAnsi="Arial"/>
          <w:sz w:val="18"/>
          <w:szCs w:val="18"/>
        </w:rPr>
        <w:t>Determination Letter</w:t>
      </w:r>
      <w:r w:rsidRPr="00BE0556" w:rsidR="007E0132">
        <w:rPr>
          <w:rFonts w:ascii="Arial" w:hAnsi="Arial"/>
          <w:sz w:val="18"/>
          <w:szCs w:val="18"/>
        </w:rPr>
        <w:t>.</w:t>
      </w:r>
      <w:r w:rsidR="00FB4F43">
        <w:rPr>
          <w:rFonts w:ascii="Arial" w:hAnsi="Arial"/>
          <w:sz w:val="18"/>
          <w:szCs w:val="18"/>
        </w:rPr>
        <w:t xml:space="preserve"> </w:t>
      </w:r>
      <w:r w:rsidRPr="00BE0556" w:rsidR="00831F4C">
        <w:rPr>
          <w:rFonts w:ascii="Arial" w:hAnsi="Arial"/>
          <w:sz w:val="18"/>
          <w:szCs w:val="18"/>
        </w:rPr>
        <w:t xml:space="preserve"> </w:t>
      </w:r>
      <w:r w:rsidRPr="00BE0556" w:rsidR="007E0132">
        <w:rPr>
          <w:rFonts w:ascii="Arial" w:hAnsi="Arial"/>
          <w:sz w:val="18"/>
          <w:szCs w:val="18"/>
        </w:rPr>
        <w:t>Explain that the depositor has an approved claim against the Receivership for uninsured funds and may receive periodic dividend distributions, paid on a pro-rata basis, along with the other approved deposit claimants.</w:t>
      </w:r>
    </w:p>
    <w:p w:rsidR="007E0132" w:rsidP="007E0132" w:rsidRDefault="007E0132">
      <w:pPr>
        <w:ind w:left="360"/>
        <w:rPr>
          <w:rFonts w:ascii="Arial" w:hAnsi="Arial"/>
          <w:sz w:val="18"/>
          <w:szCs w:val="18"/>
        </w:rPr>
      </w:pPr>
    </w:p>
    <w:p w:rsidRPr="00831F4C" w:rsidR="007F18F1" w:rsidP="006A648A" w:rsidRDefault="006A648A">
      <w:pPr>
        <w:tabs>
          <w:tab w:val="left" w:pos="360"/>
        </w:tabs>
        <w:rPr>
          <w:rFonts w:ascii="Arial" w:hAnsi="Arial"/>
          <w:sz w:val="18"/>
          <w:szCs w:val="18"/>
        </w:rPr>
      </w:pPr>
      <w:r>
        <w:rPr>
          <w:rFonts w:ascii="Arial" w:hAnsi="Arial"/>
          <w:sz w:val="18"/>
          <w:szCs w:val="18"/>
        </w:rPr>
        <w:t>8.</w:t>
      </w:r>
      <w:r>
        <w:rPr>
          <w:rFonts w:ascii="Arial" w:hAnsi="Arial"/>
          <w:sz w:val="18"/>
          <w:szCs w:val="18"/>
        </w:rPr>
        <w:tab/>
      </w:r>
      <w:r w:rsidRPr="00831F4C" w:rsidR="007E0132">
        <w:rPr>
          <w:rFonts w:ascii="Arial" w:hAnsi="Arial"/>
          <w:sz w:val="18"/>
          <w:szCs w:val="18"/>
        </w:rPr>
        <w:t xml:space="preserve">Discuss with the depositor any FDIC holds or debits posted to their accounts and the impact on their ability to transact business </w:t>
      </w:r>
      <w:r>
        <w:rPr>
          <w:rFonts w:ascii="Arial" w:hAnsi="Arial"/>
          <w:sz w:val="18"/>
          <w:szCs w:val="18"/>
        </w:rPr>
        <w:tab/>
      </w:r>
      <w:r w:rsidRPr="00831F4C" w:rsidR="007E0132">
        <w:rPr>
          <w:rFonts w:ascii="Arial" w:hAnsi="Arial"/>
          <w:sz w:val="18"/>
          <w:szCs w:val="18"/>
        </w:rPr>
        <w:t>on these accounts.</w:t>
      </w:r>
    </w:p>
    <w:p w:rsidRPr="00831F4C" w:rsidR="007E0132" w:rsidP="007E0132" w:rsidRDefault="007E0132">
      <w:pPr>
        <w:rPr>
          <w:rFonts w:ascii="Arial" w:hAnsi="Arial"/>
          <w:b/>
          <w:sz w:val="18"/>
          <w:szCs w:val="18"/>
        </w:rPr>
      </w:pPr>
    </w:p>
    <w:tbl>
      <w:tblPr>
        <w:tblW w:w="0" w:type="auto"/>
        <w:tblInd w:w="112" w:type="dxa"/>
        <w:tblBorders>
          <w:top w:val="single" w:color="auto" w:sz="4" w:space="0"/>
          <w:bottom w:val="single" w:color="auto" w:sz="4" w:space="0"/>
        </w:tblBorders>
        <w:tblLook w:val="04A0" w:firstRow="1" w:lastRow="0" w:firstColumn="1" w:lastColumn="0" w:noHBand="0" w:noVBand="1"/>
      </w:tblPr>
      <w:tblGrid>
        <w:gridCol w:w="2336"/>
        <w:gridCol w:w="2882"/>
        <w:gridCol w:w="5492"/>
      </w:tblGrid>
      <w:tr w:rsidRPr="00366E09" w:rsidR="00831F4C" w:rsidTr="001977A9">
        <w:trPr>
          <w:trHeight w:val="269"/>
        </w:trPr>
        <w:tc>
          <w:tcPr>
            <w:tcW w:w="5218" w:type="dxa"/>
            <w:gridSpan w:val="2"/>
            <w:tcBorders>
              <w:bottom w:val="nil"/>
              <w:right w:val="single" w:color="auto" w:sz="8" w:space="0"/>
            </w:tcBorders>
            <w:shd w:val="clear" w:color="auto" w:fill="auto"/>
          </w:tcPr>
          <w:p w:rsidRPr="00366E09" w:rsidR="00831F4C" w:rsidP="00831F4C" w:rsidRDefault="00831F4C">
            <w:pPr>
              <w:pStyle w:val="BodyText"/>
              <w:ind w:right="90"/>
              <w:rPr>
                <w:rFonts w:ascii="Arial" w:hAnsi="Arial"/>
                <w:b w:val="0"/>
                <w:sz w:val="18"/>
                <w:szCs w:val="18"/>
              </w:rPr>
            </w:pPr>
            <w:r>
              <w:rPr>
                <w:rFonts w:ascii="Arial" w:hAnsi="Arial"/>
                <w:b w:val="0"/>
                <w:sz w:val="18"/>
                <w:szCs w:val="18"/>
              </w:rPr>
              <w:t>Name Claim</w:t>
            </w:r>
            <w:r w:rsidR="00D732E9">
              <w:rPr>
                <w:rFonts w:ascii="Arial" w:hAnsi="Arial"/>
                <w:b w:val="0"/>
                <w:sz w:val="18"/>
                <w:szCs w:val="18"/>
              </w:rPr>
              <w:t>s</w:t>
            </w:r>
            <w:r>
              <w:rPr>
                <w:rFonts w:ascii="Arial" w:hAnsi="Arial"/>
                <w:b w:val="0"/>
                <w:sz w:val="18"/>
                <w:szCs w:val="18"/>
              </w:rPr>
              <w:t xml:space="preserve"> Agent (</w:t>
            </w:r>
            <w:r w:rsidRPr="00831F4C">
              <w:rPr>
                <w:rFonts w:ascii="Arial" w:hAnsi="Arial"/>
                <w:b w:val="0"/>
                <w:i/>
                <w:sz w:val="18"/>
                <w:szCs w:val="18"/>
              </w:rPr>
              <w:t>Please print</w:t>
            </w:r>
            <w:r>
              <w:rPr>
                <w:rFonts w:ascii="Arial" w:hAnsi="Arial"/>
                <w:b w:val="0"/>
                <w:sz w:val="18"/>
                <w:szCs w:val="18"/>
              </w:rPr>
              <w:t>)</w:t>
            </w:r>
          </w:p>
        </w:tc>
        <w:tc>
          <w:tcPr>
            <w:tcW w:w="5492" w:type="dxa"/>
            <w:tcBorders>
              <w:top w:val="single" w:color="auto" w:sz="4" w:space="0"/>
              <w:left w:val="single" w:color="auto" w:sz="8" w:space="0"/>
              <w:bottom w:val="nil"/>
            </w:tcBorders>
            <w:shd w:val="clear" w:color="auto" w:fill="auto"/>
          </w:tcPr>
          <w:p w:rsidRPr="00366E09" w:rsidR="00831F4C" w:rsidP="00831F4C" w:rsidRDefault="00831F4C">
            <w:pPr>
              <w:pStyle w:val="BodyText"/>
              <w:ind w:right="90"/>
              <w:rPr>
                <w:rFonts w:ascii="Arial" w:hAnsi="Arial"/>
                <w:b w:val="0"/>
                <w:sz w:val="18"/>
                <w:szCs w:val="18"/>
              </w:rPr>
            </w:pPr>
            <w:r>
              <w:rPr>
                <w:rFonts w:ascii="Arial" w:hAnsi="Arial"/>
                <w:b w:val="0"/>
                <w:sz w:val="18"/>
                <w:szCs w:val="18"/>
              </w:rPr>
              <w:t>Date of Interview</w:t>
            </w:r>
          </w:p>
        </w:tc>
      </w:tr>
      <w:tr w:rsidRPr="00366E09" w:rsidR="00831F4C" w:rsidTr="000E5120">
        <w:trPr>
          <w:trHeight w:val="243"/>
        </w:trPr>
        <w:tc>
          <w:tcPr>
            <w:tcW w:w="5218" w:type="dxa"/>
            <w:gridSpan w:val="2"/>
            <w:tcBorders>
              <w:top w:val="nil"/>
              <w:bottom w:val="single" w:color="auto" w:sz="8" w:space="0"/>
              <w:right w:val="single" w:color="auto" w:sz="8" w:space="0"/>
            </w:tcBorders>
            <w:shd w:val="clear" w:color="auto" w:fill="auto"/>
            <w:vAlign w:val="bottom"/>
          </w:tcPr>
          <w:p w:rsidRPr="00366E09" w:rsidR="00831F4C" w:rsidP="001977A9" w:rsidRDefault="001977A9">
            <w:pPr>
              <w:pStyle w:val="BodyText"/>
              <w:ind w:right="90"/>
              <w:rPr>
                <w:rFonts w:ascii="Arial" w:hAnsi="Arial"/>
                <w:b w:val="0"/>
                <w:sz w:val="18"/>
                <w:szCs w:val="18"/>
              </w:rPr>
            </w:pPr>
            <w:r>
              <w:rPr>
                <w:rFonts w:ascii="Arial" w:hAnsi="Arial"/>
                <w:b w:val="0"/>
                <w:sz w:val="18"/>
                <w:szCs w:val="18"/>
              </w:rPr>
              <w:fldChar w:fldCharType="begin">
                <w:ffData>
                  <w:name w:val="Text19"/>
                  <w:enabled/>
                  <w:calcOnExit w:val="0"/>
                  <w:textInput/>
                </w:ffData>
              </w:fldChar>
            </w:r>
            <w:bookmarkStart w:name="Text19" w:id="9"/>
            <w:r>
              <w:rPr>
                <w:rFonts w:ascii="Arial" w:hAnsi="Arial"/>
                <w:b w:val="0"/>
                <w:sz w:val="18"/>
                <w:szCs w:val="18"/>
              </w:rPr>
              <w:instrText xml:space="preserve"> FORMTEXT </w:instrText>
            </w:r>
            <w:r>
              <w:rPr>
                <w:rFonts w:ascii="Arial" w:hAnsi="Arial"/>
                <w:b w:val="0"/>
                <w:sz w:val="18"/>
                <w:szCs w:val="18"/>
              </w:rPr>
            </w:r>
            <w:r>
              <w:rPr>
                <w:rFonts w:ascii="Arial" w:hAnsi="Arial"/>
                <w:b w:val="0"/>
                <w:sz w:val="18"/>
                <w:szCs w:val="18"/>
              </w:rPr>
              <w:fldChar w:fldCharType="separate"/>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sz w:val="18"/>
                <w:szCs w:val="18"/>
              </w:rPr>
              <w:fldChar w:fldCharType="end"/>
            </w:r>
            <w:bookmarkEnd w:id="9"/>
          </w:p>
        </w:tc>
        <w:tc>
          <w:tcPr>
            <w:tcW w:w="5492" w:type="dxa"/>
            <w:tcBorders>
              <w:top w:val="nil"/>
              <w:left w:val="single" w:color="auto" w:sz="8" w:space="0"/>
              <w:bottom w:val="single" w:color="auto" w:sz="8" w:space="0"/>
            </w:tcBorders>
            <w:shd w:val="clear" w:color="auto" w:fill="auto"/>
            <w:vAlign w:val="bottom"/>
          </w:tcPr>
          <w:p w:rsidRPr="00366E09" w:rsidR="00831F4C" w:rsidP="001977A9" w:rsidRDefault="001977A9">
            <w:pPr>
              <w:pStyle w:val="BodyText"/>
              <w:ind w:right="90"/>
              <w:rPr>
                <w:rFonts w:ascii="Arial" w:hAnsi="Arial"/>
                <w:b w:val="0"/>
                <w:sz w:val="18"/>
                <w:szCs w:val="18"/>
              </w:rPr>
            </w:pPr>
            <w:r>
              <w:rPr>
                <w:rFonts w:ascii="Arial" w:hAnsi="Arial"/>
                <w:b w:val="0"/>
                <w:sz w:val="18"/>
                <w:szCs w:val="18"/>
              </w:rPr>
              <w:fldChar w:fldCharType="begin">
                <w:ffData>
                  <w:name w:val="Text19"/>
                  <w:enabled/>
                  <w:calcOnExit w:val="0"/>
                  <w:textInput/>
                </w:ffData>
              </w:fldChar>
            </w:r>
            <w:r>
              <w:rPr>
                <w:rFonts w:ascii="Arial" w:hAnsi="Arial"/>
                <w:b w:val="0"/>
                <w:sz w:val="18"/>
                <w:szCs w:val="18"/>
              </w:rPr>
              <w:instrText xml:space="preserve"> FORMTEXT </w:instrText>
            </w:r>
            <w:r>
              <w:rPr>
                <w:rFonts w:ascii="Arial" w:hAnsi="Arial"/>
                <w:b w:val="0"/>
                <w:sz w:val="18"/>
                <w:szCs w:val="18"/>
              </w:rPr>
            </w:r>
            <w:r>
              <w:rPr>
                <w:rFonts w:ascii="Arial" w:hAnsi="Arial"/>
                <w:b w:val="0"/>
                <w:sz w:val="18"/>
                <w:szCs w:val="18"/>
              </w:rPr>
              <w:fldChar w:fldCharType="separate"/>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sz w:val="18"/>
                <w:szCs w:val="18"/>
              </w:rPr>
              <w:fldChar w:fldCharType="end"/>
            </w:r>
          </w:p>
        </w:tc>
      </w:tr>
      <w:tr w:rsidRPr="00366E09" w:rsidR="00390EF8" w:rsidTr="001369F8">
        <w:trPr>
          <w:trHeight w:val="502"/>
        </w:trPr>
        <w:tc>
          <w:tcPr>
            <w:tcW w:w="10710" w:type="dxa"/>
            <w:gridSpan w:val="3"/>
            <w:tcBorders>
              <w:top w:val="nil"/>
              <w:bottom w:val="nil"/>
            </w:tcBorders>
            <w:shd w:val="clear" w:color="auto" w:fill="auto"/>
            <w:vAlign w:val="center"/>
          </w:tcPr>
          <w:p w:rsidR="00390EF8" w:rsidP="001369F8" w:rsidRDefault="00390EF8">
            <w:pPr>
              <w:pStyle w:val="BodyText"/>
              <w:ind w:right="90"/>
              <w:rPr>
                <w:rFonts w:ascii="Arial" w:hAnsi="Arial"/>
                <w:b w:val="0"/>
                <w:sz w:val="18"/>
                <w:szCs w:val="18"/>
              </w:rPr>
            </w:pPr>
          </w:p>
          <w:p w:rsidRPr="00366E09" w:rsidR="00390EF8" w:rsidP="001369F8" w:rsidRDefault="00390EF8">
            <w:pPr>
              <w:pStyle w:val="BodyText"/>
              <w:ind w:right="90"/>
              <w:rPr>
                <w:rFonts w:ascii="Arial" w:hAnsi="Arial"/>
                <w:b w:val="0"/>
                <w:sz w:val="18"/>
                <w:szCs w:val="18"/>
              </w:rPr>
            </w:pPr>
            <w:r>
              <w:rPr>
                <w:rFonts w:ascii="Arial" w:hAnsi="Arial"/>
                <w:b w:val="0"/>
                <w:sz w:val="18"/>
                <w:szCs w:val="18"/>
              </w:rPr>
              <w:t xml:space="preserve">Signature of Claims Agent: </w:t>
            </w:r>
          </w:p>
        </w:tc>
      </w:tr>
      <w:tr w:rsidRPr="00366E09" w:rsidR="00390EF8" w:rsidTr="00390EF8">
        <w:trPr>
          <w:trHeight w:val="29" w:hRule="exact"/>
        </w:trPr>
        <w:tc>
          <w:tcPr>
            <w:tcW w:w="2336" w:type="dxa"/>
            <w:tcBorders>
              <w:top w:val="nil"/>
              <w:bottom w:val="nil"/>
              <w:right w:val="nil"/>
            </w:tcBorders>
            <w:shd w:val="clear" w:color="auto" w:fill="auto"/>
            <w:vAlign w:val="center"/>
          </w:tcPr>
          <w:p w:rsidRPr="00366E09" w:rsidR="00390EF8" w:rsidP="001369F8" w:rsidRDefault="00390EF8">
            <w:pPr>
              <w:rPr>
                <w:rFonts w:ascii="Arial" w:hAnsi="Arial"/>
                <w:b/>
                <w:sz w:val="18"/>
                <w:szCs w:val="18"/>
              </w:rPr>
            </w:pPr>
          </w:p>
        </w:tc>
        <w:tc>
          <w:tcPr>
            <w:tcW w:w="8374" w:type="dxa"/>
            <w:gridSpan w:val="2"/>
            <w:tcBorders>
              <w:top w:val="single" w:color="auto" w:sz="8" w:space="0"/>
              <w:left w:val="nil"/>
              <w:bottom w:val="nil"/>
            </w:tcBorders>
            <w:shd w:val="clear" w:color="auto" w:fill="auto"/>
            <w:vAlign w:val="center"/>
          </w:tcPr>
          <w:p w:rsidRPr="00366E09" w:rsidR="00390EF8" w:rsidP="001369F8" w:rsidRDefault="00390EF8">
            <w:pPr>
              <w:rPr>
                <w:rFonts w:ascii="Arial" w:hAnsi="Arial"/>
                <w:b/>
                <w:sz w:val="18"/>
                <w:szCs w:val="18"/>
              </w:rPr>
            </w:pPr>
          </w:p>
        </w:tc>
      </w:tr>
      <w:tr w:rsidRPr="00366E09" w:rsidR="001977A9" w:rsidTr="00C324F1">
        <w:trPr>
          <w:trHeight w:val="657"/>
        </w:trPr>
        <w:tc>
          <w:tcPr>
            <w:tcW w:w="10710" w:type="dxa"/>
            <w:gridSpan w:val="3"/>
            <w:tcBorders>
              <w:top w:val="nil"/>
              <w:bottom w:val="single" w:color="auto" w:sz="8" w:space="0"/>
            </w:tcBorders>
            <w:shd w:val="clear" w:color="auto" w:fill="auto"/>
            <w:vAlign w:val="center"/>
          </w:tcPr>
          <w:p w:rsidRPr="00AC54C1" w:rsidR="001977A9" w:rsidP="001977A9" w:rsidRDefault="001977A9">
            <w:pPr>
              <w:rPr>
                <w:rFonts w:ascii="Arial" w:hAnsi="Arial"/>
                <w:sz w:val="18"/>
                <w:szCs w:val="18"/>
              </w:rPr>
            </w:pPr>
          </w:p>
          <w:p w:rsidRPr="00366E09" w:rsidR="001977A9" w:rsidP="001977A9" w:rsidRDefault="001977A9">
            <w:pPr>
              <w:rPr>
                <w:rFonts w:ascii="Arial" w:hAnsi="Arial"/>
                <w:b/>
                <w:sz w:val="18"/>
                <w:szCs w:val="18"/>
              </w:rPr>
            </w:pPr>
            <w:r w:rsidRPr="00AC54C1">
              <w:rPr>
                <w:rFonts w:ascii="Arial" w:hAnsi="Arial"/>
                <w:sz w:val="18"/>
                <w:szCs w:val="18"/>
              </w:rPr>
              <w:t>Determination:  (</w:t>
            </w:r>
            <w:r w:rsidRPr="00AC54C1">
              <w:rPr>
                <w:rFonts w:ascii="Arial" w:hAnsi="Arial"/>
                <w:i/>
                <w:sz w:val="18"/>
                <w:szCs w:val="18"/>
              </w:rPr>
              <w:t>Check one</w:t>
            </w:r>
            <w:r w:rsidRPr="00AC54C1">
              <w:rPr>
                <w:rFonts w:ascii="Arial" w:hAnsi="Arial"/>
                <w:sz w:val="18"/>
                <w:szCs w:val="18"/>
              </w:rPr>
              <w:t xml:space="preserve">)   </w:t>
            </w:r>
            <w:r w:rsidRPr="00AC54C1">
              <w:rPr>
                <w:rFonts w:ascii="Arial" w:hAnsi="Arial"/>
                <w:sz w:val="18"/>
                <w:szCs w:val="18"/>
              </w:rPr>
              <w:fldChar w:fldCharType="begin">
                <w:ffData>
                  <w:name w:val="Check2"/>
                  <w:enabled/>
                  <w:calcOnExit w:val="0"/>
                  <w:checkBox>
                    <w:sizeAuto/>
                    <w:default w:val="0"/>
                  </w:checkBox>
                </w:ffData>
              </w:fldChar>
            </w:r>
            <w:r w:rsidRPr="00AC54C1">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AC54C1">
              <w:rPr>
                <w:rFonts w:ascii="Arial" w:hAnsi="Arial"/>
                <w:sz w:val="18"/>
                <w:szCs w:val="18"/>
              </w:rPr>
              <w:fldChar w:fldCharType="end"/>
            </w:r>
            <w:r w:rsidRPr="00AC54C1">
              <w:rPr>
                <w:rFonts w:ascii="Arial" w:hAnsi="Arial"/>
                <w:sz w:val="18"/>
                <w:szCs w:val="18"/>
              </w:rPr>
              <w:t xml:space="preserve">  Fully Insured</w:t>
            </w:r>
            <w:r>
              <w:rPr>
                <w:rFonts w:ascii="Arial" w:hAnsi="Arial"/>
              </w:rPr>
              <w:t xml:space="preserve">                 </w:t>
            </w:r>
            <w:r w:rsidRPr="00477833">
              <w:rPr>
                <w:rFonts w:ascii="Arial" w:hAnsi="Arial"/>
                <w:sz w:val="18"/>
                <w:szCs w:val="18"/>
              </w:rPr>
              <w:fldChar w:fldCharType="begin">
                <w:ffData>
                  <w:name w:val="Check2"/>
                  <w:enabled/>
                  <w:calcOnExit w:val="0"/>
                  <w:checkBox>
                    <w:sizeAuto/>
                    <w:default w:val="0"/>
                  </w:checkBox>
                </w:ffData>
              </w:fldChar>
            </w:r>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r>
              <w:rPr>
                <w:rFonts w:ascii="Arial" w:hAnsi="Arial"/>
                <w:sz w:val="18"/>
                <w:szCs w:val="18"/>
              </w:rPr>
              <w:t xml:space="preserve">  Uninsured                 </w:t>
            </w:r>
            <w:r w:rsidRPr="00477833">
              <w:rPr>
                <w:rFonts w:ascii="Arial" w:hAnsi="Arial"/>
                <w:sz w:val="18"/>
                <w:szCs w:val="18"/>
              </w:rPr>
              <w:fldChar w:fldCharType="begin">
                <w:ffData>
                  <w:name w:val="Check2"/>
                  <w:enabled/>
                  <w:calcOnExit w:val="0"/>
                  <w:checkBox>
                    <w:sizeAuto/>
                    <w:default w:val="0"/>
                  </w:checkBox>
                </w:ffData>
              </w:fldChar>
            </w:r>
            <w:r w:rsidRPr="00477833">
              <w:rPr>
                <w:rFonts w:ascii="Arial" w:hAnsi="Arial"/>
                <w:sz w:val="18"/>
                <w:szCs w:val="18"/>
              </w:rPr>
              <w:instrText xml:space="preserve"> FORMCHECKBOX </w:instrText>
            </w:r>
            <w:r w:rsidR="000A0BCB">
              <w:rPr>
                <w:rFonts w:ascii="Arial" w:hAnsi="Arial"/>
                <w:sz w:val="18"/>
                <w:szCs w:val="18"/>
              </w:rPr>
            </w:r>
            <w:r w:rsidR="000A0BCB">
              <w:rPr>
                <w:rFonts w:ascii="Arial" w:hAnsi="Arial"/>
                <w:sz w:val="18"/>
                <w:szCs w:val="18"/>
              </w:rPr>
              <w:fldChar w:fldCharType="separate"/>
            </w:r>
            <w:r w:rsidRPr="00477833">
              <w:rPr>
                <w:rFonts w:ascii="Arial" w:hAnsi="Arial"/>
                <w:sz w:val="18"/>
                <w:szCs w:val="18"/>
              </w:rPr>
              <w:fldChar w:fldCharType="end"/>
            </w:r>
            <w:r>
              <w:rPr>
                <w:rFonts w:ascii="Arial" w:hAnsi="Arial"/>
                <w:sz w:val="18"/>
                <w:szCs w:val="18"/>
              </w:rPr>
              <w:t xml:space="preserve">  Partially Insured </w:t>
            </w:r>
          </w:p>
        </w:tc>
      </w:tr>
    </w:tbl>
    <w:p w:rsidRPr="001369F8" w:rsidR="001369F8" w:rsidP="001369F8" w:rsidRDefault="001369F8">
      <w:pPr>
        <w:rPr>
          <w:vanish/>
        </w:rPr>
      </w:pPr>
    </w:p>
    <w:tbl>
      <w:tblPr>
        <w:tblW w:w="0" w:type="auto"/>
        <w:tblInd w:w="112" w:type="dxa"/>
        <w:tblBorders>
          <w:top w:val="single" w:color="auto" w:sz="4" w:space="0"/>
          <w:bottom w:val="single" w:color="auto" w:sz="4" w:space="0"/>
          <w:insideV w:val="single" w:color="auto" w:sz="12" w:space="0"/>
        </w:tblBorders>
        <w:tblLook w:val="04A0" w:firstRow="1" w:lastRow="0" w:firstColumn="1" w:lastColumn="0" w:noHBand="0" w:noVBand="1"/>
      </w:tblPr>
      <w:tblGrid>
        <w:gridCol w:w="5355"/>
        <w:gridCol w:w="5355"/>
      </w:tblGrid>
      <w:tr w:rsidRPr="001369F8" w:rsidR="009B39E2" w:rsidTr="001369F8">
        <w:trPr>
          <w:trHeight w:val="314"/>
        </w:trPr>
        <w:tc>
          <w:tcPr>
            <w:tcW w:w="10710" w:type="dxa"/>
            <w:gridSpan w:val="2"/>
            <w:tcBorders>
              <w:top w:val="single" w:color="auto" w:sz="8" w:space="0"/>
              <w:bottom w:val="nil"/>
            </w:tcBorders>
            <w:shd w:val="clear" w:color="auto" w:fill="auto"/>
          </w:tcPr>
          <w:p w:rsidRPr="001369F8" w:rsidR="009B39E2" w:rsidP="009B39E2" w:rsidRDefault="009B39E2">
            <w:pPr>
              <w:rPr>
                <w:rFonts w:ascii="Arial" w:hAnsi="Arial"/>
                <w:sz w:val="18"/>
                <w:szCs w:val="18"/>
              </w:rPr>
            </w:pPr>
            <w:r w:rsidRPr="001369F8">
              <w:rPr>
                <w:rFonts w:ascii="Arial" w:hAnsi="Arial"/>
                <w:sz w:val="18"/>
                <w:szCs w:val="18"/>
              </w:rPr>
              <w:t>EXPLAIN INSURANCE DETERMINATION:</w:t>
            </w:r>
          </w:p>
        </w:tc>
      </w:tr>
      <w:tr w:rsidRPr="001369F8" w:rsidR="00C324F1" w:rsidTr="006A648A">
        <w:trPr>
          <w:trHeight w:val="3969"/>
        </w:trPr>
        <w:tc>
          <w:tcPr>
            <w:tcW w:w="10710" w:type="dxa"/>
            <w:gridSpan w:val="2"/>
            <w:tcBorders>
              <w:top w:val="nil"/>
              <w:bottom w:val="dashSmallGap" w:color="auto" w:sz="8" w:space="0"/>
            </w:tcBorders>
            <w:shd w:val="clear" w:color="auto" w:fill="auto"/>
          </w:tcPr>
          <w:p w:rsidRPr="001369F8" w:rsidR="00C324F1" w:rsidP="00831F4C" w:rsidRDefault="006A648A">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Pr="001369F8" w:rsidR="00C324F1" w:rsidTr="001369F8">
        <w:trPr>
          <w:trHeight w:val="286"/>
        </w:trPr>
        <w:tc>
          <w:tcPr>
            <w:tcW w:w="10710" w:type="dxa"/>
            <w:gridSpan w:val="2"/>
            <w:tcBorders>
              <w:top w:val="dashSmallGap" w:color="auto" w:sz="8" w:space="0"/>
              <w:bottom w:val="nil"/>
            </w:tcBorders>
            <w:shd w:val="clear" w:color="auto" w:fill="auto"/>
          </w:tcPr>
          <w:p w:rsidRPr="001369F8" w:rsidR="00C324F1" w:rsidP="00831F4C" w:rsidRDefault="00C324F1">
            <w:pPr>
              <w:rPr>
                <w:rFonts w:ascii="Arial" w:hAnsi="Arial" w:cs="Arial"/>
                <w:sz w:val="18"/>
                <w:szCs w:val="18"/>
              </w:rPr>
            </w:pPr>
            <w:r w:rsidRPr="001369F8">
              <w:rPr>
                <w:rFonts w:ascii="Arial" w:hAnsi="Arial" w:cs="Arial"/>
                <w:sz w:val="18"/>
                <w:szCs w:val="18"/>
              </w:rPr>
              <w:t>COMMENTS AND NOTES</w:t>
            </w:r>
            <w:r w:rsidRPr="001369F8">
              <w:rPr>
                <w:rFonts w:ascii="Arial" w:hAnsi="Arial" w:cs="Arial"/>
                <w:i/>
                <w:sz w:val="18"/>
                <w:szCs w:val="18"/>
              </w:rPr>
              <w:t xml:space="preserve"> (Date and initial)</w:t>
            </w:r>
            <w:r w:rsidRPr="001369F8">
              <w:rPr>
                <w:rFonts w:ascii="Arial" w:hAnsi="Arial" w:cs="Arial"/>
                <w:sz w:val="18"/>
                <w:szCs w:val="18"/>
              </w:rPr>
              <w:t>:</w:t>
            </w:r>
          </w:p>
        </w:tc>
      </w:tr>
      <w:tr w:rsidRPr="001369F8" w:rsidR="00C324F1" w:rsidTr="006A648A">
        <w:trPr>
          <w:trHeight w:val="4770"/>
        </w:trPr>
        <w:tc>
          <w:tcPr>
            <w:tcW w:w="10710" w:type="dxa"/>
            <w:gridSpan w:val="2"/>
            <w:tcBorders>
              <w:top w:val="nil"/>
              <w:bottom w:val="single" w:color="auto" w:sz="8" w:space="0"/>
            </w:tcBorders>
            <w:shd w:val="clear" w:color="auto" w:fill="auto"/>
          </w:tcPr>
          <w:p w:rsidRPr="001369F8" w:rsidR="00C324F1" w:rsidP="00831F4C" w:rsidRDefault="006A648A">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Pr="001369F8" w:rsidR="00C324F1" w:rsidTr="006A648A">
        <w:trPr>
          <w:trHeight w:val="169"/>
        </w:trPr>
        <w:tc>
          <w:tcPr>
            <w:tcW w:w="5355" w:type="dxa"/>
            <w:tcBorders>
              <w:top w:val="single" w:color="auto" w:sz="8" w:space="0"/>
              <w:bottom w:val="nil"/>
              <w:right w:val="single" w:color="auto" w:sz="8" w:space="0"/>
            </w:tcBorders>
            <w:shd w:val="clear" w:color="auto" w:fill="auto"/>
          </w:tcPr>
          <w:p w:rsidRPr="001369F8" w:rsidR="00C324F1" w:rsidP="006A648A" w:rsidRDefault="00C324F1">
            <w:pPr>
              <w:ind w:left="-22"/>
              <w:rPr>
                <w:rFonts w:ascii="Arial" w:hAnsi="Arial" w:cs="Arial"/>
                <w:sz w:val="18"/>
                <w:szCs w:val="18"/>
              </w:rPr>
            </w:pPr>
            <w:r w:rsidRPr="001369F8">
              <w:rPr>
                <w:rFonts w:ascii="Arial" w:hAnsi="Arial" w:cs="Arial"/>
                <w:sz w:val="18"/>
                <w:szCs w:val="18"/>
              </w:rPr>
              <w:t>Date</w:t>
            </w:r>
          </w:p>
        </w:tc>
        <w:tc>
          <w:tcPr>
            <w:tcW w:w="5355" w:type="dxa"/>
            <w:tcBorders>
              <w:top w:val="single" w:color="auto" w:sz="8" w:space="0"/>
              <w:left w:val="single" w:color="auto" w:sz="8" w:space="0"/>
              <w:bottom w:val="nil"/>
            </w:tcBorders>
            <w:shd w:val="clear" w:color="auto" w:fill="auto"/>
          </w:tcPr>
          <w:p w:rsidRPr="001369F8" w:rsidR="00C324F1" w:rsidP="00831F4C" w:rsidRDefault="00C324F1">
            <w:pPr>
              <w:rPr>
                <w:rFonts w:ascii="Arial" w:hAnsi="Arial" w:cs="Arial"/>
                <w:sz w:val="18"/>
                <w:szCs w:val="18"/>
              </w:rPr>
            </w:pPr>
            <w:r w:rsidRPr="001369F8">
              <w:rPr>
                <w:rFonts w:ascii="Arial" w:hAnsi="Arial" w:cs="Arial"/>
                <w:sz w:val="18"/>
                <w:szCs w:val="18"/>
              </w:rPr>
              <w:t>Initial</w:t>
            </w:r>
          </w:p>
        </w:tc>
      </w:tr>
      <w:tr w:rsidRPr="001369F8" w:rsidR="006A648A" w:rsidTr="006A648A">
        <w:trPr>
          <w:trHeight w:val="408"/>
        </w:trPr>
        <w:tc>
          <w:tcPr>
            <w:tcW w:w="5355" w:type="dxa"/>
            <w:tcBorders>
              <w:top w:val="nil"/>
              <w:bottom w:val="single" w:color="auto" w:sz="18" w:space="0"/>
              <w:right w:val="single" w:color="auto" w:sz="8" w:space="0"/>
            </w:tcBorders>
            <w:shd w:val="clear" w:color="auto" w:fill="auto"/>
            <w:vAlign w:val="bottom"/>
          </w:tcPr>
          <w:p w:rsidRPr="001369F8" w:rsidR="006A648A" w:rsidP="006A648A" w:rsidRDefault="006A648A">
            <w:pPr>
              <w:ind w:left="-22"/>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55" w:type="dxa"/>
            <w:tcBorders>
              <w:top w:val="nil"/>
              <w:left w:val="single" w:color="auto" w:sz="8" w:space="0"/>
              <w:bottom w:val="single" w:color="auto" w:sz="18" w:space="0"/>
            </w:tcBorders>
            <w:shd w:val="clear" w:color="auto" w:fill="auto"/>
            <w:vAlign w:val="bottom"/>
          </w:tcPr>
          <w:p w:rsidRPr="001369F8" w:rsidR="006A648A" w:rsidP="006A648A" w:rsidRDefault="006A648A">
            <w:pPr>
              <w:rPr>
                <w:rFonts w:ascii="Arial" w:hAnsi="Arial" w:cs="Arial"/>
                <w:sz w:val="18"/>
                <w:szCs w:val="18"/>
              </w:rPr>
            </w:pPr>
          </w:p>
        </w:tc>
      </w:tr>
    </w:tbl>
    <w:p w:rsidRPr="001977A9" w:rsidR="001977A9" w:rsidP="00452E9D" w:rsidRDefault="00206A47">
      <w:pPr>
        <w:rPr>
          <w:sz w:val="2"/>
          <w:szCs w:val="2"/>
        </w:rPr>
      </w:pPr>
      <w:r>
        <w:rPr>
          <w:rFonts w:ascii="Univers" w:hAnsi="Univers"/>
          <w:sz w:val="16"/>
          <w:szCs w:val="16"/>
        </w:rPr>
        <w:t>FDIC 7200/26 (</w:t>
      </w:r>
      <w:r w:rsidR="00D22B29">
        <w:rPr>
          <w:rFonts w:ascii="Univers" w:hAnsi="Univers"/>
          <w:sz w:val="16"/>
          <w:szCs w:val="16"/>
        </w:rPr>
        <w:t>5</w:t>
      </w:r>
      <w:r w:rsidR="009923B2">
        <w:rPr>
          <w:rFonts w:ascii="Univers" w:hAnsi="Univers"/>
          <w:sz w:val="16"/>
          <w:szCs w:val="16"/>
        </w:rPr>
        <w:t>-1</w:t>
      </w:r>
      <w:r w:rsidR="000D0D97">
        <w:rPr>
          <w:rFonts w:ascii="Univers" w:hAnsi="Univers"/>
          <w:sz w:val="16"/>
          <w:szCs w:val="16"/>
        </w:rPr>
        <w:t>7</w:t>
      </w:r>
      <w:r w:rsidRPr="00013481" w:rsidR="00452E9D">
        <w:rPr>
          <w:rFonts w:ascii="Univers" w:hAnsi="Univers"/>
          <w:sz w:val="16"/>
          <w:szCs w:val="16"/>
        </w:rPr>
        <w:t>)</w:t>
      </w:r>
      <w:r w:rsidR="00452E9D">
        <w:rPr>
          <w:rFonts w:ascii="Univers" w:hAnsi="Univers"/>
          <w:sz w:val="16"/>
          <w:szCs w:val="16"/>
        </w:rPr>
        <w:t xml:space="preserve"> </w:t>
      </w:r>
      <w:r w:rsidRPr="004A7435" w:rsidR="00452E9D">
        <w:rPr>
          <w:rFonts w:ascii="Univers" w:hAnsi="Univers"/>
          <w:sz w:val="16"/>
          <w:szCs w:val="16"/>
        </w:rPr>
        <w:t xml:space="preserve">Page </w:t>
      </w:r>
      <w:r w:rsidR="00452E9D">
        <w:rPr>
          <w:rFonts w:ascii="Univers" w:hAnsi="Univers"/>
          <w:sz w:val="16"/>
          <w:szCs w:val="16"/>
        </w:rPr>
        <w:t>2</w:t>
      </w:r>
    </w:p>
    <w:p w:rsidRPr="00013481" w:rsidR="00013481" w:rsidRDefault="00013481">
      <w:pPr>
        <w:rPr>
          <w:rFonts w:ascii="Univers" w:hAnsi="Univers"/>
          <w:sz w:val="2"/>
          <w:szCs w:val="2"/>
        </w:rPr>
      </w:pPr>
    </w:p>
    <w:sectPr w:rsidRPr="00013481" w:rsidR="00013481" w:rsidSect="00D732E9">
      <w:headerReference w:type="even" r:id="rId16"/>
      <w:headerReference w:type="default" r:id="rId17"/>
      <w:footerReference w:type="even" r:id="rId18"/>
      <w:footerReference w:type="default" r:id="rId19"/>
      <w:pgSz w:w="12240" w:h="15840"/>
      <w:pgMar w:top="720" w:right="810" w:bottom="720" w:left="72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CB" w:rsidRDefault="000A0BCB">
      <w:r>
        <w:separator/>
      </w:r>
    </w:p>
  </w:endnote>
  <w:endnote w:type="continuationSeparator" w:id="0">
    <w:p w:rsidR="000A0BCB" w:rsidRDefault="000A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C4" w:rsidRPr="009B39E2" w:rsidRDefault="009B39E2">
    <w:pPr>
      <w:pStyle w:val="Footer"/>
      <w:rPr>
        <w:rFonts w:ascii="Univers" w:hAnsi="Univers"/>
        <w:sz w:val="16"/>
        <w:szCs w:val="16"/>
      </w:rPr>
    </w:pPr>
    <w:r w:rsidRPr="009B39E2">
      <w:rPr>
        <w:rFonts w:ascii="Univers" w:hAnsi="Univers"/>
        <w:sz w:val="16"/>
        <w:szCs w:val="16"/>
      </w:rPr>
      <w:t>FDIC 7200/</w:t>
    </w:r>
    <w:r>
      <w:rPr>
        <w:rFonts w:ascii="Univers" w:hAnsi="Univers"/>
        <w:sz w:val="16"/>
        <w:szCs w:val="16"/>
      </w:rPr>
      <w:t>xx (6-13) Page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6B" w:rsidRDefault="00B14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6B" w:rsidRDefault="00B149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81" w:rsidRPr="00013481" w:rsidRDefault="00013481" w:rsidP="00013481">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C4" w:rsidRPr="004A7435" w:rsidRDefault="00B128C4" w:rsidP="004A7435">
    <w:pPr>
      <w:pStyle w:val="Footer"/>
      <w:rPr>
        <w:sz w:val="2"/>
        <w:szCs w:val="2"/>
      </w:rPr>
    </w:pPr>
  </w:p>
  <w:p w:rsidR="004A7435" w:rsidRPr="004A7435" w:rsidRDefault="004A743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CB" w:rsidRDefault="000A0BCB">
      <w:r>
        <w:separator/>
      </w:r>
    </w:p>
  </w:footnote>
  <w:footnote w:type="continuationSeparator" w:id="0">
    <w:p w:rsidR="000A0BCB" w:rsidRDefault="000A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6A" w:rsidRPr="00B8266A" w:rsidRDefault="00B8266A" w:rsidP="00B8266A">
    <w:pPr>
      <w:pStyle w:val="Header"/>
      <w:jc w:val="center"/>
      <w:rPr>
        <w:rFonts w:ascii="Arial" w:hAnsi="Arial" w:cs="Arial"/>
        <w:sz w:val="18"/>
        <w:szCs w:val="18"/>
      </w:rPr>
    </w:pPr>
    <w:r w:rsidRPr="00B8266A">
      <w:rPr>
        <w:rFonts w:ascii="Arial" w:hAnsi="Arial" w:cs="Arial"/>
        <w:sz w:val="18"/>
        <w:szCs w:val="18"/>
      </w:rPr>
      <w:t xml:space="preserve">                                                                                                                                             </w:t>
    </w:r>
    <w:r>
      <w:rPr>
        <w:rFonts w:ascii="Arial" w:hAnsi="Arial" w:cs="Arial"/>
        <w:sz w:val="18"/>
        <w:szCs w:val="18"/>
      </w:rPr>
      <w:t xml:space="preserve"> </w:t>
    </w:r>
    <w:r w:rsidRPr="00B8266A">
      <w:rPr>
        <w:rFonts w:ascii="Arial" w:hAnsi="Arial" w:cs="Arial"/>
        <w:sz w:val="18"/>
        <w:szCs w:val="18"/>
      </w:rPr>
      <w:t xml:space="preserve">           OMB Number:  </w:t>
    </w:r>
  </w:p>
  <w:p w:rsidR="00B8266A" w:rsidRPr="00B8266A" w:rsidRDefault="00B8266A" w:rsidP="00B8266A">
    <w:pPr>
      <w:pStyle w:val="Header"/>
      <w:jc w:val="center"/>
      <w:rPr>
        <w:rFonts w:ascii="Arial" w:hAnsi="Arial" w:cs="Arial"/>
        <w:sz w:val="18"/>
        <w:szCs w:val="18"/>
      </w:rPr>
    </w:pPr>
    <w:r w:rsidRPr="00B8266A">
      <w:rPr>
        <w:rFonts w:ascii="Arial" w:hAnsi="Arial" w:cs="Arial"/>
        <w:sz w:val="18"/>
        <w:szCs w:val="18"/>
      </w:rPr>
      <w:t xml:space="preserve">                                                                                                                                                      Expiration Date:</w:t>
    </w:r>
    <w:r>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6B" w:rsidRDefault="00B1496B" w:rsidP="00B1496B">
    <w:pPr>
      <w:pStyle w:val="Header"/>
      <w:tabs>
        <w:tab w:val="clear" w:pos="4320"/>
        <w:tab w:val="clear" w:pos="8640"/>
      </w:tabs>
      <w:ind w:right="-86"/>
      <w:jc w:val="right"/>
      <w:rPr>
        <w:rFonts w:ascii="Univers" w:hAnsi="Univers"/>
        <w:sz w:val="16"/>
        <w:szCs w:val="16"/>
      </w:rPr>
    </w:pPr>
    <w:r>
      <w:tab/>
    </w:r>
    <w:r>
      <w:t xml:space="preserve">  </w:t>
    </w:r>
    <w:r>
      <w:tab/>
    </w:r>
    <w:r>
      <w:tab/>
      <w:t xml:space="preserve"> </w:t>
    </w:r>
    <w:r w:rsidRPr="00D732E9">
      <w:rPr>
        <w:rFonts w:ascii="Univers" w:hAnsi="Univers"/>
        <w:sz w:val="16"/>
        <w:szCs w:val="16"/>
      </w:rPr>
      <w:t xml:space="preserve">OMB NUMBER: </w:t>
    </w:r>
    <w:r>
      <w:rPr>
        <w:rFonts w:ascii="Univers" w:hAnsi="Univers"/>
        <w:sz w:val="16"/>
        <w:szCs w:val="16"/>
      </w:rPr>
      <w:t>3064-0143</w:t>
    </w:r>
    <w:r w:rsidRPr="00D732E9">
      <w:rPr>
        <w:rFonts w:ascii="Univers" w:hAnsi="Univers"/>
        <w:sz w:val="16"/>
        <w:szCs w:val="16"/>
      </w:rPr>
      <w:t xml:space="preserve"> </w:t>
    </w:r>
  </w:p>
  <w:p w:rsidR="00DB02D5" w:rsidRPr="00B1496B" w:rsidRDefault="00B1496B" w:rsidP="00B1496B">
    <w:pPr>
      <w:pStyle w:val="Header"/>
      <w:tabs>
        <w:tab w:val="clear" w:pos="4320"/>
        <w:tab w:val="clear" w:pos="8640"/>
        <w:tab w:val="center" w:pos="9540"/>
      </w:tabs>
      <w:ind w:right="-86"/>
      <w:jc w:val="right"/>
      <w:rPr>
        <w:rFonts w:ascii="Univers" w:hAnsi="Univers"/>
        <w:sz w:val="16"/>
        <w:szCs w:val="16"/>
      </w:rPr>
    </w:pPr>
    <w:r>
      <w:rPr>
        <w:rFonts w:ascii="Univers" w:hAnsi="Univers"/>
        <w:sz w:val="16"/>
        <w:szCs w:val="16"/>
      </w:rPr>
      <w:tab/>
      <w:t>EXPIRATION DATE:  08/31/2020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E9" w:rsidRDefault="002F347D" w:rsidP="00D732E9">
    <w:pPr>
      <w:pStyle w:val="Header"/>
      <w:tabs>
        <w:tab w:val="clear" w:pos="4320"/>
        <w:tab w:val="clear" w:pos="8640"/>
        <w:tab w:val="left" w:pos="8550"/>
        <w:tab w:val="left" w:pos="8730"/>
      </w:tabs>
      <w:ind w:right="-360"/>
      <w:rPr>
        <w:rFonts w:ascii="Univers" w:hAnsi="Univers"/>
        <w:sz w:val="16"/>
        <w:szCs w:val="16"/>
      </w:rPr>
    </w:pPr>
    <w:r>
      <w:t xml:space="preserve">  </w:t>
    </w:r>
    <w:r w:rsidR="00D732E9">
      <w:tab/>
    </w:r>
    <w:r w:rsidR="00D732E9">
      <w:tab/>
    </w:r>
    <w:r>
      <w:t xml:space="preserve"> </w:t>
    </w:r>
    <w:r w:rsidR="00D732E9" w:rsidRPr="00D732E9">
      <w:rPr>
        <w:rFonts w:ascii="Univers" w:hAnsi="Univers"/>
        <w:sz w:val="16"/>
        <w:szCs w:val="16"/>
      </w:rPr>
      <w:t xml:space="preserve">OMB NUMBER: </w:t>
    </w:r>
    <w:r w:rsidR="00AB4700">
      <w:rPr>
        <w:rFonts w:ascii="Univers" w:hAnsi="Univers"/>
        <w:sz w:val="16"/>
        <w:szCs w:val="16"/>
      </w:rPr>
      <w:t>3064-0143</w:t>
    </w:r>
    <w:r w:rsidR="00D732E9" w:rsidRPr="00D732E9">
      <w:rPr>
        <w:rFonts w:ascii="Univers" w:hAnsi="Univers"/>
        <w:sz w:val="16"/>
        <w:szCs w:val="16"/>
      </w:rPr>
      <w:t xml:space="preserve"> </w:t>
    </w:r>
  </w:p>
  <w:p w:rsidR="00D732E9" w:rsidRPr="00D732E9" w:rsidRDefault="00D732E9" w:rsidP="00D732E9">
    <w:pPr>
      <w:pStyle w:val="Header"/>
      <w:tabs>
        <w:tab w:val="clear" w:pos="4320"/>
        <w:tab w:val="clear" w:pos="8640"/>
        <w:tab w:val="center" w:pos="9540"/>
      </w:tabs>
      <w:ind w:right="-180"/>
      <w:rPr>
        <w:rFonts w:ascii="Univers" w:hAnsi="Univers"/>
        <w:sz w:val="16"/>
        <w:szCs w:val="16"/>
      </w:rPr>
    </w:pPr>
    <w:r>
      <w:rPr>
        <w:rFonts w:ascii="Univers" w:hAnsi="Univers"/>
        <w:sz w:val="16"/>
        <w:szCs w:val="16"/>
      </w:rPr>
      <w:tab/>
      <w:t xml:space="preserve">EXPIRATION DATE:  </w:t>
    </w:r>
    <w:r w:rsidR="00DB02D5">
      <w:rPr>
        <w:rFonts w:ascii="Univers" w:hAnsi="Univers"/>
        <w:sz w:val="16"/>
        <w:szCs w:val="16"/>
      </w:rPr>
      <w:t>08/31/2020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F43" w:rsidRPr="00FB4F43" w:rsidRDefault="00FB4F43" w:rsidP="00FB4F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C4" w:rsidRPr="00D51FA8" w:rsidRDefault="00B128C4" w:rsidP="00D51FA8">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21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09FF306E"/>
    <w:multiLevelType w:val="singleLevel"/>
    <w:tmpl w:val="6374BFB6"/>
    <w:lvl w:ilvl="0">
      <w:start w:val="1"/>
      <w:numFmt w:val="lowerLetter"/>
      <w:lvlText w:val="(%1)"/>
      <w:lvlJc w:val="left"/>
      <w:pPr>
        <w:tabs>
          <w:tab w:val="num" w:pos="1080"/>
        </w:tabs>
        <w:ind w:left="1080" w:hanging="360"/>
      </w:pPr>
      <w:rPr>
        <w:rFonts w:hint="default"/>
      </w:rPr>
    </w:lvl>
  </w:abstractNum>
  <w:abstractNum w:abstractNumId="2" w15:restartNumberingAfterBreak="0">
    <w:nsid w:val="0B71174D"/>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1138515C"/>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163B085A"/>
    <w:multiLevelType w:val="hybridMultilevel"/>
    <w:tmpl w:val="F6AA86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D947A21"/>
    <w:multiLevelType w:val="singleLevel"/>
    <w:tmpl w:val="2C287C92"/>
    <w:lvl w:ilvl="0">
      <w:start w:val="4"/>
      <w:numFmt w:val="lowerLetter"/>
      <w:lvlText w:val="(%1)"/>
      <w:lvlJc w:val="left"/>
      <w:pPr>
        <w:tabs>
          <w:tab w:val="num" w:pos="1800"/>
        </w:tabs>
        <w:ind w:left="1800" w:hanging="360"/>
      </w:pPr>
      <w:rPr>
        <w:rFonts w:hint="default"/>
      </w:rPr>
    </w:lvl>
  </w:abstractNum>
  <w:abstractNum w:abstractNumId="6" w15:restartNumberingAfterBreak="0">
    <w:nsid w:val="291259A8"/>
    <w:multiLevelType w:val="hybridMultilevel"/>
    <w:tmpl w:val="B9520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774183"/>
    <w:multiLevelType w:val="singleLevel"/>
    <w:tmpl w:val="01B027A4"/>
    <w:lvl w:ilvl="0">
      <w:start w:val="4"/>
      <w:numFmt w:val="upperLetter"/>
      <w:lvlText w:val="%1."/>
      <w:lvlJc w:val="left"/>
      <w:pPr>
        <w:tabs>
          <w:tab w:val="num" w:pos="1080"/>
        </w:tabs>
        <w:ind w:left="1080" w:hanging="360"/>
      </w:pPr>
      <w:rPr>
        <w:rFonts w:hint="default"/>
      </w:rPr>
    </w:lvl>
  </w:abstractNum>
  <w:abstractNum w:abstractNumId="8" w15:restartNumberingAfterBreak="0">
    <w:nsid w:val="335B71EB"/>
    <w:multiLevelType w:val="singleLevel"/>
    <w:tmpl w:val="4BDE0A28"/>
    <w:lvl w:ilvl="0">
      <w:start w:val="4"/>
      <w:numFmt w:val="lowerLetter"/>
      <w:lvlText w:val="(%1)"/>
      <w:lvlJc w:val="left"/>
      <w:pPr>
        <w:tabs>
          <w:tab w:val="num" w:pos="1080"/>
        </w:tabs>
        <w:ind w:left="1080" w:hanging="360"/>
      </w:pPr>
      <w:rPr>
        <w:rFonts w:hint="default"/>
      </w:rPr>
    </w:lvl>
  </w:abstractNum>
  <w:abstractNum w:abstractNumId="9" w15:restartNumberingAfterBreak="0">
    <w:nsid w:val="43C33FE6"/>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49A16E3C"/>
    <w:multiLevelType w:val="singleLevel"/>
    <w:tmpl w:val="A3429746"/>
    <w:lvl w:ilvl="0">
      <w:start w:val="1"/>
      <w:numFmt w:val="decimal"/>
      <w:lvlText w:val="%1."/>
      <w:lvlJc w:val="left"/>
      <w:pPr>
        <w:tabs>
          <w:tab w:val="num" w:pos="720"/>
        </w:tabs>
        <w:ind w:left="720" w:hanging="720"/>
      </w:pPr>
      <w:rPr>
        <w:rFonts w:hint="default"/>
      </w:rPr>
    </w:lvl>
  </w:abstractNum>
  <w:abstractNum w:abstractNumId="11" w15:restartNumberingAfterBreak="0">
    <w:nsid w:val="4E95730B"/>
    <w:multiLevelType w:val="hybridMultilevel"/>
    <w:tmpl w:val="9930358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F490E4D"/>
    <w:multiLevelType w:val="singleLevel"/>
    <w:tmpl w:val="B0FC646E"/>
    <w:lvl w:ilvl="0">
      <w:start w:val="4"/>
      <w:numFmt w:val="lowerLetter"/>
      <w:lvlText w:val="(%1)"/>
      <w:lvlJc w:val="left"/>
      <w:pPr>
        <w:tabs>
          <w:tab w:val="num" w:pos="1125"/>
        </w:tabs>
        <w:ind w:left="1125" w:hanging="405"/>
      </w:pPr>
      <w:rPr>
        <w:rFonts w:hint="default"/>
      </w:rPr>
    </w:lvl>
  </w:abstractNum>
  <w:num w:numId="1">
    <w:abstractNumId w:val="10"/>
  </w:num>
  <w:num w:numId="2">
    <w:abstractNumId w:val="12"/>
  </w:num>
  <w:num w:numId="3">
    <w:abstractNumId w:val="5"/>
  </w:num>
  <w:num w:numId="4">
    <w:abstractNumId w:val="8"/>
  </w:num>
  <w:num w:numId="5">
    <w:abstractNumId w:val="3"/>
  </w:num>
  <w:num w:numId="6">
    <w:abstractNumId w:val="0"/>
  </w:num>
  <w:num w:numId="7">
    <w:abstractNumId w:val="9"/>
  </w:num>
  <w:num w:numId="8">
    <w:abstractNumId w:val="2"/>
  </w:num>
  <w:num w:numId="9">
    <w:abstractNumId w:val="1"/>
  </w:num>
  <w:num w:numId="10">
    <w:abstractNumId w:val="7"/>
  </w:num>
  <w:num w:numId="11">
    <w:abstractNumId w:val="10"/>
    <w:lvlOverride w:ilvl="0">
      <w:startOverride w:val="1"/>
    </w:lvlOverride>
  </w:num>
  <w:num w:numId="12">
    <w:abstractNumId w:val="6"/>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31"/>
    <w:rsid w:val="00013481"/>
    <w:rsid w:val="00035474"/>
    <w:rsid w:val="00036ECD"/>
    <w:rsid w:val="00037521"/>
    <w:rsid w:val="00041037"/>
    <w:rsid w:val="00061A58"/>
    <w:rsid w:val="000753D8"/>
    <w:rsid w:val="00091360"/>
    <w:rsid w:val="000A0BCB"/>
    <w:rsid w:val="000A0CBD"/>
    <w:rsid w:val="000A17FD"/>
    <w:rsid w:val="000B24E0"/>
    <w:rsid w:val="000B39BF"/>
    <w:rsid w:val="000C2FE9"/>
    <w:rsid w:val="000D0D97"/>
    <w:rsid w:val="000D3A37"/>
    <w:rsid w:val="000E43C2"/>
    <w:rsid w:val="000E5120"/>
    <w:rsid w:val="000F66ED"/>
    <w:rsid w:val="001001BF"/>
    <w:rsid w:val="0010174B"/>
    <w:rsid w:val="00103085"/>
    <w:rsid w:val="00112B4F"/>
    <w:rsid w:val="001214AB"/>
    <w:rsid w:val="001331A7"/>
    <w:rsid w:val="001369F8"/>
    <w:rsid w:val="001601DF"/>
    <w:rsid w:val="001977A9"/>
    <w:rsid w:val="001A6D1A"/>
    <w:rsid w:val="001E3DE7"/>
    <w:rsid w:val="001F1BFB"/>
    <w:rsid w:val="001F37FF"/>
    <w:rsid w:val="00205CF6"/>
    <w:rsid w:val="00206A47"/>
    <w:rsid w:val="00214EDB"/>
    <w:rsid w:val="00227C98"/>
    <w:rsid w:val="00230BFF"/>
    <w:rsid w:val="00264DB3"/>
    <w:rsid w:val="00292D71"/>
    <w:rsid w:val="002A09C9"/>
    <w:rsid w:val="002A389D"/>
    <w:rsid w:val="002A7C1D"/>
    <w:rsid w:val="002B2341"/>
    <w:rsid w:val="002B4A00"/>
    <w:rsid w:val="002E16EB"/>
    <w:rsid w:val="002F180D"/>
    <w:rsid w:val="002F347D"/>
    <w:rsid w:val="0031103E"/>
    <w:rsid w:val="00314881"/>
    <w:rsid w:val="00325E05"/>
    <w:rsid w:val="00366E09"/>
    <w:rsid w:val="0037037B"/>
    <w:rsid w:val="00375ABA"/>
    <w:rsid w:val="00390EF8"/>
    <w:rsid w:val="0039611C"/>
    <w:rsid w:val="003A0516"/>
    <w:rsid w:val="003A740F"/>
    <w:rsid w:val="003B12BF"/>
    <w:rsid w:val="003B5A65"/>
    <w:rsid w:val="003D44E1"/>
    <w:rsid w:val="003D6F1F"/>
    <w:rsid w:val="003D724B"/>
    <w:rsid w:val="003E7F8F"/>
    <w:rsid w:val="00416ACC"/>
    <w:rsid w:val="00433413"/>
    <w:rsid w:val="00452E9D"/>
    <w:rsid w:val="00460A75"/>
    <w:rsid w:val="00477833"/>
    <w:rsid w:val="004A7435"/>
    <w:rsid w:val="004A7803"/>
    <w:rsid w:val="004A7865"/>
    <w:rsid w:val="004B407C"/>
    <w:rsid w:val="004C4132"/>
    <w:rsid w:val="004C5946"/>
    <w:rsid w:val="004E2435"/>
    <w:rsid w:val="004F1FAB"/>
    <w:rsid w:val="00547B8A"/>
    <w:rsid w:val="00552A34"/>
    <w:rsid w:val="005645D5"/>
    <w:rsid w:val="005A4517"/>
    <w:rsid w:val="005B4C1D"/>
    <w:rsid w:val="005E09A5"/>
    <w:rsid w:val="005E5EF8"/>
    <w:rsid w:val="005F043E"/>
    <w:rsid w:val="005F6011"/>
    <w:rsid w:val="006079C5"/>
    <w:rsid w:val="006453C7"/>
    <w:rsid w:val="006635DB"/>
    <w:rsid w:val="006702FF"/>
    <w:rsid w:val="00696679"/>
    <w:rsid w:val="006A648A"/>
    <w:rsid w:val="006C6434"/>
    <w:rsid w:val="006D64E7"/>
    <w:rsid w:val="006F00CC"/>
    <w:rsid w:val="006F4CBF"/>
    <w:rsid w:val="00707C36"/>
    <w:rsid w:val="00714922"/>
    <w:rsid w:val="0071725C"/>
    <w:rsid w:val="00720CC0"/>
    <w:rsid w:val="00725AEF"/>
    <w:rsid w:val="007523EE"/>
    <w:rsid w:val="007628F7"/>
    <w:rsid w:val="00772E7D"/>
    <w:rsid w:val="00781D10"/>
    <w:rsid w:val="00797EC5"/>
    <w:rsid w:val="007B1B03"/>
    <w:rsid w:val="007B5342"/>
    <w:rsid w:val="007B5A85"/>
    <w:rsid w:val="007D0FDC"/>
    <w:rsid w:val="007E0132"/>
    <w:rsid w:val="007F04EC"/>
    <w:rsid w:val="007F18F1"/>
    <w:rsid w:val="00801A73"/>
    <w:rsid w:val="00831F4C"/>
    <w:rsid w:val="00834FBF"/>
    <w:rsid w:val="00856725"/>
    <w:rsid w:val="00860187"/>
    <w:rsid w:val="00883E6F"/>
    <w:rsid w:val="008C328C"/>
    <w:rsid w:val="008D032B"/>
    <w:rsid w:val="008D1803"/>
    <w:rsid w:val="008F1C98"/>
    <w:rsid w:val="009069B5"/>
    <w:rsid w:val="0091649F"/>
    <w:rsid w:val="00921C57"/>
    <w:rsid w:val="00927885"/>
    <w:rsid w:val="009435FF"/>
    <w:rsid w:val="0095067F"/>
    <w:rsid w:val="009542E3"/>
    <w:rsid w:val="009923B2"/>
    <w:rsid w:val="009A60CF"/>
    <w:rsid w:val="009B39E2"/>
    <w:rsid w:val="009D34C3"/>
    <w:rsid w:val="009F4B5B"/>
    <w:rsid w:val="00A150F0"/>
    <w:rsid w:val="00A42421"/>
    <w:rsid w:val="00A64F61"/>
    <w:rsid w:val="00A703B4"/>
    <w:rsid w:val="00AA37A9"/>
    <w:rsid w:val="00AA7289"/>
    <w:rsid w:val="00AB4700"/>
    <w:rsid w:val="00AC54C1"/>
    <w:rsid w:val="00AF325D"/>
    <w:rsid w:val="00AF6164"/>
    <w:rsid w:val="00B128C4"/>
    <w:rsid w:val="00B1496B"/>
    <w:rsid w:val="00B15906"/>
    <w:rsid w:val="00B33A42"/>
    <w:rsid w:val="00B724B3"/>
    <w:rsid w:val="00B820CA"/>
    <w:rsid w:val="00B8266A"/>
    <w:rsid w:val="00B946D3"/>
    <w:rsid w:val="00BA291B"/>
    <w:rsid w:val="00BC7546"/>
    <w:rsid w:val="00BD06AC"/>
    <w:rsid w:val="00BE0556"/>
    <w:rsid w:val="00BE140D"/>
    <w:rsid w:val="00BE4627"/>
    <w:rsid w:val="00BE73C2"/>
    <w:rsid w:val="00BF2364"/>
    <w:rsid w:val="00BF37EA"/>
    <w:rsid w:val="00C00EE8"/>
    <w:rsid w:val="00C04719"/>
    <w:rsid w:val="00C324F1"/>
    <w:rsid w:val="00C345C1"/>
    <w:rsid w:val="00C36DFF"/>
    <w:rsid w:val="00C44F56"/>
    <w:rsid w:val="00C63EC7"/>
    <w:rsid w:val="00C711E4"/>
    <w:rsid w:val="00C74989"/>
    <w:rsid w:val="00C97CBA"/>
    <w:rsid w:val="00CB6E1E"/>
    <w:rsid w:val="00CC57DB"/>
    <w:rsid w:val="00CD0FB8"/>
    <w:rsid w:val="00CF0344"/>
    <w:rsid w:val="00CF52C9"/>
    <w:rsid w:val="00CF7981"/>
    <w:rsid w:val="00D22B29"/>
    <w:rsid w:val="00D51FA8"/>
    <w:rsid w:val="00D732E9"/>
    <w:rsid w:val="00D81CD1"/>
    <w:rsid w:val="00D8708F"/>
    <w:rsid w:val="00DA2CD8"/>
    <w:rsid w:val="00DA572B"/>
    <w:rsid w:val="00DB02D5"/>
    <w:rsid w:val="00DB1CF3"/>
    <w:rsid w:val="00DB7EE3"/>
    <w:rsid w:val="00DE4395"/>
    <w:rsid w:val="00E138CB"/>
    <w:rsid w:val="00E13B2C"/>
    <w:rsid w:val="00E21609"/>
    <w:rsid w:val="00E25ADA"/>
    <w:rsid w:val="00E556C2"/>
    <w:rsid w:val="00E871C4"/>
    <w:rsid w:val="00E87AF9"/>
    <w:rsid w:val="00ED7727"/>
    <w:rsid w:val="00EE4A98"/>
    <w:rsid w:val="00EE752B"/>
    <w:rsid w:val="00EF73FA"/>
    <w:rsid w:val="00F12071"/>
    <w:rsid w:val="00F1673B"/>
    <w:rsid w:val="00F27622"/>
    <w:rsid w:val="00F81204"/>
    <w:rsid w:val="00F82366"/>
    <w:rsid w:val="00F84F8F"/>
    <w:rsid w:val="00FB3111"/>
    <w:rsid w:val="00FB4F43"/>
    <w:rsid w:val="00FB7431"/>
    <w:rsid w:val="00FD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E9612"/>
  <w15:docId w15:val="{CB4E7E0E-0408-47FA-8A30-33E66CF0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b/>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rsid w:val="00FB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F18F1"/>
    <w:pPr>
      <w:shd w:val="clear" w:color="auto" w:fill="000080"/>
    </w:pPr>
    <w:rPr>
      <w:rFonts w:ascii="Tahoma" w:hAnsi="Tahoma" w:cs="Tahoma"/>
    </w:rPr>
  </w:style>
  <w:style w:type="paragraph" w:styleId="BalloonText">
    <w:name w:val="Balloon Text"/>
    <w:basedOn w:val="Normal"/>
    <w:semiHidden/>
    <w:rsid w:val="00927885"/>
    <w:rPr>
      <w:rFonts w:ascii="Tahoma" w:hAnsi="Tahoma" w:cs="Tahoma"/>
      <w:sz w:val="16"/>
      <w:szCs w:val="16"/>
    </w:rPr>
  </w:style>
  <w:style w:type="paragraph" w:styleId="BodyTextIndent">
    <w:name w:val="Body Text Indent"/>
    <w:basedOn w:val="Normal"/>
    <w:link w:val="BodyTextIndentChar"/>
    <w:rsid w:val="00BC7546"/>
    <w:pPr>
      <w:spacing w:after="120"/>
      <w:ind w:left="360"/>
    </w:pPr>
  </w:style>
  <w:style w:type="character" w:customStyle="1" w:styleId="BodyTextIndentChar">
    <w:name w:val="Body Text Indent Char"/>
    <w:basedOn w:val="DefaultParagraphFont"/>
    <w:link w:val="BodyTextIndent"/>
    <w:rsid w:val="00BC7546"/>
  </w:style>
  <w:style w:type="paragraph" w:styleId="ListParagraph">
    <w:name w:val="List Paragraph"/>
    <w:basedOn w:val="Normal"/>
    <w:uiPriority w:val="34"/>
    <w:qFormat/>
    <w:rsid w:val="00856725"/>
    <w:pPr>
      <w:ind w:left="720"/>
    </w:pPr>
  </w:style>
  <w:style w:type="character" w:customStyle="1" w:styleId="HeaderChar">
    <w:name w:val="Header Char"/>
    <w:link w:val="Header"/>
    <w:uiPriority w:val="99"/>
    <w:rsid w:val="00B8266A"/>
  </w:style>
  <w:style w:type="paragraph" w:customStyle="1" w:styleId="FooterEven">
    <w:name w:val="Footer Even"/>
    <w:basedOn w:val="Normal"/>
    <w:qFormat/>
    <w:rsid w:val="007B5342"/>
    <w:pPr>
      <w:pBdr>
        <w:top w:val="single" w:sz="4" w:space="1" w:color="4F81BD"/>
      </w:pBdr>
      <w:spacing w:after="180" w:line="264" w:lineRule="auto"/>
    </w:pPr>
    <w:rPr>
      <w:rFonts w:ascii="Calibri" w:eastAsia="Calibri" w:hAnsi="Calibri"/>
      <w:color w:val="1F497D"/>
      <w:lang w:eastAsia="ja-JP"/>
    </w:rPr>
  </w:style>
  <w:style w:type="paragraph" w:styleId="NoSpacing">
    <w:name w:val="No Spacing"/>
    <w:basedOn w:val="Normal"/>
    <w:uiPriority w:val="1"/>
    <w:qFormat/>
    <w:rsid w:val="00BE0556"/>
    <w:rPr>
      <w:rFonts w:ascii="Calibri" w:eastAsia="Calibri" w:hAnsi="Calibri"/>
      <w:color w:val="000000"/>
      <w:sz w:val="22"/>
      <w:lang w:eastAsia="ja-JP"/>
    </w:rPr>
  </w:style>
  <w:style w:type="character" w:styleId="Hyperlink">
    <w:name w:val="Hyperlink"/>
    <w:uiPriority w:val="99"/>
    <w:unhideWhenUsed/>
    <w:rsid w:val="00BD0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8309">
      <w:bodyDiv w:val="1"/>
      <w:marLeft w:val="0"/>
      <w:marRight w:val="0"/>
      <w:marTop w:val="0"/>
      <w:marBottom w:val="0"/>
      <w:divBdr>
        <w:top w:val="none" w:sz="0" w:space="0" w:color="auto"/>
        <w:left w:val="none" w:sz="0" w:space="0" w:color="auto"/>
        <w:bottom w:val="none" w:sz="0" w:space="0" w:color="auto"/>
        <w:right w:val="none" w:sz="0" w:space="0" w:color="auto"/>
      </w:divBdr>
    </w:div>
    <w:div w:id="699743099">
      <w:bodyDiv w:val="1"/>
      <w:marLeft w:val="0"/>
      <w:marRight w:val="0"/>
      <w:marTop w:val="0"/>
      <w:marBottom w:val="0"/>
      <w:divBdr>
        <w:top w:val="none" w:sz="0" w:space="0" w:color="auto"/>
        <w:left w:val="none" w:sz="0" w:space="0" w:color="auto"/>
        <w:bottom w:val="none" w:sz="0" w:space="0" w:color="auto"/>
        <w:right w:val="none" w:sz="0" w:space="0" w:color="auto"/>
      </w:divBdr>
    </w:div>
    <w:div w:id="810752871">
      <w:bodyDiv w:val="1"/>
      <w:marLeft w:val="0"/>
      <w:marRight w:val="0"/>
      <w:marTop w:val="0"/>
      <w:marBottom w:val="0"/>
      <w:divBdr>
        <w:top w:val="none" w:sz="0" w:space="0" w:color="auto"/>
        <w:left w:val="none" w:sz="0" w:space="0" w:color="auto"/>
        <w:bottom w:val="none" w:sz="0" w:space="0" w:color="auto"/>
        <w:right w:val="none" w:sz="0" w:space="0" w:color="auto"/>
      </w:divBdr>
    </w:div>
    <w:div w:id="1148479223">
      <w:bodyDiv w:val="1"/>
      <w:marLeft w:val="0"/>
      <w:marRight w:val="0"/>
      <w:marTop w:val="0"/>
      <w:marBottom w:val="0"/>
      <w:divBdr>
        <w:top w:val="none" w:sz="0" w:space="0" w:color="auto"/>
        <w:left w:val="none" w:sz="0" w:space="0" w:color="auto"/>
        <w:bottom w:val="none" w:sz="0" w:space="0" w:color="auto"/>
        <w:right w:val="none" w:sz="0" w:space="0" w:color="auto"/>
      </w:divBdr>
    </w:div>
    <w:div w:id="1303728858">
      <w:bodyDiv w:val="1"/>
      <w:marLeft w:val="0"/>
      <w:marRight w:val="0"/>
      <w:marTop w:val="0"/>
      <w:marBottom w:val="0"/>
      <w:divBdr>
        <w:top w:val="none" w:sz="0" w:space="0" w:color="auto"/>
        <w:left w:val="none" w:sz="0" w:space="0" w:color="auto"/>
        <w:bottom w:val="none" w:sz="0" w:space="0" w:color="auto"/>
        <w:right w:val="none" w:sz="0" w:space="0" w:color="auto"/>
      </w:divBdr>
    </w:div>
    <w:div w:id="1523468323">
      <w:bodyDiv w:val="1"/>
      <w:marLeft w:val="0"/>
      <w:marRight w:val="0"/>
      <w:marTop w:val="0"/>
      <w:marBottom w:val="0"/>
      <w:divBdr>
        <w:top w:val="none" w:sz="0" w:space="0" w:color="auto"/>
        <w:left w:val="none" w:sz="0" w:space="0" w:color="auto"/>
        <w:bottom w:val="none" w:sz="0" w:space="0" w:color="auto"/>
        <w:right w:val="none" w:sz="0" w:space="0" w:color="auto"/>
      </w:divBdr>
    </w:div>
    <w:div w:id="19474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Privacy@fdi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48BA4-D18F-41FA-8161-E40C8FC1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FDIC 7200/10, Declaration for Defined Contribution Plan</vt:lpstr>
    </vt:vector>
  </TitlesOfParts>
  <Manager>RMU</Manager>
  <Company>Keystone Mortgage Corporation</Company>
  <LinksUpToDate>false</LinksUpToDate>
  <CharactersWithSpaces>6382</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7200/10, Declaration for Defined Contribution Plan</dc:title>
  <dc:subject>7200 - Asset Disposition</dc:subject>
  <dc:creator>Janice Hearn</dc:creator>
  <cp:keywords>Declaration</cp:keywords>
  <dc:description>Form is accessible via FDIC.GOV</dc:description>
  <cp:lastModifiedBy>Hansen, Terri R.</cp:lastModifiedBy>
  <cp:revision>3</cp:revision>
  <cp:lastPrinted>2008-10-23T16:41:00Z</cp:lastPrinted>
  <dcterms:created xsi:type="dcterms:W3CDTF">2020-08-07T21:58:00Z</dcterms:created>
  <dcterms:modified xsi:type="dcterms:W3CDTF">2020-08-07T21:58:00Z</dcterms:modified>
</cp:coreProperties>
</file>