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12A42" w:rsidR="00A203C5" w:rsidP="37E699FE" w:rsidRDefault="37E699FE" w14:paraId="7FA6AC59" w14:textId="43D71E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name="_GoBack" w:id="0"/>
      <w:bookmarkEnd w:id="0"/>
      <w:r w:rsidRPr="37E699FE">
        <w:rPr>
          <w:rFonts w:ascii="Times New Roman" w:hAnsi="Times New Roman" w:cs="Times New Roman"/>
          <w:b/>
          <w:bCs/>
          <w:sz w:val="24"/>
          <w:szCs w:val="24"/>
        </w:rPr>
        <w:t>Attest Engagement Submission – Registration and Reporting Requirements</w:t>
      </w:r>
    </w:p>
    <w:p w:rsidRPr="00312A42" w:rsidR="00BA4307" w:rsidRDefault="00BA4307" w14:paraId="382ED562" w14:textId="77777777">
      <w:pPr>
        <w:rPr>
          <w:rFonts w:ascii="Times New Roman" w:hAnsi="Times New Roman" w:cs="Times New Roman"/>
          <w:sz w:val="24"/>
          <w:szCs w:val="24"/>
        </w:rPr>
      </w:pPr>
    </w:p>
    <w:p w:rsidRPr="00312A42" w:rsidR="00312A42" w:rsidRDefault="00A91CA8" w14:paraId="41EF2BB9" w14:textId="77777777">
      <w:pPr>
        <w:rPr>
          <w:rFonts w:ascii="Times New Roman" w:hAnsi="Times New Roman" w:cs="Times New Roman"/>
          <w:sz w:val="24"/>
          <w:szCs w:val="24"/>
        </w:rPr>
      </w:pPr>
      <w:r w:rsidRPr="00312A42">
        <w:rPr>
          <w:rFonts w:ascii="Times New Roman" w:hAnsi="Times New Roman" w:cs="Times New Roman"/>
          <w:b/>
          <w:sz w:val="24"/>
          <w:szCs w:val="24"/>
        </w:rPr>
        <w:t xml:space="preserve">Registration </w:t>
      </w:r>
      <w:r w:rsidRPr="00312A42" w:rsidR="00BA4307">
        <w:rPr>
          <w:rFonts w:ascii="Times New Roman" w:hAnsi="Times New Roman" w:cs="Times New Roman"/>
          <w:b/>
          <w:sz w:val="24"/>
          <w:szCs w:val="24"/>
        </w:rPr>
        <w:t>Summary</w:t>
      </w:r>
    </w:p>
    <w:p w:rsidRPr="00312A42" w:rsidR="00A91CA8" w:rsidRDefault="00A91CA8" w14:paraId="1E323087" w14:textId="377295F2">
      <w:pPr>
        <w:rPr>
          <w:rFonts w:ascii="Times New Roman" w:hAnsi="Times New Roman" w:cs="Times New Roman"/>
          <w:sz w:val="24"/>
          <w:szCs w:val="24"/>
        </w:rPr>
      </w:pPr>
      <w:r w:rsidRPr="00312A42">
        <w:rPr>
          <w:rFonts w:ascii="Times New Roman" w:hAnsi="Times New Roman" w:cs="Times New Roman"/>
          <w:sz w:val="24"/>
          <w:szCs w:val="24"/>
        </w:rPr>
        <w:t>Two types of Attest Auditors</w:t>
      </w:r>
    </w:p>
    <w:p w:rsidRPr="00312A42" w:rsidR="00A91CA8" w:rsidP="003D3D2E" w:rsidRDefault="0EDE7073" w14:paraId="4C2FE31B" w14:textId="1218399D">
      <w:pPr>
        <w:ind w:left="720"/>
        <w:rPr>
          <w:rFonts w:ascii="Times New Roman" w:hAnsi="Times New Roman" w:cs="Times New Roman"/>
          <w:sz w:val="24"/>
          <w:szCs w:val="24"/>
        </w:rPr>
      </w:pPr>
      <w:r w:rsidRPr="0EDE7073">
        <w:rPr>
          <w:rFonts w:ascii="Times New Roman" w:hAnsi="Times New Roman" w:cs="Times New Roman"/>
          <w:b/>
          <w:bCs/>
          <w:sz w:val="24"/>
          <w:szCs w:val="24"/>
        </w:rPr>
        <w:t>Scenario 1</w:t>
      </w:r>
      <w:r w:rsidRPr="0EDE7073">
        <w:rPr>
          <w:rFonts w:ascii="Times New Roman" w:hAnsi="Times New Roman" w:cs="Times New Roman"/>
          <w:sz w:val="24"/>
          <w:szCs w:val="24"/>
        </w:rPr>
        <w:t xml:space="preserve"> – Certified Public Accountant </w:t>
      </w:r>
    </w:p>
    <w:p w:rsidRPr="00312A42" w:rsidR="00A91CA8" w:rsidP="00312A42" w:rsidRDefault="0EDE7073" w14:paraId="15BCE248" w14:textId="77CB3E9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EDE7073">
        <w:rPr>
          <w:rFonts w:ascii="Times New Roman" w:hAnsi="Times New Roman" w:cs="Times New Roman"/>
          <w:sz w:val="24"/>
          <w:szCs w:val="24"/>
        </w:rPr>
        <w:t>1 – Auditor registers its accounting/audit company</w:t>
      </w:r>
    </w:p>
    <w:p w:rsidRPr="00312A42" w:rsidR="00A91CA8" w:rsidP="00312A42" w:rsidRDefault="0EDE7073" w14:paraId="2FDFBDDD" w14:textId="22C4749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EDE7073">
        <w:rPr>
          <w:rFonts w:ascii="Times New Roman" w:hAnsi="Times New Roman" w:cs="Times New Roman"/>
          <w:sz w:val="24"/>
          <w:szCs w:val="24"/>
        </w:rPr>
        <w:t>2 – Each auditor user registers with CDX and associates to a registered CPA company</w:t>
      </w:r>
    </w:p>
    <w:p w:rsidRPr="00312A42" w:rsidR="00A91CA8" w:rsidP="00312A42" w:rsidRDefault="0EDE7073" w14:paraId="463FCE97" w14:textId="726BA21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EDE7073">
        <w:rPr>
          <w:rFonts w:ascii="Times New Roman" w:hAnsi="Times New Roman" w:cs="Times New Roman"/>
          <w:sz w:val="24"/>
          <w:szCs w:val="24"/>
        </w:rPr>
        <w:t>3 – Each auditor user associates with their clients under the registration user role “Independent Auditor – Attest Engagement Submitter”</w:t>
      </w:r>
    </w:p>
    <w:p w:rsidR="0EDE7073" w:rsidP="0EDE7073" w:rsidRDefault="0EDE7073" w14:paraId="6035835B" w14:textId="27D0CD5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Pr="00312A42" w:rsidR="00A91CA8" w:rsidP="003D3D2E" w:rsidRDefault="00A91CA8" w14:paraId="5685A65E" w14:textId="54A95117">
      <w:pPr>
        <w:ind w:left="720"/>
        <w:rPr>
          <w:rFonts w:ascii="Times New Roman" w:hAnsi="Times New Roman" w:cs="Times New Roman"/>
          <w:sz w:val="24"/>
          <w:szCs w:val="24"/>
        </w:rPr>
      </w:pPr>
    </w:p>
    <w:p w:rsidRPr="00312A42" w:rsidR="00A91CA8" w:rsidP="003D3D2E" w:rsidRDefault="00A91CA8" w14:paraId="7E98C0E9" w14:textId="693D5776">
      <w:pPr>
        <w:ind w:left="720"/>
        <w:rPr>
          <w:rFonts w:ascii="Times New Roman" w:hAnsi="Times New Roman" w:cs="Times New Roman"/>
          <w:sz w:val="24"/>
          <w:szCs w:val="24"/>
        </w:rPr>
      </w:pPr>
      <w:r w:rsidRPr="00312A42">
        <w:rPr>
          <w:rFonts w:ascii="Times New Roman" w:hAnsi="Times New Roman" w:cs="Times New Roman"/>
          <w:b/>
          <w:sz w:val="24"/>
          <w:szCs w:val="24"/>
        </w:rPr>
        <w:t>Scenario 2</w:t>
      </w:r>
      <w:r w:rsidRPr="00312A42">
        <w:rPr>
          <w:rFonts w:ascii="Times New Roman" w:hAnsi="Times New Roman" w:cs="Times New Roman"/>
          <w:sz w:val="24"/>
          <w:szCs w:val="24"/>
        </w:rPr>
        <w:t xml:space="preserve"> – Certified I</w:t>
      </w:r>
      <w:r w:rsidRPr="00312A42" w:rsidR="003D3D2E">
        <w:rPr>
          <w:rFonts w:ascii="Times New Roman" w:hAnsi="Times New Roman" w:cs="Times New Roman"/>
          <w:sz w:val="24"/>
          <w:szCs w:val="24"/>
        </w:rPr>
        <w:t>nternal</w:t>
      </w:r>
      <w:r w:rsidRPr="00312A42">
        <w:rPr>
          <w:rFonts w:ascii="Times New Roman" w:hAnsi="Times New Roman" w:cs="Times New Roman"/>
          <w:sz w:val="24"/>
          <w:szCs w:val="24"/>
        </w:rPr>
        <w:t xml:space="preserve"> Auditor</w:t>
      </w:r>
    </w:p>
    <w:p w:rsidR="0EDE7073" w:rsidP="0EDE7073" w:rsidRDefault="0EDE7073" w14:paraId="75115789" w14:textId="7EEC146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EDE7073">
        <w:rPr>
          <w:rFonts w:ascii="Times New Roman" w:hAnsi="Times New Roman" w:cs="Times New Roman"/>
          <w:sz w:val="24"/>
          <w:szCs w:val="24"/>
        </w:rPr>
        <w:t>1 – Each auditor user registers with CDX and associates to a registered CPA company</w:t>
      </w:r>
    </w:p>
    <w:p w:rsidRPr="00312A42" w:rsidR="003D3D2E" w:rsidP="0EDE7073" w:rsidRDefault="0EDE7073" w14:paraId="2352CF2E" w14:textId="1B73F08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EDE7073">
        <w:rPr>
          <w:rFonts w:ascii="Times New Roman" w:hAnsi="Times New Roman" w:cs="Times New Roman"/>
          <w:sz w:val="24"/>
          <w:szCs w:val="24"/>
        </w:rPr>
        <w:t>2 – Each auditor user associates with their client company under the registration user role “Independent Auditor – Attest Engagement Submitter”</w:t>
      </w:r>
    </w:p>
    <w:p w:rsidRPr="00312A42" w:rsidR="00BA4307" w:rsidRDefault="00BA4307" w14:paraId="6217B1DF" w14:textId="77777777">
      <w:pPr>
        <w:rPr>
          <w:rFonts w:ascii="Times New Roman" w:hAnsi="Times New Roman" w:cs="Times New Roman"/>
          <w:sz w:val="24"/>
          <w:szCs w:val="24"/>
        </w:rPr>
      </w:pPr>
    </w:p>
    <w:p w:rsidRPr="00312A42" w:rsidR="003D3D2E" w:rsidRDefault="003D3D2E" w14:paraId="6BC7CD2A" w14:textId="55F25747">
      <w:pPr>
        <w:rPr>
          <w:rFonts w:ascii="Times New Roman" w:hAnsi="Times New Roman" w:cs="Times New Roman"/>
          <w:b/>
          <w:sz w:val="24"/>
          <w:szCs w:val="24"/>
        </w:rPr>
      </w:pPr>
      <w:r w:rsidRPr="00312A42">
        <w:rPr>
          <w:rFonts w:ascii="Times New Roman" w:hAnsi="Times New Roman" w:cs="Times New Roman"/>
          <w:b/>
          <w:sz w:val="24"/>
          <w:szCs w:val="24"/>
        </w:rPr>
        <w:t>Web Form Submission</w:t>
      </w:r>
    </w:p>
    <w:p w:rsidRPr="00312A42" w:rsidR="00F35190" w:rsidP="00F35190" w:rsidRDefault="0EDE7073" w14:paraId="7A0CA089" w14:textId="3F50B0CB">
      <w:pPr>
        <w:rPr>
          <w:rFonts w:ascii="Times New Roman" w:hAnsi="Times New Roman" w:cs="Times New Roman"/>
          <w:sz w:val="24"/>
          <w:szCs w:val="24"/>
        </w:rPr>
      </w:pPr>
      <w:r w:rsidRPr="0EDE7073">
        <w:rPr>
          <w:rFonts w:ascii="Times New Roman" w:hAnsi="Times New Roman" w:cs="Times New Roman"/>
          <w:sz w:val="24"/>
          <w:szCs w:val="24"/>
        </w:rPr>
        <w:t>Only Independent auditors registered with EPA and associated with a client company may access attest engagement webform</w:t>
      </w:r>
    </w:p>
    <w:p w:rsidRPr="00312A42" w:rsidR="00D17F7F" w:rsidP="007A26CE" w:rsidRDefault="00D17F7F" w14:paraId="4E1CB066" w14:textId="52D90E55">
      <w:pPr>
        <w:pStyle w:val="ListParagraph"/>
        <w:numPr>
          <w:ilvl w:val="0"/>
          <w:numId w:val="8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312A42">
        <w:rPr>
          <w:rFonts w:ascii="Times New Roman" w:hAnsi="Times New Roman" w:cs="Times New Roman"/>
          <w:sz w:val="24"/>
          <w:szCs w:val="24"/>
        </w:rPr>
        <w:t xml:space="preserve">Part 1 – </w:t>
      </w:r>
      <w:r w:rsidRPr="00312A42" w:rsidR="00F35190">
        <w:rPr>
          <w:rFonts w:ascii="Times New Roman" w:hAnsi="Times New Roman" w:cs="Times New Roman"/>
          <w:sz w:val="24"/>
          <w:szCs w:val="24"/>
        </w:rPr>
        <w:t>Independent Auditor a</w:t>
      </w:r>
      <w:r w:rsidRPr="00312A42">
        <w:rPr>
          <w:rFonts w:ascii="Times New Roman" w:hAnsi="Times New Roman" w:cs="Times New Roman"/>
          <w:sz w:val="24"/>
          <w:szCs w:val="24"/>
        </w:rPr>
        <w:t>ttach</w:t>
      </w:r>
      <w:r w:rsidRPr="00312A42" w:rsidR="00F35190">
        <w:rPr>
          <w:rFonts w:ascii="Times New Roman" w:hAnsi="Times New Roman" w:cs="Times New Roman"/>
          <w:sz w:val="24"/>
          <w:szCs w:val="24"/>
        </w:rPr>
        <w:t>es</w:t>
      </w:r>
      <w:r w:rsidRPr="00312A42">
        <w:rPr>
          <w:rFonts w:ascii="Times New Roman" w:hAnsi="Times New Roman" w:cs="Times New Roman"/>
          <w:sz w:val="24"/>
          <w:szCs w:val="24"/>
        </w:rPr>
        <w:t xml:space="preserve"> pdf report of the actual attest engagement</w:t>
      </w:r>
    </w:p>
    <w:p w:rsidRPr="00312A42" w:rsidR="00D17F7F" w:rsidP="007A26CE" w:rsidRDefault="00D17F7F" w14:paraId="3DA824E1" w14:textId="6ABDE5B1">
      <w:pPr>
        <w:pStyle w:val="ListParagraph"/>
        <w:numPr>
          <w:ilvl w:val="0"/>
          <w:numId w:val="8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312A42">
        <w:rPr>
          <w:rFonts w:ascii="Times New Roman" w:hAnsi="Times New Roman" w:cs="Times New Roman"/>
          <w:sz w:val="24"/>
          <w:szCs w:val="24"/>
        </w:rPr>
        <w:t xml:space="preserve">Part 2 – </w:t>
      </w:r>
      <w:r w:rsidRPr="00312A42" w:rsidR="00F35190">
        <w:rPr>
          <w:rFonts w:ascii="Times New Roman" w:hAnsi="Times New Roman" w:cs="Times New Roman"/>
          <w:sz w:val="24"/>
          <w:szCs w:val="24"/>
        </w:rPr>
        <w:t>Independent Auditor c</w:t>
      </w:r>
      <w:r w:rsidRPr="00312A42">
        <w:rPr>
          <w:rFonts w:ascii="Times New Roman" w:hAnsi="Times New Roman" w:cs="Times New Roman"/>
          <w:sz w:val="24"/>
          <w:szCs w:val="24"/>
        </w:rPr>
        <w:t>omplete</w:t>
      </w:r>
      <w:r w:rsidRPr="00312A42" w:rsidR="00F35190">
        <w:rPr>
          <w:rFonts w:ascii="Times New Roman" w:hAnsi="Times New Roman" w:cs="Times New Roman"/>
          <w:sz w:val="24"/>
          <w:szCs w:val="24"/>
        </w:rPr>
        <w:t>s</w:t>
      </w:r>
      <w:r w:rsidRPr="00312A42">
        <w:rPr>
          <w:rFonts w:ascii="Times New Roman" w:hAnsi="Times New Roman" w:cs="Times New Roman"/>
          <w:sz w:val="24"/>
          <w:szCs w:val="24"/>
        </w:rPr>
        <w:t xml:space="preserve"> questions </w:t>
      </w:r>
      <w:r w:rsidRPr="00312A42" w:rsidR="00F35190">
        <w:rPr>
          <w:rFonts w:ascii="Times New Roman" w:hAnsi="Times New Roman" w:cs="Times New Roman"/>
          <w:sz w:val="24"/>
          <w:szCs w:val="24"/>
        </w:rPr>
        <w:t>listed below</w:t>
      </w:r>
    </w:p>
    <w:p w:rsidRPr="00312A42" w:rsidR="00BA4307" w:rsidRDefault="00BA4307" w14:paraId="769B8DD2" w14:textId="77777777">
      <w:pPr>
        <w:rPr>
          <w:rFonts w:ascii="Times New Roman" w:hAnsi="Times New Roman" w:cs="Times New Roman"/>
          <w:sz w:val="24"/>
          <w:szCs w:val="24"/>
        </w:rPr>
      </w:pPr>
    </w:p>
    <w:p w:rsidRPr="00312A42" w:rsidR="002C6493" w:rsidRDefault="002C6493" w14:paraId="489CB96F" w14:textId="6F928D02">
      <w:pPr>
        <w:rPr>
          <w:rFonts w:ascii="Times New Roman" w:hAnsi="Times New Roman" w:cs="Times New Roman"/>
          <w:b/>
          <w:sz w:val="24"/>
          <w:szCs w:val="24"/>
        </w:rPr>
      </w:pPr>
      <w:r w:rsidRPr="00312A42">
        <w:rPr>
          <w:rFonts w:ascii="Times New Roman" w:hAnsi="Times New Roman" w:cs="Times New Roman"/>
          <w:b/>
          <w:sz w:val="24"/>
          <w:szCs w:val="24"/>
        </w:rPr>
        <w:t xml:space="preserve">List of </w:t>
      </w:r>
      <w:r w:rsidR="000E7C2B">
        <w:rPr>
          <w:rFonts w:ascii="Times New Roman" w:hAnsi="Times New Roman" w:cs="Times New Roman"/>
          <w:b/>
          <w:sz w:val="24"/>
          <w:szCs w:val="24"/>
        </w:rPr>
        <w:t>R</w:t>
      </w:r>
      <w:r w:rsidRPr="00312A42" w:rsidR="00F35190">
        <w:rPr>
          <w:rFonts w:ascii="Times New Roman" w:hAnsi="Times New Roman" w:cs="Times New Roman"/>
          <w:b/>
          <w:sz w:val="24"/>
          <w:szCs w:val="24"/>
        </w:rPr>
        <w:t xml:space="preserve">equired </w:t>
      </w:r>
      <w:r w:rsidR="000E7C2B">
        <w:rPr>
          <w:rFonts w:ascii="Times New Roman" w:hAnsi="Times New Roman" w:cs="Times New Roman"/>
          <w:b/>
          <w:sz w:val="24"/>
          <w:szCs w:val="24"/>
        </w:rPr>
        <w:t>F</w:t>
      </w:r>
      <w:r w:rsidRPr="00312A42">
        <w:rPr>
          <w:rFonts w:ascii="Times New Roman" w:hAnsi="Times New Roman" w:cs="Times New Roman"/>
          <w:b/>
          <w:sz w:val="24"/>
          <w:szCs w:val="24"/>
        </w:rPr>
        <w:t xml:space="preserve">ields in </w:t>
      </w:r>
      <w:r w:rsidRPr="00312A42" w:rsidR="00F35190">
        <w:rPr>
          <w:rFonts w:ascii="Times New Roman" w:hAnsi="Times New Roman" w:cs="Times New Roman"/>
          <w:b/>
          <w:sz w:val="24"/>
          <w:szCs w:val="24"/>
        </w:rPr>
        <w:t>Web-Form</w:t>
      </w:r>
    </w:p>
    <w:p w:rsidRPr="00312A42" w:rsidR="003D3D2E" w:rsidP="009C0735" w:rsidRDefault="003D3D2E" w14:paraId="53FC60E8" w14:textId="26A24201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312A42">
        <w:rPr>
          <w:rFonts w:ascii="Times New Roman" w:hAnsi="Times New Roman" w:cs="Times New Roman"/>
          <w:b/>
          <w:sz w:val="24"/>
          <w:szCs w:val="24"/>
        </w:rPr>
        <w:t>Basic Header or Identifying Information</w:t>
      </w:r>
    </w:p>
    <w:p w:rsidRPr="00312A42" w:rsidR="00B2181D" w:rsidP="009C0735" w:rsidRDefault="00B2181D" w14:paraId="3F82B2D0" w14:textId="1B248348">
      <w:pPr>
        <w:pStyle w:val="ListParagraph"/>
        <w:numPr>
          <w:ilvl w:val="0"/>
          <w:numId w:val="8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312A42">
        <w:rPr>
          <w:rFonts w:ascii="Times New Roman" w:hAnsi="Times New Roman" w:cs="Times New Roman"/>
          <w:sz w:val="24"/>
          <w:szCs w:val="24"/>
        </w:rPr>
        <w:t>Company ID</w:t>
      </w:r>
      <w:r w:rsidR="007A26CE">
        <w:rPr>
          <w:rFonts w:ascii="Times New Roman" w:hAnsi="Times New Roman" w:cs="Times New Roman"/>
          <w:sz w:val="24"/>
          <w:szCs w:val="24"/>
        </w:rPr>
        <w:t xml:space="preserve"> of regulated party</w:t>
      </w:r>
    </w:p>
    <w:p w:rsidR="00B2181D" w:rsidP="009C0735" w:rsidRDefault="0EDE7073" w14:paraId="1412A716" w14:textId="5ABEDE90">
      <w:pPr>
        <w:pStyle w:val="ListParagraph"/>
        <w:numPr>
          <w:ilvl w:val="0"/>
          <w:numId w:val="8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EDE7073">
        <w:rPr>
          <w:rFonts w:ascii="Times New Roman" w:hAnsi="Times New Roman" w:cs="Times New Roman"/>
          <w:sz w:val="24"/>
          <w:szCs w:val="24"/>
        </w:rPr>
        <w:t>Company Name of regulated party</w:t>
      </w:r>
    </w:p>
    <w:p w:rsidR="0EDE7073" w:rsidP="0EDE7073" w:rsidRDefault="0EDE7073" w14:paraId="79024752" w14:textId="30B713A0">
      <w:pPr>
        <w:pStyle w:val="ListParagraph"/>
        <w:numPr>
          <w:ilvl w:val="0"/>
          <w:numId w:val="8"/>
        </w:numPr>
        <w:ind w:left="1080"/>
        <w:rPr>
          <w:sz w:val="24"/>
          <w:szCs w:val="24"/>
        </w:rPr>
      </w:pPr>
      <w:r w:rsidRPr="0EDE7073">
        <w:rPr>
          <w:rFonts w:ascii="Times New Roman" w:hAnsi="Times New Roman" w:cs="Times New Roman"/>
          <w:sz w:val="24"/>
          <w:szCs w:val="24"/>
        </w:rPr>
        <w:t>System will capture auditor identifying information through metadata</w:t>
      </w:r>
    </w:p>
    <w:p w:rsidR="004F0FE7" w:rsidP="004F0FE7" w:rsidRDefault="004F0FE7" w14:paraId="50D305AD" w14:textId="77777777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C6493" w:rsidP="004F0FE7" w:rsidRDefault="0081175E" w14:paraId="745065E1" w14:textId="73A8E2A3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312A42">
        <w:rPr>
          <w:rFonts w:ascii="Times New Roman" w:hAnsi="Times New Roman" w:cs="Times New Roman"/>
          <w:b/>
          <w:sz w:val="24"/>
          <w:szCs w:val="24"/>
        </w:rPr>
        <w:t>Program</w:t>
      </w:r>
      <w:r w:rsidRPr="00312A42" w:rsidR="003D3D2E">
        <w:rPr>
          <w:rFonts w:ascii="Times New Roman" w:hAnsi="Times New Roman" w:cs="Times New Roman"/>
          <w:b/>
          <w:sz w:val="24"/>
          <w:szCs w:val="24"/>
        </w:rPr>
        <w:t xml:space="preserve"> and Compliance Level</w:t>
      </w:r>
      <w:r w:rsidRPr="00312A42">
        <w:rPr>
          <w:rFonts w:ascii="Times New Roman" w:hAnsi="Times New Roman" w:cs="Times New Roman"/>
          <w:b/>
          <w:sz w:val="24"/>
          <w:szCs w:val="24"/>
        </w:rPr>
        <w:t xml:space="preserve"> Covered</w:t>
      </w:r>
      <w:r w:rsidR="004F0FE7">
        <w:rPr>
          <w:rFonts w:ascii="Times New Roman" w:hAnsi="Times New Roman" w:cs="Times New Roman"/>
          <w:b/>
          <w:sz w:val="24"/>
          <w:szCs w:val="24"/>
        </w:rPr>
        <w:t xml:space="preserve"> by Attestation Engagement</w:t>
      </w:r>
    </w:p>
    <w:p w:rsidR="00EB4ADF" w:rsidP="009C0735" w:rsidRDefault="00EB4ADF" w14:paraId="62F9693D" w14:textId="3A3D4419">
      <w:pPr>
        <w:ind w:left="360"/>
        <w:rPr>
          <w:rFonts w:ascii="Times New Roman" w:hAnsi="Times New Roman" w:cs="Times New Roman"/>
          <w:sz w:val="24"/>
          <w:szCs w:val="24"/>
        </w:rPr>
      </w:pPr>
      <w:r w:rsidRPr="00312A42">
        <w:rPr>
          <w:rFonts w:ascii="Times New Roman" w:hAnsi="Times New Roman" w:cs="Times New Roman"/>
          <w:b/>
          <w:sz w:val="24"/>
          <w:szCs w:val="24"/>
        </w:rPr>
        <w:t>Fuel quality standards for gasoline</w:t>
      </w:r>
      <w:r w:rsidRPr="00312A42" w:rsidR="003D3D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2A42">
        <w:rPr>
          <w:rFonts w:ascii="Times New Roman" w:hAnsi="Times New Roman" w:cs="Times New Roman"/>
          <w:b/>
          <w:sz w:val="24"/>
          <w:szCs w:val="24"/>
        </w:rPr>
        <w:t xml:space="preserve">under 40 CFR part 1090 - </w:t>
      </w:r>
      <w:r w:rsidRPr="00312A42">
        <w:rPr>
          <w:rFonts w:ascii="Times New Roman" w:hAnsi="Times New Roman" w:cs="Times New Roman"/>
          <w:sz w:val="24"/>
          <w:szCs w:val="24"/>
        </w:rPr>
        <w:t>Indicate below which agreed-upon procedures from subpart R under 40 CFR part 1090 were performed for this attestation engagement</w:t>
      </w:r>
      <w:r w:rsidR="00FB553D">
        <w:rPr>
          <w:rFonts w:ascii="Times New Roman" w:hAnsi="Times New Roman" w:cs="Times New Roman"/>
          <w:sz w:val="24"/>
          <w:szCs w:val="24"/>
        </w:rPr>
        <w:t xml:space="preserve"> by compliance level (i.e., facility ID or reporting ID)</w:t>
      </w:r>
    </w:p>
    <w:p w:rsidRPr="00FB553D" w:rsidR="00FB553D" w:rsidP="00FB553D" w:rsidRDefault="00FB553D" w14:paraId="5B6A383D" w14:textId="35B994AC">
      <w:pPr>
        <w:ind w:left="1080" w:firstLine="360"/>
        <w:rPr>
          <w:rFonts w:ascii="Times New Roman" w:hAnsi="Times New Roman" w:cs="Times New Roman"/>
          <w:sz w:val="24"/>
          <w:szCs w:val="24"/>
        </w:rPr>
      </w:pPr>
      <w:r w:rsidRPr="00FB553D">
        <w:rPr>
          <w:rFonts w:ascii="Times New Roman" w:hAnsi="Times New Roman" w:cs="Times New Roman"/>
          <w:sz w:val="24"/>
          <w:szCs w:val="24"/>
        </w:rPr>
        <w:lastRenderedPageBreak/>
        <w:t>Reporting ID of Facility</w:t>
      </w:r>
    </w:p>
    <w:p w:rsidRPr="00312A42" w:rsidR="00B2181D" w:rsidP="009C0735" w:rsidRDefault="00BA4307" w14:paraId="4B615A1B" w14:textId="77902F77">
      <w:pPr>
        <w:pStyle w:val="ListParagraph"/>
        <w:numPr>
          <w:ilvl w:val="0"/>
          <w:numId w:val="9"/>
        </w:numPr>
        <w:ind w:left="1800"/>
        <w:rPr>
          <w:rFonts w:ascii="Times New Roman" w:hAnsi="Times New Roman" w:cs="Times New Roman"/>
          <w:sz w:val="24"/>
          <w:szCs w:val="24"/>
        </w:rPr>
      </w:pPr>
      <w:r w:rsidRPr="00312A42">
        <w:rPr>
          <w:rFonts w:ascii="Times New Roman" w:hAnsi="Times New Roman" w:cs="Times New Roman"/>
          <w:sz w:val="24"/>
          <w:szCs w:val="24"/>
        </w:rPr>
        <w:t>Gasoline manufacturer/importer – Includes</w:t>
      </w:r>
      <w:r w:rsidRPr="00312A42" w:rsidR="00EB4ADF">
        <w:rPr>
          <w:rFonts w:ascii="Times New Roman" w:hAnsi="Times New Roman" w:cs="Times New Roman"/>
          <w:sz w:val="24"/>
          <w:szCs w:val="24"/>
        </w:rPr>
        <w:t xml:space="preserve"> general procedures,</w:t>
      </w:r>
      <w:r w:rsidRPr="00312A42">
        <w:rPr>
          <w:rFonts w:ascii="Times New Roman" w:hAnsi="Times New Roman" w:cs="Times New Roman"/>
          <w:sz w:val="24"/>
          <w:szCs w:val="24"/>
        </w:rPr>
        <w:t xml:space="preserve"> batch reporting, butane blender, pentane blender, GTAB, and PCG</w:t>
      </w:r>
    </w:p>
    <w:p w:rsidRPr="00312A42" w:rsidR="00B2181D" w:rsidP="009C0735" w:rsidRDefault="00BA4307" w14:paraId="70CA90E7" w14:textId="2C7BD022">
      <w:pPr>
        <w:pStyle w:val="ListParagraph"/>
        <w:numPr>
          <w:ilvl w:val="0"/>
          <w:numId w:val="9"/>
        </w:numPr>
        <w:ind w:left="1800"/>
        <w:rPr>
          <w:rFonts w:ascii="Times New Roman" w:hAnsi="Times New Roman" w:cs="Times New Roman"/>
          <w:sz w:val="24"/>
          <w:szCs w:val="24"/>
        </w:rPr>
      </w:pPr>
      <w:r w:rsidRPr="00312A42">
        <w:rPr>
          <w:rFonts w:ascii="Times New Roman" w:hAnsi="Times New Roman" w:cs="Times New Roman"/>
          <w:sz w:val="24"/>
          <w:szCs w:val="24"/>
        </w:rPr>
        <w:t xml:space="preserve">Gasoline </w:t>
      </w:r>
      <w:r w:rsidRPr="00312A42" w:rsidR="00EB4ADF">
        <w:rPr>
          <w:rFonts w:ascii="Times New Roman" w:hAnsi="Times New Roman" w:cs="Times New Roman"/>
          <w:sz w:val="24"/>
          <w:szCs w:val="24"/>
        </w:rPr>
        <w:t>averaging standards for b</w:t>
      </w:r>
      <w:r w:rsidRPr="00312A42" w:rsidR="00B2181D">
        <w:rPr>
          <w:rFonts w:ascii="Times New Roman" w:hAnsi="Times New Roman" w:cs="Times New Roman"/>
          <w:sz w:val="24"/>
          <w:szCs w:val="24"/>
        </w:rPr>
        <w:t>enzene</w:t>
      </w:r>
    </w:p>
    <w:p w:rsidRPr="00312A42" w:rsidR="00B2181D" w:rsidP="009C0735" w:rsidRDefault="00BA4307" w14:paraId="2625D89E" w14:textId="57983C17">
      <w:pPr>
        <w:pStyle w:val="ListParagraph"/>
        <w:numPr>
          <w:ilvl w:val="0"/>
          <w:numId w:val="9"/>
        </w:numPr>
        <w:ind w:left="1800"/>
        <w:rPr>
          <w:rFonts w:ascii="Times New Roman" w:hAnsi="Times New Roman" w:cs="Times New Roman"/>
          <w:sz w:val="24"/>
          <w:szCs w:val="24"/>
        </w:rPr>
      </w:pPr>
      <w:r w:rsidRPr="00312A42">
        <w:rPr>
          <w:rFonts w:ascii="Times New Roman" w:hAnsi="Times New Roman" w:cs="Times New Roman"/>
          <w:sz w:val="24"/>
          <w:szCs w:val="24"/>
        </w:rPr>
        <w:t xml:space="preserve">Gasoline </w:t>
      </w:r>
      <w:r w:rsidRPr="00312A42" w:rsidR="00EB4ADF">
        <w:rPr>
          <w:rFonts w:ascii="Times New Roman" w:hAnsi="Times New Roman" w:cs="Times New Roman"/>
          <w:sz w:val="24"/>
          <w:szCs w:val="24"/>
        </w:rPr>
        <w:t>averaging standards for sulfur</w:t>
      </w:r>
    </w:p>
    <w:p w:rsidRPr="00312A42" w:rsidR="00B2181D" w:rsidP="009C0735" w:rsidRDefault="00F35190" w14:paraId="14F3F20E" w14:textId="7B1CC94C">
      <w:pPr>
        <w:pStyle w:val="ListParagraph"/>
        <w:numPr>
          <w:ilvl w:val="0"/>
          <w:numId w:val="9"/>
        </w:numPr>
        <w:ind w:left="1800"/>
        <w:rPr>
          <w:rFonts w:ascii="Times New Roman" w:hAnsi="Times New Roman" w:cs="Times New Roman"/>
          <w:sz w:val="24"/>
          <w:szCs w:val="24"/>
        </w:rPr>
      </w:pPr>
      <w:r w:rsidRPr="00312A42">
        <w:rPr>
          <w:rFonts w:ascii="Times New Roman" w:hAnsi="Times New Roman" w:cs="Times New Roman"/>
          <w:sz w:val="24"/>
          <w:szCs w:val="24"/>
        </w:rPr>
        <w:t>I</w:t>
      </w:r>
      <w:r w:rsidRPr="00312A42" w:rsidR="00B2181D">
        <w:rPr>
          <w:rFonts w:ascii="Times New Roman" w:hAnsi="Times New Roman" w:cs="Times New Roman"/>
          <w:sz w:val="24"/>
          <w:szCs w:val="24"/>
        </w:rPr>
        <w:t>n-line blending</w:t>
      </w:r>
      <w:r w:rsidRPr="00312A42">
        <w:rPr>
          <w:rFonts w:ascii="Times New Roman" w:hAnsi="Times New Roman" w:cs="Times New Roman"/>
          <w:sz w:val="24"/>
          <w:szCs w:val="24"/>
        </w:rPr>
        <w:t xml:space="preserve"> waivers</w:t>
      </w:r>
    </w:p>
    <w:p w:rsidRPr="00312A42" w:rsidR="00BA4307" w:rsidP="009C0735" w:rsidRDefault="00ED01B2" w14:paraId="6D99AF97" w14:textId="7A898DDB">
      <w:pPr>
        <w:pStyle w:val="ListParagraph"/>
        <w:numPr>
          <w:ilvl w:val="0"/>
          <w:numId w:val="9"/>
        </w:numPr>
        <w:ind w:left="1800"/>
        <w:rPr>
          <w:rFonts w:ascii="Times New Roman" w:hAnsi="Times New Roman" w:cs="Times New Roman"/>
          <w:sz w:val="24"/>
          <w:szCs w:val="24"/>
        </w:rPr>
      </w:pPr>
      <w:r w:rsidRPr="00312A42">
        <w:rPr>
          <w:rFonts w:ascii="Times New Roman" w:hAnsi="Times New Roman" w:cs="Times New Roman"/>
          <w:sz w:val="24"/>
          <w:szCs w:val="24"/>
        </w:rPr>
        <w:t>Performance-based measurement and statistical quality control for test methods</w:t>
      </w:r>
      <w:r w:rsidRPr="00312A42" w:rsidR="6F38FC6B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312A42" w:rsidR="003D3D2E" w:rsidP="009C0735" w:rsidRDefault="003D3D2E" w14:paraId="06D7AA7D" w14:textId="7777777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Pr="00312A42" w:rsidR="00B2181D" w:rsidP="009C0735" w:rsidRDefault="004F0FE7" w14:paraId="3BF23003" w14:textId="78923C2A">
      <w:pPr>
        <w:ind w:left="360"/>
        <w:rPr>
          <w:rFonts w:ascii="Times New Roman" w:hAnsi="Times New Roman" w:cs="Times New Roman"/>
          <w:sz w:val="24"/>
          <w:szCs w:val="24"/>
        </w:rPr>
      </w:pPr>
      <w:r w:rsidRPr="00FB553D">
        <w:rPr>
          <w:rFonts w:ascii="Times New Roman" w:hAnsi="Times New Roman" w:cs="Times New Roman"/>
          <w:b/>
          <w:sz w:val="24"/>
          <w:szCs w:val="24"/>
        </w:rPr>
        <w:t>Renewable Fuel Standard under 40 CFR part 80</w:t>
      </w:r>
      <w:r>
        <w:rPr>
          <w:rFonts w:ascii="Times New Roman" w:hAnsi="Times New Roman" w:cs="Times New Roman"/>
          <w:sz w:val="24"/>
          <w:szCs w:val="24"/>
        </w:rPr>
        <w:t xml:space="preserve"> – Indicate which agreed-upon procedures from subpart M under 40 CFR part 80 were performed for this attestation engagement</w:t>
      </w:r>
    </w:p>
    <w:p w:rsidRPr="00950094" w:rsidR="0081175E" w:rsidP="00950094" w:rsidRDefault="00FB553D" w14:paraId="2D11E550" w14:textId="4055A6A2">
      <w:pPr>
        <w:ind w:left="1080" w:firstLine="360"/>
        <w:rPr>
          <w:rFonts w:ascii="Times New Roman" w:hAnsi="Times New Roman" w:cs="Times New Roman"/>
          <w:sz w:val="24"/>
          <w:szCs w:val="24"/>
        </w:rPr>
      </w:pPr>
      <w:r w:rsidRPr="00950094">
        <w:rPr>
          <w:rFonts w:ascii="Times New Roman" w:hAnsi="Times New Roman" w:cs="Times New Roman"/>
          <w:sz w:val="24"/>
          <w:szCs w:val="24"/>
        </w:rPr>
        <w:t>Company ID and Facility</w:t>
      </w:r>
    </w:p>
    <w:p w:rsidR="00FB553D" w:rsidP="00950094" w:rsidRDefault="00FB553D" w14:paraId="30E66E51" w14:textId="246C6492">
      <w:pPr>
        <w:pStyle w:val="ListParagraph"/>
        <w:numPr>
          <w:ilvl w:val="0"/>
          <w:numId w:val="9"/>
        </w:numPr>
        <w:ind w:left="1800"/>
        <w:rPr>
          <w:rFonts w:ascii="Times New Roman" w:hAnsi="Times New Roman" w:cs="Times New Roman"/>
          <w:sz w:val="24"/>
          <w:szCs w:val="24"/>
        </w:rPr>
      </w:pPr>
      <w:r w:rsidRPr="00950094">
        <w:rPr>
          <w:rFonts w:ascii="Times New Roman" w:hAnsi="Times New Roman" w:cs="Times New Roman"/>
          <w:sz w:val="24"/>
          <w:szCs w:val="24"/>
        </w:rPr>
        <w:t>Obligated party</w:t>
      </w:r>
    </w:p>
    <w:p w:rsidRPr="00950094" w:rsidR="00950094" w:rsidP="00950094" w:rsidRDefault="00950094" w14:paraId="6D5AF759" w14:textId="4397CE73">
      <w:pPr>
        <w:pStyle w:val="ListParagraph"/>
        <w:numPr>
          <w:ilvl w:val="0"/>
          <w:numId w:val="9"/>
        </w:numPr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NTDF </w:t>
      </w:r>
      <w:proofErr w:type="spellStart"/>
      <w:r>
        <w:rPr>
          <w:rFonts w:ascii="Times New Roman" w:hAnsi="Times New Roman" w:cs="Times New Roman"/>
          <w:sz w:val="24"/>
          <w:szCs w:val="24"/>
        </w:rPr>
        <w:t>redesignation</w:t>
      </w:r>
      <w:proofErr w:type="spellEnd"/>
    </w:p>
    <w:p w:rsidRPr="00950094" w:rsidR="00FB553D" w:rsidP="00950094" w:rsidRDefault="00FB553D" w14:paraId="422F9698" w14:textId="22B8F147">
      <w:pPr>
        <w:pStyle w:val="ListParagraph"/>
        <w:numPr>
          <w:ilvl w:val="0"/>
          <w:numId w:val="9"/>
        </w:numPr>
        <w:ind w:left="1800"/>
        <w:rPr>
          <w:rFonts w:ascii="Times New Roman" w:hAnsi="Times New Roman" w:cs="Times New Roman"/>
          <w:sz w:val="24"/>
          <w:szCs w:val="24"/>
        </w:rPr>
      </w:pPr>
      <w:r w:rsidRPr="00950094">
        <w:rPr>
          <w:rFonts w:ascii="Times New Roman" w:hAnsi="Times New Roman" w:cs="Times New Roman"/>
          <w:sz w:val="24"/>
          <w:szCs w:val="24"/>
        </w:rPr>
        <w:t>Exporter</w:t>
      </w:r>
    </w:p>
    <w:p w:rsidRPr="00950094" w:rsidR="00FB553D" w:rsidP="00950094" w:rsidRDefault="00FB553D" w14:paraId="2C0CFAAC" w14:textId="69306A26">
      <w:pPr>
        <w:pStyle w:val="ListParagraph"/>
        <w:numPr>
          <w:ilvl w:val="0"/>
          <w:numId w:val="9"/>
        </w:numPr>
        <w:ind w:left="1800"/>
        <w:rPr>
          <w:rFonts w:ascii="Times New Roman" w:hAnsi="Times New Roman" w:cs="Times New Roman"/>
          <w:sz w:val="24"/>
          <w:szCs w:val="24"/>
        </w:rPr>
      </w:pPr>
      <w:r w:rsidRPr="00950094">
        <w:rPr>
          <w:rFonts w:ascii="Times New Roman" w:hAnsi="Times New Roman" w:cs="Times New Roman"/>
          <w:sz w:val="24"/>
          <w:szCs w:val="24"/>
        </w:rPr>
        <w:t>Renewable fuel producer and RIN-generating importer</w:t>
      </w:r>
    </w:p>
    <w:p w:rsidRPr="00950094" w:rsidR="00FB553D" w:rsidP="00950094" w:rsidRDefault="00FB553D" w14:paraId="016524F3" w14:textId="65D698AD">
      <w:pPr>
        <w:pStyle w:val="ListParagraph"/>
        <w:numPr>
          <w:ilvl w:val="0"/>
          <w:numId w:val="9"/>
        </w:numPr>
        <w:ind w:left="1800"/>
        <w:rPr>
          <w:rFonts w:ascii="Times New Roman" w:hAnsi="Times New Roman" w:cs="Times New Roman"/>
          <w:sz w:val="24"/>
          <w:szCs w:val="24"/>
        </w:rPr>
      </w:pPr>
      <w:r w:rsidRPr="00950094">
        <w:rPr>
          <w:rFonts w:ascii="Times New Roman" w:hAnsi="Times New Roman" w:cs="Times New Roman"/>
          <w:sz w:val="24"/>
          <w:szCs w:val="24"/>
        </w:rPr>
        <w:t>Other parties owning RINs</w:t>
      </w:r>
    </w:p>
    <w:p w:rsidRPr="00950094" w:rsidR="00FB553D" w:rsidP="00950094" w:rsidRDefault="00950094" w14:paraId="74AC0F78" w14:textId="11DB9058">
      <w:pPr>
        <w:pStyle w:val="ListParagraph"/>
        <w:numPr>
          <w:ilvl w:val="0"/>
          <w:numId w:val="9"/>
        </w:numPr>
        <w:ind w:left="1800"/>
        <w:rPr>
          <w:rFonts w:ascii="Times New Roman" w:hAnsi="Times New Roman" w:cs="Times New Roman"/>
          <w:sz w:val="24"/>
          <w:szCs w:val="24"/>
        </w:rPr>
      </w:pPr>
      <w:r w:rsidRPr="00950094">
        <w:rPr>
          <w:rFonts w:ascii="Times New Roman" w:hAnsi="Times New Roman" w:cs="Times New Roman"/>
          <w:sz w:val="24"/>
          <w:szCs w:val="24"/>
        </w:rPr>
        <w:t>Independent third-party auditor that implements a QAP plan</w:t>
      </w:r>
    </w:p>
    <w:p w:rsidRPr="00312A42" w:rsidR="002C6493" w:rsidP="009C0735" w:rsidRDefault="002C6493" w14:paraId="4FD121B1" w14:textId="77777777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Pr="00312A42" w:rsidR="0081175E" w:rsidP="009C0735" w:rsidRDefault="0081175E" w14:paraId="250656D9" w14:textId="77777777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312A42">
        <w:rPr>
          <w:rFonts w:ascii="Times New Roman" w:hAnsi="Times New Roman" w:cs="Times New Roman"/>
          <w:b/>
          <w:sz w:val="24"/>
          <w:szCs w:val="24"/>
        </w:rPr>
        <w:t>Reporting Period and Audit Date</w:t>
      </w:r>
    </w:p>
    <w:p w:rsidRPr="00312A42" w:rsidR="0081175E" w:rsidP="009C0735" w:rsidRDefault="0081175E" w14:paraId="7F3E8A9C" w14:textId="77777777">
      <w:pPr>
        <w:pStyle w:val="ListParagraph"/>
        <w:numPr>
          <w:ilvl w:val="0"/>
          <w:numId w:val="3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312A42">
        <w:rPr>
          <w:rFonts w:ascii="Times New Roman" w:hAnsi="Times New Roman" w:cs="Times New Roman"/>
          <w:sz w:val="24"/>
          <w:szCs w:val="24"/>
        </w:rPr>
        <w:t>Reporting period covered</w:t>
      </w:r>
    </w:p>
    <w:p w:rsidRPr="00312A42" w:rsidR="0081175E" w:rsidP="009C0735" w:rsidRDefault="0081175E" w14:paraId="1D588354" w14:textId="77777777">
      <w:pPr>
        <w:pStyle w:val="ListParagraph"/>
        <w:numPr>
          <w:ilvl w:val="0"/>
          <w:numId w:val="3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312A42">
        <w:rPr>
          <w:rFonts w:ascii="Times New Roman" w:hAnsi="Times New Roman" w:cs="Times New Roman"/>
          <w:sz w:val="24"/>
          <w:szCs w:val="24"/>
        </w:rPr>
        <w:t>Date of Audit Report</w:t>
      </w:r>
    </w:p>
    <w:p w:rsidRPr="00312A42" w:rsidR="002C6493" w:rsidP="009C0735" w:rsidRDefault="002C6493" w14:paraId="67B2DC58" w14:textId="77777777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Pr="00312A42" w:rsidR="0081175E" w:rsidP="009C0735" w:rsidRDefault="0081175E" w14:paraId="53BC09F6" w14:textId="77777777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312A42">
        <w:rPr>
          <w:rFonts w:ascii="Times New Roman" w:hAnsi="Times New Roman" w:cs="Times New Roman"/>
          <w:b/>
          <w:sz w:val="24"/>
          <w:szCs w:val="24"/>
        </w:rPr>
        <w:t>Exceptions and Remedial Actions</w:t>
      </w:r>
    </w:p>
    <w:p w:rsidRPr="00312A42" w:rsidR="0081175E" w:rsidP="009C0735" w:rsidRDefault="0EDE7073" w14:paraId="6FD71514" w14:textId="3D2A20A1">
      <w:pPr>
        <w:pStyle w:val="ListParagraph"/>
        <w:numPr>
          <w:ilvl w:val="0"/>
          <w:numId w:val="5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EDE7073">
        <w:rPr>
          <w:rFonts w:ascii="Times New Roman" w:hAnsi="Times New Roman" w:cs="Times New Roman"/>
          <w:sz w:val="24"/>
          <w:szCs w:val="24"/>
        </w:rPr>
        <w:t>Are you aware of any remedial or corrective actions taken by the client as related to this report? If yes, cite and describe them.</w:t>
      </w:r>
    </w:p>
    <w:p w:rsidRPr="00312A42" w:rsidR="0081175E" w:rsidP="009C0735" w:rsidRDefault="0EDE7073" w14:paraId="15B00757" w14:textId="5E15AA9F">
      <w:pPr>
        <w:pStyle w:val="ListParagraph"/>
        <w:numPr>
          <w:ilvl w:val="0"/>
          <w:numId w:val="5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EDE7073">
        <w:rPr>
          <w:rFonts w:ascii="Times New Roman" w:hAnsi="Times New Roman" w:cs="Times New Roman"/>
          <w:sz w:val="24"/>
          <w:szCs w:val="24"/>
        </w:rPr>
        <w:t>Were there any exceptions noted? If yes, cite and describe them.</w:t>
      </w:r>
    </w:p>
    <w:p w:rsidR="0EDE7073" w:rsidP="0EDE7073" w:rsidRDefault="0EDE7073" w14:paraId="6E7B11FE" w14:textId="5531BE7E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Pr="00312A42" w:rsidR="0081175E" w:rsidP="009C0735" w:rsidRDefault="0081175E" w14:paraId="1D1653B3" w14:textId="77777777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312A42">
        <w:rPr>
          <w:rFonts w:ascii="Times New Roman" w:hAnsi="Times New Roman" w:cs="Times New Roman"/>
          <w:b/>
          <w:sz w:val="24"/>
          <w:szCs w:val="24"/>
        </w:rPr>
        <w:t>Other</w:t>
      </w:r>
    </w:p>
    <w:p w:rsidRPr="00312A42" w:rsidR="0081175E" w:rsidP="009C0735" w:rsidRDefault="0081175E" w14:paraId="7C95AB40" w14:textId="77777777">
      <w:pPr>
        <w:pStyle w:val="ListParagraph"/>
        <w:numPr>
          <w:ilvl w:val="0"/>
          <w:numId w:val="4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312A42">
        <w:rPr>
          <w:rFonts w:ascii="Times New Roman" w:hAnsi="Times New Roman" w:cs="Times New Roman"/>
          <w:sz w:val="24"/>
          <w:szCs w:val="24"/>
        </w:rPr>
        <w:t>Comments field</w:t>
      </w:r>
    </w:p>
    <w:p w:rsidRPr="00312A42" w:rsidR="0081175E" w:rsidP="009C0735" w:rsidRDefault="0EDE7073" w14:paraId="14D7C36B" w14:textId="77777777">
      <w:pPr>
        <w:pStyle w:val="ListParagraph"/>
        <w:numPr>
          <w:ilvl w:val="0"/>
          <w:numId w:val="4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EDE7073">
        <w:rPr>
          <w:rFonts w:ascii="Times New Roman" w:hAnsi="Times New Roman" w:cs="Times New Roman"/>
          <w:sz w:val="24"/>
          <w:szCs w:val="24"/>
        </w:rPr>
        <w:t>Certification statement</w:t>
      </w:r>
    </w:p>
    <w:p w:rsidR="002C6493" w:rsidP="009C0735" w:rsidRDefault="002C6493" w14:paraId="34709B71" w14:textId="1257E10D">
      <w:pPr>
        <w:pStyle w:val="ListParagraph"/>
        <w:numPr>
          <w:ilvl w:val="0"/>
          <w:numId w:val="7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312A42">
        <w:rPr>
          <w:rFonts w:ascii="Times New Roman" w:hAnsi="Times New Roman" w:cs="Times New Roman"/>
          <w:sz w:val="24"/>
          <w:szCs w:val="24"/>
        </w:rPr>
        <w:t>Attest Auditor Company ID</w:t>
      </w:r>
    </w:p>
    <w:p w:rsidRPr="00312A42" w:rsidR="00303AD7" w:rsidP="009C0735" w:rsidRDefault="00303AD7" w14:paraId="50616200" w14:textId="0DE71C58">
      <w:pPr>
        <w:pStyle w:val="ListParagraph"/>
        <w:numPr>
          <w:ilvl w:val="0"/>
          <w:numId w:val="7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Submitter</w:t>
      </w:r>
    </w:p>
    <w:p w:rsidRPr="00F9011A" w:rsidR="002C6493" w:rsidP="00F9011A" w:rsidRDefault="00F9011A" w14:paraId="5F080109" w14:textId="4F97E7B8">
      <w:pPr>
        <w:pStyle w:val="ListParagraph"/>
        <w:numPr>
          <w:ilvl w:val="0"/>
          <w:numId w:val="7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F9011A">
        <w:rPr>
          <w:rFonts w:ascii="Times New Roman" w:hAnsi="Times New Roman" w:cs="Times New Roman"/>
          <w:sz w:val="24"/>
          <w:szCs w:val="24"/>
        </w:rPr>
        <w:lastRenderedPageBreak/>
        <w:t>Submitter Role (CPA or CIA)</w:t>
      </w:r>
    </w:p>
    <w:sectPr w:rsidRPr="00F9011A" w:rsidR="002C64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75DE0" w14:textId="77777777" w:rsidR="003753ED" w:rsidRDefault="003753ED" w:rsidP="004F074E">
      <w:pPr>
        <w:spacing w:after="0" w:line="240" w:lineRule="auto"/>
      </w:pPr>
      <w:r>
        <w:separator/>
      </w:r>
    </w:p>
  </w:endnote>
  <w:endnote w:type="continuationSeparator" w:id="0">
    <w:p w14:paraId="0A5C0D94" w14:textId="77777777" w:rsidR="003753ED" w:rsidRDefault="003753ED" w:rsidP="004F0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82E41" w14:textId="77777777" w:rsidR="00FC7700" w:rsidRDefault="00FC77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555800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6A3A0AF" w14:textId="47F8A3D8" w:rsidR="00DE5641" w:rsidRDefault="00DE5641">
            <w:pPr>
              <w:pStyle w:val="Footer"/>
              <w:jc w:val="center"/>
            </w:pPr>
            <w:r w:rsidRPr="0076278D">
              <w:rPr>
                <w:rFonts w:ascii="Times New Roman" w:hAnsi="Times New Roman" w:cs="Times New Roman"/>
              </w:rPr>
              <w:t xml:space="preserve">Page </w:t>
            </w:r>
            <w:r w:rsidRPr="0076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6278D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76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76278D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76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6278D">
              <w:rPr>
                <w:rFonts w:ascii="Times New Roman" w:hAnsi="Times New Roman" w:cs="Times New Roman"/>
              </w:rPr>
              <w:t xml:space="preserve"> of </w:t>
            </w:r>
            <w:r w:rsidRPr="0076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6278D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76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76278D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76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5A339C" w14:textId="77777777" w:rsidR="00DE5641" w:rsidRPr="00024F5D" w:rsidRDefault="00DE5641" w:rsidP="00DE5641">
    <w:pPr>
      <w:spacing w:after="0" w:line="200" w:lineRule="exact"/>
      <w:rPr>
        <w:rFonts w:ascii="Times New Roman" w:hAnsi="Times New Roman" w:cs="Times New Roman"/>
        <w:sz w:val="20"/>
        <w:szCs w:val="20"/>
      </w:rPr>
    </w:pPr>
    <w:bookmarkStart w:id="2" w:name="_Hlk36132183"/>
    <w:r w:rsidRPr="00024F5D">
      <w:rPr>
        <w:rFonts w:ascii="Times New Roman" w:hAnsi="Times New Roman" w:cs="Times New Roman"/>
        <w:sz w:val="20"/>
        <w:szCs w:val="20"/>
      </w:rPr>
      <w:t xml:space="preserve">EPA Form </w:t>
    </w:r>
  </w:p>
  <w:bookmarkEnd w:id="2"/>
  <w:p w14:paraId="22A5A3CC" w14:textId="66260043" w:rsidR="004F074E" w:rsidRPr="004F074E" w:rsidRDefault="004F074E" w:rsidP="004F074E">
    <w:pPr>
      <w:pStyle w:val="Footer"/>
      <w:jc w:val="center"/>
      <w:rPr>
        <w:color w:val="FF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1F733" w14:textId="77777777" w:rsidR="00FC7700" w:rsidRDefault="00FC77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F5B477" w14:textId="77777777" w:rsidR="003753ED" w:rsidRDefault="003753ED" w:rsidP="004F074E">
      <w:pPr>
        <w:spacing w:after="0" w:line="240" w:lineRule="auto"/>
      </w:pPr>
      <w:r>
        <w:separator/>
      </w:r>
    </w:p>
  </w:footnote>
  <w:footnote w:type="continuationSeparator" w:id="0">
    <w:p w14:paraId="20CE684C" w14:textId="77777777" w:rsidR="003753ED" w:rsidRDefault="003753ED" w:rsidP="004F0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03987" w14:textId="77777777" w:rsidR="00FC7700" w:rsidRDefault="00FC77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3C665" w14:textId="2B74A96D" w:rsidR="00DE5641" w:rsidRPr="006231D9" w:rsidRDefault="00DE5641" w:rsidP="00DE5641">
    <w:pPr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bookmarkStart w:id="1" w:name="_Hlk36132154"/>
    <w:r>
      <w:rPr>
        <w:rFonts w:ascii="Times New Roman" w:eastAsia="Arial" w:hAnsi="Times New Roman" w:cs="Times New Roman"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1B687B8C" wp14:editId="12586B20">
          <wp:simplePos x="0" y="0"/>
          <wp:positionH relativeFrom="margin">
            <wp:posOffset>-276225</wp:posOffset>
          </wp:positionH>
          <wp:positionV relativeFrom="paragraph">
            <wp:posOffset>-57150</wp:posOffset>
          </wp:positionV>
          <wp:extent cx="1283208" cy="505968"/>
          <wp:effectExtent l="0" t="0" r="0" b="889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epa-vert-medium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3208" cy="505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Pr="006231D9">
      <w:rPr>
        <w:rFonts w:ascii="Times New Roman" w:hAnsi="Times New Roman" w:cs="Times New Roman"/>
        <w:sz w:val="20"/>
        <w:szCs w:val="20"/>
      </w:rPr>
      <w:t xml:space="preserve">OMB Control No.  </w:t>
    </w:r>
    <w:r w:rsidR="00933F59">
      <w:rPr>
        <w:rFonts w:ascii="Times New Roman" w:hAnsi="Times New Roman" w:cs="Times New Roman"/>
        <w:sz w:val="20"/>
        <w:szCs w:val="20"/>
      </w:rPr>
      <w:t>####-####</w:t>
    </w:r>
  </w:p>
  <w:p w14:paraId="2C7EE6C9" w14:textId="7F7417B9" w:rsidR="00DE5641" w:rsidRDefault="00DE5641" w:rsidP="00DE5641">
    <w:pPr>
      <w:spacing w:after="0" w:line="240" w:lineRule="auto"/>
      <w:jc w:val="right"/>
      <w:rPr>
        <w:rFonts w:ascii="Times New Roman" w:hAnsi="Times New Roman" w:cs="Times New Roman"/>
        <w:sz w:val="20"/>
        <w:szCs w:val="20"/>
        <w:u w:val="single"/>
      </w:rPr>
    </w:pPr>
    <w:r w:rsidRPr="0049421E">
      <w:rPr>
        <w:rFonts w:ascii="Times New Roman" w:hAnsi="Times New Roman" w:cs="Times New Roman"/>
        <w:sz w:val="20"/>
        <w:szCs w:val="20"/>
      </w:rPr>
      <w:tab/>
    </w:r>
    <w:r w:rsidRPr="0049421E">
      <w:rPr>
        <w:rFonts w:ascii="Times New Roman" w:hAnsi="Times New Roman" w:cs="Times New Roman"/>
        <w:sz w:val="20"/>
        <w:szCs w:val="20"/>
      </w:rPr>
      <w:tab/>
    </w:r>
    <w:r w:rsidRPr="006231D9">
      <w:rPr>
        <w:rFonts w:ascii="Times New Roman" w:hAnsi="Times New Roman" w:cs="Times New Roman"/>
        <w:sz w:val="20"/>
        <w:szCs w:val="20"/>
      </w:rPr>
      <w:t xml:space="preserve">Expires: </w:t>
    </w:r>
    <w:r w:rsidR="00933F59">
      <w:rPr>
        <w:rFonts w:ascii="Times New Roman" w:hAnsi="Times New Roman" w:cs="Times New Roman"/>
        <w:sz w:val="20"/>
        <w:szCs w:val="20"/>
      </w:rPr>
      <w:t>##-##-####</w:t>
    </w:r>
  </w:p>
  <w:bookmarkEnd w:id="1"/>
  <w:p w14:paraId="54F88B27" w14:textId="0F8DE398" w:rsidR="61F93D5C" w:rsidRDefault="61F93D5C" w:rsidP="61F93D5C">
    <w:pPr>
      <w:pStyle w:val="Header"/>
    </w:pPr>
  </w:p>
  <w:p w14:paraId="5160E7CE" w14:textId="77777777" w:rsidR="00DE5641" w:rsidRDefault="00DE5641" w:rsidP="61F93D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81D4C" w14:textId="77777777" w:rsidR="00FC7700" w:rsidRDefault="00FC77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669DE"/>
    <w:multiLevelType w:val="hybridMultilevel"/>
    <w:tmpl w:val="795640B0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FA6161D"/>
    <w:multiLevelType w:val="hybridMultilevel"/>
    <w:tmpl w:val="0D643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961CB"/>
    <w:multiLevelType w:val="hybridMultilevel"/>
    <w:tmpl w:val="EF5C2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63596"/>
    <w:multiLevelType w:val="hybridMultilevel"/>
    <w:tmpl w:val="09D69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8AE"/>
    <w:multiLevelType w:val="hybridMultilevel"/>
    <w:tmpl w:val="35683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877B6"/>
    <w:multiLevelType w:val="hybridMultilevel"/>
    <w:tmpl w:val="B7CED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BC14E9"/>
    <w:multiLevelType w:val="hybridMultilevel"/>
    <w:tmpl w:val="779C0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849D3"/>
    <w:multiLevelType w:val="hybridMultilevel"/>
    <w:tmpl w:val="BF2212D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DA908FF"/>
    <w:multiLevelType w:val="hybridMultilevel"/>
    <w:tmpl w:val="9B989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180E56"/>
    <w:multiLevelType w:val="hybridMultilevel"/>
    <w:tmpl w:val="692E96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4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81D"/>
    <w:rsid w:val="000E7C2B"/>
    <w:rsid w:val="0027484B"/>
    <w:rsid w:val="002C6493"/>
    <w:rsid w:val="00303AD7"/>
    <w:rsid w:val="00312A42"/>
    <w:rsid w:val="00362D14"/>
    <w:rsid w:val="003753ED"/>
    <w:rsid w:val="003D3D2E"/>
    <w:rsid w:val="004F074E"/>
    <w:rsid w:val="004F0FE7"/>
    <w:rsid w:val="006C1482"/>
    <w:rsid w:val="00720EC5"/>
    <w:rsid w:val="0076278D"/>
    <w:rsid w:val="007742C9"/>
    <w:rsid w:val="007A26CE"/>
    <w:rsid w:val="007E6C55"/>
    <w:rsid w:val="00807CCA"/>
    <w:rsid w:val="0081175E"/>
    <w:rsid w:val="00894B77"/>
    <w:rsid w:val="00933F59"/>
    <w:rsid w:val="00940CAD"/>
    <w:rsid w:val="00950094"/>
    <w:rsid w:val="009B277B"/>
    <w:rsid w:val="009C0735"/>
    <w:rsid w:val="00A91CA8"/>
    <w:rsid w:val="00B2181D"/>
    <w:rsid w:val="00BA4307"/>
    <w:rsid w:val="00D17F7F"/>
    <w:rsid w:val="00DE5641"/>
    <w:rsid w:val="00E41F46"/>
    <w:rsid w:val="00EA39FA"/>
    <w:rsid w:val="00EB4ADF"/>
    <w:rsid w:val="00ED01B2"/>
    <w:rsid w:val="00F35190"/>
    <w:rsid w:val="00F9011A"/>
    <w:rsid w:val="00FB553D"/>
    <w:rsid w:val="00FC2EF1"/>
    <w:rsid w:val="00FC7700"/>
    <w:rsid w:val="0EDE7073"/>
    <w:rsid w:val="37E699FE"/>
    <w:rsid w:val="61F93D5C"/>
    <w:rsid w:val="6F38F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72B0B9"/>
  <w15:chartTrackingRefBased/>
  <w15:docId w15:val="{A23CAA79-9F9E-4F95-BDC9-182BC0DA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81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A430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74E"/>
  </w:style>
  <w:style w:type="paragraph" w:styleId="Footer">
    <w:name w:val="footer"/>
    <w:basedOn w:val="Normal"/>
    <w:link w:val="FooterChar"/>
    <w:uiPriority w:val="99"/>
    <w:unhideWhenUsed/>
    <w:rsid w:val="004F0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74E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CA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29f62856-1543-49d4-a736-4569d363f533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2019-07-08T04:00:00+00:00</Document_x0020_Creation_x0020_Date>
    <EPA_x0020_Office xmlns="4ffa91fb-a0ff-4ac5-b2db-65c790d184a4">OAR-OTAQ-CD-FCCI</EPA_x0020_Office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>Larson, Ben</DisplayName>
        <AccountId>3545</AccountId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  <Records_x0020_Date xmlns="c1b83ad4-d79b-4b71-ba4b-25d47299884d" xsi:nil="true"/>
    <Records_x0020_Status xmlns="c1b83ad4-d79b-4b71-ba4b-25d47299884d">Pending</Records_x0020_Statu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A2C30431D4EC4897D285529CBEF9BD" ma:contentTypeVersion="37" ma:contentTypeDescription="Create a new document." ma:contentTypeScope="" ma:versionID="11c32ffac9bd92357a17b0cb52d6f7e1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c1b83ad4-d79b-4b71-ba4b-25d47299884d" xmlns:ns7="02c7e5c4-f095-412f-ba62-3d5024b668be" targetNamespace="http://schemas.microsoft.com/office/2006/metadata/properties" ma:root="true" ma:fieldsID="f984157ed364f3195de9f1cd65246853" ns1:_="" ns3:_="" ns4:_="" ns5:_="" ns6:_="" ns7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c1b83ad4-d79b-4b71-ba4b-25d47299884d"/>
    <xsd:import namespace="02c7e5c4-f095-412f-ba62-3d5024b668be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SharedWithUsers" minOccurs="0"/>
                <xsd:element ref="ns6:SharedWithDetails" minOccurs="0"/>
                <xsd:element ref="ns6:SharingHintHash" minOccurs="0"/>
                <xsd:element ref="ns7:MediaServiceMetadata" minOccurs="0"/>
                <xsd:element ref="ns7:MediaServiceFastMetadata" minOccurs="0"/>
                <xsd:element ref="ns6:Records_x0020_Status" minOccurs="0"/>
                <xsd:element ref="ns6:Records_x0020_Date" minOccurs="0"/>
                <xsd:element ref="ns7:MediaServiceAutoKeyPoints" minOccurs="0"/>
                <xsd:element ref="ns7:MediaServiceKeyPoints" minOccurs="0"/>
                <xsd:element ref="ns7:MediaServiceAutoTags" minOccurs="0"/>
                <xsd:element ref="ns7:MediaServiceGenerationTime" minOccurs="0"/>
                <xsd:element ref="ns7:MediaServiceEventHashCode" minOccurs="0"/>
                <xsd:element ref="ns7:MediaServiceDateTaken" minOccurs="0"/>
                <xsd:element ref="ns7:MediaServiceOCR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c86d4b29-d9f0-4668-be32-aa40dbbc3297}" ma:internalName="TaxCatchAllLabel" ma:readOnly="true" ma:showField="CatchAllDataLabel" ma:web="c1b83ad4-d79b-4b71-ba4b-25d4729988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c86d4b29-d9f0-4668-be32-aa40dbbc3297}" ma:internalName="TaxCatchAll" ma:showField="CatchAllData" ma:web="c1b83ad4-d79b-4b71-ba4b-25d4729988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83ad4-d79b-4b71-ba4b-25d47299884d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description="" ma:hidden="true" ma:internalName="SharingHintHash" ma:readOnly="true">
      <xsd:simpleType>
        <xsd:restriction base="dms:Text"/>
      </xsd:simpleType>
    </xsd:element>
    <xsd:element name="Records_x0020_Status" ma:index="33" nillable="true" ma:displayName="Records Status" ma:default="Pending" ma:internalName="Records_x0020_Status">
      <xsd:simpleType>
        <xsd:restriction base="dms:Text"/>
      </xsd:simpleType>
    </xsd:element>
    <xsd:element name="Records_x0020_Date" ma:index="34" nillable="true" ma:displayName="Records Date" ma:hidden="true" ma:internalName="Records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7e5c4-f095-412f-ba62-3d5024b66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4786BE-EB93-4085-A2A4-5BDFD9737CC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2443F50-4F33-4D7A-B220-32B3078011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7CCB12-1E80-4043-91AE-C9542EF3C64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2c7e5c4-f095-412f-ba62-3d5024b668be"/>
    <ds:schemaRef ds:uri="http://schemas.openxmlformats.org/package/2006/metadata/core-properties"/>
    <ds:schemaRef ds:uri="http://schemas.microsoft.com/sharepoint/v3"/>
    <ds:schemaRef ds:uri="c1b83ad4-d79b-4b71-ba4b-25d47299884d"/>
    <ds:schemaRef ds:uri="http://purl.org/dc/terms/"/>
    <ds:schemaRef ds:uri="4ffa91fb-a0ff-4ac5-b2db-65c790d184a4"/>
    <ds:schemaRef ds:uri="http://schemas.microsoft.com/sharepoint.v3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A6615A6-21D9-4164-BCB0-888FB0B8F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c1b83ad4-d79b-4b71-ba4b-25d47299884d"/>
    <ds:schemaRef ds:uri="02c7e5c4-f095-412f-ba62-3d5024b66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393</Words>
  <Characters>2244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Attest Engagement WebForm Structure</vt:lpstr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 Engagement WebForm Structure</dc:title>
  <dc:subject/>
  <dc:creator>Larson, Ben</dc:creator>
  <cp:keywords/>
  <dc:description/>
  <cp:lastModifiedBy>Pastorkovich, Anne-Marie</cp:lastModifiedBy>
  <cp:revision>2</cp:revision>
  <dcterms:created xsi:type="dcterms:W3CDTF">2020-04-03T19:43:00Z</dcterms:created>
  <dcterms:modified xsi:type="dcterms:W3CDTF">2020-04-03T19:43:00Z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0x01010032A2C30431D4EC4897D285529CBEF9BD</vt:lpwstr>
  </property>
  <property fmtid="{D5CDD505-2E9C-101B-9397-08002B2CF9AE}" pid="3" name="TaxKeyword">
    <vt:lpwstr/>
  </property>
  <property fmtid="{D5CDD505-2E9C-101B-9397-08002B2CF9AE}" pid="4" name="EPA Subject">
    <vt:lpwstr/>
  </property>
  <property fmtid="{D5CDD505-2E9C-101B-9397-08002B2CF9AE}" pid="5" name="Document Type">
    <vt:lpwstr/>
  </property>
</Properties>
</file>