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5F3127" w:rsidR="005128D7" w:rsidP="005128D7" w:rsidRDefault="005128D7" w14:paraId="79D5AF33" w14:textId="77777777">
      <w:pPr>
        <w:spacing w:after="0"/>
        <w:rPr>
          <w:rFonts w:ascii="Times New Roman" w:hAnsi="Times New Roman" w:cs="Times New Roman"/>
          <w:b/>
        </w:rPr>
      </w:pPr>
      <w:bookmarkStart w:name="_GoBack" w:id="0"/>
      <w:bookmarkEnd w:id="0"/>
    </w:p>
    <w:p w:rsidRPr="005F3127" w:rsidR="005128D7" w:rsidP="5FDA65B7" w:rsidRDefault="00787675" w14:paraId="15AF2CF1" w14:textId="3BE6B2A3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Instructions for SVYO2O#:</w:t>
      </w:r>
      <w:r w:rsidRPr="5FDA65B7" w:rsidR="5FDA65B7">
        <w:rPr>
          <w:rFonts w:ascii="Times New Roman" w:hAnsi="Times New Roman" w:cs="Times New Roman"/>
          <w:b/>
          <w:bCs/>
        </w:rPr>
        <w:t xml:space="preserve"> Independent Surveyor Annual Reporting for Fuels</w:t>
      </w:r>
    </w:p>
    <w:p w:rsidRPr="005F3127" w:rsidR="005128D7" w:rsidP="005128D7" w:rsidRDefault="005128D7" w14:paraId="7C5BE54D" w14:textId="77777777">
      <w:pPr>
        <w:spacing w:after="0"/>
        <w:rPr>
          <w:rFonts w:ascii="Times New Roman" w:hAnsi="Times New Roman" w:cs="Times New Roman"/>
          <w:b/>
        </w:rPr>
      </w:pPr>
    </w:p>
    <w:p w:rsidRPr="005F3127" w:rsidR="005128D7" w:rsidP="005128D7" w:rsidRDefault="20A94601" w14:paraId="6C78AD50" w14:textId="77777777">
      <w:pPr>
        <w:spacing w:after="0"/>
        <w:rPr>
          <w:rFonts w:ascii="Times New Roman" w:hAnsi="Times New Roman" w:cs="Times New Roman"/>
          <w:b/>
        </w:rPr>
      </w:pPr>
      <w:r w:rsidRPr="20A94601">
        <w:rPr>
          <w:rFonts w:ascii="Times New Roman" w:hAnsi="Times New Roman" w:cs="Times New Roman"/>
          <w:b/>
          <w:bCs/>
        </w:rPr>
        <w:t xml:space="preserve">Who must </w:t>
      </w:r>
      <w:proofErr w:type="gramStart"/>
      <w:r w:rsidRPr="20A94601">
        <w:rPr>
          <w:rFonts w:ascii="Times New Roman" w:hAnsi="Times New Roman" w:cs="Times New Roman"/>
          <w:b/>
          <w:bCs/>
        </w:rPr>
        <w:t>report</w:t>
      </w:r>
      <w:proofErr w:type="gramEnd"/>
    </w:p>
    <w:p w:rsidR="005128D7" w:rsidP="5224ED14" w:rsidRDefault="5224ED14" w14:paraId="6C9DB718" w14:textId="19EF2EFC">
      <w:pPr>
        <w:rPr>
          <w:rFonts w:ascii="Times New Roman" w:hAnsi="Times New Roman" w:cs="Times New Roman"/>
        </w:rPr>
      </w:pPr>
      <w:r w:rsidRPr="5224ED14">
        <w:rPr>
          <w:rFonts w:ascii="Times New Roman" w:hAnsi="Times New Roman" w:cs="Times New Roman"/>
        </w:rPr>
        <w:t xml:space="preserve">Any independent surveyor must report on </w:t>
      </w:r>
      <w:r w:rsidR="001A521C">
        <w:rPr>
          <w:rFonts w:ascii="Times New Roman" w:hAnsi="Times New Roman" w:cs="Times New Roman"/>
        </w:rPr>
        <w:t>test results</w:t>
      </w:r>
      <w:r w:rsidRPr="5224ED14" w:rsidR="001A521C">
        <w:rPr>
          <w:rFonts w:ascii="Times New Roman" w:hAnsi="Times New Roman" w:cs="Times New Roman"/>
        </w:rPr>
        <w:t xml:space="preserve"> for gasoline and diesel</w:t>
      </w:r>
      <w:r w:rsidRPr="5224ED14">
        <w:rPr>
          <w:rFonts w:ascii="Times New Roman" w:hAnsi="Times New Roman" w:cs="Times New Roman"/>
        </w:rPr>
        <w:t xml:space="preserve"> during the averaging period.</w:t>
      </w:r>
    </w:p>
    <w:p w:rsidRPr="00E51C98" w:rsidR="00E51C98" w:rsidP="00E51C98" w:rsidRDefault="00E51C98" w14:paraId="2EAB67CF" w14:textId="77777777">
      <w:pPr>
        <w:ind w:left="360"/>
        <w:rPr>
          <w:rFonts w:ascii="Times New Roman" w:hAnsi="Times New Roman" w:cs="Times New Roman"/>
        </w:rPr>
      </w:pPr>
    </w:p>
    <w:p w:rsidRPr="005F3127" w:rsidR="00185C5D" w:rsidP="005128D7" w:rsidRDefault="005128D7" w14:paraId="37C55761" w14:textId="57435F1C">
      <w:pPr>
        <w:rPr>
          <w:rFonts w:ascii="Times New Roman" w:hAnsi="Times New Roman" w:cs="Times New Roman"/>
          <w:b/>
        </w:rPr>
      </w:pPr>
      <w:r w:rsidRPr="005F3127">
        <w:rPr>
          <w:rFonts w:ascii="Times New Roman" w:hAnsi="Times New Roman" w:cs="Times New Roman"/>
          <w:b/>
        </w:rPr>
        <w:t>Reporting requirements</w:t>
      </w:r>
    </w:p>
    <w:p w:rsidR="001C0D14" w:rsidP="53F5FC6A" w:rsidRDefault="5224ED14" w14:paraId="4EA49767" w14:textId="4D38AC3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5224ED14">
        <w:rPr>
          <w:rFonts w:ascii="Times New Roman" w:hAnsi="Times New Roman" w:cs="Times New Roman"/>
        </w:rPr>
        <w:t>40 CFR 1090 subpart J provides key requirements and reporting information (available at [</w:t>
      </w:r>
      <w:r w:rsidRPr="5224ED14">
        <w:rPr>
          <w:rFonts w:ascii="Times New Roman" w:hAnsi="Times New Roman" w:cs="Times New Roman"/>
          <w:color w:val="823B0B" w:themeColor="accent2" w:themeShade="7F"/>
        </w:rPr>
        <w:t>link to ECFR.gov</w:t>
      </w:r>
      <w:r w:rsidRPr="5224ED14">
        <w:rPr>
          <w:rFonts w:ascii="Times New Roman" w:hAnsi="Times New Roman" w:cs="Times New Roman"/>
        </w:rPr>
        <w:t>]).</w:t>
      </w:r>
    </w:p>
    <w:p w:rsidR="00652524" w:rsidP="53F5FC6A" w:rsidRDefault="00CB31E7" w14:paraId="1233C0EE" w14:textId="5DC2368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Annual reports must include the requirements described in 40 CFR 1090.925(c). These requirements include:</w:t>
      </w:r>
    </w:p>
    <w:p w:rsidR="00CB31E7" w:rsidP="00CB31E7" w:rsidRDefault="00CB31E7" w14:paraId="7EB1D71D" w14:textId="4832DBB5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Identification of the parties that participated in the survey</w:t>
      </w:r>
    </w:p>
    <w:p w:rsidR="00CB31E7" w:rsidP="00CB31E7" w:rsidRDefault="00CB31E7" w14:paraId="62237D21" w14:textId="416F76BB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Company name</w:t>
      </w:r>
    </w:p>
    <w:p w:rsidR="00CB31E7" w:rsidP="00CB31E7" w:rsidRDefault="00CB31E7" w14:paraId="6C2AADCF" w14:textId="1BFFBAE9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EPA assigned registration number</w:t>
      </w:r>
    </w:p>
    <w:p w:rsidR="00CB31E7" w:rsidP="00CB31E7" w:rsidRDefault="00CB31E7" w14:paraId="3CB24553" w14:textId="14EC2ED3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Year of participation</w:t>
      </w:r>
    </w:p>
    <w:p w:rsidR="00CB31E7" w:rsidP="00CB31E7" w:rsidRDefault="00CB31E7" w14:paraId="43CCFF36" w14:textId="6D5F3FE5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Identification of each geographic area included in a survey</w:t>
      </w:r>
    </w:p>
    <w:p w:rsidR="00CB31E7" w:rsidP="00CB31E7" w:rsidRDefault="00CB31E7" w14:paraId="7A2321A9" w14:textId="62237378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City</w:t>
      </w:r>
    </w:p>
    <w:p w:rsidR="00CB31E7" w:rsidP="00CB31E7" w:rsidRDefault="00CB31E7" w14:paraId="0511A9C6" w14:textId="5D625535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</w:t>
      </w:r>
    </w:p>
    <w:p w:rsidR="008B241C" w:rsidP="008B241C" w:rsidRDefault="008B241C" w14:paraId="206BC13A" w14:textId="545214A6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Summary statistics for </w:t>
      </w:r>
      <w:r w:rsidRPr="008B241C">
        <w:rPr>
          <w:rFonts w:ascii="Times New Roman" w:hAnsi="Times New Roman" w:cs="Times New Roman"/>
          <w:i/>
        </w:rPr>
        <w:t>each</w:t>
      </w:r>
      <w:r>
        <w:rPr>
          <w:rFonts w:ascii="Times New Roman" w:hAnsi="Times New Roman" w:cs="Times New Roman"/>
        </w:rPr>
        <w:t xml:space="preserve"> identified geographic area</w:t>
      </w:r>
    </w:p>
    <w:p w:rsidR="008B241C" w:rsidP="008B241C" w:rsidRDefault="008B241C" w14:paraId="6BEF1525" w14:textId="1212893F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Number of samples collected and tested</w:t>
      </w:r>
    </w:p>
    <w:p w:rsidR="008B241C" w:rsidP="008B241C" w:rsidRDefault="008B241C" w14:paraId="6C27EEC1" w14:textId="62C64B6A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Mean for each gasoline/diesel parameter</w:t>
      </w:r>
    </w:p>
    <w:p w:rsidR="008B241C" w:rsidP="008B241C" w:rsidRDefault="008B241C" w14:paraId="6C47FEA4" w14:textId="13D1E8C8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Median for each gasoline/diesel parameter</w:t>
      </w:r>
    </w:p>
    <w:p w:rsidR="008B241C" w:rsidP="008B241C" w:rsidRDefault="008B241C" w14:paraId="76DBF674" w14:textId="23CEB633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Range for each gasoline/diesel parameter</w:t>
      </w:r>
    </w:p>
    <w:p w:rsidR="008B241C" w:rsidP="008B241C" w:rsidRDefault="008B241C" w14:paraId="4C308570" w14:textId="3CEBDF62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Standard deviation for each measured gasoline/diesel parameter</w:t>
      </w:r>
    </w:p>
    <w:p w:rsidR="008B241C" w:rsidP="008B241C" w:rsidRDefault="008B241C" w14:paraId="3FE589E5" w14:textId="214C96D7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Each summary statistic to be expressed in appropriate units</w:t>
      </w:r>
    </w:p>
    <w:p w:rsidR="008B241C" w:rsidP="008B241C" w:rsidRDefault="008B241C" w14:paraId="12438CBA" w14:textId="0BCC07A4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estimated compliance rate for each measured gasoline and diesel parameter</w:t>
      </w:r>
    </w:p>
    <w:p w:rsidR="00997C6B" w:rsidP="008B241C" w:rsidRDefault="00997C6B" w14:paraId="35206781" w14:textId="757ADFAD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Sulfur Standards</w:t>
      </w:r>
    </w:p>
    <w:p w:rsidR="008B241C" w:rsidP="00997C6B" w:rsidRDefault="0096524D" w14:paraId="2D4DCB76" w14:textId="656D81FB">
      <w:pPr>
        <w:pStyle w:val="ListParagraph"/>
        <w:numPr>
          <w:ilvl w:val="3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Gasoline sulfur – number of results above 95 ppm</w:t>
      </w:r>
    </w:p>
    <w:p w:rsidR="0096524D" w:rsidP="00997C6B" w:rsidRDefault="00997C6B" w14:paraId="0FA363A3" w14:textId="588681EA">
      <w:pPr>
        <w:pStyle w:val="ListParagraph"/>
        <w:numPr>
          <w:ilvl w:val="3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ULSD </w:t>
      </w:r>
      <w:r w:rsidR="00024EE7">
        <w:rPr>
          <w:rFonts w:ascii="Times New Roman" w:hAnsi="Times New Roman" w:cs="Times New Roman"/>
        </w:rPr>
        <w:t>d</w:t>
      </w:r>
      <w:r w:rsidR="0096524D">
        <w:rPr>
          <w:rFonts w:ascii="Times New Roman" w:hAnsi="Times New Roman" w:cs="Times New Roman"/>
        </w:rPr>
        <w:t>iesel sulfur – number of results above 15 ppm</w:t>
      </w:r>
    </w:p>
    <w:p w:rsidR="00997C6B" w:rsidP="00997C6B" w:rsidRDefault="00997C6B" w14:paraId="68145485" w14:textId="52F95B44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RVP Standards</w:t>
      </w:r>
    </w:p>
    <w:p w:rsidR="00997C6B" w:rsidP="00997C6B" w:rsidRDefault="00997C6B" w14:paraId="432F16FF" w14:textId="7A2E46B5">
      <w:pPr>
        <w:pStyle w:val="ListParagraph"/>
        <w:numPr>
          <w:ilvl w:val="3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Federal 9.0 psi maximum RVP – number of results above 9.0 psi for any gasoline designated as summer gasoline or located at any location in the United States during the summer season</w:t>
      </w:r>
    </w:p>
    <w:p w:rsidR="00997C6B" w:rsidP="00997C6B" w:rsidRDefault="00997C6B" w14:paraId="42723EFC" w14:textId="6BCCEA46">
      <w:pPr>
        <w:pStyle w:val="ListParagraph"/>
        <w:numPr>
          <w:ilvl w:val="3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Federal 7.8 psi maximum RVP – number of results above 7.8 psi for any gasoline designated as 7.8 psi summer gasoline or located in any of the areas described in </w:t>
      </w:r>
      <w:r w:rsidRPr="00997C6B">
        <w:rPr>
          <w:rFonts w:ascii="Times New Roman" w:hAnsi="Times New Roman" w:cs="Times New Roman"/>
        </w:rPr>
        <w:t>§1090.215</w:t>
      </w:r>
      <w:r>
        <w:rPr>
          <w:rFonts w:ascii="Times New Roman" w:hAnsi="Times New Roman" w:cs="Times New Roman"/>
        </w:rPr>
        <w:t>.</w:t>
      </w:r>
    </w:p>
    <w:p w:rsidR="00997C6B" w:rsidP="00997C6B" w:rsidRDefault="00997C6B" w14:paraId="0E2C8013" w14:textId="45485CE8">
      <w:pPr>
        <w:pStyle w:val="ListParagraph"/>
        <w:numPr>
          <w:ilvl w:val="3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RFG maximum RVP per-gallon standard – number of results above 7.4 psi for any gasoline designated as Summer RFG or located in RFG areas specified in </w:t>
      </w:r>
      <w:r w:rsidRPr="00997C6B">
        <w:rPr>
          <w:rFonts w:ascii="Times New Roman" w:hAnsi="Times New Roman" w:cs="Times New Roman"/>
        </w:rPr>
        <w:t>§1090.270</w:t>
      </w:r>
      <w:r>
        <w:rPr>
          <w:rFonts w:ascii="Times New Roman" w:hAnsi="Times New Roman" w:cs="Times New Roman"/>
        </w:rPr>
        <w:t>.</w:t>
      </w:r>
    </w:p>
    <w:p w:rsidR="00615C83" w:rsidP="00615C83" w:rsidRDefault="00615C83" w14:paraId="04211D28" w14:textId="790ABFB9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Cetane index</w:t>
      </w:r>
    </w:p>
    <w:p w:rsidR="00615C83" w:rsidP="00615C83" w:rsidRDefault="00615C83" w14:paraId="2C6A027C" w14:textId="606DDB98">
      <w:pPr>
        <w:pStyle w:val="ListParagraph"/>
        <w:numPr>
          <w:ilvl w:val="3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ULSD diesel – number of results with cetane index less than 40</w:t>
      </w:r>
    </w:p>
    <w:p w:rsidR="00615C83" w:rsidP="00615C83" w:rsidRDefault="00615C83" w14:paraId="718E402A" w14:textId="20D84570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Aromatic index</w:t>
      </w:r>
    </w:p>
    <w:p w:rsidR="00615C83" w:rsidP="00615C83" w:rsidRDefault="00615C83" w14:paraId="23EC8CF1" w14:textId="1086BC82">
      <w:pPr>
        <w:pStyle w:val="ListParagraph"/>
        <w:numPr>
          <w:ilvl w:val="3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ULSD diesel – number of results with aromatic content greater than 35 volume percent</w:t>
      </w:r>
    </w:p>
    <w:p w:rsidRPr="005F3127" w:rsidR="005F3127" w:rsidP="005128D7" w:rsidRDefault="005F3127" w14:paraId="496EC690" w14:textId="77777777">
      <w:pPr>
        <w:rPr>
          <w:rFonts w:ascii="Times New Roman" w:hAnsi="Times New Roman" w:cs="Times New Roman"/>
        </w:rPr>
      </w:pPr>
    </w:p>
    <w:p w:rsidRPr="0093607F" w:rsidR="001C0D14" w:rsidP="3C35C208" w:rsidRDefault="5224ED14" w14:paraId="25F03F9F" w14:textId="000E0B9A">
      <w:pPr>
        <w:rPr>
          <w:rFonts w:ascii="Times New Roman" w:hAnsi="Times New Roman" w:cs="Times New Roman"/>
        </w:rPr>
      </w:pPr>
      <w:r w:rsidRPr="5224ED14">
        <w:rPr>
          <w:rFonts w:ascii="Times New Roman" w:hAnsi="Times New Roman" w:cs="Times New Roman"/>
          <w:b/>
          <w:bCs/>
        </w:rPr>
        <w:lastRenderedPageBreak/>
        <w:t>Reporting deadlines</w:t>
      </w:r>
    </w:p>
    <w:p w:rsidRPr="00F25FCB" w:rsidR="5224ED14" w:rsidP="00090EF6" w:rsidRDefault="5FDA65B7" w14:paraId="7E51B4D3" w14:textId="1B4DF557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F25FCB">
        <w:rPr>
          <w:rFonts w:ascii="Times New Roman" w:hAnsi="Times New Roman" w:cs="Times New Roman"/>
        </w:rPr>
        <w:t>Independent surveyors must submit annual reports by March 31 for the preceding compliance year</w:t>
      </w:r>
    </w:p>
    <w:p w:rsidR="5224ED14" w:rsidP="5224ED14" w:rsidRDefault="5224ED14" w14:paraId="5AED3FA3" w14:textId="17518888">
      <w:pPr>
        <w:spacing w:after="0"/>
        <w:ind w:left="720" w:hanging="360"/>
        <w:rPr>
          <w:rFonts w:ascii="Times New Roman" w:hAnsi="Times New Roman" w:cs="Times New Roman"/>
        </w:rPr>
      </w:pPr>
    </w:p>
    <w:p w:rsidRPr="005F3127" w:rsidR="001C0D14" w:rsidP="001C0D14" w:rsidRDefault="22F23E29" w14:paraId="23FE481D" w14:textId="578BC25E">
      <w:pPr>
        <w:spacing w:after="0"/>
        <w:rPr>
          <w:rFonts w:ascii="Times New Roman" w:hAnsi="Times New Roman" w:cs="Times New Roman"/>
          <w:b/>
        </w:rPr>
      </w:pPr>
      <w:r w:rsidRPr="22F23E29">
        <w:rPr>
          <w:rFonts w:ascii="Times New Roman" w:hAnsi="Times New Roman" w:cs="Times New Roman"/>
          <w:b/>
          <w:bCs/>
        </w:rPr>
        <w:t>How to submit reports</w:t>
      </w:r>
    </w:p>
    <w:p w:rsidR="22F23E29" w:rsidP="22F23E29" w:rsidRDefault="22F23E29" w14:paraId="21D3544C" w14:textId="17D3C2F3">
      <w:pPr>
        <w:pStyle w:val="ListParagraph"/>
        <w:numPr>
          <w:ilvl w:val="0"/>
          <w:numId w:val="1"/>
        </w:numPr>
        <w:spacing w:after="0"/>
      </w:pPr>
      <w:r w:rsidRPr="53E71FDE">
        <w:rPr>
          <w:rFonts w:ascii="Times New Roman" w:hAnsi="Times New Roman" w:cs="Times New Roman"/>
        </w:rPr>
        <w:t xml:space="preserve">All reporting, including on </w:t>
      </w:r>
      <w:proofErr w:type="gramStart"/>
      <w:r w:rsidRPr="53E71FDE">
        <w:rPr>
          <w:rFonts w:ascii="Times New Roman" w:hAnsi="Times New Roman" w:cs="Times New Roman"/>
        </w:rPr>
        <w:t>all of</w:t>
      </w:r>
      <w:proofErr w:type="gramEnd"/>
      <w:r w:rsidRPr="53E71FDE">
        <w:rPr>
          <w:rFonts w:ascii="Times New Roman" w:hAnsi="Times New Roman" w:cs="Times New Roman"/>
        </w:rPr>
        <w:t xml:space="preserve"> the elements described above, must be submitted electronically, using forms and procedures specified by EPA.</w:t>
      </w:r>
    </w:p>
    <w:p w:rsidR="22F23E29" w:rsidP="22F23E29" w:rsidRDefault="22F23E29" w14:paraId="345BF814" w14:textId="3E66FC7D">
      <w:pPr>
        <w:spacing w:after="0"/>
        <w:rPr>
          <w:rFonts w:ascii="Times New Roman" w:hAnsi="Times New Roman" w:cs="Times New Roman"/>
        </w:rPr>
      </w:pPr>
    </w:p>
    <w:p w:rsidR="48B8EC56" w:rsidP="53E71FDE" w:rsidRDefault="48B8EC56" w14:paraId="5312795B" w14:textId="3AEBC2F6">
      <w:pPr>
        <w:pStyle w:val="ListParagraph"/>
        <w:numPr>
          <w:ilvl w:val="0"/>
          <w:numId w:val="1"/>
        </w:numPr>
      </w:pPr>
      <w:r w:rsidRPr="53E71FDE">
        <w:rPr>
          <w:rFonts w:ascii="Times New Roman" w:hAnsi="Times New Roman" w:cs="Times New Roman"/>
        </w:rPr>
        <w:t xml:space="preserve">EPA maintains report templates, electronic submission procedures and additional support options at </w:t>
      </w:r>
      <w:hyperlink r:id="rId11"/>
      <w:r w:rsidRPr="53E71FDE">
        <w:rPr>
          <w:rFonts w:ascii="Times New Roman" w:hAnsi="Times New Roman" w:cs="Times New Roman"/>
        </w:rPr>
        <w:t>https://www.epa.gov/fuels-registration-reporting-and-compliance-help/reporting-fuelprograms.</w:t>
      </w:r>
    </w:p>
    <w:p w:rsidRPr="005F3127" w:rsidR="002C4262" w:rsidP="001C0D14" w:rsidRDefault="002C4262" w14:paraId="33CC36D7" w14:textId="2418F663">
      <w:pPr>
        <w:rPr>
          <w:rFonts w:ascii="Times New Roman" w:hAnsi="Times New Roman" w:cs="Times New Roman"/>
        </w:rPr>
      </w:pPr>
    </w:p>
    <w:sectPr w:rsidRPr="005F3127" w:rsidR="002C4262" w:rsidSect="002C4262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D0EDCF" w14:textId="77777777" w:rsidR="00010761" w:rsidRDefault="00010761" w:rsidP="00E54FEC">
      <w:pPr>
        <w:spacing w:after="0" w:line="240" w:lineRule="auto"/>
      </w:pPr>
      <w:r>
        <w:separator/>
      </w:r>
    </w:p>
  </w:endnote>
  <w:endnote w:type="continuationSeparator" w:id="0">
    <w:p w14:paraId="039DC88D" w14:textId="77777777" w:rsidR="00010761" w:rsidRDefault="00010761" w:rsidP="00E54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6293938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37DD205" w14:textId="4005BF38" w:rsidR="00787675" w:rsidRDefault="00787675">
            <w:pPr>
              <w:pStyle w:val="Footer"/>
              <w:jc w:val="center"/>
            </w:pPr>
            <w:r w:rsidRPr="00787675">
              <w:rPr>
                <w:rFonts w:ascii="Times New Roman" w:hAnsi="Times New Roman" w:cs="Times New Roman"/>
              </w:rPr>
              <w:t xml:space="preserve">Page </w:t>
            </w:r>
            <w:r w:rsidRPr="007876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87675">
              <w:rPr>
                <w:rFonts w:ascii="Times New Roman" w:hAnsi="Times New Roman" w:cs="Times New Roman"/>
                <w:b/>
                <w:bCs/>
              </w:rPr>
              <w:instrText xml:space="preserve"> PAGE </w:instrText>
            </w:r>
            <w:r w:rsidRPr="007876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787675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7876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787675">
              <w:rPr>
                <w:rFonts w:ascii="Times New Roman" w:hAnsi="Times New Roman" w:cs="Times New Roman"/>
              </w:rPr>
              <w:t xml:space="preserve"> of </w:t>
            </w:r>
            <w:r w:rsidRPr="007876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87675">
              <w:rPr>
                <w:rFonts w:ascii="Times New Roman" w:hAnsi="Times New Roman" w:cs="Times New Roman"/>
                <w:b/>
                <w:bCs/>
              </w:rPr>
              <w:instrText xml:space="preserve"> NUMPAGES  </w:instrText>
            </w:r>
            <w:r w:rsidRPr="007876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787675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7876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2B4D77A" w14:textId="76F2AAEB" w:rsidR="00787675" w:rsidRPr="00024F5D" w:rsidRDefault="00787675" w:rsidP="00787675">
    <w:pPr>
      <w:spacing w:after="0" w:line="200" w:lineRule="exact"/>
      <w:rPr>
        <w:rFonts w:ascii="Times New Roman" w:hAnsi="Times New Roman" w:cs="Times New Roman"/>
        <w:sz w:val="20"/>
        <w:szCs w:val="20"/>
      </w:rPr>
    </w:pPr>
    <w:r w:rsidRPr="00024F5D">
      <w:rPr>
        <w:rFonts w:ascii="Times New Roman" w:hAnsi="Times New Roman" w:cs="Times New Roman"/>
        <w:sz w:val="20"/>
        <w:szCs w:val="20"/>
      </w:rPr>
      <w:t xml:space="preserve">EPA Form </w:t>
    </w:r>
    <w:r w:rsidR="00C93552">
      <w:rPr>
        <w:rFonts w:ascii="Times New Roman" w:hAnsi="Times New Roman" w:cs="Times New Roman"/>
        <w:sz w:val="20"/>
        <w:szCs w:val="20"/>
      </w:rPr>
      <w:t>###-##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EC5827" w14:textId="77777777" w:rsidR="00010761" w:rsidRDefault="00010761" w:rsidP="00E54FEC">
      <w:pPr>
        <w:spacing w:after="0" w:line="240" w:lineRule="auto"/>
      </w:pPr>
      <w:r>
        <w:separator/>
      </w:r>
    </w:p>
  </w:footnote>
  <w:footnote w:type="continuationSeparator" w:id="0">
    <w:p w14:paraId="400994B4" w14:textId="77777777" w:rsidR="00010761" w:rsidRDefault="00010761" w:rsidP="00E54F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089E5C" w14:textId="0E811496" w:rsidR="00787675" w:rsidRPr="006231D9" w:rsidRDefault="00787675" w:rsidP="00787675">
    <w:pPr>
      <w:spacing w:after="0" w:line="240" w:lineRule="auto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eastAsia="Arial" w:hAnsi="Times New Roman" w:cs="Times New Roman"/>
        <w:bCs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26494D8F" wp14:editId="65312A15">
          <wp:simplePos x="0" y="0"/>
          <wp:positionH relativeFrom="margin">
            <wp:posOffset>-276225</wp:posOffset>
          </wp:positionH>
          <wp:positionV relativeFrom="paragraph">
            <wp:posOffset>-57150</wp:posOffset>
          </wp:positionV>
          <wp:extent cx="1283208" cy="505968"/>
          <wp:effectExtent l="0" t="0" r="0" b="889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epa-vert-medium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3208" cy="5059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 w:rsidRPr="006231D9">
      <w:rPr>
        <w:rFonts w:ascii="Times New Roman" w:hAnsi="Times New Roman" w:cs="Times New Roman"/>
        <w:sz w:val="20"/>
        <w:szCs w:val="20"/>
      </w:rPr>
      <w:t xml:space="preserve">OMB Control No. </w:t>
    </w:r>
    <w:r w:rsidR="00E44863">
      <w:rPr>
        <w:rFonts w:ascii="Times New Roman" w:hAnsi="Times New Roman" w:cs="Times New Roman"/>
        <w:sz w:val="20"/>
        <w:szCs w:val="20"/>
      </w:rPr>
      <w:t>####-####</w:t>
    </w:r>
    <w:r w:rsidRPr="006231D9">
      <w:rPr>
        <w:rFonts w:ascii="Times New Roman" w:hAnsi="Times New Roman" w:cs="Times New Roman"/>
        <w:sz w:val="20"/>
        <w:szCs w:val="20"/>
      </w:rPr>
      <w:t xml:space="preserve"> </w:t>
    </w:r>
  </w:p>
  <w:p w14:paraId="27B001FF" w14:textId="2F3BDE7E" w:rsidR="00787675" w:rsidRDefault="00787675" w:rsidP="00787675">
    <w:pPr>
      <w:spacing w:after="0" w:line="240" w:lineRule="auto"/>
      <w:jc w:val="right"/>
      <w:rPr>
        <w:rFonts w:ascii="Times New Roman" w:hAnsi="Times New Roman" w:cs="Times New Roman"/>
        <w:sz w:val="20"/>
        <w:szCs w:val="20"/>
        <w:u w:val="single"/>
      </w:rPr>
    </w:pPr>
    <w:r w:rsidRPr="0049421E">
      <w:rPr>
        <w:rFonts w:ascii="Times New Roman" w:hAnsi="Times New Roman" w:cs="Times New Roman"/>
        <w:sz w:val="20"/>
        <w:szCs w:val="20"/>
      </w:rPr>
      <w:tab/>
    </w:r>
    <w:r w:rsidRPr="0049421E">
      <w:rPr>
        <w:rFonts w:ascii="Times New Roman" w:hAnsi="Times New Roman" w:cs="Times New Roman"/>
        <w:sz w:val="20"/>
        <w:szCs w:val="20"/>
      </w:rPr>
      <w:tab/>
    </w:r>
    <w:r w:rsidRPr="006231D9">
      <w:rPr>
        <w:rFonts w:ascii="Times New Roman" w:hAnsi="Times New Roman" w:cs="Times New Roman"/>
        <w:sz w:val="20"/>
        <w:szCs w:val="20"/>
      </w:rPr>
      <w:t xml:space="preserve">Expires:  </w:t>
    </w:r>
    <w:r w:rsidR="005F2A15">
      <w:rPr>
        <w:rFonts w:ascii="Times New Roman" w:hAnsi="Times New Roman" w:cs="Times New Roman"/>
        <w:sz w:val="20"/>
        <w:szCs w:val="20"/>
      </w:rPr>
      <w:t>##/##/####</w:t>
    </w:r>
  </w:p>
  <w:p w14:paraId="0C5866FE" w14:textId="41EC621C" w:rsidR="00746246" w:rsidRDefault="00746246" w:rsidP="20A946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A910B9"/>
    <w:multiLevelType w:val="hybridMultilevel"/>
    <w:tmpl w:val="789A1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EE78DA"/>
    <w:multiLevelType w:val="hybridMultilevel"/>
    <w:tmpl w:val="47E6C67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5287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5EB6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C48A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3A34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0C6D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78C2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AA25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FAFF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7B2940"/>
    <w:multiLevelType w:val="hybridMultilevel"/>
    <w:tmpl w:val="493298E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C5D"/>
    <w:rsid w:val="00010761"/>
    <w:rsid w:val="00024EE7"/>
    <w:rsid w:val="000554AD"/>
    <w:rsid w:val="000E2829"/>
    <w:rsid w:val="001022E4"/>
    <w:rsid w:val="00185C5D"/>
    <w:rsid w:val="001A521C"/>
    <w:rsid w:val="001C0D14"/>
    <w:rsid w:val="001E74F2"/>
    <w:rsid w:val="0027794D"/>
    <w:rsid w:val="002C4262"/>
    <w:rsid w:val="003000E9"/>
    <w:rsid w:val="003B2E4B"/>
    <w:rsid w:val="003C728C"/>
    <w:rsid w:val="00401824"/>
    <w:rsid w:val="004B39B2"/>
    <w:rsid w:val="004C5CBF"/>
    <w:rsid w:val="004D05B9"/>
    <w:rsid w:val="005128D7"/>
    <w:rsid w:val="005C1F20"/>
    <w:rsid w:val="005C3221"/>
    <w:rsid w:val="005C5E3F"/>
    <w:rsid w:val="005F2A15"/>
    <w:rsid w:val="005F3127"/>
    <w:rsid w:val="005F7BDF"/>
    <w:rsid w:val="00605E19"/>
    <w:rsid w:val="00606EE1"/>
    <w:rsid w:val="0061445F"/>
    <w:rsid w:val="00615C83"/>
    <w:rsid w:val="00643AF0"/>
    <w:rsid w:val="00652524"/>
    <w:rsid w:val="006809C1"/>
    <w:rsid w:val="006C7D0B"/>
    <w:rsid w:val="00702D7C"/>
    <w:rsid w:val="00746246"/>
    <w:rsid w:val="00763B6E"/>
    <w:rsid w:val="00780F39"/>
    <w:rsid w:val="007848E0"/>
    <w:rsid w:val="00787675"/>
    <w:rsid w:val="007A5C19"/>
    <w:rsid w:val="008313B0"/>
    <w:rsid w:val="00856746"/>
    <w:rsid w:val="008575F7"/>
    <w:rsid w:val="00875B6A"/>
    <w:rsid w:val="008B241C"/>
    <w:rsid w:val="008C2F67"/>
    <w:rsid w:val="00925C03"/>
    <w:rsid w:val="00930735"/>
    <w:rsid w:val="0093607F"/>
    <w:rsid w:val="00953541"/>
    <w:rsid w:val="00964622"/>
    <w:rsid w:val="0096524D"/>
    <w:rsid w:val="00997C6B"/>
    <w:rsid w:val="009E4097"/>
    <w:rsid w:val="00A03EA0"/>
    <w:rsid w:val="00A04B31"/>
    <w:rsid w:val="00A35428"/>
    <w:rsid w:val="00A6071A"/>
    <w:rsid w:val="00C93552"/>
    <w:rsid w:val="00CB31E7"/>
    <w:rsid w:val="00CC120B"/>
    <w:rsid w:val="00CD3FC7"/>
    <w:rsid w:val="00CF34AD"/>
    <w:rsid w:val="00D21991"/>
    <w:rsid w:val="00D3403C"/>
    <w:rsid w:val="00D54FD5"/>
    <w:rsid w:val="00D625FC"/>
    <w:rsid w:val="00D644B0"/>
    <w:rsid w:val="00D9467D"/>
    <w:rsid w:val="00E3643A"/>
    <w:rsid w:val="00E44863"/>
    <w:rsid w:val="00E51C98"/>
    <w:rsid w:val="00E54FEC"/>
    <w:rsid w:val="00EB073C"/>
    <w:rsid w:val="00EC40DA"/>
    <w:rsid w:val="00ED413F"/>
    <w:rsid w:val="00EF1357"/>
    <w:rsid w:val="00F25FCB"/>
    <w:rsid w:val="00F34A0F"/>
    <w:rsid w:val="00F70ECD"/>
    <w:rsid w:val="00FB399E"/>
    <w:rsid w:val="00FF328A"/>
    <w:rsid w:val="0AD18EF0"/>
    <w:rsid w:val="20A94601"/>
    <w:rsid w:val="22F23E29"/>
    <w:rsid w:val="30708303"/>
    <w:rsid w:val="3C35C208"/>
    <w:rsid w:val="3F0873D2"/>
    <w:rsid w:val="444DC0F9"/>
    <w:rsid w:val="48B8EC56"/>
    <w:rsid w:val="520F75DE"/>
    <w:rsid w:val="5224ED14"/>
    <w:rsid w:val="53E71FDE"/>
    <w:rsid w:val="53F5FC6A"/>
    <w:rsid w:val="5CCDB43B"/>
    <w:rsid w:val="5FDA65B7"/>
    <w:rsid w:val="62E7BC41"/>
    <w:rsid w:val="6877D017"/>
    <w:rsid w:val="6D9AFE00"/>
    <w:rsid w:val="7452A5A5"/>
    <w:rsid w:val="78BD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643A26A"/>
  <w15:chartTrackingRefBased/>
  <w15:docId w15:val="{BF8EF196-205F-447E-8E51-8C69D38DC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128D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28D7"/>
    <w:pPr>
      <w:ind w:left="720"/>
      <w:contextualSpacing/>
    </w:pPr>
  </w:style>
  <w:style w:type="table" w:styleId="TableGrid">
    <w:name w:val="Table Grid"/>
    <w:basedOn w:val="TableNormal"/>
    <w:uiPriority w:val="39"/>
    <w:rsid w:val="005C322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4F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4FEC"/>
  </w:style>
  <w:style w:type="paragraph" w:styleId="Footer">
    <w:name w:val="footer"/>
    <w:basedOn w:val="Normal"/>
    <w:link w:val="FooterChar"/>
    <w:uiPriority w:val="99"/>
    <w:unhideWhenUsed/>
    <w:rsid w:val="00E54F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4FEC"/>
  </w:style>
  <w:style w:type="character" w:styleId="CommentReference">
    <w:name w:val="annotation reference"/>
    <w:basedOn w:val="DefaultParagraphFont"/>
    <w:uiPriority w:val="99"/>
    <w:semiHidden/>
    <w:unhideWhenUsed/>
    <w:rsid w:val="008575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75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75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75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75F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7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5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7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1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1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1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2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8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6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9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4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2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40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0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14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1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2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85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1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5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7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1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54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4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2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2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2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9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94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4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45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4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7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8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7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5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0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5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98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85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22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65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2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0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0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28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8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2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8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8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1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2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0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9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41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5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9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28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47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2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8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2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3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2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87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45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6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4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2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8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5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3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3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5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2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39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68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8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37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33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52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76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46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7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9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6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3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6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2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57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5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39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1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4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2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1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69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90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39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4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41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1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5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4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6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6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7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2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39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0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853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24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81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632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755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2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256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56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30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4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761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1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89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422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70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15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206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4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666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66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7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8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626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9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1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878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7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966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89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126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472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2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897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134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2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360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4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94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95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962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1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815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77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43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593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75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16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16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6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623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8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363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9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133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29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95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7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930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8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551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816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9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476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25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1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722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108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075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8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591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394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1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54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2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21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304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3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0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0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158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276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061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259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2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64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387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67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0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786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870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98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3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89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92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25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0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629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6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018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1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63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02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1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060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01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28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7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8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926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00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1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062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9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542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1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6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436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86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93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13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102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8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73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0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5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3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708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7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18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17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0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464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7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634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16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181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1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4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9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14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259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9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91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078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85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60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72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78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6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09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7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13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1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597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02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7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002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74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975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09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0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702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562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682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33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945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26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03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944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13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1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18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4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9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2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49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33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73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50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20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93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634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10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12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68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6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4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60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47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15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193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7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8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8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820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721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9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806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657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42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99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70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5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16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86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9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253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761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262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8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0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350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702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2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78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3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93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85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945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0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11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9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708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0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973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04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629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863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379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046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9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704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8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63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56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612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1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7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39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85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329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5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03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9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830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06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488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4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34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6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15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45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6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03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2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848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204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9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31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590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1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011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5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556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33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75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5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223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266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5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266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30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03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6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24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506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010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126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12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74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127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5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1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7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01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4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60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41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33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5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7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35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591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1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136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35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1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4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2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46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7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52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8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93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6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920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2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73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8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194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463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91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8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493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09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046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137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212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2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75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0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0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83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538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85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99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7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66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501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14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999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0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11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06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34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6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07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2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651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3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751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8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51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4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447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53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511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2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8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62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6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54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1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2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0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45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2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959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6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9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01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94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9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77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1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44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1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405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8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874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332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9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28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7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48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2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832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2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261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65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6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43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851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3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937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8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98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7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94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24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6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87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8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598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57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52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52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21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6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8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8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05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78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94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4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08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5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1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643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9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65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5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770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47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63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15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45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4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9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7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92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89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348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6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159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670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933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3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76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5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52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6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0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034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9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083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5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626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9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89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188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02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2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2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9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06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8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98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64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97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52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276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3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2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54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5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434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6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551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666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8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909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4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26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3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194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389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1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399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5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139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6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059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878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0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0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19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15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7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1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7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6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645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757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108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9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5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1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2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8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558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8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10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7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1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12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13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6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798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2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064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385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26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71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7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5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241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97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705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0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676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1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795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25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029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93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78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8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95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15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501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85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77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23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436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9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670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4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50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7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684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1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71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117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73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9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7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735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87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2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220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038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25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89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17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3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213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949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5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0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01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28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9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856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830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0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46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187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0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376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3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77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1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577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88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0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76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19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1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0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05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34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2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671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658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1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8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9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174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6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258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8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259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1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225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582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908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5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29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39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231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19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35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85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8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2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2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67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658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87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010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529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0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74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2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8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3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91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663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55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8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4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194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54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48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2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05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85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563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8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885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8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37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875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16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528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9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76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0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99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2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7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47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4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260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8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4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9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690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9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69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01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14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634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4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021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65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14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73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8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575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2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03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4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8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16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72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5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17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49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0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6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1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55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2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00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67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1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33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9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33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051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1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97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9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0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783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09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103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220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85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70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0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696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46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36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8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831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2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9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346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0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07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2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314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889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56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03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2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945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21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2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3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7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33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82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22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6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902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2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98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71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84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4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91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03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54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45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63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5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1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7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68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9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652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06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6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1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86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20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39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5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97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007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7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1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3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208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7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136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878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264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341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004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790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1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506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4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586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5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85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81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2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625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67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7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364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37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8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6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8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9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257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331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178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2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95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2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21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8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04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42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85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16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77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7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9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43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371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46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761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9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423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31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9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4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400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42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9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98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5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75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178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225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3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00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0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7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7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8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96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70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88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016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20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1376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9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146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57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94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491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69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49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84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4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9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7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82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75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52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4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829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5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263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8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838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99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89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8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2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4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2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79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160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442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1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719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7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46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229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36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94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8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440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7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43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368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949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83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94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37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692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96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40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1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19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2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78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7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892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559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4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3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992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1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79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237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0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36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1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640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975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426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0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601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1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03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69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264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9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172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02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9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87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14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231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34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46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24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7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23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0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87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128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8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18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3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0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14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9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6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15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3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848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5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04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54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4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4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2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9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415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00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396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65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97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4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35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514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486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459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6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721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4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97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159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66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0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09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77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18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711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411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7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639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65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292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02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2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3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001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7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535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69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917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77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0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08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956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7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98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9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46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97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772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71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366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339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12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498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4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96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6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41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761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9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185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46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54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7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6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89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66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584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5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93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4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1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1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751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0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7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307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79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33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82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353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54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13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34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90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4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53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3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19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60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1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80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336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7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83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57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959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42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9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170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8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971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0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986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7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64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682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692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08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04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12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2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34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6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0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394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58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063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75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52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34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82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76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506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1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85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2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879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726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458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616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7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90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16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71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3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757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40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7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9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8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5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64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760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30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680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4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26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1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962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6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50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0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888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713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749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05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96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74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82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0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98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32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6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686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1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pa.gov/fuels-registration-reporting-and-compliance-help/reporting-fuelprogram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 xmlns="4ffa91fb-a0ff-4ac5-b2db-65c790d184a4">Shared</Record>
    <Rights xmlns="4ffa91fb-a0ff-4ac5-b2db-65c790d184a4" xsi:nil="true"/>
    <Document_x0020_Creation_x0020_Date xmlns="4ffa91fb-a0ff-4ac5-b2db-65c790d184a4">2019-06-07T04:00:00+00:00</Document_x0020_Creation_x0020_Date>
    <EPA_x0020_Office xmlns="4ffa91fb-a0ff-4ac5-b2db-65c790d184a4">OAR-OTAQ-CD-FCCI</EPA_x0020_Office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>Larson, Ben</DisplayName>
        <AccountId>3545</AccountId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/>
    <Records_x0020_Date xmlns="c1b83ad4-d79b-4b71-ba4b-25d47299884d" xsi:nil="true"/>
    <Records_x0020_Status xmlns="c1b83ad4-d79b-4b71-ba4b-25d47299884d">Pending</Records_x0020_Statu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29f62856-1543-49d4-a736-4569d363f533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A2C30431D4EC4897D285529CBEF9BD" ma:contentTypeVersion="37" ma:contentTypeDescription="Create a new document." ma:contentTypeScope="" ma:versionID="11c32ffac9bd92357a17b0cb52d6f7e1">
  <xsd:schema xmlns:xsd="http://www.w3.org/2001/XMLSchema" xmlns:xs="http://www.w3.org/2001/XMLSchema" xmlns:p="http://schemas.microsoft.com/office/2006/metadata/properties" xmlns:ns1="http://schemas.microsoft.com/sharepoint/v3" xmlns:ns3="4ffa91fb-a0ff-4ac5-b2db-65c790d184a4" xmlns:ns4="http://schemas.microsoft.com/sharepoint.v3" xmlns:ns5="http://schemas.microsoft.com/sharepoint/v3/fields" xmlns:ns6="c1b83ad4-d79b-4b71-ba4b-25d47299884d" xmlns:ns7="02c7e5c4-f095-412f-ba62-3d5024b668be" targetNamespace="http://schemas.microsoft.com/office/2006/metadata/properties" ma:root="true" ma:fieldsID="f984157ed364f3195de9f1cd65246853" ns1:_="" ns3:_="" ns4:_="" ns5:_="" ns6:_="" ns7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c1b83ad4-d79b-4b71-ba4b-25d47299884d"/>
    <xsd:import namespace="02c7e5c4-f095-412f-ba62-3d5024b668be"/>
    <xsd:element name="properties">
      <xsd:complexType>
        <xsd:sequence>
          <xsd:element name="documentManagement">
            <xsd:complexType>
              <xsd:all>
                <xsd:element ref="ns3:Document_x0020_Creation_x0020_Date" minOccurs="0"/>
                <xsd:element ref="ns3:Creator" minOccurs="0"/>
                <xsd:element ref="ns3:EPA_x0020_Office" minOccurs="0"/>
                <xsd:element ref="ns3:Record" minOccurs="0"/>
                <xsd:element ref="ns4:CategoryDescription" minOccurs="0"/>
                <xsd:element ref="ns3:Identifier" minOccurs="0"/>
                <xsd:element ref="ns3:EPA_x0020_Contributor" minOccurs="0"/>
                <xsd:element ref="ns3:External_x0020_Contributor" minOccurs="0"/>
                <xsd:element ref="ns5:_Coverage" minOccurs="0"/>
                <xsd:element ref="ns3:EPA_x0020_Related_x0020_Documents" minOccurs="0"/>
                <xsd:element ref="ns5:_Source" minOccurs="0"/>
                <xsd:element ref="ns3:Rights" minOccurs="0"/>
                <xsd:element ref="ns1:Language" minOccurs="0"/>
                <xsd:element ref="ns3:j747ac98061d40f0aa7bd47e1db5675d" minOccurs="0"/>
                <xsd:element ref="ns3:TaxKeywordTaxHTField" minOccurs="0"/>
                <xsd:element ref="ns3:TaxCatchAllLabel" minOccurs="0"/>
                <xsd:element ref="ns3:TaxCatchAll" minOccurs="0"/>
                <xsd:element ref="ns6:SharedWithUsers" minOccurs="0"/>
                <xsd:element ref="ns6:SharedWithDetails" minOccurs="0"/>
                <xsd:element ref="ns6:SharingHintHash" minOccurs="0"/>
                <xsd:element ref="ns7:MediaServiceMetadata" minOccurs="0"/>
                <xsd:element ref="ns7:MediaServiceFastMetadata" minOccurs="0"/>
                <xsd:element ref="ns6:Records_x0020_Status" minOccurs="0"/>
                <xsd:element ref="ns6:Records_x0020_Date" minOccurs="0"/>
                <xsd:element ref="ns7:MediaServiceAutoKeyPoints" minOccurs="0"/>
                <xsd:element ref="ns7:MediaServiceKeyPoints" minOccurs="0"/>
                <xsd:element ref="ns7:MediaServiceAutoTags" minOccurs="0"/>
                <xsd:element ref="ns7:MediaServiceGenerationTime" minOccurs="0"/>
                <xsd:element ref="ns7:MediaServiceEventHashCode" minOccurs="0"/>
                <xsd:element ref="ns7:MediaServiceDateTaken" minOccurs="0"/>
                <xsd:element ref="ns7:MediaServiceOCR" minOccurs="0"/>
                <xsd:element ref="ns7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c86d4b29-d9f0-4668-be32-aa40dbbc3297}" ma:internalName="TaxCatchAllLabel" ma:readOnly="true" ma:showField="CatchAllDataLabel" ma:web="c1b83ad4-d79b-4b71-ba4b-25d4729988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c86d4b29-d9f0-4668-be32-aa40dbbc3297}" ma:internalName="TaxCatchAll" ma:showField="CatchAllData" ma:web="c1b83ad4-d79b-4b71-ba4b-25d4729988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b83ad4-d79b-4b71-ba4b-25d47299884d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0" nillable="true" ma:displayName="Sharing Hint Hash" ma:description="" ma:hidden="true" ma:internalName="SharingHintHash" ma:readOnly="true">
      <xsd:simpleType>
        <xsd:restriction base="dms:Text"/>
      </xsd:simpleType>
    </xsd:element>
    <xsd:element name="Records_x0020_Status" ma:index="33" nillable="true" ma:displayName="Records Status" ma:default="Pending" ma:internalName="Records_x0020_Status">
      <xsd:simpleType>
        <xsd:restriction base="dms:Text"/>
      </xsd:simpleType>
    </xsd:element>
    <xsd:element name="Records_x0020_Date" ma:index="34" nillable="true" ma:displayName="Records Date" ma:hidden="true" ma:internalName="Records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7e5c4-f095-412f-ba62-3d5024b668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3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7" nillable="true" ma:displayName="Tags" ma:internalName="MediaServiceAutoTags" ma:readOnly="true">
      <xsd:simpleType>
        <xsd:restriction base="dms:Text"/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4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4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E05366-877B-482F-9652-DB16CB4747EA}">
  <ds:schemaRefs>
    <ds:schemaRef ds:uri="http://schemas.microsoft.com/office/2006/documentManagement/types"/>
    <ds:schemaRef ds:uri="http://schemas.microsoft.com/sharepoint/v3/fields"/>
    <ds:schemaRef ds:uri="http://schemas.openxmlformats.org/package/2006/metadata/core-properties"/>
    <ds:schemaRef ds:uri="02c7e5c4-f095-412f-ba62-3d5024b668be"/>
    <ds:schemaRef ds:uri="http://purl.org/dc/elements/1.1/"/>
    <ds:schemaRef ds:uri="http://schemas.microsoft.com/office/2006/metadata/properties"/>
    <ds:schemaRef ds:uri="http://schemas.microsoft.com/office/infopath/2007/PartnerControls"/>
    <ds:schemaRef ds:uri="c1b83ad4-d79b-4b71-ba4b-25d47299884d"/>
    <ds:schemaRef ds:uri="http://schemas.microsoft.com/sharepoint/v3"/>
    <ds:schemaRef ds:uri="http://schemas.microsoft.com/sharepoint.v3"/>
    <ds:schemaRef ds:uri="http://purl.org/dc/terms/"/>
    <ds:schemaRef ds:uri="4ffa91fb-a0ff-4ac5-b2db-65c790d184a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D25A440-13C5-4E69-AF40-9F8A674460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904EE2-9FE1-400D-87E4-17BCCEF3146E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DEE30C5F-1720-4E5C-892E-FFCD9A2972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http://schemas.microsoft.com/sharepoint/v3/fields"/>
    <ds:schemaRef ds:uri="c1b83ad4-d79b-4b71-ba4b-25d47299884d"/>
    <ds:schemaRef ds:uri="02c7e5c4-f095-412f-ba62-3d5024b668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368</Words>
  <Characters>2098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RFG030X</vt:lpstr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RFG030X</dc:title>
  <dc:subject/>
  <dc:creator>Larson, Ben</dc:creator>
  <cp:keywords/>
  <dc:description/>
  <cp:lastModifiedBy>Pastorkovich, Anne-Marie</cp:lastModifiedBy>
  <cp:revision>2</cp:revision>
  <dcterms:created xsi:type="dcterms:W3CDTF">2020-04-03T19:40:00Z</dcterms:created>
  <dcterms:modified xsi:type="dcterms:W3CDTF">2020-04-03T19:40:00Z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0x01010032A2C30431D4EC4897D285529CBEF9BD</vt:lpwstr>
  </property>
  <property fmtid="{D5CDD505-2E9C-101B-9397-08002B2CF9AE}" pid="3" name="TaxKeyword">
    <vt:lpwstr/>
  </property>
  <property fmtid="{D5CDD505-2E9C-101B-9397-08002B2CF9AE}" pid="4" name="EPA Subject">
    <vt:lpwstr/>
  </property>
  <property fmtid="{D5CDD505-2E9C-101B-9397-08002B2CF9AE}" pid="5" name="Document Type">
    <vt:lpwstr/>
  </property>
</Properties>
</file>