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707C0" w:rsidR="00BA2DBE" w:rsidRDefault="00BA2DBE" w14:paraId="53AFEA99" w14:textId="77777777">
      <w:pPr>
        <w:rPr>
          <w:rFonts w:ascii="Arial" w:hAnsi="Arial" w:cs="Arial"/>
        </w:rPr>
      </w:pPr>
      <w:bookmarkStart w:name="_Toc337198071" w:id="0"/>
      <w:bookmarkStart w:name="_Toc423335421" w:id="1"/>
    </w:p>
    <w:p w:rsidRPr="00E707C0" w:rsidR="00BA2DBE" w:rsidRDefault="00BA2DBE" w14:paraId="1EC7CD9F" w14:textId="77777777">
      <w:pPr>
        <w:rPr>
          <w:rFonts w:ascii="Arial" w:hAnsi="Arial" w:cs="Arial"/>
        </w:rPr>
      </w:pPr>
    </w:p>
    <w:p w:rsidRPr="00E707C0" w:rsidR="00BA2DBE" w:rsidRDefault="00BA2DBE" w14:paraId="7227FEA9" w14:textId="77777777">
      <w:pPr>
        <w:rPr>
          <w:rFonts w:ascii="Arial" w:hAnsi="Arial" w:cs="Arial"/>
        </w:rPr>
      </w:pPr>
    </w:p>
    <w:p w:rsidRPr="00E707C0" w:rsidR="00BA2DBE" w:rsidRDefault="00BA2DBE" w14:paraId="0361988D" w14:textId="77777777">
      <w:pPr>
        <w:rPr>
          <w:rFonts w:ascii="Arial" w:hAnsi="Arial" w:cs="Arial"/>
        </w:rPr>
      </w:pPr>
    </w:p>
    <w:p w:rsidRPr="00E707C0" w:rsidR="00BA2DBE" w:rsidRDefault="00BA2DBE" w14:paraId="52261623" w14:textId="77777777">
      <w:pPr>
        <w:rPr>
          <w:rFonts w:ascii="Arial" w:hAnsi="Arial" w:cs="Arial"/>
        </w:rPr>
      </w:pPr>
    </w:p>
    <w:p w:rsidR="00EF2F11" w:rsidP="006615FB" w:rsidRDefault="00EF2F11" w14:paraId="0EEAAF7C" w14:textId="77777777">
      <w:pPr>
        <w:pStyle w:val="Subtitle"/>
        <w:rPr>
          <w:rFonts w:ascii="Cambria" w:hAnsi="Cambria"/>
          <w:color w:val="auto"/>
          <w:spacing w:val="-7"/>
          <w:sz w:val="48"/>
          <w:szCs w:val="48"/>
        </w:rPr>
      </w:pPr>
      <w:r w:rsidRPr="00EF2F11">
        <w:rPr>
          <w:rFonts w:ascii="Cambria" w:hAnsi="Cambria"/>
          <w:color w:val="auto"/>
          <w:spacing w:val="-7"/>
          <w:sz w:val="48"/>
          <w:szCs w:val="48"/>
        </w:rPr>
        <w:t>Distribution of Traceable Opioid Material Kits across U.S. Laboratories</w:t>
      </w:r>
    </w:p>
    <w:p w:rsidR="00EF2F11" w:rsidP="006615FB" w:rsidRDefault="00EF2F11" w14:paraId="343E590E" w14:textId="121C935D">
      <w:pPr>
        <w:spacing w:after="200" w:line="276" w:lineRule="auto"/>
        <w:rPr>
          <w:rFonts w:ascii="Cambria" w:hAnsi="Cambria" w:eastAsiaTheme="majorEastAsia" w:cstheme="majorBidi"/>
          <w:sz w:val="30"/>
          <w:szCs w:val="30"/>
        </w:rPr>
      </w:pPr>
      <w:r w:rsidRPr="00EF2F11">
        <w:rPr>
          <w:rFonts w:ascii="Cambria" w:hAnsi="Cambria" w:eastAsiaTheme="majorEastAsia" w:cstheme="majorBidi"/>
          <w:sz w:val="30"/>
          <w:szCs w:val="30"/>
        </w:rPr>
        <w:t xml:space="preserve">OMB Control No. </w:t>
      </w:r>
      <w:r w:rsidR="00A06676">
        <w:rPr>
          <w:rFonts w:ascii="Cambria" w:hAnsi="Cambria" w:eastAsiaTheme="majorEastAsia" w:cstheme="majorBidi"/>
          <w:sz w:val="30"/>
          <w:szCs w:val="30"/>
        </w:rPr>
        <w:t>0920</w:t>
      </w:r>
      <w:r w:rsidRPr="00EF2F11">
        <w:rPr>
          <w:rFonts w:ascii="Cambria" w:hAnsi="Cambria" w:eastAsiaTheme="majorEastAsia" w:cstheme="majorBidi"/>
          <w:sz w:val="30"/>
          <w:szCs w:val="30"/>
        </w:rPr>
        <w:t>-</w:t>
      </w:r>
      <w:r w:rsidR="004E69D7">
        <w:rPr>
          <w:rFonts w:ascii="Cambria" w:hAnsi="Cambria" w:eastAsiaTheme="majorEastAsia" w:cstheme="majorBidi"/>
          <w:sz w:val="30"/>
          <w:szCs w:val="30"/>
        </w:rPr>
        <w:t>xxxx</w:t>
      </w:r>
      <w:r w:rsidRPr="00EF2F11">
        <w:rPr>
          <w:rFonts w:ascii="Cambria" w:hAnsi="Cambria" w:eastAsiaTheme="majorEastAsia" w:cstheme="majorBidi"/>
          <w:sz w:val="30"/>
          <w:szCs w:val="30"/>
        </w:rPr>
        <w:t xml:space="preserve"> </w:t>
      </w:r>
    </w:p>
    <w:p w:rsidRPr="006615FB" w:rsidR="006615FB" w:rsidP="006615FB" w:rsidRDefault="00EF2F11" w14:paraId="53930CB1" w14:textId="59EAC5A6">
      <w:pPr>
        <w:spacing w:after="200" w:line="276" w:lineRule="auto"/>
        <w:rPr>
          <w:rFonts w:ascii="Cambria" w:hAnsi="Cambria" w:cs="Arial"/>
          <w:sz w:val="36"/>
          <w:szCs w:val="36"/>
        </w:rPr>
      </w:pPr>
      <w:r>
        <w:rPr>
          <w:rFonts w:ascii="Cambria" w:hAnsi="Cambria" w:cs="Arial"/>
          <w:sz w:val="36"/>
          <w:szCs w:val="36"/>
        </w:rPr>
        <w:t>NEW</w:t>
      </w:r>
    </w:p>
    <w:p w:rsidRPr="00E707C0" w:rsidR="006F2ABA" w:rsidP="00D33AE3" w:rsidRDefault="006F2ABA" w14:paraId="211AE9D4" w14:textId="77777777">
      <w:pPr>
        <w:pStyle w:val="Subtitle"/>
        <w:rPr>
          <w:rFonts w:ascii="Cambria" w:hAnsi="Cambria"/>
          <w:color w:val="auto"/>
        </w:rPr>
      </w:pPr>
    </w:p>
    <w:p w:rsidRPr="00E707C0" w:rsidR="00D33AE3" w:rsidP="00D33AE3" w:rsidRDefault="00D33AE3" w14:paraId="7B8AB253" w14:textId="77777777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 xml:space="preserve">Supporting Statement Part B – </w:t>
      </w:r>
    </w:p>
    <w:p w:rsidRPr="00E707C0" w:rsidR="00D33AE3" w:rsidP="00D33AE3" w:rsidRDefault="00D33AE3" w14:paraId="12E818EF" w14:textId="77777777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>Collections of Information Employing Statistical Methods</w:t>
      </w:r>
    </w:p>
    <w:p w:rsidRPr="00E707C0" w:rsidR="00D33AE3" w:rsidP="00D33AE3" w:rsidRDefault="00D33AE3" w14:paraId="6D11492F" w14:textId="77777777">
      <w:pPr>
        <w:rPr>
          <w:rFonts w:ascii="Cambria" w:hAnsi="Cambria"/>
        </w:rPr>
      </w:pPr>
    </w:p>
    <w:p w:rsidRPr="00E707C0" w:rsidR="00D33AE3" w:rsidP="00D33AE3" w:rsidRDefault="00D33AE3" w14:paraId="4B319166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E707C0" w:rsidR="00D33AE3" w:rsidP="00D33AE3" w:rsidRDefault="00D33AE3" w14:paraId="47A3E3AD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E707C0" w:rsidR="00D33AE3" w:rsidP="00D33AE3" w:rsidRDefault="00D33AE3" w14:paraId="756233B8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E707C0" w:rsidR="00D33AE3" w:rsidP="00D33AE3" w:rsidRDefault="00D33AE3" w14:paraId="53670BCF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EF2F11" w:rsidR="00EF2F11" w:rsidP="00EF2F11" w:rsidRDefault="00EF2F11" w14:paraId="3E6CB2F6" w14:textId="77777777">
      <w:pPr>
        <w:pStyle w:val="Subtitle"/>
        <w:spacing w:after="0"/>
        <w:rPr>
          <w:rFonts w:ascii="Cambria" w:hAnsi="Cambria"/>
          <w:color w:val="auto"/>
        </w:rPr>
      </w:pPr>
    </w:p>
    <w:p w:rsidRPr="00D65CEB" w:rsidR="00D65CEB" w:rsidP="00D65CEB" w:rsidRDefault="00D65CEB" w14:paraId="4958F3A9" w14:textId="33BA1375">
      <w:pPr>
        <w:pStyle w:val="Subtitle"/>
        <w:spacing w:after="0"/>
        <w:rPr>
          <w:rFonts w:ascii="Cambria" w:hAnsi="Cambria"/>
          <w:color w:val="auto"/>
        </w:rPr>
      </w:pPr>
      <w:r w:rsidRPr="00D65CEB">
        <w:rPr>
          <w:rFonts w:ascii="Cambria" w:hAnsi="Cambria"/>
          <w:color w:val="auto"/>
        </w:rPr>
        <w:t>Program Official/Project Officer: Melissa D. Carter, PhD</w:t>
      </w:r>
      <w:r w:rsidR="00CF73CE">
        <w:rPr>
          <w:rFonts w:ascii="Cambria" w:hAnsi="Cambria"/>
          <w:color w:val="auto"/>
        </w:rPr>
        <w:t>, MBA</w:t>
      </w:r>
    </w:p>
    <w:p w:rsidRPr="00D65CEB" w:rsidR="00D65CEB" w:rsidP="00D65CEB" w:rsidRDefault="00D65CEB" w14:paraId="748888E9" w14:textId="77777777">
      <w:pPr>
        <w:pStyle w:val="Subtitle"/>
        <w:spacing w:after="0"/>
        <w:rPr>
          <w:rFonts w:ascii="Cambria" w:hAnsi="Cambria"/>
          <w:color w:val="auto"/>
        </w:rPr>
      </w:pPr>
      <w:r w:rsidRPr="00D65CEB">
        <w:rPr>
          <w:rFonts w:ascii="Cambria" w:hAnsi="Cambria"/>
          <w:color w:val="auto"/>
        </w:rPr>
        <w:t>Title: Senior Service Fellow</w:t>
      </w:r>
    </w:p>
    <w:p w:rsidRPr="00D65CEB" w:rsidR="00D65CEB" w:rsidP="00D65CEB" w:rsidRDefault="00D65CEB" w14:paraId="34F94FC7" w14:textId="77777777">
      <w:pPr>
        <w:pStyle w:val="Subtitle"/>
        <w:spacing w:after="0"/>
        <w:rPr>
          <w:rFonts w:ascii="Cambria" w:hAnsi="Cambria"/>
          <w:color w:val="auto"/>
        </w:rPr>
      </w:pPr>
      <w:r w:rsidRPr="00D65CEB">
        <w:rPr>
          <w:rFonts w:ascii="Cambria" w:hAnsi="Cambria"/>
          <w:color w:val="auto"/>
        </w:rPr>
        <w:t>Phone: 770-488-7263</w:t>
      </w:r>
    </w:p>
    <w:p w:rsidRPr="00D65CEB" w:rsidR="00D65CEB" w:rsidP="00D65CEB" w:rsidRDefault="00D65CEB" w14:paraId="5B7645F4" w14:textId="77777777">
      <w:pPr>
        <w:pStyle w:val="Subtitle"/>
        <w:spacing w:after="0"/>
        <w:rPr>
          <w:rFonts w:ascii="Cambria" w:hAnsi="Cambria"/>
          <w:color w:val="auto"/>
        </w:rPr>
      </w:pPr>
      <w:r w:rsidRPr="00D65CEB">
        <w:rPr>
          <w:rFonts w:ascii="Cambria" w:hAnsi="Cambria"/>
          <w:color w:val="auto"/>
        </w:rPr>
        <w:t>Email: vsm8@cdc.gov</w:t>
      </w:r>
    </w:p>
    <w:p w:rsidR="00EF2F11" w:rsidP="00D65CEB" w:rsidRDefault="00D65CEB" w14:paraId="610F844B" w14:textId="71F45D4E">
      <w:pPr>
        <w:pStyle w:val="Subtitle"/>
        <w:spacing w:after="0"/>
        <w:rPr>
          <w:rFonts w:ascii="Cambria" w:hAnsi="Cambria"/>
          <w:color w:val="auto"/>
        </w:rPr>
      </w:pPr>
      <w:r w:rsidRPr="00D65CEB">
        <w:rPr>
          <w:rFonts w:ascii="Cambria" w:hAnsi="Cambria"/>
          <w:color w:val="auto"/>
        </w:rPr>
        <w:t>Fax: 770-488-7518</w:t>
      </w:r>
    </w:p>
    <w:p w:rsidRPr="00D65CEB" w:rsidR="00D65CEB" w:rsidP="00D65CEB" w:rsidRDefault="00D65CEB" w14:paraId="46AC6322" w14:textId="77777777"/>
    <w:p w:rsidRPr="00EF2F11" w:rsidR="00965C2A" w:rsidP="00EF2F11" w:rsidRDefault="00EF2F11" w14:paraId="39E16D28" w14:textId="1F97E0E9">
      <w:pPr>
        <w:pStyle w:val="Subtitle"/>
        <w:spacing w:after="0"/>
        <w:rPr>
          <w:rFonts w:ascii="Cambria" w:hAnsi="Cambria"/>
          <w:color w:val="auto"/>
        </w:rPr>
      </w:pPr>
      <w:r w:rsidRPr="00EF2F11">
        <w:rPr>
          <w:rFonts w:ascii="Cambria" w:hAnsi="Cambria"/>
          <w:color w:val="auto"/>
        </w:rPr>
        <w:t xml:space="preserve">Date: </w:t>
      </w:r>
      <w:r w:rsidR="00F41A6D">
        <w:rPr>
          <w:rFonts w:ascii="Cambria" w:hAnsi="Cambria"/>
          <w:color w:val="auto"/>
        </w:rPr>
        <w:t>0</w:t>
      </w:r>
      <w:r w:rsidR="000D3B8B">
        <w:rPr>
          <w:rFonts w:ascii="Cambria" w:hAnsi="Cambria"/>
          <w:color w:val="auto"/>
        </w:rPr>
        <w:t>5/04</w:t>
      </w:r>
      <w:r w:rsidR="00A06676">
        <w:rPr>
          <w:rFonts w:ascii="Cambria" w:hAnsi="Cambria"/>
          <w:color w:val="auto"/>
        </w:rPr>
        <w:t>/2020</w:t>
      </w:r>
      <w:r w:rsidRPr="006615FB" w:rsidR="00BA2DBE">
        <w:rPr>
          <w:rFonts w:ascii="Arial" w:hAnsi="Arial" w:cs="Arial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1"/>
          <w:szCs w:val="21"/>
        </w:rPr>
        <w:id w:val="-17165860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D80142" w:rsidR="00AC4C54" w:rsidP="00A32652" w:rsidRDefault="00D33AE3" w14:paraId="66B68D9C" w14:textId="0B887F63">
          <w:pPr>
            <w:pStyle w:val="TOCHeading"/>
            <w:pBdr>
              <w:bottom w:val="none" w:color="auto" w:sz="0" w:space="0"/>
            </w:pBdr>
            <w:spacing w:after="480"/>
            <w:jc w:val="center"/>
            <w:rPr>
              <w:rFonts w:ascii="Cambria" w:hAnsi="Cambria"/>
              <w:color w:val="auto"/>
            </w:rPr>
          </w:pPr>
          <w:r w:rsidRPr="00E707C0">
            <w:rPr>
              <w:rFonts w:ascii="Cambria" w:hAnsi="Cambria"/>
              <w:color w:val="auto"/>
            </w:rPr>
            <w:t>Table of Contents</w:t>
          </w:r>
        </w:p>
        <w:p w:rsidR="00A8321E" w:rsidRDefault="00D33AE3" w14:paraId="6007E35C" w14:textId="2804567D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r w:rsidRPr="00E707C0">
            <w:fldChar w:fldCharType="begin"/>
          </w:r>
          <w:r w:rsidRPr="00E707C0">
            <w:instrText xml:space="preserve"> TOC \o "1-3" \h \z \u </w:instrText>
          </w:r>
          <w:r w:rsidRPr="00E707C0">
            <w:fldChar w:fldCharType="separate"/>
          </w:r>
          <w:hyperlink w:history="1" w:anchor="_Toc31301364">
            <w:r w:rsidRPr="00327D38" w:rsidR="00A8321E">
              <w:rPr>
                <w:rStyle w:val="Hyperlink"/>
                <w:rFonts w:ascii="Cambria" w:hAnsi="Cambria"/>
                <w:noProof/>
              </w:rPr>
              <w:t>B.1.</w:t>
            </w:r>
            <w:r w:rsidR="00A8321E">
              <w:rPr>
                <w:noProof/>
                <w:sz w:val="22"/>
                <w:szCs w:val="22"/>
              </w:rPr>
              <w:tab/>
            </w:r>
            <w:r w:rsidRPr="00327D38" w:rsidR="00A8321E">
              <w:rPr>
                <w:rStyle w:val="Hyperlink"/>
                <w:rFonts w:ascii="Cambria" w:hAnsi="Cambria"/>
                <w:noProof/>
              </w:rPr>
              <w:t>Respondent Universe and Sampling Methods</w:t>
            </w:r>
            <w:bookmarkStart w:name="_GoBack" w:id="2"/>
            <w:bookmarkEnd w:id="2"/>
            <w:r w:rsidR="00A8321E">
              <w:rPr>
                <w:noProof/>
                <w:webHidden/>
              </w:rPr>
              <w:tab/>
            </w:r>
            <w:r w:rsidR="00A8321E">
              <w:rPr>
                <w:noProof/>
                <w:webHidden/>
              </w:rPr>
              <w:fldChar w:fldCharType="begin"/>
            </w:r>
            <w:r w:rsidR="00A8321E">
              <w:rPr>
                <w:noProof/>
                <w:webHidden/>
              </w:rPr>
              <w:instrText xml:space="preserve"> PAGEREF _Toc31301364 \h </w:instrText>
            </w:r>
            <w:r w:rsidR="00A8321E">
              <w:rPr>
                <w:noProof/>
                <w:webHidden/>
              </w:rPr>
            </w:r>
            <w:r w:rsidR="00A8321E">
              <w:rPr>
                <w:noProof/>
                <w:webHidden/>
              </w:rPr>
              <w:fldChar w:fldCharType="separate"/>
            </w:r>
            <w:r w:rsidR="00F023E3">
              <w:rPr>
                <w:noProof/>
                <w:webHidden/>
              </w:rPr>
              <w:t>3</w:t>
            </w:r>
            <w:r w:rsidR="00A8321E">
              <w:rPr>
                <w:noProof/>
                <w:webHidden/>
              </w:rPr>
              <w:fldChar w:fldCharType="end"/>
            </w:r>
          </w:hyperlink>
        </w:p>
        <w:p w:rsidR="00A8321E" w:rsidRDefault="00F023E3" w14:paraId="29AA2A4C" w14:textId="3AF882A5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history="1" w:anchor="_Toc31301365">
            <w:r w:rsidRPr="00327D38" w:rsidR="00A8321E">
              <w:rPr>
                <w:rStyle w:val="Hyperlink"/>
                <w:rFonts w:ascii="Cambria" w:hAnsi="Cambria"/>
                <w:noProof/>
              </w:rPr>
              <w:t>B.2.</w:t>
            </w:r>
            <w:r w:rsidR="00A8321E">
              <w:rPr>
                <w:noProof/>
                <w:sz w:val="22"/>
                <w:szCs w:val="22"/>
              </w:rPr>
              <w:tab/>
            </w:r>
            <w:r w:rsidRPr="00327D38" w:rsidR="00A8321E">
              <w:rPr>
                <w:rStyle w:val="Hyperlink"/>
                <w:rFonts w:ascii="Cambria" w:hAnsi="Cambria"/>
                <w:noProof/>
              </w:rPr>
              <w:t>Procedures for the Collection of Information</w:t>
            </w:r>
            <w:r w:rsidR="00A8321E">
              <w:rPr>
                <w:noProof/>
                <w:webHidden/>
              </w:rPr>
              <w:tab/>
            </w:r>
            <w:r w:rsidR="00A8321E">
              <w:rPr>
                <w:noProof/>
                <w:webHidden/>
              </w:rPr>
              <w:fldChar w:fldCharType="begin"/>
            </w:r>
            <w:r w:rsidR="00A8321E">
              <w:rPr>
                <w:noProof/>
                <w:webHidden/>
              </w:rPr>
              <w:instrText xml:space="preserve"> PAGEREF _Toc31301365 \h </w:instrText>
            </w:r>
            <w:r w:rsidR="00A8321E">
              <w:rPr>
                <w:noProof/>
                <w:webHidden/>
              </w:rPr>
            </w:r>
            <w:r w:rsidR="00A832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8321E">
              <w:rPr>
                <w:noProof/>
                <w:webHidden/>
              </w:rPr>
              <w:fldChar w:fldCharType="end"/>
            </w:r>
          </w:hyperlink>
        </w:p>
        <w:p w:rsidR="00A8321E" w:rsidRDefault="00F023E3" w14:paraId="00257257" w14:textId="71DBA664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history="1" w:anchor="_Toc31301366">
            <w:r w:rsidRPr="00327D38" w:rsidR="00A8321E">
              <w:rPr>
                <w:rStyle w:val="Hyperlink"/>
                <w:rFonts w:ascii="Cambria" w:hAnsi="Cambria"/>
                <w:noProof/>
              </w:rPr>
              <w:t>B.3.</w:t>
            </w:r>
            <w:r w:rsidR="00A8321E">
              <w:rPr>
                <w:noProof/>
                <w:sz w:val="22"/>
                <w:szCs w:val="22"/>
              </w:rPr>
              <w:tab/>
            </w:r>
            <w:r w:rsidRPr="00327D38" w:rsidR="00A8321E">
              <w:rPr>
                <w:rStyle w:val="Hyperlink"/>
                <w:rFonts w:ascii="Cambria" w:hAnsi="Cambria"/>
                <w:noProof/>
              </w:rPr>
              <w:t>Methods to Maximize Response Rates and Deal with No Response</w:t>
            </w:r>
            <w:r w:rsidR="00A8321E">
              <w:rPr>
                <w:noProof/>
                <w:webHidden/>
              </w:rPr>
              <w:tab/>
            </w:r>
            <w:r w:rsidR="00A8321E">
              <w:rPr>
                <w:noProof/>
                <w:webHidden/>
              </w:rPr>
              <w:fldChar w:fldCharType="begin"/>
            </w:r>
            <w:r w:rsidR="00A8321E">
              <w:rPr>
                <w:noProof/>
                <w:webHidden/>
              </w:rPr>
              <w:instrText xml:space="preserve"> PAGEREF _Toc31301366 \h </w:instrText>
            </w:r>
            <w:r w:rsidR="00A8321E">
              <w:rPr>
                <w:noProof/>
                <w:webHidden/>
              </w:rPr>
            </w:r>
            <w:r w:rsidR="00A832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8321E">
              <w:rPr>
                <w:noProof/>
                <w:webHidden/>
              </w:rPr>
              <w:fldChar w:fldCharType="end"/>
            </w:r>
          </w:hyperlink>
        </w:p>
        <w:p w:rsidR="00A8321E" w:rsidRDefault="00F023E3" w14:paraId="37A02715" w14:textId="1476121C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history="1" w:anchor="_Toc31301367">
            <w:r w:rsidRPr="00327D38" w:rsidR="00A8321E">
              <w:rPr>
                <w:rStyle w:val="Hyperlink"/>
                <w:rFonts w:ascii="Cambria" w:hAnsi="Cambria"/>
                <w:noProof/>
              </w:rPr>
              <w:t>B.4.</w:t>
            </w:r>
            <w:r w:rsidR="00A8321E">
              <w:rPr>
                <w:noProof/>
                <w:sz w:val="22"/>
                <w:szCs w:val="22"/>
              </w:rPr>
              <w:tab/>
            </w:r>
            <w:r w:rsidRPr="00327D38" w:rsidR="00A8321E">
              <w:rPr>
                <w:rStyle w:val="Hyperlink"/>
                <w:rFonts w:ascii="Cambria" w:hAnsi="Cambria"/>
                <w:noProof/>
              </w:rPr>
              <w:t>Test of Procedures or Methods to be Undertaken</w:t>
            </w:r>
            <w:r w:rsidR="00A8321E">
              <w:rPr>
                <w:noProof/>
                <w:webHidden/>
              </w:rPr>
              <w:tab/>
            </w:r>
            <w:r w:rsidR="00A8321E">
              <w:rPr>
                <w:noProof/>
                <w:webHidden/>
              </w:rPr>
              <w:fldChar w:fldCharType="begin"/>
            </w:r>
            <w:r w:rsidR="00A8321E">
              <w:rPr>
                <w:noProof/>
                <w:webHidden/>
              </w:rPr>
              <w:instrText xml:space="preserve"> PAGEREF _Toc31301367 \h </w:instrText>
            </w:r>
            <w:r w:rsidR="00A8321E">
              <w:rPr>
                <w:noProof/>
                <w:webHidden/>
              </w:rPr>
            </w:r>
            <w:r w:rsidR="00A832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A8321E">
              <w:rPr>
                <w:noProof/>
                <w:webHidden/>
              </w:rPr>
              <w:fldChar w:fldCharType="end"/>
            </w:r>
          </w:hyperlink>
        </w:p>
        <w:p w:rsidR="00A8321E" w:rsidRDefault="00F023E3" w14:paraId="1608224E" w14:textId="53EA696E">
          <w:pPr>
            <w:pStyle w:val="TOC1"/>
            <w:tabs>
              <w:tab w:val="left" w:pos="660"/>
              <w:tab w:val="right" w:leader="dot" w:pos="9350"/>
            </w:tabs>
            <w:rPr>
              <w:noProof/>
              <w:sz w:val="22"/>
              <w:szCs w:val="22"/>
            </w:rPr>
          </w:pPr>
          <w:hyperlink w:history="1" w:anchor="_Toc31301368">
            <w:r w:rsidRPr="00327D38" w:rsidR="00A8321E">
              <w:rPr>
                <w:rStyle w:val="Hyperlink"/>
                <w:rFonts w:ascii="Cambria" w:hAnsi="Cambria"/>
                <w:noProof/>
              </w:rPr>
              <w:t>B.5.</w:t>
            </w:r>
            <w:r w:rsidR="00A8321E">
              <w:rPr>
                <w:noProof/>
                <w:sz w:val="22"/>
                <w:szCs w:val="22"/>
              </w:rPr>
              <w:tab/>
            </w:r>
            <w:r w:rsidRPr="00327D38" w:rsidR="00A8321E">
              <w:rPr>
                <w:rStyle w:val="Hyperlink"/>
                <w:rFonts w:ascii="Cambria" w:hAnsi="Cambria"/>
                <w:noProof/>
              </w:rPr>
              <w:t>Individuals Consulted on Statistical Aspects and Individuals Collecting and/or Analyzing Data</w:t>
            </w:r>
            <w:r w:rsidR="00A8321E">
              <w:rPr>
                <w:noProof/>
                <w:webHidden/>
              </w:rPr>
              <w:tab/>
            </w:r>
            <w:r w:rsidR="00A8321E">
              <w:rPr>
                <w:noProof/>
                <w:webHidden/>
              </w:rPr>
              <w:fldChar w:fldCharType="begin"/>
            </w:r>
            <w:r w:rsidR="00A8321E">
              <w:rPr>
                <w:noProof/>
                <w:webHidden/>
              </w:rPr>
              <w:instrText xml:space="preserve"> PAGEREF _Toc31301368 \h </w:instrText>
            </w:r>
            <w:r w:rsidR="00A8321E">
              <w:rPr>
                <w:noProof/>
                <w:webHidden/>
              </w:rPr>
            </w:r>
            <w:r w:rsidR="00A8321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A8321E">
              <w:rPr>
                <w:noProof/>
                <w:webHidden/>
              </w:rPr>
              <w:fldChar w:fldCharType="end"/>
            </w:r>
          </w:hyperlink>
        </w:p>
        <w:p w:rsidRPr="00E707C0" w:rsidR="00D33AE3" w:rsidRDefault="00D33AE3" w14:paraId="25E671BB" w14:textId="77777777">
          <w:r w:rsidRPr="00E707C0">
            <w:rPr>
              <w:b/>
              <w:bCs/>
              <w:noProof/>
            </w:rPr>
            <w:fldChar w:fldCharType="end"/>
          </w:r>
        </w:p>
      </w:sdtContent>
    </w:sdt>
    <w:p w:rsidRPr="00E707C0" w:rsidR="00BA2DBE" w:rsidRDefault="00BA2DBE" w14:paraId="14A5EA74" w14:textId="77777777">
      <w:pPr>
        <w:spacing w:after="200" w:line="276" w:lineRule="auto"/>
        <w:rPr>
          <w:rFonts w:cs="Arial" w:eastAsiaTheme="majorEastAsia"/>
          <w:b/>
          <w:bCs/>
          <w:sz w:val="26"/>
          <w:szCs w:val="26"/>
        </w:rPr>
      </w:pPr>
    </w:p>
    <w:bookmarkEnd w:id="0"/>
    <w:bookmarkEnd w:id="1"/>
    <w:p w:rsidRPr="00E707C0" w:rsidR="00D33AE3" w:rsidRDefault="00D33AE3" w14:paraId="3C201D9C" w14:textId="77777777">
      <w:pPr>
        <w:rPr>
          <w:rFonts w:asciiTheme="majorHAnsi" w:hAnsiTheme="majorHAnsi" w:eastAsiaTheme="majorEastAsia" w:cstheme="majorBidi"/>
          <w:sz w:val="36"/>
          <w:szCs w:val="36"/>
        </w:rPr>
      </w:pPr>
      <w:r w:rsidRPr="00E707C0">
        <w:br w:type="page"/>
      </w:r>
    </w:p>
    <w:p w:rsidRPr="00E707C0" w:rsidR="00DD2606" w:rsidP="007D595C" w:rsidRDefault="00DD2606" w14:paraId="613C53AC" w14:textId="0CA00EEF">
      <w:pPr>
        <w:pBdr>
          <w:bottom w:val="single" w:color="auto" w:sz="4" w:space="1"/>
        </w:pBdr>
        <w:rPr>
          <w:rFonts w:ascii="Cambria" w:hAnsi="Cambria"/>
          <w:sz w:val="36"/>
          <w:szCs w:val="36"/>
        </w:rPr>
      </w:pPr>
      <w:r w:rsidRPr="00E707C0">
        <w:rPr>
          <w:rFonts w:ascii="Cambria" w:hAnsi="Cambria"/>
          <w:sz w:val="36"/>
          <w:szCs w:val="36"/>
        </w:rPr>
        <w:lastRenderedPageBreak/>
        <w:t>Part B. Collections of Information Employing Statistical Methods</w:t>
      </w:r>
    </w:p>
    <w:p w:rsidRPr="00E707C0" w:rsidR="00B45002" w:rsidP="008D0F27" w:rsidRDefault="00D33AE3" w14:paraId="371CCFBA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31301364" w:id="3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1.</w:t>
      </w:r>
      <w:r w:rsidRPr="00E707C0" w:rsidR="00B45002">
        <w:rPr>
          <w:rFonts w:ascii="Cambria" w:hAnsi="Cambria"/>
          <w:color w:val="auto"/>
        </w:rPr>
        <w:tab/>
        <w:t>Respondent Universe and Sampling Methods</w:t>
      </w:r>
      <w:bookmarkEnd w:id="3"/>
    </w:p>
    <w:p w:rsidRPr="00E707C0" w:rsidR="00EA6E06" w:rsidP="00EA6E06" w:rsidRDefault="00EA6E06" w14:paraId="1901860F" w14:textId="77777777">
      <w:pPr>
        <w:spacing w:line="240" w:lineRule="auto"/>
        <w:rPr>
          <w:sz w:val="24"/>
          <w:szCs w:val="24"/>
        </w:rPr>
      </w:pPr>
    </w:p>
    <w:p w:rsidR="00A8321E" w:rsidP="00A8321E" w:rsidRDefault="00A8321E" w14:paraId="762DC523" w14:textId="51BF825C">
      <w:pPr>
        <w:spacing w:line="240" w:lineRule="auto"/>
        <w:rPr>
          <w:rFonts w:cstheme="minorHAnsi"/>
          <w:sz w:val="24"/>
          <w:szCs w:val="24"/>
        </w:rPr>
      </w:pPr>
      <w:r w:rsidRPr="00CC4BAA">
        <w:rPr>
          <w:rFonts w:cstheme="minorHAnsi"/>
          <w:sz w:val="24"/>
          <w:szCs w:val="24"/>
        </w:rPr>
        <w:t>Respondent laboratories can be from any sector (academic, public, or private), must be located in the U.S., must have a verifiable business address, must have a current DEA registration, must comply with respective state and local regulations, and must submit requests directly to the respective vendor</w:t>
      </w:r>
      <w:r w:rsidR="00D9577D">
        <w:rPr>
          <w:rFonts w:cstheme="minorHAnsi"/>
          <w:sz w:val="24"/>
          <w:szCs w:val="24"/>
        </w:rPr>
        <w:t xml:space="preserve"> (</w:t>
      </w:r>
      <w:r w:rsidR="00D9577D">
        <w:rPr>
          <w:rFonts w:cstheme="minorHAnsi"/>
          <w:b/>
          <w:sz w:val="24"/>
          <w:szCs w:val="24"/>
        </w:rPr>
        <w:t>Attachment 3</w:t>
      </w:r>
      <w:r w:rsidR="00D9577D">
        <w:rPr>
          <w:rFonts w:cstheme="minorHAnsi"/>
          <w:sz w:val="24"/>
          <w:szCs w:val="24"/>
        </w:rPr>
        <w:t>)</w:t>
      </w:r>
      <w:r w:rsidRPr="00CC4BAA">
        <w:rPr>
          <w:rFonts w:cstheme="minorHAnsi"/>
          <w:sz w:val="24"/>
          <w:szCs w:val="24"/>
        </w:rPr>
        <w:t>.</w:t>
      </w:r>
    </w:p>
    <w:p w:rsidRPr="00CC4BAA" w:rsidR="00045AB0" w:rsidP="00A8321E" w:rsidRDefault="00045AB0" w14:paraId="30C3A81E" w14:textId="3B0E1919">
      <w:pPr>
        <w:spacing w:line="240" w:lineRule="auto"/>
        <w:rPr>
          <w:rFonts w:cstheme="minorHAnsi"/>
          <w:sz w:val="24"/>
          <w:szCs w:val="24"/>
        </w:rPr>
      </w:pPr>
      <w:r w:rsidRPr="0027509E">
        <w:rPr>
          <w:rFonts w:cstheme="minorHAnsi"/>
          <w:sz w:val="24"/>
          <w:szCs w:val="24"/>
        </w:rPr>
        <w:t xml:space="preserve">CDC is currently distributing </w:t>
      </w:r>
      <w:r w:rsidR="009B49A9">
        <w:rPr>
          <w:rFonts w:cstheme="minorHAnsi"/>
          <w:sz w:val="24"/>
          <w:szCs w:val="24"/>
        </w:rPr>
        <w:t>a product line</w:t>
      </w:r>
      <w:r w:rsidRPr="0027509E">
        <w:rPr>
          <w:rFonts w:cstheme="minorHAnsi"/>
          <w:sz w:val="24"/>
          <w:szCs w:val="24"/>
        </w:rPr>
        <w:t xml:space="preserve"> of </w:t>
      </w:r>
      <w:r w:rsidR="00024A21">
        <w:rPr>
          <w:rFonts w:cs="ITCFranklinGothicStd-Book"/>
          <w:sz w:val="24"/>
          <w:szCs w:val="24"/>
        </w:rPr>
        <w:t>Traceable Opioid Material* Kits (</w:t>
      </w:r>
      <w:r w:rsidRPr="0027509E">
        <w:rPr>
          <w:rFonts w:cstheme="minorHAnsi"/>
          <w:sz w:val="24"/>
          <w:szCs w:val="24"/>
        </w:rPr>
        <w:t>TOM Kits</w:t>
      </w:r>
      <w:r w:rsidR="009B49A9">
        <w:rPr>
          <w:rFonts w:cstheme="minorHAnsi"/>
          <w:sz w:val="24"/>
          <w:szCs w:val="24"/>
        </w:rPr>
        <w:t>*</w:t>
      </w:r>
      <w:r w:rsidR="00024A21">
        <w:rPr>
          <w:rFonts w:cstheme="minorHAnsi"/>
          <w:sz w:val="24"/>
          <w:szCs w:val="24"/>
        </w:rPr>
        <w:t>)</w:t>
      </w:r>
      <w:r w:rsidR="009B49A9">
        <w:rPr>
          <w:rFonts w:cstheme="minorHAnsi"/>
          <w:sz w:val="24"/>
          <w:szCs w:val="24"/>
        </w:rPr>
        <w:t>. Examples of the products in this line are the</w:t>
      </w:r>
      <w:r w:rsidRPr="0027509E">
        <w:rPr>
          <w:rFonts w:cstheme="minorHAnsi"/>
          <w:sz w:val="24"/>
          <w:szCs w:val="24"/>
        </w:rPr>
        <w:t>: (1) Opioid Certified Reference Material</w:t>
      </w:r>
      <w:r w:rsidR="009B49A9">
        <w:rPr>
          <w:rFonts w:cstheme="minorHAnsi"/>
          <w:sz w:val="24"/>
          <w:szCs w:val="24"/>
        </w:rPr>
        <w:t xml:space="preserve"> Kit (Opioid CRM Kit)</w:t>
      </w:r>
      <w:r w:rsidRPr="0027509E">
        <w:rPr>
          <w:rFonts w:cstheme="minorHAnsi"/>
          <w:sz w:val="24"/>
          <w:szCs w:val="24"/>
        </w:rPr>
        <w:t xml:space="preserve">; and (2) Fentanyl Analog Screening </w:t>
      </w:r>
      <w:r w:rsidR="009B49A9">
        <w:rPr>
          <w:rFonts w:cstheme="minorHAnsi"/>
          <w:sz w:val="24"/>
          <w:szCs w:val="24"/>
        </w:rPr>
        <w:t>Kit (FAS Kit)</w:t>
      </w:r>
      <w:r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Attachment 3</w:t>
      </w:r>
      <w:r w:rsidRPr="00EC31D7">
        <w:rPr>
          <w:rFonts w:cstheme="minorHAnsi"/>
          <w:sz w:val="24"/>
          <w:szCs w:val="24"/>
        </w:rPr>
        <w:t>).</w:t>
      </w:r>
    </w:p>
    <w:p w:rsidR="00816B53" w:rsidP="00EA6E06" w:rsidRDefault="002A54D9" w14:paraId="2A583758" w14:textId="4075AE3C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  <w:r w:rsidRPr="002A54D9">
        <w:rPr>
          <w:rFonts w:cs="ITCFranklinGothicStd-Book"/>
          <w:sz w:val="24"/>
          <w:szCs w:val="24"/>
        </w:rPr>
        <w:t xml:space="preserve">To receive TOM </w:t>
      </w:r>
      <w:r w:rsidR="00A8321E">
        <w:rPr>
          <w:rFonts w:cs="ITCFranklinGothicStd-Book"/>
          <w:sz w:val="24"/>
          <w:szCs w:val="24"/>
        </w:rPr>
        <w:t>K</w:t>
      </w:r>
      <w:r w:rsidRPr="002A54D9">
        <w:rPr>
          <w:rFonts w:cs="ITCFranklinGothicStd-Book"/>
          <w:sz w:val="24"/>
          <w:szCs w:val="24"/>
        </w:rPr>
        <w:t>it</w:t>
      </w:r>
      <w:r w:rsidR="009B49A9">
        <w:rPr>
          <w:rFonts w:cs="ITCFranklinGothicStd-Book"/>
          <w:sz w:val="24"/>
          <w:szCs w:val="24"/>
        </w:rPr>
        <w:t>s*</w:t>
      </w:r>
      <w:r w:rsidRPr="002A54D9">
        <w:rPr>
          <w:rFonts w:cs="ITCFranklinGothicStd-Book"/>
          <w:sz w:val="24"/>
          <w:szCs w:val="24"/>
        </w:rPr>
        <w:t xml:space="preserve">, the requestor must provide answers to the </w:t>
      </w:r>
      <w:r w:rsidR="00A8321E">
        <w:rPr>
          <w:rFonts w:cs="ITCFranklinGothicStd-Book"/>
          <w:sz w:val="24"/>
          <w:szCs w:val="24"/>
        </w:rPr>
        <w:t>survey</w:t>
      </w:r>
      <w:r w:rsidR="00045AB0">
        <w:rPr>
          <w:rFonts w:cs="ITCFranklinGothicStd-Book"/>
          <w:sz w:val="24"/>
          <w:szCs w:val="24"/>
        </w:rPr>
        <w:t xml:space="preserve"> </w:t>
      </w:r>
      <w:r w:rsidR="00D9577D">
        <w:rPr>
          <w:rFonts w:cs="ITCFranklinGothicStd-Book"/>
          <w:sz w:val="24"/>
          <w:szCs w:val="24"/>
        </w:rPr>
        <w:t>of choice (</w:t>
      </w:r>
      <w:r w:rsidR="00D9577D">
        <w:rPr>
          <w:rFonts w:cs="ITCFranklinGothicStd-Book"/>
          <w:b/>
          <w:sz w:val="24"/>
          <w:szCs w:val="24"/>
        </w:rPr>
        <w:t>Attachment 6</w:t>
      </w:r>
      <w:r w:rsidR="00D9577D">
        <w:rPr>
          <w:rFonts w:cs="ITCFranklinGothicStd-Book"/>
          <w:sz w:val="24"/>
          <w:szCs w:val="24"/>
        </w:rPr>
        <w:t>)</w:t>
      </w:r>
      <w:r w:rsidRPr="002A54D9">
        <w:rPr>
          <w:rFonts w:cs="ITCFranklinGothicStd-Book"/>
          <w:sz w:val="24"/>
          <w:szCs w:val="24"/>
        </w:rPr>
        <w:t xml:space="preserve">.  Questions on the </w:t>
      </w:r>
      <w:r w:rsidR="00A8321E">
        <w:rPr>
          <w:rFonts w:cs="ITCFranklinGothicStd-Book"/>
          <w:sz w:val="24"/>
          <w:szCs w:val="24"/>
        </w:rPr>
        <w:t>survey</w:t>
      </w:r>
      <w:r w:rsidRPr="002A54D9">
        <w:rPr>
          <w:rFonts w:cs="ITCFranklinGothicStd-Book"/>
          <w:sz w:val="24"/>
          <w:szCs w:val="24"/>
        </w:rPr>
        <w:t xml:space="preserve"> involve the volume of samples processed by the requesting lab and other questions </w:t>
      </w:r>
      <w:r w:rsidRPr="002A54D9" w:rsidR="009B49A9">
        <w:rPr>
          <w:rFonts w:cs="ITCFranklinGothicStd-Book"/>
          <w:sz w:val="24"/>
          <w:szCs w:val="24"/>
        </w:rPr>
        <w:t>involv</w:t>
      </w:r>
      <w:r w:rsidR="009B49A9">
        <w:rPr>
          <w:rFonts w:cs="ITCFranklinGothicStd-Book"/>
          <w:sz w:val="24"/>
          <w:szCs w:val="24"/>
        </w:rPr>
        <w:t>ing</w:t>
      </w:r>
      <w:r w:rsidRPr="002A54D9" w:rsidR="009B49A9">
        <w:rPr>
          <w:rFonts w:cs="ITCFranklinGothicStd-Book"/>
          <w:sz w:val="24"/>
          <w:szCs w:val="24"/>
        </w:rPr>
        <w:t xml:space="preserve"> </w:t>
      </w:r>
      <w:r w:rsidRPr="002A54D9">
        <w:rPr>
          <w:rFonts w:cs="ITCFranklinGothicStd-Book"/>
          <w:sz w:val="24"/>
          <w:szCs w:val="24"/>
        </w:rPr>
        <w:t xml:space="preserve">how many lab samples, including those provided by the TOM </w:t>
      </w:r>
      <w:r w:rsidR="00D9577D">
        <w:rPr>
          <w:rFonts w:cs="ITCFranklinGothicStd-Book"/>
          <w:sz w:val="24"/>
          <w:szCs w:val="24"/>
        </w:rPr>
        <w:t>Kit</w:t>
      </w:r>
      <w:r w:rsidR="009B49A9">
        <w:rPr>
          <w:rFonts w:cs="ITCFranklinGothicStd-Book"/>
          <w:sz w:val="24"/>
          <w:szCs w:val="24"/>
        </w:rPr>
        <w:t>*</w:t>
      </w:r>
      <w:r w:rsidRPr="002A54D9">
        <w:rPr>
          <w:rFonts w:cs="ITCFranklinGothicStd-Book"/>
          <w:sz w:val="24"/>
          <w:szCs w:val="24"/>
        </w:rPr>
        <w:t xml:space="preserve">, will be prepared and analyzed.  The attributes of the lab and the analysis method of the TOM </w:t>
      </w:r>
      <w:r w:rsidR="00D9577D">
        <w:rPr>
          <w:rFonts w:cs="ITCFranklinGothicStd-Book"/>
          <w:sz w:val="24"/>
          <w:szCs w:val="24"/>
        </w:rPr>
        <w:t>Kit</w:t>
      </w:r>
      <w:r w:rsidR="009B49A9">
        <w:rPr>
          <w:rFonts w:cs="ITCFranklinGothicStd-Book"/>
          <w:sz w:val="24"/>
          <w:szCs w:val="24"/>
        </w:rPr>
        <w:t>s*</w:t>
      </w:r>
      <w:r w:rsidRPr="002A54D9">
        <w:rPr>
          <w:rFonts w:cs="ITCFranklinGothicStd-Book"/>
          <w:sz w:val="24"/>
          <w:szCs w:val="24"/>
        </w:rPr>
        <w:t xml:space="preserve"> may change</w:t>
      </w:r>
      <w:r w:rsidR="009B49A9">
        <w:rPr>
          <w:rFonts w:cs="ITCFranklinGothicStd-Book"/>
          <w:sz w:val="24"/>
          <w:szCs w:val="24"/>
        </w:rPr>
        <w:t>;</w:t>
      </w:r>
      <w:r w:rsidRPr="002A54D9">
        <w:rPr>
          <w:rFonts w:cs="ITCFranklinGothicStd-Book"/>
          <w:sz w:val="24"/>
          <w:szCs w:val="24"/>
        </w:rPr>
        <w:t xml:space="preserve"> therefore, future requests will require filling the </w:t>
      </w:r>
      <w:r w:rsidR="00A8321E">
        <w:rPr>
          <w:rFonts w:cs="ITCFranklinGothicStd-Book"/>
          <w:sz w:val="24"/>
          <w:szCs w:val="24"/>
        </w:rPr>
        <w:t>survey</w:t>
      </w:r>
      <w:r w:rsidRPr="002A54D9">
        <w:rPr>
          <w:rFonts w:cs="ITCFranklinGothicStd-Book"/>
          <w:sz w:val="24"/>
          <w:szCs w:val="24"/>
        </w:rPr>
        <w:t xml:space="preserve"> out again to </w:t>
      </w:r>
      <w:r w:rsidR="009B49A9">
        <w:rPr>
          <w:rFonts w:cs="ITCFranklinGothicStd-Book"/>
          <w:sz w:val="24"/>
          <w:szCs w:val="24"/>
        </w:rPr>
        <w:t>e</w:t>
      </w:r>
      <w:r w:rsidRPr="002A54D9">
        <w:rPr>
          <w:rFonts w:cs="ITCFranklinGothicStd-Book"/>
          <w:sz w:val="24"/>
          <w:szCs w:val="24"/>
        </w:rPr>
        <w:t>nsure the most up-to-date information</w:t>
      </w:r>
      <w:r w:rsidR="009B49A9">
        <w:rPr>
          <w:rFonts w:cs="ITCFranklinGothicStd-Book"/>
          <w:sz w:val="24"/>
          <w:szCs w:val="24"/>
        </w:rPr>
        <w:t xml:space="preserve"> is used to prioritize kit distribution</w:t>
      </w:r>
      <w:r w:rsidRPr="002A54D9">
        <w:rPr>
          <w:rFonts w:cs="ITCFranklinGothicStd-Book"/>
          <w:sz w:val="24"/>
          <w:szCs w:val="24"/>
        </w:rPr>
        <w:t>.</w:t>
      </w:r>
    </w:p>
    <w:p w:rsidR="00816B53" w:rsidP="00EA6E06" w:rsidRDefault="00816B53" w14:paraId="3859DBF1" w14:textId="1DB36D69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>No statistical methods or sampling is necessary.</w:t>
      </w:r>
      <w:r w:rsidR="00A8321E">
        <w:rPr>
          <w:rFonts w:cs="ITCFranklinGothicStd-Book"/>
          <w:sz w:val="24"/>
          <w:szCs w:val="24"/>
        </w:rPr>
        <w:t xml:space="preserve"> </w:t>
      </w:r>
      <w:r w:rsidR="00524344">
        <w:rPr>
          <w:rFonts w:cs="ITCFranklinGothicStd-Book"/>
          <w:sz w:val="24"/>
          <w:szCs w:val="24"/>
        </w:rPr>
        <w:t>The respondent laboratories will be a convenience sample of those interested in receiving the TOM Kits</w:t>
      </w:r>
      <w:r w:rsidR="009B49A9">
        <w:rPr>
          <w:rFonts w:cs="ITCFranklinGothicStd-Book"/>
          <w:sz w:val="24"/>
          <w:szCs w:val="24"/>
        </w:rPr>
        <w:t>*</w:t>
      </w:r>
      <w:r w:rsidR="0044353F">
        <w:rPr>
          <w:rFonts w:cs="ITCFranklinGothicStd-Book"/>
          <w:sz w:val="24"/>
          <w:szCs w:val="24"/>
        </w:rPr>
        <w:t xml:space="preserve"> at no cost from the CDC.</w:t>
      </w:r>
    </w:p>
    <w:p w:rsidRPr="00E707C0" w:rsidR="00B45002" w:rsidP="008D0F27" w:rsidRDefault="00D33AE3" w14:paraId="6759D52E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31301365" w:id="4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2.</w:t>
      </w:r>
      <w:r w:rsidRPr="00E707C0" w:rsidR="00B45002">
        <w:rPr>
          <w:rFonts w:ascii="Cambria" w:hAnsi="Cambria"/>
          <w:color w:val="auto"/>
        </w:rPr>
        <w:tab/>
        <w:t>Procedures for the Collection of Information</w:t>
      </w:r>
      <w:bookmarkEnd w:id="4"/>
    </w:p>
    <w:p w:rsidRPr="00E707C0" w:rsidR="00EA6E06" w:rsidP="00EA6E06" w:rsidRDefault="00EA6E06" w14:paraId="4444A623" w14:textId="77777777"/>
    <w:p w:rsidRPr="009906BA" w:rsidR="008F3EB6" w:rsidP="008F3EB6" w:rsidRDefault="008F3EB6" w14:paraId="3B477C08" w14:textId="562C7756">
      <w:pPr>
        <w:rPr>
          <w:sz w:val="24"/>
        </w:rPr>
      </w:pPr>
      <w:r w:rsidRPr="0049456C">
        <w:rPr>
          <w:sz w:val="24"/>
        </w:rPr>
        <w:t xml:space="preserve">Information collection will be performed on the TOM </w:t>
      </w:r>
      <w:r w:rsidR="00A8321E">
        <w:rPr>
          <w:sz w:val="24"/>
        </w:rPr>
        <w:t>K</w:t>
      </w:r>
      <w:r w:rsidRPr="0049456C">
        <w:rPr>
          <w:sz w:val="24"/>
        </w:rPr>
        <w:t>its</w:t>
      </w:r>
      <w:r w:rsidR="009B49A9">
        <w:rPr>
          <w:sz w:val="24"/>
        </w:rPr>
        <w:t>*</w:t>
      </w:r>
      <w:r w:rsidRPr="0049456C">
        <w:rPr>
          <w:sz w:val="24"/>
        </w:rPr>
        <w:t xml:space="preserve"> manufacturer</w:t>
      </w:r>
      <w:r w:rsidR="00A8321E">
        <w:rPr>
          <w:sz w:val="24"/>
        </w:rPr>
        <w:t>s</w:t>
      </w:r>
      <w:r w:rsidR="00BC4E0A">
        <w:rPr>
          <w:sz w:val="24"/>
        </w:rPr>
        <w:t>’</w:t>
      </w:r>
      <w:r w:rsidRPr="0049456C">
        <w:rPr>
          <w:sz w:val="24"/>
        </w:rPr>
        <w:t xml:space="preserve"> website</w:t>
      </w:r>
      <w:r w:rsidR="00BC4E0A">
        <w:rPr>
          <w:sz w:val="24"/>
        </w:rPr>
        <w:t>s</w:t>
      </w:r>
      <w:r w:rsidRPr="0049456C">
        <w:rPr>
          <w:sz w:val="24"/>
        </w:rPr>
        <w:t xml:space="preserve"> (</w:t>
      </w:r>
      <w:r w:rsidRPr="0049456C">
        <w:rPr>
          <w:b/>
          <w:sz w:val="24"/>
        </w:rPr>
        <w:t>Attachment</w:t>
      </w:r>
      <w:r w:rsidR="00924603">
        <w:rPr>
          <w:b/>
          <w:sz w:val="24"/>
        </w:rPr>
        <w:t>s 3</w:t>
      </w:r>
      <w:r w:rsidR="009B49A9">
        <w:rPr>
          <w:b/>
          <w:sz w:val="24"/>
        </w:rPr>
        <w:t xml:space="preserve"> and 6</w:t>
      </w:r>
      <w:r w:rsidRPr="0049456C">
        <w:rPr>
          <w:sz w:val="24"/>
        </w:rPr>
        <w:t xml:space="preserve">).  This information collection form is 100% electronic.  There is no special software that will be used and the </w:t>
      </w:r>
      <w:r w:rsidR="00A8321E">
        <w:rPr>
          <w:sz w:val="24"/>
        </w:rPr>
        <w:t>survey</w:t>
      </w:r>
      <w:r w:rsidRPr="0049456C">
        <w:rPr>
          <w:sz w:val="24"/>
        </w:rPr>
        <w:t xml:space="preserve"> uses common internet interfaces to fill out, thereby minimizing any training time and cost to fill out the form.  Upon completion, a submission button is used to submit electronically and instantaneously.  </w:t>
      </w:r>
    </w:p>
    <w:p w:rsidRPr="00E707C0" w:rsidR="00B45002" w:rsidP="008D0F27" w:rsidRDefault="00D33AE3" w14:paraId="7C5431E7" w14:textId="7C3E2455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31301366" w:id="5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3.</w:t>
      </w:r>
      <w:r w:rsidRPr="00E707C0" w:rsidR="00B45002">
        <w:rPr>
          <w:rFonts w:ascii="Cambria" w:hAnsi="Cambria"/>
          <w:color w:val="auto"/>
        </w:rPr>
        <w:tab/>
        <w:t>Methods to Maximize Response Rates and Deal with No</w:t>
      </w:r>
      <w:r w:rsidRPr="00E707C0" w:rsidR="00E2405B">
        <w:rPr>
          <w:rFonts w:ascii="Cambria" w:hAnsi="Cambria"/>
          <w:color w:val="auto"/>
        </w:rPr>
        <w:t xml:space="preserve"> R</w:t>
      </w:r>
      <w:r w:rsidRPr="00E707C0" w:rsidR="00B45002">
        <w:rPr>
          <w:rFonts w:ascii="Cambria" w:hAnsi="Cambria"/>
          <w:color w:val="auto"/>
        </w:rPr>
        <w:t>esponse</w:t>
      </w:r>
      <w:bookmarkEnd w:id="5"/>
    </w:p>
    <w:p w:rsidRPr="00E707C0" w:rsidR="00D0744A" w:rsidP="00E632AF" w:rsidRDefault="00D0744A" w14:paraId="35480865" w14:textId="77777777">
      <w:pPr>
        <w:spacing w:line="240" w:lineRule="auto"/>
        <w:rPr>
          <w:sz w:val="24"/>
          <w:szCs w:val="24"/>
        </w:rPr>
      </w:pPr>
    </w:p>
    <w:p w:rsidR="00005D07" w:rsidP="001C121D" w:rsidRDefault="00005D07" w14:paraId="70483C61" w14:textId="7DAA0684">
      <w:pPr>
        <w:autoSpaceDE w:val="0"/>
        <w:autoSpaceDN w:val="0"/>
        <w:adjustRightInd w:val="0"/>
        <w:spacing w:line="240" w:lineRule="auto"/>
        <w:rPr>
          <w:sz w:val="24"/>
        </w:rPr>
      </w:pPr>
      <w:r w:rsidRPr="0049456C">
        <w:rPr>
          <w:sz w:val="24"/>
        </w:rPr>
        <w:t>To receive a</w:t>
      </w:r>
      <w:r w:rsidR="00311D51">
        <w:rPr>
          <w:sz w:val="24"/>
        </w:rPr>
        <w:t>ny</w:t>
      </w:r>
      <w:r w:rsidRPr="0049456C">
        <w:rPr>
          <w:sz w:val="24"/>
        </w:rPr>
        <w:t xml:space="preserve"> TOM </w:t>
      </w:r>
      <w:r w:rsidR="00D9577D">
        <w:rPr>
          <w:sz w:val="24"/>
        </w:rPr>
        <w:t>Kit</w:t>
      </w:r>
      <w:r w:rsidR="009B49A9">
        <w:rPr>
          <w:sz w:val="24"/>
        </w:rPr>
        <w:t>*</w:t>
      </w:r>
      <w:r w:rsidRPr="0049456C">
        <w:rPr>
          <w:sz w:val="24"/>
        </w:rPr>
        <w:t xml:space="preserve">, the requestor must provide answers to the </w:t>
      </w:r>
      <w:r w:rsidR="00A8321E">
        <w:rPr>
          <w:sz w:val="24"/>
        </w:rPr>
        <w:t>survey</w:t>
      </w:r>
      <w:r w:rsidRPr="0049456C">
        <w:rPr>
          <w:sz w:val="24"/>
        </w:rPr>
        <w:t xml:space="preserve">.  </w:t>
      </w:r>
      <w:r>
        <w:rPr>
          <w:sz w:val="24"/>
        </w:rPr>
        <w:t>Therefore, response rates will be 100</w:t>
      </w:r>
      <w:r w:rsidR="00D9577D">
        <w:rPr>
          <w:sz w:val="24"/>
        </w:rPr>
        <w:t xml:space="preserve"> percent</w:t>
      </w:r>
      <w:r>
        <w:rPr>
          <w:sz w:val="24"/>
        </w:rPr>
        <w:t>.</w:t>
      </w:r>
    </w:p>
    <w:p w:rsidRPr="00E707C0" w:rsidR="00B45002" w:rsidP="008D0F27" w:rsidRDefault="00D33AE3" w14:paraId="450B7636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31301367" w:id="6"/>
      <w:r w:rsidRPr="00E707C0">
        <w:rPr>
          <w:rFonts w:ascii="Cambria" w:hAnsi="Cambria"/>
          <w:color w:val="auto"/>
        </w:rPr>
        <w:lastRenderedPageBreak/>
        <w:t>B.</w:t>
      </w:r>
      <w:r w:rsidRPr="00E707C0" w:rsidR="00B45002">
        <w:rPr>
          <w:rFonts w:ascii="Cambria" w:hAnsi="Cambria"/>
          <w:color w:val="auto"/>
        </w:rPr>
        <w:t>4.</w:t>
      </w:r>
      <w:r w:rsidRPr="00E707C0" w:rsidR="00B45002">
        <w:rPr>
          <w:rFonts w:ascii="Cambria" w:hAnsi="Cambria"/>
          <w:color w:val="auto"/>
        </w:rPr>
        <w:tab/>
        <w:t>Test of Procedures or Methods to be Undertaken</w:t>
      </w:r>
      <w:bookmarkEnd w:id="6"/>
    </w:p>
    <w:p w:rsidRPr="00E707C0" w:rsidR="00BD2639" w:rsidP="001C121D" w:rsidRDefault="00BD2639" w14:paraId="64B9CC57" w14:textId="77777777">
      <w:pPr>
        <w:spacing w:line="240" w:lineRule="auto"/>
      </w:pPr>
    </w:p>
    <w:p w:rsidR="00BC4E0A" w:rsidP="00BC4E0A" w:rsidRDefault="00BC4E0A" w14:paraId="7290EFC9" w14:textId="5CF04B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2019</w:t>
      </w:r>
      <w:r w:rsidRPr="00EC31D7">
        <w:rPr>
          <w:rFonts w:cstheme="minorHAnsi"/>
          <w:sz w:val="24"/>
          <w:szCs w:val="24"/>
        </w:rPr>
        <w:t>, the CDC conducted an emergency information collection, titled “Distribution of Traceable Opioid Material</w:t>
      </w:r>
      <w:r w:rsidR="009B49A9">
        <w:rPr>
          <w:rFonts w:cstheme="minorHAnsi"/>
          <w:sz w:val="24"/>
          <w:szCs w:val="24"/>
        </w:rPr>
        <w:t>* Kits</w:t>
      </w:r>
      <w:r w:rsidRPr="00EC31D7">
        <w:rPr>
          <w:rFonts w:cstheme="minorHAnsi"/>
          <w:sz w:val="24"/>
          <w:szCs w:val="24"/>
        </w:rPr>
        <w:t xml:space="preserve"> (TOM Kits</w:t>
      </w:r>
      <w:r w:rsidR="009B49A9">
        <w:rPr>
          <w:rFonts w:cstheme="minorHAnsi"/>
          <w:sz w:val="24"/>
          <w:szCs w:val="24"/>
        </w:rPr>
        <w:t>*)</w:t>
      </w:r>
      <w:r w:rsidRPr="00EC31D7">
        <w:rPr>
          <w:rFonts w:cstheme="minorHAnsi"/>
          <w:sz w:val="24"/>
          <w:szCs w:val="24"/>
        </w:rPr>
        <w:t xml:space="preserve"> across U.S. Laboratories,” under the Health and Human Services (HHS) Secretary’s </w:t>
      </w:r>
      <w:r>
        <w:rPr>
          <w:rFonts w:cstheme="minorHAnsi"/>
          <w:sz w:val="24"/>
          <w:szCs w:val="24"/>
        </w:rPr>
        <w:t>P</w:t>
      </w:r>
      <w:r w:rsidRPr="00EC31D7">
        <w:rPr>
          <w:rFonts w:cstheme="minorHAnsi"/>
          <w:sz w:val="24"/>
          <w:szCs w:val="24"/>
        </w:rPr>
        <w:t xml:space="preserve">ublic </w:t>
      </w:r>
      <w:r>
        <w:rPr>
          <w:rFonts w:cstheme="minorHAnsi"/>
          <w:sz w:val="24"/>
          <w:szCs w:val="24"/>
        </w:rPr>
        <w:t>H</w:t>
      </w:r>
      <w:r w:rsidRPr="00EC31D7">
        <w:rPr>
          <w:rFonts w:cstheme="minorHAnsi"/>
          <w:sz w:val="24"/>
          <w:szCs w:val="24"/>
        </w:rPr>
        <w:t xml:space="preserve">ealth </w:t>
      </w:r>
      <w:r>
        <w:rPr>
          <w:rFonts w:cstheme="minorHAnsi"/>
          <w:sz w:val="24"/>
          <w:szCs w:val="24"/>
        </w:rPr>
        <w:t>E</w:t>
      </w:r>
      <w:r w:rsidRPr="00EC31D7">
        <w:rPr>
          <w:rFonts w:cstheme="minorHAnsi"/>
          <w:sz w:val="24"/>
          <w:szCs w:val="24"/>
        </w:rPr>
        <w:t xml:space="preserve">mergency Paperwork Reduction Act (PHE PRA) </w:t>
      </w:r>
      <w:r>
        <w:rPr>
          <w:rFonts w:cstheme="minorHAnsi"/>
          <w:sz w:val="24"/>
          <w:szCs w:val="24"/>
        </w:rPr>
        <w:t>W</w:t>
      </w:r>
      <w:r w:rsidRPr="00EC31D7">
        <w:rPr>
          <w:rFonts w:cstheme="minorHAnsi"/>
          <w:sz w:val="24"/>
          <w:szCs w:val="24"/>
        </w:rPr>
        <w:t>aiver mechanism for the period from 03/20/2019 to 05/10/2019</w:t>
      </w:r>
      <w:r>
        <w:rPr>
          <w:rFonts w:cstheme="minorHAnsi"/>
          <w:sz w:val="24"/>
          <w:szCs w:val="24"/>
        </w:rPr>
        <w:t xml:space="preserve"> (</w:t>
      </w:r>
      <w:r w:rsidRPr="00EC31D7">
        <w:rPr>
          <w:rFonts w:cstheme="minorHAnsi"/>
          <w:b/>
          <w:sz w:val="24"/>
          <w:szCs w:val="24"/>
        </w:rPr>
        <w:t xml:space="preserve">Attachment </w:t>
      </w:r>
      <w:r>
        <w:rPr>
          <w:rFonts w:cstheme="minorHAnsi"/>
          <w:b/>
          <w:sz w:val="24"/>
          <w:szCs w:val="24"/>
        </w:rPr>
        <w:t>4</w:t>
      </w:r>
      <w:r>
        <w:rPr>
          <w:rFonts w:cstheme="minorHAnsi"/>
          <w:sz w:val="24"/>
          <w:szCs w:val="24"/>
        </w:rPr>
        <w:t>)</w:t>
      </w:r>
      <w:r w:rsidRPr="00EC31D7">
        <w:rPr>
          <w:rFonts w:cstheme="minorHAnsi"/>
          <w:sz w:val="24"/>
          <w:szCs w:val="24"/>
        </w:rPr>
        <w:t>. From 05/10/2019, CDC continued distributing kits using a generic information collection (GenIC) under “Generic Clearance for the Collection of Qualitative Feedback on Agency Service Delivery” (OMB Control No. 0923-0047; expiration date 01/31/2022)</w:t>
      </w:r>
      <w:r>
        <w:rPr>
          <w:rFonts w:cstheme="minorHAnsi"/>
          <w:sz w:val="24"/>
          <w:szCs w:val="24"/>
        </w:rPr>
        <w:t xml:space="preserve"> (</w:t>
      </w:r>
      <w:r w:rsidRPr="00EC31D7">
        <w:rPr>
          <w:rFonts w:cstheme="minorHAnsi"/>
          <w:b/>
          <w:sz w:val="24"/>
          <w:szCs w:val="24"/>
        </w:rPr>
        <w:t xml:space="preserve">Attachment </w:t>
      </w:r>
      <w:r>
        <w:rPr>
          <w:rFonts w:cstheme="minorHAnsi"/>
          <w:b/>
          <w:sz w:val="24"/>
          <w:szCs w:val="24"/>
        </w:rPr>
        <w:t>5</w:t>
      </w:r>
      <w:r>
        <w:rPr>
          <w:rFonts w:cstheme="minorHAnsi"/>
          <w:sz w:val="24"/>
          <w:szCs w:val="24"/>
        </w:rPr>
        <w:t>)</w:t>
      </w:r>
      <w:r w:rsidRPr="00EC31D7">
        <w:rPr>
          <w:rFonts w:cstheme="minorHAnsi"/>
          <w:sz w:val="24"/>
          <w:szCs w:val="24"/>
        </w:rPr>
        <w:t>.</w:t>
      </w:r>
    </w:p>
    <w:p w:rsidRPr="00E707C0" w:rsidR="00DC57CC" w:rsidP="008D0F27" w:rsidRDefault="00D33AE3" w14:paraId="63C2C2DE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31301368" w:id="7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5.</w:t>
      </w:r>
      <w:r w:rsidRPr="00E707C0" w:rsidR="00B45002">
        <w:rPr>
          <w:rFonts w:ascii="Cambria" w:hAnsi="Cambria"/>
          <w:color w:val="auto"/>
        </w:rPr>
        <w:tab/>
        <w:t>Individuals Consulted on Statistical Aspects and Individuals Collecting and/or Analyzing Data</w:t>
      </w:r>
      <w:bookmarkEnd w:id="7"/>
    </w:p>
    <w:p w:rsidRPr="00E707C0" w:rsidR="00984634" w:rsidP="00984634" w:rsidRDefault="00984634" w14:paraId="10EA9D5F" w14:textId="77777777"/>
    <w:p w:rsidR="007F0E10" w:rsidP="00DB558D" w:rsidRDefault="00DB558D" w14:paraId="7838E58E" w14:textId="6AFC47F7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  <w:r w:rsidRPr="00DB558D">
        <w:rPr>
          <w:rFonts w:cs="ITCFranklinGothicStd-Book"/>
          <w:sz w:val="24"/>
          <w:szCs w:val="24"/>
        </w:rPr>
        <w:t xml:space="preserve">The individuals working on this information collection, including development, data collection, and data analysis are members of the CDC </w:t>
      </w:r>
      <w:r>
        <w:rPr>
          <w:rFonts w:cs="ITCFranklinGothicStd-Book"/>
          <w:sz w:val="24"/>
          <w:szCs w:val="24"/>
        </w:rPr>
        <w:t>Emergency Response Branch</w:t>
      </w:r>
      <w:r w:rsidRPr="00DB558D">
        <w:rPr>
          <w:rFonts w:cs="ITCFranklinGothicStd-Book"/>
          <w:sz w:val="24"/>
          <w:szCs w:val="24"/>
        </w:rPr>
        <w:t xml:space="preserve"> (in the CDC National Center for Environmental Health – Division of </w:t>
      </w:r>
      <w:r>
        <w:rPr>
          <w:rFonts w:cs="ITCFranklinGothicStd-Book"/>
          <w:sz w:val="24"/>
          <w:szCs w:val="24"/>
        </w:rPr>
        <w:t>Laboratory Sciences</w:t>
      </w:r>
      <w:r w:rsidRPr="00DB558D">
        <w:rPr>
          <w:rFonts w:cs="ITCFranklinGothicStd-Book"/>
          <w:sz w:val="24"/>
          <w:szCs w:val="24"/>
        </w:rPr>
        <w:t>).</w:t>
      </w:r>
    </w:p>
    <w:p w:rsidRPr="00DB558D" w:rsidR="00DB558D" w:rsidP="00DB558D" w:rsidRDefault="00DB558D" w14:paraId="5C607445" w14:textId="77777777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</w:p>
    <w:p w:rsidRPr="007F0E10" w:rsidR="007F0E10" w:rsidP="007F0E10" w:rsidRDefault="007F0E10" w14:paraId="39CB6336" w14:textId="4CD946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F0E10">
        <w:rPr>
          <w:rFonts w:cstheme="minorHAnsi"/>
          <w:b/>
          <w:sz w:val="24"/>
          <w:szCs w:val="24"/>
        </w:rPr>
        <w:t xml:space="preserve">Table </w:t>
      </w:r>
      <w:r w:rsidR="00DB558D">
        <w:rPr>
          <w:rFonts w:cstheme="minorHAnsi"/>
          <w:b/>
          <w:sz w:val="24"/>
          <w:szCs w:val="24"/>
        </w:rPr>
        <w:t>1</w:t>
      </w:r>
      <w:r w:rsidRPr="007F0E10">
        <w:rPr>
          <w:rFonts w:cstheme="minorHAnsi"/>
          <w:b/>
          <w:sz w:val="24"/>
          <w:szCs w:val="24"/>
        </w:rPr>
        <w:t>.</w:t>
      </w:r>
      <w:r w:rsidRPr="007F0E10">
        <w:rPr>
          <w:rFonts w:cstheme="minorHAnsi"/>
          <w:sz w:val="24"/>
          <w:szCs w:val="24"/>
        </w:rPr>
        <w:t xml:space="preserve"> </w:t>
      </w:r>
      <w:r w:rsidR="00E410B4">
        <w:rPr>
          <w:rFonts w:cstheme="minorHAnsi"/>
          <w:sz w:val="24"/>
          <w:szCs w:val="24"/>
        </w:rPr>
        <w:t>Personnel Responsible for Collection and Analysis of Information</w:t>
      </w:r>
    </w:p>
    <w:p w:rsidRPr="007F0E10" w:rsidR="007F0E10" w:rsidP="007F0E10" w:rsidRDefault="007F0E10" w14:paraId="4AA9D460" w14:textId="77777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10"/>
        <w:gridCol w:w="990"/>
        <w:gridCol w:w="1440"/>
        <w:gridCol w:w="1890"/>
        <w:gridCol w:w="2430"/>
      </w:tblGrid>
      <w:tr w:rsidRPr="00D20211" w:rsidR="007F0E10" w:rsidTr="00A32652" w14:paraId="2DA5F27B" w14:textId="77777777">
        <w:tc>
          <w:tcPr>
            <w:tcW w:w="26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20211" w:rsidR="007F0E10" w:rsidP="00AE70E7" w:rsidRDefault="007F0E10" w14:paraId="704544D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Name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20211" w:rsidR="007F0E10" w:rsidP="00AE70E7" w:rsidRDefault="007F0E10" w14:paraId="2C6E970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Title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20211" w:rsidR="007F0E10" w:rsidP="00AE70E7" w:rsidRDefault="007F0E10" w14:paraId="29A5379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Affiliation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20211" w:rsidR="007F0E10" w:rsidP="00AE70E7" w:rsidRDefault="007F0E10" w14:paraId="4253923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Phone</w:t>
            </w:r>
          </w:p>
        </w:tc>
        <w:tc>
          <w:tcPr>
            <w:tcW w:w="24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20211" w:rsidR="007F0E10" w:rsidP="00AE70E7" w:rsidRDefault="007F0E10" w14:paraId="1B1C744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D20211">
              <w:rPr>
                <w:rFonts w:cstheme="minorHAnsi"/>
                <w:b/>
              </w:rPr>
              <w:t>Email</w:t>
            </w:r>
          </w:p>
        </w:tc>
      </w:tr>
      <w:tr w:rsidRPr="00D20211" w:rsidR="00DB558D" w:rsidTr="00A32652" w14:paraId="0D65D007" w14:textId="77777777">
        <w:tc>
          <w:tcPr>
            <w:tcW w:w="26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D20211" w:rsidR="00DB558D" w:rsidP="00DB558D" w:rsidRDefault="00DB558D" w14:paraId="525429FB" w14:textId="755732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D. Carter</w:t>
            </w:r>
            <w:r w:rsidRPr="00D20211">
              <w:rPr>
                <w:rFonts w:cstheme="minorHAnsi"/>
                <w:sz w:val="20"/>
                <w:szCs w:val="20"/>
              </w:rPr>
              <w:t>, PhD</w:t>
            </w:r>
            <w:r w:rsidR="009B49A9">
              <w:rPr>
                <w:rFonts w:cstheme="minorHAnsi"/>
                <w:sz w:val="20"/>
                <w:szCs w:val="20"/>
              </w:rPr>
              <w:t>, MBA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D20211" w:rsidR="00DB558D" w:rsidP="00DB558D" w:rsidRDefault="00DB558D" w14:paraId="01DB5F19" w14:textId="7EADB0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Senior Service Fellow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D20211" w:rsidR="00DB558D" w:rsidP="00DB558D" w:rsidRDefault="00DB558D" w14:paraId="57DBFE8C" w14:textId="571077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CDC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D20211" w:rsidR="00DB558D" w:rsidP="00DB558D" w:rsidRDefault="00DB558D" w14:paraId="2DC1311B" w14:textId="4B15E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D20211">
              <w:rPr>
                <w:rFonts w:cstheme="minorHAnsi"/>
                <w:i/>
                <w:sz w:val="20"/>
                <w:szCs w:val="20"/>
              </w:rPr>
              <w:t>(</w:t>
            </w:r>
            <w:r>
              <w:rPr>
                <w:rFonts w:cstheme="minorHAnsi"/>
                <w:i/>
                <w:sz w:val="20"/>
                <w:szCs w:val="20"/>
              </w:rPr>
              <w:t>770</w:t>
            </w:r>
            <w:r w:rsidRPr="00D20211">
              <w:rPr>
                <w:rFonts w:cstheme="minorHAnsi"/>
                <w:i/>
                <w:sz w:val="20"/>
                <w:szCs w:val="20"/>
              </w:rPr>
              <w:t xml:space="preserve">) </w:t>
            </w:r>
            <w:r>
              <w:rPr>
                <w:rFonts w:cstheme="minorHAnsi"/>
                <w:i/>
                <w:sz w:val="20"/>
                <w:szCs w:val="20"/>
              </w:rPr>
              <w:t>488</w:t>
            </w:r>
            <w:r w:rsidRPr="00D20211">
              <w:rPr>
                <w:rFonts w:cstheme="minorHAnsi"/>
                <w:i/>
                <w:sz w:val="20"/>
                <w:szCs w:val="20"/>
              </w:rPr>
              <w:t>-</w:t>
            </w:r>
            <w:r>
              <w:rPr>
                <w:rFonts w:cstheme="minorHAnsi"/>
                <w:i/>
                <w:sz w:val="20"/>
                <w:szCs w:val="20"/>
              </w:rPr>
              <w:t>7263</w:t>
            </w:r>
          </w:p>
        </w:tc>
        <w:tc>
          <w:tcPr>
            <w:tcW w:w="24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:rsidRPr="00D20211" w:rsidR="00DB558D" w:rsidP="00DB558D" w:rsidRDefault="00F023E3" w14:paraId="6785A708" w14:textId="01531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mphasis"/>
                <w:rFonts w:cstheme="minorHAnsi"/>
                <w:sz w:val="20"/>
                <w:szCs w:val="20"/>
              </w:rPr>
            </w:pPr>
            <w:hyperlink w:history="1" r:id="rId8">
              <w:r w:rsidRPr="00900929" w:rsidR="00DB558D">
                <w:rPr>
                  <w:rStyle w:val="Hyperlink"/>
                </w:rPr>
                <w:t>vsm8</w:t>
              </w:r>
              <w:r w:rsidRPr="00900929" w:rsidR="00DB558D">
                <w:rPr>
                  <w:rStyle w:val="Hyperlink"/>
                  <w:rFonts w:cstheme="minorHAnsi"/>
                  <w:sz w:val="20"/>
                  <w:szCs w:val="20"/>
                </w:rPr>
                <w:t>@cdc.gov</w:t>
              </w:r>
            </w:hyperlink>
            <w:r w:rsidR="00DB558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Pr="00E410B4" w:rsidR="007F0E10" w:rsidP="00E410B4" w:rsidRDefault="007F0E10" w14:paraId="7BDB047B" w14:textId="77777777">
      <w:pPr>
        <w:autoSpaceDE w:val="0"/>
        <w:autoSpaceDN w:val="0"/>
        <w:adjustRightInd w:val="0"/>
        <w:spacing w:line="240" w:lineRule="auto"/>
        <w:rPr>
          <w:rFonts w:cs="ITCFranklinGothicStd-Book"/>
          <w:sz w:val="24"/>
          <w:szCs w:val="24"/>
        </w:rPr>
      </w:pPr>
    </w:p>
    <w:p w:rsidR="00042FCE" w:rsidP="00991052" w:rsidRDefault="00042FCE" w14:paraId="3F2B4B44" w14:textId="0EA7B5DC">
      <w:pPr>
        <w:pStyle w:val="Heading1"/>
        <w:rPr>
          <w:rFonts w:ascii="Cambria" w:hAnsi="Cambria"/>
          <w:color w:val="auto"/>
        </w:rPr>
      </w:pPr>
      <w:r w:rsidRPr="00A32652">
        <w:rPr>
          <w:rFonts w:ascii="Cambria" w:hAnsi="Cambria"/>
          <w:color w:val="auto"/>
        </w:rPr>
        <w:t>References</w:t>
      </w:r>
    </w:p>
    <w:p w:rsidRPr="00A32652" w:rsidR="00991052" w:rsidP="00991052" w:rsidRDefault="00991052" w14:paraId="52F86700" w14:textId="77777777"/>
    <w:p w:rsidRPr="00A60D52" w:rsidR="00042FCE" w:rsidP="00042FCE" w:rsidRDefault="00F023E3" w14:paraId="7AF3583A" w14:textId="77777777">
      <w:pPr>
        <w:rPr>
          <w:sz w:val="24"/>
          <w:szCs w:val="24"/>
        </w:rPr>
      </w:pPr>
      <w:hyperlink w:history="1" r:id="rId9">
        <w:r w:rsidRPr="00A60D52" w:rsidR="00042FCE">
          <w:rPr>
            <w:rStyle w:val="Hyperlink"/>
            <w:sz w:val="24"/>
            <w:szCs w:val="24"/>
          </w:rPr>
          <w:t>https://www.cdc.gov/nceh/dls/erb_opioid_kits.html</w:t>
        </w:r>
      </w:hyperlink>
    </w:p>
    <w:p w:rsidRPr="00A60D52" w:rsidR="00042FCE" w:rsidP="00042FCE" w:rsidRDefault="00F023E3" w14:paraId="648C91D1" w14:textId="77777777">
      <w:pPr>
        <w:rPr>
          <w:sz w:val="24"/>
          <w:szCs w:val="24"/>
        </w:rPr>
      </w:pPr>
      <w:hyperlink w:history="1" r:id="rId10">
        <w:r w:rsidRPr="00A60D52" w:rsidR="00042FCE">
          <w:rPr>
            <w:rStyle w:val="Hyperlink"/>
            <w:sz w:val="24"/>
            <w:szCs w:val="24"/>
          </w:rPr>
          <w:t>https://www.cdc.gov/nceh/dls/pdf/Opiod_Factsheet-508.pdf</w:t>
        </w:r>
      </w:hyperlink>
    </w:p>
    <w:p w:rsidRPr="00A60D52" w:rsidR="00042FCE" w:rsidP="00042FCE" w:rsidRDefault="00F023E3" w14:paraId="7FC2FCBA" w14:textId="77777777">
      <w:pPr>
        <w:rPr>
          <w:sz w:val="24"/>
          <w:szCs w:val="24"/>
        </w:rPr>
      </w:pPr>
      <w:hyperlink w:history="1" r:id="rId11">
        <w:r w:rsidRPr="00A60D52" w:rsidR="00042FCE">
          <w:rPr>
            <w:rStyle w:val="Hyperlink"/>
            <w:sz w:val="24"/>
            <w:szCs w:val="24"/>
          </w:rPr>
          <w:t>http://www.cerilliant.com/ShopOnline/CDC.aspx</w:t>
        </w:r>
      </w:hyperlink>
    </w:p>
    <w:p w:rsidRPr="00A60D52" w:rsidR="00042FCE" w:rsidP="00042FCE" w:rsidRDefault="00F023E3" w14:paraId="76666ACC" w14:textId="77777777">
      <w:pPr>
        <w:rPr>
          <w:sz w:val="24"/>
          <w:szCs w:val="24"/>
        </w:rPr>
      </w:pPr>
      <w:hyperlink w:history="1" r:id="rId12">
        <w:r w:rsidRPr="00A60D52" w:rsidR="00042FCE">
          <w:rPr>
            <w:rStyle w:val="Hyperlink"/>
            <w:sz w:val="24"/>
            <w:szCs w:val="24"/>
          </w:rPr>
          <w:t>https://www.caymanchem.com/forensics/faskit/?q=*%3A*</w:t>
        </w:r>
      </w:hyperlink>
    </w:p>
    <w:p w:rsidRPr="00E707C0" w:rsidR="00984634" w:rsidP="00984634" w:rsidRDefault="00984634" w14:paraId="14463714" w14:textId="77777777"/>
    <w:sectPr w:rsidRPr="00E707C0" w:rsidR="00984634" w:rsidSect="00196116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D9A22" w14:textId="77777777" w:rsidR="00AE70E7" w:rsidRDefault="00AE70E7" w:rsidP="008B5D54">
      <w:r>
        <w:separator/>
      </w:r>
    </w:p>
  </w:endnote>
  <w:endnote w:type="continuationSeparator" w:id="0">
    <w:p w14:paraId="1DBC72D1" w14:textId="77777777" w:rsidR="00AE70E7" w:rsidRDefault="00AE70E7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85C5" w14:textId="49FA73B2" w:rsidR="009B49A9" w:rsidRPr="00E87AB9" w:rsidRDefault="009B49A9">
    <w:pPr>
      <w:pStyle w:val="Footer"/>
      <w:rPr>
        <w:sz w:val="18"/>
        <w:szCs w:val="18"/>
      </w:rPr>
    </w:pPr>
    <w:r w:rsidRPr="00E87AB9">
      <w:rPr>
        <w:sz w:val="18"/>
        <w:szCs w:val="18"/>
      </w:rPr>
      <w:t>*TRACEABLE OPIOID MATERIAL, TOM KITS, and the TOM KITS logo are marks of the U.S. Department of Health and Human Services</w:t>
    </w:r>
  </w:p>
  <w:p w14:paraId="0859E56F" w14:textId="77777777" w:rsidR="00AE70E7" w:rsidRDefault="00AE7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7E713" w14:textId="77777777" w:rsidR="00AE70E7" w:rsidRDefault="00AE70E7" w:rsidP="008B5D54">
      <w:r>
        <w:separator/>
      </w:r>
    </w:p>
  </w:footnote>
  <w:footnote w:type="continuationSeparator" w:id="0">
    <w:p w14:paraId="6B02AAA8" w14:textId="77777777" w:rsidR="00AE70E7" w:rsidRDefault="00AE70E7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12D845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B595326"/>
    <w:multiLevelType w:val="hybridMultilevel"/>
    <w:tmpl w:val="5696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FFA"/>
    <w:multiLevelType w:val="hybridMultilevel"/>
    <w:tmpl w:val="ABC0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360"/>
    <w:multiLevelType w:val="hybridMultilevel"/>
    <w:tmpl w:val="E5B6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C33C0"/>
    <w:multiLevelType w:val="hybridMultilevel"/>
    <w:tmpl w:val="2D0A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923F2"/>
    <w:multiLevelType w:val="hybridMultilevel"/>
    <w:tmpl w:val="6292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42B"/>
    <w:multiLevelType w:val="hybridMultilevel"/>
    <w:tmpl w:val="B7E0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02"/>
    <w:rsid w:val="00005D07"/>
    <w:rsid w:val="00006EDD"/>
    <w:rsid w:val="0000764E"/>
    <w:rsid w:val="000108E1"/>
    <w:rsid w:val="00024A21"/>
    <w:rsid w:val="000329FE"/>
    <w:rsid w:val="000337CA"/>
    <w:rsid w:val="00042FCE"/>
    <w:rsid w:val="00045AB0"/>
    <w:rsid w:val="000A5446"/>
    <w:rsid w:val="000D3B8B"/>
    <w:rsid w:val="000D41A0"/>
    <w:rsid w:val="00143D86"/>
    <w:rsid w:val="00156EEB"/>
    <w:rsid w:val="00196116"/>
    <w:rsid w:val="001C121D"/>
    <w:rsid w:val="001C2319"/>
    <w:rsid w:val="002751FF"/>
    <w:rsid w:val="002869DD"/>
    <w:rsid w:val="002A54D9"/>
    <w:rsid w:val="002D0271"/>
    <w:rsid w:val="003041F7"/>
    <w:rsid w:val="00311D51"/>
    <w:rsid w:val="0031214F"/>
    <w:rsid w:val="00320807"/>
    <w:rsid w:val="00330F29"/>
    <w:rsid w:val="00345C9E"/>
    <w:rsid w:val="003567AB"/>
    <w:rsid w:val="003B1D03"/>
    <w:rsid w:val="00425A8D"/>
    <w:rsid w:val="0044353F"/>
    <w:rsid w:val="0048550B"/>
    <w:rsid w:val="004A7B18"/>
    <w:rsid w:val="004E69D7"/>
    <w:rsid w:val="004F0BE4"/>
    <w:rsid w:val="00500B15"/>
    <w:rsid w:val="00522073"/>
    <w:rsid w:val="00524344"/>
    <w:rsid w:val="0053592E"/>
    <w:rsid w:val="005624FE"/>
    <w:rsid w:val="005F2702"/>
    <w:rsid w:val="00605765"/>
    <w:rsid w:val="006560B1"/>
    <w:rsid w:val="006615FB"/>
    <w:rsid w:val="00697844"/>
    <w:rsid w:val="006C6578"/>
    <w:rsid w:val="006F2ABA"/>
    <w:rsid w:val="0070554F"/>
    <w:rsid w:val="00717257"/>
    <w:rsid w:val="00754B3D"/>
    <w:rsid w:val="00787199"/>
    <w:rsid w:val="00792A59"/>
    <w:rsid w:val="00796D76"/>
    <w:rsid w:val="007B7F20"/>
    <w:rsid w:val="007D595C"/>
    <w:rsid w:val="007F06C8"/>
    <w:rsid w:val="007F0E10"/>
    <w:rsid w:val="00805B09"/>
    <w:rsid w:val="00813DB4"/>
    <w:rsid w:val="00816B53"/>
    <w:rsid w:val="008861AB"/>
    <w:rsid w:val="008B5D54"/>
    <w:rsid w:val="008D0F27"/>
    <w:rsid w:val="008D3BE8"/>
    <w:rsid w:val="008F3EB6"/>
    <w:rsid w:val="00924603"/>
    <w:rsid w:val="00935DA9"/>
    <w:rsid w:val="00935FD5"/>
    <w:rsid w:val="00965C2A"/>
    <w:rsid w:val="00976C14"/>
    <w:rsid w:val="00984634"/>
    <w:rsid w:val="00991052"/>
    <w:rsid w:val="009B1D50"/>
    <w:rsid w:val="009B49A9"/>
    <w:rsid w:val="009C2F5A"/>
    <w:rsid w:val="00A06676"/>
    <w:rsid w:val="00A32652"/>
    <w:rsid w:val="00A76C6D"/>
    <w:rsid w:val="00A8321E"/>
    <w:rsid w:val="00AC3B7E"/>
    <w:rsid w:val="00AC4C54"/>
    <w:rsid w:val="00AE2F5E"/>
    <w:rsid w:val="00AE70E7"/>
    <w:rsid w:val="00B21D28"/>
    <w:rsid w:val="00B31F1B"/>
    <w:rsid w:val="00B45002"/>
    <w:rsid w:val="00B5171E"/>
    <w:rsid w:val="00B55735"/>
    <w:rsid w:val="00B608AC"/>
    <w:rsid w:val="00B73D70"/>
    <w:rsid w:val="00B746A0"/>
    <w:rsid w:val="00BA2DBE"/>
    <w:rsid w:val="00BA30FE"/>
    <w:rsid w:val="00BC4E0A"/>
    <w:rsid w:val="00BD2639"/>
    <w:rsid w:val="00C929D2"/>
    <w:rsid w:val="00C941C2"/>
    <w:rsid w:val="00CD0E02"/>
    <w:rsid w:val="00CF73CE"/>
    <w:rsid w:val="00D0744A"/>
    <w:rsid w:val="00D0751E"/>
    <w:rsid w:val="00D14114"/>
    <w:rsid w:val="00D33AE3"/>
    <w:rsid w:val="00D479BA"/>
    <w:rsid w:val="00D65CEB"/>
    <w:rsid w:val="00D80142"/>
    <w:rsid w:val="00D9577D"/>
    <w:rsid w:val="00DA796B"/>
    <w:rsid w:val="00DB558D"/>
    <w:rsid w:val="00DC57CC"/>
    <w:rsid w:val="00DD2606"/>
    <w:rsid w:val="00E2405B"/>
    <w:rsid w:val="00E410B4"/>
    <w:rsid w:val="00E5157D"/>
    <w:rsid w:val="00E632AF"/>
    <w:rsid w:val="00E707C0"/>
    <w:rsid w:val="00E861BA"/>
    <w:rsid w:val="00E87AB9"/>
    <w:rsid w:val="00EA6E06"/>
    <w:rsid w:val="00EF2494"/>
    <w:rsid w:val="00EF2F11"/>
    <w:rsid w:val="00EF5132"/>
    <w:rsid w:val="00F023E3"/>
    <w:rsid w:val="00F41A6D"/>
    <w:rsid w:val="00F63035"/>
    <w:rsid w:val="00F8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0943035"/>
  <w15:chartTrackingRefBased/>
  <w15:docId w15:val="{34B99C8F-C52D-4C12-922C-6DAC7920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2DBE"/>
  </w:style>
  <w:style w:type="paragraph" w:styleId="Heading1">
    <w:name w:val="heading 1"/>
    <w:basedOn w:val="Normal"/>
    <w:next w:val="Normal"/>
    <w:link w:val="Heading1Char"/>
    <w:uiPriority w:val="9"/>
    <w:qFormat/>
    <w:rsid w:val="00BA2DB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DB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B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B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B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B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B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B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B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B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B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B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2DB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2D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2DB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A2DB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A2DBE"/>
    <w:rPr>
      <w:b/>
      <w:bCs/>
    </w:rPr>
  </w:style>
  <w:style w:type="character" w:styleId="Emphasis">
    <w:name w:val="Emphasis"/>
    <w:basedOn w:val="DefaultParagraphFont"/>
    <w:uiPriority w:val="20"/>
    <w:qFormat/>
    <w:rsid w:val="00BA2DBE"/>
    <w:rPr>
      <w:i/>
      <w:iCs/>
    </w:rPr>
  </w:style>
  <w:style w:type="paragraph" w:styleId="NoSpacing">
    <w:name w:val="No Spacing"/>
    <w:uiPriority w:val="1"/>
    <w:qFormat/>
    <w:rsid w:val="00BA2D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2D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2D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A2D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2D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2DB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2DB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A2D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A2DB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65C2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65C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A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E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61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F0E10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F0E10"/>
    <w:rPr>
      <w:rFonts w:ascii="Consolas" w:eastAsia="Calibri" w:hAnsi="Consolas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F0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m8@cdc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ymanchem.com/forensics/faskit/?q=*%3A*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rilliant.com/ShopOnline/CDC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dc.gov/nceh/dls/pdf/Opiod_Factsheet-5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ceh/dls/erb_opioid_kit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7F27-0A6B-4643-8020-CAE42901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Tony (CDC/OD/OADS)</dc:creator>
  <cp:keywords/>
  <dc:description/>
  <cp:lastModifiedBy>NCEH/ATSDR Office of Science</cp:lastModifiedBy>
  <cp:revision>4</cp:revision>
  <dcterms:created xsi:type="dcterms:W3CDTF">2020-05-04T20:28:00Z</dcterms:created>
  <dcterms:modified xsi:type="dcterms:W3CDTF">2020-05-04T20:30:00Z</dcterms:modified>
</cp:coreProperties>
</file>