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3" w:type="dxa"/>
        <w:tblBorders>
          <w:top w:val="single" w:color="818181" w:sz="4" w:space="0"/>
          <w:left w:val="single" w:color="818181" w:sz="4" w:space="0"/>
          <w:bottom w:val="single" w:color="818181" w:sz="4" w:space="0"/>
          <w:right w:val="single" w:color="818181" w:sz="4" w:space="0"/>
          <w:insideH w:val="single" w:color="818181" w:sz="4" w:space="0"/>
          <w:insideV w:val="single" w:color="81818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655"/>
        <w:gridCol w:w="1956"/>
        <w:gridCol w:w="396"/>
        <w:gridCol w:w="305"/>
        <w:gridCol w:w="1447"/>
        <w:gridCol w:w="2676"/>
      </w:tblGrid>
      <w:tr w:rsidR="00650F6E">
        <w:trPr>
          <w:trHeight w:val="340"/>
        </w:trPr>
        <w:tc>
          <w:tcPr>
            <w:tcW w:w="10963" w:type="dxa"/>
            <w:gridSpan w:val="7"/>
          </w:tcPr>
          <w:p w:rsidR="00650F6E" w:rsidP="00D9518A" w:rsidRDefault="008D013C">
            <w:pPr>
              <w:pStyle w:val="TableParagraph"/>
              <w:spacing w:line="317" w:lineRule="exact"/>
              <w:ind w:left="329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2020 HAVA </w:t>
            </w:r>
            <w:r w:rsidR="00D9518A">
              <w:rPr>
                <w:b/>
                <w:sz w:val="28"/>
              </w:rPr>
              <w:t>CARES Act</w:t>
            </w:r>
            <w:r>
              <w:rPr>
                <w:b/>
                <w:sz w:val="28"/>
              </w:rPr>
              <w:t xml:space="preserve"> Grant</w:t>
            </w:r>
          </w:p>
        </w:tc>
      </w:tr>
      <w:tr w:rsidR="00650F6E">
        <w:trPr>
          <w:trHeight w:val="360"/>
        </w:trPr>
        <w:tc>
          <w:tcPr>
            <w:tcW w:w="6139" w:type="dxa"/>
            <w:gridSpan w:val="3"/>
          </w:tcPr>
          <w:p w:rsidR="00650F6E" w:rsidRDefault="008D013C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Notice of Grant Award</w:t>
            </w:r>
          </w:p>
        </w:tc>
        <w:tc>
          <w:tcPr>
            <w:tcW w:w="4824" w:type="dxa"/>
            <w:gridSpan w:val="4"/>
            <w:vMerge w:val="restart"/>
          </w:tcPr>
          <w:p w:rsidR="00650F6E" w:rsidRDefault="008D013C">
            <w:pPr>
              <w:pStyle w:val="TableParagraph"/>
              <w:spacing w:line="270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U.S. Election Assistance Commission</w:t>
            </w:r>
          </w:p>
          <w:p w:rsidR="00650F6E" w:rsidRDefault="008D013C">
            <w:pPr>
              <w:pStyle w:val="TableParagraph"/>
              <w:spacing w:before="1" w:line="276" w:lineRule="exact"/>
              <w:ind w:left="160" w:right="919" w:hanging="5"/>
              <w:rPr>
                <w:sz w:val="24"/>
              </w:rPr>
            </w:pPr>
            <w:r>
              <w:rPr>
                <w:sz w:val="24"/>
              </w:rPr>
              <w:t>1335 East West Highway – Suite 4300 Silver Spring, MD 20910</w:t>
            </w:r>
          </w:p>
        </w:tc>
      </w:tr>
      <w:tr w:rsidR="00650F6E">
        <w:trPr>
          <w:trHeight w:val="440"/>
        </w:trPr>
        <w:tc>
          <w:tcPr>
            <w:tcW w:w="6139" w:type="dxa"/>
            <w:gridSpan w:val="3"/>
          </w:tcPr>
          <w:p w:rsidR="00650F6E" w:rsidP="00CC1CCE" w:rsidRDefault="008D013C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Grantee:  </w:t>
            </w:r>
            <w:r w:rsidR="00CC1CCE">
              <w:rPr>
                <w:b/>
                <w:sz w:val="24"/>
                <w:highlight w:val="yellow"/>
              </w:rPr>
              <w:fldChar w:fldCharType="begin"/>
            </w:r>
            <w:r w:rsidR="00CC1CCE">
              <w:rPr>
                <w:b/>
                <w:sz w:val="24"/>
                <w:highlight w:val="yellow"/>
              </w:rPr>
              <w:instrText xml:space="preserve"> MERGEFIELD Office </w:instrText>
            </w:r>
            <w:r w:rsidR="00CC1CCE">
              <w:rPr>
                <w:b/>
                <w:sz w:val="24"/>
                <w:highlight w:val="yellow"/>
              </w:rPr>
              <w:fldChar w:fldCharType="separate"/>
            </w:r>
            <w:r w:rsidR="00CC1CCE">
              <w:rPr>
                <w:b/>
                <w:noProof/>
                <w:sz w:val="24"/>
                <w:highlight w:val="yellow"/>
              </w:rPr>
              <w:t>«Office»</w:t>
            </w:r>
            <w:r w:rsidR="00CC1CCE">
              <w:rPr>
                <w:b/>
                <w:sz w:val="24"/>
                <w:highlight w:val="yellow"/>
              </w:rPr>
              <w:fldChar w:fldCharType="end"/>
            </w:r>
          </w:p>
        </w:tc>
        <w:tc>
          <w:tcPr>
            <w:tcW w:w="4824" w:type="dxa"/>
            <w:gridSpan w:val="4"/>
            <w:vMerge/>
            <w:tcBorders>
              <w:top w:val="nil"/>
            </w:tcBorders>
          </w:tcPr>
          <w:p w:rsidR="00650F6E" w:rsidRDefault="00650F6E">
            <w:pPr>
              <w:rPr>
                <w:sz w:val="2"/>
                <w:szCs w:val="2"/>
              </w:rPr>
            </w:pPr>
          </w:p>
        </w:tc>
      </w:tr>
      <w:tr w:rsidR="00650F6E">
        <w:trPr>
          <w:trHeight w:val="82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  <w:p w:rsidR="00CC1CCE" w:rsidRDefault="00CC1CCE">
            <w:pPr>
              <w:pStyle w:val="TableParagraph"/>
              <w:spacing w:before="1" w:line="276" w:lineRule="exact"/>
              <w:ind w:right="7678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fldChar w:fldCharType="begin"/>
            </w:r>
            <w:r>
              <w:rPr>
                <w:sz w:val="24"/>
                <w:highlight w:val="yellow"/>
              </w:rPr>
              <w:instrText xml:space="preserve"> MERGEFIELD Address </w:instrText>
            </w:r>
            <w:r>
              <w:rPr>
                <w:sz w:val="24"/>
                <w:highlight w:val="yellow"/>
              </w:rPr>
              <w:fldChar w:fldCharType="separate"/>
            </w:r>
            <w:r>
              <w:rPr>
                <w:noProof/>
                <w:sz w:val="24"/>
                <w:highlight w:val="yellow"/>
              </w:rPr>
              <w:t>«Address»</w:t>
            </w:r>
            <w:r>
              <w:rPr>
                <w:sz w:val="24"/>
                <w:highlight w:val="yellow"/>
              </w:rPr>
              <w:fldChar w:fldCharType="end"/>
            </w:r>
          </w:p>
          <w:p w:rsidR="00CC1CCE" w:rsidRDefault="00CC1CCE">
            <w:pPr>
              <w:pStyle w:val="TableParagraph"/>
              <w:spacing w:before="1" w:line="276" w:lineRule="exact"/>
              <w:ind w:right="7678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fldChar w:fldCharType="begin"/>
            </w:r>
            <w:r>
              <w:rPr>
                <w:sz w:val="24"/>
                <w:highlight w:val="yellow"/>
              </w:rPr>
              <w:instrText xml:space="preserve"> MERGEFIELD "City" </w:instrText>
            </w:r>
            <w:r>
              <w:rPr>
                <w:sz w:val="24"/>
                <w:highlight w:val="yellow"/>
              </w:rPr>
              <w:fldChar w:fldCharType="separate"/>
            </w:r>
            <w:r>
              <w:rPr>
                <w:noProof/>
                <w:sz w:val="24"/>
                <w:highlight w:val="yellow"/>
              </w:rPr>
              <w:t>«City»</w:t>
            </w:r>
            <w:r>
              <w:rPr>
                <w:sz w:val="24"/>
                <w:highlight w:val="yellow"/>
              </w:rPr>
              <w:fldChar w:fldCharType="end"/>
            </w:r>
            <w:r>
              <w:rPr>
                <w:sz w:val="24"/>
                <w:highlight w:val="yellow"/>
              </w:rPr>
              <w:t xml:space="preserve">, </w:t>
            </w:r>
            <w:r>
              <w:rPr>
                <w:sz w:val="24"/>
                <w:highlight w:val="yellow"/>
              </w:rPr>
              <w:fldChar w:fldCharType="begin"/>
            </w:r>
            <w:r>
              <w:rPr>
                <w:sz w:val="24"/>
                <w:highlight w:val="yellow"/>
              </w:rPr>
              <w:instrText xml:space="preserve"> MERGEFIELD "State_Abbreviation" </w:instrText>
            </w:r>
            <w:r>
              <w:rPr>
                <w:sz w:val="24"/>
                <w:highlight w:val="yellow"/>
              </w:rPr>
              <w:fldChar w:fldCharType="separate"/>
            </w:r>
            <w:r>
              <w:rPr>
                <w:noProof/>
                <w:sz w:val="24"/>
                <w:highlight w:val="yellow"/>
              </w:rPr>
              <w:t>«State_Abbreviation»</w:t>
            </w:r>
            <w:r>
              <w:rPr>
                <w:sz w:val="24"/>
                <w:highlight w:val="yellow"/>
              </w:rPr>
              <w:fldChar w:fldCharType="end"/>
            </w:r>
          </w:p>
          <w:p w:rsidR="00412331" w:rsidP="00CC1CCE" w:rsidRDefault="00CC1CCE">
            <w:pPr>
              <w:pStyle w:val="TableParagraph"/>
              <w:spacing w:before="1" w:line="276" w:lineRule="exact"/>
              <w:ind w:right="7678"/>
              <w:rPr>
                <w:sz w:val="24"/>
              </w:rPr>
            </w:pPr>
            <w:r>
              <w:rPr>
                <w:sz w:val="24"/>
                <w:highlight w:val="yellow"/>
              </w:rPr>
              <w:fldChar w:fldCharType="begin"/>
            </w:r>
            <w:r>
              <w:rPr>
                <w:sz w:val="24"/>
                <w:highlight w:val="yellow"/>
              </w:rPr>
              <w:instrText xml:space="preserve"> MERGEFIELD "Zip" </w:instrText>
            </w:r>
            <w:r>
              <w:rPr>
                <w:sz w:val="24"/>
                <w:highlight w:val="yellow"/>
              </w:rPr>
              <w:fldChar w:fldCharType="separate"/>
            </w:r>
            <w:r>
              <w:rPr>
                <w:noProof/>
                <w:sz w:val="24"/>
                <w:highlight w:val="yellow"/>
              </w:rPr>
              <w:t>«Zip»</w:t>
            </w:r>
            <w:r>
              <w:rPr>
                <w:sz w:val="24"/>
                <w:highlight w:val="yellow"/>
              </w:rPr>
              <w:fldChar w:fldCharType="end"/>
            </w:r>
          </w:p>
        </w:tc>
      </w:tr>
      <w:tr w:rsidR="00650F6E" w:rsidTr="006F51DC">
        <w:trPr>
          <w:trHeight w:val="215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Obligation Information</w:t>
            </w:r>
          </w:p>
        </w:tc>
      </w:tr>
      <w:tr w:rsidR="00650F6E">
        <w:trPr>
          <w:trHeight w:val="240"/>
        </w:trPr>
        <w:tc>
          <w:tcPr>
            <w:tcW w:w="4183" w:type="dxa"/>
            <w:gridSpan w:val="2"/>
          </w:tcPr>
          <w:p w:rsidR="00650F6E" w:rsidP="00CC1CCE" w:rsidRDefault="008D013C">
            <w:pPr>
              <w:pStyle w:val="TableParagraph"/>
              <w:tabs>
                <w:tab w:val="left" w:pos="2054"/>
              </w:tabs>
              <w:spacing w:line="222" w:lineRule="exact"/>
              <w:rPr>
                <w:b/>
                <w:sz w:val="20"/>
              </w:rPr>
            </w:pPr>
            <w:r>
              <w:rPr>
                <w:sz w:val="21"/>
              </w:rPr>
              <w:t>Agreement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Number:</w:t>
            </w:r>
            <w:r>
              <w:rPr>
                <w:sz w:val="21"/>
              </w:rPr>
              <w:tab/>
            </w:r>
            <w:r w:rsidR="00CC1CCE">
              <w:rPr>
                <w:b/>
                <w:sz w:val="20"/>
                <w:highlight w:val="yellow"/>
              </w:rPr>
              <w:fldChar w:fldCharType="begin"/>
            </w:r>
            <w:r w:rsidR="00CC1CCE">
              <w:rPr>
                <w:b/>
                <w:sz w:val="20"/>
                <w:highlight w:val="yellow"/>
              </w:rPr>
              <w:instrText xml:space="preserve"> MERGEFIELD Agreement_Number </w:instrText>
            </w:r>
            <w:r w:rsidR="00CC1CCE">
              <w:rPr>
                <w:b/>
                <w:sz w:val="20"/>
                <w:highlight w:val="yellow"/>
              </w:rPr>
              <w:fldChar w:fldCharType="separate"/>
            </w:r>
            <w:r w:rsidR="00CC1CCE">
              <w:rPr>
                <w:b/>
                <w:noProof/>
                <w:sz w:val="20"/>
                <w:highlight w:val="yellow"/>
              </w:rPr>
              <w:t>«Agreement_Number»</w:t>
            </w:r>
            <w:r w:rsidR="00CC1CCE">
              <w:rPr>
                <w:b/>
                <w:sz w:val="20"/>
                <w:highlight w:val="yellow"/>
              </w:rPr>
              <w:fldChar w:fldCharType="end"/>
            </w:r>
          </w:p>
        </w:tc>
        <w:tc>
          <w:tcPr>
            <w:tcW w:w="6780" w:type="dxa"/>
            <w:gridSpan w:val="5"/>
          </w:tcPr>
          <w:p w:rsidRPr="0003122C" w:rsidR="00650F6E" w:rsidP="00CA759F" w:rsidRDefault="008D013C">
            <w:pPr>
              <w:pStyle w:val="TableParagraph"/>
              <w:tabs>
                <w:tab w:val="left" w:pos="1830"/>
              </w:tabs>
              <w:spacing w:line="222" w:lineRule="exact"/>
              <w:ind w:left="103"/>
              <w:rPr>
                <w:sz w:val="21"/>
              </w:rPr>
            </w:pPr>
            <w:r w:rsidRPr="0003122C">
              <w:rPr>
                <w:sz w:val="21"/>
              </w:rPr>
              <w:t>Project</w:t>
            </w:r>
            <w:r w:rsidRPr="0003122C">
              <w:rPr>
                <w:spacing w:val="-5"/>
                <w:sz w:val="21"/>
              </w:rPr>
              <w:t xml:space="preserve"> </w:t>
            </w:r>
            <w:r w:rsidRPr="0003122C">
              <w:rPr>
                <w:sz w:val="21"/>
              </w:rPr>
              <w:t>Period:</w:t>
            </w:r>
            <w:r w:rsidRPr="0003122C">
              <w:rPr>
                <w:sz w:val="21"/>
              </w:rPr>
              <w:tab/>
            </w:r>
            <w:r w:rsidRPr="0003122C" w:rsidR="003D7DA4">
              <w:rPr>
                <w:sz w:val="21"/>
              </w:rPr>
              <w:t>3/28/2020</w:t>
            </w:r>
            <w:r w:rsidRPr="0003122C" w:rsidR="00251505">
              <w:rPr>
                <w:sz w:val="21"/>
              </w:rPr>
              <w:t xml:space="preserve"> – </w:t>
            </w:r>
            <w:r w:rsidRPr="0003122C" w:rsidR="00CA759F">
              <w:rPr>
                <w:sz w:val="21"/>
              </w:rPr>
              <w:t>3/27/2022</w:t>
            </w:r>
          </w:p>
        </w:tc>
      </w:tr>
      <w:tr w:rsidR="00650F6E">
        <w:trPr>
          <w:trHeight w:val="240"/>
        </w:trPr>
        <w:tc>
          <w:tcPr>
            <w:tcW w:w="4183" w:type="dxa"/>
            <w:gridSpan w:val="2"/>
          </w:tcPr>
          <w:p w:rsidR="00650F6E" w:rsidRDefault="008D013C">
            <w:pPr>
              <w:pStyle w:val="TableParagraph"/>
              <w:tabs>
                <w:tab w:val="right" w:pos="3148"/>
              </w:tabs>
              <w:spacing w:line="222" w:lineRule="exact"/>
              <w:rPr>
                <w:b/>
                <w:sz w:val="21"/>
              </w:rPr>
            </w:pPr>
            <w:r>
              <w:rPr>
                <w:sz w:val="21"/>
              </w:rPr>
              <w:t>CFDA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Number:</w:t>
            </w:r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90.404</w:t>
            </w:r>
          </w:p>
        </w:tc>
        <w:tc>
          <w:tcPr>
            <w:tcW w:w="6780" w:type="dxa"/>
            <w:gridSpan w:val="5"/>
          </w:tcPr>
          <w:p w:rsidRPr="0003122C" w:rsidR="00650F6E" w:rsidP="00AC355D" w:rsidRDefault="008D013C">
            <w:pPr>
              <w:pStyle w:val="TableParagraph"/>
              <w:tabs>
                <w:tab w:val="left" w:pos="1802"/>
              </w:tabs>
              <w:spacing w:line="222" w:lineRule="exact"/>
              <w:ind w:left="103"/>
              <w:rPr>
                <w:sz w:val="21"/>
              </w:rPr>
            </w:pPr>
            <w:r w:rsidRPr="0003122C">
              <w:rPr>
                <w:sz w:val="21"/>
              </w:rPr>
              <w:t>Budget</w:t>
            </w:r>
            <w:r w:rsidRPr="0003122C">
              <w:rPr>
                <w:spacing w:val="-5"/>
                <w:sz w:val="21"/>
              </w:rPr>
              <w:t xml:space="preserve"> </w:t>
            </w:r>
            <w:r w:rsidRPr="0003122C">
              <w:rPr>
                <w:sz w:val="21"/>
              </w:rPr>
              <w:t>Period(s):</w:t>
            </w:r>
            <w:r w:rsidRPr="0003122C">
              <w:rPr>
                <w:sz w:val="21"/>
              </w:rPr>
              <w:tab/>
            </w:r>
            <w:r w:rsidRPr="0003122C" w:rsidR="003D7DA4">
              <w:rPr>
                <w:sz w:val="21"/>
              </w:rPr>
              <w:t>3/28/2020 – 12/31/2020</w:t>
            </w:r>
            <w:r w:rsidRPr="0003122C" w:rsidR="00CA759F">
              <w:rPr>
                <w:sz w:val="21"/>
              </w:rPr>
              <w:t xml:space="preserve"> for Federal </w:t>
            </w:r>
            <w:r w:rsidRPr="0003122C" w:rsidR="00AC355D">
              <w:rPr>
                <w:sz w:val="21"/>
              </w:rPr>
              <w:t>e</w:t>
            </w:r>
            <w:r w:rsidRPr="0003122C" w:rsidR="00CA759F">
              <w:rPr>
                <w:sz w:val="21"/>
              </w:rPr>
              <w:t>xpenditures</w:t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</w:tcPr>
          <w:p w:rsidRPr="0003122C" w:rsidR="00650F6E" w:rsidRDefault="008D013C">
            <w:pPr>
              <w:pStyle w:val="TableParagraph"/>
              <w:spacing w:line="232" w:lineRule="exact"/>
              <w:rPr>
                <w:b/>
              </w:rPr>
            </w:pPr>
            <w:r w:rsidRPr="0003122C">
              <w:rPr>
                <w:b/>
              </w:rPr>
              <w:t>Funds Description</w:t>
            </w:r>
          </w:p>
        </w:tc>
      </w:tr>
      <w:tr w:rsidR="00650F6E">
        <w:trPr>
          <w:trHeight w:val="560"/>
        </w:trPr>
        <w:tc>
          <w:tcPr>
            <w:tcW w:w="10963" w:type="dxa"/>
            <w:gridSpan w:val="7"/>
            <w:tcBorders>
              <w:bottom w:val="single" w:color="000000" w:sz="12" w:space="0"/>
            </w:tcBorders>
          </w:tcPr>
          <w:p w:rsidRPr="0003122C" w:rsidR="00650F6E" w:rsidRDefault="008D013C">
            <w:pPr>
              <w:pStyle w:val="TableParagraph"/>
              <w:spacing w:before="34" w:line="241" w:lineRule="exact"/>
              <w:rPr>
                <w:sz w:val="21"/>
              </w:rPr>
            </w:pPr>
            <w:r w:rsidRPr="0003122C">
              <w:rPr>
                <w:sz w:val="21"/>
              </w:rPr>
              <w:t>This obligation of funds constitutes the Grantee’s share of $</w:t>
            </w:r>
            <w:r w:rsidRPr="0003122C" w:rsidR="00FE15C3">
              <w:rPr>
                <w:sz w:val="21"/>
              </w:rPr>
              <w:t>4</w:t>
            </w:r>
            <w:r w:rsidRPr="0003122C" w:rsidR="003D7DA4">
              <w:rPr>
                <w:sz w:val="21"/>
              </w:rPr>
              <w:t>00</w:t>
            </w:r>
            <w:r w:rsidRPr="0003122C">
              <w:rPr>
                <w:sz w:val="21"/>
              </w:rPr>
              <w:t xml:space="preserve"> million (5</w:t>
            </w:r>
            <w:r w:rsidRPr="0003122C">
              <w:rPr>
                <w:i/>
                <w:sz w:val="21"/>
              </w:rPr>
              <w:t>2 U.S.C. §§ 20901, 20903-20905</w:t>
            </w:r>
            <w:r w:rsidRPr="0003122C">
              <w:rPr>
                <w:sz w:val="21"/>
              </w:rPr>
              <w:t>) authorized by the</w:t>
            </w:r>
          </w:p>
          <w:p w:rsidRPr="0003122C" w:rsidR="00650F6E" w:rsidP="00F9413B" w:rsidRDefault="008D013C">
            <w:pPr>
              <w:pStyle w:val="TableParagraph"/>
              <w:spacing w:line="241" w:lineRule="exact"/>
              <w:rPr>
                <w:i/>
                <w:sz w:val="21"/>
              </w:rPr>
            </w:pPr>
            <w:r w:rsidRPr="0003122C">
              <w:rPr>
                <w:sz w:val="21"/>
              </w:rPr>
              <w:t xml:space="preserve">U.S. Congress under the </w:t>
            </w:r>
            <w:r w:rsidRPr="0003122C" w:rsidR="009B45CC">
              <w:rPr>
                <w:i/>
                <w:sz w:val="21"/>
              </w:rPr>
              <w:t xml:space="preserve">Coronavirus Aid, Relief and Economic Security </w:t>
            </w:r>
            <w:r w:rsidRPr="0003122C" w:rsidR="00F9413B">
              <w:rPr>
                <w:i/>
                <w:sz w:val="21"/>
              </w:rPr>
              <w:t xml:space="preserve">(CARES) </w:t>
            </w:r>
            <w:r w:rsidRPr="0003122C" w:rsidR="009B45CC">
              <w:rPr>
                <w:i/>
                <w:sz w:val="21"/>
              </w:rPr>
              <w:t>Act</w:t>
            </w:r>
            <w:r w:rsidRPr="0003122C" w:rsidR="009625B2">
              <w:rPr>
                <w:i/>
                <w:sz w:val="21"/>
              </w:rPr>
              <w:t xml:space="preserve"> </w:t>
            </w:r>
            <w:r w:rsidRPr="0003122C">
              <w:rPr>
                <w:i/>
                <w:sz w:val="21"/>
              </w:rPr>
              <w:t xml:space="preserve">(Public Law </w:t>
            </w:r>
            <w:r w:rsidRPr="0003122C" w:rsidR="007C3E5D">
              <w:rPr>
                <w:i/>
                <w:sz w:val="21"/>
              </w:rPr>
              <w:t>11</w:t>
            </w:r>
            <w:r w:rsidRPr="0003122C" w:rsidR="0003122C">
              <w:rPr>
                <w:i/>
                <w:sz w:val="21"/>
              </w:rPr>
              <w:t>6</w:t>
            </w:r>
            <w:r w:rsidRPr="0003122C" w:rsidR="007C3E5D">
              <w:rPr>
                <w:i/>
                <w:sz w:val="21"/>
              </w:rPr>
              <w:t>-</w:t>
            </w:r>
            <w:r w:rsidRPr="0003122C" w:rsidR="0003122C">
              <w:rPr>
                <w:i/>
                <w:sz w:val="21"/>
              </w:rPr>
              <w:t>136</w:t>
            </w:r>
            <w:r w:rsidRPr="0003122C">
              <w:rPr>
                <w:i/>
                <w:sz w:val="21"/>
              </w:rPr>
              <w:t>).</w:t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  <w:tcBorders>
              <w:top w:val="single" w:color="000000" w:sz="12" w:space="0"/>
            </w:tcBorders>
          </w:tcPr>
          <w:p w:rsidR="00650F6E" w:rsidRDefault="008D013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Funding Information</w:t>
            </w:r>
          </w:p>
        </w:tc>
      </w:tr>
      <w:tr w:rsidR="00650F6E">
        <w:trPr>
          <w:trHeight w:val="260"/>
        </w:trPr>
        <w:tc>
          <w:tcPr>
            <w:tcW w:w="3528" w:type="dxa"/>
            <w:vMerge w:val="restart"/>
          </w:tcPr>
          <w:p w:rsidR="00650F6E" w:rsidRDefault="008D013C">
            <w:pPr>
              <w:pStyle w:val="TableParagraph"/>
              <w:spacing w:before="137"/>
              <w:ind w:left="379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007" w:type="dxa"/>
            <w:gridSpan w:val="3"/>
          </w:tcPr>
          <w:p w:rsidR="00650F6E" w:rsidP="009625B2" w:rsidRDefault="00650F6E">
            <w:pPr>
              <w:pStyle w:val="TableParagraph"/>
              <w:spacing w:line="244" w:lineRule="exact"/>
              <w:ind w:left="74"/>
              <w:rPr>
                <w:b/>
              </w:rPr>
            </w:pPr>
          </w:p>
        </w:tc>
        <w:tc>
          <w:tcPr>
            <w:tcW w:w="1752" w:type="dxa"/>
            <w:gridSpan w:val="2"/>
          </w:tcPr>
          <w:p w:rsidR="00650F6E" w:rsidRDefault="00650F6E">
            <w:pPr>
              <w:pStyle w:val="TableParagraph"/>
              <w:spacing w:line="244" w:lineRule="exact"/>
              <w:ind w:left="74"/>
              <w:rPr>
                <w:b/>
              </w:rPr>
            </w:pPr>
          </w:p>
        </w:tc>
        <w:tc>
          <w:tcPr>
            <w:tcW w:w="2676" w:type="dxa"/>
            <w:vMerge w:val="restart"/>
          </w:tcPr>
          <w:p w:rsidR="009625B2" w:rsidP="009625B2" w:rsidRDefault="009625B2">
            <w:pPr>
              <w:pStyle w:val="TableParagraph"/>
              <w:tabs>
                <w:tab w:val="left" w:pos="611"/>
              </w:tabs>
              <w:spacing w:line="248" w:lineRule="exact"/>
              <w:ind w:left="0"/>
              <w:jc w:val="center"/>
              <w:rPr>
                <w:b/>
                <w:u w:val="single"/>
              </w:rPr>
            </w:pPr>
          </w:p>
          <w:p w:rsidR="00650F6E" w:rsidP="009625B2" w:rsidRDefault="009625B2">
            <w:pPr>
              <w:pStyle w:val="TableParagraph"/>
              <w:tabs>
                <w:tab w:val="left" w:pos="611"/>
              </w:tabs>
              <w:spacing w:line="248" w:lineRule="exact"/>
              <w:ind w:left="0"/>
              <w:jc w:val="center"/>
              <w:rPr>
                <w:b/>
              </w:rPr>
            </w:pPr>
            <w:r>
              <w:rPr>
                <w:b/>
                <w:u w:val="single"/>
              </w:rPr>
              <w:t>Cumulative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Funding</w:t>
            </w:r>
          </w:p>
        </w:tc>
      </w:tr>
      <w:tr w:rsidR="00650F6E" w:rsidTr="009625B2">
        <w:trPr>
          <w:trHeight w:val="54"/>
        </w:trPr>
        <w:tc>
          <w:tcPr>
            <w:tcW w:w="3528" w:type="dxa"/>
            <w:vMerge/>
            <w:tcBorders>
              <w:top w:val="nil"/>
            </w:tcBorders>
          </w:tcPr>
          <w:p w:rsidR="00650F6E" w:rsidRDefault="00650F6E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gridSpan w:val="3"/>
          </w:tcPr>
          <w:p w:rsidR="00650F6E" w:rsidP="009625B2" w:rsidRDefault="009625B2">
            <w:pPr>
              <w:pStyle w:val="TableParagraph"/>
              <w:tabs>
                <w:tab w:val="left" w:pos="2454"/>
              </w:tabs>
              <w:spacing w:line="244" w:lineRule="exact"/>
              <w:ind w:left="0"/>
              <w:jc w:val="center"/>
              <w:rPr>
                <w:b/>
              </w:rPr>
            </w:pPr>
            <w:r>
              <w:rPr>
                <w:b/>
                <w:u w:val="single"/>
              </w:rPr>
              <w:t>Current Award</w:t>
            </w:r>
          </w:p>
        </w:tc>
        <w:tc>
          <w:tcPr>
            <w:tcW w:w="1752" w:type="dxa"/>
            <w:gridSpan w:val="2"/>
          </w:tcPr>
          <w:p w:rsidR="00650F6E" w:rsidP="009625B2" w:rsidRDefault="009625B2">
            <w:pPr>
              <w:pStyle w:val="TableParagraph"/>
              <w:tabs>
                <w:tab w:val="left" w:pos="698"/>
                <w:tab w:val="left" w:pos="1667"/>
              </w:tabs>
              <w:spacing w:before="14" w:line="229" w:lineRule="exact"/>
              <w:ind w:left="0"/>
              <w:rPr>
                <w:sz w:val="20"/>
              </w:rPr>
            </w:pPr>
            <w:r>
              <w:rPr>
                <w:b/>
                <w:u w:val="single"/>
              </w:rPr>
              <w:t xml:space="preserve">   Prior Awards</w:t>
            </w:r>
          </w:p>
        </w:tc>
        <w:tc>
          <w:tcPr>
            <w:tcW w:w="2676" w:type="dxa"/>
            <w:vMerge/>
            <w:tcBorders>
              <w:top w:val="nil"/>
            </w:tcBorders>
          </w:tcPr>
          <w:p w:rsidR="00650F6E" w:rsidRDefault="00650F6E">
            <w:pPr>
              <w:rPr>
                <w:sz w:val="2"/>
                <w:szCs w:val="2"/>
              </w:rPr>
            </w:pPr>
          </w:p>
        </w:tc>
      </w:tr>
      <w:tr w:rsidR="00650F6E">
        <w:trPr>
          <w:trHeight w:val="240"/>
        </w:trPr>
        <w:tc>
          <w:tcPr>
            <w:tcW w:w="3528" w:type="dxa"/>
          </w:tcPr>
          <w:p w:rsidR="00650F6E" w:rsidRDefault="008D013C">
            <w:pPr>
              <w:pStyle w:val="TableParagraph"/>
              <w:spacing w:line="232" w:lineRule="exact"/>
              <w:ind w:left="378"/>
              <w:rPr>
                <w:b/>
              </w:rPr>
            </w:pPr>
            <w:r>
              <w:rPr>
                <w:b/>
              </w:rPr>
              <w:t>Federal Share</w:t>
            </w:r>
          </w:p>
        </w:tc>
        <w:tc>
          <w:tcPr>
            <w:tcW w:w="3007" w:type="dxa"/>
            <w:gridSpan w:val="3"/>
          </w:tcPr>
          <w:p w:rsidR="00650F6E" w:rsidP="00CC1CCE" w:rsidRDefault="008D013C">
            <w:pPr>
              <w:pStyle w:val="TableParagraph"/>
              <w:spacing w:line="232" w:lineRule="exact"/>
              <w:jc w:val="right"/>
            </w:pPr>
            <w:r w:rsidRPr="00FE15C3">
              <w:rPr>
                <w:highlight w:val="yellow"/>
              </w:rPr>
              <w:t>$</w:t>
            </w:r>
            <w:r w:rsidR="00CC1CCE">
              <w:rPr>
                <w:highlight w:val="yellow"/>
              </w:rPr>
              <w:fldChar w:fldCharType="begin"/>
            </w:r>
            <w:r w:rsidR="00CC1CCE">
              <w:rPr>
                <w:highlight w:val="yellow"/>
              </w:rPr>
              <w:instrText xml:space="preserve"> MERGEFIELD "Federal_Share" </w:instrText>
            </w:r>
            <w:r w:rsidR="00CC1CCE">
              <w:rPr>
                <w:highlight w:val="yellow"/>
              </w:rPr>
              <w:fldChar w:fldCharType="separate"/>
            </w:r>
            <w:r w:rsidR="00CC1CCE">
              <w:rPr>
                <w:noProof/>
                <w:highlight w:val="yellow"/>
              </w:rPr>
              <w:t>«</w:t>
            </w:r>
            <w:proofErr w:type="spellStart"/>
            <w:r w:rsidR="00CC1CCE">
              <w:rPr>
                <w:noProof/>
                <w:highlight w:val="yellow"/>
              </w:rPr>
              <w:t>Federal_Share</w:t>
            </w:r>
            <w:proofErr w:type="spellEnd"/>
            <w:r w:rsidR="00CC1CCE">
              <w:rPr>
                <w:noProof/>
                <w:highlight w:val="yellow"/>
              </w:rPr>
              <w:t>»</w:t>
            </w:r>
            <w:r w:rsidR="00CC1CCE">
              <w:rPr>
                <w:highlight w:val="yellow"/>
              </w:rPr>
              <w:fldChar w:fldCharType="end"/>
            </w:r>
          </w:p>
        </w:tc>
        <w:tc>
          <w:tcPr>
            <w:tcW w:w="1752" w:type="dxa"/>
            <w:gridSpan w:val="2"/>
          </w:tcPr>
          <w:p w:rsidRPr="0074517E" w:rsidR="00650F6E" w:rsidRDefault="008D013C">
            <w:pPr>
              <w:pStyle w:val="TableParagraph"/>
              <w:spacing w:before="12" w:line="219" w:lineRule="exact"/>
              <w:ind w:left="678" w:right="678"/>
              <w:jc w:val="center"/>
              <w:rPr>
                <w:sz w:val="20"/>
              </w:rPr>
            </w:pPr>
            <w:r w:rsidRPr="0074517E">
              <w:rPr>
                <w:sz w:val="20"/>
              </w:rPr>
              <w:t>N/A</w:t>
            </w:r>
          </w:p>
        </w:tc>
        <w:tc>
          <w:tcPr>
            <w:tcW w:w="2676" w:type="dxa"/>
          </w:tcPr>
          <w:p w:rsidR="00650F6E" w:rsidP="00CC1CCE" w:rsidRDefault="00412331">
            <w:pPr>
              <w:pStyle w:val="TableParagraph"/>
              <w:spacing w:line="232" w:lineRule="exact"/>
              <w:ind w:left="0" w:right="98"/>
              <w:jc w:val="right"/>
            </w:pPr>
            <w:r w:rsidRPr="00FE15C3">
              <w:rPr>
                <w:highlight w:val="yellow"/>
              </w:rPr>
              <w:t>$</w:t>
            </w:r>
            <w:r w:rsidR="00CC1CCE">
              <w:rPr>
                <w:highlight w:val="yellow"/>
              </w:rPr>
              <w:fldChar w:fldCharType="begin"/>
            </w:r>
            <w:r w:rsidR="00CC1CCE">
              <w:rPr>
                <w:highlight w:val="yellow"/>
              </w:rPr>
              <w:instrText xml:space="preserve"> MERGEFIELD Federal_Share </w:instrText>
            </w:r>
            <w:r w:rsidR="00CC1CCE">
              <w:rPr>
                <w:highlight w:val="yellow"/>
              </w:rPr>
              <w:fldChar w:fldCharType="separate"/>
            </w:r>
            <w:r w:rsidR="00CC1CCE">
              <w:rPr>
                <w:noProof/>
                <w:highlight w:val="yellow"/>
              </w:rPr>
              <w:t>«Federal_Share»</w:t>
            </w:r>
            <w:r w:rsidR="00CC1CCE">
              <w:rPr>
                <w:highlight w:val="yellow"/>
              </w:rPr>
              <w:fldChar w:fldCharType="end"/>
            </w:r>
          </w:p>
        </w:tc>
      </w:tr>
      <w:tr w:rsidR="00650F6E">
        <w:trPr>
          <w:trHeight w:val="240"/>
        </w:trPr>
        <w:tc>
          <w:tcPr>
            <w:tcW w:w="3528" w:type="dxa"/>
            <w:tcBorders>
              <w:bottom w:val="single" w:color="000000" w:sz="12" w:space="0"/>
            </w:tcBorders>
          </w:tcPr>
          <w:p w:rsidR="00650F6E" w:rsidP="00FE15C3" w:rsidRDefault="008D013C">
            <w:pPr>
              <w:pStyle w:val="TableParagraph"/>
              <w:spacing w:line="234" w:lineRule="exact"/>
              <w:ind w:left="378"/>
              <w:rPr>
                <w:b/>
              </w:rPr>
            </w:pPr>
            <w:r>
              <w:rPr>
                <w:b/>
              </w:rPr>
              <w:t xml:space="preserve">State Match Share </w:t>
            </w:r>
          </w:p>
        </w:tc>
        <w:tc>
          <w:tcPr>
            <w:tcW w:w="3007" w:type="dxa"/>
            <w:gridSpan w:val="3"/>
            <w:tcBorders>
              <w:bottom w:val="single" w:color="000000" w:sz="12" w:space="0"/>
            </w:tcBorders>
          </w:tcPr>
          <w:p w:rsidR="00650F6E" w:rsidP="00CC1CCE" w:rsidRDefault="008D013C">
            <w:pPr>
              <w:pStyle w:val="TableParagraph"/>
              <w:spacing w:line="234" w:lineRule="exact"/>
              <w:ind w:left="0" w:right="98"/>
              <w:jc w:val="right"/>
            </w:pPr>
            <w:r w:rsidRPr="00FE15C3">
              <w:rPr>
                <w:highlight w:val="yellow"/>
              </w:rPr>
              <w:t>$</w:t>
            </w:r>
            <w:r w:rsidR="00CC1CCE">
              <w:rPr>
                <w:highlight w:val="yellow"/>
              </w:rPr>
              <w:fldChar w:fldCharType="begin"/>
            </w:r>
            <w:r w:rsidR="00CC1CCE">
              <w:rPr>
                <w:highlight w:val="yellow"/>
              </w:rPr>
              <w:instrText xml:space="preserve"> MERGEFIELD State_Match </w:instrText>
            </w:r>
            <w:r w:rsidR="00CC1CCE">
              <w:rPr>
                <w:highlight w:val="yellow"/>
              </w:rPr>
              <w:fldChar w:fldCharType="separate"/>
            </w:r>
            <w:r w:rsidR="00CC1CCE">
              <w:rPr>
                <w:noProof/>
                <w:highlight w:val="yellow"/>
              </w:rPr>
              <w:t>«State_Match»</w:t>
            </w:r>
            <w:r w:rsidR="00CC1CCE">
              <w:rPr>
                <w:highlight w:val="yellow"/>
              </w:rPr>
              <w:fldChar w:fldCharType="end"/>
            </w:r>
          </w:p>
        </w:tc>
        <w:tc>
          <w:tcPr>
            <w:tcW w:w="1752" w:type="dxa"/>
            <w:gridSpan w:val="2"/>
            <w:tcBorders>
              <w:bottom w:val="single" w:color="000000" w:sz="12" w:space="0"/>
            </w:tcBorders>
          </w:tcPr>
          <w:p w:rsidRPr="0074517E" w:rsidR="00650F6E" w:rsidRDefault="008D013C">
            <w:pPr>
              <w:pStyle w:val="TableParagraph"/>
              <w:spacing w:before="14" w:line="219" w:lineRule="exact"/>
              <w:ind w:left="678" w:right="678"/>
              <w:jc w:val="center"/>
              <w:rPr>
                <w:sz w:val="20"/>
              </w:rPr>
            </w:pPr>
            <w:r w:rsidRPr="0074517E">
              <w:rPr>
                <w:sz w:val="20"/>
              </w:rPr>
              <w:t>N/A</w:t>
            </w:r>
          </w:p>
        </w:tc>
        <w:tc>
          <w:tcPr>
            <w:tcW w:w="2676" w:type="dxa"/>
            <w:tcBorders>
              <w:bottom w:val="single" w:color="000000" w:sz="12" w:space="0"/>
            </w:tcBorders>
          </w:tcPr>
          <w:p w:rsidR="00650F6E" w:rsidRDefault="00412331">
            <w:pPr>
              <w:pStyle w:val="TableParagraph"/>
              <w:spacing w:line="234" w:lineRule="exact"/>
              <w:ind w:left="0" w:right="98"/>
              <w:jc w:val="right"/>
            </w:pPr>
            <w:r w:rsidRPr="00FE15C3">
              <w:rPr>
                <w:highlight w:val="yellow"/>
              </w:rPr>
              <w:t>$</w:t>
            </w:r>
            <w:r w:rsidR="00CC1CCE">
              <w:rPr>
                <w:highlight w:val="yellow"/>
              </w:rPr>
              <w:fldChar w:fldCharType="begin"/>
            </w:r>
            <w:r w:rsidR="00CC1CCE">
              <w:rPr>
                <w:highlight w:val="yellow"/>
              </w:rPr>
              <w:instrText xml:space="preserve"> MERGEFIELD State_Match </w:instrText>
            </w:r>
            <w:r w:rsidR="00CC1CCE">
              <w:rPr>
                <w:highlight w:val="yellow"/>
              </w:rPr>
              <w:fldChar w:fldCharType="separate"/>
            </w:r>
            <w:r w:rsidR="00CC1CCE">
              <w:rPr>
                <w:noProof/>
                <w:highlight w:val="yellow"/>
              </w:rPr>
              <w:t>«</w:t>
            </w:r>
            <w:proofErr w:type="spellStart"/>
            <w:r w:rsidR="00CC1CCE">
              <w:rPr>
                <w:noProof/>
                <w:highlight w:val="yellow"/>
              </w:rPr>
              <w:t>State_Match</w:t>
            </w:r>
            <w:proofErr w:type="spellEnd"/>
            <w:r w:rsidR="00CC1CCE">
              <w:rPr>
                <w:noProof/>
                <w:highlight w:val="yellow"/>
              </w:rPr>
              <w:t>»</w:t>
            </w:r>
            <w:r w:rsidR="00CC1CCE">
              <w:rPr>
                <w:highlight w:val="yellow"/>
              </w:rPr>
              <w:fldChar w:fldCharType="end"/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  <w:tcBorders>
              <w:top w:val="single" w:color="000000" w:sz="12" w:space="0"/>
            </w:tcBorders>
          </w:tcPr>
          <w:p w:rsidR="00650F6E" w:rsidRDefault="008D013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Purpose</w:t>
            </w:r>
          </w:p>
        </w:tc>
      </w:tr>
      <w:tr w:rsidR="00650F6E" w:rsidTr="0003122C">
        <w:trPr>
          <w:trHeight w:val="704"/>
        </w:trPr>
        <w:tc>
          <w:tcPr>
            <w:tcW w:w="10963" w:type="dxa"/>
            <w:gridSpan w:val="7"/>
          </w:tcPr>
          <w:p w:rsidRPr="0003122C" w:rsidR="00650F6E" w:rsidP="0003122C" w:rsidRDefault="008D013C">
            <w:pPr>
              <w:pStyle w:val="TableParagraph"/>
              <w:spacing w:before="51"/>
              <w:ind w:right="327"/>
              <w:rPr>
                <w:sz w:val="20"/>
                <w:szCs w:val="20"/>
              </w:rPr>
            </w:pPr>
            <w:r w:rsidRPr="0003122C">
              <w:rPr>
                <w:sz w:val="20"/>
                <w:szCs w:val="20"/>
              </w:rPr>
              <w:t xml:space="preserve">As authorized under Section 101 of the Help America Vote Act of 2002 (P.L. 107-252) (HAVA) and provided for in the </w:t>
            </w:r>
            <w:r w:rsidRPr="0003122C" w:rsidR="003D7DA4">
              <w:rPr>
                <w:sz w:val="20"/>
                <w:szCs w:val="20"/>
              </w:rPr>
              <w:t>CARES</w:t>
            </w:r>
            <w:r w:rsidRPr="0003122C">
              <w:rPr>
                <w:sz w:val="20"/>
                <w:szCs w:val="20"/>
              </w:rPr>
              <w:t xml:space="preserve"> Act, 20</w:t>
            </w:r>
            <w:r w:rsidRPr="0003122C" w:rsidR="00FE15C3">
              <w:rPr>
                <w:sz w:val="20"/>
                <w:szCs w:val="20"/>
              </w:rPr>
              <w:t>20</w:t>
            </w:r>
            <w:r w:rsidRPr="0003122C">
              <w:rPr>
                <w:sz w:val="20"/>
                <w:szCs w:val="20"/>
              </w:rPr>
              <w:t xml:space="preserve"> (Public Law 11</w:t>
            </w:r>
            <w:r w:rsidRPr="0003122C" w:rsidR="0003122C">
              <w:rPr>
                <w:sz w:val="20"/>
                <w:szCs w:val="20"/>
              </w:rPr>
              <w:t>6</w:t>
            </w:r>
            <w:r w:rsidRPr="0003122C" w:rsidR="007C3E5D">
              <w:rPr>
                <w:sz w:val="20"/>
                <w:szCs w:val="20"/>
              </w:rPr>
              <w:t>-</w:t>
            </w:r>
            <w:r w:rsidRPr="0003122C" w:rsidR="0003122C">
              <w:rPr>
                <w:sz w:val="20"/>
                <w:szCs w:val="20"/>
              </w:rPr>
              <w:t>136</w:t>
            </w:r>
            <w:r w:rsidRPr="0003122C">
              <w:rPr>
                <w:sz w:val="20"/>
                <w:szCs w:val="20"/>
              </w:rPr>
              <w:t>), the purpose of this award is to “</w:t>
            </w:r>
            <w:r w:rsidRPr="0003122C" w:rsidR="003D7DA4">
              <w:rPr>
                <w:sz w:val="20"/>
                <w:szCs w:val="20"/>
              </w:rPr>
              <w:t>prevent, prepare for, and respond to coronavirus, domestically or internationally, for the 2020 Federal election cycle.”</w:t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State Election Fund</w:t>
            </w:r>
          </w:p>
        </w:tc>
      </w:tr>
      <w:tr w:rsidR="00650F6E">
        <w:trPr>
          <w:trHeight w:val="1080"/>
        </w:trPr>
        <w:tc>
          <w:tcPr>
            <w:tcW w:w="10963" w:type="dxa"/>
            <w:gridSpan w:val="7"/>
          </w:tcPr>
          <w:p w:rsidR="00650F6E" w:rsidP="00AC355D" w:rsidRDefault="008D013C">
            <w:pPr>
              <w:pStyle w:val="TableParagraph"/>
              <w:spacing w:before="51"/>
              <w:ind w:left="103" w:right="82"/>
              <w:rPr>
                <w:sz w:val="21"/>
              </w:rPr>
            </w:pPr>
            <w:r>
              <w:rPr>
                <w:sz w:val="21"/>
              </w:rPr>
              <w:t xml:space="preserve">All Federal funds and </w:t>
            </w:r>
            <w:r w:rsidRPr="00697A1F">
              <w:rPr>
                <w:sz w:val="21"/>
              </w:rPr>
              <w:t>state cash matching funds</w:t>
            </w:r>
            <w:r>
              <w:rPr>
                <w:sz w:val="21"/>
              </w:rPr>
              <w:t xml:space="preserve"> must be deposited in the state election fund as described in Section 104 (d) of HAV</w:t>
            </w:r>
            <w:r w:rsidRPr="0003122C">
              <w:rPr>
                <w:sz w:val="21"/>
              </w:rPr>
              <w:t xml:space="preserve">A. </w:t>
            </w:r>
            <w:r w:rsidRPr="0003122C" w:rsidR="00697A1F">
              <w:rPr>
                <w:sz w:val="21"/>
              </w:rPr>
              <w:t>E</w:t>
            </w:r>
            <w:r w:rsidRPr="0003122C" w:rsidR="00AC355D">
              <w:rPr>
                <w:sz w:val="21"/>
              </w:rPr>
              <w:t xml:space="preserve">xpenditures under </w:t>
            </w:r>
            <w:r w:rsidRPr="0003122C" w:rsidR="00697A1F">
              <w:rPr>
                <w:sz w:val="21"/>
              </w:rPr>
              <w:t xml:space="preserve">state budget </w:t>
            </w:r>
            <w:r w:rsidRPr="0003122C" w:rsidR="00AC355D">
              <w:rPr>
                <w:sz w:val="21"/>
              </w:rPr>
              <w:t>authority</w:t>
            </w:r>
            <w:r w:rsidRPr="0003122C">
              <w:rPr>
                <w:sz w:val="21"/>
              </w:rPr>
              <w:t xml:space="preserve"> and in-kind match</w:t>
            </w:r>
            <w:r>
              <w:rPr>
                <w:sz w:val="21"/>
              </w:rPr>
              <w:t xml:space="preserve"> expenditures require the same documentation as federal funds under 2 C.F.R. § 200. Interest earned on this award’s funds and any net program income shall be retained in the election fund and used for allowable activities described in Section 101 of HAVA.</w:t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Grant Administration</w:t>
            </w:r>
          </w:p>
        </w:tc>
      </w:tr>
      <w:tr w:rsidR="00650F6E">
        <w:trPr>
          <w:trHeight w:val="84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before="51"/>
              <w:ind w:right="387"/>
              <w:rPr>
                <w:sz w:val="21"/>
              </w:rPr>
            </w:pPr>
            <w:r>
              <w:rPr>
                <w:sz w:val="21"/>
              </w:rPr>
              <w:t>Award recipients and sub-recipients must adhere to all applicable federal requirements including Office of Management and Budget (OMB) guidance: Title 2 C.F.R. Subtitle A, Chapter II, Part 200-Uniform Administrative Requirements, Cost Principles, and Audit Requirements for Federal Awards (2 C.F.R. § 200).</w:t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Reporting Requirements</w:t>
            </w:r>
          </w:p>
        </w:tc>
      </w:tr>
      <w:tr w:rsidR="00650F6E" w:rsidTr="000949E2">
        <w:trPr>
          <w:trHeight w:val="902"/>
        </w:trPr>
        <w:tc>
          <w:tcPr>
            <w:tcW w:w="10963" w:type="dxa"/>
            <w:gridSpan w:val="7"/>
          </w:tcPr>
          <w:p w:rsidRPr="0003122C" w:rsidR="00650F6E" w:rsidP="00BF2E02" w:rsidRDefault="008D013C">
            <w:pPr>
              <w:pStyle w:val="TableParagraph"/>
              <w:numPr>
                <w:ilvl w:val="0"/>
                <w:numId w:val="56"/>
              </w:numPr>
              <w:spacing w:before="63" w:line="228" w:lineRule="auto"/>
              <w:ind w:left="245" w:right="258" w:hanging="143"/>
              <w:rPr>
                <w:sz w:val="18"/>
                <w:szCs w:val="18"/>
              </w:rPr>
            </w:pPr>
            <w:r w:rsidRPr="0003122C">
              <w:rPr>
                <w:sz w:val="18"/>
                <w:szCs w:val="18"/>
              </w:rPr>
              <w:t xml:space="preserve">Per </w:t>
            </w:r>
            <w:r w:rsidRPr="0003122C" w:rsidR="00697A1F">
              <w:rPr>
                <w:sz w:val="18"/>
                <w:szCs w:val="18"/>
              </w:rPr>
              <w:t xml:space="preserve">the CARES Act </w:t>
            </w:r>
            <w:r w:rsidRPr="0003122C" w:rsidR="003D7DA4">
              <w:rPr>
                <w:sz w:val="18"/>
                <w:szCs w:val="18"/>
              </w:rPr>
              <w:t>within 20 day</w:t>
            </w:r>
            <w:r w:rsidRPr="0003122C" w:rsidR="00AC355D">
              <w:rPr>
                <w:sz w:val="18"/>
                <w:szCs w:val="18"/>
              </w:rPr>
              <w:t>s of each election in the 2020 f</w:t>
            </w:r>
            <w:r w:rsidRPr="0003122C" w:rsidR="003D7DA4">
              <w:rPr>
                <w:sz w:val="18"/>
                <w:szCs w:val="18"/>
              </w:rPr>
              <w:t xml:space="preserve">ederal election cycle </w:t>
            </w:r>
            <w:r w:rsidRPr="0003122C" w:rsidR="00697A1F">
              <w:rPr>
                <w:sz w:val="18"/>
                <w:szCs w:val="18"/>
              </w:rPr>
              <w:t xml:space="preserve">states will send </w:t>
            </w:r>
            <w:r w:rsidRPr="0003122C" w:rsidR="003D7DA4">
              <w:rPr>
                <w:sz w:val="18"/>
                <w:szCs w:val="18"/>
              </w:rPr>
              <w:t xml:space="preserve">a report accounting of the State’s uses of </w:t>
            </w:r>
            <w:r w:rsidRPr="0003122C" w:rsidR="00697A1F">
              <w:rPr>
                <w:sz w:val="18"/>
                <w:szCs w:val="18"/>
              </w:rPr>
              <w:t xml:space="preserve">funds.  </w:t>
            </w:r>
            <w:r w:rsidRPr="0003122C" w:rsidR="00AC355D">
              <w:rPr>
                <w:sz w:val="18"/>
                <w:szCs w:val="18"/>
              </w:rPr>
              <w:t xml:space="preserve">States </w:t>
            </w:r>
            <w:r w:rsidRPr="0003122C" w:rsidR="00697A1F">
              <w:rPr>
                <w:sz w:val="18"/>
                <w:szCs w:val="18"/>
              </w:rPr>
              <w:t>will follow a format EAC will provide.</w:t>
            </w:r>
          </w:p>
          <w:p w:rsidRPr="0003122C" w:rsidR="00697A1F" w:rsidP="00BF2E02" w:rsidRDefault="00697A1F">
            <w:pPr>
              <w:pStyle w:val="TableParagraph"/>
              <w:numPr>
                <w:ilvl w:val="0"/>
                <w:numId w:val="56"/>
              </w:numPr>
              <w:spacing w:before="63" w:line="228" w:lineRule="auto"/>
              <w:ind w:left="245" w:right="258" w:hanging="143"/>
              <w:rPr>
                <w:sz w:val="18"/>
                <w:szCs w:val="18"/>
              </w:rPr>
            </w:pPr>
            <w:r w:rsidRPr="0003122C">
              <w:rPr>
                <w:sz w:val="18"/>
                <w:szCs w:val="18"/>
              </w:rPr>
              <w:t>A Federal Financial Report and progress report for the period ending 12/31/20</w:t>
            </w:r>
            <w:r w:rsidRPr="0003122C" w:rsidR="00AC355D">
              <w:rPr>
                <w:sz w:val="18"/>
                <w:szCs w:val="18"/>
              </w:rPr>
              <w:t>2</w:t>
            </w:r>
            <w:r w:rsidRPr="0003122C">
              <w:rPr>
                <w:sz w:val="18"/>
                <w:szCs w:val="18"/>
              </w:rPr>
              <w:t>0 will be due February 28, 2021.</w:t>
            </w:r>
          </w:p>
          <w:p w:rsidRPr="00697A1F" w:rsidR="00697A1F" w:rsidP="00AC355D" w:rsidRDefault="00AC355D">
            <w:pPr>
              <w:pStyle w:val="TableParagraph"/>
              <w:numPr>
                <w:ilvl w:val="0"/>
                <w:numId w:val="56"/>
              </w:numPr>
              <w:spacing w:before="63" w:line="228" w:lineRule="auto"/>
              <w:ind w:left="245" w:right="258" w:hanging="143"/>
              <w:rPr>
                <w:sz w:val="18"/>
                <w:szCs w:val="18"/>
              </w:rPr>
            </w:pPr>
            <w:r w:rsidRPr="0003122C">
              <w:rPr>
                <w:sz w:val="18"/>
                <w:szCs w:val="18"/>
              </w:rPr>
              <w:t xml:space="preserve">Subsequent </w:t>
            </w:r>
            <w:r w:rsidRPr="0003122C" w:rsidR="00697A1F">
              <w:rPr>
                <w:sz w:val="18"/>
                <w:szCs w:val="18"/>
              </w:rPr>
              <w:t>Federal Financial Report</w:t>
            </w:r>
            <w:r w:rsidRPr="0003122C">
              <w:rPr>
                <w:sz w:val="18"/>
                <w:szCs w:val="18"/>
              </w:rPr>
              <w:t>s</w:t>
            </w:r>
            <w:r w:rsidRPr="0003122C" w:rsidR="00697A1F">
              <w:rPr>
                <w:sz w:val="18"/>
                <w:szCs w:val="18"/>
              </w:rPr>
              <w:t xml:space="preserve"> and progress report</w:t>
            </w:r>
            <w:r w:rsidRPr="0003122C">
              <w:rPr>
                <w:sz w:val="18"/>
                <w:szCs w:val="18"/>
              </w:rPr>
              <w:t>s</w:t>
            </w:r>
            <w:r w:rsidRPr="0003122C" w:rsidR="00697A1F">
              <w:rPr>
                <w:sz w:val="18"/>
                <w:szCs w:val="18"/>
              </w:rPr>
              <w:t xml:space="preserve"> for periods ending June 30 and December 31 of each year </w:t>
            </w:r>
            <w:r w:rsidRPr="0003122C">
              <w:rPr>
                <w:sz w:val="18"/>
                <w:szCs w:val="18"/>
              </w:rPr>
              <w:t>will be</w:t>
            </w:r>
            <w:r w:rsidRPr="0003122C" w:rsidR="00697A1F">
              <w:rPr>
                <w:sz w:val="18"/>
                <w:szCs w:val="18"/>
              </w:rPr>
              <w:t xml:space="preserve"> due August 15 and February 15 respectively.</w:t>
            </w:r>
          </w:p>
        </w:tc>
      </w:tr>
      <w:tr w:rsidR="00650F6E">
        <w:trPr>
          <w:trHeight w:val="24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Award Contingencies</w:t>
            </w:r>
          </w:p>
        </w:tc>
      </w:tr>
      <w:tr w:rsidR="00650F6E" w:rsidTr="0003122C">
        <w:trPr>
          <w:trHeight w:val="1271"/>
        </w:trPr>
        <w:tc>
          <w:tcPr>
            <w:tcW w:w="10963" w:type="dxa"/>
            <w:gridSpan w:val="7"/>
          </w:tcPr>
          <w:p w:rsidRPr="0003122C" w:rsidR="00650F6E" w:rsidRDefault="008D013C">
            <w:pPr>
              <w:pStyle w:val="TableParagraph"/>
              <w:spacing w:before="51"/>
              <w:rPr>
                <w:sz w:val="20"/>
                <w:szCs w:val="20"/>
              </w:rPr>
            </w:pPr>
            <w:r w:rsidRPr="0003122C">
              <w:rPr>
                <w:sz w:val="20"/>
                <w:szCs w:val="20"/>
              </w:rPr>
              <w:t>This award is contingent upon the completion of the following activities:</w:t>
            </w:r>
          </w:p>
          <w:p w:rsidRPr="0003122C" w:rsidR="00510F63" w:rsidP="00510F63" w:rsidRDefault="00510F63">
            <w:pPr>
              <w:pStyle w:val="TableParagraph"/>
              <w:numPr>
                <w:ilvl w:val="0"/>
                <w:numId w:val="55"/>
              </w:numPr>
              <w:tabs>
                <w:tab w:val="left" w:pos="312"/>
              </w:tabs>
              <w:spacing w:before="1" w:line="241" w:lineRule="exact"/>
              <w:ind w:hanging="180"/>
              <w:rPr>
                <w:sz w:val="20"/>
                <w:szCs w:val="20"/>
              </w:rPr>
            </w:pPr>
            <w:r w:rsidRPr="0003122C">
              <w:rPr>
                <w:sz w:val="20"/>
                <w:szCs w:val="20"/>
              </w:rPr>
              <w:t>Provide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a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match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of</w:t>
            </w:r>
            <w:r w:rsidRPr="0003122C">
              <w:rPr>
                <w:spacing w:val="-3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20%</w:t>
            </w:r>
            <w:r w:rsidRPr="0003122C">
              <w:rPr>
                <w:spacing w:val="-3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of</w:t>
            </w:r>
            <w:r w:rsidRPr="0003122C">
              <w:rPr>
                <w:spacing w:val="-5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the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federal</w:t>
            </w:r>
            <w:r w:rsidRPr="0003122C">
              <w:rPr>
                <w:spacing w:val="-3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funds</w:t>
            </w:r>
            <w:r w:rsidRPr="0003122C">
              <w:rPr>
                <w:spacing w:val="-3"/>
                <w:sz w:val="20"/>
                <w:szCs w:val="20"/>
              </w:rPr>
              <w:t xml:space="preserve"> </w:t>
            </w:r>
            <w:r w:rsidRPr="0003122C" w:rsidR="00343C16">
              <w:rPr>
                <w:sz w:val="20"/>
                <w:szCs w:val="20"/>
              </w:rPr>
              <w:t>by the end of the project period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to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3122C">
              <w:rPr>
                <w:sz w:val="20"/>
                <w:szCs w:val="20"/>
              </w:rPr>
              <w:t>be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documented</w:t>
            </w:r>
            <w:proofErr w:type="gramEnd"/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on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the</w:t>
            </w:r>
            <w:r w:rsidRPr="0003122C">
              <w:rPr>
                <w:spacing w:val="-2"/>
                <w:sz w:val="20"/>
                <w:szCs w:val="20"/>
              </w:rPr>
              <w:t xml:space="preserve"> </w:t>
            </w:r>
            <w:r w:rsidRPr="0003122C">
              <w:rPr>
                <w:sz w:val="20"/>
                <w:szCs w:val="20"/>
              </w:rPr>
              <w:t>SF-425.</w:t>
            </w:r>
          </w:p>
          <w:p w:rsidRPr="00AC355D" w:rsidR="009B45CC" w:rsidP="009B45CC" w:rsidRDefault="008D013C">
            <w:pPr>
              <w:pStyle w:val="TableParagraph"/>
              <w:numPr>
                <w:ilvl w:val="0"/>
                <w:numId w:val="55"/>
              </w:numPr>
              <w:tabs>
                <w:tab w:val="left" w:pos="315"/>
              </w:tabs>
              <w:ind w:right="434" w:hanging="180"/>
              <w:rPr>
                <w:sz w:val="20"/>
                <w:szCs w:val="20"/>
              </w:rPr>
            </w:pPr>
            <w:r w:rsidRPr="00AC355D">
              <w:rPr>
                <w:sz w:val="20"/>
                <w:szCs w:val="20"/>
              </w:rPr>
              <w:t>Submi</w:t>
            </w:r>
            <w:r w:rsidRPr="00AC355D" w:rsidR="00251505">
              <w:rPr>
                <w:sz w:val="20"/>
                <w:szCs w:val="20"/>
              </w:rPr>
              <w:t>t</w:t>
            </w:r>
            <w:r w:rsidRPr="00AC355D">
              <w:rPr>
                <w:sz w:val="20"/>
                <w:szCs w:val="20"/>
              </w:rPr>
              <w:t xml:space="preserve"> the required </w:t>
            </w:r>
            <w:r w:rsidRPr="00AC355D" w:rsidR="009B45CC">
              <w:rPr>
                <w:sz w:val="20"/>
                <w:szCs w:val="20"/>
              </w:rPr>
              <w:t xml:space="preserve">letter described in the attached CARES </w:t>
            </w:r>
            <w:r w:rsidRPr="00AC355D" w:rsidR="00BF2E02">
              <w:rPr>
                <w:sz w:val="20"/>
                <w:szCs w:val="20"/>
              </w:rPr>
              <w:t>Award</w:t>
            </w:r>
            <w:r w:rsidRPr="00AC355D" w:rsidR="009B45CC">
              <w:rPr>
                <w:sz w:val="20"/>
                <w:szCs w:val="20"/>
              </w:rPr>
              <w:t xml:space="preserve"> Instructions.</w:t>
            </w:r>
          </w:p>
          <w:p w:rsidR="00650F6E" w:rsidP="009B45CC" w:rsidRDefault="008D013C">
            <w:pPr>
              <w:pStyle w:val="TableParagraph"/>
              <w:numPr>
                <w:ilvl w:val="0"/>
                <w:numId w:val="55"/>
              </w:numPr>
              <w:tabs>
                <w:tab w:val="left" w:pos="315"/>
              </w:tabs>
              <w:ind w:right="434" w:hanging="180"/>
              <w:rPr>
                <w:sz w:val="21"/>
              </w:rPr>
            </w:pPr>
            <w:r w:rsidRPr="00AC355D">
              <w:rPr>
                <w:sz w:val="20"/>
                <w:szCs w:val="20"/>
              </w:rPr>
              <w:t>Implement or have implemented the Drug-Free Workplace Requirements of 2 C.F.R. § 182.200 and comply with subpart C of 2 C.F.R. Part 180- Debarment &amp; Suspension &amp; include in lower-tier covered</w:t>
            </w:r>
            <w:r w:rsidRPr="00AC355D" w:rsidR="00412331">
              <w:rPr>
                <w:sz w:val="20"/>
                <w:szCs w:val="20"/>
              </w:rPr>
              <w:t xml:space="preserve"> </w:t>
            </w:r>
            <w:r w:rsidRPr="00AC355D">
              <w:rPr>
                <w:spacing w:val="-35"/>
                <w:sz w:val="20"/>
                <w:szCs w:val="20"/>
              </w:rPr>
              <w:t xml:space="preserve"> </w:t>
            </w:r>
            <w:r w:rsidRPr="00AC355D">
              <w:rPr>
                <w:sz w:val="20"/>
                <w:szCs w:val="20"/>
              </w:rPr>
              <w:t>transactions.</w:t>
            </w:r>
          </w:p>
        </w:tc>
      </w:tr>
      <w:tr w:rsidR="00650F6E">
        <w:trPr>
          <w:trHeight w:val="260"/>
        </w:trPr>
        <w:tc>
          <w:tcPr>
            <w:tcW w:w="10963" w:type="dxa"/>
            <w:gridSpan w:val="7"/>
          </w:tcPr>
          <w:p w:rsidR="00650F6E" w:rsidRDefault="008D013C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Acknowledgement</w:t>
            </w:r>
          </w:p>
        </w:tc>
      </w:tr>
      <w:tr w:rsidR="00650F6E">
        <w:trPr>
          <w:trHeight w:val="340"/>
        </w:trPr>
        <w:tc>
          <w:tcPr>
            <w:tcW w:w="10963" w:type="dxa"/>
            <w:gridSpan w:val="7"/>
          </w:tcPr>
          <w:p w:rsidR="00650F6E" w:rsidP="003022C3" w:rsidRDefault="008D013C">
            <w:pPr>
              <w:pStyle w:val="TableParagraph"/>
              <w:spacing w:before="51"/>
              <w:rPr>
                <w:sz w:val="21"/>
              </w:rPr>
            </w:pPr>
            <w:r>
              <w:rPr>
                <w:sz w:val="21"/>
              </w:rPr>
              <w:t>By drawing do</w:t>
            </w:r>
            <w:r w:rsidR="00251505">
              <w:rPr>
                <w:sz w:val="21"/>
              </w:rPr>
              <w:t>wn funds under this grant</w:t>
            </w:r>
            <w:r w:rsidR="009B45CC">
              <w:rPr>
                <w:sz w:val="21"/>
              </w:rPr>
              <w:t xml:space="preserve"> and submitt</w:t>
            </w:r>
            <w:r w:rsidR="009625B2">
              <w:rPr>
                <w:sz w:val="21"/>
              </w:rPr>
              <w:t xml:space="preserve">ing </w:t>
            </w:r>
            <w:r w:rsidR="009B45CC">
              <w:rPr>
                <w:sz w:val="21"/>
              </w:rPr>
              <w:t xml:space="preserve">the </w:t>
            </w:r>
            <w:r w:rsidR="003022C3">
              <w:rPr>
                <w:sz w:val="21"/>
              </w:rPr>
              <w:t>Disbursement</w:t>
            </w:r>
            <w:r w:rsidR="009B45CC">
              <w:rPr>
                <w:sz w:val="21"/>
              </w:rPr>
              <w:t xml:space="preserve"> Request Letter</w:t>
            </w:r>
            <w:r w:rsidR="00251505">
              <w:rPr>
                <w:sz w:val="21"/>
              </w:rPr>
              <w:t>, the s</w:t>
            </w:r>
            <w:r>
              <w:rPr>
                <w:sz w:val="21"/>
              </w:rPr>
              <w:t>tate agrees to comply with all terms and conditions in this Notice.</w:t>
            </w:r>
          </w:p>
        </w:tc>
      </w:tr>
      <w:tr w:rsidR="00650F6E">
        <w:trPr>
          <w:trHeight w:val="240"/>
        </w:trPr>
        <w:tc>
          <w:tcPr>
            <w:tcW w:w="4183" w:type="dxa"/>
            <w:gridSpan w:val="2"/>
            <w:tcBorders>
              <w:bottom w:val="nil"/>
              <w:right w:val="nil"/>
            </w:tcBorders>
          </w:tcPr>
          <w:p w:rsidR="00650F6E" w:rsidRDefault="008D013C">
            <w:pPr>
              <w:pStyle w:val="TableParagraph"/>
              <w:spacing w:line="234" w:lineRule="exact"/>
              <w:ind w:left="158"/>
              <w:rPr>
                <w:b/>
              </w:rPr>
            </w:pPr>
            <w:r>
              <w:rPr>
                <w:b/>
              </w:rPr>
              <w:t>U.S. Election Assistance Commission</w:t>
            </w:r>
          </w:p>
        </w:tc>
        <w:tc>
          <w:tcPr>
            <w:tcW w:w="1956" w:type="dxa"/>
            <w:tcBorders>
              <w:left w:val="nil"/>
              <w:bottom w:val="nil"/>
              <w:right w:val="nil"/>
            </w:tcBorders>
          </w:tcPr>
          <w:p w:rsidR="00650F6E" w:rsidRDefault="00650F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:rsidR="00650F6E" w:rsidRDefault="00650F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5" w:type="dxa"/>
            <w:tcBorders>
              <w:left w:val="nil"/>
              <w:bottom w:val="nil"/>
            </w:tcBorders>
          </w:tcPr>
          <w:p w:rsidR="00650F6E" w:rsidRDefault="00650F6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23" w:type="dxa"/>
            <w:gridSpan w:val="2"/>
          </w:tcPr>
          <w:p w:rsidRPr="002559D0" w:rsidR="00650F6E" w:rsidP="002559D0" w:rsidRDefault="008D013C">
            <w:pPr>
              <w:pStyle w:val="TableParagraph"/>
              <w:spacing w:line="234" w:lineRule="exact"/>
            </w:pPr>
            <w:r>
              <w:rPr>
                <w:b/>
              </w:rPr>
              <w:t>Funding Source</w:t>
            </w:r>
            <w:r w:rsidR="002559D0">
              <w:rPr>
                <w:b/>
              </w:rPr>
              <w:t xml:space="preserve">: </w:t>
            </w:r>
            <w:r w:rsidRPr="00BB167B" w:rsidR="002559D0">
              <w:t>EAC1651DB2020DR-2020-61000001-410001-EAC1908000000</w:t>
            </w:r>
          </w:p>
        </w:tc>
      </w:tr>
      <w:tr w:rsidR="00650F6E">
        <w:trPr>
          <w:trHeight w:val="580"/>
        </w:trPr>
        <w:tc>
          <w:tcPr>
            <w:tcW w:w="3528" w:type="dxa"/>
            <w:tcBorders>
              <w:top w:val="nil"/>
              <w:right w:val="nil"/>
            </w:tcBorders>
          </w:tcPr>
          <w:p w:rsidR="00650F6E" w:rsidP="00CE6EB3" w:rsidRDefault="000949E2">
            <w:pPr>
              <w:pStyle w:val="TableParagraph"/>
              <w:spacing w:before="180"/>
              <w:rPr>
                <w:b/>
                <w:sz w:val="20"/>
              </w:rPr>
            </w:pPr>
            <w:bookmarkStart w:name="_GoBack" w:id="0"/>
            <w:r w:rsidRPr="000949E2">
              <w:rPr>
                <w:b/>
                <w:noProof/>
                <w:sz w:val="20"/>
                <w:lang w:eastAsia="ko-K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109988</wp:posOffset>
                  </wp:positionH>
                  <wp:positionV relativeFrom="paragraph">
                    <wp:posOffset>-74135</wp:posOffset>
                  </wp:positionV>
                  <wp:extent cx="1583635" cy="371339"/>
                  <wp:effectExtent l="0" t="0" r="0" b="0"/>
                  <wp:wrapNone/>
                  <wp:docPr id="1" name="Picture 1" descr="C:\Users\prosenberry\Desktop\MonaHS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senberry\Desktop\MonaHS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35" cy="37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</w:tcPr>
          <w:p w:rsidR="00650F6E" w:rsidRDefault="00650F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</w:tcPr>
          <w:p w:rsidR="00650F6E" w:rsidRDefault="00650F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</w:tcPr>
          <w:p w:rsidR="00650F6E" w:rsidRDefault="00650F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" w:type="dxa"/>
            <w:tcBorders>
              <w:top w:val="nil"/>
              <w:left w:val="nil"/>
            </w:tcBorders>
          </w:tcPr>
          <w:p w:rsidR="00650F6E" w:rsidRDefault="00650F6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3" w:type="dxa"/>
            <w:gridSpan w:val="2"/>
            <w:vMerge w:val="restart"/>
          </w:tcPr>
          <w:p w:rsidR="00650F6E" w:rsidRDefault="00650F6E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650F6E" w:rsidP="00CC1CCE" w:rsidRDefault="00CC1CC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Amount: $</w:t>
            </w:r>
            <w:r>
              <w:rPr>
                <w:b/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MERGEFIELD Federal_Share </w:instrText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«</w:t>
            </w:r>
            <w:proofErr w:type="spellStart"/>
            <w:r>
              <w:rPr>
                <w:b/>
                <w:noProof/>
                <w:sz w:val="20"/>
              </w:rPr>
              <w:t>Federal_Share</w:t>
            </w:r>
            <w:proofErr w:type="spellEnd"/>
            <w:r>
              <w:rPr>
                <w:b/>
                <w:noProof/>
                <w:sz w:val="20"/>
              </w:rPr>
              <w:t>»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650F6E">
        <w:trPr>
          <w:trHeight w:val="320"/>
        </w:trPr>
        <w:tc>
          <w:tcPr>
            <w:tcW w:w="6840" w:type="dxa"/>
            <w:gridSpan w:val="5"/>
          </w:tcPr>
          <w:p w:rsidR="00650F6E" w:rsidP="0003122C" w:rsidRDefault="00FE15C3">
            <w:pPr>
              <w:pStyle w:val="TableParagraph"/>
              <w:tabs>
                <w:tab w:val="left" w:pos="4487"/>
              </w:tabs>
              <w:spacing w:line="244" w:lineRule="exact"/>
              <w:rPr>
                <w:sz w:val="20"/>
              </w:rPr>
            </w:pPr>
            <w:r>
              <w:t>Mona Harrington</w:t>
            </w:r>
            <w:r w:rsidR="008D013C">
              <w:t>,</w:t>
            </w:r>
            <w:r w:rsidR="008D013C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Acting </w:t>
            </w:r>
            <w:r w:rsidR="008D013C">
              <w:t>Executive</w:t>
            </w:r>
            <w:r w:rsidR="008D013C">
              <w:rPr>
                <w:spacing w:val="-2"/>
              </w:rPr>
              <w:t xml:space="preserve"> </w:t>
            </w:r>
            <w:r w:rsidR="008D013C">
              <w:t>Director</w:t>
            </w:r>
            <w:r w:rsidR="008D013C">
              <w:tab/>
              <w:t>Date</w:t>
            </w:r>
            <w:r w:rsidR="00251505">
              <w:t>:</w:t>
            </w:r>
            <w:r w:rsidR="008D013C">
              <w:t xml:space="preserve"> </w:t>
            </w:r>
            <w:r>
              <w:t xml:space="preserve"> </w:t>
            </w:r>
            <w:r w:rsidR="0003122C">
              <w:t>April 6, 2020</w:t>
            </w:r>
          </w:p>
        </w:tc>
        <w:tc>
          <w:tcPr>
            <w:tcW w:w="4123" w:type="dxa"/>
            <w:gridSpan w:val="2"/>
            <w:vMerge/>
            <w:tcBorders>
              <w:top w:val="nil"/>
            </w:tcBorders>
          </w:tcPr>
          <w:p w:rsidR="00650F6E" w:rsidRDefault="00650F6E">
            <w:pPr>
              <w:rPr>
                <w:sz w:val="2"/>
                <w:szCs w:val="2"/>
              </w:rPr>
            </w:pPr>
          </w:p>
        </w:tc>
      </w:tr>
    </w:tbl>
    <w:p w:rsidR="00650F6E" w:rsidP="0003122C" w:rsidRDefault="00650F6E">
      <w:pPr>
        <w:rPr>
          <w:sz w:val="17"/>
        </w:rPr>
      </w:pPr>
    </w:p>
    <w:sectPr w:rsidR="00650F6E" w:rsidSect="00026DD3">
      <w:type w:val="continuous"/>
      <w:pgSz w:w="12240" w:h="15840"/>
      <w:pgMar w:top="1152" w:right="518" w:bottom="274" w:left="5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361"/>
    <w:multiLevelType w:val="hybridMultilevel"/>
    <w:tmpl w:val="BB380C08"/>
    <w:lvl w:ilvl="0" w:tplc="D4C2BF66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45C279BA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481237D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9E27F7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09A2D09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8D0BAA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5FA8460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816CB13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A8EC0BC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" w15:restartNumberingAfterBreak="0">
    <w:nsid w:val="05CE4CE5"/>
    <w:multiLevelType w:val="hybridMultilevel"/>
    <w:tmpl w:val="4FD40670"/>
    <w:lvl w:ilvl="0" w:tplc="539ACFFC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18CCDF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3B84B87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27A400A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6DF82BC8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05C0E6EA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30A243E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DE48355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6284FB2E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" w15:restartNumberingAfterBreak="0">
    <w:nsid w:val="065C15DA"/>
    <w:multiLevelType w:val="hybridMultilevel"/>
    <w:tmpl w:val="EDB4BF60"/>
    <w:lvl w:ilvl="0" w:tplc="628E747A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8A81DFC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A8F67DF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1ECE44D0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751E759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5C6136E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E376D66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CC78A874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ECDE839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" w15:restartNumberingAfterBreak="0">
    <w:nsid w:val="07021684"/>
    <w:multiLevelType w:val="hybridMultilevel"/>
    <w:tmpl w:val="18E44AF6"/>
    <w:lvl w:ilvl="0" w:tplc="3DD8EA80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1E4151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85F20B5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0D2BE16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CC24A7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FD7E7A6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F04EA9DC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D35AE0C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138AF1E0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" w15:restartNumberingAfterBreak="0">
    <w:nsid w:val="097F6CC3"/>
    <w:multiLevelType w:val="hybridMultilevel"/>
    <w:tmpl w:val="65AC0F68"/>
    <w:lvl w:ilvl="0" w:tplc="4B0A4D1C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F621B2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D1048A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5D7484AC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1D80FDFE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8572FF5A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C6E0025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F526A5E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0838C0A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" w15:restartNumberingAfterBreak="0">
    <w:nsid w:val="0EF87C3F"/>
    <w:multiLevelType w:val="hybridMultilevel"/>
    <w:tmpl w:val="84A66070"/>
    <w:lvl w:ilvl="0" w:tplc="2DA67D18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7010A46C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70BE8F2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B4CACE6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6D64ED3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BAFCEC9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30E4E866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28547DCE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E7F660B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6" w15:restartNumberingAfterBreak="0">
    <w:nsid w:val="11AE7D19"/>
    <w:multiLevelType w:val="hybridMultilevel"/>
    <w:tmpl w:val="1D5213E4"/>
    <w:lvl w:ilvl="0" w:tplc="646E412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F64419F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B8B22F5A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E3C2356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9B5CA16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E41A362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9B28F16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8D64D20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DC6D34A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7" w15:restartNumberingAfterBreak="0">
    <w:nsid w:val="144372D7"/>
    <w:multiLevelType w:val="hybridMultilevel"/>
    <w:tmpl w:val="FC503C44"/>
    <w:lvl w:ilvl="0" w:tplc="582638E6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33F0E4EC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EBFA545E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300A5036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A8CC21B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9CD8A86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3990B960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1298B05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3DFC4E5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8" w15:restartNumberingAfterBreak="0">
    <w:nsid w:val="16EF09F8"/>
    <w:multiLevelType w:val="hybridMultilevel"/>
    <w:tmpl w:val="460227D2"/>
    <w:lvl w:ilvl="0" w:tplc="1432327C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4A68009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E1C897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224C32B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1C6D6D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2D28CB4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33B2C31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F2149B6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4F83EA0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9" w15:restartNumberingAfterBreak="0">
    <w:nsid w:val="17BE1250"/>
    <w:multiLevelType w:val="hybridMultilevel"/>
    <w:tmpl w:val="71A08AEC"/>
    <w:lvl w:ilvl="0" w:tplc="F7842B1E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A8B6E80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C6E04D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26A885D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A7561B7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75329B0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BA8ACC82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926BC64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CD0E4A0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0" w15:restartNumberingAfterBreak="0">
    <w:nsid w:val="181F084E"/>
    <w:multiLevelType w:val="hybridMultilevel"/>
    <w:tmpl w:val="9A58B644"/>
    <w:lvl w:ilvl="0" w:tplc="C3FE9954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9205E6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5C90534A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B0565440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B0648C6E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D0D2A2A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4BAA31A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CD466B46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EB40BE00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1" w15:restartNumberingAfterBreak="0">
    <w:nsid w:val="1C08030D"/>
    <w:multiLevelType w:val="hybridMultilevel"/>
    <w:tmpl w:val="521ED95C"/>
    <w:lvl w:ilvl="0" w:tplc="2DC4117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A6072D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83B0953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3AECC12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825A22AE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F432ACE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8AE0464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80801BD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10AE32B0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2" w15:restartNumberingAfterBreak="0">
    <w:nsid w:val="21C77577"/>
    <w:multiLevelType w:val="hybridMultilevel"/>
    <w:tmpl w:val="652230B2"/>
    <w:lvl w:ilvl="0" w:tplc="9B4EAB00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334524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268C4F4C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AC7204D8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1CA4239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B142BBEA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92DC89F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722441F0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10BA12C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3" w15:restartNumberingAfterBreak="0">
    <w:nsid w:val="23176736"/>
    <w:multiLevelType w:val="hybridMultilevel"/>
    <w:tmpl w:val="B1660C80"/>
    <w:lvl w:ilvl="0" w:tplc="C45EF1D6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1C85C9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5FBC29B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CD86294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0384184A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F7254E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7F265C8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C886306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7F8613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4" w15:restartNumberingAfterBreak="0">
    <w:nsid w:val="2C06116A"/>
    <w:multiLevelType w:val="hybridMultilevel"/>
    <w:tmpl w:val="A984C2AC"/>
    <w:lvl w:ilvl="0" w:tplc="BC5A522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2ECF57C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3132C75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E20CA91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EDA93B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702449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B288946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D3A29174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AA5C2DE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5" w15:restartNumberingAfterBreak="0">
    <w:nsid w:val="2C5C07C1"/>
    <w:multiLevelType w:val="hybridMultilevel"/>
    <w:tmpl w:val="70A4D2D6"/>
    <w:lvl w:ilvl="0" w:tplc="E5127DE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62A21E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2006DE2C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E510460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9F06407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0DA317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F9060816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B13CC80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655622D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6" w15:restartNumberingAfterBreak="0">
    <w:nsid w:val="321922DF"/>
    <w:multiLevelType w:val="hybridMultilevel"/>
    <w:tmpl w:val="1FB0FDEE"/>
    <w:lvl w:ilvl="0" w:tplc="359870C6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EB64FAE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DA3CE39C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1D0D6D0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84CE37AE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66F40AB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8E420996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06C017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4C6C57A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7" w15:restartNumberingAfterBreak="0">
    <w:nsid w:val="329D78B4"/>
    <w:multiLevelType w:val="hybridMultilevel"/>
    <w:tmpl w:val="E8C4419E"/>
    <w:lvl w:ilvl="0" w:tplc="ACA6D2D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7CE279BC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B99068C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5E0C50C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1502B4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15801E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7D6E6AD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610EB1FE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064CE92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8" w15:restartNumberingAfterBreak="0">
    <w:nsid w:val="34DE776B"/>
    <w:multiLevelType w:val="hybridMultilevel"/>
    <w:tmpl w:val="2AA46104"/>
    <w:lvl w:ilvl="0" w:tplc="44C24D4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EE46DE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0C36C83A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D9C6FDD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39BAEE8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21A89FFA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ACEC556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DB029EBE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65061CEE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19" w15:restartNumberingAfterBreak="0">
    <w:nsid w:val="35BA6240"/>
    <w:multiLevelType w:val="hybridMultilevel"/>
    <w:tmpl w:val="F93E5AFA"/>
    <w:lvl w:ilvl="0" w:tplc="90768E1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AA8894E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CF6AA19C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80EEAF4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8B6FAA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3DA0827E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A7481D20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B8681364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1FF08A0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0" w15:restartNumberingAfterBreak="0">
    <w:nsid w:val="360F0D4A"/>
    <w:multiLevelType w:val="hybridMultilevel"/>
    <w:tmpl w:val="ADFC0736"/>
    <w:lvl w:ilvl="0" w:tplc="D2325C4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361A467D"/>
    <w:multiLevelType w:val="hybridMultilevel"/>
    <w:tmpl w:val="CF020FAC"/>
    <w:lvl w:ilvl="0" w:tplc="A4584ED4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F3C881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4634974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2C5C31A6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23AE546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1F987626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083AD9C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E8E650F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E5A2FD9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2" w15:restartNumberingAfterBreak="0">
    <w:nsid w:val="37C82686"/>
    <w:multiLevelType w:val="hybridMultilevel"/>
    <w:tmpl w:val="18526D38"/>
    <w:lvl w:ilvl="0" w:tplc="739CC93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33C21FE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3E54A284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1BEA392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228E084A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B94BBF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199CFCB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CCCA7FE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6864435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3" w15:restartNumberingAfterBreak="0">
    <w:nsid w:val="38851414"/>
    <w:multiLevelType w:val="hybridMultilevel"/>
    <w:tmpl w:val="EDFC5FDA"/>
    <w:lvl w:ilvl="0" w:tplc="C53C267C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ADAE8B4A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F44F004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CBE258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3E54940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31644D3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82B83C16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A5D8BBF6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7FE2905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4" w15:restartNumberingAfterBreak="0">
    <w:nsid w:val="3DFC300B"/>
    <w:multiLevelType w:val="hybridMultilevel"/>
    <w:tmpl w:val="9A285834"/>
    <w:lvl w:ilvl="0" w:tplc="29589E4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D90D1E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E9DE6B14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EA4FBF0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B314AA5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2D06A3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C8D8988C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A5EAB2C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2D22FF4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5" w15:restartNumberingAfterBreak="0">
    <w:nsid w:val="3E2372AD"/>
    <w:multiLevelType w:val="hybridMultilevel"/>
    <w:tmpl w:val="4F1AEDA8"/>
    <w:lvl w:ilvl="0" w:tplc="01CC33FE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E8604E1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494F98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4F40B2C8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162E6042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3BB4D11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47E69B16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336C4796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CCC2BDB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6" w15:restartNumberingAfterBreak="0">
    <w:nsid w:val="3E7D7B3F"/>
    <w:multiLevelType w:val="hybridMultilevel"/>
    <w:tmpl w:val="F658561E"/>
    <w:lvl w:ilvl="0" w:tplc="14683E4E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974FF8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5D26D44E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4A9A760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90A8EE52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8646476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8C202E32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B1E06134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7A80F04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7" w15:restartNumberingAfterBreak="0">
    <w:nsid w:val="41756A3A"/>
    <w:multiLevelType w:val="hybridMultilevel"/>
    <w:tmpl w:val="DE423010"/>
    <w:lvl w:ilvl="0" w:tplc="2390B45E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1A06AE44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E148416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7F38E5B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C058610E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D0168A9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51524BB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B35E966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A502B96A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8" w15:restartNumberingAfterBreak="0">
    <w:nsid w:val="45644A73"/>
    <w:multiLevelType w:val="hybridMultilevel"/>
    <w:tmpl w:val="A208878C"/>
    <w:lvl w:ilvl="0" w:tplc="7BDC3E56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CBAAAD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92E4970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9DDEC4C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2BA6E12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72CF6D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1ABACE8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25FEC64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7490206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29" w15:restartNumberingAfterBreak="0">
    <w:nsid w:val="463649E7"/>
    <w:multiLevelType w:val="hybridMultilevel"/>
    <w:tmpl w:val="CD92D6B4"/>
    <w:lvl w:ilvl="0" w:tplc="5EAE8C3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5C0DCB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CAE0804E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99DE48D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0E26349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ADD8D19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56546C5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E0DE5F10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576FA1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0" w15:restartNumberingAfterBreak="0">
    <w:nsid w:val="48646609"/>
    <w:multiLevelType w:val="hybridMultilevel"/>
    <w:tmpl w:val="6B9CDD16"/>
    <w:lvl w:ilvl="0" w:tplc="54D4DB5A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975EA10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33709DF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97AE53E8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7A56AC6A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0EB0E98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98B252C2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AE49A3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0A08449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1" w15:restartNumberingAfterBreak="0">
    <w:nsid w:val="4B7E7500"/>
    <w:multiLevelType w:val="hybridMultilevel"/>
    <w:tmpl w:val="C16CFF66"/>
    <w:lvl w:ilvl="0" w:tplc="76F4EF5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E366F7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93E8AFA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59F4725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891A43B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3C66A6F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8214B83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1C88E15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0FE630B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2" w15:restartNumberingAfterBreak="0">
    <w:nsid w:val="4F40029D"/>
    <w:multiLevelType w:val="hybridMultilevel"/>
    <w:tmpl w:val="CB5616B4"/>
    <w:lvl w:ilvl="0" w:tplc="516E7EEC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38A267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0526C184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E960B3C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73DC388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A80455CA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9494855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FA0280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AB60312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3" w15:restartNumberingAfterBreak="0">
    <w:nsid w:val="501B50C6"/>
    <w:multiLevelType w:val="hybridMultilevel"/>
    <w:tmpl w:val="E21E339E"/>
    <w:lvl w:ilvl="0" w:tplc="AC105E70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4920C8C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058AD43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CA3285F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405A21B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5642A86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E1204E5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57D626E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E9E82E4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4" w15:restartNumberingAfterBreak="0">
    <w:nsid w:val="503E20B3"/>
    <w:multiLevelType w:val="hybridMultilevel"/>
    <w:tmpl w:val="37AE74AC"/>
    <w:lvl w:ilvl="0" w:tplc="4E1C0F0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2B265BC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6A829F6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A87C327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F3C456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C62E468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3CA01A70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803044F0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33C2FE4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5" w15:restartNumberingAfterBreak="0">
    <w:nsid w:val="53D56C0E"/>
    <w:multiLevelType w:val="hybridMultilevel"/>
    <w:tmpl w:val="67F250B6"/>
    <w:lvl w:ilvl="0" w:tplc="E6D29AB0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E7D8C80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05ACFE64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E67223F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6F54782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863E844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8CFAFBE0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5162713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CD6C662E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6" w15:restartNumberingAfterBreak="0">
    <w:nsid w:val="5D960B7D"/>
    <w:multiLevelType w:val="hybridMultilevel"/>
    <w:tmpl w:val="FAC01BB6"/>
    <w:lvl w:ilvl="0" w:tplc="85FEF8EC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1F58D80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5826183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90C920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C2485E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1B7CE6A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61D460D2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B2109C3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B8A899A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7" w15:restartNumberingAfterBreak="0">
    <w:nsid w:val="6001633F"/>
    <w:multiLevelType w:val="hybridMultilevel"/>
    <w:tmpl w:val="508A2C8E"/>
    <w:lvl w:ilvl="0" w:tplc="AA4A875E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99721AF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D7264474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846A6C68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588C63EE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0840E1D6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619C3A16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C19876B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0AE7BAE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8" w15:restartNumberingAfterBreak="0">
    <w:nsid w:val="60BC68F0"/>
    <w:multiLevelType w:val="hybridMultilevel"/>
    <w:tmpl w:val="FF96E93C"/>
    <w:lvl w:ilvl="0" w:tplc="44803D4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E88D4D4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70DC059E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CDEA1BEC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B04AA1B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55677C0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9D3C8B62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98C4045E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C742B2F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39" w15:restartNumberingAfterBreak="0">
    <w:nsid w:val="6168178A"/>
    <w:multiLevelType w:val="hybridMultilevel"/>
    <w:tmpl w:val="5D2CDF68"/>
    <w:lvl w:ilvl="0" w:tplc="44ACD124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08A64B2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600405F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72CEB1A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113A2EE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C4A6A54A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B122E00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1F52105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68D4E69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0" w15:restartNumberingAfterBreak="0">
    <w:nsid w:val="62507079"/>
    <w:multiLevelType w:val="hybridMultilevel"/>
    <w:tmpl w:val="4A225AC2"/>
    <w:lvl w:ilvl="0" w:tplc="363638F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1D1281C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3DAC3E8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545E32C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DEC0091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E376C91E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1F26445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2CA62350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F5C07D3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1" w15:restartNumberingAfterBreak="0">
    <w:nsid w:val="62AE77FB"/>
    <w:multiLevelType w:val="hybridMultilevel"/>
    <w:tmpl w:val="3D86B87E"/>
    <w:lvl w:ilvl="0" w:tplc="36FCB52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612A142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953A5BB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E87A2240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5E484EC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7C66D27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EE7809D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5DB0B270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167C043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2" w15:restartNumberingAfterBreak="0">
    <w:nsid w:val="62E8346B"/>
    <w:multiLevelType w:val="hybridMultilevel"/>
    <w:tmpl w:val="4E661290"/>
    <w:lvl w:ilvl="0" w:tplc="92B46A7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C006A54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8490FD8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15BE684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10B2FCC2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C328B5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C6F405AC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DE0E3AC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82D4732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3" w15:restartNumberingAfterBreak="0">
    <w:nsid w:val="64387EE0"/>
    <w:multiLevelType w:val="hybridMultilevel"/>
    <w:tmpl w:val="43880F6E"/>
    <w:lvl w:ilvl="0" w:tplc="3162D866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4380190A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45A479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B192CEC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73248C9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D54A107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18C0C2F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98DE146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353248F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4" w15:restartNumberingAfterBreak="0">
    <w:nsid w:val="650C506A"/>
    <w:multiLevelType w:val="hybridMultilevel"/>
    <w:tmpl w:val="5D867586"/>
    <w:lvl w:ilvl="0" w:tplc="0B5E852C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49F8017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B712DBFA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95DEDF2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9B580118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6A42EC7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DC6A8F0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6F463EF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AF829A2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5" w15:restartNumberingAfterBreak="0">
    <w:nsid w:val="661B5C58"/>
    <w:multiLevelType w:val="hybridMultilevel"/>
    <w:tmpl w:val="E9C6F7B2"/>
    <w:lvl w:ilvl="0" w:tplc="085E51E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352C27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0362AC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8050E4E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A7E591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A56ED7C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DCC0683C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5EAED7A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0D6E750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6" w15:restartNumberingAfterBreak="0">
    <w:nsid w:val="669818A5"/>
    <w:multiLevelType w:val="hybridMultilevel"/>
    <w:tmpl w:val="4D369904"/>
    <w:lvl w:ilvl="0" w:tplc="DA522B04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3AE62CE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08DA044C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11F8C102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DBA60002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B43CEEE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20B2902C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4B462F02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CD18A318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7" w15:restartNumberingAfterBreak="0">
    <w:nsid w:val="672A086C"/>
    <w:multiLevelType w:val="hybridMultilevel"/>
    <w:tmpl w:val="B3706746"/>
    <w:lvl w:ilvl="0" w:tplc="4E42AEF4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470057F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4A9E11B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D3EA7A40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8D768FA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3240D82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920A07B0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2B6641AC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AE3A6BB6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8" w15:restartNumberingAfterBreak="0">
    <w:nsid w:val="68B23630"/>
    <w:multiLevelType w:val="hybridMultilevel"/>
    <w:tmpl w:val="23E8CEDE"/>
    <w:lvl w:ilvl="0" w:tplc="AE406192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7CE831E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BEF438B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5CFE0B0A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E4289690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B2284E0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1FB006B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0E6EDF8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4D2260BE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49" w15:restartNumberingAfterBreak="0">
    <w:nsid w:val="7427432B"/>
    <w:multiLevelType w:val="hybridMultilevel"/>
    <w:tmpl w:val="FF642FE0"/>
    <w:lvl w:ilvl="0" w:tplc="16EA6DD8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98B62660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8CF4E702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E1F63A3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3E46748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4A18C98E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E8BE65A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70280DC0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E9B451F6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0" w15:restartNumberingAfterBreak="0">
    <w:nsid w:val="75215404"/>
    <w:multiLevelType w:val="hybridMultilevel"/>
    <w:tmpl w:val="B784C95C"/>
    <w:lvl w:ilvl="0" w:tplc="86D4E68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7047EB2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10A05F6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116A85F6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A8AC82C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7A0CA89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BFB40A30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575CFB6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E287C22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1" w15:restartNumberingAfterBreak="0">
    <w:nsid w:val="763B7498"/>
    <w:multiLevelType w:val="hybridMultilevel"/>
    <w:tmpl w:val="7C483C20"/>
    <w:lvl w:ilvl="0" w:tplc="240E895A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E90E74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5D88B03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95DED7E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401A804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66BE20B4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DD9AE074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72E8997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65389124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2" w15:restartNumberingAfterBreak="0">
    <w:nsid w:val="76AE4C7B"/>
    <w:multiLevelType w:val="hybridMultilevel"/>
    <w:tmpl w:val="A29EFA12"/>
    <w:lvl w:ilvl="0" w:tplc="429E06B8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1C5678C6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B10EF43E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76DC4AE8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15A81A3C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F03A7EBC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78141C22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C09E23F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5540EDA0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3" w15:restartNumberingAfterBreak="0">
    <w:nsid w:val="79ED4BFC"/>
    <w:multiLevelType w:val="hybridMultilevel"/>
    <w:tmpl w:val="9738EBA2"/>
    <w:lvl w:ilvl="0" w:tplc="253E036C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16E1B1A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16A4CF3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4DFE668C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7504BA84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F52078D8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66703BDA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7ED8BDE8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FB74387C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4" w15:restartNumberingAfterBreak="0">
    <w:nsid w:val="7A6666BF"/>
    <w:multiLevelType w:val="hybridMultilevel"/>
    <w:tmpl w:val="19461B1A"/>
    <w:lvl w:ilvl="0" w:tplc="3F2CEDA8">
      <w:start w:val="1"/>
      <w:numFmt w:val="decimal"/>
      <w:lvlText w:val="%1."/>
      <w:lvlJc w:val="left"/>
      <w:pPr>
        <w:ind w:left="283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F0A8F118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BDF4D810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63A2C8A4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FA008EE2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0EFAD42E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60DC7018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BF6E7DCA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332C684E">
      <w:numFmt w:val="bullet"/>
      <w:lvlText w:val="•"/>
      <w:lvlJc w:val="left"/>
      <w:pPr>
        <w:ind w:left="8818" w:hanging="209"/>
      </w:pPr>
      <w:rPr>
        <w:rFonts w:hint="default"/>
      </w:rPr>
    </w:lvl>
  </w:abstractNum>
  <w:abstractNum w:abstractNumId="55" w15:restartNumberingAfterBreak="0">
    <w:nsid w:val="7FFB1AA0"/>
    <w:multiLevelType w:val="hybridMultilevel"/>
    <w:tmpl w:val="278C9CBA"/>
    <w:lvl w:ilvl="0" w:tplc="3A30B50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A280B744">
      <w:numFmt w:val="bullet"/>
      <w:lvlText w:val="•"/>
      <w:lvlJc w:val="left"/>
      <w:pPr>
        <w:ind w:left="1347" w:hanging="209"/>
      </w:pPr>
      <w:rPr>
        <w:rFonts w:hint="default"/>
      </w:rPr>
    </w:lvl>
    <w:lvl w:ilvl="2" w:tplc="37EE05F8">
      <w:numFmt w:val="bullet"/>
      <w:lvlText w:val="•"/>
      <w:lvlJc w:val="left"/>
      <w:pPr>
        <w:ind w:left="2414" w:hanging="209"/>
      </w:pPr>
      <w:rPr>
        <w:rFonts w:hint="default"/>
      </w:rPr>
    </w:lvl>
    <w:lvl w:ilvl="3" w:tplc="472CE8EE">
      <w:numFmt w:val="bullet"/>
      <w:lvlText w:val="•"/>
      <w:lvlJc w:val="left"/>
      <w:pPr>
        <w:ind w:left="3481" w:hanging="209"/>
      </w:pPr>
      <w:rPr>
        <w:rFonts w:hint="default"/>
      </w:rPr>
    </w:lvl>
    <w:lvl w:ilvl="4" w:tplc="8F80AB36">
      <w:numFmt w:val="bullet"/>
      <w:lvlText w:val="•"/>
      <w:lvlJc w:val="left"/>
      <w:pPr>
        <w:ind w:left="4549" w:hanging="209"/>
      </w:pPr>
      <w:rPr>
        <w:rFonts w:hint="default"/>
      </w:rPr>
    </w:lvl>
    <w:lvl w:ilvl="5" w:tplc="C46CE8F6">
      <w:numFmt w:val="bullet"/>
      <w:lvlText w:val="•"/>
      <w:lvlJc w:val="left"/>
      <w:pPr>
        <w:ind w:left="5616" w:hanging="209"/>
      </w:pPr>
      <w:rPr>
        <w:rFonts w:hint="default"/>
      </w:rPr>
    </w:lvl>
    <w:lvl w:ilvl="6" w:tplc="C8A4E98E">
      <w:numFmt w:val="bullet"/>
      <w:lvlText w:val="•"/>
      <w:lvlJc w:val="left"/>
      <w:pPr>
        <w:ind w:left="6683" w:hanging="209"/>
      </w:pPr>
      <w:rPr>
        <w:rFonts w:hint="default"/>
      </w:rPr>
    </w:lvl>
    <w:lvl w:ilvl="7" w:tplc="813EC264">
      <w:numFmt w:val="bullet"/>
      <w:lvlText w:val="•"/>
      <w:lvlJc w:val="left"/>
      <w:pPr>
        <w:ind w:left="7751" w:hanging="209"/>
      </w:pPr>
      <w:rPr>
        <w:rFonts w:hint="default"/>
      </w:rPr>
    </w:lvl>
    <w:lvl w:ilvl="8" w:tplc="32B48F8C">
      <w:numFmt w:val="bullet"/>
      <w:lvlText w:val="•"/>
      <w:lvlJc w:val="left"/>
      <w:pPr>
        <w:ind w:left="8818" w:hanging="209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33"/>
  </w:num>
  <w:num w:numId="4">
    <w:abstractNumId w:val="7"/>
  </w:num>
  <w:num w:numId="5">
    <w:abstractNumId w:val="21"/>
  </w:num>
  <w:num w:numId="6">
    <w:abstractNumId w:val="45"/>
  </w:num>
  <w:num w:numId="7">
    <w:abstractNumId w:val="14"/>
  </w:num>
  <w:num w:numId="8">
    <w:abstractNumId w:val="22"/>
  </w:num>
  <w:num w:numId="9">
    <w:abstractNumId w:val="55"/>
  </w:num>
  <w:num w:numId="10">
    <w:abstractNumId w:val="28"/>
  </w:num>
  <w:num w:numId="11">
    <w:abstractNumId w:val="35"/>
  </w:num>
  <w:num w:numId="12">
    <w:abstractNumId w:val="19"/>
  </w:num>
  <w:num w:numId="13">
    <w:abstractNumId w:val="50"/>
  </w:num>
  <w:num w:numId="14">
    <w:abstractNumId w:val="32"/>
  </w:num>
  <w:num w:numId="15">
    <w:abstractNumId w:val="13"/>
  </w:num>
  <w:num w:numId="16">
    <w:abstractNumId w:val="6"/>
  </w:num>
  <w:num w:numId="17">
    <w:abstractNumId w:val="25"/>
  </w:num>
  <w:num w:numId="18">
    <w:abstractNumId w:val="47"/>
  </w:num>
  <w:num w:numId="19">
    <w:abstractNumId w:val="29"/>
  </w:num>
  <w:num w:numId="20">
    <w:abstractNumId w:val="30"/>
  </w:num>
  <w:num w:numId="21">
    <w:abstractNumId w:val="27"/>
  </w:num>
  <w:num w:numId="22">
    <w:abstractNumId w:val="46"/>
  </w:num>
  <w:num w:numId="23">
    <w:abstractNumId w:val="17"/>
  </w:num>
  <w:num w:numId="24">
    <w:abstractNumId w:val="52"/>
  </w:num>
  <w:num w:numId="25">
    <w:abstractNumId w:val="40"/>
  </w:num>
  <w:num w:numId="26">
    <w:abstractNumId w:val="9"/>
  </w:num>
  <w:num w:numId="27">
    <w:abstractNumId w:val="2"/>
  </w:num>
  <w:num w:numId="28">
    <w:abstractNumId w:val="12"/>
  </w:num>
  <w:num w:numId="29">
    <w:abstractNumId w:val="3"/>
  </w:num>
  <w:num w:numId="30">
    <w:abstractNumId w:val="42"/>
  </w:num>
  <w:num w:numId="31">
    <w:abstractNumId w:val="51"/>
  </w:num>
  <w:num w:numId="32">
    <w:abstractNumId w:val="36"/>
  </w:num>
  <w:num w:numId="33">
    <w:abstractNumId w:val="8"/>
  </w:num>
  <w:num w:numId="34">
    <w:abstractNumId w:val="53"/>
  </w:num>
  <w:num w:numId="35">
    <w:abstractNumId w:val="18"/>
  </w:num>
  <w:num w:numId="36">
    <w:abstractNumId w:val="11"/>
  </w:num>
  <w:num w:numId="37">
    <w:abstractNumId w:val="54"/>
  </w:num>
  <w:num w:numId="38">
    <w:abstractNumId w:val="48"/>
  </w:num>
  <w:num w:numId="39">
    <w:abstractNumId w:val="37"/>
  </w:num>
  <w:num w:numId="40">
    <w:abstractNumId w:val="5"/>
  </w:num>
  <w:num w:numId="41">
    <w:abstractNumId w:val="4"/>
  </w:num>
  <w:num w:numId="42">
    <w:abstractNumId w:val="23"/>
  </w:num>
  <w:num w:numId="43">
    <w:abstractNumId w:val="24"/>
  </w:num>
  <w:num w:numId="44">
    <w:abstractNumId w:val="31"/>
  </w:num>
  <w:num w:numId="45">
    <w:abstractNumId w:val="44"/>
  </w:num>
  <w:num w:numId="46">
    <w:abstractNumId w:val="1"/>
  </w:num>
  <w:num w:numId="47">
    <w:abstractNumId w:val="39"/>
  </w:num>
  <w:num w:numId="48">
    <w:abstractNumId w:val="10"/>
  </w:num>
  <w:num w:numId="49">
    <w:abstractNumId w:val="34"/>
  </w:num>
  <w:num w:numId="50">
    <w:abstractNumId w:val="0"/>
  </w:num>
  <w:num w:numId="51">
    <w:abstractNumId w:val="26"/>
  </w:num>
  <w:num w:numId="52">
    <w:abstractNumId w:val="41"/>
  </w:num>
  <w:num w:numId="53">
    <w:abstractNumId w:val="38"/>
  </w:num>
  <w:num w:numId="54">
    <w:abstractNumId w:val="43"/>
  </w:num>
  <w:num w:numId="55">
    <w:abstractNumId w:val="49"/>
  </w:num>
  <w:num w:numId="56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mailMerge>
    <w:mainDocumentType w:val="formLetters"/>
    <w:linkToQuery/>
    <w:dataType w:val="native"/>
    <w:connectString w:val="Provider=Microsoft.ACE.OLEDB.12.0;User ID=Admin;Data Source=C:\Users\elee\Documents\Grants (Desktop)\2020 Pandemic Grant\Mail Merge ES 2020 Supplemental Gra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C:\Users\elee\Documents\Grants (Desktop)\2020 Pandemic Grant\Mail Merge ES 2020 Supplemental Gran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type w:val="dbColumn"/>
        <w:name w:val="Title"/>
        <w:mappedName w:val="Courtesy Title"/>
        <w:column w:val="13"/>
        <w:lid w:val="en-US"/>
      </w:fieldMapData>
      <w:fieldMapData>
        <w:type w:val="dbColumn"/>
        <w:name w:val="FirstName"/>
        <w:mappedName w:val="First Name"/>
        <w:column w:val="8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9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10"/>
        <w:lid w:val="en-US"/>
      </w:fieldMapData>
      <w:fieldMapData>
        <w:type w:val="dbColumn"/>
        <w:name w:val="State"/>
        <w:mappedName w:val="State"/>
        <w:column w:val="0"/>
        <w:lid w:val="en-US"/>
      </w:fieldMapData>
      <w:fieldMapData>
        <w:type w:val="dbColumn"/>
        <w:name w:val="Zip"/>
        <w:mappedName w:val="Postal Code"/>
        <w:column w:val="12"/>
        <w:lid w:val="en-US"/>
      </w:fieldMapData>
      <w:fieldMapData>
        <w:lid w:val="en-US"/>
      </w:fieldMapData>
      <w:fieldMapData>
        <w:type w:val="dbColumn"/>
        <w:name w:val="Phone"/>
        <w:mappedName w:val="Business Phone"/>
        <w:column w:val="1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1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6E"/>
    <w:rsid w:val="00026DD3"/>
    <w:rsid w:val="0003122C"/>
    <w:rsid w:val="000949E2"/>
    <w:rsid w:val="0014481B"/>
    <w:rsid w:val="00251505"/>
    <w:rsid w:val="002559D0"/>
    <w:rsid w:val="003022C3"/>
    <w:rsid w:val="00343C16"/>
    <w:rsid w:val="003D7DA4"/>
    <w:rsid w:val="00412331"/>
    <w:rsid w:val="00510F63"/>
    <w:rsid w:val="00616508"/>
    <w:rsid w:val="00650F6E"/>
    <w:rsid w:val="00697A1F"/>
    <w:rsid w:val="006F51DC"/>
    <w:rsid w:val="0074517E"/>
    <w:rsid w:val="007B0C88"/>
    <w:rsid w:val="007C3E5D"/>
    <w:rsid w:val="008C35FB"/>
    <w:rsid w:val="008D013C"/>
    <w:rsid w:val="009625B2"/>
    <w:rsid w:val="009B45CC"/>
    <w:rsid w:val="00AC355D"/>
    <w:rsid w:val="00B94C70"/>
    <w:rsid w:val="00BF2E02"/>
    <w:rsid w:val="00CA759F"/>
    <w:rsid w:val="00CC1CCE"/>
    <w:rsid w:val="00CE6EB3"/>
    <w:rsid w:val="00D9518A"/>
    <w:rsid w:val="00F9413B"/>
    <w:rsid w:val="00F9527E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FD73"/>
  <w15:docId w15:val="{5BCBC851-3E5A-4102-BBD9-B564FAE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elee\Documents\Grants%20(Desktop)\2020%20Pandemic%20Grant\Mail%20Merge%20ES%202020%20Supplemental%20Grants.xlsx" TargetMode="External"/><Relationship Id="rId1" Type="http://schemas.openxmlformats.org/officeDocument/2006/relationships/mailMergeSource" Target="file:///C:\Users\elee\Documents\Grants%20(Desktop)\2020%20Pandemic%20Grant\Mail%20Merge%20ES%202020%20Supplemental%20Gran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AllisonMHood</dc:creator>
  <cp:lastModifiedBy>Emma Lee</cp:lastModifiedBy>
  <cp:revision>4</cp:revision>
  <cp:lastPrinted>2019-12-16T19:18:00Z</cp:lastPrinted>
  <dcterms:created xsi:type="dcterms:W3CDTF">2020-04-06T22:36:00Z</dcterms:created>
  <dcterms:modified xsi:type="dcterms:W3CDTF">2020-04-07T20:25:00Z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2019-12-16T00:00:00Z</vt:filetime>
  </property>
</Properties>
</file>