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6ADF" w:rsidR="00F46A4C" w:rsidP="00906ADF" w:rsidRDefault="00C64669" w14:paraId="1373D619" w14:textId="77777777">
      <w:pPr>
        <w:pStyle w:val="NoSpacing"/>
        <w:jc w:val="center"/>
        <w:rPr>
          <w:rFonts w:ascii="Times New Roman" w:hAnsi="Times New Roman" w:cs="Times New Roman"/>
          <w:b/>
          <w:sz w:val="24"/>
          <w:szCs w:val="24"/>
        </w:rPr>
      </w:pPr>
      <w:r w:rsidRPr="00906ADF">
        <w:rPr>
          <w:rFonts w:ascii="Times New Roman" w:hAnsi="Times New Roman" w:cs="Times New Roman"/>
          <w:b/>
          <w:sz w:val="24"/>
          <w:szCs w:val="24"/>
        </w:rPr>
        <w:t>SUPPORTING STATEMENT</w:t>
      </w:r>
    </w:p>
    <w:p w:rsidRPr="00906ADF" w:rsidR="00C64669" w:rsidP="00906ADF" w:rsidRDefault="00C64669" w14:paraId="5DE92FA8" w14:textId="77777777">
      <w:pPr>
        <w:pStyle w:val="NoSpacing"/>
        <w:jc w:val="center"/>
        <w:rPr>
          <w:rFonts w:ascii="Times New Roman" w:hAnsi="Times New Roman" w:cs="Times New Roman"/>
          <w:b/>
          <w:sz w:val="24"/>
          <w:szCs w:val="24"/>
        </w:rPr>
      </w:pPr>
      <w:r w:rsidRPr="00906ADF">
        <w:rPr>
          <w:rFonts w:ascii="Times New Roman" w:hAnsi="Times New Roman" w:cs="Times New Roman"/>
          <w:b/>
          <w:sz w:val="24"/>
          <w:szCs w:val="24"/>
        </w:rPr>
        <w:t>Limited Facility Report</w:t>
      </w:r>
    </w:p>
    <w:p w:rsidRPr="00906ADF" w:rsidR="00C64669" w:rsidP="00906ADF" w:rsidRDefault="00C64669" w14:paraId="55D6312C" w14:textId="77777777">
      <w:pPr>
        <w:pStyle w:val="NoSpacing"/>
        <w:jc w:val="center"/>
        <w:rPr>
          <w:rFonts w:ascii="Times New Roman" w:hAnsi="Times New Roman" w:cs="Times New Roman"/>
          <w:b/>
          <w:sz w:val="24"/>
          <w:szCs w:val="24"/>
        </w:rPr>
      </w:pPr>
      <w:r w:rsidRPr="00906ADF">
        <w:rPr>
          <w:rFonts w:ascii="Times New Roman" w:hAnsi="Times New Roman" w:cs="Times New Roman"/>
          <w:b/>
          <w:sz w:val="24"/>
          <w:szCs w:val="24"/>
        </w:rPr>
        <w:t xml:space="preserve">NA Form </w:t>
      </w:r>
      <w:r w:rsidR="00DB4D5F">
        <w:rPr>
          <w:rFonts w:ascii="Times New Roman" w:hAnsi="Times New Roman" w:cs="Times New Roman"/>
          <w:b/>
          <w:sz w:val="24"/>
          <w:szCs w:val="24"/>
        </w:rPr>
        <w:t>16016</w:t>
      </w:r>
    </w:p>
    <w:p w:rsidRPr="00906ADF" w:rsidR="00C64669" w:rsidP="00906ADF" w:rsidRDefault="00C64669" w14:paraId="15294977" w14:textId="77777777">
      <w:pPr>
        <w:pStyle w:val="NoSpacing"/>
        <w:jc w:val="center"/>
        <w:rPr>
          <w:rFonts w:ascii="Times New Roman" w:hAnsi="Times New Roman" w:cs="Times New Roman"/>
          <w:b/>
          <w:sz w:val="24"/>
          <w:szCs w:val="24"/>
        </w:rPr>
      </w:pPr>
      <w:r w:rsidRPr="00906ADF">
        <w:rPr>
          <w:rFonts w:ascii="Times New Roman" w:hAnsi="Times New Roman" w:cs="Times New Roman"/>
          <w:b/>
          <w:sz w:val="24"/>
          <w:szCs w:val="24"/>
        </w:rPr>
        <w:t>(OMB Control No. 3095-00</w:t>
      </w:r>
      <w:r w:rsidR="00635E10">
        <w:rPr>
          <w:rFonts w:ascii="Times New Roman" w:hAnsi="Times New Roman" w:cs="Times New Roman"/>
          <w:b/>
          <w:sz w:val="24"/>
          <w:szCs w:val="24"/>
        </w:rPr>
        <w:t>73</w:t>
      </w:r>
      <w:r w:rsidRPr="00906ADF">
        <w:rPr>
          <w:rFonts w:ascii="Times New Roman" w:hAnsi="Times New Roman" w:cs="Times New Roman"/>
          <w:b/>
          <w:sz w:val="24"/>
          <w:szCs w:val="24"/>
        </w:rPr>
        <w:t>)</w:t>
      </w:r>
    </w:p>
    <w:p w:rsidRPr="00906ADF" w:rsidR="00906ADF" w:rsidP="00906ADF" w:rsidRDefault="00906ADF" w14:paraId="6BF423F5" w14:textId="77777777">
      <w:pPr>
        <w:pStyle w:val="NoSpacing"/>
        <w:jc w:val="center"/>
        <w:rPr>
          <w:rFonts w:ascii="Times New Roman" w:hAnsi="Times New Roman" w:cs="Times New Roman"/>
          <w:sz w:val="24"/>
          <w:szCs w:val="24"/>
        </w:rPr>
      </w:pPr>
    </w:p>
    <w:p w:rsidRPr="00906ADF" w:rsidR="00C64669" w:rsidRDefault="00C64669" w14:paraId="10146405" w14:textId="77777777">
      <w:pPr>
        <w:rPr>
          <w:rFonts w:ascii="Times New Roman" w:hAnsi="Times New Roman" w:cs="Times New Roman"/>
          <w:sz w:val="24"/>
          <w:szCs w:val="24"/>
        </w:rPr>
      </w:pPr>
    </w:p>
    <w:p w:rsidRPr="00B72C48" w:rsidR="00C64669" w:rsidP="00B318A3" w:rsidRDefault="00C64669" w14:paraId="794DCA96" w14:textId="793B662C">
      <w:pPr>
        <w:pStyle w:val="ListParagraph"/>
        <w:numPr>
          <w:ilvl w:val="0"/>
          <w:numId w:val="2"/>
        </w:numPr>
        <w:rPr>
          <w:rFonts w:ascii="Times New Roman" w:hAnsi="Times New Roman" w:cs="Times New Roman"/>
          <w:sz w:val="24"/>
          <w:szCs w:val="24"/>
        </w:rPr>
      </w:pPr>
      <w:r w:rsidRPr="00B72C48">
        <w:rPr>
          <w:rFonts w:ascii="Times New Roman" w:hAnsi="Times New Roman" w:cs="Times New Roman"/>
          <w:b/>
          <w:sz w:val="24"/>
          <w:szCs w:val="24"/>
          <w:u w:val="single"/>
        </w:rPr>
        <w:t xml:space="preserve">Circumstances </w:t>
      </w:r>
      <w:r w:rsidRPr="00B72C48" w:rsidR="00804F21">
        <w:rPr>
          <w:rFonts w:ascii="Times New Roman" w:hAnsi="Times New Roman" w:cs="Times New Roman"/>
          <w:b/>
          <w:sz w:val="24"/>
          <w:szCs w:val="24"/>
          <w:u w:val="single"/>
        </w:rPr>
        <w:t>m</w:t>
      </w:r>
      <w:r w:rsidRPr="00B72C48">
        <w:rPr>
          <w:rFonts w:ascii="Times New Roman" w:hAnsi="Times New Roman" w:cs="Times New Roman"/>
          <w:b/>
          <w:sz w:val="24"/>
          <w:szCs w:val="24"/>
          <w:u w:val="single"/>
        </w:rPr>
        <w:t xml:space="preserve">aking the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ollection of </w:t>
      </w:r>
      <w:r w:rsidRPr="00B72C48" w:rsidR="00804F21">
        <w:rPr>
          <w:rFonts w:ascii="Times New Roman" w:hAnsi="Times New Roman" w:cs="Times New Roman"/>
          <w:b/>
          <w:sz w:val="24"/>
          <w:szCs w:val="24"/>
          <w:u w:val="single"/>
        </w:rPr>
        <w:t>i</w:t>
      </w:r>
      <w:r w:rsidRPr="00B72C48">
        <w:rPr>
          <w:rFonts w:ascii="Times New Roman" w:hAnsi="Times New Roman" w:cs="Times New Roman"/>
          <w:b/>
          <w:sz w:val="24"/>
          <w:szCs w:val="24"/>
          <w:u w:val="single"/>
        </w:rPr>
        <w:t xml:space="preserve">nformation </w:t>
      </w:r>
      <w:r w:rsidRPr="00B72C48" w:rsidR="00804F21">
        <w:rPr>
          <w:rFonts w:ascii="Times New Roman" w:hAnsi="Times New Roman" w:cs="Times New Roman"/>
          <w:b/>
          <w:sz w:val="24"/>
          <w:szCs w:val="24"/>
          <w:u w:val="single"/>
        </w:rPr>
        <w:t>n</w:t>
      </w:r>
      <w:r w:rsidRPr="00B72C48">
        <w:rPr>
          <w:rFonts w:ascii="Times New Roman" w:hAnsi="Times New Roman" w:cs="Times New Roman"/>
          <w:b/>
          <w:sz w:val="24"/>
          <w:szCs w:val="24"/>
          <w:u w:val="single"/>
        </w:rPr>
        <w:t>ecessary</w:t>
      </w:r>
      <w:r w:rsidRPr="00B72C48">
        <w:rPr>
          <w:rFonts w:ascii="Times New Roman" w:hAnsi="Times New Roman" w:cs="Times New Roman"/>
          <w:b/>
          <w:sz w:val="24"/>
          <w:szCs w:val="24"/>
        </w:rPr>
        <w:t>.</w:t>
      </w:r>
      <w:r w:rsidRPr="00B72C48">
        <w:rPr>
          <w:rFonts w:ascii="Times New Roman" w:hAnsi="Times New Roman" w:cs="Times New Roman"/>
          <w:sz w:val="24"/>
          <w:szCs w:val="24"/>
        </w:rPr>
        <w:t xml:space="preserve">  </w:t>
      </w:r>
      <w:r w:rsidRPr="00B72C48" w:rsidR="00C824D2">
        <w:rPr>
          <w:rFonts w:ascii="Times New Roman" w:hAnsi="Times New Roman" w:cs="Times New Roman"/>
          <w:sz w:val="24"/>
          <w:szCs w:val="24"/>
        </w:rPr>
        <w:t xml:space="preserve">The National Archives and Records Administration administers the </w:t>
      </w:r>
      <w:r w:rsidRPr="00B72C48">
        <w:rPr>
          <w:rFonts w:ascii="Times New Roman" w:hAnsi="Times New Roman" w:cs="Times New Roman"/>
          <w:sz w:val="24"/>
          <w:szCs w:val="24"/>
        </w:rPr>
        <w:t>National Archives Traveling Exhibits Service (NATES)</w:t>
      </w:r>
      <w:r w:rsidRPr="00B72C48" w:rsidR="00C824D2">
        <w:rPr>
          <w:rFonts w:ascii="Times New Roman" w:hAnsi="Times New Roman" w:cs="Times New Roman"/>
          <w:sz w:val="24"/>
          <w:szCs w:val="24"/>
        </w:rPr>
        <w:t>,</w:t>
      </w:r>
      <w:r w:rsidRPr="00B72C48">
        <w:rPr>
          <w:rFonts w:ascii="Times New Roman" w:hAnsi="Times New Roman" w:cs="Times New Roman"/>
          <w:sz w:val="24"/>
          <w:szCs w:val="24"/>
        </w:rPr>
        <w:t xml:space="preserve"> in accordance with 44 U.S.C. §§ 2108-9</w:t>
      </w:r>
      <w:r w:rsidRPr="00B72C48" w:rsidR="00C824D2">
        <w:rPr>
          <w:rFonts w:ascii="Times New Roman" w:hAnsi="Times New Roman" w:cs="Times New Roman"/>
          <w:sz w:val="24"/>
          <w:szCs w:val="24"/>
        </w:rPr>
        <w:t>,</w:t>
      </w:r>
      <w:r w:rsidRPr="00B72C48">
        <w:rPr>
          <w:rFonts w:ascii="Times New Roman" w:hAnsi="Times New Roman" w:cs="Times New Roman"/>
          <w:sz w:val="24"/>
          <w:szCs w:val="24"/>
        </w:rPr>
        <w:t xml:space="preserve"> to present exhibitions of its holdings and to enter into agreements under 44 U.S.C. § 2305 for support of such exhibitions. </w:t>
      </w:r>
    </w:p>
    <w:p w:rsidRPr="00B72C48" w:rsidR="00C64669" w:rsidP="00C64669" w:rsidRDefault="00C824D2" w14:paraId="3861D43A" w14:textId="445D76B2">
      <w:pPr>
        <w:ind w:left="360"/>
        <w:rPr>
          <w:rFonts w:ascii="Times New Roman" w:hAnsi="Times New Roman" w:cs="Times New Roman"/>
          <w:sz w:val="24"/>
          <w:szCs w:val="24"/>
        </w:rPr>
      </w:pPr>
      <w:r w:rsidRPr="00B72C48">
        <w:rPr>
          <w:rFonts w:ascii="Times New Roman" w:hAnsi="Times New Roman" w:cs="Times New Roman"/>
          <w:sz w:val="24"/>
          <w:szCs w:val="24"/>
        </w:rPr>
        <w:t xml:space="preserve">We </w:t>
      </w:r>
      <w:r w:rsidRPr="00B72C48" w:rsidR="00C64669">
        <w:rPr>
          <w:rFonts w:ascii="Times New Roman" w:hAnsi="Times New Roman" w:cs="Times New Roman"/>
          <w:sz w:val="24"/>
          <w:szCs w:val="24"/>
        </w:rPr>
        <w:t xml:space="preserve">developed NA Form </w:t>
      </w:r>
      <w:r w:rsidRPr="00B72C48" w:rsidR="00DB4D5F">
        <w:rPr>
          <w:rFonts w:ascii="Times New Roman" w:hAnsi="Times New Roman" w:cs="Times New Roman"/>
          <w:sz w:val="24"/>
          <w:szCs w:val="24"/>
        </w:rPr>
        <w:t>16016</w:t>
      </w:r>
      <w:r w:rsidRPr="00B72C48" w:rsidR="00C64669">
        <w:rPr>
          <w:rFonts w:ascii="Times New Roman" w:hAnsi="Times New Roman" w:cs="Times New Roman"/>
          <w:sz w:val="24"/>
          <w:szCs w:val="24"/>
        </w:rPr>
        <w:t>, Limited Facility Report, to ser</w:t>
      </w:r>
      <w:r w:rsidRPr="00B72C48" w:rsidR="00216C5E">
        <w:rPr>
          <w:rFonts w:ascii="Times New Roman" w:hAnsi="Times New Roman" w:cs="Times New Roman"/>
          <w:sz w:val="24"/>
          <w:szCs w:val="24"/>
        </w:rPr>
        <w:t xml:space="preserve">ve as </w:t>
      </w:r>
      <w:r w:rsidRPr="00B72C48">
        <w:rPr>
          <w:rFonts w:ascii="Times New Roman" w:hAnsi="Times New Roman" w:cs="Times New Roman"/>
          <w:sz w:val="24"/>
          <w:szCs w:val="24"/>
        </w:rPr>
        <w:t xml:space="preserve">an </w:t>
      </w:r>
      <w:r w:rsidRPr="00B72C48" w:rsidR="00216C5E">
        <w:rPr>
          <w:rFonts w:ascii="Times New Roman" w:hAnsi="Times New Roman" w:cs="Times New Roman"/>
          <w:sz w:val="24"/>
          <w:szCs w:val="24"/>
        </w:rPr>
        <w:t xml:space="preserve">application </w:t>
      </w:r>
      <w:r w:rsidRPr="00B72C48">
        <w:rPr>
          <w:rFonts w:ascii="Times New Roman" w:hAnsi="Times New Roman" w:cs="Times New Roman"/>
          <w:sz w:val="24"/>
          <w:szCs w:val="24"/>
        </w:rPr>
        <w:t xml:space="preserve">for use of our traveling exhibits </w:t>
      </w:r>
      <w:r w:rsidRPr="00B72C48" w:rsidR="00216C5E">
        <w:rPr>
          <w:rFonts w:ascii="Times New Roman" w:hAnsi="Times New Roman" w:cs="Times New Roman"/>
          <w:sz w:val="24"/>
          <w:szCs w:val="24"/>
        </w:rPr>
        <w:t xml:space="preserve">and </w:t>
      </w:r>
      <w:r w:rsidRPr="00B72C48">
        <w:rPr>
          <w:rFonts w:ascii="Times New Roman" w:hAnsi="Times New Roman" w:cs="Times New Roman"/>
          <w:sz w:val="24"/>
          <w:szCs w:val="24"/>
        </w:rPr>
        <w:t>as a way to identify</w:t>
      </w:r>
      <w:r w:rsidRPr="00B72C48" w:rsidR="00216C5E">
        <w:rPr>
          <w:rFonts w:ascii="Times New Roman" w:hAnsi="Times New Roman" w:cs="Times New Roman"/>
          <w:sz w:val="24"/>
          <w:szCs w:val="24"/>
        </w:rPr>
        <w:t xml:space="preserve"> a venue’s facility and environmental conditions</w:t>
      </w:r>
      <w:r w:rsidRPr="00B72C48">
        <w:rPr>
          <w:rFonts w:ascii="Times New Roman" w:hAnsi="Times New Roman" w:cs="Times New Roman"/>
          <w:sz w:val="24"/>
          <w:szCs w:val="24"/>
        </w:rPr>
        <w:t>, related to protecting the exhibit</w:t>
      </w:r>
      <w:r w:rsidRPr="00B72C48" w:rsidR="00C64669">
        <w:rPr>
          <w:rFonts w:ascii="Times New Roman" w:hAnsi="Times New Roman" w:cs="Times New Roman"/>
          <w:sz w:val="24"/>
          <w:szCs w:val="24"/>
        </w:rPr>
        <w:t xml:space="preserve">. </w:t>
      </w:r>
      <w:r w:rsidRPr="00B72C48">
        <w:rPr>
          <w:rFonts w:ascii="Times New Roman" w:hAnsi="Times New Roman" w:cs="Times New Roman"/>
          <w:sz w:val="24"/>
          <w:szCs w:val="24"/>
        </w:rPr>
        <w:t>We provide</w:t>
      </w:r>
      <w:r w:rsidRPr="00B72C48" w:rsidR="00C64669">
        <w:rPr>
          <w:rFonts w:ascii="Times New Roman" w:hAnsi="Times New Roman" w:cs="Times New Roman"/>
          <w:sz w:val="24"/>
          <w:szCs w:val="24"/>
        </w:rPr>
        <w:t xml:space="preserve"> the form, requirements for exhibition </w:t>
      </w:r>
      <w:r w:rsidRPr="00B72C48">
        <w:rPr>
          <w:rFonts w:ascii="Times New Roman" w:hAnsi="Times New Roman" w:cs="Times New Roman"/>
          <w:sz w:val="24"/>
          <w:szCs w:val="24"/>
        </w:rPr>
        <w:t xml:space="preserve">security, </w:t>
      </w:r>
      <w:r w:rsidRPr="00B72C48" w:rsidR="00C64669">
        <w:rPr>
          <w:rFonts w:ascii="Times New Roman" w:hAnsi="Times New Roman" w:cs="Times New Roman"/>
          <w:sz w:val="24"/>
          <w:szCs w:val="24"/>
        </w:rPr>
        <w:t>and regulations to applica</w:t>
      </w:r>
      <w:r w:rsidRPr="00B72C48" w:rsidR="00216C5E">
        <w:rPr>
          <w:rFonts w:ascii="Times New Roman" w:hAnsi="Times New Roman" w:cs="Times New Roman"/>
          <w:sz w:val="24"/>
          <w:szCs w:val="24"/>
        </w:rPr>
        <w:t>n</w:t>
      </w:r>
      <w:r w:rsidRPr="00B72C48" w:rsidR="00C64669">
        <w:rPr>
          <w:rFonts w:ascii="Times New Roman" w:hAnsi="Times New Roman" w:cs="Times New Roman"/>
          <w:sz w:val="24"/>
          <w:szCs w:val="24"/>
        </w:rPr>
        <w:t>t</w:t>
      </w:r>
      <w:r w:rsidRPr="00B72C48">
        <w:rPr>
          <w:rFonts w:ascii="Times New Roman" w:hAnsi="Times New Roman" w:cs="Times New Roman"/>
          <w:sz w:val="24"/>
          <w:szCs w:val="24"/>
        </w:rPr>
        <w:t>s</w:t>
      </w:r>
      <w:r w:rsidRPr="00B72C48" w:rsidR="00C64669">
        <w:rPr>
          <w:rFonts w:ascii="Times New Roman" w:hAnsi="Times New Roman" w:cs="Times New Roman"/>
          <w:sz w:val="24"/>
          <w:szCs w:val="24"/>
        </w:rPr>
        <w:t xml:space="preserve">. </w:t>
      </w:r>
      <w:r w:rsidRPr="00B72C48">
        <w:rPr>
          <w:rFonts w:ascii="Times New Roman" w:hAnsi="Times New Roman" w:cs="Times New Roman"/>
          <w:sz w:val="24"/>
          <w:szCs w:val="24"/>
        </w:rPr>
        <w:t xml:space="preserve">We </w:t>
      </w:r>
      <w:r w:rsidRPr="00B72C48" w:rsidR="00C64669">
        <w:rPr>
          <w:rFonts w:ascii="Times New Roman" w:hAnsi="Times New Roman" w:cs="Times New Roman"/>
          <w:sz w:val="24"/>
          <w:szCs w:val="24"/>
        </w:rPr>
        <w:t xml:space="preserve">need the information </w:t>
      </w:r>
      <w:r w:rsidRPr="00B72C48" w:rsidR="00216C5E">
        <w:rPr>
          <w:rFonts w:ascii="Times New Roman" w:hAnsi="Times New Roman" w:cs="Times New Roman"/>
          <w:sz w:val="24"/>
          <w:szCs w:val="24"/>
        </w:rPr>
        <w:t>contained</w:t>
      </w:r>
      <w:r w:rsidRPr="00B72C48" w:rsidR="00C64669">
        <w:rPr>
          <w:rFonts w:ascii="Times New Roman" w:hAnsi="Times New Roman" w:cs="Times New Roman"/>
          <w:sz w:val="24"/>
          <w:szCs w:val="24"/>
        </w:rPr>
        <w:t xml:space="preserve"> on this form</w:t>
      </w:r>
      <w:r w:rsidRPr="00B72C48" w:rsidR="00216C5E">
        <w:rPr>
          <w:rFonts w:ascii="Times New Roman" w:hAnsi="Times New Roman" w:cs="Times New Roman"/>
          <w:sz w:val="24"/>
          <w:szCs w:val="24"/>
        </w:rPr>
        <w:t xml:space="preserve"> </w:t>
      </w:r>
      <w:r w:rsidRPr="00B72C48" w:rsidR="00C64669">
        <w:rPr>
          <w:rFonts w:ascii="Times New Roman" w:hAnsi="Times New Roman" w:cs="Times New Roman"/>
          <w:sz w:val="24"/>
          <w:szCs w:val="24"/>
        </w:rPr>
        <w:t>to determine whether the proposed facility meets the criteria under NARA Directive 1612, Exhibition Loans and Traveling Exhibitions</w:t>
      </w:r>
      <w:r w:rsidRPr="00B72C48">
        <w:rPr>
          <w:rFonts w:ascii="Times New Roman" w:hAnsi="Times New Roman" w:cs="Times New Roman"/>
          <w:sz w:val="24"/>
          <w:szCs w:val="24"/>
        </w:rPr>
        <w:t>, to ensure the safety and security of the exhibits</w:t>
      </w:r>
      <w:r w:rsidRPr="00B72C48" w:rsidR="00C64669">
        <w:rPr>
          <w:rFonts w:ascii="Times New Roman" w:hAnsi="Times New Roman" w:cs="Times New Roman"/>
          <w:sz w:val="24"/>
          <w:szCs w:val="24"/>
        </w:rPr>
        <w:t>.</w:t>
      </w:r>
    </w:p>
    <w:p w:rsidRPr="00B72C48" w:rsidR="00C64669" w:rsidP="00C64669" w:rsidRDefault="00C64669" w14:paraId="1C17991A" w14:textId="19FF7125">
      <w:pPr>
        <w:pStyle w:val="ListParagraph"/>
        <w:numPr>
          <w:ilvl w:val="0"/>
          <w:numId w:val="2"/>
        </w:numPr>
        <w:rPr>
          <w:rFonts w:ascii="Times New Roman" w:hAnsi="Times New Roman" w:cs="Times New Roman"/>
          <w:sz w:val="24"/>
          <w:szCs w:val="24"/>
        </w:rPr>
      </w:pPr>
      <w:r w:rsidRPr="00B72C48">
        <w:rPr>
          <w:rFonts w:ascii="Times New Roman" w:hAnsi="Times New Roman" w:cs="Times New Roman"/>
          <w:b/>
          <w:sz w:val="24"/>
          <w:szCs w:val="24"/>
          <w:u w:val="single"/>
        </w:rPr>
        <w:t xml:space="preserve">Purpose and </w:t>
      </w:r>
      <w:r w:rsidRPr="00B72C48" w:rsidR="00804F21">
        <w:rPr>
          <w:rFonts w:ascii="Times New Roman" w:hAnsi="Times New Roman" w:cs="Times New Roman"/>
          <w:b/>
          <w:sz w:val="24"/>
          <w:szCs w:val="24"/>
          <w:u w:val="single"/>
        </w:rPr>
        <w:t>u</w:t>
      </w:r>
      <w:r w:rsidRPr="00B72C48">
        <w:rPr>
          <w:rFonts w:ascii="Times New Roman" w:hAnsi="Times New Roman" w:cs="Times New Roman"/>
          <w:b/>
          <w:sz w:val="24"/>
          <w:szCs w:val="24"/>
          <w:u w:val="single"/>
        </w:rPr>
        <w:t xml:space="preserve">se of the </w:t>
      </w:r>
      <w:r w:rsidRPr="00B72C48" w:rsidR="00804F21">
        <w:rPr>
          <w:rFonts w:ascii="Times New Roman" w:hAnsi="Times New Roman" w:cs="Times New Roman"/>
          <w:b/>
          <w:sz w:val="24"/>
          <w:szCs w:val="24"/>
          <w:u w:val="single"/>
        </w:rPr>
        <w:t>i</w:t>
      </w:r>
      <w:r w:rsidRPr="00B72C48">
        <w:rPr>
          <w:rFonts w:ascii="Times New Roman" w:hAnsi="Times New Roman" w:cs="Times New Roman"/>
          <w:b/>
          <w:sz w:val="24"/>
          <w:szCs w:val="24"/>
          <w:u w:val="single"/>
        </w:rPr>
        <w:t>nformation.</w:t>
      </w:r>
      <w:r w:rsidRPr="00B72C48">
        <w:rPr>
          <w:rFonts w:ascii="Times New Roman" w:hAnsi="Times New Roman" w:cs="Times New Roman"/>
          <w:sz w:val="24"/>
          <w:szCs w:val="24"/>
          <w:u w:val="single"/>
        </w:rPr>
        <w:t xml:space="preserve"> </w:t>
      </w:r>
      <w:r w:rsidRPr="00B72C48" w:rsidR="00C824D2">
        <w:rPr>
          <w:rFonts w:ascii="Times New Roman" w:hAnsi="Times New Roman" w:cs="Times New Roman"/>
          <w:sz w:val="24"/>
          <w:szCs w:val="24"/>
        </w:rPr>
        <w:t xml:space="preserve">NATES evaluates the </w:t>
      </w:r>
      <w:r w:rsidRPr="00B72C48">
        <w:rPr>
          <w:rFonts w:ascii="Times New Roman" w:hAnsi="Times New Roman" w:cs="Times New Roman"/>
          <w:sz w:val="24"/>
          <w:szCs w:val="24"/>
        </w:rPr>
        <w:t xml:space="preserve">information provided on the NA Form </w:t>
      </w:r>
      <w:r w:rsidRPr="00B72C48" w:rsidR="00DB4D5F">
        <w:rPr>
          <w:rFonts w:ascii="Times New Roman" w:hAnsi="Times New Roman" w:cs="Times New Roman"/>
          <w:sz w:val="24"/>
          <w:szCs w:val="24"/>
        </w:rPr>
        <w:t>16016</w:t>
      </w:r>
      <w:r w:rsidRPr="00B72C48">
        <w:rPr>
          <w:rFonts w:ascii="Times New Roman" w:hAnsi="Times New Roman" w:cs="Times New Roman"/>
          <w:sz w:val="24"/>
          <w:szCs w:val="24"/>
        </w:rPr>
        <w:t xml:space="preserve"> to determine whether the proposed venue meets </w:t>
      </w:r>
      <w:r w:rsidRPr="00B72C48" w:rsidR="00C824D2">
        <w:rPr>
          <w:rFonts w:ascii="Times New Roman" w:hAnsi="Times New Roman" w:cs="Times New Roman"/>
          <w:sz w:val="24"/>
          <w:szCs w:val="24"/>
        </w:rPr>
        <w:t xml:space="preserve">our </w:t>
      </w:r>
      <w:r w:rsidRPr="00B72C48">
        <w:rPr>
          <w:rFonts w:ascii="Times New Roman" w:hAnsi="Times New Roman" w:cs="Times New Roman"/>
          <w:sz w:val="24"/>
          <w:szCs w:val="24"/>
        </w:rPr>
        <w:t>criteria</w:t>
      </w:r>
      <w:r w:rsidRPr="00B72C48" w:rsidR="00216C5E">
        <w:rPr>
          <w:rFonts w:ascii="Times New Roman" w:hAnsi="Times New Roman" w:cs="Times New Roman"/>
          <w:sz w:val="24"/>
          <w:szCs w:val="24"/>
        </w:rPr>
        <w:t xml:space="preserve"> to host a limited security exhibition. </w:t>
      </w:r>
      <w:r w:rsidRPr="00B72C48" w:rsidR="00C824D2">
        <w:rPr>
          <w:rFonts w:ascii="Times New Roman" w:hAnsi="Times New Roman" w:cs="Times New Roman"/>
          <w:sz w:val="24"/>
          <w:szCs w:val="24"/>
        </w:rPr>
        <w:t xml:space="preserve">We </w:t>
      </w:r>
      <w:r w:rsidRPr="00B72C48" w:rsidR="00216C5E">
        <w:rPr>
          <w:rFonts w:ascii="Times New Roman" w:hAnsi="Times New Roman" w:cs="Times New Roman"/>
          <w:sz w:val="24"/>
          <w:szCs w:val="24"/>
        </w:rPr>
        <w:t xml:space="preserve">would not be able to make </w:t>
      </w:r>
      <w:r w:rsidRPr="00B72C48" w:rsidR="00C824D2">
        <w:rPr>
          <w:rFonts w:ascii="Times New Roman" w:hAnsi="Times New Roman" w:cs="Times New Roman"/>
          <w:sz w:val="24"/>
          <w:szCs w:val="24"/>
        </w:rPr>
        <w:t xml:space="preserve">such </w:t>
      </w:r>
      <w:r w:rsidRPr="00B72C48" w:rsidR="00216C5E">
        <w:rPr>
          <w:rFonts w:ascii="Times New Roman" w:hAnsi="Times New Roman" w:cs="Times New Roman"/>
          <w:sz w:val="24"/>
          <w:szCs w:val="24"/>
        </w:rPr>
        <w:t>exhibit</w:t>
      </w:r>
      <w:r w:rsidRPr="00B72C48" w:rsidR="00C824D2">
        <w:rPr>
          <w:rFonts w:ascii="Times New Roman" w:hAnsi="Times New Roman" w:cs="Times New Roman"/>
          <w:sz w:val="24"/>
          <w:szCs w:val="24"/>
        </w:rPr>
        <w:t>s</w:t>
      </w:r>
      <w:r w:rsidRPr="00B72C48" w:rsidR="00216C5E">
        <w:rPr>
          <w:rFonts w:ascii="Times New Roman" w:hAnsi="Times New Roman" w:cs="Times New Roman"/>
          <w:sz w:val="24"/>
          <w:szCs w:val="24"/>
        </w:rPr>
        <w:t xml:space="preserve"> available to the venue if </w:t>
      </w:r>
      <w:r w:rsidRPr="00B72C48" w:rsidR="00C824D2">
        <w:rPr>
          <w:rFonts w:ascii="Times New Roman" w:hAnsi="Times New Roman" w:cs="Times New Roman"/>
          <w:sz w:val="24"/>
          <w:szCs w:val="24"/>
        </w:rPr>
        <w:t xml:space="preserve">we did not have </w:t>
      </w:r>
      <w:r w:rsidRPr="00B72C48" w:rsidR="00216C5E">
        <w:rPr>
          <w:rFonts w:ascii="Times New Roman" w:hAnsi="Times New Roman" w:cs="Times New Roman"/>
          <w:sz w:val="24"/>
          <w:szCs w:val="24"/>
        </w:rPr>
        <w:t xml:space="preserve">the information </w:t>
      </w:r>
      <w:r w:rsidRPr="00B72C48" w:rsidR="00C824D2">
        <w:rPr>
          <w:rFonts w:ascii="Times New Roman" w:hAnsi="Times New Roman" w:cs="Times New Roman"/>
          <w:sz w:val="24"/>
          <w:szCs w:val="24"/>
        </w:rPr>
        <w:t>for assessment purposes</w:t>
      </w:r>
      <w:r w:rsidRPr="00B72C48" w:rsidR="00216C5E">
        <w:rPr>
          <w:rFonts w:ascii="Times New Roman" w:hAnsi="Times New Roman" w:cs="Times New Roman"/>
          <w:sz w:val="24"/>
          <w:szCs w:val="24"/>
        </w:rPr>
        <w:t>.</w:t>
      </w:r>
    </w:p>
    <w:p w:rsidRPr="00B72C48" w:rsidR="00906ADF" w:rsidP="00906ADF" w:rsidRDefault="00906ADF" w14:paraId="505940BA" w14:textId="77777777">
      <w:pPr>
        <w:pStyle w:val="ListParagraph"/>
        <w:ind w:left="360"/>
        <w:rPr>
          <w:rFonts w:ascii="Times New Roman" w:hAnsi="Times New Roman" w:cs="Times New Roman"/>
          <w:sz w:val="24"/>
          <w:szCs w:val="24"/>
        </w:rPr>
      </w:pPr>
    </w:p>
    <w:p w:rsidRPr="00B72C48" w:rsidR="00216C5E" w:rsidP="00C64669" w:rsidRDefault="00216C5E" w14:paraId="0B1507F3" w14:textId="5B4A66E7">
      <w:pPr>
        <w:pStyle w:val="ListParagraph"/>
        <w:numPr>
          <w:ilvl w:val="0"/>
          <w:numId w:val="2"/>
        </w:numPr>
        <w:rPr>
          <w:rFonts w:ascii="Times New Roman" w:hAnsi="Times New Roman" w:cs="Times New Roman"/>
          <w:sz w:val="24"/>
          <w:szCs w:val="24"/>
        </w:rPr>
      </w:pPr>
      <w:r w:rsidRPr="00B72C48">
        <w:rPr>
          <w:rFonts w:ascii="Times New Roman" w:hAnsi="Times New Roman" w:cs="Times New Roman"/>
          <w:b/>
          <w:sz w:val="24"/>
          <w:szCs w:val="24"/>
          <w:u w:val="single"/>
        </w:rPr>
        <w:t xml:space="preserve">Use of </w:t>
      </w:r>
      <w:r w:rsidRPr="00B72C48" w:rsidR="00804F21">
        <w:rPr>
          <w:rFonts w:ascii="Times New Roman" w:hAnsi="Times New Roman" w:cs="Times New Roman"/>
          <w:b/>
          <w:sz w:val="24"/>
          <w:szCs w:val="24"/>
          <w:u w:val="single"/>
        </w:rPr>
        <w:t>i</w:t>
      </w:r>
      <w:r w:rsidRPr="00B72C48">
        <w:rPr>
          <w:rFonts w:ascii="Times New Roman" w:hAnsi="Times New Roman" w:cs="Times New Roman"/>
          <w:b/>
          <w:sz w:val="24"/>
          <w:szCs w:val="24"/>
          <w:u w:val="single"/>
        </w:rPr>
        <w:t xml:space="preserve">nformation </w:t>
      </w:r>
      <w:r w:rsidRPr="00B72C48" w:rsidR="00804F21">
        <w:rPr>
          <w:rFonts w:ascii="Times New Roman" w:hAnsi="Times New Roman" w:cs="Times New Roman"/>
          <w:b/>
          <w:sz w:val="24"/>
          <w:szCs w:val="24"/>
          <w:u w:val="single"/>
        </w:rPr>
        <w:t>t</w:t>
      </w:r>
      <w:r w:rsidRPr="00B72C48">
        <w:rPr>
          <w:rFonts w:ascii="Times New Roman" w:hAnsi="Times New Roman" w:cs="Times New Roman"/>
          <w:b/>
          <w:sz w:val="24"/>
          <w:szCs w:val="24"/>
          <w:u w:val="single"/>
        </w:rPr>
        <w:t xml:space="preserve">echnology and </w:t>
      </w:r>
      <w:r w:rsidRPr="00B72C48" w:rsidR="00804F21">
        <w:rPr>
          <w:rFonts w:ascii="Times New Roman" w:hAnsi="Times New Roman" w:cs="Times New Roman"/>
          <w:b/>
          <w:sz w:val="24"/>
          <w:szCs w:val="24"/>
          <w:u w:val="single"/>
        </w:rPr>
        <w:t>b</w:t>
      </w:r>
      <w:r w:rsidRPr="00B72C48">
        <w:rPr>
          <w:rFonts w:ascii="Times New Roman" w:hAnsi="Times New Roman" w:cs="Times New Roman"/>
          <w:b/>
          <w:sz w:val="24"/>
          <w:szCs w:val="24"/>
          <w:u w:val="single"/>
        </w:rPr>
        <w:t xml:space="preserve">urden </w:t>
      </w:r>
      <w:r w:rsidRPr="00B72C48" w:rsidR="00804F21">
        <w:rPr>
          <w:rFonts w:ascii="Times New Roman" w:hAnsi="Times New Roman" w:cs="Times New Roman"/>
          <w:b/>
          <w:sz w:val="24"/>
          <w:szCs w:val="24"/>
          <w:u w:val="single"/>
        </w:rPr>
        <w:t>r</w:t>
      </w:r>
      <w:r w:rsidRPr="00B72C48">
        <w:rPr>
          <w:rFonts w:ascii="Times New Roman" w:hAnsi="Times New Roman" w:cs="Times New Roman"/>
          <w:b/>
          <w:sz w:val="24"/>
          <w:szCs w:val="24"/>
          <w:u w:val="single"/>
        </w:rPr>
        <w:t>eduction.</w:t>
      </w:r>
      <w:r w:rsidRPr="00B72C48">
        <w:rPr>
          <w:rFonts w:ascii="Times New Roman" w:hAnsi="Times New Roman" w:cs="Times New Roman"/>
          <w:sz w:val="24"/>
          <w:szCs w:val="24"/>
        </w:rPr>
        <w:t xml:space="preserve"> </w:t>
      </w:r>
      <w:r w:rsidRPr="00B72C48" w:rsidR="00804F21">
        <w:rPr>
          <w:rFonts w:ascii="Times New Roman" w:hAnsi="Times New Roman" w:cs="Times New Roman"/>
          <w:sz w:val="24"/>
          <w:szCs w:val="24"/>
        </w:rPr>
        <w:t>We have</w:t>
      </w:r>
      <w:r w:rsidRPr="00B72C48">
        <w:rPr>
          <w:rFonts w:ascii="Times New Roman" w:hAnsi="Times New Roman" w:cs="Times New Roman"/>
          <w:sz w:val="24"/>
          <w:szCs w:val="24"/>
        </w:rPr>
        <w:t xml:space="preserve"> attempted to simplify the information collection to minimize the burden on respondents</w:t>
      </w:r>
      <w:r w:rsidRPr="00B72C48" w:rsidR="00804F21">
        <w:rPr>
          <w:rFonts w:ascii="Times New Roman" w:hAnsi="Times New Roman" w:cs="Times New Roman"/>
          <w:sz w:val="24"/>
          <w:szCs w:val="24"/>
        </w:rPr>
        <w:t xml:space="preserve"> by making it a fillable PDF with yes-no questions to reduce time</w:t>
      </w:r>
      <w:r w:rsidRPr="00B72C48" w:rsidR="00C824D2">
        <w:rPr>
          <w:rFonts w:ascii="Times New Roman" w:hAnsi="Times New Roman" w:cs="Times New Roman"/>
          <w:sz w:val="24"/>
          <w:szCs w:val="24"/>
        </w:rPr>
        <w:t xml:space="preserve"> and effort responding, and to allow electronic submission</w:t>
      </w:r>
      <w:r w:rsidRPr="00B72C48">
        <w:rPr>
          <w:rFonts w:ascii="Times New Roman" w:hAnsi="Times New Roman" w:cs="Times New Roman"/>
          <w:sz w:val="24"/>
          <w:szCs w:val="24"/>
        </w:rPr>
        <w:t>.</w:t>
      </w:r>
    </w:p>
    <w:p w:rsidRPr="00B72C48" w:rsidR="00906ADF" w:rsidP="00906ADF" w:rsidRDefault="00906ADF" w14:paraId="40DEA9BA" w14:textId="77777777">
      <w:pPr>
        <w:pStyle w:val="ListParagraph"/>
        <w:rPr>
          <w:rFonts w:ascii="Times New Roman" w:hAnsi="Times New Roman" w:cs="Times New Roman"/>
          <w:sz w:val="24"/>
          <w:szCs w:val="24"/>
        </w:rPr>
      </w:pPr>
    </w:p>
    <w:p w:rsidRPr="00B72C48" w:rsidR="00216C5E" w:rsidP="00C64669" w:rsidRDefault="00216C5E" w14:paraId="3922241B" w14:textId="7420D428">
      <w:pPr>
        <w:pStyle w:val="ListParagraph"/>
        <w:numPr>
          <w:ilvl w:val="0"/>
          <w:numId w:val="2"/>
        </w:numPr>
        <w:rPr>
          <w:rFonts w:ascii="Times New Roman" w:hAnsi="Times New Roman" w:cs="Times New Roman"/>
          <w:sz w:val="24"/>
          <w:szCs w:val="24"/>
        </w:rPr>
      </w:pPr>
      <w:r w:rsidRPr="00B72C48">
        <w:rPr>
          <w:rFonts w:ascii="Times New Roman" w:hAnsi="Times New Roman" w:cs="Times New Roman"/>
          <w:b/>
          <w:sz w:val="24"/>
          <w:szCs w:val="24"/>
          <w:u w:val="single"/>
        </w:rPr>
        <w:t xml:space="preserve">Efforts to </w:t>
      </w:r>
      <w:r w:rsidRPr="00B72C48" w:rsidR="00804F21">
        <w:rPr>
          <w:rFonts w:ascii="Times New Roman" w:hAnsi="Times New Roman" w:cs="Times New Roman"/>
          <w:b/>
          <w:sz w:val="24"/>
          <w:szCs w:val="24"/>
          <w:u w:val="single"/>
        </w:rPr>
        <w:t>i</w:t>
      </w:r>
      <w:r w:rsidRPr="00B72C48">
        <w:rPr>
          <w:rFonts w:ascii="Times New Roman" w:hAnsi="Times New Roman" w:cs="Times New Roman"/>
          <w:b/>
          <w:sz w:val="24"/>
          <w:szCs w:val="24"/>
          <w:u w:val="single"/>
        </w:rPr>
        <w:t xml:space="preserve">dentify </w:t>
      </w:r>
      <w:r w:rsidRPr="00B72C48" w:rsidR="00804F21">
        <w:rPr>
          <w:rFonts w:ascii="Times New Roman" w:hAnsi="Times New Roman" w:cs="Times New Roman"/>
          <w:b/>
          <w:sz w:val="24"/>
          <w:szCs w:val="24"/>
          <w:u w:val="single"/>
        </w:rPr>
        <w:t>d</w:t>
      </w:r>
      <w:r w:rsidRPr="00B72C48">
        <w:rPr>
          <w:rFonts w:ascii="Times New Roman" w:hAnsi="Times New Roman" w:cs="Times New Roman"/>
          <w:b/>
          <w:sz w:val="24"/>
          <w:szCs w:val="24"/>
          <w:u w:val="single"/>
        </w:rPr>
        <w:t xml:space="preserve">uplication and </w:t>
      </w:r>
      <w:r w:rsidRPr="00B72C48" w:rsidR="00804F21">
        <w:rPr>
          <w:rFonts w:ascii="Times New Roman" w:hAnsi="Times New Roman" w:cs="Times New Roman"/>
          <w:b/>
          <w:sz w:val="24"/>
          <w:szCs w:val="24"/>
          <w:u w:val="single"/>
        </w:rPr>
        <w:t>u</w:t>
      </w:r>
      <w:r w:rsidRPr="00B72C48">
        <w:rPr>
          <w:rFonts w:ascii="Times New Roman" w:hAnsi="Times New Roman" w:cs="Times New Roman"/>
          <w:b/>
          <w:sz w:val="24"/>
          <w:szCs w:val="24"/>
          <w:u w:val="single"/>
        </w:rPr>
        <w:t xml:space="preserve">se of </w:t>
      </w:r>
      <w:r w:rsidRPr="00B72C48" w:rsidR="00804F21">
        <w:rPr>
          <w:rFonts w:ascii="Times New Roman" w:hAnsi="Times New Roman" w:cs="Times New Roman"/>
          <w:b/>
          <w:sz w:val="24"/>
          <w:szCs w:val="24"/>
          <w:u w:val="single"/>
        </w:rPr>
        <w:t>s</w:t>
      </w:r>
      <w:r w:rsidRPr="00B72C48">
        <w:rPr>
          <w:rFonts w:ascii="Times New Roman" w:hAnsi="Times New Roman" w:cs="Times New Roman"/>
          <w:b/>
          <w:sz w:val="24"/>
          <w:szCs w:val="24"/>
          <w:u w:val="single"/>
        </w:rPr>
        <w:t xml:space="preserve">imilar </w:t>
      </w:r>
      <w:r w:rsidRPr="00B72C48" w:rsidR="00804F21">
        <w:rPr>
          <w:rFonts w:ascii="Times New Roman" w:hAnsi="Times New Roman" w:cs="Times New Roman"/>
          <w:b/>
          <w:sz w:val="24"/>
          <w:szCs w:val="24"/>
          <w:u w:val="single"/>
        </w:rPr>
        <w:t>i</w:t>
      </w:r>
      <w:r w:rsidRPr="00B72C48">
        <w:rPr>
          <w:rFonts w:ascii="Times New Roman" w:hAnsi="Times New Roman" w:cs="Times New Roman"/>
          <w:b/>
          <w:sz w:val="24"/>
          <w:szCs w:val="24"/>
          <w:u w:val="single"/>
        </w:rPr>
        <w:t>nformation.</w:t>
      </w:r>
      <w:r w:rsidRPr="00B72C48">
        <w:rPr>
          <w:rFonts w:ascii="Times New Roman" w:hAnsi="Times New Roman" w:cs="Times New Roman"/>
          <w:sz w:val="24"/>
          <w:szCs w:val="24"/>
        </w:rPr>
        <w:t xml:space="preserve"> There is no similar information already available. There is no duplication.</w:t>
      </w:r>
    </w:p>
    <w:p w:rsidRPr="00B72C48" w:rsidR="00906ADF" w:rsidP="00906ADF" w:rsidRDefault="00906ADF" w14:paraId="6DCFE9FC" w14:textId="77777777">
      <w:pPr>
        <w:pStyle w:val="ListParagraph"/>
        <w:ind w:left="360"/>
        <w:rPr>
          <w:rFonts w:ascii="Times New Roman" w:hAnsi="Times New Roman" w:cs="Times New Roman"/>
          <w:sz w:val="24"/>
          <w:szCs w:val="24"/>
        </w:rPr>
      </w:pPr>
    </w:p>
    <w:p w:rsidRPr="00B72C48" w:rsidR="00216C5E" w:rsidP="00C64669" w:rsidRDefault="00216C5E" w14:paraId="5C506201" w14:textId="5F198C1F">
      <w:pPr>
        <w:pStyle w:val="ListParagraph"/>
        <w:numPr>
          <w:ilvl w:val="0"/>
          <w:numId w:val="2"/>
        </w:numPr>
        <w:rPr>
          <w:rFonts w:ascii="Times New Roman" w:hAnsi="Times New Roman" w:cs="Times New Roman"/>
          <w:sz w:val="24"/>
          <w:szCs w:val="24"/>
        </w:rPr>
      </w:pPr>
      <w:r w:rsidRPr="00B72C48">
        <w:rPr>
          <w:rFonts w:ascii="Times New Roman" w:hAnsi="Times New Roman" w:cs="Times New Roman"/>
          <w:b/>
          <w:sz w:val="24"/>
          <w:szCs w:val="24"/>
          <w:u w:val="single"/>
        </w:rPr>
        <w:t xml:space="preserve">Impact on </w:t>
      </w:r>
      <w:r w:rsidRPr="00B72C48" w:rsidR="00804F21">
        <w:rPr>
          <w:rFonts w:ascii="Times New Roman" w:hAnsi="Times New Roman" w:cs="Times New Roman"/>
          <w:b/>
          <w:sz w:val="24"/>
          <w:szCs w:val="24"/>
          <w:u w:val="single"/>
        </w:rPr>
        <w:t>s</w:t>
      </w:r>
      <w:r w:rsidRPr="00B72C48">
        <w:rPr>
          <w:rFonts w:ascii="Times New Roman" w:hAnsi="Times New Roman" w:cs="Times New Roman"/>
          <w:b/>
          <w:sz w:val="24"/>
          <w:szCs w:val="24"/>
          <w:u w:val="single"/>
        </w:rPr>
        <w:t xml:space="preserve">mall </w:t>
      </w:r>
      <w:r w:rsidRPr="00B72C48" w:rsidR="00804F21">
        <w:rPr>
          <w:rFonts w:ascii="Times New Roman" w:hAnsi="Times New Roman" w:cs="Times New Roman"/>
          <w:b/>
          <w:sz w:val="24"/>
          <w:szCs w:val="24"/>
          <w:u w:val="single"/>
        </w:rPr>
        <w:t>b</w:t>
      </w:r>
      <w:r w:rsidRPr="00B72C48">
        <w:rPr>
          <w:rFonts w:ascii="Times New Roman" w:hAnsi="Times New Roman" w:cs="Times New Roman"/>
          <w:b/>
          <w:sz w:val="24"/>
          <w:szCs w:val="24"/>
          <w:u w:val="single"/>
        </w:rPr>
        <w:t xml:space="preserve">usinesses or </w:t>
      </w:r>
      <w:r w:rsidRPr="00B72C48" w:rsidR="00804F21">
        <w:rPr>
          <w:rFonts w:ascii="Times New Roman" w:hAnsi="Times New Roman" w:cs="Times New Roman"/>
          <w:b/>
          <w:sz w:val="24"/>
          <w:szCs w:val="24"/>
          <w:u w:val="single"/>
        </w:rPr>
        <w:t>o</w:t>
      </w:r>
      <w:r w:rsidRPr="00B72C48">
        <w:rPr>
          <w:rFonts w:ascii="Times New Roman" w:hAnsi="Times New Roman" w:cs="Times New Roman"/>
          <w:b/>
          <w:sz w:val="24"/>
          <w:szCs w:val="24"/>
          <w:u w:val="single"/>
        </w:rPr>
        <w:t xml:space="preserve">ther </w:t>
      </w:r>
      <w:r w:rsidRPr="00B72C48" w:rsidR="00804F21">
        <w:rPr>
          <w:rFonts w:ascii="Times New Roman" w:hAnsi="Times New Roman" w:cs="Times New Roman"/>
          <w:b/>
          <w:sz w:val="24"/>
          <w:szCs w:val="24"/>
          <w:u w:val="single"/>
        </w:rPr>
        <w:t>s</w:t>
      </w:r>
      <w:r w:rsidRPr="00B72C48">
        <w:rPr>
          <w:rFonts w:ascii="Times New Roman" w:hAnsi="Times New Roman" w:cs="Times New Roman"/>
          <w:b/>
          <w:sz w:val="24"/>
          <w:szCs w:val="24"/>
          <w:u w:val="single"/>
        </w:rPr>
        <w:t xml:space="preserve">mall </w:t>
      </w:r>
      <w:r w:rsidRPr="00B72C48" w:rsidR="00804F21">
        <w:rPr>
          <w:rFonts w:ascii="Times New Roman" w:hAnsi="Times New Roman" w:cs="Times New Roman"/>
          <w:b/>
          <w:sz w:val="24"/>
          <w:szCs w:val="24"/>
          <w:u w:val="single"/>
        </w:rPr>
        <w:t>e</w:t>
      </w:r>
      <w:r w:rsidRPr="00B72C48">
        <w:rPr>
          <w:rFonts w:ascii="Times New Roman" w:hAnsi="Times New Roman" w:cs="Times New Roman"/>
          <w:b/>
          <w:sz w:val="24"/>
          <w:szCs w:val="24"/>
          <w:u w:val="single"/>
        </w:rPr>
        <w:t>ntities.</w:t>
      </w:r>
      <w:r w:rsidRPr="00B72C48">
        <w:rPr>
          <w:rFonts w:ascii="Times New Roman" w:hAnsi="Times New Roman" w:cs="Times New Roman"/>
          <w:sz w:val="24"/>
          <w:szCs w:val="24"/>
        </w:rPr>
        <w:t xml:space="preserve"> The information requirements do not have a significant impact on small businesses or other small entities because the affected public is primarily not-for-profit</w:t>
      </w:r>
      <w:r w:rsidRPr="00B72C48" w:rsidR="00C824D2">
        <w:rPr>
          <w:rFonts w:ascii="Times New Roman" w:hAnsi="Times New Roman" w:cs="Times New Roman"/>
          <w:sz w:val="24"/>
          <w:szCs w:val="24"/>
        </w:rPr>
        <w:t xml:space="preserve"> exhibit</w:t>
      </w:r>
      <w:r w:rsidRPr="00B72C48">
        <w:rPr>
          <w:rFonts w:ascii="Times New Roman" w:hAnsi="Times New Roman" w:cs="Times New Roman"/>
          <w:sz w:val="24"/>
          <w:szCs w:val="24"/>
        </w:rPr>
        <w:t xml:space="preserve"> institutions</w:t>
      </w:r>
      <w:r w:rsidRPr="00B72C48" w:rsidR="009539B3">
        <w:rPr>
          <w:rFonts w:ascii="Times New Roman" w:hAnsi="Times New Roman" w:cs="Times New Roman"/>
          <w:sz w:val="24"/>
          <w:szCs w:val="24"/>
        </w:rPr>
        <w:t xml:space="preserve"> like museums, libraries, and community centers and there is no cost</w:t>
      </w:r>
      <w:r w:rsidRPr="00B72C48">
        <w:rPr>
          <w:rFonts w:ascii="Times New Roman" w:hAnsi="Times New Roman" w:cs="Times New Roman"/>
          <w:sz w:val="24"/>
          <w:szCs w:val="24"/>
        </w:rPr>
        <w:t xml:space="preserve">. </w:t>
      </w:r>
    </w:p>
    <w:p w:rsidRPr="00B72C48" w:rsidR="00906ADF" w:rsidP="00906ADF" w:rsidRDefault="00906ADF" w14:paraId="12CCAB24" w14:textId="77777777">
      <w:pPr>
        <w:pStyle w:val="ListParagraph"/>
        <w:rPr>
          <w:rFonts w:ascii="Times New Roman" w:hAnsi="Times New Roman" w:cs="Times New Roman"/>
          <w:sz w:val="24"/>
          <w:szCs w:val="24"/>
        </w:rPr>
      </w:pPr>
    </w:p>
    <w:p w:rsidRPr="00B72C48" w:rsidR="00216C5E" w:rsidP="00C64669" w:rsidRDefault="00216C5E" w14:paraId="50CE3156" w14:textId="34C8FE64">
      <w:pPr>
        <w:pStyle w:val="ListParagraph"/>
        <w:numPr>
          <w:ilvl w:val="0"/>
          <w:numId w:val="2"/>
        </w:numPr>
        <w:rPr>
          <w:rFonts w:ascii="Times New Roman" w:hAnsi="Times New Roman" w:cs="Times New Roman"/>
          <w:sz w:val="24"/>
          <w:szCs w:val="24"/>
        </w:rPr>
      </w:pPr>
      <w:r w:rsidRPr="00B72C48">
        <w:rPr>
          <w:rFonts w:ascii="Times New Roman" w:hAnsi="Times New Roman" w:cs="Times New Roman"/>
          <w:b/>
          <w:sz w:val="24"/>
          <w:szCs w:val="24"/>
          <w:u w:val="single"/>
        </w:rPr>
        <w:t xml:space="preserve">Consequences of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ollecting the </w:t>
      </w:r>
      <w:r w:rsidRPr="00B72C48" w:rsidR="00804F21">
        <w:rPr>
          <w:rFonts w:ascii="Times New Roman" w:hAnsi="Times New Roman" w:cs="Times New Roman"/>
          <w:b/>
          <w:sz w:val="24"/>
          <w:szCs w:val="24"/>
          <w:u w:val="single"/>
        </w:rPr>
        <w:t>i</w:t>
      </w:r>
      <w:r w:rsidRPr="00B72C48">
        <w:rPr>
          <w:rFonts w:ascii="Times New Roman" w:hAnsi="Times New Roman" w:cs="Times New Roman"/>
          <w:b/>
          <w:sz w:val="24"/>
          <w:szCs w:val="24"/>
          <w:u w:val="single"/>
        </w:rPr>
        <w:t xml:space="preserve">nformation </w:t>
      </w:r>
      <w:r w:rsidRPr="00B72C48" w:rsidR="00804F21">
        <w:rPr>
          <w:rFonts w:ascii="Times New Roman" w:hAnsi="Times New Roman" w:cs="Times New Roman"/>
          <w:b/>
          <w:sz w:val="24"/>
          <w:szCs w:val="24"/>
          <w:u w:val="single"/>
        </w:rPr>
        <w:t>l</w:t>
      </w:r>
      <w:r w:rsidRPr="00B72C48">
        <w:rPr>
          <w:rFonts w:ascii="Times New Roman" w:hAnsi="Times New Roman" w:cs="Times New Roman"/>
          <w:b/>
          <w:sz w:val="24"/>
          <w:szCs w:val="24"/>
          <w:u w:val="single"/>
        </w:rPr>
        <w:t xml:space="preserve">ess </w:t>
      </w:r>
      <w:r w:rsidRPr="00B72C48" w:rsidR="00804F21">
        <w:rPr>
          <w:rFonts w:ascii="Times New Roman" w:hAnsi="Times New Roman" w:cs="Times New Roman"/>
          <w:b/>
          <w:sz w:val="24"/>
          <w:szCs w:val="24"/>
          <w:u w:val="single"/>
        </w:rPr>
        <w:t>f</w:t>
      </w:r>
      <w:r w:rsidRPr="00B72C48">
        <w:rPr>
          <w:rFonts w:ascii="Times New Roman" w:hAnsi="Times New Roman" w:cs="Times New Roman"/>
          <w:b/>
          <w:sz w:val="24"/>
          <w:szCs w:val="24"/>
          <w:u w:val="single"/>
        </w:rPr>
        <w:t>requently.</w:t>
      </w:r>
      <w:r w:rsidRPr="00B72C48">
        <w:rPr>
          <w:rFonts w:ascii="Times New Roman" w:hAnsi="Times New Roman" w:cs="Times New Roman"/>
          <w:sz w:val="24"/>
          <w:szCs w:val="24"/>
        </w:rPr>
        <w:t xml:space="preserve"> The information collection cannot be conducted less frequently. Venues should complete the form once every three years, or in the event that significant structural and environmental changes are rendered to the facility.</w:t>
      </w:r>
    </w:p>
    <w:p w:rsidRPr="00B72C48" w:rsidR="00216C5E" w:rsidP="00216C5E" w:rsidRDefault="00216C5E" w14:paraId="11477EFF" w14:textId="5CFCD268">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Special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ircumstances </w:t>
      </w:r>
      <w:r w:rsidRPr="00B72C48" w:rsidR="00804F21">
        <w:rPr>
          <w:rFonts w:ascii="Times New Roman" w:hAnsi="Times New Roman" w:cs="Times New Roman"/>
          <w:b/>
          <w:sz w:val="24"/>
          <w:szCs w:val="24"/>
          <w:u w:val="single"/>
        </w:rPr>
        <w:t>r</w:t>
      </w:r>
      <w:r w:rsidRPr="00B72C48">
        <w:rPr>
          <w:rFonts w:ascii="Times New Roman" w:hAnsi="Times New Roman" w:cs="Times New Roman"/>
          <w:b/>
          <w:sz w:val="24"/>
          <w:szCs w:val="24"/>
          <w:u w:val="single"/>
        </w:rPr>
        <w:t xml:space="preserve">elating to the </w:t>
      </w:r>
      <w:r w:rsidRPr="00B72C48" w:rsidR="00804F21">
        <w:rPr>
          <w:rFonts w:ascii="Times New Roman" w:hAnsi="Times New Roman" w:cs="Times New Roman"/>
          <w:b/>
          <w:sz w:val="24"/>
          <w:szCs w:val="24"/>
          <w:u w:val="single"/>
        </w:rPr>
        <w:t>g</w:t>
      </w:r>
      <w:r w:rsidRPr="00B72C48">
        <w:rPr>
          <w:rFonts w:ascii="Times New Roman" w:hAnsi="Times New Roman" w:cs="Times New Roman"/>
          <w:b/>
          <w:sz w:val="24"/>
          <w:szCs w:val="24"/>
          <w:u w:val="single"/>
        </w:rPr>
        <w:t>uidelines of 5 CFR 1320.5.</w:t>
      </w:r>
      <w:r w:rsidRPr="00B72C48">
        <w:rPr>
          <w:rFonts w:ascii="Times New Roman" w:hAnsi="Times New Roman" w:cs="Times New Roman"/>
          <w:sz w:val="24"/>
          <w:szCs w:val="24"/>
        </w:rPr>
        <w:t xml:space="preserve">  The collection is conducted in accordance with the guidelines in 5 CFR 1320.5.</w:t>
      </w:r>
    </w:p>
    <w:p w:rsidRPr="00B72C48" w:rsidR="00216C5E" w:rsidP="00216C5E" w:rsidRDefault="00216C5E" w14:paraId="7EDFAC70" w14:textId="77777777">
      <w:pPr>
        <w:rPr>
          <w:rFonts w:ascii="Times New Roman" w:hAnsi="Times New Roman" w:cs="Times New Roman"/>
          <w:sz w:val="24"/>
          <w:szCs w:val="24"/>
        </w:rPr>
      </w:pPr>
    </w:p>
    <w:p w:rsidRPr="00B72C48" w:rsidR="00216C5E" w:rsidP="00216C5E" w:rsidRDefault="00216C5E" w14:paraId="65E7408B" w14:textId="24B09502">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Comments in </w:t>
      </w:r>
      <w:r w:rsidRPr="00B72C48" w:rsidR="00804F21">
        <w:rPr>
          <w:rFonts w:ascii="Times New Roman" w:hAnsi="Times New Roman" w:cs="Times New Roman"/>
          <w:b/>
          <w:sz w:val="24"/>
          <w:szCs w:val="24"/>
          <w:u w:val="single"/>
        </w:rPr>
        <w:t>r</w:t>
      </w:r>
      <w:r w:rsidRPr="00B72C48">
        <w:rPr>
          <w:rFonts w:ascii="Times New Roman" w:hAnsi="Times New Roman" w:cs="Times New Roman"/>
          <w:b/>
          <w:sz w:val="24"/>
          <w:szCs w:val="24"/>
          <w:u w:val="single"/>
        </w:rPr>
        <w:t xml:space="preserve">esponse to the Federal Register </w:t>
      </w:r>
      <w:r w:rsidRPr="00B72C48" w:rsidR="00804F21">
        <w:rPr>
          <w:rFonts w:ascii="Times New Roman" w:hAnsi="Times New Roman" w:cs="Times New Roman"/>
          <w:b/>
          <w:sz w:val="24"/>
          <w:szCs w:val="24"/>
          <w:u w:val="single"/>
        </w:rPr>
        <w:t>n</w:t>
      </w:r>
      <w:r w:rsidRPr="00B72C48">
        <w:rPr>
          <w:rFonts w:ascii="Times New Roman" w:hAnsi="Times New Roman" w:cs="Times New Roman"/>
          <w:b/>
          <w:sz w:val="24"/>
          <w:szCs w:val="24"/>
          <w:u w:val="single"/>
        </w:rPr>
        <w:t xml:space="preserve">otice and </w:t>
      </w:r>
      <w:r w:rsidRPr="00B72C48" w:rsidR="00804F21">
        <w:rPr>
          <w:rFonts w:ascii="Times New Roman" w:hAnsi="Times New Roman" w:cs="Times New Roman"/>
          <w:b/>
          <w:sz w:val="24"/>
          <w:szCs w:val="24"/>
          <w:u w:val="single"/>
        </w:rPr>
        <w:t>e</w:t>
      </w:r>
      <w:r w:rsidRPr="00B72C48">
        <w:rPr>
          <w:rFonts w:ascii="Times New Roman" w:hAnsi="Times New Roman" w:cs="Times New Roman"/>
          <w:b/>
          <w:sz w:val="24"/>
          <w:szCs w:val="24"/>
          <w:u w:val="single"/>
        </w:rPr>
        <w:t xml:space="preserve">fforts to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onsult </w:t>
      </w:r>
      <w:r w:rsidRPr="00B72C48" w:rsidR="00804F21">
        <w:rPr>
          <w:rFonts w:ascii="Times New Roman" w:hAnsi="Times New Roman" w:cs="Times New Roman"/>
          <w:b/>
          <w:sz w:val="24"/>
          <w:szCs w:val="24"/>
          <w:u w:val="single"/>
        </w:rPr>
        <w:t>o</w:t>
      </w:r>
      <w:r w:rsidRPr="00B72C48">
        <w:rPr>
          <w:rFonts w:ascii="Times New Roman" w:hAnsi="Times New Roman" w:cs="Times New Roman"/>
          <w:b/>
          <w:sz w:val="24"/>
          <w:szCs w:val="24"/>
          <w:u w:val="single"/>
        </w:rPr>
        <w:t xml:space="preserve">utside </w:t>
      </w:r>
      <w:r w:rsidRPr="00B72C48" w:rsidR="00804F21">
        <w:rPr>
          <w:rFonts w:ascii="Times New Roman" w:hAnsi="Times New Roman" w:cs="Times New Roman"/>
          <w:b/>
          <w:sz w:val="24"/>
          <w:szCs w:val="24"/>
          <w:u w:val="single"/>
        </w:rPr>
        <w:t>a</w:t>
      </w:r>
      <w:r w:rsidRPr="00B72C48">
        <w:rPr>
          <w:rFonts w:ascii="Times New Roman" w:hAnsi="Times New Roman" w:cs="Times New Roman"/>
          <w:b/>
          <w:sz w:val="24"/>
          <w:szCs w:val="24"/>
          <w:u w:val="single"/>
        </w:rPr>
        <w:t>gency.</w:t>
      </w:r>
      <w:r w:rsidRPr="00B72C48">
        <w:rPr>
          <w:rFonts w:ascii="Times New Roman" w:hAnsi="Times New Roman" w:cs="Times New Roman"/>
          <w:sz w:val="24"/>
          <w:szCs w:val="24"/>
        </w:rPr>
        <w:t xml:space="preserve">  </w:t>
      </w:r>
      <w:r w:rsidRPr="00B72C48" w:rsidR="00804F21">
        <w:rPr>
          <w:rFonts w:ascii="Times New Roman" w:hAnsi="Times New Roman" w:cs="Times New Roman"/>
          <w:sz w:val="24"/>
          <w:szCs w:val="24"/>
        </w:rPr>
        <w:t>We have</w:t>
      </w:r>
      <w:r w:rsidRPr="00B72C48">
        <w:rPr>
          <w:rFonts w:ascii="Times New Roman" w:hAnsi="Times New Roman" w:cs="Times New Roman"/>
          <w:sz w:val="24"/>
          <w:szCs w:val="24"/>
        </w:rPr>
        <w:t xml:space="preserve"> not consulted with </w:t>
      </w:r>
      <w:r w:rsidRPr="00B72C48" w:rsidR="00804F21">
        <w:rPr>
          <w:rFonts w:ascii="Times New Roman" w:hAnsi="Times New Roman" w:cs="Times New Roman"/>
          <w:sz w:val="24"/>
          <w:szCs w:val="24"/>
        </w:rPr>
        <w:t xml:space="preserve">people </w:t>
      </w:r>
      <w:r w:rsidRPr="00B72C48">
        <w:rPr>
          <w:rFonts w:ascii="Times New Roman" w:hAnsi="Times New Roman" w:cs="Times New Roman"/>
          <w:sz w:val="24"/>
          <w:szCs w:val="24"/>
        </w:rPr>
        <w:t xml:space="preserve">outside the agency on this information collection; however, </w:t>
      </w:r>
      <w:r w:rsidRPr="00B72C48" w:rsidR="00804F21">
        <w:rPr>
          <w:rFonts w:ascii="Times New Roman" w:hAnsi="Times New Roman" w:cs="Times New Roman"/>
          <w:sz w:val="24"/>
          <w:szCs w:val="24"/>
        </w:rPr>
        <w:t xml:space="preserve">we </w:t>
      </w:r>
      <w:r w:rsidRPr="00B72C48">
        <w:rPr>
          <w:rFonts w:ascii="Times New Roman" w:hAnsi="Times New Roman" w:cs="Times New Roman"/>
          <w:sz w:val="24"/>
          <w:szCs w:val="24"/>
        </w:rPr>
        <w:t xml:space="preserve">published a notice in the </w:t>
      </w:r>
      <w:r w:rsidRPr="00B72C48">
        <w:rPr>
          <w:rFonts w:ascii="Times New Roman" w:hAnsi="Times New Roman" w:cs="Times New Roman"/>
          <w:i/>
          <w:sz w:val="24"/>
          <w:szCs w:val="24"/>
        </w:rPr>
        <w:t>Federal Register</w:t>
      </w:r>
      <w:r w:rsidRPr="00B72C48">
        <w:rPr>
          <w:rFonts w:ascii="Times New Roman" w:hAnsi="Times New Roman" w:cs="Times New Roman"/>
          <w:sz w:val="24"/>
          <w:szCs w:val="24"/>
        </w:rPr>
        <w:t xml:space="preserve"> on </w:t>
      </w:r>
      <w:r w:rsidRPr="00B72C48" w:rsidR="00C55D55">
        <w:rPr>
          <w:rFonts w:ascii="Times New Roman" w:hAnsi="Times New Roman" w:cs="Times New Roman"/>
          <w:sz w:val="24"/>
          <w:szCs w:val="24"/>
        </w:rPr>
        <w:t xml:space="preserve">October </w:t>
      </w:r>
      <w:r w:rsidRPr="00B72C48" w:rsidR="00B72C48">
        <w:rPr>
          <w:rFonts w:ascii="Times New Roman" w:hAnsi="Times New Roman" w:cs="Times New Roman"/>
          <w:sz w:val="24"/>
          <w:szCs w:val="24"/>
        </w:rPr>
        <w:t>10</w:t>
      </w:r>
      <w:r w:rsidRPr="00B72C48" w:rsidR="00DB4D5F">
        <w:rPr>
          <w:rFonts w:ascii="Times New Roman" w:hAnsi="Times New Roman" w:cs="Times New Roman"/>
          <w:sz w:val="24"/>
          <w:szCs w:val="24"/>
        </w:rPr>
        <w:t>, 201</w:t>
      </w:r>
      <w:r w:rsidRPr="00B72C48" w:rsidR="00B72C48">
        <w:rPr>
          <w:rFonts w:ascii="Times New Roman" w:hAnsi="Times New Roman" w:cs="Times New Roman"/>
          <w:sz w:val="24"/>
          <w:szCs w:val="24"/>
        </w:rPr>
        <w:t>9</w:t>
      </w:r>
      <w:r w:rsidRPr="00B72C48">
        <w:rPr>
          <w:rFonts w:ascii="Times New Roman" w:hAnsi="Times New Roman" w:cs="Times New Roman"/>
          <w:sz w:val="24"/>
          <w:szCs w:val="24"/>
        </w:rPr>
        <w:t xml:space="preserve"> (</w:t>
      </w:r>
      <w:r w:rsidRPr="00B72C48" w:rsidR="00DB4D5F">
        <w:rPr>
          <w:rFonts w:ascii="Times New Roman" w:hAnsi="Times New Roman" w:cs="Times New Roman"/>
          <w:sz w:val="24"/>
          <w:szCs w:val="24"/>
        </w:rPr>
        <w:t>8</w:t>
      </w:r>
      <w:r w:rsidRPr="00B72C48" w:rsidR="00B72C48">
        <w:rPr>
          <w:rFonts w:ascii="Times New Roman" w:hAnsi="Times New Roman" w:cs="Times New Roman"/>
          <w:sz w:val="24"/>
          <w:szCs w:val="24"/>
        </w:rPr>
        <w:t>4</w:t>
      </w:r>
      <w:r w:rsidRPr="00B72C48">
        <w:rPr>
          <w:rFonts w:ascii="Times New Roman" w:hAnsi="Times New Roman" w:cs="Times New Roman"/>
          <w:sz w:val="24"/>
          <w:szCs w:val="24"/>
        </w:rPr>
        <w:t xml:space="preserve"> FR </w:t>
      </w:r>
      <w:r w:rsidR="00B72C48">
        <w:rPr>
          <w:rFonts w:ascii="Times New Roman" w:hAnsi="Times New Roman" w:cs="Times New Roman"/>
          <w:sz w:val="24"/>
          <w:szCs w:val="24"/>
        </w:rPr>
        <w:t>54646</w:t>
      </w:r>
      <w:bookmarkStart w:name="_GoBack" w:id="0"/>
      <w:bookmarkEnd w:id="0"/>
      <w:r w:rsidRPr="00B72C48" w:rsidR="00C55D55">
        <w:rPr>
          <w:rFonts w:ascii="Times New Roman" w:hAnsi="Times New Roman" w:cs="Times New Roman"/>
          <w:sz w:val="24"/>
          <w:szCs w:val="24"/>
        </w:rPr>
        <w:t>)</w:t>
      </w:r>
      <w:r w:rsidRPr="00B72C48">
        <w:rPr>
          <w:rFonts w:ascii="Times New Roman" w:hAnsi="Times New Roman" w:cs="Times New Roman"/>
          <w:sz w:val="24"/>
          <w:szCs w:val="24"/>
        </w:rPr>
        <w:t xml:space="preserve"> inviting public comment </w:t>
      </w:r>
      <w:r w:rsidRPr="00B72C48" w:rsidR="00C55D55">
        <w:rPr>
          <w:rFonts w:ascii="Times New Roman" w:hAnsi="Times New Roman" w:cs="Times New Roman"/>
          <w:sz w:val="24"/>
          <w:szCs w:val="24"/>
        </w:rPr>
        <w:t xml:space="preserve">on the information collection. </w:t>
      </w:r>
      <w:r w:rsidRPr="00B72C48" w:rsidR="00804F21">
        <w:rPr>
          <w:rFonts w:ascii="Times New Roman" w:hAnsi="Times New Roman" w:cs="Times New Roman"/>
          <w:sz w:val="24"/>
          <w:szCs w:val="24"/>
        </w:rPr>
        <w:t xml:space="preserve">We received no </w:t>
      </w:r>
      <w:r w:rsidRPr="00B72C48">
        <w:rPr>
          <w:rFonts w:ascii="Times New Roman" w:hAnsi="Times New Roman" w:cs="Times New Roman"/>
          <w:sz w:val="24"/>
          <w:szCs w:val="24"/>
        </w:rPr>
        <w:t>comments.</w:t>
      </w:r>
    </w:p>
    <w:p w:rsidRPr="00B72C48" w:rsidR="00216C5E" w:rsidP="00216C5E" w:rsidRDefault="00216C5E" w14:paraId="73A3F813" w14:textId="77777777">
      <w:pPr>
        <w:rPr>
          <w:rFonts w:ascii="Times New Roman" w:hAnsi="Times New Roman" w:cs="Times New Roman"/>
          <w:sz w:val="24"/>
          <w:szCs w:val="24"/>
        </w:rPr>
      </w:pPr>
    </w:p>
    <w:p w:rsidRPr="00B72C48" w:rsidR="00216C5E" w:rsidP="00216C5E" w:rsidRDefault="00216C5E" w14:paraId="7470DA19" w14:textId="5F708F5C">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Explanation of </w:t>
      </w:r>
      <w:r w:rsidRPr="00B72C48" w:rsidR="00804F21">
        <w:rPr>
          <w:rFonts w:ascii="Times New Roman" w:hAnsi="Times New Roman" w:cs="Times New Roman"/>
          <w:b/>
          <w:sz w:val="24"/>
          <w:szCs w:val="24"/>
          <w:u w:val="single"/>
        </w:rPr>
        <w:t>a</w:t>
      </w:r>
      <w:r w:rsidRPr="00B72C48">
        <w:rPr>
          <w:rFonts w:ascii="Times New Roman" w:hAnsi="Times New Roman" w:cs="Times New Roman"/>
          <w:b/>
          <w:sz w:val="24"/>
          <w:szCs w:val="24"/>
          <w:u w:val="single"/>
        </w:rPr>
        <w:t xml:space="preserve">ny </w:t>
      </w:r>
      <w:r w:rsidRPr="00B72C48" w:rsidR="00804F21">
        <w:rPr>
          <w:rFonts w:ascii="Times New Roman" w:hAnsi="Times New Roman" w:cs="Times New Roman"/>
          <w:b/>
          <w:sz w:val="24"/>
          <w:szCs w:val="24"/>
          <w:u w:val="single"/>
        </w:rPr>
        <w:t>p</w:t>
      </w:r>
      <w:r w:rsidRPr="00B72C48">
        <w:rPr>
          <w:rFonts w:ascii="Times New Roman" w:hAnsi="Times New Roman" w:cs="Times New Roman"/>
          <w:b/>
          <w:sz w:val="24"/>
          <w:szCs w:val="24"/>
          <w:u w:val="single"/>
        </w:rPr>
        <w:t xml:space="preserve">ayment or </w:t>
      </w:r>
      <w:r w:rsidRPr="00B72C48" w:rsidR="00804F21">
        <w:rPr>
          <w:rFonts w:ascii="Times New Roman" w:hAnsi="Times New Roman" w:cs="Times New Roman"/>
          <w:b/>
          <w:sz w:val="24"/>
          <w:szCs w:val="24"/>
          <w:u w:val="single"/>
        </w:rPr>
        <w:t>g</w:t>
      </w:r>
      <w:r w:rsidRPr="00B72C48">
        <w:rPr>
          <w:rFonts w:ascii="Times New Roman" w:hAnsi="Times New Roman" w:cs="Times New Roman"/>
          <w:b/>
          <w:sz w:val="24"/>
          <w:szCs w:val="24"/>
          <w:u w:val="single"/>
        </w:rPr>
        <w:t xml:space="preserve">ift to </w:t>
      </w:r>
      <w:r w:rsidRPr="00B72C48" w:rsidR="00804F21">
        <w:rPr>
          <w:rFonts w:ascii="Times New Roman" w:hAnsi="Times New Roman" w:cs="Times New Roman"/>
          <w:b/>
          <w:sz w:val="24"/>
          <w:szCs w:val="24"/>
          <w:u w:val="single"/>
        </w:rPr>
        <w:t>r</w:t>
      </w:r>
      <w:r w:rsidRPr="00B72C48">
        <w:rPr>
          <w:rFonts w:ascii="Times New Roman" w:hAnsi="Times New Roman" w:cs="Times New Roman"/>
          <w:b/>
          <w:sz w:val="24"/>
          <w:szCs w:val="24"/>
          <w:u w:val="single"/>
        </w:rPr>
        <w:t>espondents.</w:t>
      </w:r>
      <w:r w:rsidRPr="00B72C48">
        <w:rPr>
          <w:rFonts w:ascii="Times New Roman" w:hAnsi="Times New Roman" w:cs="Times New Roman"/>
          <w:sz w:val="24"/>
          <w:szCs w:val="24"/>
        </w:rPr>
        <w:t xml:space="preserve">  </w:t>
      </w:r>
      <w:r w:rsidRPr="00B72C48" w:rsidR="00804F21">
        <w:rPr>
          <w:rFonts w:ascii="Times New Roman" w:hAnsi="Times New Roman" w:cs="Times New Roman"/>
          <w:sz w:val="24"/>
          <w:szCs w:val="24"/>
        </w:rPr>
        <w:t xml:space="preserve">We provide no </w:t>
      </w:r>
      <w:r w:rsidRPr="00B72C48">
        <w:rPr>
          <w:rFonts w:ascii="Times New Roman" w:hAnsi="Times New Roman" w:cs="Times New Roman"/>
          <w:sz w:val="24"/>
          <w:szCs w:val="24"/>
        </w:rPr>
        <w:t>payment or gift to respondents for this information.</w:t>
      </w:r>
    </w:p>
    <w:p w:rsidRPr="00B72C48" w:rsidR="00216C5E" w:rsidP="00216C5E" w:rsidRDefault="00216C5E" w14:paraId="286BF22F" w14:textId="77777777">
      <w:pPr>
        <w:rPr>
          <w:rFonts w:ascii="Times New Roman" w:hAnsi="Times New Roman" w:cs="Times New Roman"/>
          <w:sz w:val="24"/>
          <w:szCs w:val="24"/>
        </w:rPr>
      </w:pPr>
    </w:p>
    <w:p w:rsidRPr="00B72C48" w:rsidR="00216C5E" w:rsidP="00216C5E" w:rsidRDefault="00216C5E" w14:paraId="5036CDB7" w14:textId="0A2F6F2D">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Assurance of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onfidentiality </w:t>
      </w:r>
      <w:r w:rsidRPr="00B72C48" w:rsidR="00804F21">
        <w:rPr>
          <w:rFonts w:ascii="Times New Roman" w:hAnsi="Times New Roman" w:cs="Times New Roman"/>
          <w:b/>
          <w:sz w:val="24"/>
          <w:szCs w:val="24"/>
          <w:u w:val="single"/>
        </w:rPr>
        <w:t>p</w:t>
      </w:r>
      <w:r w:rsidRPr="00B72C48">
        <w:rPr>
          <w:rFonts w:ascii="Times New Roman" w:hAnsi="Times New Roman" w:cs="Times New Roman"/>
          <w:b/>
          <w:sz w:val="24"/>
          <w:szCs w:val="24"/>
          <w:u w:val="single"/>
        </w:rPr>
        <w:t xml:space="preserve">rovided to </w:t>
      </w:r>
      <w:r w:rsidRPr="00B72C48" w:rsidR="00804F21">
        <w:rPr>
          <w:rFonts w:ascii="Times New Roman" w:hAnsi="Times New Roman" w:cs="Times New Roman"/>
          <w:b/>
          <w:sz w:val="24"/>
          <w:szCs w:val="24"/>
          <w:u w:val="single"/>
        </w:rPr>
        <w:t>r</w:t>
      </w:r>
      <w:r w:rsidRPr="00B72C48">
        <w:rPr>
          <w:rFonts w:ascii="Times New Roman" w:hAnsi="Times New Roman" w:cs="Times New Roman"/>
          <w:b/>
          <w:sz w:val="24"/>
          <w:szCs w:val="24"/>
          <w:u w:val="single"/>
        </w:rPr>
        <w:t>espondents.</w:t>
      </w:r>
      <w:r w:rsidRPr="00B72C48">
        <w:rPr>
          <w:rFonts w:ascii="Times New Roman" w:hAnsi="Times New Roman" w:cs="Times New Roman"/>
          <w:sz w:val="24"/>
          <w:szCs w:val="24"/>
        </w:rPr>
        <w:t xml:space="preserve">  </w:t>
      </w:r>
      <w:r w:rsidRPr="00B72C48" w:rsidR="00804F21">
        <w:rPr>
          <w:rFonts w:ascii="Times New Roman" w:hAnsi="Times New Roman" w:cs="Times New Roman"/>
          <w:sz w:val="24"/>
          <w:szCs w:val="24"/>
        </w:rPr>
        <w:t>We do not assure respondents of confidentiality</w:t>
      </w:r>
      <w:r w:rsidRPr="00B72C48">
        <w:rPr>
          <w:rFonts w:ascii="Times New Roman" w:hAnsi="Times New Roman" w:cs="Times New Roman"/>
          <w:sz w:val="24"/>
          <w:szCs w:val="24"/>
        </w:rPr>
        <w:t xml:space="preserve">.  </w:t>
      </w:r>
    </w:p>
    <w:p w:rsidRPr="00B72C48" w:rsidR="00216C5E" w:rsidP="00216C5E" w:rsidRDefault="00216C5E" w14:paraId="617EBABF" w14:textId="77777777">
      <w:pPr>
        <w:ind w:left="360"/>
        <w:rPr>
          <w:rFonts w:ascii="Times New Roman" w:hAnsi="Times New Roman" w:cs="Times New Roman"/>
          <w:sz w:val="24"/>
          <w:szCs w:val="24"/>
        </w:rPr>
      </w:pPr>
    </w:p>
    <w:p w:rsidRPr="00B72C48" w:rsidR="00216C5E" w:rsidP="00216C5E" w:rsidRDefault="00216C5E" w14:paraId="55CF2659" w14:textId="1B59B3E4">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Justification for </w:t>
      </w:r>
      <w:r w:rsidRPr="00B72C48" w:rsidR="00804F21">
        <w:rPr>
          <w:rFonts w:ascii="Times New Roman" w:hAnsi="Times New Roman" w:cs="Times New Roman"/>
          <w:b/>
          <w:sz w:val="24"/>
          <w:szCs w:val="24"/>
          <w:u w:val="single"/>
        </w:rPr>
        <w:t>s</w:t>
      </w:r>
      <w:r w:rsidRPr="00B72C48">
        <w:rPr>
          <w:rFonts w:ascii="Times New Roman" w:hAnsi="Times New Roman" w:cs="Times New Roman"/>
          <w:b/>
          <w:sz w:val="24"/>
          <w:szCs w:val="24"/>
          <w:u w:val="single"/>
        </w:rPr>
        <w:t xml:space="preserve">ensitive </w:t>
      </w:r>
      <w:r w:rsidRPr="00B72C48" w:rsidR="00804F21">
        <w:rPr>
          <w:rFonts w:ascii="Times New Roman" w:hAnsi="Times New Roman" w:cs="Times New Roman"/>
          <w:b/>
          <w:sz w:val="24"/>
          <w:szCs w:val="24"/>
          <w:u w:val="single"/>
        </w:rPr>
        <w:t>q</w:t>
      </w:r>
      <w:r w:rsidRPr="00B72C48">
        <w:rPr>
          <w:rFonts w:ascii="Times New Roman" w:hAnsi="Times New Roman" w:cs="Times New Roman"/>
          <w:b/>
          <w:sz w:val="24"/>
          <w:szCs w:val="24"/>
          <w:u w:val="single"/>
        </w:rPr>
        <w:t>uestions.</w:t>
      </w:r>
      <w:r w:rsidRPr="00B72C48">
        <w:rPr>
          <w:rFonts w:ascii="Times New Roman" w:hAnsi="Times New Roman" w:cs="Times New Roman"/>
          <w:sz w:val="24"/>
          <w:szCs w:val="24"/>
        </w:rPr>
        <w:t xml:space="preserve">  </w:t>
      </w:r>
      <w:r w:rsidRPr="00B72C48" w:rsidR="00804F21">
        <w:rPr>
          <w:rFonts w:ascii="Times New Roman" w:hAnsi="Times New Roman" w:cs="Times New Roman"/>
          <w:sz w:val="24"/>
          <w:szCs w:val="24"/>
        </w:rPr>
        <w:t xml:space="preserve">We are not asking </w:t>
      </w:r>
      <w:r w:rsidRPr="00B72C48">
        <w:rPr>
          <w:rFonts w:ascii="Times New Roman" w:hAnsi="Times New Roman" w:cs="Times New Roman"/>
          <w:sz w:val="24"/>
          <w:szCs w:val="24"/>
        </w:rPr>
        <w:t>questions of a sensitive nature.</w:t>
      </w:r>
    </w:p>
    <w:p w:rsidRPr="00B72C48" w:rsidR="00216C5E" w:rsidP="00216C5E" w:rsidRDefault="00216C5E" w14:paraId="06FF12EE" w14:textId="77777777">
      <w:pPr>
        <w:widowControl w:val="0"/>
        <w:spacing w:after="0" w:line="240" w:lineRule="auto"/>
        <w:rPr>
          <w:rFonts w:ascii="Times New Roman" w:hAnsi="Times New Roman" w:cs="Times New Roman"/>
          <w:sz w:val="24"/>
          <w:szCs w:val="24"/>
        </w:rPr>
      </w:pPr>
    </w:p>
    <w:p w:rsidRPr="00B72C48" w:rsidR="00216C5E" w:rsidP="00216C5E" w:rsidRDefault="00216C5E" w14:paraId="0285EBD6" w14:textId="66F047B3">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Estimates of </w:t>
      </w:r>
      <w:r w:rsidRPr="00B72C48" w:rsidR="00804F21">
        <w:rPr>
          <w:rFonts w:ascii="Times New Roman" w:hAnsi="Times New Roman" w:cs="Times New Roman"/>
          <w:b/>
          <w:sz w:val="24"/>
          <w:szCs w:val="24"/>
          <w:u w:val="single"/>
        </w:rPr>
        <w:t>annualized h</w:t>
      </w:r>
      <w:r w:rsidRPr="00B72C48">
        <w:rPr>
          <w:rFonts w:ascii="Times New Roman" w:hAnsi="Times New Roman" w:cs="Times New Roman"/>
          <w:b/>
          <w:sz w:val="24"/>
          <w:szCs w:val="24"/>
          <w:u w:val="single"/>
        </w:rPr>
        <w:t xml:space="preserve">our </w:t>
      </w:r>
      <w:r w:rsidRPr="00B72C48" w:rsidR="00804F21">
        <w:rPr>
          <w:rFonts w:ascii="Times New Roman" w:hAnsi="Times New Roman" w:cs="Times New Roman"/>
          <w:b/>
          <w:sz w:val="24"/>
          <w:szCs w:val="24"/>
          <w:u w:val="single"/>
        </w:rPr>
        <w:t>b</w:t>
      </w:r>
      <w:r w:rsidRPr="00B72C48">
        <w:rPr>
          <w:rFonts w:ascii="Times New Roman" w:hAnsi="Times New Roman" w:cs="Times New Roman"/>
          <w:b/>
          <w:sz w:val="24"/>
          <w:szCs w:val="24"/>
          <w:u w:val="single"/>
        </w:rPr>
        <w:t>urden.</w:t>
      </w:r>
      <w:r w:rsidRPr="00B72C48">
        <w:rPr>
          <w:rFonts w:ascii="Times New Roman" w:hAnsi="Times New Roman" w:cs="Times New Roman"/>
          <w:sz w:val="24"/>
          <w:szCs w:val="24"/>
        </w:rPr>
        <w:t xml:space="preserve">  </w:t>
      </w:r>
      <w:r w:rsidRPr="00B72C48" w:rsidR="00C824D2">
        <w:rPr>
          <w:rFonts w:ascii="Times New Roman" w:hAnsi="Times New Roman" w:cs="Times New Roman"/>
          <w:sz w:val="24"/>
          <w:szCs w:val="24"/>
        </w:rPr>
        <w:t xml:space="preserve">We </w:t>
      </w:r>
      <w:r w:rsidRPr="00B72C48">
        <w:rPr>
          <w:rFonts w:ascii="Times New Roman" w:hAnsi="Times New Roman" w:cs="Times New Roman"/>
          <w:sz w:val="24"/>
          <w:szCs w:val="24"/>
        </w:rPr>
        <w:t>estimate</w:t>
      </w:r>
      <w:r w:rsidRPr="00B72C48" w:rsidR="00C824D2">
        <w:rPr>
          <w:rFonts w:ascii="Times New Roman" w:hAnsi="Times New Roman" w:cs="Times New Roman"/>
          <w:sz w:val="24"/>
          <w:szCs w:val="24"/>
        </w:rPr>
        <w:t xml:space="preserve"> the</w:t>
      </w:r>
      <w:r w:rsidRPr="00B72C48">
        <w:rPr>
          <w:rFonts w:ascii="Times New Roman" w:hAnsi="Times New Roman" w:cs="Times New Roman"/>
          <w:sz w:val="24"/>
          <w:szCs w:val="24"/>
        </w:rPr>
        <w:t xml:space="preserve"> annual burden hours are 75, based on </w:t>
      </w:r>
      <w:r w:rsidRPr="00B72C48" w:rsidR="00906ADF">
        <w:rPr>
          <w:rFonts w:ascii="Times New Roman" w:hAnsi="Times New Roman" w:cs="Times New Roman"/>
          <w:sz w:val="24"/>
          <w:szCs w:val="24"/>
        </w:rPr>
        <w:t>75</w:t>
      </w:r>
      <w:r w:rsidRPr="00B72C48">
        <w:rPr>
          <w:rFonts w:ascii="Times New Roman" w:hAnsi="Times New Roman" w:cs="Times New Roman"/>
          <w:sz w:val="24"/>
          <w:szCs w:val="24"/>
        </w:rPr>
        <w:t xml:space="preserve"> respondents per year</w:t>
      </w:r>
      <w:r w:rsidRPr="00B72C48" w:rsidR="00C824D2">
        <w:rPr>
          <w:rFonts w:ascii="Times New Roman" w:hAnsi="Times New Roman" w:cs="Times New Roman"/>
          <w:sz w:val="24"/>
          <w:szCs w:val="24"/>
        </w:rPr>
        <w:t xml:space="preserve"> and an estimate of</w:t>
      </w:r>
      <w:r w:rsidRPr="00B72C48">
        <w:rPr>
          <w:rFonts w:ascii="Times New Roman" w:hAnsi="Times New Roman" w:cs="Times New Roman"/>
          <w:sz w:val="24"/>
          <w:szCs w:val="24"/>
        </w:rPr>
        <w:t xml:space="preserve"> 60 minutes per application to review the </w:t>
      </w:r>
      <w:r w:rsidRPr="00B72C48" w:rsidR="00906ADF">
        <w:rPr>
          <w:rFonts w:ascii="Times New Roman" w:hAnsi="Times New Roman" w:cs="Times New Roman"/>
          <w:sz w:val="24"/>
          <w:szCs w:val="24"/>
        </w:rPr>
        <w:t>venue requirements</w:t>
      </w:r>
      <w:r w:rsidRPr="00B72C48">
        <w:rPr>
          <w:rFonts w:ascii="Times New Roman" w:hAnsi="Times New Roman" w:cs="Times New Roman"/>
          <w:sz w:val="24"/>
          <w:szCs w:val="24"/>
        </w:rPr>
        <w:t xml:space="preserve"> and to complete the form.  </w:t>
      </w:r>
      <w:r w:rsidRPr="00B72C48" w:rsidR="00C824D2">
        <w:rPr>
          <w:rFonts w:ascii="Times New Roman" w:hAnsi="Times New Roman" w:cs="Times New Roman"/>
          <w:sz w:val="24"/>
          <w:szCs w:val="24"/>
        </w:rPr>
        <w:t xml:space="preserve">We estimate 75 respondents per year </w:t>
      </w:r>
      <w:r w:rsidRPr="00B72C48">
        <w:rPr>
          <w:rFonts w:ascii="Times New Roman" w:hAnsi="Times New Roman" w:cs="Times New Roman"/>
          <w:sz w:val="24"/>
          <w:szCs w:val="24"/>
        </w:rPr>
        <w:t xml:space="preserve">based on the </w:t>
      </w:r>
      <w:r w:rsidRPr="00B72C48" w:rsidR="00906ADF">
        <w:rPr>
          <w:rFonts w:ascii="Times New Roman" w:hAnsi="Times New Roman" w:cs="Times New Roman"/>
          <w:sz w:val="24"/>
          <w:szCs w:val="24"/>
        </w:rPr>
        <w:t>number of exhibitions available per year</w:t>
      </w:r>
      <w:r w:rsidRPr="00B72C48">
        <w:rPr>
          <w:rFonts w:ascii="Times New Roman" w:hAnsi="Times New Roman" w:cs="Times New Roman"/>
          <w:sz w:val="24"/>
          <w:szCs w:val="24"/>
        </w:rPr>
        <w:t xml:space="preserve">.  </w:t>
      </w:r>
      <w:r w:rsidRPr="00B72C48" w:rsidR="00C824D2">
        <w:rPr>
          <w:rFonts w:ascii="Times New Roman" w:hAnsi="Times New Roman" w:cs="Times New Roman"/>
          <w:sz w:val="24"/>
          <w:szCs w:val="24"/>
        </w:rPr>
        <w:t xml:space="preserve">Respondents include a variety of organizations, ranging from museums, libraries, community centers, and not-for-profit organizations.  </w:t>
      </w:r>
      <w:r w:rsidRPr="00B72C48">
        <w:rPr>
          <w:rFonts w:ascii="Times New Roman" w:hAnsi="Times New Roman" w:cs="Times New Roman"/>
          <w:sz w:val="24"/>
          <w:szCs w:val="24"/>
        </w:rPr>
        <w:t xml:space="preserve">The frequency of response is upon occasion </w:t>
      </w:r>
      <w:r w:rsidRPr="00B72C48">
        <w:rPr>
          <w:rFonts w:ascii="Times New Roman" w:hAnsi="Times New Roman" w:cs="Times New Roman"/>
          <w:sz w:val="24"/>
          <w:szCs w:val="24"/>
        </w:rPr>
        <w:noBreakHyphen/>
      </w:r>
      <w:r w:rsidRPr="00B72C48">
        <w:rPr>
          <w:rFonts w:ascii="Times New Roman" w:hAnsi="Times New Roman" w:cs="Times New Roman"/>
          <w:sz w:val="24"/>
          <w:szCs w:val="24"/>
        </w:rPr>
        <w:noBreakHyphen/>
        <w:t xml:space="preserve"> whenever a </w:t>
      </w:r>
      <w:r w:rsidRPr="00B72C48" w:rsidR="00906ADF">
        <w:rPr>
          <w:rFonts w:ascii="Times New Roman" w:hAnsi="Times New Roman" w:cs="Times New Roman"/>
          <w:sz w:val="24"/>
          <w:szCs w:val="24"/>
        </w:rPr>
        <w:t>venue requests to book an exhibition</w:t>
      </w:r>
      <w:r w:rsidRPr="00B72C48">
        <w:rPr>
          <w:rFonts w:ascii="Times New Roman" w:hAnsi="Times New Roman" w:cs="Times New Roman"/>
          <w:sz w:val="24"/>
          <w:szCs w:val="24"/>
        </w:rPr>
        <w:t>.  As noted in response to item 6 of the justification, most respondents submit a form less than once each year</w:t>
      </w:r>
      <w:r w:rsidRPr="00B72C48" w:rsidR="00C824D2">
        <w:rPr>
          <w:rFonts w:ascii="Times New Roman" w:hAnsi="Times New Roman" w:cs="Times New Roman"/>
          <w:sz w:val="24"/>
          <w:szCs w:val="24"/>
        </w:rPr>
        <w:t>, often once every three years</w:t>
      </w:r>
      <w:r w:rsidRPr="00B72C48">
        <w:rPr>
          <w:rFonts w:ascii="Times New Roman" w:hAnsi="Times New Roman" w:cs="Times New Roman"/>
          <w:sz w:val="24"/>
          <w:szCs w:val="24"/>
        </w:rPr>
        <w:t xml:space="preserve">.  The request for approval is for one </w:t>
      </w:r>
      <w:r w:rsidRPr="00B72C48" w:rsidR="00C824D2">
        <w:rPr>
          <w:rFonts w:ascii="Times New Roman" w:hAnsi="Times New Roman" w:cs="Times New Roman"/>
          <w:sz w:val="24"/>
          <w:szCs w:val="24"/>
        </w:rPr>
        <w:t>exhibit</w:t>
      </w:r>
      <w:r w:rsidRPr="00B72C48">
        <w:rPr>
          <w:rFonts w:ascii="Times New Roman" w:hAnsi="Times New Roman" w:cs="Times New Roman"/>
          <w:sz w:val="24"/>
          <w:szCs w:val="24"/>
        </w:rPr>
        <w:t>.</w:t>
      </w:r>
    </w:p>
    <w:p w:rsidRPr="00B72C48" w:rsidR="00216C5E" w:rsidP="00216C5E" w:rsidRDefault="00216C5E" w14:paraId="66B52D22" w14:textId="77777777">
      <w:pPr>
        <w:rPr>
          <w:rFonts w:ascii="Times New Roman" w:hAnsi="Times New Roman" w:cs="Times New Roman"/>
          <w:sz w:val="24"/>
          <w:szCs w:val="24"/>
        </w:rPr>
      </w:pPr>
    </w:p>
    <w:p w:rsidRPr="00B72C48" w:rsidR="00216C5E" w:rsidP="00216C5E" w:rsidRDefault="00216C5E" w14:paraId="4F915AA1" w14:textId="55BF3F6D">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Estimate of </w:t>
      </w:r>
      <w:r w:rsidRPr="00B72C48" w:rsidR="00804F21">
        <w:rPr>
          <w:rFonts w:ascii="Times New Roman" w:hAnsi="Times New Roman" w:cs="Times New Roman"/>
          <w:b/>
          <w:sz w:val="24"/>
          <w:szCs w:val="24"/>
          <w:u w:val="single"/>
        </w:rPr>
        <w:t>o</w:t>
      </w:r>
      <w:r w:rsidRPr="00B72C48">
        <w:rPr>
          <w:rFonts w:ascii="Times New Roman" w:hAnsi="Times New Roman" w:cs="Times New Roman"/>
          <w:b/>
          <w:sz w:val="24"/>
          <w:szCs w:val="24"/>
          <w:u w:val="single"/>
        </w:rPr>
        <w:t xml:space="preserve">ther </w:t>
      </w:r>
      <w:r w:rsidRPr="00B72C48" w:rsidR="00804F21">
        <w:rPr>
          <w:rFonts w:ascii="Times New Roman" w:hAnsi="Times New Roman" w:cs="Times New Roman"/>
          <w:b/>
          <w:sz w:val="24"/>
          <w:szCs w:val="24"/>
          <w:u w:val="single"/>
        </w:rPr>
        <w:t>t</w:t>
      </w:r>
      <w:r w:rsidRPr="00B72C48">
        <w:rPr>
          <w:rFonts w:ascii="Times New Roman" w:hAnsi="Times New Roman" w:cs="Times New Roman"/>
          <w:b/>
          <w:sz w:val="24"/>
          <w:szCs w:val="24"/>
          <w:u w:val="single"/>
        </w:rPr>
        <w:t xml:space="preserve">otal </w:t>
      </w:r>
      <w:r w:rsidRPr="00B72C48" w:rsidR="00804F21">
        <w:rPr>
          <w:rFonts w:ascii="Times New Roman" w:hAnsi="Times New Roman" w:cs="Times New Roman"/>
          <w:b/>
          <w:sz w:val="24"/>
          <w:szCs w:val="24"/>
          <w:u w:val="single"/>
        </w:rPr>
        <w:t>a</w:t>
      </w:r>
      <w:r w:rsidRPr="00B72C48">
        <w:rPr>
          <w:rFonts w:ascii="Times New Roman" w:hAnsi="Times New Roman" w:cs="Times New Roman"/>
          <w:b/>
          <w:sz w:val="24"/>
          <w:szCs w:val="24"/>
          <w:u w:val="single"/>
        </w:rPr>
        <w:t xml:space="preserve">nnual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ost </w:t>
      </w:r>
      <w:r w:rsidRPr="00B72C48" w:rsidR="00804F21">
        <w:rPr>
          <w:rFonts w:ascii="Times New Roman" w:hAnsi="Times New Roman" w:cs="Times New Roman"/>
          <w:b/>
          <w:sz w:val="24"/>
          <w:szCs w:val="24"/>
          <w:u w:val="single"/>
        </w:rPr>
        <w:t>b</w:t>
      </w:r>
      <w:r w:rsidRPr="00B72C48">
        <w:rPr>
          <w:rFonts w:ascii="Times New Roman" w:hAnsi="Times New Roman" w:cs="Times New Roman"/>
          <w:b/>
          <w:sz w:val="24"/>
          <w:szCs w:val="24"/>
          <w:u w:val="single"/>
        </w:rPr>
        <w:t xml:space="preserve">urden to </w:t>
      </w:r>
      <w:r w:rsidRPr="00B72C48" w:rsidR="00804F21">
        <w:rPr>
          <w:rFonts w:ascii="Times New Roman" w:hAnsi="Times New Roman" w:cs="Times New Roman"/>
          <w:b/>
          <w:sz w:val="24"/>
          <w:szCs w:val="24"/>
          <w:u w:val="single"/>
        </w:rPr>
        <w:t>r</w:t>
      </w:r>
      <w:r w:rsidRPr="00B72C48">
        <w:rPr>
          <w:rFonts w:ascii="Times New Roman" w:hAnsi="Times New Roman" w:cs="Times New Roman"/>
          <w:b/>
          <w:sz w:val="24"/>
          <w:szCs w:val="24"/>
          <w:u w:val="single"/>
        </w:rPr>
        <w:t xml:space="preserve">espondents or </w:t>
      </w:r>
      <w:r w:rsidRPr="00B72C48" w:rsidR="00804F21">
        <w:rPr>
          <w:rFonts w:ascii="Times New Roman" w:hAnsi="Times New Roman" w:cs="Times New Roman"/>
          <w:b/>
          <w:sz w:val="24"/>
          <w:szCs w:val="24"/>
          <w:u w:val="single"/>
        </w:rPr>
        <w:t>r</w:t>
      </w:r>
      <w:r w:rsidRPr="00B72C48">
        <w:rPr>
          <w:rFonts w:ascii="Times New Roman" w:hAnsi="Times New Roman" w:cs="Times New Roman"/>
          <w:b/>
          <w:sz w:val="24"/>
          <w:szCs w:val="24"/>
          <w:u w:val="single"/>
        </w:rPr>
        <w:t>ecordkeepers.</w:t>
      </w:r>
      <w:r w:rsidRPr="00B72C48">
        <w:rPr>
          <w:rFonts w:ascii="Times New Roman" w:hAnsi="Times New Roman" w:cs="Times New Roman"/>
          <w:sz w:val="24"/>
          <w:szCs w:val="24"/>
        </w:rPr>
        <w:t xml:space="preserve">  </w:t>
      </w:r>
      <w:r w:rsidRPr="00B72C48" w:rsidR="00C824D2">
        <w:rPr>
          <w:rFonts w:ascii="Times New Roman" w:hAnsi="Times New Roman" w:cs="Times New Roman"/>
          <w:sz w:val="24"/>
          <w:szCs w:val="24"/>
        </w:rPr>
        <w:t>There are no other costs to respondents.</w:t>
      </w:r>
    </w:p>
    <w:p w:rsidRPr="00B72C48" w:rsidR="00216C5E" w:rsidP="00216C5E" w:rsidRDefault="00216C5E" w14:paraId="164EA4D6" w14:textId="77777777">
      <w:pPr>
        <w:rPr>
          <w:rFonts w:ascii="Times New Roman" w:hAnsi="Times New Roman" w:cs="Times New Roman"/>
          <w:sz w:val="24"/>
          <w:szCs w:val="24"/>
        </w:rPr>
      </w:pPr>
    </w:p>
    <w:p w:rsidRPr="00B72C48" w:rsidR="00216C5E" w:rsidP="00216C5E" w:rsidRDefault="00216C5E" w14:paraId="6216711E" w14:textId="39880847">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Annualized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ost to the Federal Government.</w:t>
      </w:r>
      <w:r w:rsidRPr="00B72C48">
        <w:rPr>
          <w:rFonts w:ascii="Times New Roman" w:hAnsi="Times New Roman" w:cs="Times New Roman"/>
          <w:sz w:val="24"/>
          <w:szCs w:val="24"/>
        </w:rPr>
        <w:t xml:space="preserve">  </w:t>
      </w:r>
      <w:r w:rsidRPr="00B72C48" w:rsidR="00C824D2">
        <w:rPr>
          <w:rFonts w:ascii="Times New Roman" w:hAnsi="Times New Roman" w:cs="Times New Roman"/>
          <w:sz w:val="24"/>
          <w:szCs w:val="24"/>
        </w:rPr>
        <w:t>We estimate the</w:t>
      </w:r>
      <w:r w:rsidRPr="00B72C48">
        <w:rPr>
          <w:rFonts w:ascii="Times New Roman" w:hAnsi="Times New Roman" w:cs="Times New Roman"/>
          <w:sz w:val="24"/>
          <w:szCs w:val="24"/>
        </w:rPr>
        <w:t xml:space="preserve"> annual cost to the Federal Government </w:t>
      </w:r>
      <w:r w:rsidRPr="00B72C48" w:rsidR="00C824D2">
        <w:rPr>
          <w:rFonts w:ascii="Times New Roman" w:hAnsi="Times New Roman" w:cs="Times New Roman"/>
          <w:sz w:val="24"/>
          <w:szCs w:val="24"/>
        </w:rPr>
        <w:t xml:space="preserve">at </w:t>
      </w:r>
      <w:r w:rsidRPr="00B72C48">
        <w:rPr>
          <w:rFonts w:ascii="Times New Roman" w:hAnsi="Times New Roman" w:cs="Times New Roman"/>
          <w:sz w:val="24"/>
          <w:szCs w:val="24"/>
        </w:rPr>
        <w:t>$</w:t>
      </w:r>
      <w:r w:rsidRPr="00B72C48" w:rsidR="00906ADF">
        <w:rPr>
          <w:rFonts w:ascii="Times New Roman" w:hAnsi="Times New Roman" w:cs="Times New Roman"/>
          <w:sz w:val="24"/>
          <w:szCs w:val="24"/>
        </w:rPr>
        <w:t>1,600</w:t>
      </w:r>
      <w:r w:rsidRPr="00B72C48">
        <w:rPr>
          <w:rFonts w:ascii="Times New Roman" w:hAnsi="Times New Roman" w:cs="Times New Roman"/>
          <w:sz w:val="24"/>
          <w:szCs w:val="24"/>
        </w:rPr>
        <w:t>.  This cost includes $100 for printing the form</w:t>
      </w:r>
      <w:r w:rsidRPr="00B72C48" w:rsidR="00C824D2">
        <w:rPr>
          <w:rFonts w:ascii="Times New Roman" w:hAnsi="Times New Roman" w:cs="Times New Roman"/>
          <w:sz w:val="24"/>
          <w:szCs w:val="24"/>
        </w:rPr>
        <w:t xml:space="preserve"> (some people prefer to fill out a paper form)</w:t>
      </w:r>
      <w:r w:rsidRPr="00B72C48">
        <w:rPr>
          <w:rFonts w:ascii="Times New Roman" w:hAnsi="Times New Roman" w:cs="Times New Roman"/>
          <w:sz w:val="24"/>
          <w:szCs w:val="24"/>
        </w:rPr>
        <w:t xml:space="preserve"> and $</w:t>
      </w:r>
      <w:r w:rsidRPr="00B72C48" w:rsidR="00906ADF">
        <w:rPr>
          <w:rFonts w:ascii="Times New Roman" w:hAnsi="Times New Roman" w:cs="Times New Roman"/>
          <w:sz w:val="24"/>
          <w:szCs w:val="24"/>
        </w:rPr>
        <w:t>1,500</w:t>
      </w:r>
      <w:r w:rsidRPr="00B72C48">
        <w:rPr>
          <w:rFonts w:ascii="Times New Roman" w:hAnsi="Times New Roman" w:cs="Times New Roman"/>
          <w:sz w:val="24"/>
          <w:szCs w:val="24"/>
        </w:rPr>
        <w:t xml:space="preserve"> in staff costs for analyzing applications and coordinating the outside use.  Staff costs were based on </w:t>
      </w:r>
      <w:r w:rsidRPr="00B72C48" w:rsidR="00906ADF">
        <w:rPr>
          <w:rFonts w:ascii="Times New Roman" w:hAnsi="Times New Roman" w:cs="Times New Roman"/>
          <w:sz w:val="24"/>
          <w:szCs w:val="24"/>
        </w:rPr>
        <w:t>3</w:t>
      </w:r>
      <w:r w:rsidRPr="00B72C48">
        <w:rPr>
          <w:rFonts w:ascii="Times New Roman" w:hAnsi="Times New Roman" w:cs="Times New Roman"/>
          <w:sz w:val="24"/>
          <w:szCs w:val="24"/>
        </w:rPr>
        <w:t>0 minutes per application at a GS</w:t>
      </w:r>
      <w:r w:rsidRPr="00B72C48">
        <w:rPr>
          <w:rFonts w:ascii="Times New Roman" w:hAnsi="Times New Roman" w:cs="Times New Roman"/>
          <w:sz w:val="24"/>
          <w:szCs w:val="24"/>
        </w:rPr>
        <w:noBreakHyphen/>
        <w:t>13 level.</w:t>
      </w:r>
    </w:p>
    <w:p w:rsidRPr="00B72C48" w:rsidR="00216C5E" w:rsidP="00216C5E" w:rsidRDefault="00216C5E" w14:paraId="11FE81C4" w14:textId="77777777">
      <w:pPr>
        <w:rPr>
          <w:rFonts w:ascii="Times New Roman" w:hAnsi="Times New Roman" w:cs="Times New Roman"/>
          <w:sz w:val="24"/>
          <w:szCs w:val="24"/>
        </w:rPr>
      </w:pPr>
    </w:p>
    <w:p w:rsidRPr="00B72C48" w:rsidR="00216C5E" w:rsidP="00216C5E" w:rsidRDefault="00216C5E" w14:paraId="6BC4E4F6" w14:textId="45579171">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Explanation for </w:t>
      </w:r>
      <w:r w:rsidRPr="00B72C48" w:rsidR="00804F21">
        <w:rPr>
          <w:rFonts w:ascii="Times New Roman" w:hAnsi="Times New Roman" w:cs="Times New Roman"/>
          <w:b/>
          <w:sz w:val="24"/>
          <w:szCs w:val="24"/>
          <w:u w:val="single"/>
        </w:rPr>
        <w:t>p</w:t>
      </w:r>
      <w:r w:rsidRPr="00B72C48">
        <w:rPr>
          <w:rFonts w:ascii="Times New Roman" w:hAnsi="Times New Roman" w:cs="Times New Roman"/>
          <w:b/>
          <w:sz w:val="24"/>
          <w:szCs w:val="24"/>
          <w:u w:val="single"/>
        </w:rPr>
        <w:t xml:space="preserve">rogram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hanges or </w:t>
      </w:r>
      <w:r w:rsidRPr="00B72C48" w:rsidR="00804F21">
        <w:rPr>
          <w:rFonts w:ascii="Times New Roman" w:hAnsi="Times New Roman" w:cs="Times New Roman"/>
          <w:b/>
          <w:sz w:val="24"/>
          <w:szCs w:val="24"/>
          <w:u w:val="single"/>
        </w:rPr>
        <w:t>a</w:t>
      </w:r>
      <w:r w:rsidRPr="00B72C48">
        <w:rPr>
          <w:rFonts w:ascii="Times New Roman" w:hAnsi="Times New Roman" w:cs="Times New Roman"/>
          <w:b/>
          <w:sz w:val="24"/>
          <w:szCs w:val="24"/>
          <w:u w:val="single"/>
        </w:rPr>
        <w:t>djustments.</w:t>
      </w:r>
      <w:r w:rsidRPr="00B72C48">
        <w:rPr>
          <w:rFonts w:ascii="Times New Roman" w:hAnsi="Times New Roman" w:cs="Times New Roman"/>
          <w:sz w:val="24"/>
          <w:szCs w:val="24"/>
        </w:rPr>
        <w:t xml:space="preserve">  </w:t>
      </w:r>
      <w:r w:rsidRPr="00B72C48" w:rsidR="00C824D2">
        <w:rPr>
          <w:rFonts w:ascii="Times New Roman" w:hAnsi="Times New Roman" w:cs="Times New Roman"/>
          <w:sz w:val="24"/>
          <w:szCs w:val="24"/>
        </w:rPr>
        <w:t>We have not changed or adjusted the program</w:t>
      </w:r>
      <w:r w:rsidRPr="00B72C48">
        <w:rPr>
          <w:rFonts w:ascii="Times New Roman" w:hAnsi="Times New Roman" w:cs="Times New Roman"/>
          <w:sz w:val="24"/>
          <w:szCs w:val="24"/>
        </w:rPr>
        <w:t>.</w:t>
      </w:r>
    </w:p>
    <w:p w:rsidRPr="00B72C48" w:rsidR="00216C5E" w:rsidP="00216C5E" w:rsidRDefault="00216C5E" w14:paraId="7B90AA60" w14:textId="77777777">
      <w:pPr>
        <w:rPr>
          <w:rFonts w:ascii="Times New Roman" w:hAnsi="Times New Roman" w:cs="Times New Roman"/>
          <w:sz w:val="24"/>
          <w:szCs w:val="24"/>
        </w:rPr>
      </w:pPr>
    </w:p>
    <w:p w:rsidRPr="00B72C48" w:rsidR="00216C5E" w:rsidP="00216C5E" w:rsidRDefault="00216C5E" w14:paraId="77E50C33" w14:textId="5B29AF4B">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Plans for </w:t>
      </w:r>
      <w:r w:rsidRPr="00B72C48" w:rsidR="00804F21">
        <w:rPr>
          <w:rFonts w:ascii="Times New Roman" w:hAnsi="Times New Roman" w:cs="Times New Roman"/>
          <w:b/>
          <w:sz w:val="24"/>
          <w:szCs w:val="24"/>
          <w:u w:val="single"/>
        </w:rPr>
        <w:t>t</w:t>
      </w:r>
      <w:r w:rsidRPr="00B72C48">
        <w:rPr>
          <w:rFonts w:ascii="Times New Roman" w:hAnsi="Times New Roman" w:cs="Times New Roman"/>
          <w:b/>
          <w:sz w:val="24"/>
          <w:szCs w:val="24"/>
          <w:u w:val="single"/>
        </w:rPr>
        <w:t xml:space="preserve">abulation and </w:t>
      </w:r>
      <w:r w:rsidRPr="00B72C48" w:rsidR="00804F21">
        <w:rPr>
          <w:rFonts w:ascii="Times New Roman" w:hAnsi="Times New Roman" w:cs="Times New Roman"/>
          <w:b/>
          <w:sz w:val="24"/>
          <w:szCs w:val="24"/>
          <w:u w:val="single"/>
        </w:rPr>
        <w:t>p</w:t>
      </w:r>
      <w:r w:rsidRPr="00B72C48">
        <w:rPr>
          <w:rFonts w:ascii="Times New Roman" w:hAnsi="Times New Roman" w:cs="Times New Roman"/>
          <w:b/>
          <w:sz w:val="24"/>
          <w:szCs w:val="24"/>
          <w:u w:val="single"/>
        </w:rPr>
        <w:t xml:space="preserve">ublication and </w:t>
      </w:r>
      <w:r w:rsidRPr="00B72C48" w:rsidR="00804F21">
        <w:rPr>
          <w:rFonts w:ascii="Times New Roman" w:hAnsi="Times New Roman" w:cs="Times New Roman"/>
          <w:b/>
          <w:sz w:val="24"/>
          <w:szCs w:val="24"/>
          <w:u w:val="single"/>
        </w:rPr>
        <w:t>p</w:t>
      </w:r>
      <w:r w:rsidRPr="00B72C48">
        <w:rPr>
          <w:rFonts w:ascii="Times New Roman" w:hAnsi="Times New Roman" w:cs="Times New Roman"/>
          <w:b/>
          <w:sz w:val="24"/>
          <w:szCs w:val="24"/>
          <w:u w:val="single"/>
        </w:rPr>
        <w:t xml:space="preserve">roject </w:t>
      </w:r>
      <w:r w:rsidRPr="00B72C48" w:rsidR="00804F21">
        <w:rPr>
          <w:rFonts w:ascii="Times New Roman" w:hAnsi="Times New Roman" w:cs="Times New Roman"/>
          <w:b/>
          <w:sz w:val="24"/>
          <w:szCs w:val="24"/>
          <w:u w:val="single"/>
        </w:rPr>
        <w:t>t</w:t>
      </w:r>
      <w:r w:rsidRPr="00B72C48">
        <w:rPr>
          <w:rFonts w:ascii="Times New Roman" w:hAnsi="Times New Roman" w:cs="Times New Roman"/>
          <w:b/>
          <w:sz w:val="24"/>
          <w:szCs w:val="24"/>
          <w:u w:val="single"/>
        </w:rPr>
        <w:t xml:space="preserve">ime </w:t>
      </w:r>
      <w:r w:rsidRPr="00B72C48" w:rsidR="00804F21">
        <w:rPr>
          <w:rFonts w:ascii="Times New Roman" w:hAnsi="Times New Roman" w:cs="Times New Roman"/>
          <w:b/>
          <w:sz w:val="24"/>
          <w:szCs w:val="24"/>
          <w:u w:val="single"/>
        </w:rPr>
        <w:t>s</w:t>
      </w:r>
      <w:r w:rsidRPr="00B72C48">
        <w:rPr>
          <w:rFonts w:ascii="Times New Roman" w:hAnsi="Times New Roman" w:cs="Times New Roman"/>
          <w:b/>
          <w:sz w:val="24"/>
          <w:szCs w:val="24"/>
          <w:u w:val="single"/>
        </w:rPr>
        <w:t>chedule.</w:t>
      </w:r>
      <w:r w:rsidRPr="00B72C48">
        <w:rPr>
          <w:rFonts w:ascii="Times New Roman" w:hAnsi="Times New Roman" w:cs="Times New Roman"/>
          <w:sz w:val="24"/>
          <w:szCs w:val="24"/>
        </w:rPr>
        <w:t xml:space="preserve">  The information will not be published for statistical use.</w:t>
      </w:r>
    </w:p>
    <w:p w:rsidRPr="00B72C48" w:rsidR="00216C5E" w:rsidP="00216C5E" w:rsidRDefault="00216C5E" w14:paraId="2911ECF3" w14:textId="77777777">
      <w:pPr>
        <w:rPr>
          <w:rFonts w:ascii="Times New Roman" w:hAnsi="Times New Roman" w:cs="Times New Roman"/>
          <w:sz w:val="24"/>
          <w:szCs w:val="24"/>
        </w:rPr>
      </w:pPr>
    </w:p>
    <w:p w:rsidRPr="00B72C48" w:rsidR="00216C5E" w:rsidP="00216C5E" w:rsidRDefault="00216C5E" w14:paraId="2FBBF9D3" w14:textId="6520EBF0">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t xml:space="preserve">Reason(s) </w:t>
      </w:r>
      <w:r w:rsidRPr="00B72C48" w:rsidR="00804F21">
        <w:rPr>
          <w:rFonts w:ascii="Times New Roman" w:hAnsi="Times New Roman" w:cs="Times New Roman"/>
          <w:b/>
          <w:sz w:val="24"/>
          <w:szCs w:val="24"/>
          <w:u w:val="single"/>
        </w:rPr>
        <w:t>d</w:t>
      </w:r>
      <w:r w:rsidRPr="00B72C48">
        <w:rPr>
          <w:rFonts w:ascii="Times New Roman" w:hAnsi="Times New Roman" w:cs="Times New Roman"/>
          <w:b/>
          <w:sz w:val="24"/>
          <w:szCs w:val="24"/>
          <w:u w:val="single"/>
        </w:rPr>
        <w:t xml:space="preserve">isplay of OMB </w:t>
      </w:r>
      <w:r w:rsidRPr="00B72C48" w:rsidR="00804F21">
        <w:rPr>
          <w:rFonts w:ascii="Times New Roman" w:hAnsi="Times New Roman" w:cs="Times New Roman"/>
          <w:b/>
          <w:sz w:val="24"/>
          <w:szCs w:val="24"/>
          <w:u w:val="single"/>
        </w:rPr>
        <w:t>e</w:t>
      </w:r>
      <w:r w:rsidRPr="00B72C48">
        <w:rPr>
          <w:rFonts w:ascii="Times New Roman" w:hAnsi="Times New Roman" w:cs="Times New Roman"/>
          <w:b/>
          <w:sz w:val="24"/>
          <w:szCs w:val="24"/>
          <w:u w:val="single"/>
        </w:rPr>
        <w:t xml:space="preserve">xpiration </w:t>
      </w:r>
      <w:r w:rsidRPr="00B72C48" w:rsidR="00804F21">
        <w:rPr>
          <w:rFonts w:ascii="Times New Roman" w:hAnsi="Times New Roman" w:cs="Times New Roman"/>
          <w:b/>
          <w:sz w:val="24"/>
          <w:szCs w:val="24"/>
          <w:u w:val="single"/>
        </w:rPr>
        <w:t>d</w:t>
      </w:r>
      <w:r w:rsidRPr="00B72C48">
        <w:rPr>
          <w:rFonts w:ascii="Times New Roman" w:hAnsi="Times New Roman" w:cs="Times New Roman"/>
          <w:b/>
          <w:sz w:val="24"/>
          <w:szCs w:val="24"/>
          <w:u w:val="single"/>
        </w:rPr>
        <w:t xml:space="preserve">ate is </w:t>
      </w:r>
      <w:r w:rsidRPr="00B72C48" w:rsidR="00804F21">
        <w:rPr>
          <w:rFonts w:ascii="Times New Roman" w:hAnsi="Times New Roman" w:cs="Times New Roman"/>
          <w:b/>
          <w:sz w:val="24"/>
          <w:szCs w:val="24"/>
          <w:u w:val="single"/>
        </w:rPr>
        <w:t>i</w:t>
      </w:r>
      <w:r w:rsidRPr="00B72C48">
        <w:rPr>
          <w:rFonts w:ascii="Times New Roman" w:hAnsi="Times New Roman" w:cs="Times New Roman"/>
          <w:b/>
          <w:sz w:val="24"/>
          <w:szCs w:val="24"/>
          <w:u w:val="single"/>
        </w:rPr>
        <w:t>nappropriate.</w:t>
      </w:r>
      <w:r w:rsidRPr="00B72C48">
        <w:rPr>
          <w:rFonts w:ascii="Times New Roman" w:hAnsi="Times New Roman" w:cs="Times New Roman"/>
          <w:sz w:val="24"/>
          <w:szCs w:val="24"/>
        </w:rPr>
        <w:t xml:space="preserve">  </w:t>
      </w:r>
      <w:r w:rsidRPr="00B72C48" w:rsidR="00804F21">
        <w:rPr>
          <w:rFonts w:ascii="Times New Roman" w:hAnsi="Times New Roman" w:cs="Times New Roman"/>
          <w:sz w:val="24"/>
          <w:szCs w:val="24"/>
        </w:rPr>
        <w:t xml:space="preserve">We will display the </w:t>
      </w:r>
      <w:r w:rsidRPr="00B72C48">
        <w:rPr>
          <w:rFonts w:ascii="Times New Roman" w:hAnsi="Times New Roman" w:cs="Times New Roman"/>
          <w:sz w:val="24"/>
          <w:szCs w:val="24"/>
        </w:rPr>
        <w:t>expiration date for OMB approval of this information collection on the form.</w:t>
      </w:r>
    </w:p>
    <w:p w:rsidRPr="00B72C48" w:rsidR="00216C5E" w:rsidP="00216C5E" w:rsidRDefault="00216C5E" w14:paraId="596BDB6F" w14:textId="77777777">
      <w:pPr>
        <w:rPr>
          <w:rFonts w:ascii="Times New Roman" w:hAnsi="Times New Roman" w:cs="Times New Roman"/>
          <w:sz w:val="24"/>
          <w:szCs w:val="24"/>
        </w:rPr>
      </w:pPr>
    </w:p>
    <w:p w:rsidRPr="00B72C48" w:rsidR="00216C5E" w:rsidP="00216C5E" w:rsidRDefault="00216C5E" w14:paraId="19CE0B9E" w14:textId="4879FC6D">
      <w:pPr>
        <w:widowControl w:val="0"/>
        <w:numPr>
          <w:ilvl w:val="0"/>
          <w:numId w:val="2"/>
        </w:numPr>
        <w:spacing w:after="0" w:line="240" w:lineRule="auto"/>
        <w:rPr>
          <w:rFonts w:ascii="Times New Roman" w:hAnsi="Times New Roman" w:cs="Times New Roman"/>
          <w:sz w:val="24"/>
          <w:szCs w:val="24"/>
        </w:rPr>
      </w:pPr>
      <w:r w:rsidRPr="00B72C48">
        <w:rPr>
          <w:rFonts w:ascii="Times New Roman" w:hAnsi="Times New Roman" w:cs="Times New Roman"/>
          <w:b/>
          <w:sz w:val="24"/>
          <w:szCs w:val="24"/>
          <w:u w:val="single"/>
        </w:rPr>
        <w:lastRenderedPageBreak/>
        <w:t xml:space="preserve">Exceptions to </w:t>
      </w:r>
      <w:r w:rsidRPr="00B72C48" w:rsidR="00804F21">
        <w:rPr>
          <w:rFonts w:ascii="Times New Roman" w:hAnsi="Times New Roman" w:cs="Times New Roman"/>
          <w:b/>
          <w:sz w:val="24"/>
          <w:szCs w:val="24"/>
          <w:u w:val="single"/>
        </w:rPr>
        <w:t>c</w:t>
      </w:r>
      <w:r w:rsidRPr="00B72C48">
        <w:rPr>
          <w:rFonts w:ascii="Times New Roman" w:hAnsi="Times New Roman" w:cs="Times New Roman"/>
          <w:b/>
          <w:sz w:val="24"/>
          <w:szCs w:val="24"/>
          <w:u w:val="single"/>
        </w:rPr>
        <w:t xml:space="preserve">ertification for Paperwork Reduction Act </w:t>
      </w:r>
      <w:r w:rsidRPr="00B72C48" w:rsidR="00804F21">
        <w:rPr>
          <w:rFonts w:ascii="Times New Roman" w:hAnsi="Times New Roman" w:cs="Times New Roman"/>
          <w:b/>
          <w:sz w:val="24"/>
          <w:szCs w:val="24"/>
          <w:u w:val="single"/>
        </w:rPr>
        <w:t>s</w:t>
      </w:r>
      <w:r w:rsidRPr="00B72C48">
        <w:rPr>
          <w:rFonts w:ascii="Times New Roman" w:hAnsi="Times New Roman" w:cs="Times New Roman"/>
          <w:b/>
          <w:sz w:val="24"/>
          <w:szCs w:val="24"/>
          <w:u w:val="single"/>
        </w:rPr>
        <w:t>ubmissions.</w:t>
      </w:r>
      <w:r w:rsidRPr="00B72C48">
        <w:rPr>
          <w:rFonts w:ascii="Times New Roman" w:hAnsi="Times New Roman" w:cs="Times New Roman"/>
          <w:sz w:val="24"/>
          <w:szCs w:val="24"/>
        </w:rPr>
        <w:t xml:space="preserve">  There are no exceptions to the certification statement identified in Item 19 of OMB Form 83-1,  “Certification for Paperwork Reduction Submissions.” </w:t>
      </w:r>
    </w:p>
    <w:p w:rsidR="00216C5E" w:rsidP="00906ADF" w:rsidRDefault="00216C5E" w14:paraId="10A05B28" w14:textId="77777777"/>
    <w:sectPr w:rsidR="00216C5E">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E8B02B" w16cid:durableId="2134D0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B6DC3" w14:textId="77777777" w:rsidR="005865F8" w:rsidRDefault="005865F8">
      <w:pPr>
        <w:spacing w:after="0" w:line="240" w:lineRule="auto"/>
      </w:pPr>
      <w:r>
        <w:separator/>
      </w:r>
    </w:p>
  </w:endnote>
  <w:endnote w:type="continuationSeparator" w:id="0">
    <w:p w14:paraId="2889ADC9" w14:textId="77777777" w:rsidR="005865F8" w:rsidRDefault="0058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8E39" w14:textId="50333443" w:rsidR="001A6F93" w:rsidRPr="0048751D" w:rsidRDefault="00906ADF" w:rsidP="0048751D">
    <w:pPr>
      <w:pStyle w:val="Footer"/>
      <w:jc w:val="center"/>
      <w:rPr>
        <w:rFonts w:ascii="Times New Roman" w:hAnsi="Times New Roman"/>
      </w:rPr>
    </w:pPr>
    <w:r w:rsidRPr="0048751D">
      <w:rPr>
        <w:rStyle w:val="PageNumber"/>
        <w:rFonts w:ascii="Times New Roman" w:hAnsi="Times New Roman"/>
      </w:rPr>
      <w:fldChar w:fldCharType="begin"/>
    </w:r>
    <w:r w:rsidRPr="0048751D">
      <w:rPr>
        <w:rStyle w:val="PageNumber"/>
        <w:rFonts w:ascii="Times New Roman" w:hAnsi="Times New Roman"/>
      </w:rPr>
      <w:instrText xml:space="preserve"> PAGE </w:instrText>
    </w:r>
    <w:r w:rsidRPr="0048751D">
      <w:rPr>
        <w:rStyle w:val="PageNumber"/>
        <w:rFonts w:ascii="Times New Roman" w:hAnsi="Times New Roman"/>
      </w:rPr>
      <w:fldChar w:fldCharType="separate"/>
    </w:r>
    <w:r w:rsidR="00B72C48">
      <w:rPr>
        <w:rStyle w:val="PageNumber"/>
        <w:rFonts w:ascii="Times New Roman" w:hAnsi="Times New Roman"/>
        <w:noProof/>
      </w:rPr>
      <w:t>3</w:t>
    </w:r>
    <w:r w:rsidRPr="0048751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70E0F" w14:textId="77777777" w:rsidR="005865F8" w:rsidRDefault="005865F8">
      <w:pPr>
        <w:spacing w:after="0" w:line="240" w:lineRule="auto"/>
      </w:pPr>
      <w:r>
        <w:separator/>
      </w:r>
    </w:p>
  </w:footnote>
  <w:footnote w:type="continuationSeparator" w:id="0">
    <w:p w14:paraId="24372C3D" w14:textId="77777777" w:rsidR="005865F8" w:rsidRDefault="00586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66FA"/>
    <w:multiLevelType w:val="singleLevel"/>
    <w:tmpl w:val="D48A4BCA"/>
    <w:lvl w:ilvl="0">
      <w:start w:val="1"/>
      <w:numFmt w:val="decimal"/>
      <w:lvlText w:val="%1."/>
      <w:lvlJc w:val="left"/>
      <w:pPr>
        <w:tabs>
          <w:tab w:val="num" w:pos="360"/>
        </w:tabs>
        <w:ind w:left="360" w:hanging="360"/>
      </w:pPr>
    </w:lvl>
  </w:abstractNum>
  <w:abstractNum w:abstractNumId="1" w15:restartNumberingAfterBreak="0">
    <w:nsid w:val="63B565E2"/>
    <w:multiLevelType w:val="hybridMultilevel"/>
    <w:tmpl w:val="CFFA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F0051"/>
    <w:multiLevelType w:val="hybridMultilevel"/>
    <w:tmpl w:val="F4AE5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69"/>
    <w:rsid w:val="00073A07"/>
    <w:rsid w:val="00216C5E"/>
    <w:rsid w:val="00232785"/>
    <w:rsid w:val="00316CF8"/>
    <w:rsid w:val="003268E1"/>
    <w:rsid w:val="005865F8"/>
    <w:rsid w:val="00610698"/>
    <w:rsid w:val="00635E10"/>
    <w:rsid w:val="00804F21"/>
    <w:rsid w:val="00906ADF"/>
    <w:rsid w:val="009539B3"/>
    <w:rsid w:val="00997889"/>
    <w:rsid w:val="00AE471D"/>
    <w:rsid w:val="00B72C48"/>
    <w:rsid w:val="00BC45E2"/>
    <w:rsid w:val="00C55D55"/>
    <w:rsid w:val="00C64669"/>
    <w:rsid w:val="00C824D2"/>
    <w:rsid w:val="00CF6877"/>
    <w:rsid w:val="00DB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39CA"/>
  <w15:chartTrackingRefBased/>
  <w15:docId w15:val="{4861F4CE-40B2-46F2-8905-8B176634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669"/>
    <w:pPr>
      <w:ind w:left="720"/>
      <w:contextualSpacing/>
    </w:pPr>
  </w:style>
  <w:style w:type="paragraph" w:styleId="Footer">
    <w:name w:val="footer"/>
    <w:basedOn w:val="Normal"/>
    <w:link w:val="FooterChar"/>
    <w:rsid w:val="00216C5E"/>
    <w:pPr>
      <w:widowControl w:val="0"/>
      <w:tabs>
        <w:tab w:val="center" w:pos="4320"/>
        <w:tab w:val="right" w:pos="864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rsid w:val="00216C5E"/>
    <w:rPr>
      <w:rFonts w:ascii="Courier New" w:eastAsia="Times New Roman" w:hAnsi="Courier New" w:cs="Times New Roman"/>
      <w:snapToGrid w:val="0"/>
      <w:sz w:val="24"/>
      <w:szCs w:val="20"/>
    </w:rPr>
  </w:style>
  <w:style w:type="character" w:styleId="PageNumber">
    <w:name w:val="page number"/>
    <w:basedOn w:val="DefaultParagraphFont"/>
    <w:rsid w:val="00216C5E"/>
  </w:style>
  <w:style w:type="paragraph" w:styleId="NoSpacing">
    <w:name w:val="No Spacing"/>
    <w:uiPriority w:val="1"/>
    <w:qFormat/>
    <w:rsid w:val="00906ADF"/>
    <w:pPr>
      <w:spacing w:after="0" w:line="240" w:lineRule="auto"/>
    </w:pPr>
  </w:style>
  <w:style w:type="character" w:styleId="CommentReference">
    <w:name w:val="annotation reference"/>
    <w:basedOn w:val="DefaultParagraphFont"/>
    <w:uiPriority w:val="99"/>
    <w:semiHidden/>
    <w:unhideWhenUsed/>
    <w:rsid w:val="00AE471D"/>
    <w:rPr>
      <w:sz w:val="16"/>
      <w:szCs w:val="16"/>
    </w:rPr>
  </w:style>
  <w:style w:type="paragraph" w:styleId="CommentText">
    <w:name w:val="annotation text"/>
    <w:basedOn w:val="Normal"/>
    <w:link w:val="CommentTextChar"/>
    <w:uiPriority w:val="99"/>
    <w:semiHidden/>
    <w:unhideWhenUsed/>
    <w:rsid w:val="00AE471D"/>
    <w:pPr>
      <w:spacing w:line="240" w:lineRule="auto"/>
    </w:pPr>
    <w:rPr>
      <w:sz w:val="20"/>
      <w:szCs w:val="20"/>
    </w:rPr>
  </w:style>
  <w:style w:type="character" w:customStyle="1" w:styleId="CommentTextChar">
    <w:name w:val="Comment Text Char"/>
    <w:basedOn w:val="DefaultParagraphFont"/>
    <w:link w:val="CommentText"/>
    <w:uiPriority w:val="99"/>
    <w:semiHidden/>
    <w:rsid w:val="00AE471D"/>
    <w:rPr>
      <w:sz w:val="20"/>
      <w:szCs w:val="20"/>
    </w:rPr>
  </w:style>
  <w:style w:type="paragraph" w:styleId="CommentSubject">
    <w:name w:val="annotation subject"/>
    <w:basedOn w:val="CommentText"/>
    <w:next w:val="CommentText"/>
    <w:link w:val="CommentSubjectChar"/>
    <w:uiPriority w:val="99"/>
    <w:semiHidden/>
    <w:unhideWhenUsed/>
    <w:rsid w:val="00AE471D"/>
    <w:rPr>
      <w:b/>
      <w:bCs/>
    </w:rPr>
  </w:style>
  <w:style w:type="character" w:customStyle="1" w:styleId="CommentSubjectChar">
    <w:name w:val="Comment Subject Char"/>
    <w:basedOn w:val="CommentTextChar"/>
    <w:link w:val="CommentSubject"/>
    <w:uiPriority w:val="99"/>
    <w:semiHidden/>
    <w:rsid w:val="00AE471D"/>
    <w:rPr>
      <w:b/>
      <w:bCs/>
      <w:sz w:val="20"/>
      <w:szCs w:val="20"/>
    </w:rPr>
  </w:style>
  <w:style w:type="paragraph" w:styleId="BalloonText">
    <w:name w:val="Balloon Text"/>
    <w:basedOn w:val="Normal"/>
    <w:link w:val="BalloonTextChar"/>
    <w:uiPriority w:val="99"/>
    <w:semiHidden/>
    <w:unhideWhenUsed/>
    <w:rsid w:val="00AE4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7EB27-2798-4D16-B154-1D2F5BFC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Harris</dc:creator>
  <cp:keywords/>
  <dc:description/>
  <cp:lastModifiedBy>Tamee Fechhelm</cp:lastModifiedBy>
  <cp:revision>2</cp:revision>
  <dcterms:created xsi:type="dcterms:W3CDTF">2020-04-01T19:15:00Z</dcterms:created>
  <dcterms:modified xsi:type="dcterms:W3CDTF">2020-04-01T19:15:00Z</dcterms:modified>
</cp:coreProperties>
</file>