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DB5" w:rsidP="00521DB5" w:rsidRDefault="009A0B69">
      <w:pPr>
        <w:jc w:val="center"/>
        <w:rPr>
          <w:rFonts w:ascii="Times New Roman" w:hAnsi="Times New Roman" w:cs="Times New Roman"/>
          <w:b/>
          <w:color w:val="145EAA"/>
          <w:sz w:val="32"/>
        </w:rPr>
      </w:pPr>
      <w:bookmarkStart w:name="_GoBack" w:id="0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5467350</wp:posOffset>
                </wp:positionH>
                <wp:positionV relativeFrom="paragraph">
                  <wp:posOffset>0</wp:posOffset>
                </wp:positionV>
                <wp:extent cx="1171575" cy="495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76" y="21600"/>
                    <wp:lineTo x="21776" y="0"/>
                    <wp:lineTo x="0" y="0"/>
                  </wp:wrapPolygon>
                </wp:wrapTight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B69" w:rsidP="009A0B69" w:rsidRDefault="009A0B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9A0B69" w:rsidP="009A0B69" w:rsidRDefault="009A0B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OMB No. 0923-</w:t>
                            </w:r>
                            <w:r w:rsidR="00123299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0057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A0B69" w:rsidP="009A0B69" w:rsidRDefault="009A0B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="00123299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07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/</w:t>
                            </w:r>
                            <w:r w:rsidR="00123299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31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/201</w:t>
                            </w:r>
                            <w:r w:rsidR="00123299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style="position:absolute;left:0;text-align:left;margin-left:430.5pt;margin-top:0;width:92.25pt;height:39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white [3201]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">
                <v:textbox>
                  <w:txbxContent>
                    <w:p w:rsidR="009A0B69" w:rsidP="009A0B69" w:rsidRDefault="009A0B6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="009A0B69" w:rsidP="009A0B69" w:rsidRDefault="009A0B6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OMB No. 0923-</w:t>
                      </w:r>
                      <w:r w:rsidR="00123299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0057</w:t>
                      </w: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A0B69" w:rsidP="009A0B69" w:rsidRDefault="009A0B6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 xml:space="preserve">Exp. Date </w:t>
                      </w:r>
                      <w:r w:rsidR="00123299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07</w:t>
                      </w: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/</w:t>
                      </w:r>
                      <w:r w:rsidR="00123299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31</w:t>
                      </w: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/201</w:t>
                      </w:r>
                      <w:r w:rsidR="00123299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9A0B69" w:rsidP="00521DB5" w:rsidRDefault="009A0B69">
      <w:pPr>
        <w:jc w:val="center"/>
        <w:rPr>
          <w:rFonts w:ascii="Times New Roman" w:hAnsi="Times New Roman" w:cs="Times New Roman"/>
          <w:b/>
          <w:color w:val="145EAA"/>
          <w:sz w:val="3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21"/>
        <w:gridCol w:w="5059"/>
      </w:tblGrid>
      <w:tr w:rsidRPr="0079183E" w:rsidR="00521DB5" w:rsidTr="00A426A6">
        <w:tc>
          <w:tcPr>
            <w:tcW w:w="5935" w:type="dxa"/>
          </w:tcPr>
          <w:p w:rsidRPr="0079183E" w:rsidR="00521DB5" w:rsidP="00A426A6" w:rsidRDefault="00BB3E57">
            <w:pPr>
              <w:spacing w:after="120" w:line="269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</w:rPr>
              <w:drawing>
                <wp:inline distT="0" distB="0" distL="0" distR="0" wp14:anchorId="096DE864" wp14:editId="587909A3">
                  <wp:extent cx="2406528" cy="1750695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654" cy="1765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5" w:type="dxa"/>
          </w:tcPr>
          <w:p w:rsidRPr="003346F9" w:rsidR="00521DB5" w:rsidP="00A426A6" w:rsidRDefault="00521DB5">
            <w:pPr>
              <w:spacing w:after="120" w:line="269" w:lineRule="auto"/>
              <w:rPr>
                <w:rFonts w:ascii="Times New Roman" w:hAnsi="Times New Roman" w:cs="Times New Roman"/>
                <w:b/>
                <w:color w:val="541800"/>
                <w:sz w:val="28"/>
              </w:rPr>
            </w:pPr>
            <w:r w:rsidRPr="003346F9">
              <w:rPr>
                <w:rFonts w:ascii="Times New Roman" w:hAnsi="Times New Roman" w:cs="Times New Roman"/>
                <w:b/>
                <w:color w:val="541800"/>
                <w:sz w:val="28"/>
              </w:rPr>
              <w:t xml:space="preserve">RFA-TS20-2001 </w:t>
            </w:r>
          </w:p>
          <w:p w:rsidRPr="003346F9" w:rsidR="00521DB5" w:rsidP="00A426A6" w:rsidRDefault="00521DB5">
            <w:pPr>
              <w:spacing w:after="120" w:line="269" w:lineRule="auto"/>
              <w:rPr>
                <w:rFonts w:ascii="Times New Roman" w:hAnsi="Times New Roman" w:cs="Times New Roman"/>
                <w:b/>
                <w:color w:val="541800"/>
                <w:sz w:val="28"/>
              </w:rPr>
            </w:pPr>
            <w:r w:rsidRPr="003346F9">
              <w:rPr>
                <w:rFonts w:ascii="Times New Roman" w:hAnsi="Times New Roman" w:cs="Times New Roman"/>
                <w:b/>
                <w:color w:val="541800"/>
                <w:sz w:val="28"/>
              </w:rPr>
              <w:t>ATSDR’s Partnership to Promote Local Efforts to Reduce Environmental Exposure (APPLETREE)</w:t>
            </w:r>
          </w:p>
          <w:p w:rsidRPr="003346F9" w:rsidR="00521DB5" w:rsidP="00A426A6" w:rsidRDefault="00521DB5">
            <w:pPr>
              <w:spacing w:after="120" w:line="269" w:lineRule="auto"/>
              <w:rPr>
                <w:rFonts w:ascii="Times New Roman" w:hAnsi="Times New Roman" w:cs="Times New Roman"/>
                <w:b/>
                <w:color w:val="541800"/>
                <w:sz w:val="28"/>
              </w:rPr>
            </w:pPr>
          </w:p>
          <w:p w:rsidRPr="0079183E" w:rsidR="00521DB5" w:rsidP="00A426A6" w:rsidRDefault="00521DB5">
            <w:pPr>
              <w:spacing w:after="120" w:line="269" w:lineRule="auto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b/>
                <w:color w:val="541800"/>
                <w:sz w:val="28"/>
              </w:rPr>
              <w:t>Annual Performance Report (APR)</w:t>
            </w:r>
          </w:p>
        </w:tc>
      </w:tr>
    </w:tbl>
    <w:p w:rsidRPr="0079183E" w:rsidR="00521DB5" w:rsidP="00521DB5" w:rsidRDefault="00521DB5">
      <w:pPr>
        <w:spacing w:after="120" w:line="269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Pr="0079183E" w:rsidR="00521DB5" w:rsidP="00521DB5" w:rsidRDefault="00521DB5">
      <w:pPr>
        <w:spacing w:after="120" w:line="269" w:lineRule="auto"/>
        <w:rPr>
          <w:rFonts w:ascii="Times New Roman" w:hAnsi="Times New Roman" w:cs="Times New Roman"/>
          <w:sz w:val="36"/>
          <w:szCs w:val="36"/>
        </w:rPr>
      </w:pPr>
    </w:p>
    <w:p w:rsidRPr="0079183E" w:rsidR="00521DB5" w:rsidP="00521DB5" w:rsidRDefault="00521DB5">
      <w:pPr>
        <w:spacing w:after="120" w:line="269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Pr="00F9313E" w:rsidR="00521DB5" w:rsidP="00521DB5" w:rsidRDefault="00521DB5">
      <w:pPr>
        <w:rPr>
          <w:rFonts w:ascii="Times New Roman" w:hAnsi="Times New Roman" w:cs="Times New Roman"/>
          <w:sz w:val="28"/>
        </w:rPr>
      </w:pPr>
      <w:r w:rsidRPr="00F9313E">
        <w:rPr>
          <w:rFonts w:ascii="Times New Roman" w:hAnsi="Times New Roman" w:cs="Times New Roman"/>
          <w:sz w:val="28"/>
        </w:rPr>
        <w:t xml:space="preserve">Name of Jurisdiction/Agency Submitting Plan: </w:t>
      </w:r>
      <w:r w:rsidRPr="00F9313E">
        <w:rPr>
          <w:rFonts w:ascii="Times New Roman" w:hAnsi="Times New Roman" w:cs="Times New Roman"/>
          <w:sz w:val="28"/>
        </w:rPr>
        <w:fldChar w:fldCharType="begin">
          <w:ffData>
            <w:name w:val="Text1"/>
            <w:enabled/>
            <w:calcOnExit w:val="0"/>
            <w:textInput>
              <w:default w:val="Click to enter text"/>
            </w:textInput>
          </w:ffData>
        </w:fldChar>
      </w:r>
      <w:bookmarkStart w:name="Text1" w:id="1"/>
      <w:r w:rsidRPr="00F9313E">
        <w:rPr>
          <w:rFonts w:ascii="Times New Roman" w:hAnsi="Times New Roman" w:cs="Times New Roman"/>
          <w:sz w:val="28"/>
        </w:rPr>
        <w:instrText xml:space="preserve"> FORMTEXT </w:instrText>
      </w:r>
      <w:r w:rsidRPr="00F9313E">
        <w:rPr>
          <w:rFonts w:ascii="Times New Roman" w:hAnsi="Times New Roman" w:cs="Times New Roman"/>
          <w:sz w:val="28"/>
        </w:rPr>
      </w:r>
      <w:r w:rsidRPr="00F9313E">
        <w:rPr>
          <w:rFonts w:ascii="Times New Roman" w:hAnsi="Times New Roman" w:cs="Times New Roman"/>
          <w:sz w:val="28"/>
        </w:rPr>
        <w:fldChar w:fldCharType="separate"/>
      </w:r>
      <w:r w:rsidRPr="00F9313E">
        <w:rPr>
          <w:rFonts w:ascii="Times New Roman" w:hAnsi="Times New Roman" w:cs="Times New Roman"/>
          <w:noProof/>
          <w:sz w:val="28"/>
        </w:rPr>
        <w:t>Click to enter text</w:t>
      </w:r>
      <w:r w:rsidRPr="00F9313E">
        <w:rPr>
          <w:rFonts w:ascii="Times New Roman" w:hAnsi="Times New Roman" w:cs="Times New Roman"/>
          <w:sz w:val="28"/>
        </w:rPr>
        <w:fldChar w:fldCharType="end"/>
      </w:r>
      <w:bookmarkEnd w:id="1"/>
    </w:p>
    <w:p w:rsidRPr="00F9313E" w:rsidR="00521DB5" w:rsidP="00521DB5" w:rsidRDefault="00521DB5">
      <w:pPr>
        <w:rPr>
          <w:rFonts w:ascii="Times New Roman" w:hAnsi="Times New Roman" w:cs="Times New Roman"/>
          <w:sz w:val="28"/>
        </w:rPr>
      </w:pPr>
      <w:r w:rsidRPr="00F9313E">
        <w:rPr>
          <w:rFonts w:ascii="Times New Roman" w:hAnsi="Times New Roman" w:cs="Times New Roman"/>
          <w:sz w:val="28"/>
        </w:rPr>
        <w:t xml:space="preserve">Point of Contact for Correspondence: </w:t>
      </w:r>
      <w:r w:rsidRPr="00F9313E">
        <w:rPr>
          <w:rFonts w:ascii="Times New Roman" w:hAnsi="Times New Roman" w:cs="Times New Roman"/>
          <w:sz w:val="28"/>
        </w:rPr>
        <w:fldChar w:fldCharType="begin">
          <w:ffData>
            <w:name w:val="Text2"/>
            <w:enabled/>
            <w:calcOnExit w:val="0"/>
            <w:textInput>
              <w:default w:val="Click to enter text"/>
            </w:textInput>
          </w:ffData>
        </w:fldChar>
      </w:r>
      <w:bookmarkStart w:name="Text2" w:id="2"/>
      <w:r w:rsidRPr="00F9313E">
        <w:rPr>
          <w:rFonts w:ascii="Times New Roman" w:hAnsi="Times New Roman" w:cs="Times New Roman"/>
          <w:sz w:val="28"/>
        </w:rPr>
        <w:instrText xml:space="preserve"> FORMTEXT </w:instrText>
      </w:r>
      <w:r w:rsidRPr="00F9313E">
        <w:rPr>
          <w:rFonts w:ascii="Times New Roman" w:hAnsi="Times New Roman" w:cs="Times New Roman"/>
          <w:sz w:val="28"/>
        </w:rPr>
      </w:r>
      <w:r w:rsidRPr="00F9313E">
        <w:rPr>
          <w:rFonts w:ascii="Times New Roman" w:hAnsi="Times New Roman" w:cs="Times New Roman"/>
          <w:sz w:val="28"/>
        </w:rPr>
        <w:fldChar w:fldCharType="separate"/>
      </w:r>
      <w:r w:rsidRPr="00F9313E">
        <w:rPr>
          <w:rFonts w:ascii="Times New Roman" w:hAnsi="Times New Roman" w:cs="Times New Roman"/>
          <w:noProof/>
          <w:sz w:val="28"/>
        </w:rPr>
        <w:t>Click to enter text</w:t>
      </w:r>
      <w:r w:rsidRPr="00F9313E">
        <w:rPr>
          <w:rFonts w:ascii="Times New Roman" w:hAnsi="Times New Roman" w:cs="Times New Roman"/>
          <w:sz w:val="28"/>
        </w:rPr>
        <w:fldChar w:fldCharType="end"/>
      </w:r>
      <w:bookmarkEnd w:id="2"/>
    </w:p>
    <w:p w:rsidRPr="00F9313E" w:rsidR="00521DB5" w:rsidP="00521DB5" w:rsidRDefault="00521DB5">
      <w:pPr>
        <w:rPr>
          <w:rFonts w:ascii="Times New Roman" w:hAnsi="Times New Roman" w:cs="Times New Roman"/>
          <w:sz w:val="28"/>
        </w:rPr>
      </w:pPr>
      <w:r w:rsidRPr="00F9313E">
        <w:rPr>
          <w:rFonts w:ascii="Times New Roman" w:hAnsi="Times New Roman" w:cs="Times New Roman"/>
          <w:sz w:val="28"/>
        </w:rPr>
        <w:t xml:space="preserve">Email: </w:t>
      </w:r>
      <w:r w:rsidRPr="00F9313E">
        <w:rPr>
          <w:rFonts w:ascii="Times New Roman" w:hAnsi="Times New Roman" w:cs="Times New Roman"/>
          <w:sz w:val="28"/>
        </w:rPr>
        <w:fldChar w:fldCharType="begin">
          <w:ffData>
            <w:name w:val="Text3"/>
            <w:enabled/>
            <w:calcOnExit w:val="0"/>
            <w:textInput>
              <w:default w:val="Click to enter text"/>
            </w:textInput>
          </w:ffData>
        </w:fldChar>
      </w:r>
      <w:bookmarkStart w:name="Text3" w:id="3"/>
      <w:r w:rsidRPr="00F9313E">
        <w:rPr>
          <w:rFonts w:ascii="Times New Roman" w:hAnsi="Times New Roman" w:cs="Times New Roman"/>
          <w:sz w:val="28"/>
        </w:rPr>
        <w:instrText xml:space="preserve"> FORMTEXT </w:instrText>
      </w:r>
      <w:r w:rsidRPr="00F9313E">
        <w:rPr>
          <w:rFonts w:ascii="Times New Roman" w:hAnsi="Times New Roman" w:cs="Times New Roman"/>
          <w:sz w:val="28"/>
        </w:rPr>
      </w:r>
      <w:r w:rsidRPr="00F9313E">
        <w:rPr>
          <w:rFonts w:ascii="Times New Roman" w:hAnsi="Times New Roman" w:cs="Times New Roman"/>
          <w:sz w:val="28"/>
        </w:rPr>
        <w:fldChar w:fldCharType="separate"/>
      </w:r>
      <w:r w:rsidRPr="00F9313E">
        <w:rPr>
          <w:rFonts w:ascii="Times New Roman" w:hAnsi="Times New Roman" w:cs="Times New Roman"/>
          <w:noProof/>
          <w:sz w:val="28"/>
        </w:rPr>
        <w:t>Click to enter text</w:t>
      </w:r>
      <w:r w:rsidRPr="00F9313E">
        <w:rPr>
          <w:rFonts w:ascii="Times New Roman" w:hAnsi="Times New Roman" w:cs="Times New Roman"/>
          <w:sz w:val="28"/>
        </w:rPr>
        <w:fldChar w:fldCharType="end"/>
      </w:r>
      <w:bookmarkEnd w:id="3"/>
    </w:p>
    <w:p w:rsidRPr="00F9313E" w:rsidR="00521DB5" w:rsidP="00521DB5" w:rsidRDefault="00521DB5">
      <w:pPr>
        <w:rPr>
          <w:rFonts w:ascii="Times New Roman" w:hAnsi="Times New Roman" w:cs="Times New Roman"/>
          <w:sz w:val="28"/>
        </w:rPr>
      </w:pPr>
      <w:r w:rsidRPr="00F9313E">
        <w:rPr>
          <w:rFonts w:ascii="Times New Roman" w:hAnsi="Times New Roman" w:cs="Times New Roman"/>
          <w:sz w:val="28"/>
        </w:rPr>
        <w:t xml:space="preserve">Phone: </w:t>
      </w:r>
      <w:r w:rsidRPr="00F9313E">
        <w:rPr>
          <w:rFonts w:ascii="Times New Roman" w:hAnsi="Times New Roman" w:cs="Times New Roman"/>
          <w:sz w:val="28"/>
        </w:rPr>
        <w:fldChar w:fldCharType="begin">
          <w:ffData>
            <w:name w:val="Text4"/>
            <w:enabled/>
            <w:calcOnExit w:val="0"/>
            <w:textInput>
              <w:default w:val="Click to enter text"/>
            </w:textInput>
          </w:ffData>
        </w:fldChar>
      </w:r>
      <w:bookmarkStart w:name="Text4" w:id="4"/>
      <w:r w:rsidRPr="00F9313E">
        <w:rPr>
          <w:rFonts w:ascii="Times New Roman" w:hAnsi="Times New Roman" w:cs="Times New Roman"/>
          <w:sz w:val="28"/>
        </w:rPr>
        <w:instrText xml:space="preserve"> FORMTEXT </w:instrText>
      </w:r>
      <w:r w:rsidRPr="00F9313E">
        <w:rPr>
          <w:rFonts w:ascii="Times New Roman" w:hAnsi="Times New Roman" w:cs="Times New Roman"/>
          <w:sz w:val="28"/>
        </w:rPr>
      </w:r>
      <w:r w:rsidRPr="00F9313E">
        <w:rPr>
          <w:rFonts w:ascii="Times New Roman" w:hAnsi="Times New Roman" w:cs="Times New Roman"/>
          <w:sz w:val="28"/>
        </w:rPr>
        <w:fldChar w:fldCharType="separate"/>
      </w:r>
      <w:r w:rsidRPr="00F9313E">
        <w:rPr>
          <w:rFonts w:ascii="Times New Roman" w:hAnsi="Times New Roman" w:cs="Times New Roman"/>
          <w:noProof/>
          <w:sz w:val="28"/>
        </w:rPr>
        <w:t>Click to enter text</w:t>
      </w:r>
      <w:r w:rsidRPr="00F9313E">
        <w:rPr>
          <w:rFonts w:ascii="Times New Roman" w:hAnsi="Times New Roman" w:cs="Times New Roman"/>
          <w:sz w:val="28"/>
        </w:rPr>
        <w:fldChar w:fldCharType="end"/>
      </w:r>
      <w:bookmarkEnd w:id="4"/>
    </w:p>
    <w:p w:rsidRPr="0079183E" w:rsidR="00521DB5" w:rsidP="00521DB5" w:rsidRDefault="00521DB5">
      <w:pPr>
        <w:spacing w:after="120" w:line="269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Pr="0079183E" w:rsidR="00521DB5" w:rsidP="00521DB5" w:rsidRDefault="00521DB5">
      <w:pPr>
        <w:spacing w:after="120" w:line="269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Pr="0079183E" w:rsidR="00521DB5" w:rsidP="00521DB5" w:rsidRDefault="00521DB5">
      <w:pPr>
        <w:spacing w:after="120" w:line="269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Pr="0079183E" w:rsidR="00521DB5" w:rsidP="00521DB5" w:rsidRDefault="00521DB5">
      <w:pPr>
        <w:spacing w:after="120" w:line="269" w:lineRule="auto"/>
        <w:rPr>
          <w:rFonts w:ascii="Times New Roman" w:hAnsi="Times New Roman" w:cs="Times New Roman"/>
          <w:sz w:val="36"/>
          <w:szCs w:val="36"/>
        </w:rPr>
      </w:pPr>
    </w:p>
    <w:p w:rsidRPr="0079183E" w:rsidR="00521DB5" w:rsidP="00521DB5" w:rsidRDefault="00521DB5">
      <w:pPr>
        <w:spacing w:after="120" w:line="269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</w:rPr>
      </w:pPr>
    </w:p>
    <w:p w:rsidRPr="0079183E" w:rsidR="00521DB5" w:rsidP="00521DB5" w:rsidRDefault="00521DB5">
      <w:pPr>
        <w:spacing w:after="120" w:line="269" w:lineRule="auto"/>
        <w:rPr>
          <w:rFonts w:ascii="Times New Roman" w:hAnsi="Times New Roman" w:cs="Times New Roman"/>
          <w:sz w:val="24"/>
        </w:rPr>
      </w:pPr>
    </w:p>
    <w:p w:rsidR="00521DB5" w:rsidP="00521DB5" w:rsidRDefault="00521DB5">
      <w:pPr>
        <w:spacing w:after="120" w:line="269" w:lineRule="auto"/>
        <w:rPr>
          <w:rFonts w:ascii="Times New Roman" w:hAnsi="Times New Roman" w:cs="Times New Roman"/>
          <w:sz w:val="24"/>
        </w:rPr>
      </w:pPr>
    </w:p>
    <w:p w:rsidRPr="009A0B69" w:rsidR="008C5326" w:rsidP="009A0B69" w:rsidRDefault="009A0B69">
      <w:pPr>
        <w:spacing w:after="120" w:line="26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472440</wp:posOffset>
                </wp:positionV>
                <wp:extent cx="6408420" cy="897255"/>
                <wp:effectExtent l="0" t="0" r="11430" b="17145"/>
                <wp:wrapTight wrapText="bothSides">
                  <wp:wrapPolygon edited="0">
                    <wp:start x="0" y="0"/>
                    <wp:lineTo x="0" y="21554"/>
                    <wp:lineTo x="21574" y="21554"/>
                    <wp:lineTo x="21574" y="0"/>
                    <wp:lineTo x="0" y="0"/>
                  </wp:wrapPolygon>
                </wp:wrapTight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B69" w:rsidP="009A0B69" w:rsidRDefault="009A0B6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</w:t>
                            </w:r>
                            <w:r w:rsidR="005F7B04">
                              <w:rPr>
                                <w:sz w:val="16"/>
                                <w:szCs w:val="16"/>
                              </w:rPr>
                              <w:t xml:space="preserve">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hours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</w:t>
                            </w:r>
                            <w:r w:rsidR="00BF7144">
                              <w:rPr>
                                <w:sz w:val="16"/>
                                <w:szCs w:val="16"/>
                              </w:rPr>
                              <w:t>0057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0;margin-top:37.2pt;width:504.6pt;height:70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">
                <v:textbox>
                  <w:txbxContent>
                    <w:p w:rsidR="009A0B69" w:rsidP="009A0B69" w:rsidRDefault="009A0B6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ATSDR estimates the average public reporting burden for this collection of information as </w:t>
                      </w:r>
                      <w:r w:rsidR="005F7B04">
                        <w:rPr>
                          <w:sz w:val="16"/>
                          <w:szCs w:val="16"/>
                        </w:rPr>
                        <w:t xml:space="preserve">2 </w:t>
                      </w:r>
                      <w:r>
                        <w:rPr>
                          <w:sz w:val="16"/>
                          <w:szCs w:val="16"/>
                        </w:rPr>
                        <w:t>hours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</w:t>
                      </w:r>
                      <w:r w:rsidR="00BF7144">
                        <w:rPr>
                          <w:sz w:val="16"/>
                          <w:szCs w:val="16"/>
                        </w:rPr>
                        <w:t>0057</w:t>
                      </w:r>
                      <w:r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Pr="006C712A" w:rsidR="00521DB5" w:rsidP="006C712A" w:rsidRDefault="00521DB5">
      <w:pPr>
        <w:jc w:val="center"/>
        <w:rPr>
          <w:rFonts w:ascii="Times New Roman" w:hAnsi="Times New Roman" w:cs="Times New Roman"/>
          <w:b/>
          <w:color w:val="541800"/>
          <w:sz w:val="28"/>
          <w:szCs w:val="24"/>
        </w:rPr>
      </w:pPr>
      <w:r w:rsidRPr="006C712A">
        <w:rPr>
          <w:rFonts w:ascii="Times New Roman" w:hAnsi="Times New Roman" w:cs="Times New Roman"/>
          <w:b/>
          <w:color w:val="541800"/>
          <w:sz w:val="28"/>
          <w:szCs w:val="24"/>
        </w:rPr>
        <w:lastRenderedPageBreak/>
        <w:t>Executive Summary</w:t>
      </w: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  <w:r w:rsidRPr="00BE6FAE"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>
              <w:default w:val="Click to enter text"/>
            </w:textInput>
          </w:ffData>
        </w:fldChar>
      </w:r>
      <w:r w:rsidRPr="00BE6FAE">
        <w:rPr>
          <w:rFonts w:ascii="Times New Roman" w:hAnsi="Times New Roman" w:cs="Times New Roman"/>
          <w:sz w:val="24"/>
        </w:rPr>
        <w:instrText xml:space="preserve"> FORMTEXT </w:instrText>
      </w:r>
      <w:r w:rsidRPr="00BE6FAE">
        <w:rPr>
          <w:rFonts w:ascii="Times New Roman" w:hAnsi="Times New Roman" w:cs="Times New Roman"/>
          <w:sz w:val="24"/>
        </w:rPr>
      </w:r>
      <w:r w:rsidRPr="00BE6FAE">
        <w:rPr>
          <w:rFonts w:ascii="Times New Roman" w:hAnsi="Times New Roman" w:cs="Times New Roman"/>
          <w:sz w:val="24"/>
        </w:rPr>
        <w:fldChar w:fldCharType="separate"/>
      </w:r>
      <w:r w:rsidRPr="00BE6FAE">
        <w:rPr>
          <w:rFonts w:ascii="Times New Roman" w:hAnsi="Times New Roman" w:cs="Times New Roman"/>
          <w:noProof/>
          <w:sz w:val="24"/>
        </w:rPr>
        <w:t>Click to enter text</w:t>
      </w:r>
      <w:r w:rsidRPr="00BE6FAE">
        <w:rPr>
          <w:rFonts w:ascii="Times New Roman" w:hAnsi="Times New Roman" w:cs="Times New Roman"/>
          <w:sz w:val="24"/>
        </w:rPr>
        <w:fldChar w:fldCharType="end"/>
      </w: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="004F1F34" w:rsidP="004F1F34" w:rsidRDefault="004F1F34">
      <w:pPr>
        <w:rPr>
          <w:rFonts w:ascii="Times New Roman" w:hAnsi="Times New Roman" w:cs="Times New Roman"/>
          <w:sz w:val="24"/>
        </w:rPr>
      </w:pPr>
    </w:p>
    <w:p w:rsidRPr="006C712A" w:rsidR="00521DB5" w:rsidP="006C712A" w:rsidRDefault="00521DB5">
      <w:pPr>
        <w:jc w:val="center"/>
        <w:rPr>
          <w:rFonts w:ascii="Times New Roman" w:hAnsi="Times New Roman" w:cs="Times New Roman"/>
          <w:b/>
          <w:color w:val="541800"/>
          <w:sz w:val="28"/>
          <w:szCs w:val="24"/>
        </w:rPr>
      </w:pPr>
      <w:r w:rsidRPr="006C712A">
        <w:rPr>
          <w:rFonts w:ascii="Times New Roman" w:hAnsi="Times New Roman" w:cs="Times New Roman"/>
          <w:b/>
          <w:color w:val="541800"/>
          <w:sz w:val="28"/>
          <w:szCs w:val="24"/>
        </w:rPr>
        <w:lastRenderedPageBreak/>
        <w:t>Performance Measures</w:t>
      </w:r>
    </w:p>
    <w:p w:rsidR="008C5326" w:rsidP="008C5326" w:rsidRDefault="008C5326">
      <w:pPr>
        <w:spacing w:after="120" w:line="269" w:lineRule="auto"/>
        <w:rPr>
          <w:rFonts w:ascii="Times New Roman" w:hAnsi="Times New Roman" w:cs="Times New Roman"/>
          <w:b/>
          <w:sz w:val="24"/>
        </w:rPr>
      </w:pPr>
      <w:r w:rsidRPr="006872E9">
        <w:rPr>
          <w:rFonts w:ascii="Times New Roman" w:hAnsi="Times New Roman" w:cs="Times New Roman"/>
          <w:b/>
          <w:sz w:val="24"/>
        </w:rPr>
        <w:t>Performance Measures</w:t>
      </w:r>
      <w:r>
        <w:rPr>
          <w:rFonts w:ascii="Times New Roman" w:hAnsi="Times New Roman" w:cs="Times New Roman"/>
          <w:b/>
          <w:sz w:val="24"/>
        </w:rPr>
        <w:t>:</w:t>
      </w:r>
    </w:p>
    <w:p w:rsidRPr="006872E9" w:rsidR="008C5326" w:rsidP="008C5326" w:rsidRDefault="008C5326">
      <w:pPr>
        <w:spacing w:after="120" w:line="269" w:lineRule="auto"/>
        <w:rPr>
          <w:rFonts w:ascii="Times New Roman" w:hAnsi="Times New Roman" w:cs="Times New Roman"/>
          <w:b/>
          <w:sz w:val="24"/>
        </w:rPr>
      </w:pPr>
      <w:bookmarkStart w:name="_Hlk18663180" w:id="5"/>
      <w:r>
        <w:rPr>
          <w:rFonts w:ascii="Times New Roman" w:hAnsi="Times New Roman" w:cs="Times New Roman"/>
          <w:b/>
          <w:sz w:val="24"/>
        </w:rPr>
        <w:t>Table 1. Process Performance Measures</w:t>
      </w: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1885"/>
        <w:gridCol w:w="1530"/>
        <w:gridCol w:w="5220"/>
        <w:gridCol w:w="1530"/>
      </w:tblGrid>
      <w:tr w:rsidRPr="00751261" w:rsidR="008C5326" w:rsidTr="008C5326">
        <w:tc>
          <w:tcPr>
            <w:tcW w:w="1885" w:type="dxa"/>
            <w:shd w:val="clear" w:color="auto" w:fill="DEEAF6" w:themeFill="accent1" w:themeFillTint="33"/>
          </w:tcPr>
          <w:p w:rsidRPr="002831EC" w:rsidR="008C5326" w:rsidP="00AA6A46" w:rsidRDefault="008C532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Performance Measure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Pr="002831EC" w:rsidR="008C5326" w:rsidP="00AA6A46" w:rsidRDefault="008C5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Component/</w:t>
            </w:r>
          </w:p>
          <w:p w:rsidRPr="002831EC" w:rsidR="008C5326" w:rsidP="00AA6A46" w:rsidRDefault="008C5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Strategy</w:t>
            </w:r>
          </w:p>
        </w:tc>
        <w:tc>
          <w:tcPr>
            <w:tcW w:w="5220" w:type="dxa"/>
            <w:shd w:val="clear" w:color="auto" w:fill="DEEAF6" w:themeFill="accent1" w:themeFillTint="33"/>
          </w:tcPr>
          <w:p w:rsidRPr="002831EC" w:rsidR="008C5326" w:rsidP="008C5326" w:rsidRDefault="00E1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Quantitative and/or Qualitative </w:t>
            </w:r>
            <w:r w:rsidR="008C5326">
              <w:rPr>
                <w:rFonts w:ascii="Times New Roman" w:hAnsi="Times New Roman" w:cs="Times New Roman"/>
                <w:b/>
                <w:sz w:val="24"/>
                <w:szCs w:val="24"/>
              </w:rPr>
              <w:t>Results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Pr="002831EC" w:rsidR="008C5326" w:rsidP="00AA6A46" w:rsidRDefault="008C5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Target, if applicable</w:t>
            </w:r>
          </w:p>
        </w:tc>
      </w:tr>
      <w:tr w:rsidRPr="00BE6FAE" w:rsidR="008C5326" w:rsidTr="008C5326">
        <w:tc>
          <w:tcPr>
            <w:tcW w:w="1885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Proportion of activities completed from work plan</w:t>
            </w:r>
          </w:p>
        </w:tc>
        <w:tc>
          <w:tcPr>
            <w:tcW w:w="1530" w:type="dxa"/>
          </w:tcPr>
          <w:p w:rsidRPr="00980DA2" w:rsidR="008C5326" w:rsidP="00AA6A46" w:rsidRDefault="008C532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1/A</w:t>
            </w:r>
          </w:p>
        </w:tc>
        <w:tc>
          <w:tcPr>
            <w:tcW w:w="5220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80%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(standard)</w:t>
            </w:r>
          </w:p>
        </w:tc>
      </w:tr>
      <w:tr w:rsidRPr="00BE6FAE" w:rsidR="008C5326" w:rsidTr="008C5326">
        <w:tc>
          <w:tcPr>
            <w:tcW w:w="1885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Proportion of site-specific assessments completed from work plan</w:t>
            </w:r>
          </w:p>
        </w:tc>
        <w:tc>
          <w:tcPr>
            <w:tcW w:w="1530" w:type="dxa"/>
          </w:tcPr>
          <w:p w:rsidRPr="00980DA2" w:rsidR="008C5326" w:rsidP="00AA6A46" w:rsidRDefault="008C532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1/A</w:t>
            </w:r>
          </w:p>
        </w:tc>
        <w:tc>
          <w:tcPr>
            <w:tcW w:w="5220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Pr="00BE6FAE" w:rsidR="008C5326" w:rsidTr="008C5326">
        <w:tc>
          <w:tcPr>
            <w:tcW w:w="1885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internal and/or external capacity building opportunities engaged to expedite release of assessments and educational products</w:t>
            </w:r>
          </w:p>
        </w:tc>
        <w:tc>
          <w:tcPr>
            <w:tcW w:w="1530" w:type="dxa"/>
          </w:tcPr>
          <w:p w:rsidRPr="00980DA2" w:rsidR="008C5326" w:rsidP="00AA6A46" w:rsidRDefault="008C532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1/A</w:t>
            </w:r>
          </w:p>
        </w:tc>
        <w:tc>
          <w:tcPr>
            <w:tcW w:w="5220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C5326" w:rsidTr="008C5326">
        <w:tc>
          <w:tcPr>
            <w:tcW w:w="1885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Assessment that defines the childcare landscape and identifies needs*</w:t>
            </w:r>
          </w:p>
        </w:tc>
        <w:tc>
          <w:tcPr>
            <w:tcW w:w="1530" w:type="dxa"/>
          </w:tcPr>
          <w:p w:rsidRPr="00980DA2" w:rsidR="008C5326" w:rsidP="00AA6A46" w:rsidRDefault="008C532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Pr="00980DA2" w:rsidR="008C5326" w:rsidP="00AA6A46" w:rsidRDefault="0054255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95CD43B" wp14:editId="49468F0F">
                  <wp:extent cx="209550" cy="2095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608628-32 (2)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48" cy="20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See CSPECE Reporting Supplement</w:t>
            </w:r>
          </w:p>
        </w:tc>
        <w:tc>
          <w:tcPr>
            <w:tcW w:w="1530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8C5326" w:rsidTr="008C5326">
        <w:tc>
          <w:tcPr>
            <w:tcW w:w="1885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partnerships identified to help prevent exposure*</w:t>
            </w:r>
          </w:p>
        </w:tc>
        <w:tc>
          <w:tcPr>
            <w:tcW w:w="1530" w:type="dxa"/>
          </w:tcPr>
          <w:p w:rsidRPr="00980DA2" w:rsidR="008C5326" w:rsidP="00AA6A46" w:rsidRDefault="008C532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Pr="00980DA2" w:rsidR="008C5326" w:rsidP="00AA6A46" w:rsidRDefault="0054255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95CD43B" wp14:editId="49468F0F">
                  <wp:extent cx="209550" cy="2095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608628-32 (2)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48" cy="20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See CSPECE Reporting Supplement</w:t>
            </w:r>
          </w:p>
        </w:tc>
        <w:tc>
          <w:tcPr>
            <w:tcW w:w="1530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C5326" w:rsidTr="008C5326">
        <w:tc>
          <w:tcPr>
            <w:tcW w:w="1885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Choose Safe Places for Early Care and Education Pilot Plan*</w:t>
            </w:r>
          </w:p>
        </w:tc>
        <w:tc>
          <w:tcPr>
            <w:tcW w:w="1530" w:type="dxa"/>
          </w:tcPr>
          <w:p w:rsidRPr="00980DA2" w:rsidR="008C5326" w:rsidP="00AA6A46" w:rsidRDefault="008C532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Pr="00980DA2" w:rsidR="008C5326" w:rsidP="00AA6A46" w:rsidRDefault="0054255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95CD43B" wp14:editId="49468F0F">
                  <wp:extent cx="209550" cy="2095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608628-32 (2)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48" cy="20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See CSPECE Reporting Supplement</w:t>
            </w:r>
          </w:p>
        </w:tc>
        <w:tc>
          <w:tcPr>
            <w:tcW w:w="1530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8C5326" w:rsidTr="008C5326">
        <w:tc>
          <w:tcPr>
            <w:tcW w:w="1885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MOUs and/or letters of intent from partners demonstrating long-term commitment to program**</w:t>
            </w:r>
          </w:p>
        </w:tc>
        <w:tc>
          <w:tcPr>
            <w:tcW w:w="1530" w:type="dxa"/>
          </w:tcPr>
          <w:p w:rsidRPr="00980DA2" w:rsidR="008C5326" w:rsidP="00AA6A46" w:rsidRDefault="008C532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Pr="00980DA2" w:rsidR="008C5326" w:rsidP="00AA6A46" w:rsidRDefault="0054255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95CD43B" wp14:editId="49468F0F">
                  <wp:extent cx="209550" cy="2095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608628-32 (2)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48" cy="20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See CSPECE Reporting Supplement</w:t>
            </w:r>
          </w:p>
        </w:tc>
        <w:tc>
          <w:tcPr>
            <w:tcW w:w="1530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C5326" w:rsidTr="008C5326">
        <w:tc>
          <w:tcPr>
            <w:tcW w:w="1885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Completion of s</w:t>
            </w: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ustainability plan**</w:t>
            </w:r>
          </w:p>
        </w:tc>
        <w:tc>
          <w:tcPr>
            <w:tcW w:w="1530" w:type="dxa"/>
          </w:tcPr>
          <w:p w:rsidRPr="00980DA2" w:rsidR="008C5326" w:rsidP="00AA6A46" w:rsidRDefault="008C532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Pr="00980DA2" w:rsidR="008C5326" w:rsidP="00AA6A46" w:rsidRDefault="0054255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95CD43B" wp14:editId="49468F0F">
                  <wp:extent cx="209550" cy="2095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608628-32 (2)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48" cy="20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See CSPECE Reporting Supplement</w:t>
            </w:r>
          </w:p>
        </w:tc>
        <w:tc>
          <w:tcPr>
            <w:tcW w:w="1530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8C5326" w:rsidTr="008C5326">
        <w:tc>
          <w:tcPr>
            <w:tcW w:w="1885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Identification of key implementation barriers, facilitators, and lessons learned</w:t>
            </w:r>
          </w:p>
        </w:tc>
        <w:tc>
          <w:tcPr>
            <w:tcW w:w="1530" w:type="dxa"/>
          </w:tcPr>
          <w:p w:rsidRPr="00980DA2" w:rsidR="008C5326" w:rsidP="00AA6A46" w:rsidRDefault="008C532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0" w:type="dxa"/>
          </w:tcPr>
          <w:p w:rsidR="008C532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Pr="00980DA2" w:rsidR="008C5326" w:rsidP="00AA6A46" w:rsidRDefault="008C532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</w:tbl>
    <w:p w:rsidR="008C5326" w:rsidP="008C5326" w:rsidRDefault="008C5326">
      <w:pPr>
        <w:spacing w:after="0"/>
        <w:rPr>
          <w:rFonts w:ascii="Times New Roman" w:hAnsi="Times New Roman" w:cs="Times New Roman"/>
          <w:sz w:val="20"/>
        </w:rPr>
      </w:pPr>
    </w:p>
    <w:p w:rsidR="00542553" w:rsidP="008C5326" w:rsidRDefault="00542553">
      <w:pPr>
        <w:spacing w:after="120" w:line="269" w:lineRule="auto"/>
        <w:rPr>
          <w:rFonts w:ascii="Times New Roman" w:hAnsi="Times New Roman" w:cs="Times New Roman"/>
          <w:b/>
          <w:sz w:val="24"/>
        </w:rPr>
      </w:pPr>
    </w:p>
    <w:p w:rsidR="00542553" w:rsidP="008C5326" w:rsidRDefault="00542553">
      <w:pPr>
        <w:spacing w:after="120" w:line="269" w:lineRule="auto"/>
        <w:rPr>
          <w:rFonts w:ascii="Times New Roman" w:hAnsi="Times New Roman" w:cs="Times New Roman"/>
          <w:b/>
          <w:sz w:val="24"/>
        </w:rPr>
      </w:pPr>
    </w:p>
    <w:p w:rsidR="00542553" w:rsidP="008C5326" w:rsidRDefault="00542553">
      <w:pPr>
        <w:spacing w:after="120" w:line="269" w:lineRule="auto"/>
        <w:rPr>
          <w:rFonts w:ascii="Times New Roman" w:hAnsi="Times New Roman" w:cs="Times New Roman"/>
          <w:b/>
          <w:sz w:val="24"/>
        </w:rPr>
      </w:pPr>
    </w:p>
    <w:p w:rsidRPr="002831EC" w:rsidR="008C5326" w:rsidP="008C5326" w:rsidRDefault="008C5326">
      <w:pPr>
        <w:spacing w:after="120" w:line="269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Table 2. Outcome Performance Measures</w:t>
      </w: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1885"/>
        <w:gridCol w:w="1530"/>
        <w:gridCol w:w="5220"/>
        <w:gridCol w:w="1530"/>
      </w:tblGrid>
      <w:tr w:rsidRPr="00751261" w:rsidR="00E16FD6" w:rsidTr="00E16FD6">
        <w:tc>
          <w:tcPr>
            <w:tcW w:w="1885" w:type="dxa"/>
            <w:shd w:val="clear" w:color="auto" w:fill="DEEAF6" w:themeFill="accent1" w:themeFillTint="33"/>
          </w:tcPr>
          <w:p w:rsidRPr="002831EC" w:rsidR="00E16FD6" w:rsidP="00AA6A46" w:rsidRDefault="00E16FD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Performance Measure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Pr="002831EC" w:rsidR="00E16FD6" w:rsidP="00AA6A46" w:rsidRDefault="00E1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Component/</w:t>
            </w:r>
          </w:p>
          <w:p w:rsidRPr="002831EC" w:rsidR="00E16FD6" w:rsidP="00AA6A46" w:rsidRDefault="00E1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Strategy</w:t>
            </w:r>
          </w:p>
        </w:tc>
        <w:tc>
          <w:tcPr>
            <w:tcW w:w="5220" w:type="dxa"/>
            <w:shd w:val="clear" w:color="auto" w:fill="DEEAF6" w:themeFill="accent1" w:themeFillTint="33"/>
          </w:tcPr>
          <w:p w:rsidRPr="002831EC" w:rsidR="00E16FD6" w:rsidP="00AA6A46" w:rsidRDefault="00E1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Quantitative and/or Qualitative Results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Pr="002831EC" w:rsidR="00E16FD6" w:rsidP="00AA6A46" w:rsidRDefault="00E1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Target, if applicable</w:t>
            </w:r>
          </w:p>
          <w:p w:rsidRPr="002831EC" w:rsidR="00E16FD6" w:rsidP="00AA6A46" w:rsidRDefault="00E1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FD6" w:rsidTr="00E16FD6">
        <w:tc>
          <w:tcPr>
            <w:tcW w:w="1885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health education and/or community involvement activities completed to disseminate information to partners, stakeholders, and community members.</w:t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1/A</w:t>
            </w:r>
          </w:p>
        </w:tc>
        <w:tc>
          <w:tcPr>
            <w:tcW w:w="522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16FD6" w:rsidTr="00E16FD6">
        <w:tc>
          <w:tcPr>
            <w:tcW w:w="1885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(and percentage) of public health recommendations made by recipients that are accepted by stakeholders</w:t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1/A</w:t>
            </w:r>
          </w:p>
        </w:tc>
        <w:tc>
          <w:tcPr>
            <w:tcW w:w="522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16FD6" w:rsidTr="00E16FD6">
        <w:tc>
          <w:tcPr>
            <w:tcW w:w="1885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Number (and percentage) of public health recommendations made by recipients that are adopted (implemented) by stakeholders within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performance period</w:t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1/A</w:t>
            </w:r>
          </w:p>
        </w:tc>
        <w:tc>
          <w:tcPr>
            <w:tcW w:w="522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16FD6" w:rsidTr="00E16FD6">
        <w:tc>
          <w:tcPr>
            <w:tcW w:w="1885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Number (and percentage) of sites with decreased or eliminated exposures based on recommendations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that are </w:t>
            </w: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adopted (implemented) by stakeholders</w:t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1/A</w:t>
            </w:r>
          </w:p>
        </w:tc>
        <w:tc>
          <w:tcPr>
            <w:tcW w:w="522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16FD6" w:rsidTr="00E16FD6">
        <w:tc>
          <w:tcPr>
            <w:tcW w:w="1885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Number of partners indicating commitment to help prevent exposures in ECEs* </w:t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0E7E00B" wp14:editId="6A8AEBBF">
                  <wp:extent cx="209550" cy="2095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608628-32 (2)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48" cy="20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See CSPECE Reporting Supplement</w:t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16FD6" w:rsidTr="00E16FD6">
        <w:tc>
          <w:tcPr>
            <w:tcW w:w="1885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Identified barriers, facilitators, and lessons learned from pilot process*</w:t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0E7E00B" wp14:editId="6A8AEBBF">
                  <wp:extent cx="209550" cy="2095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608628-32 (2)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48" cy="20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See CSPECE Reporting Supplement</w:t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E16FD6" w:rsidTr="00E16FD6">
        <w:tc>
          <w:tcPr>
            <w:tcW w:w="1885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Execution of enhanced/expanded program**</w:t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0E7E00B" wp14:editId="6A8AEBBF">
                  <wp:extent cx="209550" cy="2095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608628-32 (2)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48" cy="20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See CSPECE Reporting Supplement</w:t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E16FD6" w:rsidTr="00E16FD6">
        <w:tc>
          <w:tcPr>
            <w:tcW w:w="1885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Number of infrastructure enhancements implemented** </w:t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0E7E00B" wp14:editId="6A8AEBBF">
                  <wp:extent cx="209550" cy="2095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608628-32 (2)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48" cy="20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See CSPECE Reporting Supplement</w:t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16FD6" w:rsidTr="00E16FD6">
        <w:tc>
          <w:tcPr>
            <w:tcW w:w="1885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(and percentage) of ECE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 </w:t>
            </w: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referred to program that make changes because of identified issues***</w:t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0E7E00B" wp14:editId="6A8AEBBF">
                  <wp:extent cx="209550" cy="2095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608628-32 (2)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48" cy="20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See CSPECE Reporting Supplement</w:t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16FD6" w:rsidTr="00E16FD6">
        <w:tc>
          <w:tcPr>
            <w:tcW w:w="1885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policy, systems, and/or environment changes to support prevented exposures***</w:t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0E7E00B" wp14:editId="6A8AEBBF">
                  <wp:extent cx="209550" cy="2095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608628-32 (2)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48" cy="20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See CSPECE Reporting Supplement</w:t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16FD6" w:rsidTr="00E16FD6">
        <w:tc>
          <w:tcPr>
            <w:tcW w:w="1885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Description of effective practices, policies, and processes for preventing exposures***</w:t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0E7E00B" wp14:editId="6A8AEBBF">
                  <wp:extent cx="209550" cy="2095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608628-32 (2)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48" cy="20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See CSPECE Reporting Supplement</w:t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</w:tbl>
    <w:p w:rsidRPr="00751261" w:rsidR="008C5326" w:rsidP="008C5326" w:rsidRDefault="008C5326">
      <w:pPr>
        <w:spacing w:after="0"/>
        <w:rPr>
          <w:rFonts w:ascii="Times New Roman" w:hAnsi="Times New Roman" w:cs="Times New Roman"/>
          <w:sz w:val="20"/>
        </w:rPr>
      </w:pPr>
      <w:bookmarkStart w:name="_Hlk18583170" w:id="6"/>
      <w:bookmarkStart w:name="_Hlk18663190" w:id="7"/>
      <w:bookmarkEnd w:id="5"/>
      <w:r w:rsidRPr="00751261">
        <w:rPr>
          <w:rFonts w:ascii="Times New Roman" w:hAnsi="Times New Roman" w:cs="Times New Roman"/>
          <w:sz w:val="20"/>
        </w:rPr>
        <w:t>*Intended only for previously NOT funded under TS17-1701; those previously funded may delete</w:t>
      </w:r>
    </w:p>
    <w:p w:rsidR="008C5326" w:rsidP="008C5326" w:rsidRDefault="008C5326">
      <w:pPr>
        <w:spacing w:after="0"/>
        <w:rPr>
          <w:rFonts w:ascii="Times New Roman" w:hAnsi="Times New Roman" w:cs="Times New Roman"/>
          <w:sz w:val="20"/>
        </w:rPr>
      </w:pPr>
      <w:bookmarkStart w:name="_Hlk18583285" w:id="8"/>
      <w:bookmarkEnd w:id="6"/>
      <w:r w:rsidRPr="00751261">
        <w:rPr>
          <w:rFonts w:ascii="Times New Roman" w:hAnsi="Times New Roman" w:cs="Times New Roman"/>
          <w:sz w:val="20"/>
        </w:rPr>
        <w:t xml:space="preserve"> **Intended only for previously funded under TS17-1701; those NOT previously funded may delete</w:t>
      </w:r>
    </w:p>
    <w:bookmarkEnd w:id="8"/>
    <w:p w:rsidRPr="00751261" w:rsidR="008C5326" w:rsidP="008C5326" w:rsidRDefault="008C5326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***Intended for both previously funded and not funded under TS17-1701</w:t>
      </w:r>
    </w:p>
    <w:bookmarkEnd w:id="7"/>
    <w:p w:rsidR="00E16FD6" w:rsidP="008C5326" w:rsidRDefault="00E16FD6">
      <w:pPr>
        <w:spacing w:after="120" w:line="269" w:lineRule="auto"/>
        <w:rPr>
          <w:rFonts w:ascii="Times New Roman" w:hAnsi="Times New Roman" w:cs="Times New Roman"/>
          <w:b/>
          <w:sz w:val="24"/>
        </w:rPr>
      </w:pPr>
    </w:p>
    <w:p w:rsidR="00E16FD6" w:rsidP="008C5326" w:rsidRDefault="00E16FD6">
      <w:pPr>
        <w:spacing w:after="120" w:line="269" w:lineRule="auto"/>
        <w:rPr>
          <w:rFonts w:ascii="Times New Roman" w:hAnsi="Times New Roman" w:cs="Times New Roman"/>
          <w:b/>
          <w:sz w:val="24"/>
        </w:rPr>
      </w:pPr>
    </w:p>
    <w:p w:rsidR="00E16FD6" w:rsidP="008C5326" w:rsidRDefault="00E16FD6">
      <w:pPr>
        <w:spacing w:after="120" w:line="269" w:lineRule="auto"/>
        <w:rPr>
          <w:rFonts w:ascii="Times New Roman" w:hAnsi="Times New Roman" w:cs="Times New Roman"/>
          <w:b/>
          <w:sz w:val="24"/>
        </w:rPr>
      </w:pPr>
    </w:p>
    <w:p w:rsidR="008C5326" w:rsidP="008C5326" w:rsidRDefault="008C5326">
      <w:pPr>
        <w:spacing w:after="120" w:line="269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Table 3. State-Specific Performance Measures</w:t>
      </w: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1885"/>
        <w:gridCol w:w="1530"/>
        <w:gridCol w:w="5220"/>
        <w:gridCol w:w="1530"/>
      </w:tblGrid>
      <w:tr w:rsidRPr="00751261" w:rsidR="00E16FD6" w:rsidTr="00E16FD6">
        <w:tc>
          <w:tcPr>
            <w:tcW w:w="1885" w:type="dxa"/>
            <w:shd w:val="clear" w:color="auto" w:fill="DEEAF6" w:themeFill="accent1" w:themeFillTint="33"/>
          </w:tcPr>
          <w:p w:rsidRPr="002831EC" w:rsidR="00E16FD6" w:rsidP="00AA6A46" w:rsidRDefault="00E16FD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Performance Measure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Pr="002831EC" w:rsidR="00E16FD6" w:rsidP="00AA6A46" w:rsidRDefault="00E1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Component/</w:t>
            </w:r>
          </w:p>
          <w:p w:rsidRPr="002831EC" w:rsidR="00E16FD6" w:rsidP="00AA6A46" w:rsidRDefault="00E1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Strategy</w:t>
            </w:r>
          </w:p>
        </w:tc>
        <w:tc>
          <w:tcPr>
            <w:tcW w:w="5220" w:type="dxa"/>
            <w:shd w:val="clear" w:color="auto" w:fill="DEEAF6" w:themeFill="accent1" w:themeFillTint="33"/>
          </w:tcPr>
          <w:p w:rsidRPr="002831EC" w:rsidR="00E16FD6" w:rsidP="00AA6A46" w:rsidRDefault="00E1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Quantitative and/or Qualitative Results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Pr="002831EC" w:rsidR="00E16FD6" w:rsidP="00AA6A46" w:rsidRDefault="00E1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Target, if applicable</w:t>
            </w:r>
          </w:p>
        </w:tc>
      </w:tr>
      <w:tr w:rsidR="00E16FD6" w:rsidTr="00E16FD6">
        <w:tc>
          <w:tcPr>
            <w:tcW w:w="1885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16FD6" w:rsidTr="00E16FD6">
        <w:tc>
          <w:tcPr>
            <w:tcW w:w="1885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Add additional rows as necessary</w:t>
            </w: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Pr="00980DA2" w:rsidR="00E16FD6" w:rsidP="00AA6A46" w:rsidRDefault="00E16F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712A" w:rsidP="00521DB5" w:rsidRDefault="006C712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E16FD6" w:rsidP="00521DB5" w:rsidRDefault="00E16FD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E16FD6" w:rsidP="00521DB5" w:rsidRDefault="00E16FD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E16FD6" w:rsidP="00521DB5" w:rsidRDefault="00E16FD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E16FD6" w:rsidP="00521DB5" w:rsidRDefault="00E16FD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E16FD6" w:rsidP="00521DB5" w:rsidRDefault="00E16FD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E16FD6" w:rsidP="00521DB5" w:rsidRDefault="00E16FD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6C712A" w:rsidP="00521DB5" w:rsidRDefault="006C712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4F1F34" w:rsidP="00521DB5" w:rsidRDefault="004F1F3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A440DB" w:rsidP="00521DB5" w:rsidRDefault="00A440D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4F1F34" w:rsidP="00521DB5" w:rsidRDefault="004F1F3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Pr="000C7BD6" w:rsidR="00521DB5" w:rsidP="004F1F34" w:rsidRDefault="00521DB5">
      <w:pPr>
        <w:spacing w:after="0" w:line="240" w:lineRule="auto"/>
        <w:jc w:val="center"/>
        <w:rPr>
          <w:rFonts w:ascii="Times New Roman" w:hAnsi="Times New Roman" w:cs="Times New Roman"/>
          <w:b/>
          <w:color w:val="541800"/>
          <w:sz w:val="28"/>
          <w:szCs w:val="24"/>
        </w:rPr>
      </w:pPr>
      <w:r w:rsidRPr="000C7BD6">
        <w:rPr>
          <w:rFonts w:ascii="Times New Roman" w:hAnsi="Times New Roman" w:cs="Times New Roman"/>
          <w:b/>
          <w:color w:val="541800"/>
          <w:sz w:val="28"/>
          <w:szCs w:val="24"/>
        </w:rPr>
        <w:lastRenderedPageBreak/>
        <w:t>Evaluation</w:t>
      </w:r>
    </w:p>
    <w:p w:rsidR="00521DB5" w:rsidP="00521DB5" w:rsidRDefault="00521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27D" w:rsidP="002A627D" w:rsidRDefault="002A627D">
      <w:pPr>
        <w:spacing w:after="120" w:line="269" w:lineRule="auto"/>
        <w:rPr>
          <w:rFonts w:ascii="Times New Roman" w:hAnsi="Times New Roman" w:cs="Times New Roman"/>
          <w:b/>
          <w:sz w:val="24"/>
        </w:rPr>
      </w:pPr>
      <w:bookmarkStart w:name="_Hlk18651636" w:id="9"/>
      <w:r>
        <w:rPr>
          <w:rFonts w:ascii="Times New Roman" w:hAnsi="Times New Roman" w:cs="Times New Roman"/>
          <w:b/>
          <w:sz w:val="24"/>
        </w:rPr>
        <w:t xml:space="preserve">Table 4. Evaluation Design and Data Collection: </w:t>
      </w:r>
    </w:p>
    <w:p w:rsidR="002A627D" w:rsidP="002A627D" w:rsidRDefault="002A62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Component: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9"/>
            <w:enabled/>
            <w:calcOnExit w:val="0"/>
            <w:textInput>
              <w:default w:val="Click here to enter text"/>
            </w:textInput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Click here to enter text</w:t>
      </w:r>
      <w:r>
        <w:rPr>
          <w:rFonts w:ascii="Times New Roman" w:hAnsi="Times New Roman" w:cs="Times New Roman"/>
          <w:sz w:val="24"/>
        </w:rPr>
        <w:fldChar w:fldCharType="end"/>
      </w:r>
    </w:p>
    <w:p w:rsidR="002A627D" w:rsidP="002A627D" w:rsidRDefault="002A62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Strategy: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9"/>
            <w:enabled/>
            <w:calcOnExit w:val="0"/>
            <w:textInput>
              <w:default w:val="Click here to enter text"/>
            </w:textInput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Click here to enter text</w:t>
      </w:r>
      <w:r>
        <w:rPr>
          <w:rFonts w:ascii="Times New Roman" w:hAnsi="Times New Roman" w:cs="Times New Roman"/>
          <w:sz w:val="24"/>
        </w:rPr>
        <w:fldChar w:fldCharType="end"/>
      </w:r>
    </w:p>
    <w:p w:rsidRPr="00F9313E" w:rsidR="002A627D" w:rsidP="002A627D" w:rsidRDefault="002A627D">
      <w:pPr>
        <w:rPr>
          <w:rFonts w:ascii="Times New Roman" w:hAnsi="Times New Roman" w:cs="Times New Roman"/>
          <w:sz w:val="24"/>
        </w:rPr>
      </w:pPr>
      <w:r w:rsidRPr="00F9313E">
        <w:rPr>
          <w:rFonts w:ascii="Times New Roman" w:hAnsi="Times New Roman" w:cs="Times New Roman"/>
          <w:sz w:val="24"/>
        </w:rPr>
        <w:t>Activity (What activity is in the logic model?):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9"/>
            <w:enabled/>
            <w:calcOnExit w:val="0"/>
            <w:textInput>
              <w:default w:val="Click here to enter text"/>
            </w:textInput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Click here to enter text</w:t>
      </w:r>
      <w:r>
        <w:rPr>
          <w:rFonts w:ascii="Times New Roman" w:hAnsi="Times New Roman" w:cs="Times New Roman"/>
          <w:sz w:val="24"/>
        </w:rPr>
        <w:fldChar w:fldCharType="end"/>
      </w:r>
    </w:p>
    <w:p w:rsidRPr="00F9313E" w:rsidR="002A627D" w:rsidP="002A627D" w:rsidRDefault="002A627D">
      <w:pPr>
        <w:rPr>
          <w:rFonts w:ascii="Times New Roman" w:hAnsi="Times New Roman" w:cs="Times New Roman"/>
          <w:sz w:val="24"/>
        </w:rPr>
      </w:pPr>
      <w:r w:rsidRPr="00F9313E">
        <w:rPr>
          <w:rFonts w:ascii="Times New Roman" w:hAnsi="Times New Roman" w:cs="Times New Roman"/>
          <w:sz w:val="24"/>
        </w:rPr>
        <w:t>Describe the activity in less than 200 words: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10"/>
            <w:enabled/>
            <w:calcOnExit w:val="0"/>
            <w:textInput>
              <w:default w:val="Click here to enter text"/>
            </w:textInput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Click here to enter text</w:t>
      </w:r>
      <w:r>
        <w:rPr>
          <w:rFonts w:ascii="Times New Roman" w:hAnsi="Times New Roman" w:cs="Times New Roman"/>
          <w:sz w:val="24"/>
        </w:rPr>
        <w:fldChar w:fldCharType="end"/>
      </w:r>
    </w:p>
    <w:tbl>
      <w:tblPr>
        <w:tblStyle w:val="TableGrid"/>
        <w:tblW w:w="10250" w:type="dxa"/>
        <w:tblInd w:w="5" w:type="dxa"/>
        <w:tblLook w:val="04A0" w:firstRow="1" w:lastRow="0" w:firstColumn="1" w:lastColumn="0" w:noHBand="0" w:noVBand="1"/>
      </w:tblPr>
      <w:tblGrid>
        <w:gridCol w:w="2237"/>
        <w:gridCol w:w="2253"/>
        <w:gridCol w:w="2340"/>
        <w:gridCol w:w="3420"/>
      </w:tblGrid>
      <w:tr w:rsidRPr="00F9313E" w:rsidR="002A627D" w:rsidTr="00AA6A46">
        <w:tc>
          <w:tcPr>
            <w:tcW w:w="2237" w:type="dxa"/>
            <w:shd w:val="clear" w:color="auto" w:fill="DEEAF6" w:themeFill="accent1" w:themeFillTint="33"/>
          </w:tcPr>
          <w:p w:rsidR="002A627D" w:rsidP="00AA6A46" w:rsidRDefault="002A62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5A0D">
              <w:rPr>
                <w:rFonts w:ascii="Times New Roman" w:hAnsi="Times New Roman" w:cs="Times New Roman"/>
                <w:b/>
                <w:sz w:val="24"/>
              </w:rPr>
              <w:t>Evaluation Question</w:t>
            </w:r>
          </w:p>
          <w:p w:rsidRPr="003D5A0D" w:rsidR="002A627D" w:rsidP="00AA6A46" w:rsidRDefault="002A62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5A0D">
              <w:rPr>
                <w:rFonts w:ascii="Times New Roman" w:hAnsi="Times New Roman" w:cs="Times New Roman"/>
                <w:sz w:val="16"/>
              </w:rPr>
              <w:t>What do we want to know?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:rsidR="002A627D" w:rsidP="00AA6A46" w:rsidRDefault="002A62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5A0D">
              <w:rPr>
                <w:rFonts w:ascii="Times New Roman" w:hAnsi="Times New Roman" w:cs="Times New Roman"/>
                <w:b/>
                <w:sz w:val="24"/>
              </w:rPr>
              <w:t>Indicator</w:t>
            </w:r>
          </w:p>
          <w:p w:rsidRPr="003D5A0D" w:rsidR="002A627D" w:rsidP="00AA6A46" w:rsidRDefault="002A62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A0D">
              <w:rPr>
                <w:rFonts w:ascii="Times New Roman" w:hAnsi="Times New Roman" w:cs="Times New Roman"/>
                <w:sz w:val="16"/>
                <w:szCs w:val="16"/>
              </w:rPr>
              <w:t>How can we measure the answer?</w:t>
            </w:r>
          </w:p>
        </w:tc>
        <w:tc>
          <w:tcPr>
            <w:tcW w:w="2340" w:type="dxa"/>
            <w:shd w:val="clear" w:color="auto" w:fill="DEEAF6" w:themeFill="accent1" w:themeFillTint="33"/>
          </w:tcPr>
          <w:p w:rsidR="002A627D" w:rsidP="00AA6A46" w:rsidRDefault="002A62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5A0D">
              <w:rPr>
                <w:rFonts w:ascii="Times New Roman" w:hAnsi="Times New Roman" w:cs="Times New Roman"/>
                <w:b/>
                <w:sz w:val="24"/>
              </w:rPr>
              <w:t>Data Source(s)</w:t>
            </w:r>
          </w:p>
          <w:p w:rsidR="002A627D" w:rsidP="00AA6A46" w:rsidRDefault="002A62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5A0D">
              <w:rPr>
                <w:rFonts w:ascii="Times New Roman" w:hAnsi="Times New Roman" w:cs="Times New Roman"/>
                <w:sz w:val="16"/>
                <w:szCs w:val="16"/>
              </w:rPr>
              <w:t>Where do we get the data?</w:t>
            </w:r>
          </w:p>
          <w:p w:rsidRPr="003D5A0D" w:rsidR="002A627D" w:rsidP="00AA6A46" w:rsidRDefault="002A62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  <w:shd w:val="clear" w:color="auto" w:fill="DEEAF6" w:themeFill="accent1" w:themeFillTint="33"/>
          </w:tcPr>
          <w:p w:rsidR="002A627D" w:rsidP="00AA6A46" w:rsidRDefault="002A62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5A0D">
              <w:rPr>
                <w:rFonts w:ascii="Times New Roman" w:hAnsi="Times New Roman" w:cs="Times New Roman"/>
                <w:b/>
                <w:sz w:val="24"/>
              </w:rPr>
              <w:t>Data Collection &amp; Analysis Methods</w:t>
            </w:r>
          </w:p>
          <w:p w:rsidRPr="003D5A0D" w:rsidR="002A627D" w:rsidP="00AA6A46" w:rsidRDefault="002A62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5A0D">
              <w:rPr>
                <w:rFonts w:ascii="Times New Roman" w:hAnsi="Times New Roman" w:cs="Times New Roman"/>
                <w:sz w:val="16"/>
                <w:szCs w:val="16"/>
              </w:rPr>
              <w:t>How do we get the data?</w:t>
            </w:r>
          </w:p>
        </w:tc>
      </w:tr>
      <w:tr w:rsidRPr="00F9313E" w:rsidR="002A627D" w:rsidTr="00AA6A46">
        <w:tc>
          <w:tcPr>
            <w:tcW w:w="2237" w:type="dxa"/>
          </w:tcPr>
          <w:p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sz w:val="20"/>
                <w:szCs w:val="20"/>
              </w:rPr>
              <w:t xml:space="preserve">Question: </w:t>
            </w:r>
          </w:p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66A47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Select one:</w:t>
            </w:r>
          </w:p>
          <w:p w:rsidRPr="00E66A47" w:rsidR="002A627D" w:rsidP="00AA6A46" w:rsidRDefault="00405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927877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66A47" w:rsidR="002A627D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66A47" w:rsidR="002A627D">
              <w:rPr>
                <w:rFonts w:ascii="Times New Roman" w:hAnsi="Times New Roman" w:cs="Times New Roman"/>
                <w:sz w:val="20"/>
                <w:szCs w:val="20"/>
              </w:rPr>
              <w:t>Process question</w:t>
            </w:r>
          </w:p>
          <w:p w:rsidRPr="00E66A47" w:rsidR="002A627D" w:rsidP="00AA6A46" w:rsidRDefault="00405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851666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66A47" w:rsidR="002A627D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66A47" w:rsidR="002A627D">
              <w:rPr>
                <w:rFonts w:ascii="Times New Roman" w:hAnsi="Times New Roman" w:cs="Times New Roman"/>
                <w:sz w:val="20"/>
                <w:szCs w:val="20"/>
              </w:rPr>
              <w:t>Outcome question</w:t>
            </w:r>
          </w:p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</w:tcPr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66A47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</w:tcPr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66A47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</w:tcPr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i/>
                <w:sz w:val="20"/>
                <w:szCs w:val="20"/>
              </w:rPr>
              <w:t>Select at least one</w:t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Pr="00E66A47" w:rsidR="002A627D" w:rsidP="00AA6A46" w:rsidRDefault="00405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801149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66A47" w:rsidR="002A627D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66A47" w:rsidR="002A627D">
              <w:rPr>
                <w:rFonts w:ascii="Times New Roman" w:hAnsi="Times New Roman" w:cs="Times New Roman"/>
                <w:sz w:val="20"/>
                <w:szCs w:val="20"/>
              </w:rPr>
              <w:t>Data already exist</w:t>
            </w:r>
          </w:p>
          <w:p w:rsidRPr="00E66A47" w:rsidR="002A627D" w:rsidP="00AA6A46" w:rsidRDefault="00405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195565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66A47" w:rsidR="002A627D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66A47" w:rsidR="002A627D">
              <w:rPr>
                <w:rFonts w:ascii="Times New Roman" w:hAnsi="Times New Roman" w:cs="Times New Roman"/>
                <w:sz w:val="20"/>
                <w:szCs w:val="20"/>
              </w:rPr>
              <w:t>Collecting new data</w:t>
            </w:r>
          </w:p>
          <w:p w:rsidRPr="00E66A47" w:rsidR="002A627D" w:rsidP="00AA6A46" w:rsidRDefault="002A627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If collecting new data:</w:t>
            </w:r>
          </w:p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460017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66A4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Survey</w:t>
            </w:r>
          </w:p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109317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66A4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Interview or focus group</w:t>
            </w:r>
          </w:p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266124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66A4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Observation</w:t>
            </w:r>
          </w:p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576365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66A4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Other_____________</w:t>
            </w:r>
          </w:p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i/>
                <w:sz w:val="20"/>
                <w:szCs w:val="20"/>
              </w:rPr>
              <w:t>When will data be collected</w:t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44904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66A4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At one point in time (cross-sectional)</w:t>
            </w:r>
          </w:p>
          <w:p w:rsidRPr="00E66A47" w:rsidR="002A627D" w:rsidP="00AA6A46" w:rsidRDefault="00405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278615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66A47" w:rsidR="002A627D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66A47" w:rsidR="002A627D">
              <w:rPr>
                <w:rFonts w:ascii="Times New Roman" w:hAnsi="Times New Roman" w:cs="Times New Roman"/>
                <w:sz w:val="20"/>
                <w:szCs w:val="20"/>
              </w:rPr>
              <w:t>Baseline/follow-up format</w:t>
            </w:r>
          </w:p>
          <w:p w:rsidRPr="00E66A47" w:rsidR="002A627D" w:rsidP="00AA6A46" w:rsidRDefault="00405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531121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66A47" w:rsidR="002A627D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66A47" w:rsidR="002A627D">
              <w:rPr>
                <w:rFonts w:ascii="Times New Roman" w:hAnsi="Times New Roman" w:cs="Times New Roman"/>
                <w:sz w:val="20"/>
                <w:szCs w:val="20"/>
              </w:rPr>
              <w:t>Retrospective post</w:t>
            </w:r>
          </w:p>
          <w:p w:rsidRPr="00E66A47" w:rsidR="002A627D" w:rsidP="00AA6A46" w:rsidRDefault="00405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503793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66A47" w:rsidR="002A627D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66A47" w:rsidR="002A627D">
              <w:rPr>
                <w:rFonts w:ascii="Times New Roman" w:hAnsi="Times New Roman" w:cs="Times New Roman"/>
                <w:sz w:val="20"/>
                <w:szCs w:val="20"/>
              </w:rPr>
              <w:t>Pre/mid/post</w:t>
            </w:r>
          </w:p>
          <w:p w:rsidRPr="00E66A47" w:rsidR="002A627D" w:rsidP="00AA6A46" w:rsidRDefault="00405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85979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66A47" w:rsidR="002A627D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66A47" w:rsidR="002A627D">
              <w:rPr>
                <w:rFonts w:ascii="Times New Roman" w:hAnsi="Times New Roman" w:cs="Times New Roman"/>
                <w:sz w:val="20"/>
                <w:szCs w:val="20"/>
              </w:rPr>
              <w:t xml:space="preserve">Other, </w:t>
            </w:r>
            <w:proofErr w:type="gramStart"/>
            <w:r w:rsidRPr="00E66A47" w:rsidR="002A627D">
              <w:rPr>
                <w:rFonts w:ascii="Times New Roman" w:hAnsi="Times New Roman" w:cs="Times New Roman"/>
                <w:sz w:val="20"/>
                <w:szCs w:val="20"/>
              </w:rPr>
              <w:t>specify:_</w:t>
            </w:r>
            <w:proofErr w:type="gramEnd"/>
            <w:r w:rsidRPr="00E66A47" w:rsidR="002A627D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How are you analyzing </w:t>
            </w:r>
            <w:proofErr w:type="gramStart"/>
            <w:r w:rsidRPr="00E66A47">
              <w:rPr>
                <w:rFonts w:ascii="Times New Roman" w:hAnsi="Times New Roman" w:cs="Times New Roman"/>
                <w:i/>
                <w:sz w:val="20"/>
                <w:szCs w:val="20"/>
              </w:rPr>
              <w:t>data</w:t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:rsidRPr="00E66A47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F9313E" w:rsidR="002A627D" w:rsidTr="00AA6A46">
        <w:tc>
          <w:tcPr>
            <w:tcW w:w="2237" w:type="dxa"/>
          </w:tcPr>
          <w:p w:rsidRPr="00F9313E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13E">
              <w:rPr>
                <w:rFonts w:ascii="Times New Roman" w:hAnsi="Times New Roman" w:cs="Times New Roman"/>
                <w:sz w:val="20"/>
                <w:szCs w:val="20"/>
              </w:rPr>
              <w:t>Add additional rows as necessary</w:t>
            </w:r>
          </w:p>
        </w:tc>
        <w:tc>
          <w:tcPr>
            <w:tcW w:w="2253" w:type="dxa"/>
          </w:tcPr>
          <w:p w:rsidRPr="00F9313E" w:rsidR="002A627D" w:rsidP="00AA6A46" w:rsidRDefault="002A627D">
            <w:pPr>
              <w:rPr>
                <w:rFonts w:ascii="Times New Roman" w:hAnsi="Times New Roman" w:eastAsia="MS Gothic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Pr="00F9313E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Pr="00F9313E" w:rsidR="002A627D" w:rsidP="00AA6A46" w:rsidRDefault="002A6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"/>
    </w:tbl>
    <w:p w:rsidRPr="002A627D" w:rsidR="002A627D" w:rsidP="002A627D" w:rsidRDefault="002A627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F1F34" w:rsidR="00521DB5" w:rsidP="00E27516" w:rsidRDefault="00521D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F34">
        <w:rPr>
          <w:rFonts w:ascii="Times New Roman" w:hAnsi="Times New Roman" w:cs="Times New Roman"/>
          <w:b/>
          <w:sz w:val="24"/>
          <w:szCs w:val="24"/>
        </w:rPr>
        <w:t>Description of results for reporting period considered significant</w:t>
      </w:r>
      <w:r w:rsidR="004F1F34">
        <w:rPr>
          <w:rFonts w:ascii="Times New Roman" w:hAnsi="Times New Roman" w:cs="Times New Roman"/>
          <w:sz w:val="24"/>
          <w:szCs w:val="24"/>
        </w:rPr>
        <w:t>:</w:t>
      </w:r>
      <w:r w:rsidRPr="004F1F34">
        <w:rPr>
          <w:rFonts w:ascii="Times New Roman" w:hAnsi="Times New Roman" w:cs="Times New Roman"/>
          <w:sz w:val="24"/>
          <w:szCs w:val="24"/>
        </w:rPr>
        <w:t xml:space="preserve"> </w:t>
      </w:r>
      <w:r w:rsidRPr="00BE6FAE" w:rsidR="004F1F34"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>
              <w:default w:val="Click to enter text"/>
            </w:textInput>
          </w:ffData>
        </w:fldChar>
      </w:r>
      <w:r w:rsidRPr="00BE6FAE" w:rsidR="004F1F34">
        <w:rPr>
          <w:rFonts w:ascii="Times New Roman" w:hAnsi="Times New Roman" w:cs="Times New Roman"/>
          <w:sz w:val="24"/>
        </w:rPr>
        <w:instrText xml:space="preserve"> FORMTEXT </w:instrText>
      </w:r>
      <w:r w:rsidRPr="00BE6FAE" w:rsidR="004F1F34">
        <w:rPr>
          <w:rFonts w:ascii="Times New Roman" w:hAnsi="Times New Roman" w:cs="Times New Roman"/>
          <w:sz w:val="24"/>
        </w:rPr>
      </w:r>
      <w:r w:rsidRPr="00BE6FAE" w:rsidR="004F1F34">
        <w:rPr>
          <w:rFonts w:ascii="Times New Roman" w:hAnsi="Times New Roman" w:cs="Times New Roman"/>
          <w:sz w:val="24"/>
        </w:rPr>
        <w:fldChar w:fldCharType="separate"/>
      </w:r>
      <w:r w:rsidRPr="00BE6FAE" w:rsidR="004F1F34">
        <w:rPr>
          <w:rFonts w:ascii="Times New Roman" w:hAnsi="Times New Roman" w:cs="Times New Roman"/>
          <w:noProof/>
          <w:sz w:val="24"/>
        </w:rPr>
        <w:t>Click to enter text</w:t>
      </w:r>
      <w:r w:rsidRPr="00BE6FAE" w:rsidR="004F1F34">
        <w:rPr>
          <w:rFonts w:ascii="Times New Roman" w:hAnsi="Times New Roman" w:cs="Times New Roman"/>
          <w:sz w:val="24"/>
        </w:rPr>
        <w:fldChar w:fldCharType="end"/>
      </w:r>
    </w:p>
    <w:p w:rsidR="004F1F34" w:rsidP="00C80F3B" w:rsidRDefault="00521D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F34">
        <w:rPr>
          <w:rFonts w:ascii="Times New Roman" w:hAnsi="Times New Roman" w:cs="Times New Roman"/>
          <w:b/>
          <w:sz w:val="24"/>
          <w:szCs w:val="24"/>
        </w:rPr>
        <w:t>Changes to Evaluation Plan</w:t>
      </w:r>
      <w:r w:rsidRPr="004F1F34">
        <w:rPr>
          <w:rFonts w:ascii="Times New Roman" w:hAnsi="Times New Roman" w:cs="Times New Roman"/>
          <w:sz w:val="24"/>
          <w:szCs w:val="24"/>
        </w:rPr>
        <w:t xml:space="preserve">: </w:t>
      </w:r>
      <w:r w:rsidRPr="00BE6FAE" w:rsidR="004F1F34"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>
              <w:default w:val="Click to enter text"/>
            </w:textInput>
          </w:ffData>
        </w:fldChar>
      </w:r>
      <w:r w:rsidRPr="00BE6FAE" w:rsidR="004F1F34">
        <w:rPr>
          <w:rFonts w:ascii="Times New Roman" w:hAnsi="Times New Roman" w:cs="Times New Roman"/>
          <w:sz w:val="24"/>
        </w:rPr>
        <w:instrText xml:space="preserve"> FORMTEXT </w:instrText>
      </w:r>
      <w:r w:rsidRPr="00BE6FAE" w:rsidR="004F1F34">
        <w:rPr>
          <w:rFonts w:ascii="Times New Roman" w:hAnsi="Times New Roman" w:cs="Times New Roman"/>
          <w:sz w:val="24"/>
        </w:rPr>
      </w:r>
      <w:r w:rsidRPr="00BE6FAE" w:rsidR="004F1F34">
        <w:rPr>
          <w:rFonts w:ascii="Times New Roman" w:hAnsi="Times New Roman" w:cs="Times New Roman"/>
          <w:sz w:val="24"/>
        </w:rPr>
        <w:fldChar w:fldCharType="separate"/>
      </w:r>
      <w:r w:rsidRPr="00BE6FAE" w:rsidR="004F1F34">
        <w:rPr>
          <w:rFonts w:ascii="Times New Roman" w:hAnsi="Times New Roman" w:cs="Times New Roman"/>
          <w:noProof/>
          <w:sz w:val="24"/>
        </w:rPr>
        <w:t>Click to enter text</w:t>
      </w:r>
      <w:r w:rsidRPr="00BE6FAE" w:rsidR="004F1F34">
        <w:rPr>
          <w:rFonts w:ascii="Times New Roman" w:hAnsi="Times New Roman" w:cs="Times New Roman"/>
          <w:sz w:val="24"/>
        </w:rPr>
        <w:fldChar w:fldCharType="end"/>
      </w:r>
    </w:p>
    <w:p w:rsidRPr="004F1F34" w:rsidR="00521DB5" w:rsidP="00C80F3B" w:rsidRDefault="00521D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F34">
        <w:rPr>
          <w:rFonts w:ascii="Times New Roman" w:hAnsi="Times New Roman" w:cs="Times New Roman"/>
          <w:b/>
          <w:sz w:val="24"/>
          <w:szCs w:val="24"/>
        </w:rPr>
        <w:t>Barriers during reporting period</w:t>
      </w:r>
      <w:r w:rsidR="004F1F34">
        <w:rPr>
          <w:rFonts w:ascii="Times New Roman" w:hAnsi="Times New Roman" w:cs="Times New Roman"/>
          <w:sz w:val="24"/>
          <w:szCs w:val="24"/>
        </w:rPr>
        <w:t>:</w:t>
      </w:r>
      <w:r w:rsidRPr="004F1F34">
        <w:rPr>
          <w:rFonts w:ascii="Times New Roman" w:hAnsi="Times New Roman" w:cs="Times New Roman"/>
          <w:sz w:val="24"/>
          <w:szCs w:val="24"/>
        </w:rPr>
        <w:t xml:space="preserve"> </w:t>
      </w:r>
      <w:r w:rsidRPr="00BE6FAE" w:rsidR="004F1F34"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>
              <w:default w:val="Click to enter text"/>
            </w:textInput>
          </w:ffData>
        </w:fldChar>
      </w:r>
      <w:r w:rsidRPr="00BE6FAE" w:rsidR="004F1F34">
        <w:rPr>
          <w:rFonts w:ascii="Times New Roman" w:hAnsi="Times New Roman" w:cs="Times New Roman"/>
          <w:sz w:val="24"/>
        </w:rPr>
        <w:instrText xml:space="preserve"> FORMTEXT </w:instrText>
      </w:r>
      <w:r w:rsidRPr="00BE6FAE" w:rsidR="004F1F34">
        <w:rPr>
          <w:rFonts w:ascii="Times New Roman" w:hAnsi="Times New Roman" w:cs="Times New Roman"/>
          <w:sz w:val="24"/>
        </w:rPr>
      </w:r>
      <w:r w:rsidRPr="00BE6FAE" w:rsidR="004F1F34">
        <w:rPr>
          <w:rFonts w:ascii="Times New Roman" w:hAnsi="Times New Roman" w:cs="Times New Roman"/>
          <w:sz w:val="24"/>
        </w:rPr>
        <w:fldChar w:fldCharType="separate"/>
      </w:r>
      <w:r w:rsidRPr="00BE6FAE" w:rsidR="004F1F34">
        <w:rPr>
          <w:rFonts w:ascii="Times New Roman" w:hAnsi="Times New Roman" w:cs="Times New Roman"/>
          <w:noProof/>
          <w:sz w:val="24"/>
        </w:rPr>
        <w:t>Click to enter text</w:t>
      </w:r>
      <w:r w:rsidRPr="00BE6FAE" w:rsidR="004F1F34">
        <w:rPr>
          <w:rFonts w:ascii="Times New Roman" w:hAnsi="Times New Roman" w:cs="Times New Roman"/>
          <w:sz w:val="24"/>
        </w:rPr>
        <w:fldChar w:fldCharType="end"/>
      </w:r>
    </w:p>
    <w:p w:rsidRPr="00C438FC" w:rsidR="00521DB5" w:rsidP="00521DB5" w:rsidRDefault="00521D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F55">
        <w:rPr>
          <w:rFonts w:ascii="Times New Roman" w:hAnsi="Times New Roman" w:cs="Times New Roman"/>
          <w:b/>
          <w:sz w:val="24"/>
          <w:szCs w:val="24"/>
        </w:rPr>
        <w:t>Facilitators during reporting period</w:t>
      </w:r>
      <w:r w:rsidR="004F1F34">
        <w:rPr>
          <w:rFonts w:ascii="Times New Roman" w:hAnsi="Times New Roman" w:cs="Times New Roman"/>
          <w:sz w:val="24"/>
          <w:szCs w:val="24"/>
        </w:rPr>
        <w:t>:</w:t>
      </w:r>
      <w:r w:rsidRPr="00C438FC">
        <w:rPr>
          <w:rFonts w:ascii="Times New Roman" w:hAnsi="Times New Roman" w:cs="Times New Roman"/>
          <w:sz w:val="24"/>
          <w:szCs w:val="24"/>
        </w:rPr>
        <w:t xml:space="preserve"> </w:t>
      </w:r>
      <w:r w:rsidRPr="00BE6FAE" w:rsidR="004F1F34"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>
              <w:default w:val="Click to enter text"/>
            </w:textInput>
          </w:ffData>
        </w:fldChar>
      </w:r>
      <w:r w:rsidRPr="00BE6FAE" w:rsidR="004F1F34">
        <w:rPr>
          <w:rFonts w:ascii="Times New Roman" w:hAnsi="Times New Roman" w:cs="Times New Roman"/>
          <w:sz w:val="24"/>
        </w:rPr>
        <w:instrText xml:space="preserve"> FORMTEXT </w:instrText>
      </w:r>
      <w:r w:rsidRPr="00BE6FAE" w:rsidR="004F1F34">
        <w:rPr>
          <w:rFonts w:ascii="Times New Roman" w:hAnsi="Times New Roman" w:cs="Times New Roman"/>
          <w:sz w:val="24"/>
        </w:rPr>
      </w:r>
      <w:r w:rsidRPr="00BE6FAE" w:rsidR="004F1F34">
        <w:rPr>
          <w:rFonts w:ascii="Times New Roman" w:hAnsi="Times New Roman" w:cs="Times New Roman"/>
          <w:sz w:val="24"/>
        </w:rPr>
        <w:fldChar w:fldCharType="separate"/>
      </w:r>
      <w:r w:rsidRPr="00BE6FAE" w:rsidR="004F1F34">
        <w:rPr>
          <w:rFonts w:ascii="Times New Roman" w:hAnsi="Times New Roman" w:cs="Times New Roman"/>
          <w:noProof/>
          <w:sz w:val="24"/>
        </w:rPr>
        <w:t>Click to enter text</w:t>
      </w:r>
      <w:r w:rsidRPr="00BE6FAE" w:rsidR="004F1F34">
        <w:rPr>
          <w:rFonts w:ascii="Times New Roman" w:hAnsi="Times New Roman" w:cs="Times New Roman"/>
          <w:sz w:val="24"/>
        </w:rPr>
        <w:fldChar w:fldCharType="end"/>
      </w:r>
    </w:p>
    <w:p w:rsidRPr="00C438FC" w:rsidR="00521DB5" w:rsidP="00521DB5" w:rsidRDefault="00521DB5">
      <w:pPr>
        <w:pStyle w:val="CommentSubject"/>
        <w:numPr>
          <w:ilvl w:val="0"/>
          <w:numId w:val="3"/>
        </w:numPr>
        <w:spacing w:after="0"/>
        <w:rPr>
          <w:rFonts w:ascii="Times New Roman" w:hAnsi="Times New Roman" w:cs="Times New Roman"/>
          <w:b w:val="0"/>
          <w:sz w:val="24"/>
          <w:szCs w:val="24"/>
        </w:rPr>
      </w:pPr>
      <w:r w:rsidRPr="00990F55">
        <w:rPr>
          <w:rFonts w:ascii="Times New Roman" w:hAnsi="Times New Roman" w:cs="Times New Roman"/>
          <w:sz w:val="24"/>
          <w:szCs w:val="24"/>
        </w:rPr>
        <w:t>Conclusio</w:t>
      </w:r>
      <w:r w:rsidR="00F50906">
        <w:rPr>
          <w:rFonts w:ascii="Times New Roman" w:hAnsi="Times New Roman" w:cs="Times New Roman"/>
          <w:sz w:val="24"/>
          <w:szCs w:val="24"/>
        </w:rPr>
        <w:t>ns</w:t>
      </w:r>
      <w:r w:rsidR="004F1F34">
        <w:rPr>
          <w:rFonts w:ascii="Times New Roman" w:hAnsi="Times New Roman" w:cs="Times New Roman"/>
          <w:b w:val="0"/>
          <w:sz w:val="24"/>
          <w:szCs w:val="24"/>
        </w:rPr>
        <w:t>:</w:t>
      </w:r>
      <w:r w:rsidRPr="00C438F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F1F34" w:rsidR="004F1F34">
        <w:rPr>
          <w:rFonts w:ascii="Times New Roman" w:hAnsi="Times New Roman" w:cs="Times New Roman"/>
          <w:b w:val="0"/>
          <w:sz w:val="24"/>
        </w:rPr>
        <w:fldChar w:fldCharType="begin">
          <w:ffData>
            <w:name w:val="Text11"/>
            <w:enabled/>
            <w:calcOnExit w:val="0"/>
            <w:textInput>
              <w:default w:val="Click to enter text"/>
            </w:textInput>
          </w:ffData>
        </w:fldChar>
      </w:r>
      <w:r w:rsidRPr="004F1F34" w:rsidR="004F1F34">
        <w:rPr>
          <w:rFonts w:ascii="Times New Roman" w:hAnsi="Times New Roman" w:cs="Times New Roman"/>
          <w:b w:val="0"/>
          <w:sz w:val="24"/>
        </w:rPr>
        <w:instrText xml:space="preserve"> FORMTEXT </w:instrText>
      </w:r>
      <w:r w:rsidRPr="004F1F34" w:rsidR="004F1F34">
        <w:rPr>
          <w:rFonts w:ascii="Times New Roman" w:hAnsi="Times New Roman" w:cs="Times New Roman"/>
          <w:b w:val="0"/>
          <w:sz w:val="24"/>
        </w:rPr>
      </w:r>
      <w:r w:rsidRPr="004F1F34" w:rsidR="004F1F34">
        <w:rPr>
          <w:rFonts w:ascii="Times New Roman" w:hAnsi="Times New Roman" w:cs="Times New Roman"/>
          <w:b w:val="0"/>
          <w:sz w:val="24"/>
        </w:rPr>
        <w:fldChar w:fldCharType="separate"/>
      </w:r>
      <w:r w:rsidRPr="004F1F34" w:rsidR="004F1F34">
        <w:rPr>
          <w:rFonts w:ascii="Times New Roman" w:hAnsi="Times New Roman" w:cs="Times New Roman"/>
          <w:b w:val="0"/>
          <w:noProof/>
          <w:sz w:val="24"/>
        </w:rPr>
        <w:t>Click to enter text</w:t>
      </w:r>
      <w:r w:rsidRPr="004F1F34" w:rsidR="004F1F34">
        <w:rPr>
          <w:rFonts w:ascii="Times New Roman" w:hAnsi="Times New Roman" w:cs="Times New Roman"/>
          <w:b w:val="0"/>
          <w:sz w:val="24"/>
        </w:rPr>
        <w:fldChar w:fldCharType="end"/>
      </w: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1F34" w:rsidP="004F1F34" w:rsidRDefault="004F1F34">
      <w:pPr>
        <w:pStyle w:val="CommentText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bookmarkStart w:name="_Hlk20131424" w:id="10"/>
      <w:r w:rsidRPr="004F1F34">
        <w:rPr>
          <w:rFonts w:ascii="Times New Roman" w:hAnsi="Times New Roman" w:cs="Times New Roman"/>
          <w:color w:val="FF0000"/>
          <w:sz w:val="24"/>
          <w:szCs w:val="24"/>
        </w:rPr>
        <w:t xml:space="preserve">*Copy </w:t>
      </w:r>
      <w:r w:rsidR="00112BCA">
        <w:rPr>
          <w:rFonts w:ascii="Times New Roman" w:hAnsi="Times New Roman" w:cs="Times New Roman"/>
          <w:color w:val="FF0000"/>
          <w:sz w:val="24"/>
          <w:szCs w:val="24"/>
        </w:rPr>
        <w:t>Table 4</w:t>
      </w:r>
      <w:r w:rsidR="00E15986">
        <w:rPr>
          <w:rFonts w:ascii="Times New Roman" w:hAnsi="Times New Roman" w:cs="Times New Roman"/>
          <w:color w:val="FF0000"/>
          <w:sz w:val="24"/>
          <w:szCs w:val="24"/>
        </w:rPr>
        <w:t xml:space="preserve"> and bullets</w:t>
      </w:r>
      <w:r w:rsidRPr="004F1F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5986">
        <w:rPr>
          <w:rFonts w:ascii="Times New Roman" w:hAnsi="Times New Roman" w:cs="Times New Roman"/>
          <w:color w:val="FF0000"/>
          <w:sz w:val="24"/>
          <w:szCs w:val="24"/>
        </w:rPr>
        <w:t xml:space="preserve">for to report out on each </w:t>
      </w:r>
      <w:r w:rsidR="002A627D">
        <w:rPr>
          <w:rFonts w:ascii="Times New Roman" w:hAnsi="Times New Roman" w:cs="Times New Roman"/>
          <w:color w:val="FF0000"/>
          <w:sz w:val="24"/>
          <w:szCs w:val="24"/>
        </w:rPr>
        <w:t>component/strategy</w:t>
      </w:r>
      <w:r w:rsidR="00E15986">
        <w:rPr>
          <w:rFonts w:ascii="Times New Roman" w:hAnsi="Times New Roman" w:cs="Times New Roman"/>
          <w:color w:val="FF0000"/>
          <w:sz w:val="24"/>
          <w:szCs w:val="24"/>
        </w:rPr>
        <w:t xml:space="preserve"> as necessary.</w:t>
      </w:r>
    </w:p>
    <w:bookmarkEnd w:id="10"/>
    <w:p w:rsidR="004F1F34" w:rsidP="004F1F34" w:rsidRDefault="004F1F34">
      <w:pPr>
        <w:pStyle w:val="CommentText"/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0776A" w:rsidP="004F1F34" w:rsidRDefault="0040776A">
      <w:pPr>
        <w:pStyle w:val="CommentText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0776A" w:rsidP="004F1F34" w:rsidRDefault="0040776A">
      <w:pPr>
        <w:pStyle w:val="CommentText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0776A" w:rsidP="004F1F34" w:rsidRDefault="0040776A">
      <w:pPr>
        <w:pStyle w:val="CommentText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0776A" w:rsidP="007D05C6" w:rsidRDefault="0040776A">
      <w:pPr>
        <w:pStyle w:val="CommentText"/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D05C6" w:rsidP="007D05C6" w:rsidRDefault="007D05C6">
      <w:pPr>
        <w:pStyle w:val="CommentText"/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0776A" w:rsidP="004F1F34" w:rsidRDefault="0040776A">
      <w:pPr>
        <w:pStyle w:val="CommentText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0776A" w:rsidP="004F1F34" w:rsidRDefault="0040776A">
      <w:pPr>
        <w:pStyle w:val="CommentText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Pr="004F1F34" w:rsidR="00521DB5" w:rsidP="004F1F34" w:rsidRDefault="00521DB5">
      <w:pPr>
        <w:pStyle w:val="CommentText"/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1F34">
        <w:rPr>
          <w:rFonts w:ascii="Times New Roman" w:hAnsi="Times New Roman" w:cs="Times New Roman"/>
          <w:b/>
          <w:sz w:val="28"/>
          <w:szCs w:val="24"/>
        </w:rPr>
        <w:lastRenderedPageBreak/>
        <w:t>Successes</w:t>
      </w:r>
    </w:p>
    <w:p w:rsidR="00521DB5" w:rsidP="00521DB5" w:rsidRDefault="004F1F34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FAE"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>
              <w:default w:val="Click to enter text"/>
            </w:textInput>
          </w:ffData>
        </w:fldChar>
      </w:r>
      <w:r w:rsidRPr="00BE6FAE">
        <w:rPr>
          <w:rFonts w:ascii="Times New Roman" w:hAnsi="Times New Roman" w:cs="Times New Roman"/>
          <w:sz w:val="24"/>
        </w:rPr>
        <w:instrText xml:space="preserve"> FORMTEXT </w:instrText>
      </w:r>
      <w:r w:rsidRPr="00BE6FAE">
        <w:rPr>
          <w:rFonts w:ascii="Times New Roman" w:hAnsi="Times New Roman" w:cs="Times New Roman"/>
          <w:sz w:val="24"/>
        </w:rPr>
      </w:r>
      <w:r w:rsidRPr="00BE6FAE">
        <w:rPr>
          <w:rFonts w:ascii="Times New Roman" w:hAnsi="Times New Roman" w:cs="Times New Roman"/>
          <w:sz w:val="24"/>
        </w:rPr>
        <w:fldChar w:fldCharType="separate"/>
      </w:r>
      <w:r w:rsidRPr="00BE6FAE">
        <w:rPr>
          <w:rFonts w:ascii="Times New Roman" w:hAnsi="Times New Roman" w:cs="Times New Roman"/>
          <w:noProof/>
          <w:sz w:val="24"/>
        </w:rPr>
        <w:t>Click to enter text</w:t>
      </w:r>
      <w:r w:rsidRPr="00BE6FAE">
        <w:rPr>
          <w:rFonts w:ascii="Times New Roman" w:hAnsi="Times New Roman" w:cs="Times New Roman"/>
          <w:sz w:val="24"/>
        </w:rPr>
        <w:fldChar w:fldCharType="end"/>
      </w: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40776A" w:rsidR="00521DB5" w:rsidP="0040776A" w:rsidRDefault="00521DB5">
      <w:pPr>
        <w:pStyle w:val="CommentText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776A">
        <w:rPr>
          <w:rFonts w:ascii="Times New Roman" w:hAnsi="Times New Roman" w:cs="Times New Roman"/>
          <w:b/>
          <w:sz w:val="28"/>
          <w:szCs w:val="24"/>
        </w:rPr>
        <w:lastRenderedPageBreak/>
        <w:t>Work Plan</w:t>
      </w:r>
    </w:p>
    <w:p w:rsidR="0040776A" w:rsidP="0040776A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FAE"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>
              <w:default w:val="Click to enter text"/>
            </w:textInput>
          </w:ffData>
        </w:fldChar>
      </w:r>
      <w:r w:rsidRPr="00BE6FAE">
        <w:rPr>
          <w:rFonts w:ascii="Times New Roman" w:hAnsi="Times New Roman" w:cs="Times New Roman"/>
          <w:sz w:val="24"/>
        </w:rPr>
        <w:instrText xml:space="preserve"> FORMTEXT </w:instrText>
      </w:r>
      <w:r w:rsidRPr="00BE6FAE">
        <w:rPr>
          <w:rFonts w:ascii="Times New Roman" w:hAnsi="Times New Roman" w:cs="Times New Roman"/>
          <w:sz w:val="24"/>
        </w:rPr>
      </w:r>
      <w:r w:rsidRPr="00BE6FAE">
        <w:rPr>
          <w:rFonts w:ascii="Times New Roman" w:hAnsi="Times New Roman" w:cs="Times New Roman"/>
          <w:sz w:val="24"/>
        </w:rPr>
        <w:fldChar w:fldCharType="separate"/>
      </w:r>
      <w:r w:rsidRPr="00BE6FAE">
        <w:rPr>
          <w:rFonts w:ascii="Times New Roman" w:hAnsi="Times New Roman" w:cs="Times New Roman"/>
          <w:noProof/>
          <w:sz w:val="24"/>
        </w:rPr>
        <w:t>Click to enter text</w:t>
      </w:r>
      <w:r w:rsidRPr="00BE6FAE">
        <w:rPr>
          <w:rFonts w:ascii="Times New Roman" w:hAnsi="Times New Roman" w:cs="Times New Roman"/>
          <w:sz w:val="24"/>
        </w:rPr>
        <w:fldChar w:fldCharType="end"/>
      </w: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40776A" w:rsidR="00521DB5" w:rsidP="0040776A" w:rsidRDefault="00521DB5">
      <w:pPr>
        <w:pStyle w:val="CommentText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776A">
        <w:rPr>
          <w:rFonts w:ascii="Times New Roman" w:hAnsi="Times New Roman" w:cs="Times New Roman"/>
          <w:b/>
          <w:sz w:val="28"/>
          <w:szCs w:val="24"/>
        </w:rPr>
        <w:lastRenderedPageBreak/>
        <w:t>Challenges</w:t>
      </w:r>
    </w:p>
    <w:p w:rsidR="0040776A" w:rsidP="0040776A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FAE"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>
              <w:default w:val="Click to enter text"/>
            </w:textInput>
          </w:ffData>
        </w:fldChar>
      </w:r>
      <w:r w:rsidRPr="00BE6FAE">
        <w:rPr>
          <w:rFonts w:ascii="Times New Roman" w:hAnsi="Times New Roman" w:cs="Times New Roman"/>
          <w:sz w:val="24"/>
        </w:rPr>
        <w:instrText xml:space="preserve"> FORMTEXT </w:instrText>
      </w:r>
      <w:r w:rsidRPr="00BE6FAE">
        <w:rPr>
          <w:rFonts w:ascii="Times New Roman" w:hAnsi="Times New Roman" w:cs="Times New Roman"/>
          <w:sz w:val="24"/>
        </w:rPr>
      </w:r>
      <w:r w:rsidRPr="00BE6FAE">
        <w:rPr>
          <w:rFonts w:ascii="Times New Roman" w:hAnsi="Times New Roman" w:cs="Times New Roman"/>
          <w:sz w:val="24"/>
        </w:rPr>
        <w:fldChar w:fldCharType="separate"/>
      </w:r>
      <w:r w:rsidRPr="00BE6FAE">
        <w:rPr>
          <w:rFonts w:ascii="Times New Roman" w:hAnsi="Times New Roman" w:cs="Times New Roman"/>
          <w:noProof/>
          <w:sz w:val="24"/>
        </w:rPr>
        <w:t>Click to enter text</w:t>
      </w:r>
      <w:r w:rsidRPr="00BE6FAE">
        <w:rPr>
          <w:rFonts w:ascii="Times New Roman" w:hAnsi="Times New Roman" w:cs="Times New Roman"/>
          <w:sz w:val="24"/>
        </w:rPr>
        <w:fldChar w:fldCharType="end"/>
      </w: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40776A" w:rsidR="00521DB5" w:rsidP="0040776A" w:rsidRDefault="0040776A">
      <w:pPr>
        <w:pStyle w:val="CommentText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CDC Program Support to Awardee</w:t>
      </w:r>
    </w:p>
    <w:p w:rsidR="0040776A" w:rsidP="0040776A" w:rsidRDefault="0040776A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FAE"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>
              <w:default w:val="Click to enter text"/>
            </w:textInput>
          </w:ffData>
        </w:fldChar>
      </w:r>
      <w:r w:rsidRPr="00BE6FAE">
        <w:rPr>
          <w:rFonts w:ascii="Times New Roman" w:hAnsi="Times New Roman" w:cs="Times New Roman"/>
          <w:sz w:val="24"/>
        </w:rPr>
        <w:instrText xml:space="preserve"> FORMTEXT </w:instrText>
      </w:r>
      <w:r w:rsidRPr="00BE6FAE">
        <w:rPr>
          <w:rFonts w:ascii="Times New Roman" w:hAnsi="Times New Roman" w:cs="Times New Roman"/>
          <w:sz w:val="24"/>
        </w:rPr>
      </w:r>
      <w:r w:rsidRPr="00BE6FAE">
        <w:rPr>
          <w:rFonts w:ascii="Times New Roman" w:hAnsi="Times New Roman" w:cs="Times New Roman"/>
          <w:sz w:val="24"/>
        </w:rPr>
        <w:fldChar w:fldCharType="separate"/>
      </w:r>
      <w:r w:rsidRPr="00BE6FAE">
        <w:rPr>
          <w:rFonts w:ascii="Times New Roman" w:hAnsi="Times New Roman" w:cs="Times New Roman"/>
          <w:noProof/>
          <w:sz w:val="24"/>
        </w:rPr>
        <w:t>Click to enter text</w:t>
      </w:r>
      <w:r w:rsidRPr="00BE6FAE">
        <w:rPr>
          <w:rFonts w:ascii="Times New Roman" w:hAnsi="Times New Roman" w:cs="Times New Roman"/>
          <w:sz w:val="24"/>
        </w:rPr>
        <w:fldChar w:fldCharType="end"/>
      </w: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:rsidRDefault="00521DB5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FC70C6" w:rsidRDefault="00FC70C6"/>
    <w:sectPr w:rsidR="00FC70C6" w:rsidSect="006F075D">
      <w:headerReference w:type="first" r:id="rId9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DB5" w:rsidRDefault="00521DB5" w:rsidP="00521DB5">
      <w:pPr>
        <w:spacing w:after="0" w:line="240" w:lineRule="auto"/>
      </w:pPr>
      <w:r>
        <w:separator/>
      </w:r>
    </w:p>
  </w:endnote>
  <w:endnote w:type="continuationSeparator" w:id="0">
    <w:p w:rsidR="00521DB5" w:rsidRDefault="00521DB5" w:rsidP="0052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DB5" w:rsidRDefault="00521DB5" w:rsidP="00521DB5">
      <w:pPr>
        <w:spacing w:after="0" w:line="240" w:lineRule="auto"/>
      </w:pPr>
      <w:r>
        <w:separator/>
      </w:r>
    </w:p>
  </w:footnote>
  <w:footnote w:type="continuationSeparator" w:id="0">
    <w:p w:rsidR="00521DB5" w:rsidRDefault="00521DB5" w:rsidP="0052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EC3" w:rsidRDefault="001D7EC3">
    <w:pPr>
      <w:pStyle w:val="Header"/>
    </w:pPr>
    <w:r>
      <w:t>Attachment 4e. APPLETREE Annual Performance Report (APR) Template</w:t>
    </w:r>
  </w:p>
  <w:p w:rsidR="001D7EC3" w:rsidRDefault="001D7E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47DA1"/>
    <w:multiLevelType w:val="hybridMultilevel"/>
    <w:tmpl w:val="A4A8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35633"/>
    <w:multiLevelType w:val="hybridMultilevel"/>
    <w:tmpl w:val="E926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E1876"/>
    <w:multiLevelType w:val="hybridMultilevel"/>
    <w:tmpl w:val="7E62F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21355"/>
    <w:multiLevelType w:val="hybridMultilevel"/>
    <w:tmpl w:val="93021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73212"/>
    <w:multiLevelType w:val="hybridMultilevel"/>
    <w:tmpl w:val="31C8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B5"/>
    <w:rsid w:val="000B5122"/>
    <w:rsid w:val="000C7BD6"/>
    <w:rsid w:val="000E57BD"/>
    <w:rsid w:val="00111180"/>
    <w:rsid w:val="00112BCA"/>
    <w:rsid w:val="00123299"/>
    <w:rsid w:val="001D7EC3"/>
    <w:rsid w:val="002A627D"/>
    <w:rsid w:val="003547A4"/>
    <w:rsid w:val="00405AB4"/>
    <w:rsid w:val="0040776A"/>
    <w:rsid w:val="004F1F34"/>
    <w:rsid w:val="00521DB5"/>
    <w:rsid w:val="00542553"/>
    <w:rsid w:val="005F7B04"/>
    <w:rsid w:val="006C712A"/>
    <w:rsid w:val="007D05C6"/>
    <w:rsid w:val="008C5326"/>
    <w:rsid w:val="0095350D"/>
    <w:rsid w:val="009A0B69"/>
    <w:rsid w:val="00A440DB"/>
    <w:rsid w:val="00AF50E6"/>
    <w:rsid w:val="00B03DA2"/>
    <w:rsid w:val="00BB3E57"/>
    <w:rsid w:val="00BF7144"/>
    <w:rsid w:val="00D26908"/>
    <w:rsid w:val="00E06440"/>
    <w:rsid w:val="00E15986"/>
    <w:rsid w:val="00E16FD6"/>
    <w:rsid w:val="00E7319F"/>
    <w:rsid w:val="00E90AFC"/>
    <w:rsid w:val="00EB584B"/>
    <w:rsid w:val="00F50906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86ABA-60CE-4563-82FF-C7CFC068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1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1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DB5"/>
  </w:style>
  <w:style w:type="paragraph" w:styleId="ListParagraph">
    <w:name w:val="List Paragraph"/>
    <w:basedOn w:val="Normal"/>
    <w:uiPriority w:val="34"/>
    <w:qFormat/>
    <w:rsid w:val="00521DB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21D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D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21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1DB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2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DB5"/>
  </w:style>
  <w:style w:type="paragraph" w:styleId="BalloonText">
    <w:name w:val="Balloon Text"/>
    <w:basedOn w:val="Normal"/>
    <w:link w:val="BalloonTextChar"/>
    <w:uiPriority w:val="99"/>
    <w:semiHidden/>
    <w:unhideWhenUsed/>
    <w:rsid w:val="00E06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44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0B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925</Words>
  <Characters>5275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Elisha (ATSDR/DCHI/OD)</dc:creator>
  <cp:keywords/>
  <dc:description/>
  <cp:lastModifiedBy>Macaluso, Renita (CDC/DDPHSS/OS/OSI)</cp:lastModifiedBy>
  <cp:revision>2</cp:revision>
  <dcterms:created xsi:type="dcterms:W3CDTF">2020-04-08T22:39:00Z</dcterms:created>
  <dcterms:modified xsi:type="dcterms:W3CDTF">2020-04-08T22:39:00Z</dcterms:modified>
</cp:coreProperties>
</file>