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508" w:rsidP="00EE5508" w:rsidRDefault="00EE550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5508" w:rsidP="00EE5508" w:rsidRDefault="00EE550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5508" w:rsidP="00EE5508" w:rsidRDefault="00EE550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5508" w:rsidP="00EE5508" w:rsidRDefault="00EE550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5508" w:rsidP="00EE5508" w:rsidRDefault="00EE550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Pr="00EE5508" w:rsidR="00EE5508" w:rsidP="00EE5508" w:rsidRDefault="00EE5508">
      <w:pPr>
        <w:jc w:val="center"/>
        <w:rPr>
          <w:rFonts w:ascii="Calibri" w:hAnsi="Calibri" w:cs="Calibri"/>
          <w:sz w:val="32"/>
          <w:szCs w:val="32"/>
        </w:rPr>
      </w:pPr>
      <w:r w:rsidRPr="00EE5508">
        <w:rPr>
          <w:rFonts w:ascii="Calibri" w:hAnsi="Calibri" w:cs="Calibri"/>
          <w:sz w:val="32"/>
          <w:szCs w:val="32"/>
        </w:rPr>
        <w:t>Attachment 6</w:t>
      </w:r>
    </w:p>
    <w:p w:rsidRPr="00EE5508" w:rsidR="00EE5508" w:rsidP="00EE5508" w:rsidRDefault="00EE5508">
      <w:pPr>
        <w:jc w:val="center"/>
        <w:rPr>
          <w:rFonts w:ascii="Calibri" w:hAnsi="Calibri" w:cs="Calibri"/>
          <w:sz w:val="32"/>
          <w:szCs w:val="32"/>
        </w:rPr>
      </w:pPr>
      <w:r w:rsidRPr="00EE5508">
        <w:rPr>
          <w:rFonts w:ascii="Calibri" w:hAnsi="Calibri" w:cs="Calibri"/>
          <w:sz w:val="32"/>
          <w:szCs w:val="32"/>
        </w:rPr>
        <w:t>List of Collaborators</w:t>
      </w:r>
    </w:p>
    <w:p w:rsidRPr="00EE5508" w:rsidR="00EE5508" w:rsidP="00EE5508" w:rsidRDefault="00EE5508">
      <w:pPr>
        <w:jc w:val="center"/>
        <w:rPr>
          <w:rFonts w:ascii="Calibri" w:hAnsi="Calibri" w:cs="Calibri"/>
          <w:sz w:val="32"/>
          <w:szCs w:val="32"/>
        </w:rPr>
      </w:pPr>
    </w:p>
    <w:p w:rsidR="000404B2" w:rsidP="00EE5508" w:rsidRDefault="00EE5508">
      <w:pPr>
        <w:jc w:val="center"/>
        <w:rPr>
          <w:rFonts w:ascii="Calibri" w:hAnsi="Calibri" w:cs="Calibri"/>
          <w:sz w:val="32"/>
          <w:szCs w:val="32"/>
        </w:rPr>
      </w:pPr>
      <w:r w:rsidRPr="00EE5508">
        <w:rPr>
          <w:rFonts w:ascii="Calibri" w:hAnsi="Calibri" w:cs="Calibri"/>
          <w:sz w:val="32"/>
          <w:szCs w:val="32"/>
        </w:rPr>
        <w:t xml:space="preserve">Enhanced STD Surveillance Network </w:t>
      </w:r>
    </w:p>
    <w:p w:rsidR="000404B2" w:rsidP="00EE5508" w:rsidRDefault="00EE5508">
      <w:pPr>
        <w:jc w:val="center"/>
        <w:rPr>
          <w:rFonts w:ascii="Calibri" w:hAnsi="Calibri" w:cs="Calibri"/>
          <w:sz w:val="32"/>
          <w:szCs w:val="32"/>
        </w:rPr>
      </w:pPr>
      <w:r w:rsidRPr="00EE5508">
        <w:rPr>
          <w:rFonts w:ascii="Calibri" w:hAnsi="Calibri" w:cs="Calibri"/>
          <w:sz w:val="32"/>
          <w:szCs w:val="32"/>
        </w:rPr>
        <w:t xml:space="preserve">(SSuN) </w:t>
      </w:r>
    </w:p>
    <w:p w:rsidR="000404B2" w:rsidP="00EE5508" w:rsidRDefault="000404B2">
      <w:pPr>
        <w:jc w:val="center"/>
        <w:rPr>
          <w:rFonts w:ascii="Calibri" w:hAnsi="Calibri" w:cs="Calibri"/>
          <w:sz w:val="32"/>
          <w:szCs w:val="32"/>
        </w:rPr>
      </w:pPr>
    </w:p>
    <w:p w:rsidRPr="00EE5508" w:rsidR="00EE5508" w:rsidP="00EE5508" w:rsidRDefault="00EE5508">
      <w:pPr>
        <w:jc w:val="center"/>
        <w:rPr>
          <w:rFonts w:ascii="Calibri" w:hAnsi="Calibri" w:cs="Calibri"/>
          <w:sz w:val="32"/>
          <w:szCs w:val="32"/>
        </w:rPr>
      </w:pPr>
      <w:r w:rsidRPr="00EE5508">
        <w:rPr>
          <w:rFonts w:ascii="Calibri" w:hAnsi="Calibri" w:cs="Calibri"/>
          <w:sz w:val="32"/>
          <w:szCs w:val="32"/>
        </w:rPr>
        <w:t>Revision</w:t>
      </w:r>
      <w:r w:rsidR="00675397">
        <w:rPr>
          <w:rFonts w:ascii="Calibri" w:hAnsi="Calibri" w:cs="Calibri"/>
          <w:sz w:val="32"/>
          <w:szCs w:val="32"/>
        </w:rPr>
        <w:t xml:space="preserve"> Request</w:t>
      </w:r>
    </w:p>
    <w:p w:rsidRPr="00EE5508" w:rsidR="00EE5508" w:rsidP="00EE5508" w:rsidRDefault="00EE5508">
      <w:pPr>
        <w:jc w:val="center"/>
        <w:rPr>
          <w:rFonts w:ascii="Calibri" w:hAnsi="Calibri" w:cs="Calibri"/>
          <w:sz w:val="32"/>
          <w:szCs w:val="32"/>
        </w:rPr>
      </w:pPr>
      <w:r w:rsidRPr="00EE5508">
        <w:rPr>
          <w:rFonts w:ascii="Calibri" w:hAnsi="Calibri" w:cs="Calibri"/>
          <w:sz w:val="32"/>
          <w:szCs w:val="32"/>
        </w:rPr>
        <w:t>OMB# 0920-1072</w:t>
      </w:r>
    </w:p>
    <w:p w:rsidRPr="00EE5508" w:rsidR="00EE5508" w:rsidP="00EE5508" w:rsidRDefault="00EE5508">
      <w:pPr>
        <w:jc w:val="center"/>
        <w:rPr>
          <w:rFonts w:ascii="Calibri" w:hAnsi="Calibri" w:cs="Calibri"/>
          <w:sz w:val="32"/>
          <w:szCs w:val="32"/>
        </w:rPr>
      </w:pPr>
      <w:r w:rsidRPr="00EE5508">
        <w:rPr>
          <w:rFonts w:ascii="Calibri" w:hAnsi="Calibri" w:cs="Calibri"/>
          <w:sz w:val="32"/>
          <w:szCs w:val="32"/>
        </w:rPr>
        <w:t>As Of:</w:t>
      </w:r>
    </w:p>
    <w:p w:rsidRPr="00EE5508" w:rsidR="00EE5508" w:rsidP="00EE5508" w:rsidRDefault="00235F0E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March</w:t>
      </w:r>
      <w:r w:rsidRPr="00EE5508" w:rsidR="00EE5508">
        <w:rPr>
          <w:rFonts w:ascii="Calibri" w:hAnsi="Calibri" w:cs="Calibri"/>
          <w:sz w:val="32"/>
          <w:szCs w:val="32"/>
        </w:rPr>
        <w:t xml:space="preserve"> 20</w:t>
      </w:r>
      <w:r>
        <w:rPr>
          <w:rFonts w:ascii="Calibri" w:hAnsi="Calibri" w:cs="Calibri"/>
          <w:sz w:val="32"/>
          <w:szCs w:val="32"/>
        </w:rPr>
        <w:t>20</w:t>
      </w:r>
    </w:p>
    <w:p w:rsidR="00EE5508" w:rsidP="00EE5508" w:rsidRDefault="00EE5508">
      <w:pPr>
        <w:jc w:val="center"/>
        <w:rPr>
          <w:rFonts w:ascii="Times New Roman" w:hAnsi="Times New Roman" w:cs="Times New Roman"/>
          <w:sz w:val="32"/>
          <w:szCs w:val="32"/>
        </w:rPr>
      </w:pPr>
      <w:bookmarkStart w:name="_GoBack" w:id="0"/>
      <w:bookmarkEnd w:id="0"/>
    </w:p>
    <w:p w:rsidR="00EE5508" w:rsidP="00EE5508" w:rsidRDefault="00EE5508">
      <w:pPr>
        <w:pStyle w:val="NoSpacing"/>
        <w:jc w:val="center"/>
        <w:rPr>
          <w:b/>
          <w:sz w:val="56"/>
          <w:szCs w:val="56"/>
        </w:rPr>
      </w:pPr>
    </w:p>
    <w:p w:rsidR="00EE5508" w:rsidP="00EE5508" w:rsidRDefault="00EE5508">
      <w:pPr>
        <w:pStyle w:val="NoSpacing"/>
        <w:jc w:val="center"/>
        <w:rPr>
          <w:b/>
          <w:sz w:val="56"/>
          <w:szCs w:val="56"/>
        </w:rPr>
      </w:pPr>
    </w:p>
    <w:p w:rsidR="00EE5508" w:rsidP="00EE5508" w:rsidRDefault="00EE5508">
      <w:pPr>
        <w:pStyle w:val="NoSpacing"/>
        <w:jc w:val="center"/>
        <w:rPr>
          <w:b/>
          <w:sz w:val="56"/>
          <w:szCs w:val="56"/>
        </w:rPr>
      </w:pPr>
    </w:p>
    <w:p w:rsidR="00EE5508" w:rsidP="00EE5508" w:rsidRDefault="00EE5508">
      <w:pPr>
        <w:pStyle w:val="NoSpacing"/>
        <w:jc w:val="center"/>
        <w:rPr>
          <w:b/>
          <w:sz w:val="56"/>
          <w:szCs w:val="56"/>
        </w:rPr>
      </w:pPr>
    </w:p>
    <w:p w:rsidR="00EE5508" w:rsidP="00EE5508" w:rsidRDefault="00EE5508">
      <w:pPr>
        <w:pStyle w:val="NoSpacing"/>
        <w:jc w:val="center"/>
        <w:rPr>
          <w:b/>
          <w:sz w:val="56"/>
          <w:szCs w:val="56"/>
        </w:rPr>
      </w:pPr>
    </w:p>
    <w:p w:rsidR="00EE5508" w:rsidP="00EE5508" w:rsidRDefault="00EE5508">
      <w:pPr>
        <w:pStyle w:val="NoSpacing"/>
        <w:jc w:val="center"/>
        <w:rPr>
          <w:b/>
          <w:sz w:val="56"/>
          <w:szCs w:val="56"/>
        </w:rPr>
      </w:pPr>
    </w:p>
    <w:p w:rsidR="00EE5508" w:rsidP="00EE5508" w:rsidRDefault="00EE5508">
      <w:pPr>
        <w:pStyle w:val="NoSpacing"/>
        <w:jc w:val="center"/>
        <w:rPr>
          <w:b/>
          <w:sz w:val="56"/>
          <w:szCs w:val="56"/>
        </w:rPr>
      </w:pPr>
    </w:p>
    <w:p w:rsidR="00EE5508" w:rsidP="00EE5508" w:rsidRDefault="00EE5508">
      <w:pPr>
        <w:pStyle w:val="NoSpacing"/>
        <w:jc w:val="center"/>
        <w:rPr>
          <w:b/>
          <w:sz w:val="56"/>
          <w:szCs w:val="56"/>
        </w:rPr>
      </w:pPr>
    </w:p>
    <w:p w:rsidR="002B436D" w:rsidP="00EE5508" w:rsidRDefault="002B436D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  <w:sectPr w:rsidR="002B436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2B436D" w:rsidR="00576118" w:rsidP="00EE5508" w:rsidRDefault="00EE5508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2B436D">
        <w:rPr>
          <w:rFonts w:ascii="Calibri" w:hAnsi="Calibri" w:cs="Calibri"/>
          <w:b/>
          <w:sz w:val="20"/>
          <w:szCs w:val="20"/>
          <w:u w:val="single"/>
        </w:rPr>
        <w:t>Baltimore City Health Department</w:t>
      </w:r>
    </w:p>
    <w:p w:rsidRPr="002B436D" w:rsidR="002B436D" w:rsidP="00EE5508" w:rsidRDefault="002B436D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</w:p>
    <w:p w:rsidRPr="002B436D" w:rsidR="00EE5508" w:rsidP="00EE5508" w:rsidRDefault="00EE5508">
      <w:pPr>
        <w:pStyle w:val="NoSpacing"/>
        <w:rPr>
          <w:rFonts w:ascii="Calibri" w:hAnsi="Calibri" w:cs="Calibri"/>
          <w:b/>
          <w:sz w:val="20"/>
          <w:szCs w:val="20"/>
        </w:rPr>
      </w:pPr>
      <w:r w:rsidRPr="002B436D">
        <w:rPr>
          <w:rFonts w:ascii="Calibri" w:hAnsi="Calibri" w:cs="Calibri"/>
          <w:b/>
          <w:sz w:val="20"/>
          <w:szCs w:val="20"/>
        </w:rPr>
        <w:t>Adena H. Greenbaum, MD, MPH [SSuN Co-PI]</w:t>
      </w:r>
    </w:p>
    <w:p w:rsidRPr="002B436D" w:rsidR="00EE5508" w:rsidP="00EE5508" w:rsidRDefault="00EE5508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Baltimore City Health Department </w:t>
      </w:r>
    </w:p>
    <w:p w:rsidRPr="002B436D" w:rsidR="00EE5508" w:rsidP="00EE5508" w:rsidRDefault="00EE5508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Bureau of HIV/STD Services</w:t>
      </w:r>
    </w:p>
    <w:p w:rsidRPr="002B436D" w:rsidR="00EE5508" w:rsidP="00EE5508" w:rsidRDefault="00EE5508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1001 East Fayette Street</w:t>
      </w:r>
    </w:p>
    <w:p w:rsidRPr="002B436D" w:rsidR="00EE5508" w:rsidP="00EE5508" w:rsidRDefault="00EE5508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Baltimore, MD 21202 </w:t>
      </w:r>
    </w:p>
    <w:p w:rsidRPr="002B436D" w:rsidR="00EE5508" w:rsidP="00EE5508" w:rsidRDefault="00EE5508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(410) 404-9410</w:t>
      </w:r>
    </w:p>
    <w:p w:rsidRPr="002B436D" w:rsidR="00EE5508" w:rsidP="00EE5508" w:rsidRDefault="00EE5508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Email: </w:t>
      </w:r>
      <w:hyperlink w:history="1" r:id="rId4">
        <w:r w:rsidRPr="002B436D">
          <w:rPr>
            <w:rStyle w:val="Hyperlink"/>
            <w:rFonts w:ascii="Calibri" w:hAnsi="Calibri" w:cs="Calibri"/>
            <w:sz w:val="20"/>
            <w:szCs w:val="20"/>
          </w:rPr>
          <w:t>Adena.Greenbaum@baltimorecity.gov</w:t>
        </w:r>
      </w:hyperlink>
      <w:r w:rsidRPr="002B436D">
        <w:rPr>
          <w:rFonts w:ascii="Calibri" w:hAnsi="Calibri" w:cs="Calibri"/>
          <w:sz w:val="20"/>
          <w:szCs w:val="20"/>
        </w:rPr>
        <w:t xml:space="preserve">  </w:t>
      </w:r>
    </w:p>
    <w:p w:rsidRPr="002B436D" w:rsidR="00EE5508" w:rsidP="00EE5508" w:rsidRDefault="00EE5508">
      <w:pPr>
        <w:pStyle w:val="NoSpacing"/>
        <w:rPr>
          <w:rFonts w:ascii="Calibri" w:hAnsi="Calibri" w:cs="Calibri"/>
          <w:sz w:val="20"/>
          <w:szCs w:val="20"/>
        </w:rPr>
      </w:pPr>
    </w:p>
    <w:p w:rsidRPr="002B436D" w:rsidR="00EE5508" w:rsidP="00EE5508" w:rsidRDefault="00EE5508">
      <w:pPr>
        <w:pStyle w:val="NoSpacing"/>
        <w:rPr>
          <w:rFonts w:ascii="Calibri" w:hAnsi="Calibri" w:cs="Calibri"/>
          <w:b/>
          <w:sz w:val="20"/>
          <w:szCs w:val="20"/>
        </w:rPr>
      </w:pPr>
      <w:r w:rsidRPr="002B436D">
        <w:rPr>
          <w:rFonts w:ascii="Calibri" w:hAnsi="Calibri" w:cs="Calibri"/>
          <w:b/>
          <w:sz w:val="20"/>
          <w:szCs w:val="20"/>
        </w:rPr>
        <w:t>Christina Schumacher, PhD [SSuN Co-PI]</w:t>
      </w:r>
    </w:p>
    <w:p w:rsidRPr="002B436D" w:rsidR="00EE5508" w:rsidP="00EE5508" w:rsidRDefault="00EE5508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Johns Hopkins School of Medicine</w:t>
      </w:r>
    </w:p>
    <w:p w:rsidRPr="002B436D" w:rsidR="00EE5508" w:rsidP="00EE5508" w:rsidRDefault="00EE5508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Bayview Medical Center</w:t>
      </w:r>
    </w:p>
    <w:p w:rsidRPr="002B436D" w:rsidR="00EE5508" w:rsidP="00EE5508" w:rsidRDefault="00EE5508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5200 Eastern Avenue</w:t>
      </w:r>
    </w:p>
    <w:p w:rsidRPr="002B436D" w:rsidR="00EE5508" w:rsidP="00EE5508" w:rsidRDefault="00EE5508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MFL Building, Center Tower, Suite 4200</w:t>
      </w:r>
    </w:p>
    <w:p w:rsidRPr="002B436D" w:rsidR="00EE5508" w:rsidP="00EE5508" w:rsidRDefault="00EE5508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Baltimore, MD 21224</w:t>
      </w:r>
    </w:p>
    <w:p w:rsidRPr="002B436D" w:rsidR="00EE5508" w:rsidP="00EE5508" w:rsidRDefault="00EE5508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(410) 550-4135</w:t>
      </w:r>
    </w:p>
    <w:p w:rsidRPr="002B436D" w:rsidR="00EE5508" w:rsidP="00EE5508" w:rsidRDefault="00EE5508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Email: </w:t>
      </w:r>
      <w:hyperlink w:history="1" r:id="rId5">
        <w:r w:rsidRPr="002B436D">
          <w:rPr>
            <w:rStyle w:val="Hyperlink"/>
            <w:rFonts w:ascii="Calibri" w:hAnsi="Calibri" w:cs="Calibri"/>
            <w:sz w:val="20"/>
            <w:szCs w:val="20"/>
          </w:rPr>
          <w:t>cschuma3@jhmi.edu</w:t>
        </w:r>
      </w:hyperlink>
      <w:r w:rsidRPr="002B436D">
        <w:rPr>
          <w:rFonts w:ascii="Calibri" w:hAnsi="Calibri" w:cs="Calibri"/>
          <w:sz w:val="20"/>
          <w:szCs w:val="20"/>
        </w:rPr>
        <w:t xml:space="preserve"> </w:t>
      </w:r>
    </w:p>
    <w:p w:rsidRPr="002B436D" w:rsidR="00EE5508" w:rsidP="00EE5508" w:rsidRDefault="00EE5508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5A03A3" w:rsidP="00EE5508" w:rsidRDefault="005A03A3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2B436D">
        <w:rPr>
          <w:rFonts w:ascii="Calibri" w:hAnsi="Calibri" w:cs="Calibri"/>
          <w:b/>
          <w:sz w:val="20"/>
          <w:szCs w:val="20"/>
          <w:u w:val="single"/>
        </w:rPr>
        <w:t>California Department of Public Health</w:t>
      </w:r>
    </w:p>
    <w:p w:rsidRPr="002B436D" w:rsidR="005A03A3" w:rsidP="00EE5508" w:rsidRDefault="005A03A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5A03A3" w:rsidP="005A03A3" w:rsidRDefault="005A03A3">
      <w:pPr>
        <w:pStyle w:val="NoSpacing"/>
        <w:rPr>
          <w:rFonts w:ascii="Calibri" w:hAnsi="Calibri" w:cs="Calibri"/>
          <w:b/>
          <w:sz w:val="20"/>
          <w:szCs w:val="20"/>
        </w:rPr>
      </w:pPr>
      <w:r w:rsidRPr="002B436D">
        <w:rPr>
          <w:rFonts w:ascii="Calibri" w:hAnsi="Calibri" w:cs="Calibri"/>
          <w:b/>
          <w:sz w:val="20"/>
          <w:szCs w:val="20"/>
        </w:rPr>
        <w:t>James Watt, MD, MPH [SSuN PI]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California Department of Public Health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Division of Communicable Disease Control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850 Marina Bay Parkway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Building P, 2nd Floor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Richmond, CA 94804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(510) 620-3784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Email: james.watt@cdph.ca.gov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Ryan Murphy, PhD.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California Department of Public Health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STD Control Branch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850 Marina Bay Parkway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Building P, 2nd Floor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Richmond, CA 94804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(510) 620-8811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Email: ryan.murphy@cdph.ca.gov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Emily Han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California Department of Public Health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STD Control Branch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850 Marina Bay Parkway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Building P, 2nd Floor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Richmond, CA 94804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(510) 620-3686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Email: emily.han@cdph.ca.gov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Nicole Olsen Burghardt, MPH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California Department of Public Health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STD Control Branch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850 Marina Bay Parkway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Building P, 2nd Floor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Richmond, CA 94804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(510) 620-3410</w:t>
      </w:r>
    </w:p>
    <w:p w:rsidRPr="002B436D" w:rsidR="005A03A3" w:rsidP="005A03A3" w:rsidRDefault="005A03A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Email: </w:t>
      </w:r>
      <w:hyperlink w:history="1" r:id="rId6">
        <w:r w:rsidRPr="002B436D">
          <w:rPr>
            <w:rStyle w:val="Hyperlink"/>
            <w:rFonts w:ascii="Calibri" w:hAnsi="Calibri" w:cs="Calibri"/>
            <w:sz w:val="20"/>
            <w:szCs w:val="20"/>
          </w:rPr>
          <w:t>nicole.Burghardt@cdph.ca.gov</w:t>
        </w:r>
      </w:hyperlink>
    </w:p>
    <w:p w:rsidRPr="002B436D" w:rsidR="005A03A3" w:rsidP="005A03A3" w:rsidRDefault="005A03A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5A03A3" w:rsidP="005A03A3" w:rsidRDefault="005A03A3">
      <w:pPr>
        <w:pStyle w:val="NoSpacing"/>
        <w:rPr>
          <w:rFonts w:ascii="Calibri" w:hAnsi="Calibri" w:cs="Calibri"/>
          <w:b/>
          <w:sz w:val="20"/>
          <w:szCs w:val="20"/>
          <w:u w:val="single"/>
        </w:rPr>
      </w:pPr>
      <w:r w:rsidRPr="002B436D">
        <w:rPr>
          <w:rFonts w:ascii="Calibri" w:hAnsi="Calibri" w:cs="Calibri"/>
          <w:b/>
          <w:sz w:val="20"/>
          <w:szCs w:val="20"/>
          <w:u w:val="single"/>
        </w:rPr>
        <w:t>City of Columbus</w:t>
      </w:r>
      <w:r w:rsidR="002B436D">
        <w:rPr>
          <w:rFonts w:ascii="Calibri" w:hAnsi="Calibri" w:cs="Calibri"/>
          <w:b/>
          <w:sz w:val="20"/>
          <w:szCs w:val="20"/>
          <w:u w:val="single"/>
        </w:rPr>
        <w:t>/Columbus Public Health</w:t>
      </w:r>
    </w:p>
    <w:p w:rsidRPr="002B436D" w:rsidR="005A03A3" w:rsidP="005A03A3" w:rsidRDefault="005A03A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5A03A3" w:rsidP="005A03A3" w:rsidRDefault="005A03A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b/>
          <w:sz w:val="20"/>
          <w:szCs w:val="20"/>
        </w:rPr>
        <w:t>Denisse Licon McClure, PhD, MPH [SSuN PI]</w:t>
      </w:r>
    </w:p>
    <w:p w:rsidRPr="002B436D" w:rsidR="005A03A3" w:rsidP="005A03A3" w:rsidRDefault="005A03A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Epidemiology Supervisor</w:t>
      </w:r>
    </w:p>
    <w:p w:rsidRPr="002B436D" w:rsidR="005A03A3" w:rsidP="005A03A3" w:rsidRDefault="005A03A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Columbus Public Health</w:t>
      </w:r>
    </w:p>
    <w:p w:rsidRPr="002B436D" w:rsidR="005A03A3" w:rsidP="005A03A3" w:rsidRDefault="005A03A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240 Parsons Ave. </w:t>
      </w:r>
    </w:p>
    <w:p w:rsidRPr="002B436D" w:rsidR="005A03A3" w:rsidP="005A03A3" w:rsidRDefault="005A03A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Columbus, OH 43215</w:t>
      </w:r>
    </w:p>
    <w:p w:rsidRPr="002B436D" w:rsidR="005A03A3" w:rsidP="005A03A3" w:rsidRDefault="005A03A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614-645-5969</w:t>
      </w:r>
    </w:p>
    <w:p w:rsidRPr="002B436D" w:rsidR="005A03A3" w:rsidP="005A03A3" w:rsidRDefault="005A03A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Email: </w:t>
      </w:r>
      <w:hyperlink w:history="1" r:id="rId7">
        <w:r w:rsidRPr="002B436D">
          <w:rPr>
            <w:rStyle w:val="Hyperlink"/>
            <w:rFonts w:ascii="Calibri" w:hAnsi="Calibri" w:cs="Calibri"/>
            <w:sz w:val="20"/>
            <w:szCs w:val="20"/>
          </w:rPr>
          <w:t>dblmcclure@columbus.gov</w:t>
        </w:r>
      </w:hyperlink>
    </w:p>
    <w:p w:rsidRPr="002B436D" w:rsidR="005A03A3" w:rsidP="005A03A3" w:rsidRDefault="005A03A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5A03A3" w:rsidP="005A03A3" w:rsidRDefault="005A03A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Audrey Regan</w:t>
      </w:r>
    </w:p>
    <w:p w:rsidRPr="002B436D" w:rsidR="005A03A3" w:rsidP="005A03A3" w:rsidRDefault="005A03A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Director, Sexual Health Promotion</w:t>
      </w:r>
    </w:p>
    <w:p w:rsidRPr="002B436D" w:rsidR="005A03A3" w:rsidP="005A03A3" w:rsidRDefault="005A03A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Columbus Public Health</w:t>
      </w:r>
    </w:p>
    <w:p w:rsidRPr="002B436D" w:rsidR="005A03A3" w:rsidP="005A03A3" w:rsidRDefault="005A03A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240 Parsons Ave. </w:t>
      </w:r>
    </w:p>
    <w:p w:rsidRPr="002B436D" w:rsidR="005A03A3" w:rsidP="005A03A3" w:rsidRDefault="005A03A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Columbus, OH 43215</w:t>
      </w:r>
    </w:p>
    <w:p w:rsidRPr="002B436D" w:rsidR="005A03A3" w:rsidP="005A03A3" w:rsidRDefault="005A03A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614-645-6790</w:t>
      </w:r>
    </w:p>
    <w:p w:rsidRPr="002B436D" w:rsidR="005A03A3" w:rsidP="005A03A3" w:rsidRDefault="005A03A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Email: </w:t>
      </w:r>
      <w:hyperlink w:history="1" r:id="rId8">
        <w:r w:rsidRPr="002B436D">
          <w:rPr>
            <w:rStyle w:val="Hyperlink"/>
            <w:rFonts w:ascii="Calibri" w:hAnsi="Calibri" w:cs="Calibri"/>
            <w:sz w:val="20"/>
            <w:szCs w:val="20"/>
          </w:rPr>
          <w:t>asregan@columbus.gov</w:t>
        </w:r>
      </w:hyperlink>
      <w:r w:rsidRPr="002B436D">
        <w:rPr>
          <w:rFonts w:ascii="Calibri" w:hAnsi="Calibri" w:cs="Calibri"/>
          <w:sz w:val="20"/>
          <w:szCs w:val="20"/>
        </w:rPr>
        <w:t xml:space="preserve"> </w:t>
      </w:r>
    </w:p>
    <w:p w:rsidRPr="002B436D" w:rsidR="005A03A3" w:rsidP="005A03A3" w:rsidRDefault="005A03A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5A03A3" w:rsidP="005A03A3" w:rsidRDefault="005A03A3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2B436D">
        <w:rPr>
          <w:rFonts w:ascii="Calibri" w:hAnsi="Calibri" w:cs="Calibri"/>
          <w:b/>
          <w:sz w:val="20"/>
          <w:szCs w:val="20"/>
          <w:u w:val="single"/>
        </w:rPr>
        <w:t>Florida Department of Health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b/>
          <w:sz w:val="20"/>
          <w:szCs w:val="20"/>
        </w:rPr>
        <w:t>Angela Peralta</w:t>
      </w:r>
      <w:r w:rsidRPr="002B436D">
        <w:rPr>
          <w:rFonts w:ascii="Calibri" w:hAnsi="Calibri" w:cs="Calibri"/>
          <w:sz w:val="20"/>
          <w:szCs w:val="20"/>
        </w:rPr>
        <w:t xml:space="preserve"> </w:t>
      </w:r>
      <w:r w:rsidRPr="002B436D">
        <w:rPr>
          <w:rFonts w:ascii="Calibri" w:hAnsi="Calibri" w:cs="Calibri"/>
          <w:b/>
          <w:sz w:val="20"/>
          <w:szCs w:val="20"/>
        </w:rPr>
        <w:t>[SSuN PI]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Epidemiologist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STD &amp; Viral Hepatitis Prevention and Control Section 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4025 Esplanade Way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Tallahassee, FL 32399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850-901-6616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Email: </w:t>
      </w:r>
      <w:hyperlink w:history="1" r:id="rId9">
        <w:r w:rsidRPr="002B436D">
          <w:rPr>
            <w:rStyle w:val="Hyperlink"/>
            <w:rFonts w:ascii="Calibri" w:hAnsi="Calibri" w:cs="Calibri"/>
            <w:sz w:val="20"/>
            <w:szCs w:val="20"/>
          </w:rPr>
          <w:t>angela.peralta@flhealth.gov</w:t>
        </w:r>
      </w:hyperlink>
      <w:r w:rsidRPr="002B436D">
        <w:rPr>
          <w:rFonts w:ascii="Calibri" w:hAnsi="Calibri" w:cs="Calibri"/>
          <w:sz w:val="20"/>
          <w:szCs w:val="20"/>
        </w:rPr>
        <w:t xml:space="preserve"> 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Craig Wilson 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STD &amp; Viral Hepatitis Prevention and Control Section 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Florida Department of Health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lastRenderedPageBreak/>
        <w:t xml:space="preserve">4052 Bald Cyprus Way, Bin A-19 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Tallahassee, FL 32399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(850) 245-4602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Email: </w:t>
      </w:r>
      <w:hyperlink w:history="1" r:id="rId10">
        <w:r w:rsidRPr="002B436D">
          <w:rPr>
            <w:rStyle w:val="Hyperlink"/>
            <w:rFonts w:ascii="Calibri" w:hAnsi="Calibri" w:cs="Calibri"/>
            <w:sz w:val="20"/>
            <w:szCs w:val="20"/>
          </w:rPr>
          <w:t>craig.wilson@flhealth.gov</w:t>
        </w:r>
      </w:hyperlink>
      <w:r w:rsidRPr="002B436D">
        <w:rPr>
          <w:rFonts w:ascii="Calibri" w:hAnsi="Calibri" w:cs="Calibri"/>
          <w:sz w:val="20"/>
          <w:szCs w:val="20"/>
        </w:rPr>
        <w:t xml:space="preserve"> </w:t>
      </w:r>
    </w:p>
    <w:p w:rsidRPr="002B436D" w:rsidR="005A03A3" w:rsidP="005A03A3" w:rsidRDefault="005A03A3">
      <w:pPr>
        <w:pStyle w:val="NoSpacing"/>
        <w:rPr>
          <w:rFonts w:ascii="Calibri" w:hAnsi="Calibri" w:cs="Calibri"/>
          <w:sz w:val="20"/>
          <w:szCs w:val="20"/>
        </w:rPr>
      </w:pPr>
    </w:p>
    <w:p w:rsidRPr="002B436D" w:rsidR="005A03A3" w:rsidP="005A03A3" w:rsidRDefault="00D818C7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2B436D">
        <w:rPr>
          <w:rFonts w:ascii="Calibri" w:hAnsi="Calibri" w:cs="Calibri"/>
          <w:b/>
          <w:sz w:val="20"/>
          <w:szCs w:val="20"/>
          <w:u w:val="single"/>
        </w:rPr>
        <w:t>Indiana State Department of Health</w:t>
      </w:r>
    </w:p>
    <w:p w:rsidRPr="002B436D" w:rsidR="00D818C7" w:rsidP="005A03A3" w:rsidRDefault="00D818C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D818C7" w:rsidP="005A03A3" w:rsidRDefault="00D818C7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2B436D">
        <w:rPr>
          <w:rFonts w:ascii="Calibri" w:hAnsi="Calibri" w:cs="Calibri"/>
          <w:b/>
          <w:sz w:val="20"/>
          <w:szCs w:val="20"/>
        </w:rPr>
        <w:t>Caitlin Conrad [SSuN PI]</w:t>
      </w:r>
    </w:p>
    <w:p w:rsidRPr="002B436D" w:rsidR="00D818C7" w:rsidP="005A03A3" w:rsidRDefault="00D818C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Director, STD Prevention</w:t>
      </w:r>
    </w:p>
    <w:p w:rsidRPr="002B436D" w:rsidR="00D818C7" w:rsidP="005A03A3" w:rsidRDefault="00D818C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2 N. Meridian St.</w:t>
      </w:r>
    </w:p>
    <w:p w:rsidRPr="002B436D" w:rsidR="00D818C7" w:rsidP="005A03A3" w:rsidRDefault="00D818C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Indianapolis, IN 46204</w:t>
      </w:r>
    </w:p>
    <w:p w:rsidRPr="002B436D" w:rsidR="00D818C7" w:rsidP="005A03A3" w:rsidRDefault="00D818C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317-234-2871</w:t>
      </w:r>
    </w:p>
    <w:p w:rsidRPr="002B436D" w:rsidR="00D818C7" w:rsidP="005A03A3" w:rsidRDefault="00D818C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Email: </w:t>
      </w:r>
      <w:hyperlink w:history="1" r:id="rId11">
        <w:r w:rsidRPr="002B436D">
          <w:rPr>
            <w:rStyle w:val="Hyperlink"/>
            <w:rFonts w:ascii="Calibri" w:hAnsi="Calibri" w:cs="Calibri"/>
            <w:sz w:val="20"/>
            <w:szCs w:val="20"/>
          </w:rPr>
          <w:t>CaConrad@isdh.in.gov</w:t>
        </w:r>
      </w:hyperlink>
    </w:p>
    <w:p w:rsidRPr="002B436D" w:rsidR="00D818C7" w:rsidP="005A03A3" w:rsidRDefault="00D818C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D818C7" w:rsidP="005A03A3" w:rsidRDefault="00D818C7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2B436D">
        <w:rPr>
          <w:rFonts w:ascii="Calibri" w:hAnsi="Calibri" w:cs="Calibri"/>
          <w:b/>
          <w:sz w:val="20"/>
          <w:szCs w:val="20"/>
          <w:u w:val="single"/>
        </w:rPr>
        <w:t>Multnomah County Health Department (OR)</w:t>
      </w:r>
    </w:p>
    <w:p w:rsidRPr="002B436D" w:rsidR="00D818C7" w:rsidP="005A03A3" w:rsidRDefault="00D818C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D818C7" w:rsidP="00D818C7" w:rsidRDefault="00D818C7">
      <w:pPr>
        <w:pStyle w:val="NoSpacing"/>
        <w:rPr>
          <w:rFonts w:ascii="Calibri" w:hAnsi="Calibri" w:cs="Calibri"/>
          <w:b/>
          <w:sz w:val="20"/>
          <w:szCs w:val="20"/>
        </w:rPr>
      </w:pPr>
      <w:r w:rsidRPr="002B436D">
        <w:rPr>
          <w:rFonts w:ascii="Calibri" w:hAnsi="Calibri" w:cs="Calibri"/>
          <w:b/>
          <w:sz w:val="20"/>
          <w:szCs w:val="20"/>
        </w:rPr>
        <w:t>Kim Toevs, MPH [SSuN PI]</w:t>
      </w:r>
    </w:p>
    <w:p w:rsidRPr="002B436D" w:rsidR="00D818C7" w:rsidP="00D818C7" w:rsidRDefault="00D818C7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Multnomah County Health Department</w:t>
      </w:r>
    </w:p>
    <w:p w:rsidRPr="002B436D" w:rsidR="00D818C7" w:rsidP="00D818C7" w:rsidRDefault="00D818C7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Adolescent Health Promotion &amp; STD/HIV/HCV Programs</w:t>
      </w:r>
    </w:p>
    <w:p w:rsidRPr="002B436D" w:rsidR="00D818C7" w:rsidP="00D818C7" w:rsidRDefault="00D818C7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426 SW Stark, 6th Floor</w:t>
      </w:r>
    </w:p>
    <w:p w:rsidRPr="002B436D" w:rsidR="00D818C7" w:rsidP="00D818C7" w:rsidRDefault="00D818C7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Portland, OR 97204</w:t>
      </w:r>
    </w:p>
    <w:p w:rsidRPr="002B436D" w:rsidR="00D818C7" w:rsidP="00D818C7" w:rsidRDefault="00D818C7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(503) 988-3663 ext. 26377</w:t>
      </w:r>
    </w:p>
    <w:p w:rsidRPr="002B436D" w:rsidR="00D818C7" w:rsidP="00D818C7" w:rsidRDefault="00D818C7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Email: kim.e.toevs@multco.us</w:t>
      </w:r>
    </w:p>
    <w:p w:rsidRPr="002B436D" w:rsidR="00D818C7" w:rsidP="00D818C7" w:rsidRDefault="00D818C7">
      <w:pPr>
        <w:pStyle w:val="NoSpacing"/>
        <w:rPr>
          <w:rFonts w:ascii="Calibri" w:hAnsi="Calibri" w:cs="Calibri"/>
          <w:sz w:val="20"/>
          <w:szCs w:val="20"/>
        </w:rPr>
      </w:pPr>
    </w:p>
    <w:p w:rsidRPr="002B436D" w:rsidR="00D818C7" w:rsidP="00D818C7" w:rsidRDefault="00D818C7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Lindsay Jenkins</w:t>
      </w:r>
    </w:p>
    <w:p w:rsidRPr="002B436D" w:rsidR="00D818C7" w:rsidP="00D818C7" w:rsidRDefault="00D818C7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Multnomah County Health Department</w:t>
      </w:r>
    </w:p>
    <w:p w:rsidRPr="002B436D" w:rsidR="00D818C7" w:rsidP="00D818C7" w:rsidRDefault="00D818C7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STD/HIV/Hepatitis C Program</w:t>
      </w:r>
    </w:p>
    <w:p w:rsidRPr="002B436D" w:rsidR="00D818C7" w:rsidP="00D818C7" w:rsidRDefault="00D818C7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426 SW Stark, 6th Floor</w:t>
      </w:r>
    </w:p>
    <w:p w:rsidRPr="002B436D" w:rsidR="00D818C7" w:rsidP="00D818C7" w:rsidRDefault="00D818C7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Portland, OR 97204</w:t>
      </w:r>
    </w:p>
    <w:p w:rsidRPr="002B436D" w:rsidR="00D818C7" w:rsidP="00D818C7" w:rsidRDefault="00D818C7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(503) 988-8804</w:t>
      </w:r>
    </w:p>
    <w:p w:rsidRPr="002B436D" w:rsidR="00D818C7" w:rsidP="00D818C7" w:rsidRDefault="00D818C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Email: </w:t>
      </w:r>
      <w:hyperlink w:history="1" r:id="rId12">
        <w:r w:rsidRPr="002B436D">
          <w:rPr>
            <w:rStyle w:val="Hyperlink"/>
            <w:rFonts w:ascii="Calibri" w:hAnsi="Calibri" w:cs="Calibri"/>
            <w:sz w:val="20"/>
            <w:szCs w:val="20"/>
          </w:rPr>
          <w:t>lindsay.jenkins@multco.us</w:t>
        </w:r>
      </w:hyperlink>
    </w:p>
    <w:p w:rsidRPr="002B436D" w:rsidR="00D818C7" w:rsidP="00D818C7" w:rsidRDefault="00D818C7">
      <w:pPr>
        <w:pStyle w:val="NoSpacing"/>
        <w:rPr>
          <w:rFonts w:ascii="Calibri" w:hAnsi="Calibri" w:cs="Calibri"/>
          <w:sz w:val="20"/>
          <w:szCs w:val="20"/>
        </w:rPr>
      </w:pPr>
    </w:p>
    <w:p w:rsidRPr="002B436D" w:rsidR="00D818C7" w:rsidP="00D818C7" w:rsidRDefault="00D818C7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Jaime Walters </w:t>
      </w:r>
    </w:p>
    <w:p w:rsidRPr="002B436D" w:rsidR="00D818C7" w:rsidP="00D818C7" w:rsidRDefault="00D818C7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Multnomah County Health Department</w:t>
      </w:r>
    </w:p>
    <w:p w:rsidRPr="002B436D" w:rsidR="00D818C7" w:rsidP="00D818C7" w:rsidRDefault="00D818C7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Community Epidemiology Services</w:t>
      </w:r>
    </w:p>
    <w:p w:rsidRPr="002B436D" w:rsidR="00D818C7" w:rsidP="00D818C7" w:rsidRDefault="00D818C7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426 SW Stark Street, 3rd Floor</w:t>
      </w:r>
    </w:p>
    <w:p w:rsidRPr="002B436D" w:rsidR="00D818C7" w:rsidP="00D818C7" w:rsidRDefault="00D818C7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Portland, OR 97204</w:t>
      </w:r>
    </w:p>
    <w:p w:rsidRPr="002B436D" w:rsidR="00D818C7" w:rsidP="00D818C7" w:rsidRDefault="00D818C7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(503) 988-3406 ext. 22454</w:t>
      </w:r>
    </w:p>
    <w:p w:rsidRPr="002B436D" w:rsidR="00D818C7" w:rsidP="00D818C7" w:rsidRDefault="00D818C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Email: </w:t>
      </w:r>
      <w:hyperlink w:history="1" r:id="rId13">
        <w:r w:rsidRPr="002B436D" w:rsidR="0064558A">
          <w:rPr>
            <w:rStyle w:val="Hyperlink"/>
            <w:rFonts w:ascii="Calibri" w:hAnsi="Calibri" w:cs="Calibri"/>
            <w:sz w:val="20"/>
            <w:szCs w:val="20"/>
          </w:rPr>
          <w:t>jaime.walters@multco.us</w:t>
        </w:r>
      </w:hyperlink>
    </w:p>
    <w:p w:rsidRPr="002B436D" w:rsidR="0064558A" w:rsidP="00D818C7" w:rsidRDefault="0064558A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64558A" w:rsidP="00D818C7" w:rsidRDefault="0064558A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2B436D">
        <w:rPr>
          <w:rFonts w:ascii="Calibri" w:hAnsi="Calibri" w:cs="Calibri"/>
          <w:b/>
          <w:sz w:val="20"/>
          <w:szCs w:val="20"/>
          <w:u w:val="single"/>
        </w:rPr>
        <w:t>New York City Department of Health and Mental Hygiene</w:t>
      </w:r>
    </w:p>
    <w:p w:rsidRPr="002B436D" w:rsidR="0064558A" w:rsidP="00D818C7" w:rsidRDefault="0064558A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64558A" w:rsidP="0064558A" w:rsidRDefault="0064558A">
      <w:pPr>
        <w:pStyle w:val="NoSpacing"/>
        <w:rPr>
          <w:rFonts w:ascii="Calibri" w:hAnsi="Calibri" w:cs="Calibri"/>
          <w:b/>
          <w:sz w:val="20"/>
          <w:szCs w:val="20"/>
        </w:rPr>
      </w:pPr>
      <w:r w:rsidRPr="002B436D">
        <w:rPr>
          <w:rFonts w:ascii="Calibri" w:hAnsi="Calibri" w:cs="Calibri"/>
          <w:b/>
          <w:sz w:val="20"/>
          <w:szCs w:val="20"/>
        </w:rPr>
        <w:t>Preeti Pathela, DrPH, MPH [SSuN PI]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NYC Department of Health &amp; Mental Hygiene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Bureau of STD Control and Prevention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42-09 28th Street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Queens, NY 11101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(347) 396-7319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Email: ppathela@health.nyc.gov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Ellen Klingler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NYC Department of Health &amp; Mental Hygiene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Bureau of STD Control and Prevention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42-09 28th Street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Queens, NY 11101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(347) 396-7286</w:t>
      </w:r>
    </w:p>
    <w:p w:rsidRPr="002B436D" w:rsidR="0064558A" w:rsidP="0064558A" w:rsidRDefault="0064558A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Email: </w:t>
      </w:r>
      <w:hyperlink w:history="1" r:id="rId14">
        <w:r w:rsidRPr="002B436D">
          <w:rPr>
            <w:rStyle w:val="Hyperlink"/>
            <w:rFonts w:ascii="Calibri" w:hAnsi="Calibri" w:cs="Calibri"/>
            <w:sz w:val="20"/>
            <w:szCs w:val="20"/>
          </w:rPr>
          <w:t>eklingle@health.nyc.gov</w:t>
        </w:r>
      </w:hyperlink>
    </w:p>
    <w:p w:rsidR="002B436D" w:rsidP="0064558A" w:rsidRDefault="002B436D">
      <w:pPr>
        <w:pStyle w:val="NoSpacing"/>
        <w:rPr>
          <w:rFonts w:ascii="Calibri" w:hAnsi="Calibri" w:cs="Calibri"/>
          <w:b/>
          <w:sz w:val="20"/>
          <w:szCs w:val="20"/>
          <w:u w:val="single"/>
        </w:rPr>
      </w:pPr>
    </w:p>
    <w:p w:rsidRPr="002B436D" w:rsidR="00712564" w:rsidP="0064558A" w:rsidRDefault="00712564">
      <w:pPr>
        <w:pStyle w:val="NoSpacing"/>
        <w:rPr>
          <w:rFonts w:ascii="Calibri" w:hAnsi="Calibri" w:cs="Calibri"/>
          <w:b/>
          <w:sz w:val="20"/>
          <w:szCs w:val="20"/>
          <w:u w:val="single"/>
        </w:rPr>
      </w:pPr>
      <w:r w:rsidRPr="002B436D">
        <w:rPr>
          <w:rFonts w:ascii="Calibri" w:hAnsi="Calibri" w:cs="Calibri"/>
          <w:b/>
          <w:sz w:val="20"/>
          <w:szCs w:val="20"/>
          <w:u w:val="single"/>
        </w:rPr>
        <w:t>Philadelphia Department of Public Health</w:t>
      </w:r>
    </w:p>
    <w:p w:rsidRPr="002B436D" w:rsidR="00712564" w:rsidP="0064558A" w:rsidRDefault="00712564">
      <w:pPr>
        <w:pStyle w:val="NoSpacing"/>
        <w:rPr>
          <w:rFonts w:ascii="Calibri" w:hAnsi="Calibri" w:cs="Calibri"/>
          <w:b/>
          <w:sz w:val="20"/>
          <w:szCs w:val="20"/>
        </w:rPr>
      </w:pPr>
    </w:p>
    <w:p w:rsidRPr="002B436D" w:rsidR="0064558A" w:rsidP="0064558A" w:rsidRDefault="0064558A">
      <w:pPr>
        <w:pStyle w:val="NoSpacing"/>
        <w:rPr>
          <w:rFonts w:ascii="Calibri" w:hAnsi="Calibri" w:cs="Calibri"/>
          <w:b/>
          <w:sz w:val="20"/>
          <w:szCs w:val="20"/>
        </w:rPr>
      </w:pPr>
      <w:r w:rsidRPr="002B436D">
        <w:rPr>
          <w:rFonts w:ascii="Calibri" w:hAnsi="Calibri" w:cs="Calibri"/>
          <w:b/>
          <w:sz w:val="20"/>
          <w:szCs w:val="20"/>
        </w:rPr>
        <w:t>Steve Alles, MD [SSuN PI]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Philadelphia Department of Public Health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Division of Disease Control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500 South Broad Street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Philadelphia, PA 19146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(215) 685-6741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Email: steve.alles@phila.gov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Lenore Asbel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Philadelphia Department of Public Health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Division of Disease Control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500 South Broad Street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Philadelphia, PA 19146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(215) 685-6617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Email: lenore.asbell@phila.gov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Robbie Madera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Philadelphia Department of Public Health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Division of Disease Control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500 South Broad Street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Philadelphia, PA 19146</w:t>
      </w:r>
    </w:p>
    <w:p w:rsidRPr="002B436D" w:rsidR="0064558A" w:rsidP="0064558A" w:rsidRDefault="0064558A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(215) 685-6756</w:t>
      </w:r>
    </w:p>
    <w:p w:rsidRPr="002B436D" w:rsidR="0064558A" w:rsidP="0064558A" w:rsidRDefault="0064558A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Email: </w:t>
      </w:r>
      <w:hyperlink w:history="1" r:id="rId15">
        <w:r w:rsidRPr="002B436D" w:rsidR="00712564">
          <w:rPr>
            <w:rStyle w:val="Hyperlink"/>
            <w:rFonts w:ascii="Calibri" w:hAnsi="Calibri" w:cs="Calibri"/>
            <w:sz w:val="20"/>
            <w:szCs w:val="20"/>
          </w:rPr>
          <w:t>robbie.madera@phila.gov</w:t>
        </w:r>
      </w:hyperlink>
    </w:p>
    <w:p w:rsidRPr="002B436D" w:rsidR="00712564" w:rsidP="0064558A" w:rsidRDefault="0071256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712564" w:rsidP="0064558A" w:rsidRDefault="00712564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2B436D">
        <w:rPr>
          <w:rFonts w:ascii="Calibri" w:hAnsi="Calibri" w:cs="Calibri"/>
          <w:b/>
          <w:sz w:val="20"/>
          <w:szCs w:val="20"/>
          <w:u w:val="single"/>
        </w:rPr>
        <w:t>San Francisco Department of Public Health</w:t>
      </w:r>
    </w:p>
    <w:p w:rsidRPr="002B436D" w:rsidR="00712564" w:rsidP="0064558A" w:rsidRDefault="0071256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712564" w:rsidP="00712564" w:rsidRDefault="00712564">
      <w:pPr>
        <w:pStyle w:val="NoSpacing"/>
        <w:rPr>
          <w:rFonts w:ascii="Calibri" w:hAnsi="Calibri" w:cs="Calibri"/>
          <w:b/>
          <w:sz w:val="20"/>
          <w:szCs w:val="20"/>
        </w:rPr>
      </w:pPr>
      <w:r w:rsidRPr="002B436D">
        <w:rPr>
          <w:rFonts w:ascii="Calibri" w:hAnsi="Calibri" w:cs="Calibri"/>
          <w:b/>
          <w:sz w:val="20"/>
          <w:szCs w:val="20"/>
        </w:rPr>
        <w:t>Susan Philip, MD, MPH [SSuN PI]</w:t>
      </w: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San Francisco Department of Public Health</w:t>
      </w: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Division of STD Control</w:t>
      </w: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1360 Mission Street, Suite 401</w:t>
      </w: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San Francisco, CA 94103</w:t>
      </w: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(415) 355-2007</w:t>
      </w: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Email: susan.philip@sfdph.org</w:t>
      </w: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Trang Nguyen </w:t>
      </w: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San Francisco Department of Public Health</w:t>
      </w: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Applied Research, Community Health Epidemiology, and Surveillance Branch </w:t>
      </w: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Population Health Division </w:t>
      </w: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356 7th Street</w:t>
      </w: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San Francisco, CA 94103</w:t>
      </w: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(415) 487-5516</w:t>
      </w: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Email: trang.nguyen@sfdph.org</w:t>
      </w: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Robert Kohn </w:t>
      </w: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San Francisco Department of Public Health</w:t>
      </w: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Applied Research, Community Health Epidemiology, and Surveillance Branch </w:t>
      </w: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Population Health Division </w:t>
      </w: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356 7th Street</w:t>
      </w: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San Francisco, CA 94103</w:t>
      </w:r>
    </w:p>
    <w:p w:rsidRPr="002B436D" w:rsidR="00712564" w:rsidP="00712564" w:rsidRDefault="00712564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(415) 355-2022</w:t>
      </w:r>
    </w:p>
    <w:p w:rsidRPr="002B436D" w:rsidR="00712564" w:rsidP="00712564" w:rsidRDefault="0071256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Email: </w:t>
      </w:r>
      <w:hyperlink w:history="1" r:id="rId16">
        <w:r w:rsidRPr="002B436D">
          <w:rPr>
            <w:rStyle w:val="Hyperlink"/>
            <w:rFonts w:ascii="Calibri" w:hAnsi="Calibri" w:cs="Calibri"/>
            <w:sz w:val="20"/>
            <w:szCs w:val="20"/>
          </w:rPr>
          <w:t>robert.kohn@sfdph.org</w:t>
        </w:r>
      </w:hyperlink>
    </w:p>
    <w:p w:rsidRPr="002B436D" w:rsidR="00712564" w:rsidP="00712564" w:rsidRDefault="0071256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712564" w:rsidP="00712564" w:rsidRDefault="00712564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2B436D">
        <w:rPr>
          <w:rFonts w:ascii="Calibri" w:hAnsi="Calibri" w:cs="Calibri"/>
          <w:b/>
          <w:sz w:val="20"/>
          <w:szCs w:val="20"/>
          <w:u w:val="single"/>
        </w:rPr>
        <w:t>Utah Department of Health</w:t>
      </w:r>
    </w:p>
    <w:p w:rsidRPr="002B436D" w:rsidR="00712564" w:rsidP="00712564" w:rsidRDefault="0071256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712564" w:rsidP="00712564" w:rsidRDefault="0071256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Scott White, MS, MPH</w:t>
      </w:r>
    </w:p>
    <w:p w:rsidRPr="002B436D" w:rsidR="00712564" w:rsidP="00712564" w:rsidRDefault="0071256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Epidemiology Manager</w:t>
      </w:r>
    </w:p>
    <w:p w:rsidRPr="002B436D" w:rsidR="00712564" w:rsidP="00712564" w:rsidRDefault="0071256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Utah Department of Health</w:t>
      </w:r>
    </w:p>
    <w:p w:rsidRPr="002B436D" w:rsidR="00712564" w:rsidP="00712564" w:rsidRDefault="0071256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288 North 1460 West, PO Box 142104</w:t>
      </w:r>
    </w:p>
    <w:p w:rsidRPr="002B436D" w:rsidR="00712564" w:rsidP="00712564" w:rsidRDefault="0071256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Salt Lake City, UT 84114</w:t>
      </w:r>
    </w:p>
    <w:p w:rsidRPr="002B436D" w:rsidR="00712564" w:rsidP="00712564" w:rsidRDefault="0071256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801-538-6288</w:t>
      </w:r>
    </w:p>
    <w:p w:rsidRPr="002B436D" w:rsidR="00712564" w:rsidP="00712564" w:rsidRDefault="0071256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Email: </w:t>
      </w:r>
      <w:hyperlink w:history="1" r:id="rId17">
        <w:r w:rsidRPr="002B436D" w:rsidR="00F9508C">
          <w:rPr>
            <w:rStyle w:val="Hyperlink"/>
            <w:rFonts w:ascii="Calibri" w:hAnsi="Calibri" w:cs="Calibri"/>
            <w:sz w:val="20"/>
            <w:szCs w:val="20"/>
          </w:rPr>
          <w:t>swhite1@utah.gov</w:t>
        </w:r>
      </w:hyperlink>
    </w:p>
    <w:p w:rsidRPr="002B436D" w:rsidR="00F9508C" w:rsidP="00712564" w:rsidRDefault="00F9508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F9508C" w:rsidP="00712564" w:rsidRDefault="00F9508C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2B436D">
        <w:rPr>
          <w:rFonts w:ascii="Calibri" w:hAnsi="Calibri" w:cs="Calibri"/>
          <w:b/>
          <w:sz w:val="20"/>
          <w:szCs w:val="20"/>
          <w:u w:val="single"/>
        </w:rPr>
        <w:t>Washington State Department of Health</w:t>
      </w:r>
    </w:p>
    <w:p w:rsidRPr="002B436D" w:rsidR="00F9508C" w:rsidP="00712564" w:rsidRDefault="00F9508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F9508C" w:rsidP="00F9508C" w:rsidRDefault="00F9508C">
      <w:pPr>
        <w:pStyle w:val="NoSpacing"/>
        <w:rPr>
          <w:rFonts w:ascii="Calibri" w:hAnsi="Calibri" w:cs="Calibri"/>
          <w:b/>
          <w:sz w:val="20"/>
          <w:szCs w:val="20"/>
        </w:rPr>
      </w:pPr>
      <w:r w:rsidRPr="002B436D">
        <w:rPr>
          <w:rFonts w:ascii="Calibri" w:hAnsi="Calibri" w:cs="Calibri"/>
          <w:b/>
          <w:sz w:val="20"/>
          <w:szCs w:val="20"/>
        </w:rPr>
        <w:t>Rachel Amiya [SSuN PI]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Washington State Department of Health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Infectious Disease Assessment Unit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Disease Control and Health Statistics 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P.O. Box 47838 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Olympia, WA  98504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(360) 236-3445</w:t>
      </w:r>
    </w:p>
    <w:p w:rsidRPr="002B436D" w:rsidR="00F9508C" w:rsidP="00F9508C" w:rsidRDefault="00F9508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Email: </w:t>
      </w:r>
      <w:hyperlink w:history="1" r:id="rId18">
        <w:r w:rsidRPr="002B436D">
          <w:rPr>
            <w:rStyle w:val="Hyperlink"/>
            <w:rFonts w:ascii="Calibri" w:hAnsi="Calibri" w:cs="Calibri"/>
            <w:sz w:val="20"/>
            <w:szCs w:val="20"/>
          </w:rPr>
          <w:t>teal.bell@doh.wa.gov</w:t>
        </w:r>
      </w:hyperlink>
    </w:p>
    <w:p w:rsidRPr="002B436D" w:rsidR="00F9508C" w:rsidP="00F9508C" w:rsidRDefault="00F9508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Roxanne Kerani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Center for AIDS and STD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University of Washington 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Harborview Medical Center, Box 359931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325 9th Avenue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Seattle, WA  98104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(206) 744-3644</w:t>
      </w:r>
    </w:p>
    <w:p w:rsidRPr="002B436D" w:rsidR="00F9508C" w:rsidP="00F9508C" w:rsidRDefault="00F9508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Email: </w:t>
      </w:r>
      <w:hyperlink w:history="1" r:id="rId19">
        <w:r w:rsidRPr="002B436D">
          <w:rPr>
            <w:rStyle w:val="Hyperlink"/>
            <w:rFonts w:ascii="Calibri" w:hAnsi="Calibri" w:cs="Calibri"/>
            <w:sz w:val="20"/>
            <w:szCs w:val="20"/>
          </w:rPr>
          <w:t>rkerani@uw.edu</w:t>
        </w:r>
      </w:hyperlink>
      <w:r w:rsidRPr="002B436D">
        <w:rPr>
          <w:rFonts w:ascii="Calibri" w:hAnsi="Calibri" w:cs="Calibri"/>
          <w:sz w:val="20"/>
          <w:szCs w:val="20"/>
        </w:rPr>
        <w:t xml:space="preserve"> </w:t>
      </w:r>
    </w:p>
    <w:p w:rsidRPr="002B436D" w:rsidR="00F9508C" w:rsidP="00F9508C" w:rsidRDefault="00F9508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F9508C" w:rsidP="00F9508C" w:rsidRDefault="00F9508C">
      <w:pPr>
        <w:pStyle w:val="NoSpacing"/>
        <w:rPr>
          <w:rFonts w:ascii="Calibri" w:hAnsi="Calibri" w:cs="Calibri"/>
          <w:b/>
          <w:sz w:val="20"/>
          <w:szCs w:val="20"/>
          <w:u w:val="single"/>
        </w:rPr>
      </w:pPr>
    </w:p>
    <w:p w:rsidR="002B436D" w:rsidP="00F9508C" w:rsidRDefault="002B436D">
      <w:pPr>
        <w:pStyle w:val="NoSpacing"/>
        <w:rPr>
          <w:rFonts w:ascii="Calibri" w:hAnsi="Calibri" w:cs="Calibri"/>
          <w:b/>
          <w:sz w:val="20"/>
          <w:szCs w:val="20"/>
          <w:u w:val="single"/>
        </w:rPr>
      </w:pPr>
    </w:p>
    <w:p w:rsidR="002B436D" w:rsidP="00F9508C" w:rsidRDefault="002B436D">
      <w:pPr>
        <w:pStyle w:val="NoSpacing"/>
        <w:rPr>
          <w:rFonts w:ascii="Calibri" w:hAnsi="Calibri" w:cs="Calibri"/>
          <w:b/>
          <w:sz w:val="20"/>
          <w:szCs w:val="20"/>
          <w:u w:val="single"/>
        </w:rPr>
      </w:pPr>
    </w:p>
    <w:p w:rsidRPr="002B436D" w:rsidR="00F9508C" w:rsidP="00F9508C" w:rsidRDefault="00F9508C">
      <w:pPr>
        <w:pStyle w:val="NoSpacing"/>
        <w:rPr>
          <w:rFonts w:ascii="Calibri" w:hAnsi="Calibri" w:cs="Calibri"/>
          <w:b/>
          <w:sz w:val="20"/>
          <w:szCs w:val="20"/>
          <w:u w:val="single"/>
        </w:rPr>
      </w:pPr>
      <w:r w:rsidRPr="002B436D">
        <w:rPr>
          <w:rFonts w:ascii="Calibri" w:hAnsi="Calibri" w:cs="Calibri"/>
          <w:b/>
          <w:sz w:val="20"/>
          <w:szCs w:val="20"/>
          <w:u w:val="single"/>
        </w:rPr>
        <w:t>CDC SSuN Cycle 4 Team</w:t>
      </w:r>
    </w:p>
    <w:p w:rsidRPr="002B436D" w:rsidR="00F9508C" w:rsidP="00F9508C" w:rsidRDefault="00F9508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F9508C" w:rsidP="00F9508C" w:rsidRDefault="00F9508C">
      <w:pPr>
        <w:pStyle w:val="NoSpacing"/>
        <w:rPr>
          <w:rFonts w:ascii="Calibri" w:hAnsi="Calibri" w:cs="Calibri"/>
          <w:b/>
          <w:sz w:val="20"/>
          <w:szCs w:val="20"/>
        </w:rPr>
      </w:pPr>
      <w:r w:rsidRPr="002B436D">
        <w:rPr>
          <w:rFonts w:ascii="Calibri" w:hAnsi="Calibri" w:cs="Calibri"/>
          <w:b/>
          <w:sz w:val="20"/>
          <w:szCs w:val="20"/>
        </w:rPr>
        <w:t>Mark R. Stenger, MA [Lead Science Officer]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Epidemiologist, Surveillance &amp; Data Management Branch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Division of STD Prevention, NCHHSTP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Centers for Disease Control and Prevention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1600 Clifton Rd NE, Mailstop US12-2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Atlanta, GA 30329-4027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(404) 639-6136</w:t>
      </w:r>
    </w:p>
    <w:p w:rsidRPr="002B436D" w:rsidR="00F9508C" w:rsidP="00F9508C" w:rsidRDefault="00F9508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Email: </w:t>
      </w:r>
      <w:hyperlink w:history="1" r:id="rId20">
        <w:r w:rsidRPr="002B436D">
          <w:rPr>
            <w:rStyle w:val="Hyperlink"/>
            <w:rFonts w:ascii="Calibri" w:hAnsi="Calibri" w:cs="Calibri"/>
            <w:sz w:val="20"/>
            <w:szCs w:val="20"/>
          </w:rPr>
          <w:t>mstenger@cdc.gov</w:t>
        </w:r>
      </w:hyperlink>
    </w:p>
    <w:p w:rsidRPr="002B436D" w:rsidR="00F9508C" w:rsidP="00F9508C" w:rsidRDefault="00F9508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Eloisa Llata, MD, MPH [Science Officer]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LCDR, U.S. Public Health Service</w:t>
      </w:r>
    </w:p>
    <w:p w:rsidRPr="002B436D" w:rsidR="00F9508C" w:rsidP="00F9508C" w:rsidRDefault="00F9508C">
      <w:pPr>
        <w:pStyle w:val="NoSpacing"/>
        <w:tabs>
          <w:tab w:val="left" w:pos="5040"/>
        </w:tabs>
        <w:ind w:right="-90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Medical Officer, Surveillance &amp; Data Management Branch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Division of STD Prevention, NCHHSTP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Centers for Disease Control and Prevention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1600 Clifton Rd NE, Mailstop US12-2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Atlanta, GA 30329-4027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(404) 639-6183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Email: </w:t>
      </w:r>
      <w:hyperlink w:history="1" r:id="rId21">
        <w:r w:rsidRPr="002B436D">
          <w:rPr>
            <w:rStyle w:val="Hyperlink"/>
            <w:rFonts w:ascii="Calibri" w:hAnsi="Calibri" w:cs="Calibri"/>
            <w:sz w:val="20"/>
            <w:szCs w:val="20"/>
          </w:rPr>
          <w:t>ellata@cdc.gov</w:t>
        </w:r>
      </w:hyperlink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Marvin Fleming [Project Officer]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Public Health Advisor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Division of STD Prevention, NCHHSTP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Centers for Disease Control and Prevention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1600 Clifton Rd NE, Mailstop US12-2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Atlanta, GA 30329-4027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(404) 639-8352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Email: </w:t>
      </w:r>
      <w:hyperlink w:history="1" r:id="rId22">
        <w:r w:rsidRPr="002B436D">
          <w:rPr>
            <w:rStyle w:val="Hyperlink"/>
            <w:rFonts w:ascii="Calibri" w:hAnsi="Calibri" w:cs="Calibri"/>
            <w:sz w:val="20"/>
            <w:szCs w:val="20"/>
          </w:rPr>
          <w:t>mfleming@cdc.gov</w:t>
        </w:r>
      </w:hyperlink>
    </w:p>
    <w:p w:rsidRPr="002B436D" w:rsidR="00F9508C" w:rsidP="00F9508C" w:rsidRDefault="00F9508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LaZetta Grier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SSuN Data Manager 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IT Specialist, Surveillance &amp; Data Management Branch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Division of STD Prevention, NCHHSTP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Centers for Disease Control and Prevention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1600 Clifton Rd NE, Mailstop US12-2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Atlanta, GA 30329-4027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(404) 639-1845</w:t>
      </w:r>
    </w:p>
    <w:p w:rsidRPr="002B436D" w:rsidR="00F9508C" w:rsidP="00F9508C" w:rsidRDefault="00F9508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Email: </w:t>
      </w:r>
      <w:hyperlink w:history="1" r:id="rId23">
        <w:r w:rsidRPr="002B436D">
          <w:rPr>
            <w:rStyle w:val="Hyperlink"/>
            <w:rFonts w:ascii="Calibri" w:hAnsi="Calibri" w:cs="Calibri"/>
            <w:sz w:val="20"/>
            <w:szCs w:val="20"/>
          </w:rPr>
          <w:t>lgrier@cdc.gov</w:t>
        </w:r>
      </w:hyperlink>
    </w:p>
    <w:p w:rsidRPr="002B436D" w:rsidR="00F9508C" w:rsidP="00F9508C" w:rsidRDefault="00F9508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Tremeka Sanders 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SSuN Project Coordinator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DB Consulting Group, Incorporated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Surveillance &amp; Data Management Branch</w:t>
      </w:r>
    </w:p>
    <w:p w:rsidRPr="002B436D" w:rsidR="00F9508C" w:rsidP="00F9508C" w:rsidRDefault="00F9508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Division of STD Prevention, NCHHSTP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Centers for Disease Control and Prevention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1600 Clifton Rd NE, Mailstop US12-2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Atlanta, GA 30329-4027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Phone: (404) 639-1807 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Email: </w:t>
      </w:r>
      <w:hyperlink w:history="1" r:id="rId24">
        <w:r w:rsidRPr="002B436D">
          <w:rPr>
            <w:rStyle w:val="Hyperlink"/>
            <w:rFonts w:ascii="Calibri" w:hAnsi="Calibri" w:cs="Calibri"/>
            <w:sz w:val="20"/>
            <w:szCs w:val="20"/>
          </w:rPr>
          <w:t>tsanders1@cdc.gov</w:t>
        </w:r>
      </w:hyperlink>
      <w:r w:rsidRPr="002B436D">
        <w:rPr>
          <w:rFonts w:ascii="Calibri" w:hAnsi="Calibri" w:cs="Calibri"/>
          <w:sz w:val="20"/>
          <w:szCs w:val="20"/>
        </w:rPr>
        <w:t xml:space="preserve"> 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Elizabeth Torrone, PhD, MSPH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 xml:space="preserve">Lead, Surveillance &amp; Special Studies Team 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Surveillance &amp; Data Management Branch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Division of STD Prevention, NCHHSTP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Centers for Disease Control and Prevention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1600 Clifton Rd NE, Mailstop US12-2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Atlanta, GA 30329-4027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t>Phone: (404) 639-8948</w:t>
      </w:r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  <w:r w:rsidRPr="002B436D">
        <w:rPr>
          <w:rFonts w:ascii="Calibri" w:hAnsi="Calibri" w:cs="Calibri"/>
          <w:sz w:val="20"/>
          <w:szCs w:val="20"/>
        </w:rPr>
        <w:lastRenderedPageBreak/>
        <w:t xml:space="preserve">Email: </w:t>
      </w:r>
      <w:hyperlink w:history="1" r:id="rId25">
        <w:r w:rsidRPr="002B436D">
          <w:rPr>
            <w:rStyle w:val="Hyperlink"/>
            <w:rFonts w:ascii="Calibri" w:hAnsi="Calibri" w:cs="Calibri"/>
            <w:sz w:val="20"/>
            <w:szCs w:val="20"/>
          </w:rPr>
          <w:t>etorrone@cdc.gov</w:t>
        </w:r>
      </w:hyperlink>
    </w:p>
    <w:p w:rsidRPr="002B436D" w:rsidR="00F9508C" w:rsidP="00F9508C" w:rsidRDefault="00F9508C">
      <w:pPr>
        <w:pStyle w:val="NoSpacing"/>
        <w:rPr>
          <w:rFonts w:ascii="Calibri" w:hAnsi="Calibri" w:cs="Calibri"/>
          <w:sz w:val="20"/>
          <w:szCs w:val="20"/>
        </w:rPr>
      </w:pPr>
    </w:p>
    <w:p w:rsidRPr="002B436D" w:rsidR="00F9508C" w:rsidP="00F9508C" w:rsidRDefault="00F9508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sectPr w:rsidRPr="002B436D" w:rsidR="00F9508C" w:rsidSect="002B436D">
      <w:type w:val="continuous"/>
      <w:pgSz w:w="12240" w:h="15840"/>
      <w:pgMar w:top="1440" w:right="1440" w:bottom="1440" w:left="1440" w:header="720" w:footer="720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21B"/>
    <w:rsid w:val="000404B2"/>
    <w:rsid w:val="00235F0E"/>
    <w:rsid w:val="002B436D"/>
    <w:rsid w:val="00576118"/>
    <w:rsid w:val="005A03A3"/>
    <w:rsid w:val="005C77A8"/>
    <w:rsid w:val="0064558A"/>
    <w:rsid w:val="00675397"/>
    <w:rsid w:val="00712564"/>
    <w:rsid w:val="007A5E4F"/>
    <w:rsid w:val="00846B42"/>
    <w:rsid w:val="008A73CD"/>
    <w:rsid w:val="009A321B"/>
    <w:rsid w:val="00AE0D2E"/>
    <w:rsid w:val="00D818C7"/>
    <w:rsid w:val="00EE5508"/>
    <w:rsid w:val="00F9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E35F5"/>
  <w15:chartTrackingRefBased/>
  <w15:docId w15:val="{401D59C5-ED8C-46A5-B71F-D4059FDD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550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E5508"/>
  </w:style>
  <w:style w:type="character" w:styleId="Hyperlink">
    <w:name w:val="Hyperlink"/>
    <w:basedOn w:val="DefaultParagraphFont"/>
    <w:uiPriority w:val="99"/>
    <w:unhideWhenUsed/>
    <w:rsid w:val="00EE55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regan@columbus.gov" TargetMode="External"/><Relationship Id="rId13" Type="http://schemas.openxmlformats.org/officeDocument/2006/relationships/hyperlink" Target="mailto:jaime.walters@multco.us" TargetMode="External"/><Relationship Id="rId18" Type="http://schemas.openxmlformats.org/officeDocument/2006/relationships/hyperlink" Target="mailto:teal.bell@doh.wa.gov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ellata@cdc.gov" TargetMode="External"/><Relationship Id="rId7" Type="http://schemas.openxmlformats.org/officeDocument/2006/relationships/hyperlink" Target="mailto:dblmcclure@columbus.gov" TargetMode="External"/><Relationship Id="rId12" Type="http://schemas.openxmlformats.org/officeDocument/2006/relationships/hyperlink" Target="mailto:lindsay.jenkins@multco.us" TargetMode="External"/><Relationship Id="rId17" Type="http://schemas.openxmlformats.org/officeDocument/2006/relationships/hyperlink" Target="mailto:swhite1@utah.gov" TargetMode="External"/><Relationship Id="rId25" Type="http://schemas.openxmlformats.org/officeDocument/2006/relationships/hyperlink" Target="mailto:etorrone@cdc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obert.kohn@sfdph.org" TargetMode="External"/><Relationship Id="rId20" Type="http://schemas.openxmlformats.org/officeDocument/2006/relationships/hyperlink" Target="mailto:mstenger@cdc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nicole.Burghardt@cdph.ca.gov" TargetMode="External"/><Relationship Id="rId11" Type="http://schemas.openxmlformats.org/officeDocument/2006/relationships/hyperlink" Target="mailto:CaConrad@isdh.in.gov" TargetMode="External"/><Relationship Id="rId24" Type="http://schemas.openxmlformats.org/officeDocument/2006/relationships/hyperlink" Target="mailto:tsanders1@cdc.gov" TargetMode="External"/><Relationship Id="rId5" Type="http://schemas.openxmlformats.org/officeDocument/2006/relationships/hyperlink" Target="mailto:cschuma3@jhmi.edu" TargetMode="External"/><Relationship Id="rId15" Type="http://schemas.openxmlformats.org/officeDocument/2006/relationships/hyperlink" Target="mailto:robbie.madera@phila.gov" TargetMode="External"/><Relationship Id="rId23" Type="http://schemas.openxmlformats.org/officeDocument/2006/relationships/hyperlink" Target="mailto:lgrier@cdc.gov" TargetMode="External"/><Relationship Id="rId10" Type="http://schemas.openxmlformats.org/officeDocument/2006/relationships/hyperlink" Target="mailto:craig.wilson@flhealth.gov" TargetMode="External"/><Relationship Id="rId19" Type="http://schemas.openxmlformats.org/officeDocument/2006/relationships/hyperlink" Target="mailto:rkerani@uw.edu" TargetMode="External"/><Relationship Id="rId4" Type="http://schemas.openxmlformats.org/officeDocument/2006/relationships/hyperlink" Target="mailto:Adena.Greenbaum@baltimorecity.gov" TargetMode="External"/><Relationship Id="rId9" Type="http://schemas.openxmlformats.org/officeDocument/2006/relationships/hyperlink" Target="mailto:angela.peralta@flhealth.gov" TargetMode="External"/><Relationship Id="rId14" Type="http://schemas.openxmlformats.org/officeDocument/2006/relationships/hyperlink" Target="mailto:eklingle@health.nyc.gov" TargetMode="External"/><Relationship Id="rId22" Type="http://schemas.openxmlformats.org/officeDocument/2006/relationships/hyperlink" Target="mailto:mfleming@cdc.go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Stenger, Mark R. (CDC/OID/NCHHSTP)</dc:creator>
  <cp:keywords/>
  <dc:description/>
  <cp:lastModifiedBy>Stenger, Mark R. (CDC/OID/NCHHSTP)</cp:lastModifiedBy>
  <cp:revision>10</cp:revision>
  <dcterms:created xsi:type="dcterms:W3CDTF">2019-08-16T11:35:00Z</dcterms:created>
  <dcterms:modified xsi:type="dcterms:W3CDTF">2020-03-24T14:24:00Z</dcterms:modified>
</cp:coreProperties>
</file>