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EB8" w:rsidP="00DF2EB8" w:rsidRDefault="00DF2EB8" w14:paraId="4A90B81A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Cs w:val="32"/>
        </w:rPr>
      </w:pPr>
      <w:r w:rsidRPr="009C589A">
        <w:rPr>
          <w:rFonts w:ascii="Arial" w:hAnsi="Arial" w:cs="Arial"/>
          <w:b/>
          <w:bCs/>
          <w:szCs w:val="32"/>
        </w:rPr>
        <w:t>Bureau of Health Workforce Substance Use Disorder Evaluation</w:t>
      </w:r>
    </w:p>
    <w:p w:rsidR="00DF2EB8" w:rsidP="00DF2EB8" w:rsidRDefault="00DF2EB8" w14:paraId="4A90B81B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Cs w:val="32"/>
        </w:rPr>
      </w:pPr>
    </w:p>
    <w:p w:rsidR="00DF2EB8" w:rsidP="00DF2EB8" w:rsidRDefault="00DF2EB8" w14:paraId="4A90B81C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Cs w:val="32"/>
        </w:rPr>
      </w:pPr>
      <w:r>
        <w:rPr>
          <w:rFonts w:ascii="Arial" w:hAnsi="Arial" w:cs="Arial"/>
          <w:b/>
          <w:bCs/>
          <w:szCs w:val="32"/>
        </w:rPr>
        <w:t>Survey Advertisement Text</w:t>
      </w:r>
    </w:p>
    <w:p w:rsidR="00DF2EB8" w:rsidP="00DF2EB8" w:rsidRDefault="00DF2EB8" w14:paraId="4A90B81D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Cs w:val="32"/>
        </w:rPr>
      </w:pPr>
    </w:p>
    <w:p w:rsidRPr="003923B5" w:rsidR="00321996" w:rsidP="00321996" w:rsidRDefault="00321996" w14:paraId="4A90B81E" w14:textId="60FB53DB">
      <w:pPr>
        <w:rPr>
          <w:rFonts w:ascii="Times New Roman" w:hAnsi="Times New Roman"/>
          <w:b/>
        </w:rPr>
      </w:pPr>
      <w:bookmarkStart w:name="_GoBack" w:id="0"/>
      <w:r w:rsidRPr="003923B5">
        <w:rPr>
          <w:rFonts w:ascii="Times New Roman" w:hAnsi="Times New Roman"/>
          <w:b/>
        </w:rPr>
        <w:t xml:space="preserve">Attention </w:t>
      </w:r>
      <w:r w:rsidRPr="003923B5" w:rsidR="00004F8B">
        <w:rPr>
          <w:rFonts w:ascii="Times New Roman" w:hAnsi="Times New Roman"/>
          <w:b/>
          <w:i/>
        </w:rPr>
        <w:t>[RESPONDENT CATEGORY]</w:t>
      </w:r>
      <w:r w:rsidRPr="003923B5">
        <w:rPr>
          <w:rFonts w:ascii="Times New Roman" w:hAnsi="Times New Roman"/>
          <w:b/>
        </w:rPr>
        <w:t>!</w:t>
      </w:r>
    </w:p>
    <w:p w:rsidRPr="003923B5" w:rsidR="00321996" w:rsidP="008265AF" w:rsidRDefault="00321996" w14:paraId="4A90B81F" w14:textId="77777777">
      <w:pPr>
        <w:rPr>
          <w:rFonts w:ascii="Times New Roman" w:hAnsi="Times New Roman"/>
        </w:rPr>
      </w:pPr>
    </w:p>
    <w:p w:rsidRPr="003923B5" w:rsidR="00321996" w:rsidP="008265AF" w:rsidRDefault="00934312" w14:paraId="4A90B820" w14:textId="23546A28">
      <w:pPr>
        <w:rPr>
          <w:rFonts w:ascii="Times New Roman" w:hAnsi="Times New Roman"/>
          <w:b/>
        </w:rPr>
      </w:pPr>
      <w:r w:rsidRPr="003923B5">
        <w:rPr>
          <w:rFonts w:ascii="Times New Roman" w:hAnsi="Times New Roman"/>
          <w:b/>
        </w:rPr>
        <w:t xml:space="preserve">Your participation in the </w:t>
      </w:r>
      <w:r w:rsidRPr="003923B5" w:rsidR="00004F8B">
        <w:rPr>
          <w:rFonts w:ascii="Times New Roman" w:hAnsi="Times New Roman"/>
          <w:b/>
          <w:i/>
        </w:rPr>
        <w:t xml:space="preserve">[NAME OF SURVEY] </w:t>
      </w:r>
      <w:r w:rsidRPr="003923B5">
        <w:rPr>
          <w:rFonts w:ascii="Times New Roman" w:hAnsi="Times New Roman"/>
          <w:b/>
        </w:rPr>
        <w:t xml:space="preserve">is needed! </w:t>
      </w:r>
      <w:r w:rsidRPr="003923B5" w:rsidR="008265AF">
        <w:rPr>
          <w:rFonts w:ascii="Times New Roman" w:hAnsi="Times New Roman"/>
        </w:rPr>
        <w:t xml:space="preserve">The Health Resources and Services Administration (HRSA) Bureau of Health Workforce (BHW) is evaluating </w:t>
      </w:r>
      <w:r w:rsidRPr="003923B5" w:rsidR="00245391">
        <w:rPr>
          <w:rFonts w:ascii="Times New Roman" w:hAnsi="Times New Roman"/>
        </w:rPr>
        <w:t xml:space="preserve">its </w:t>
      </w:r>
      <w:r w:rsidRPr="003923B5" w:rsidR="008265AF">
        <w:rPr>
          <w:rFonts w:ascii="Times New Roman" w:hAnsi="Times New Roman"/>
        </w:rPr>
        <w:t xml:space="preserve">recent investments to increase the workforce capacity of the U.S. health care system to prevent and treat the opioid crisis. </w:t>
      </w:r>
      <w:r w:rsidRPr="003923B5" w:rsidR="00321996">
        <w:rPr>
          <w:rFonts w:ascii="Times New Roman" w:hAnsi="Times New Roman"/>
        </w:rPr>
        <w:t xml:space="preserve">NORC at the University of Chicago is conducting </w:t>
      </w:r>
      <w:r w:rsidRPr="003923B5">
        <w:rPr>
          <w:rFonts w:ascii="Times New Roman" w:hAnsi="Times New Roman"/>
        </w:rPr>
        <w:t xml:space="preserve">the </w:t>
      </w:r>
      <w:r w:rsidRPr="003923B5" w:rsidR="00004F8B">
        <w:rPr>
          <w:rFonts w:ascii="Times New Roman" w:hAnsi="Times New Roman"/>
          <w:i/>
        </w:rPr>
        <w:t>[NAME OF SURVEY]</w:t>
      </w:r>
      <w:r w:rsidRPr="003923B5" w:rsidR="00004F8B">
        <w:rPr>
          <w:rFonts w:ascii="Times New Roman" w:hAnsi="Times New Roman"/>
        </w:rPr>
        <w:t xml:space="preserve"> </w:t>
      </w:r>
      <w:r w:rsidRPr="003923B5">
        <w:rPr>
          <w:rFonts w:ascii="Times New Roman" w:hAnsi="Times New Roman"/>
        </w:rPr>
        <w:t>s</w:t>
      </w:r>
      <w:r w:rsidRPr="003923B5" w:rsidR="00321996">
        <w:rPr>
          <w:rFonts w:ascii="Times New Roman" w:hAnsi="Times New Roman"/>
        </w:rPr>
        <w:t>urvey</w:t>
      </w:r>
      <w:r w:rsidRPr="003923B5" w:rsidR="00245391">
        <w:rPr>
          <w:rFonts w:ascii="Times New Roman" w:hAnsi="Times New Roman"/>
        </w:rPr>
        <w:t>,</w:t>
      </w:r>
      <w:r w:rsidRPr="003923B5">
        <w:rPr>
          <w:rFonts w:ascii="Times New Roman" w:hAnsi="Times New Roman"/>
        </w:rPr>
        <w:t xml:space="preserve"> and each</w:t>
      </w:r>
      <w:r w:rsidRPr="003923B5" w:rsidR="00004F8B">
        <w:rPr>
          <w:rFonts w:ascii="Times New Roman" w:hAnsi="Times New Roman"/>
        </w:rPr>
        <w:t xml:space="preserve"> </w:t>
      </w:r>
      <w:r w:rsidRPr="003923B5" w:rsidR="00004F8B">
        <w:rPr>
          <w:rFonts w:ascii="Times New Roman" w:hAnsi="Times New Roman"/>
          <w:i/>
        </w:rPr>
        <w:t>[RESPONDENT CATEGORY]</w:t>
      </w:r>
      <w:r w:rsidRPr="003923B5">
        <w:rPr>
          <w:rFonts w:ascii="Times New Roman" w:hAnsi="Times New Roman"/>
        </w:rPr>
        <w:t xml:space="preserve"> response is important</w:t>
      </w:r>
      <w:r w:rsidRPr="003923B5" w:rsidR="00321996">
        <w:rPr>
          <w:rFonts w:ascii="Times New Roman" w:hAnsi="Times New Roman"/>
        </w:rPr>
        <w:t xml:space="preserve">. Please look for an email inviting you to participate. </w:t>
      </w:r>
      <w:r w:rsidRPr="003923B5" w:rsidR="00321996">
        <w:rPr>
          <w:rFonts w:ascii="Times New Roman" w:hAnsi="Times New Roman"/>
          <w:b/>
        </w:rPr>
        <w:t xml:space="preserve">Your input is critical for assessing the impact of HRSA’s expansion efforts and informing </w:t>
      </w:r>
      <w:r w:rsidRPr="003923B5" w:rsidR="004F764C">
        <w:rPr>
          <w:rFonts w:ascii="Times New Roman" w:hAnsi="Times New Roman"/>
          <w:b/>
        </w:rPr>
        <w:t xml:space="preserve">the </w:t>
      </w:r>
      <w:r w:rsidRPr="003923B5" w:rsidR="00321996">
        <w:rPr>
          <w:rFonts w:ascii="Times New Roman" w:hAnsi="Times New Roman"/>
          <w:b/>
        </w:rPr>
        <w:t xml:space="preserve">future strategic direction of </w:t>
      </w:r>
      <w:r w:rsidRPr="003923B5" w:rsidR="009B3F82">
        <w:rPr>
          <w:rFonts w:ascii="Times New Roman" w:hAnsi="Times New Roman"/>
          <w:b/>
        </w:rPr>
        <w:t>these</w:t>
      </w:r>
      <w:r w:rsidRPr="003923B5" w:rsidR="00321996">
        <w:rPr>
          <w:rFonts w:ascii="Times New Roman" w:hAnsi="Times New Roman"/>
          <w:b/>
        </w:rPr>
        <w:t xml:space="preserve"> efforts. </w:t>
      </w:r>
    </w:p>
    <w:p w:rsidRPr="003923B5" w:rsidR="00321996" w:rsidP="008265AF" w:rsidRDefault="00321996" w14:paraId="4A90B821" w14:textId="77777777">
      <w:pPr>
        <w:rPr>
          <w:rFonts w:ascii="Times New Roman" w:hAnsi="Times New Roman"/>
          <w:b/>
        </w:rPr>
      </w:pPr>
    </w:p>
    <w:p w:rsidRPr="003923B5" w:rsidR="00321996" w:rsidP="008265AF" w:rsidRDefault="00321996" w14:paraId="4A90B822" w14:textId="3FC7564F">
      <w:pPr>
        <w:rPr>
          <w:rFonts w:ascii="Times New Roman" w:hAnsi="Times New Roman"/>
        </w:rPr>
      </w:pPr>
      <w:r w:rsidRPr="003923B5">
        <w:rPr>
          <w:rFonts w:ascii="Times New Roman" w:hAnsi="Times New Roman"/>
        </w:rPr>
        <w:t xml:space="preserve">For more information, please contact the NORC evaluation team at </w:t>
      </w:r>
      <w:hyperlink w:history="1" r:id="rId11">
        <w:r w:rsidRPr="003923B5" w:rsidR="00B55615">
          <w:rPr>
            <w:rStyle w:val="Hyperlink"/>
            <w:rFonts w:ascii="Times New Roman" w:hAnsi="Times New Roman"/>
          </w:rPr>
          <w:t>BHW</w:t>
        </w:r>
        <w:r w:rsidRPr="003923B5" w:rsidR="00004F8B">
          <w:rPr>
            <w:rStyle w:val="Hyperlink"/>
            <w:rFonts w:ascii="Times New Roman" w:hAnsi="Times New Roman"/>
          </w:rPr>
          <w:t>e</w:t>
        </w:r>
        <w:r w:rsidRPr="003923B5">
          <w:rPr>
            <w:rStyle w:val="Hyperlink"/>
            <w:rFonts w:ascii="Times New Roman" w:hAnsi="Times New Roman"/>
          </w:rPr>
          <w:t>val@norc.org</w:t>
        </w:r>
      </w:hyperlink>
      <w:r w:rsidRPr="003923B5">
        <w:rPr>
          <w:rFonts w:ascii="Times New Roman" w:hAnsi="Times New Roman"/>
        </w:rPr>
        <w:t xml:space="preserve"> or </w:t>
      </w:r>
      <w:r w:rsidRPr="003923B5" w:rsidR="005D1CD2">
        <w:rPr>
          <w:rFonts w:ascii="Times New Roman" w:hAnsi="Times New Roman"/>
        </w:rPr>
        <w:t>1-8XX</w:t>
      </w:r>
      <w:r w:rsidRPr="003923B5">
        <w:rPr>
          <w:rFonts w:ascii="Times New Roman" w:hAnsi="Times New Roman"/>
        </w:rPr>
        <w:t xml:space="preserve">-XXXX. Learn more about </w:t>
      </w:r>
      <w:r w:rsidRPr="003923B5" w:rsidR="006002B5">
        <w:rPr>
          <w:rFonts w:ascii="Times New Roman" w:hAnsi="Times New Roman"/>
        </w:rPr>
        <w:t>the</w:t>
      </w:r>
      <w:r w:rsidRPr="003923B5">
        <w:rPr>
          <w:rFonts w:ascii="Times New Roman" w:hAnsi="Times New Roman"/>
        </w:rPr>
        <w:t xml:space="preserve"> evaluation and NORC at</w:t>
      </w:r>
      <w:r w:rsidRPr="003923B5" w:rsidR="00DE0FC4">
        <w:rPr>
          <w:rFonts w:ascii="Times New Roman" w:hAnsi="Times New Roman"/>
        </w:rPr>
        <w:t>:</w:t>
      </w:r>
      <w:r w:rsidRPr="003923B5" w:rsidR="00004F8B">
        <w:rPr>
          <w:rFonts w:ascii="Times New Roman" w:hAnsi="Times New Roman"/>
        </w:rPr>
        <w:t xml:space="preserve"> </w:t>
      </w:r>
      <w:r w:rsidRPr="003923B5">
        <w:rPr>
          <w:rFonts w:ascii="Times New Roman" w:hAnsi="Times New Roman"/>
        </w:rPr>
        <w:t>norc.</w:t>
      </w:r>
      <w:r w:rsidRPr="003923B5" w:rsidR="00004F8B">
        <w:rPr>
          <w:rFonts w:ascii="Times New Roman" w:hAnsi="Times New Roman"/>
        </w:rPr>
        <w:t>org</w:t>
      </w:r>
      <w:r w:rsidRPr="003923B5">
        <w:rPr>
          <w:rFonts w:ascii="Times New Roman" w:hAnsi="Times New Roman"/>
        </w:rPr>
        <w:t>/XXX.</w:t>
      </w:r>
    </w:p>
    <w:bookmarkEnd w:id="0"/>
    <w:p w:rsidR="00525D34" w:rsidP="00321996" w:rsidRDefault="00525D34" w14:paraId="4A90B823" w14:textId="77777777"/>
    <w:p w:rsidR="00525D34" w:rsidRDefault="00525D34" w14:paraId="4A90B824" w14:textId="77777777"/>
    <w:p w:rsidR="00525D34" w:rsidRDefault="00525D34" w14:paraId="4A90B825" w14:textId="77777777"/>
    <w:p w:rsidR="00525D34" w:rsidRDefault="00525D34" w14:paraId="4A90B826" w14:textId="77777777"/>
    <w:sectPr w:rsidR="00525D34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211E0D" w14:textId="77777777" w:rsidR="007C0EE8" w:rsidRDefault="007C0EE8" w:rsidP="006E05B6">
      <w:r>
        <w:separator/>
      </w:r>
    </w:p>
  </w:endnote>
  <w:endnote w:type="continuationSeparator" w:id="0">
    <w:p w14:paraId="3CDC99DF" w14:textId="77777777" w:rsidR="007C0EE8" w:rsidRDefault="007C0EE8" w:rsidP="006E0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9178AF" w14:textId="77777777" w:rsidR="007C0EE8" w:rsidRDefault="007C0EE8" w:rsidP="006E05B6">
      <w:r>
        <w:separator/>
      </w:r>
    </w:p>
  </w:footnote>
  <w:footnote w:type="continuationSeparator" w:id="0">
    <w:p w14:paraId="665E3ED5" w14:textId="77777777" w:rsidR="007C0EE8" w:rsidRDefault="007C0EE8" w:rsidP="006E05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1F945F" w14:textId="4A7266FC" w:rsidR="006E05B6" w:rsidRPr="006E05B6" w:rsidRDefault="006E05B6" w:rsidP="006E05B6">
    <w:pPr>
      <w:pStyle w:val="Header"/>
      <w:jc w:val="right"/>
      <w:rPr>
        <w:b/>
        <w:sz w:val="24"/>
      </w:rPr>
    </w:pPr>
    <w:r w:rsidRPr="006E05B6">
      <w:rPr>
        <w:rFonts w:cs="Calibri"/>
        <w:b/>
        <w:color w:val="000000"/>
        <w:sz w:val="24"/>
      </w:rPr>
      <w:t>Attachment C10: Survey Advertisement Text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C4D2C"/>
    <w:multiLevelType w:val="hybridMultilevel"/>
    <w:tmpl w:val="BA7C9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EB8"/>
    <w:rsid w:val="00004F8B"/>
    <w:rsid w:val="00005654"/>
    <w:rsid w:val="0014153E"/>
    <w:rsid w:val="00245391"/>
    <w:rsid w:val="00306C4F"/>
    <w:rsid w:val="00321996"/>
    <w:rsid w:val="003923B5"/>
    <w:rsid w:val="004F764C"/>
    <w:rsid w:val="00525D34"/>
    <w:rsid w:val="005D1CD2"/>
    <w:rsid w:val="006002B5"/>
    <w:rsid w:val="00606B13"/>
    <w:rsid w:val="006E05B6"/>
    <w:rsid w:val="006E68E6"/>
    <w:rsid w:val="007C0EE8"/>
    <w:rsid w:val="008265AF"/>
    <w:rsid w:val="008B17A4"/>
    <w:rsid w:val="00934312"/>
    <w:rsid w:val="009669AC"/>
    <w:rsid w:val="009B3F82"/>
    <w:rsid w:val="00B55615"/>
    <w:rsid w:val="00C50A8A"/>
    <w:rsid w:val="00C6045E"/>
    <w:rsid w:val="00DE0FC4"/>
    <w:rsid w:val="00DF2EB8"/>
    <w:rsid w:val="00DF6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0B81A"/>
  <w15:chartTrackingRefBased/>
  <w15:docId w15:val="{ABC622BA-0353-45DE-808C-9F2D24AAE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2EB8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25D34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8265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43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312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5561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E05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05B6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E05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05B6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HWeval@norc.org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67C4027156EB44BB209CDCC7791B57" ma:contentTypeVersion="0" ma:contentTypeDescription="Create a new document." ma:contentTypeScope="" ma:versionID="e22011b4b7d513a38b69e9680f41b4e4">
  <xsd:schema xmlns:xsd="http://www.w3.org/2001/XMLSchema" xmlns:xs="http://www.w3.org/2001/XMLSchema" xmlns:p="http://schemas.microsoft.com/office/2006/metadata/properties" xmlns:ns1="http://schemas.microsoft.com/sharepoint/v3" xmlns:ns2="2499937d-34f2-4984-8519-b47ecdf1611e" targetNamespace="http://schemas.microsoft.com/office/2006/metadata/properties" ma:root="true" ma:fieldsID="f22ebaad0775b495eebf0e81ae3ab593" ns1:_="" ns2:_="">
    <xsd:import namespace="http://schemas.microsoft.com/sharepoint/v3"/>
    <xsd:import namespace="2499937d-34f2-4984-8519-b47ecdf1611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99937d-34f2-4984-8519-b47ecdf1611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AC9F09C-FB4E-4FE8-8CB3-841FE5933D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AFAA4D-BE1C-4241-A2DA-83CC783B296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7F46CAA-18E0-459C-89D5-03B98B9082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499937d-34f2-4984-8519-b47ecdf161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82D96B8-183B-454C-922A-7989EC722FD2}">
  <ds:schemaRefs>
    <ds:schemaRef ds:uri="http://schemas.microsoft.com/office/2006/documentManagement/types"/>
    <ds:schemaRef ds:uri="http://purl.org/dc/elements/1.1/"/>
    <ds:schemaRef ds:uri="http://schemas.microsoft.com/sharepoint/v3"/>
    <ds:schemaRef ds:uri="http://schemas.microsoft.com/office/infopath/2007/PartnerControls"/>
    <ds:schemaRef ds:uri="http://purl.org/dc/terms/"/>
    <ds:schemaRef ds:uri="2499937d-34f2-4984-8519-b47ecdf1611e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NORC @ the University of Chicago</Company>
  <LinksUpToDate>false</LinksUpToDate>
  <CharactersWithSpaces>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Dougherty</dc:creator>
  <cp:keywords/>
  <dc:description/>
  <cp:lastModifiedBy>Michelle Dougherty</cp:lastModifiedBy>
  <cp:revision>3</cp:revision>
  <cp:lastPrinted>2020-03-14T14:48:00Z</cp:lastPrinted>
  <dcterms:created xsi:type="dcterms:W3CDTF">2020-04-07T20:56:00Z</dcterms:created>
  <dcterms:modified xsi:type="dcterms:W3CDTF">2020-04-07T20:57:00Z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0x010100D967C4027156EB44BB209CDCC7791B57</vt:lpwstr>
  </property>
</Properties>
</file>