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726D" w:rsidR="00717EAB" w:rsidP="00717EAB" w:rsidRDefault="00717EAB" w14:paraId="0588E4B1" w14:textId="77777777">
      <w:pPr>
        <w:pStyle w:val="Heading1"/>
      </w:pPr>
    </w:p>
    <w:p w:rsidR="003A234A" w:rsidP="00717EAB" w:rsidRDefault="00717EAB" w14:paraId="6FBA1844" w14:textId="77777777">
      <w:pPr>
        <w:pStyle w:val="Heading1"/>
      </w:pPr>
      <w:r>
        <w:t>Supporting Statement</w:t>
      </w:r>
    </w:p>
    <w:p w:rsidRPr="00B10B26" w:rsidR="00B10B26" w:rsidP="00B10B26" w:rsidRDefault="00B10B26" w14:paraId="5141CADC" w14:textId="77777777">
      <w:pPr>
        <w:rPr>
          <w:b/>
        </w:rPr>
      </w:pPr>
      <w:r w:rsidRPr="00B10B26">
        <w:rPr>
          <w:b/>
        </w:rPr>
        <w:t>OMB No. 1530-0038</w:t>
      </w:r>
    </w:p>
    <w:p w:rsidRPr="008C4DA0" w:rsidR="005B532F" w:rsidP="005B532F" w:rsidRDefault="003B0D8A" w14:paraId="641031F6" w14:textId="77777777">
      <w:pPr>
        <w:pStyle w:val="Heading1"/>
        <w:tabs>
          <w:tab w:val="clear" w:pos="3150"/>
        </w:tabs>
        <w:ind w:left="2340" w:hanging="2430"/>
      </w:pPr>
      <w:r>
        <w:t>A.  JUSTIFICATION</w:t>
      </w:r>
      <w:r w:rsidR="006F2E10">
        <w:t xml:space="preserve">: </w:t>
      </w:r>
      <w:r w:rsidR="00CB6FB0">
        <w:t xml:space="preserve">PD F </w:t>
      </w:r>
      <w:r w:rsidR="001C0E64">
        <w:t>2066:</w:t>
      </w:r>
      <w:r w:rsidR="0022429F">
        <w:t xml:space="preserve"> </w:t>
      </w:r>
      <w:r w:rsidRPr="0054584A" w:rsidR="0022429F">
        <w:t>“</w:t>
      </w:r>
      <w:r w:rsidRPr="001C0E64" w:rsidR="001C0E64">
        <w:t xml:space="preserve">Application </w:t>
      </w:r>
      <w:proofErr w:type="gramStart"/>
      <w:r w:rsidRPr="001C0E64" w:rsidR="00B10B26">
        <w:t>By</w:t>
      </w:r>
      <w:proofErr w:type="gramEnd"/>
      <w:r w:rsidRPr="001C0E64" w:rsidR="00B10B26">
        <w:t xml:space="preserve"> Survivors For Payment Of Bond Or Check Issued Under The </w:t>
      </w:r>
      <w:r w:rsidRPr="001C0E64" w:rsidR="001C0E64">
        <w:t xml:space="preserve">Armed Forces Leave Act </w:t>
      </w:r>
      <w:r w:rsidRPr="001C0E64" w:rsidR="00B10B26">
        <w:t>Of 1946, As Amended</w:t>
      </w:r>
      <w:r w:rsidRPr="001C0E64" w:rsidR="0054584A">
        <w:t>.”</w:t>
      </w:r>
    </w:p>
    <w:p w:rsidR="003B0D8A" w:rsidP="003B0D8A" w:rsidRDefault="003B0D8A" w14:paraId="5C59949D" w14:textId="77777777">
      <w:pPr>
        <w:rPr>
          <w:b/>
          <w:bCs/>
        </w:rPr>
      </w:pPr>
    </w:p>
    <w:p w:rsidR="003B0D8A" w:rsidP="003B0D8A" w:rsidRDefault="003579BB" w14:paraId="73A73A9A"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Pr="00336DB0" w:rsidR="001C0E64" w:rsidP="00336DB0" w:rsidRDefault="001C0E64" w14:paraId="7180118A" w14:textId="77777777">
      <w:pPr>
        <w:tabs>
          <w:tab w:val="left" w:pos="-720"/>
          <w:tab w:val="left" w:pos="0"/>
        </w:tabs>
        <w:suppressAutoHyphens/>
        <w:ind w:left="360"/>
      </w:pPr>
      <w:r w:rsidRPr="008F7CF2">
        <w:t xml:space="preserve">Veterans of World War II were issued bonds or checks as compensation for leave accrued during the war.  </w:t>
      </w:r>
      <w:r w:rsidRPr="008F7CF2" w:rsidR="008F7CF2">
        <w:t>The information is collected from lawful s</w:t>
      </w:r>
      <w:r w:rsidRPr="008F7CF2">
        <w:t xml:space="preserve">urvivors of a deceased veteran </w:t>
      </w:r>
      <w:r w:rsidRPr="008F7CF2" w:rsidR="008F7CF2">
        <w:t>to</w:t>
      </w:r>
      <w:r w:rsidRPr="008F7CF2">
        <w:t xml:space="preserve"> </w:t>
      </w:r>
      <w:r w:rsidRPr="008F7CF2" w:rsidR="008F7CF2">
        <w:t xml:space="preserve">request </w:t>
      </w:r>
      <w:r w:rsidRPr="008F7CF2">
        <w:t>p</w:t>
      </w:r>
      <w:r w:rsidRPr="008F7CF2" w:rsidR="008F7CF2">
        <w:t>ayment of the unpaid bond and/or check.</w:t>
      </w:r>
      <w:r w:rsidR="00EA5405">
        <w:t xml:space="preserve"> T</w:t>
      </w:r>
      <w:r w:rsidRPr="00AB6A41" w:rsidR="00EA5405">
        <w:t xml:space="preserve">his information is collected by authority of </w:t>
      </w:r>
      <w:r w:rsidR="00EA5405">
        <w:t>31 U.S.C. 324.</w:t>
      </w:r>
    </w:p>
    <w:p w:rsidRPr="009A58A8" w:rsidR="000C1C81" w:rsidP="00E53071" w:rsidRDefault="000C1C81" w14:paraId="592DD50A" w14:textId="77777777"/>
    <w:p w:rsidR="003B0D8A" w:rsidP="003B0D8A" w:rsidRDefault="003579BB" w14:paraId="4E52CEDA" w14:textId="77777777">
      <w:pPr>
        <w:rPr>
          <w:b/>
          <w:bCs/>
        </w:rPr>
      </w:pPr>
      <w:r>
        <w:rPr>
          <w:b/>
          <w:bCs/>
        </w:rPr>
        <w:t xml:space="preserve">2.  </w:t>
      </w:r>
      <w:r w:rsidR="003B0D8A">
        <w:rPr>
          <w:b/>
          <w:bCs/>
        </w:rPr>
        <w:t>Indicate how, by whom and for what purpose is this information used?</w:t>
      </w:r>
    </w:p>
    <w:p w:rsidR="000D6FF8" w:rsidP="00717EAB" w:rsidRDefault="00007EC5" w14:paraId="59D66273"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EA5405">
        <w:rPr>
          <w:color w:val="000000"/>
        </w:rPr>
        <w:t>Fiscal Service</w:t>
      </w:r>
      <w:r w:rsidRPr="00371A43">
        <w:rPr>
          <w:color w:val="000000"/>
        </w:rPr>
        <w:t xml:space="preserve"> </w:t>
      </w:r>
      <w:r w:rsidRPr="000C1C81" w:rsidR="000C1C81">
        <w:t>to iden</w:t>
      </w:r>
      <w:r w:rsidR="00465847">
        <w:t xml:space="preserve">tify the </w:t>
      </w:r>
      <w:r w:rsidRPr="008F7CF2" w:rsidR="005B7B3E">
        <w:t>bond</w:t>
      </w:r>
      <w:r w:rsidR="005B7B3E">
        <w:t>s</w:t>
      </w:r>
      <w:r w:rsidRPr="008F7CF2" w:rsidR="005B7B3E">
        <w:t xml:space="preserve"> and/or check</w:t>
      </w:r>
      <w:r w:rsidR="005B7B3E">
        <w:t>s</w:t>
      </w:r>
      <w:r w:rsidR="00465847">
        <w:t xml:space="preserve"> involved</w:t>
      </w:r>
      <w:r w:rsidR="0092488B">
        <w:t xml:space="preserve"> </w:t>
      </w:r>
      <w:r w:rsidR="005B7B3E">
        <w:t>and to establish</w:t>
      </w:r>
      <w:r w:rsidRPr="00901566" w:rsidR="00901566">
        <w:t xml:space="preserve"> </w:t>
      </w:r>
      <w:r w:rsidR="005B7B3E">
        <w:t xml:space="preserve">a survivor’s </w:t>
      </w:r>
      <w:r w:rsidR="00901566">
        <w:t xml:space="preserve">claim </w:t>
      </w:r>
      <w:r w:rsidR="005B7B3E">
        <w:t>in order to issue payment</w:t>
      </w:r>
      <w:r w:rsidRPr="00465847" w:rsidR="00465847">
        <w:t>.</w:t>
      </w:r>
      <w:r w:rsidR="00465847">
        <w:rPr>
          <w:rFonts w:ascii="Courier New" w:hAnsi="Courier New" w:cs="Courier New"/>
        </w:rPr>
        <w:t xml:space="preserve"> </w:t>
      </w:r>
      <w:r w:rsidRPr="000C1C81" w:rsidR="000C1C81">
        <w:t xml:space="preserve">Without the information, the </w:t>
      </w:r>
      <w:r w:rsidR="0092488B">
        <w:t>t</w:t>
      </w:r>
      <w:r w:rsidR="00B9221F">
        <w:t>ransaction cannot be completed.</w:t>
      </w:r>
    </w:p>
    <w:p w:rsidRPr="00717EAB" w:rsidR="00901566" w:rsidP="005B7B3E" w:rsidRDefault="00901566" w14:paraId="108BCD24" w14:textId="77777777">
      <w:pPr>
        <w:autoSpaceDE w:val="0"/>
        <w:autoSpaceDN w:val="0"/>
        <w:adjustRightInd w:val="0"/>
      </w:pPr>
    </w:p>
    <w:p w:rsidR="003B0D8A" w:rsidP="003B0D8A" w:rsidRDefault="003579BB" w14:paraId="5E499F1D"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E50183" w:rsidP="00E50183" w:rsidRDefault="00E50183" w14:paraId="496A0ED9" w14:textId="77777777">
      <w:pPr>
        <w:widowControl w:val="0"/>
        <w:tabs>
          <w:tab w:val="left" w:pos="450"/>
        </w:tabs>
        <w:suppressAutoHyphens/>
        <w:autoSpaceDE w:val="0"/>
        <w:autoSpaceDN w:val="0"/>
        <w:adjustRightInd w:val="0"/>
        <w:spacing w:line="240" w:lineRule="atLeast"/>
        <w:ind w:left="360"/>
      </w:pPr>
      <w:r w:rsidRPr="00E24781">
        <w:t xml:space="preserve">The form is available from </w:t>
      </w:r>
      <w:r>
        <w:t>the Bureau of the Fiscal Service</w:t>
      </w:r>
      <w:r w:rsidRPr="00E24781">
        <w:t xml:space="preserve"> </w:t>
      </w:r>
      <w:proofErr w:type="gramStart"/>
      <w:r w:rsidRPr="00E24781">
        <w:t>and also</w:t>
      </w:r>
      <w:proofErr w:type="gramEnd"/>
      <w:r w:rsidRPr="00E24781">
        <w:t xml:space="preserve"> on the Internet as a fill-in PDF form.  </w:t>
      </w:r>
    </w:p>
    <w:p w:rsidR="003579BB" w:rsidP="003B0D8A" w:rsidRDefault="003579BB" w14:paraId="04C88994" w14:textId="77777777">
      <w:pPr>
        <w:rPr>
          <w:b/>
          <w:bCs/>
        </w:rPr>
      </w:pPr>
    </w:p>
    <w:p w:rsidR="003B0D8A" w:rsidP="003B0D8A" w:rsidRDefault="003579BB" w14:paraId="1C52B814"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Pr="00566F6E" w:rsidR="003B0D8A" w:rsidP="00566F6E" w:rsidRDefault="00E50183" w14:paraId="2C6C8B6B" w14:textId="77777777">
      <w:pPr>
        <w:ind w:left="360"/>
      </w:pPr>
      <w:r>
        <w:t>The information from the form is collected for a single purpose: to</w:t>
      </w:r>
      <w:r w:rsidRPr="00E50183">
        <w:t xml:space="preserve"> request payment of an Armed Forces Leave Bond or check issued under Section 6 of the Armed Forces Leave Act of 1946, as amended. </w:t>
      </w:r>
      <w:r>
        <w:t xml:space="preserve">No other federal governmental agency collects this type of </w:t>
      </w:r>
      <w:proofErr w:type="gramStart"/>
      <w:r>
        <w:t>information,</w:t>
      </w:r>
      <w:proofErr w:type="gramEnd"/>
      <w:r>
        <w:t xml:space="preserve"> therefore, no duplication exists.</w:t>
      </w:r>
    </w:p>
    <w:p w:rsidR="003B0D8A" w:rsidP="003B0D8A" w:rsidRDefault="003B0D8A" w14:paraId="5B2D4B88" w14:textId="77777777">
      <w:pPr>
        <w:rPr>
          <w:b/>
          <w:bCs/>
        </w:rPr>
      </w:pPr>
    </w:p>
    <w:p w:rsidR="003B0D8A" w:rsidP="003B0D8A" w:rsidRDefault="003579BB" w14:paraId="73B77B11"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60F93322"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532B9836" w14:textId="77777777">
      <w:pPr>
        <w:rPr>
          <w:b/>
          <w:bCs/>
        </w:rPr>
      </w:pPr>
    </w:p>
    <w:p w:rsidR="003B0D8A" w:rsidP="003B0D8A" w:rsidRDefault="003579BB" w14:paraId="4A7B28EE" w14:textId="77777777">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P="00CD592D" w:rsidRDefault="00CD592D" w14:paraId="71DE2014" w14:textId="77777777">
      <w:pPr>
        <w:tabs>
          <w:tab w:val="left" w:pos="360"/>
        </w:tabs>
        <w:ind w:left="360"/>
      </w:pPr>
      <w:r>
        <w:rPr>
          <w:color w:val="000000"/>
        </w:rPr>
        <w:t>Information requested on the form is voluntary, however, without the use of this form, the Bureau of the Fiscal Service and its agents would not have the ability to</w:t>
      </w:r>
      <w:r>
        <w:t xml:space="preserve"> establish</w:t>
      </w:r>
      <w:r w:rsidRPr="00901566">
        <w:t xml:space="preserve"> </w:t>
      </w:r>
      <w:r>
        <w:t>a survivor’s claim and issue payments.</w:t>
      </w:r>
    </w:p>
    <w:p w:rsidR="00CD592D" w:rsidP="00566F6E" w:rsidRDefault="00CD592D" w14:paraId="71819580" w14:textId="77777777">
      <w:pPr>
        <w:tabs>
          <w:tab w:val="left" w:pos="360"/>
        </w:tabs>
        <w:rPr>
          <w:b/>
          <w:bCs/>
        </w:rPr>
      </w:pPr>
    </w:p>
    <w:p w:rsidR="00566F6E" w:rsidP="003B0D8A" w:rsidRDefault="00566F6E" w14:paraId="1351419E" w14:textId="77777777">
      <w:pPr>
        <w:rPr>
          <w:b/>
          <w:bCs/>
        </w:rPr>
      </w:pPr>
    </w:p>
    <w:p w:rsidR="00566F6E" w:rsidP="003B0D8A" w:rsidRDefault="00566F6E" w14:paraId="2F4F1674" w14:textId="77777777">
      <w:pPr>
        <w:rPr>
          <w:b/>
          <w:bCs/>
        </w:rPr>
      </w:pPr>
    </w:p>
    <w:p w:rsidR="003B0D8A" w:rsidP="003B0D8A" w:rsidRDefault="003579BB" w14:paraId="081D21A2" w14:textId="77777777">
      <w:pPr>
        <w:rPr>
          <w:b/>
          <w:bCs/>
        </w:rPr>
      </w:pPr>
      <w:r>
        <w:rPr>
          <w:b/>
          <w:bCs/>
        </w:rPr>
        <w:lastRenderedPageBreak/>
        <w:t xml:space="preserve">7.  </w:t>
      </w:r>
      <w:r w:rsidR="003B0D8A">
        <w:rPr>
          <w:b/>
          <w:bCs/>
        </w:rPr>
        <w:t>Is this collection of information conducted in a manner consistent with the guidelines of 5 CFR 1320.6?</w:t>
      </w:r>
    </w:p>
    <w:p w:rsidR="003B0D8A" w:rsidP="004C18DD" w:rsidRDefault="00593248" w14:paraId="609FEDE2" w14:textId="77777777">
      <w:pPr>
        <w:ind w:left="360"/>
        <w:rPr>
          <w:b/>
          <w:bCs/>
        </w:rPr>
      </w:pPr>
      <w:r>
        <w:t>The collection of information cannot be conducted less frequently because the collection is initiated for a single purpose.</w:t>
      </w:r>
    </w:p>
    <w:p w:rsidR="003B0D8A" w:rsidP="003B0D8A" w:rsidRDefault="003B0D8A" w14:paraId="7275F37B" w14:textId="77777777">
      <w:pPr>
        <w:rPr>
          <w:b/>
          <w:bCs/>
        </w:rPr>
      </w:pPr>
    </w:p>
    <w:p w:rsidR="003B0D8A" w:rsidP="003B0D8A" w:rsidRDefault="003579BB" w14:paraId="320AA39B" w14:textId="77777777">
      <w:pPr>
        <w:rPr>
          <w:b/>
          <w:bCs/>
        </w:rPr>
      </w:pPr>
      <w:r>
        <w:rPr>
          <w:b/>
          <w:bCs/>
        </w:rPr>
        <w:t xml:space="preserve">8.  </w:t>
      </w:r>
      <w:r w:rsidR="003B0D8A">
        <w:rPr>
          <w:b/>
          <w:bCs/>
        </w:rPr>
        <w:t>What effort was made to notify the general public about this collection of information?</w:t>
      </w:r>
    </w:p>
    <w:p w:rsidR="00CD592D" w:rsidP="00CD592D" w:rsidRDefault="00CD592D" w14:paraId="5D3336C4" w14:textId="38124FB7">
      <w:pPr>
        <w:ind w:left="360"/>
      </w:pPr>
      <w:r>
        <w:t xml:space="preserve">The Bureau’s notice was published in the </w:t>
      </w:r>
      <w:r w:rsidRPr="005275CC">
        <w:rPr>
          <w:i/>
        </w:rPr>
        <w:t>Federal Register</w:t>
      </w:r>
      <w:r>
        <w:t xml:space="preserve"> on </w:t>
      </w:r>
      <w:r w:rsidR="004D6871">
        <w:t>January 3, 2020</w:t>
      </w:r>
      <w:r w:rsidR="00261C73">
        <w:t>, Volume 85,</w:t>
      </w:r>
      <w:r w:rsidRPr="007751E5" w:rsidR="00F97821">
        <w:t xml:space="preserve"> Page </w:t>
      </w:r>
      <w:r w:rsidR="004D6871">
        <w:t>416</w:t>
      </w:r>
      <w:r w:rsidR="00F97821">
        <w:t xml:space="preserve">. </w:t>
      </w:r>
      <w:r>
        <w:t xml:space="preserve">No comments were received. </w:t>
      </w:r>
    </w:p>
    <w:p w:rsidR="000D6FF8" w:rsidP="003B0D8A" w:rsidRDefault="000D6FF8" w14:paraId="10C8E5A8" w14:textId="77777777">
      <w:pPr>
        <w:rPr>
          <w:b/>
          <w:bCs/>
        </w:rPr>
      </w:pPr>
    </w:p>
    <w:p w:rsidR="003B0D8A" w:rsidP="003B0D8A" w:rsidRDefault="003579BB" w14:paraId="061F1974" w14:textId="77777777">
      <w:pPr>
        <w:rPr>
          <w:b/>
          <w:bCs/>
        </w:rPr>
      </w:pPr>
      <w:r>
        <w:rPr>
          <w:b/>
          <w:bCs/>
        </w:rPr>
        <w:t xml:space="preserve">9.  </w:t>
      </w:r>
      <w:r w:rsidR="003B0D8A">
        <w:rPr>
          <w:b/>
          <w:bCs/>
        </w:rPr>
        <w:t>What decision was made to provide any payment or gift to respondents, other than reenumeration of contractors or grantees?</w:t>
      </w:r>
    </w:p>
    <w:p w:rsidRPr="00593248" w:rsidR="00593248" w:rsidP="004C18DD" w:rsidRDefault="00CD592D" w14:paraId="72202C30" w14:textId="77777777">
      <w:pPr>
        <w:ind w:left="360"/>
        <w:rPr>
          <w:bCs/>
        </w:rPr>
      </w:pPr>
      <w:r w:rsidRPr="00EE524C">
        <w:t>There are no payments or gifts made to respondents.</w:t>
      </w:r>
    </w:p>
    <w:p w:rsidR="003B0D8A" w:rsidP="003B0D8A" w:rsidRDefault="003B0D8A" w14:paraId="574C1E5A" w14:textId="77777777">
      <w:pPr>
        <w:rPr>
          <w:b/>
          <w:bCs/>
        </w:rPr>
      </w:pPr>
    </w:p>
    <w:p w:rsidR="003B0D8A" w:rsidP="003B0D8A" w:rsidRDefault="003579BB" w14:paraId="1E3558B6"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Pr="008C2624" w:rsidR="00CD592D" w:rsidP="00CD592D" w:rsidRDefault="00CD592D" w14:paraId="7F98F4D0" w14:textId="77777777">
      <w:pPr>
        <w:ind w:left="360"/>
        <w:rPr>
          <w:b/>
          <w:bCs/>
        </w:rPr>
      </w:pPr>
      <w:r>
        <w:t>In accordance with the Privacy Act of 1974, information furnished by the public will be kept confidential to the extent permitted by law.</w:t>
      </w:r>
    </w:p>
    <w:p w:rsidR="003B0D8A" w:rsidP="003B0D8A" w:rsidRDefault="003B0D8A" w14:paraId="29F4C055" w14:textId="77777777">
      <w:pPr>
        <w:rPr>
          <w:b/>
          <w:bCs/>
        </w:rPr>
      </w:pPr>
    </w:p>
    <w:p w:rsidR="003B0D8A" w:rsidP="003B0D8A" w:rsidRDefault="003579BB" w14:paraId="2D833E98" w14:textId="77777777">
      <w:pPr>
        <w:rPr>
          <w:b/>
          <w:bCs/>
        </w:rPr>
      </w:pPr>
      <w:r>
        <w:rPr>
          <w:b/>
          <w:bCs/>
        </w:rPr>
        <w:t xml:space="preserve">11.  </w:t>
      </w:r>
      <w:r w:rsidR="003B0D8A">
        <w:rPr>
          <w:b/>
          <w:bCs/>
        </w:rPr>
        <w:t>What justification is there for questions of a sensitive nature?</w:t>
      </w:r>
    </w:p>
    <w:p w:rsidR="00CD592D" w:rsidP="00CD592D" w:rsidRDefault="00CD592D" w14:paraId="1F050C29" w14:textId="77777777">
      <w:pPr>
        <w:ind w:left="360"/>
        <w:rPr>
          <w:bCs/>
        </w:rPr>
      </w:pPr>
      <w:r>
        <w:rPr>
          <w:bCs/>
        </w:rPr>
        <w:t xml:space="preserve">There are no questions of a sensitive nature. </w:t>
      </w:r>
      <w:proofErr w:type="gramStart"/>
      <w:r>
        <w:rPr>
          <w:bCs/>
        </w:rPr>
        <w:t>Personally</w:t>
      </w:r>
      <w:proofErr w:type="gramEnd"/>
      <w:r>
        <w:rPr>
          <w:bCs/>
        </w:rPr>
        <w:t xml:space="preserve"> identifiable information (PII) collected on this form such as name, and </w:t>
      </w:r>
      <w:r w:rsidR="00140BDC">
        <w:rPr>
          <w:bCs/>
        </w:rPr>
        <w:t xml:space="preserve">information about </w:t>
      </w:r>
      <w:r w:rsidRPr="008F7CF2" w:rsidR="00140BDC">
        <w:t>lawful survivors of a deceased veteran</w:t>
      </w:r>
      <w:r>
        <w:rPr>
          <w:bCs/>
        </w:rPr>
        <w:t xml:space="preserve">,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w:t>
      </w:r>
      <w:r w:rsidR="00140BDC">
        <w:t>3</w:t>
      </w:r>
      <w:r>
        <w:t xml:space="preserve"> – United States Securities</w:t>
      </w:r>
      <w:r w:rsidR="00140BDC">
        <w:t xml:space="preserve"> (Other than Savings-Type Securities)</w:t>
      </w:r>
      <w:r>
        <w:rPr>
          <w:bCs/>
        </w:rPr>
        <w:t>.</w:t>
      </w:r>
    </w:p>
    <w:p w:rsidR="0005113D" w:rsidP="0005113D" w:rsidRDefault="0005113D" w14:paraId="1FB04A8D" w14:textId="77777777">
      <w:pPr>
        <w:ind w:left="360"/>
      </w:pPr>
    </w:p>
    <w:p w:rsidRPr="00C266E0" w:rsidR="0005113D" w:rsidP="0005113D" w:rsidRDefault="0005113D" w14:paraId="4928CBE7" w14:textId="77777777">
      <w:pPr>
        <w:ind w:left="360"/>
        <w:rPr>
          <w:bCs/>
        </w:rPr>
      </w:pPr>
      <w:r w:rsidRPr="00105A26">
        <w:t>The Bureau of the Fiscal Service conducts a Privacy Impact Assessment (PIA) on information systems collecting personally identifiable information from the public. We do PIAs to ensure that:</w:t>
      </w:r>
    </w:p>
    <w:p w:rsidRPr="00105A26" w:rsidR="0005113D" w:rsidP="0005113D" w:rsidRDefault="0005113D" w14:paraId="3D233E1A" w14:textId="77777777">
      <w:pPr>
        <w:numPr>
          <w:ilvl w:val="0"/>
          <w:numId w:val="11"/>
        </w:numPr>
        <w:spacing w:after="100" w:afterAutospacing="1"/>
      </w:pPr>
      <w:r w:rsidRPr="00105A26">
        <w:t>we tell the public the information that we collect about them,</w:t>
      </w:r>
    </w:p>
    <w:p w:rsidRPr="00105A26" w:rsidR="0005113D" w:rsidP="0005113D" w:rsidRDefault="0005113D" w14:paraId="0C12357A" w14:textId="77777777">
      <w:pPr>
        <w:numPr>
          <w:ilvl w:val="0"/>
          <w:numId w:val="11"/>
        </w:numPr>
        <w:spacing w:before="100" w:beforeAutospacing="1" w:after="100" w:afterAutospacing="1"/>
      </w:pPr>
      <w:r w:rsidRPr="00105A26">
        <w:t>we adequately address impacts these systems have on personal privacy,</w:t>
      </w:r>
    </w:p>
    <w:p w:rsidR="0005113D" w:rsidP="0005113D" w:rsidRDefault="0005113D" w14:paraId="319A4E7B" w14:textId="77777777">
      <w:pPr>
        <w:numPr>
          <w:ilvl w:val="0"/>
          <w:numId w:val="11"/>
        </w:numPr>
        <w:spacing w:before="100" w:beforeAutospacing="1" w:after="100" w:afterAutospacing="1"/>
      </w:pPr>
      <w:r w:rsidRPr="00105A26">
        <w:t>we collect only enough personal information to administer our programs, and no more</w:t>
      </w:r>
    </w:p>
    <w:p w:rsidR="0005113D" w:rsidP="0005113D" w:rsidRDefault="0005113D" w14:paraId="07C19144" w14:textId="77777777">
      <w:pPr>
        <w:spacing w:before="100" w:beforeAutospacing="1" w:after="100" w:afterAutospacing="1"/>
        <w:ind w:left="360"/>
      </w:pPr>
      <w:r w:rsidRPr="00105A26">
        <w:t>Also, PIAs confirm that we use the information for the purpose intended; that the information remains timely and accurate; that it is protected while we have it, and we hold it only for as long as we need it.</w:t>
      </w:r>
    </w:p>
    <w:p w:rsidR="003B0D8A" w:rsidP="0005113D" w:rsidRDefault="0005113D" w14:paraId="27EE833E" w14:textId="74CFF606">
      <w:pPr>
        <w:spacing w:before="100" w:beforeAutospacing="1" w:after="100" w:afterAutospacing="1"/>
        <w:ind w:left="360"/>
        <w:rPr>
          <w:b/>
          <w:bCs/>
        </w:rPr>
      </w:pPr>
      <w:r>
        <w:t xml:space="preserve">The PIA for the Savings Bond Redemption System is available at </w:t>
      </w:r>
      <w:r w:rsidRPr="004D6871" w:rsidR="004D6871">
        <w:t>https://fiscal.treasury.gov/files/pia/sabre-pclia.pdf</w:t>
      </w:r>
    </w:p>
    <w:p w:rsidR="003B0D8A" w:rsidP="003B0D8A" w:rsidRDefault="003579BB" w14:paraId="042DBB71" w14:textId="77777777">
      <w:pPr>
        <w:rPr>
          <w:b/>
          <w:bCs/>
        </w:rPr>
      </w:pPr>
      <w:r>
        <w:rPr>
          <w:b/>
          <w:bCs/>
        </w:rPr>
        <w:t xml:space="preserve">12.  </w:t>
      </w:r>
      <w:r w:rsidR="003B0D8A">
        <w:rPr>
          <w:b/>
          <w:bCs/>
        </w:rPr>
        <w:t>What is the estimated hour burden of this collection of information?</w:t>
      </w:r>
    </w:p>
    <w:p w:rsidR="00E06DD6" w:rsidP="005D3494" w:rsidRDefault="00202CF4" w14:paraId="697C9053" w14:textId="64E87759">
      <w:pPr>
        <w:pStyle w:val="ListParagraph"/>
        <w:numPr>
          <w:ilvl w:val="0"/>
          <w:numId w:val="12"/>
        </w:numPr>
        <w:autoSpaceDE w:val="0"/>
        <w:autoSpaceDN w:val="0"/>
        <w:adjustRightInd w:val="0"/>
      </w:pPr>
      <w:r>
        <w:t xml:space="preserve">The average time needed is </w:t>
      </w:r>
      <w:r w:rsidR="005B7B3E">
        <w:t>30</w:t>
      </w:r>
      <w:r w:rsidR="00B572A5">
        <w:t xml:space="preserve"> </w:t>
      </w:r>
      <w:r w:rsidRPr="00A37430" w:rsidR="00E06DD6">
        <w:t>minutes per response multiplied by the estimated number of responses (</w:t>
      </w:r>
      <w:r w:rsidR="00580FE9">
        <w:t>1</w:t>
      </w:r>
      <w:r w:rsidR="005B7B3E">
        <w:t>00</w:t>
      </w:r>
      <w:r w:rsidRPr="00A37430" w:rsidR="00E06DD6">
        <w:t>) reflects the total burden of</w:t>
      </w:r>
      <w:r w:rsidR="00371A43">
        <w:t xml:space="preserve"> </w:t>
      </w:r>
      <w:r w:rsidR="005B7B3E">
        <w:t>50</w:t>
      </w:r>
      <w:r w:rsidR="0072099F">
        <w:t xml:space="preserve"> </w:t>
      </w:r>
      <w:r w:rsidRPr="00A37430" w:rsidR="00E06DD6">
        <w:t>hours.</w:t>
      </w:r>
    </w:p>
    <w:p w:rsidR="005D3494" w:rsidP="00E06DD6" w:rsidRDefault="005D3494" w14:paraId="3861058A" w14:textId="77777777">
      <w:pPr>
        <w:autoSpaceDE w:val="0"/>
        <w:autoSpaceDN w:val="0"/>
        <w:adjustRightInd w:val="0"/>
        <w:ind w:left="360"/>
      </w:pPr>
    </w:p>
    <w:p w:rsidRPr="005D3494" w:rsidR="005D3494" w:rsidP="005D3494" w:rsidRDefault="005D3494" w14:paraId="545E6D99" w14:textId="7F6476E0">
      <w:pPr>
        <w:pStyle w:val="ListParagraph"/>
        <w:numPr>
          <w:ilvl w:val="0"/>
          <w:numId w:val="12"/>
        </w:numPr>
        <w:autoSpaceDE w:val="0"/>
        <w:autoSpaceDN w:val="0"/>
        <w:adjustRightInd w:val="0"/>
        <w:rPr>
          <w:iCs/>
        </w:rPr>
      </w:pPr>
      <w:r w:rsidRPr="005D3494">
        <w:rPr>
          <w:iCs/>
        </w:rPr>
        <w:t xml:space="preserve">This form is completed primarily by individuals in their personal </w:t>
      </w:r>
      <w:proofErr w:type="gramStart"/>
      <w:r w:rsidRPr="005D3494">
        <w:rPr>
          <w:iCs/>
        </w:rPr>
        <w:t>capacity,</w:t>
      </w:r>
      <w:proofErr w:type="gramEnd"/>
      <w:r w:rsidRPr="005D3494">
        <w:rPr>
          <w:iCs/>
        </w:rPr>
        <w:t xml:space="preserve"> thus no actual labor costs are expected to be incurred by respondents. Accounting for the </w:t>
      </w:r>
      <w:r w:rsidRPr="005D3494">
        <w:rPr>
          <w:iCs/>
        </w:rPr>
        <w:lastRenderedPageBreak/>
        <w:t>value of a respondent’s time using the national average wage for all occupations of $25.72</w:t>
      </w:r>
      <w:r w:rsidRPr="005D3494">
        <w:rPr>
          <w:rStyle w:val="FootnoteReference"/>
          <w:rFonts w:eastAsiaTheme="majorEastAsia"/>
          <w:iCs/>
        </w:rPr>
        <w:footnoteRef/>
      </w:r>
      <w:r w:rsidRPr="005D3494">
        <w:rPr>
          <w:iCs/>
        </w:rPr>
        <w:t>, the estimated labor costs for completing the form would total $</w:t>
      </w:r>
      <w:r>
        <w:rPr>
          <w:iCs/>
        </w:rPr>
        <w:t>643</w:t>
      </w:r>
      <w:r>
        <w:rPr>
          <w:rStyle w:val="FootnoteReference"/>
          <w:iCs/>
        </w:rPr>
        <w:footnoteReference w:id="1"/>
      </w:r>
    </w:p>
    <w:p w:rsidR="00E06DD6" w:rsidP="003B0D8A" w:rsidRDefault="00E06DD6" w14:paraId="6AB9BBC8" w14:textId="77777777">
      <w:pPr>
        <w:rPr>
          <w:b/>
          <w:bCs/>
        </w:rPr>
      </w:pPr>
    </w:p>
    <w:p w:rsidR="00566F6E" w:rsidP="003B0D8A" w:rsidRDefault="00566F6E" w14:paraId="7265DC9E" w14:textId="77777777">
      <w:pPr>
        <w:rPr>
          <w:b/>
          <w:bCs/>
        </w:rPr>
      </w:pPr>
    </w:p>
    <w:p w:rsidR="00566F6E" w:rsidP="003B0D8A" w:rsidRDefault="00566F6E" w14:paraId="48CD87FE" w14:textId="77777777">
      <w:pPr>
        <w:rPr>
          <w:b/>
          <w:bCs/>
        </w:rPr>
      </w:pPr>
    </w:p>
    <w:p w:rsidR="003B0D8A" w:rsidP="003B0D8A" w:rsidRDefault="003579BB" w14:paraId="0FE6F903" w14:textId="77777777">
      <w:pPr>
        <w:rPr>
          <w:b/>
          <w:bCs/>
        </w:rPr>
      </w:pPr>
      <w:r>
        <w:rPr>
          <w:b/>
          <w:bCs/>
        </w:rPr>
        <w:t xml:space="preserve">13.  </w:t>
      </w:r>
      <w:r w:rsidR="003B0D8A">
        <w:rPr>
          <w:b/>
          <w:bCs/>
        </w:rPr>
        <w:t>What is the estimated total annual cost burden to respondents or recordkeepers resulting from this collection of information?</w:t>
      </w:r>
    </w:p>
    <w:p w:rsidRPr="003640E9" w:rsidR="002D4084" w:rsidP="002D4084" w:rsidRDefault="002D4084" w14:paraId="7DD9166E" w14:textId="539C721C">
      <w:pPr>
        <w:autoSpaceDE w:val="0"/>
        <w:autoSpaceDN w:val="0"/>
        <w:adjustRightInd w:val="0"/>
        <w:ind w:left="360"/>
      </w:pPr>
      <w:r w:rsidRPr="003640E9">
        <w:t>There are no capital/start-up or ongoing operation/maintenance costs associated</w:t>
      </w:r>
    </w:p>
    <w:p w:rsidR="002D4084" w:rsidP="002D4084" w:rsidRDefault="002D4084" w14:paraId="0C3E785E" w14:textId="77777777">
      <w:pPr>
        <w:ind w:left="360"/>
      </w:pPr>
      <w:r w:rsidRPr="003640E9">
        <w:t>with this information collection</w:t>
      </w:r>
      <w:r>
        <w:rPr>
          <w:rFonts w:ascii="ArialMT" w:hAnsi="ArialMT" w:cs="ArialMT"/>
          <w:sz w:val="22"/>
          <w:szCs w:val="22"/>
        </w:rPr>
        <w:t>.</w:t>
      </w:r>
    </w:p>
    <w:p w:rsidR="000D6FF8" w:rsidP="003B0D8A" w:rsidRDefault="000D6FF8" w14:paraId="2D11EBF6" w14:textId="77777777">
      <w:pPr>
        <w:rPr>
          <w:b/>
          <w:bCs/>
        </w:rPr>
      </w:pPr>
    </w:p>
    <w:p w:rsidR="003B0D8A" w:rsidP="003B0D8A" w:rsidRDefault="003579BB" w14:paraId="2395F7B6" w14:textId="77777777">
      <w:pPr>
        <w:rPr>
          <w:b/>
          <w:bCs/>
        </w:rPr>
      </w:pPr>
      <w:r>
        <w:rPr>
          <w:b/>
          <w:bCs/>
        </w:rPr>
        <w:t xml:space="preserve">14.  </w:t>
      </w:r>
      <w:r w:rsidR="003B0D8A">
        <w:rPr>
          <w:b/>
          <w:bCs/>
        </w:rPr>
        <w:t>What is the annualized cost to the Federal Government?</w:t>
      </w:r>
      <w:r w:rsidR="00BA110F">
        <w:rPr>
          <w:b/>
          <w:bCs/>
        </w:rPr>
        <w:t xml:space="preserve"> </w:t>
      </w:r>
    </w:p>
    <w:p w:rsidRPr="00A37430" w:rsidR="00E06DD6" w:rsidP="00FE6189" w:rsidRDefault="00E06DD6" w14:paraId="4B4CD590" w14:textId="77777777">
      <w:pPr>
        <w:autoSpaceDE w:val="0"/>
        <w:autoSpaceDN w:val="0"/>
        <w:adjustRightInd w:val="0"/>
        <w:ind w:left="360"/>
      </w:pPr>
      <w:r w:rsidRPr="00A37430">
        <w:t xml:space="preserve">The following factors were used to estimate the annual burden to this agency: </w:t>
      </w:r>
    </w:p>
    <w:p w:rsidRPr="00A37430" w:rsidR="00E06DD6" w:rsidP="00E06DD6" w:rsidRDefault="00E06DD6" w14:paraId="5DA9C3FC"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Pr="00A37430" w:rsidR="00E06DD6" w:rsidP="00E06DD6" w:rsidRDefault="00E06DD6" w14:paraId="54D0901C"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Pr="00A37430" w:rsidR="00E06DD6" w:rsidP="00E06DD6" w:rsidRDefault="00E06DD6" w14:paraId="60355BC9"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Pr="00A37430" w:rsidR="00E06DD6" w:rsidP="00D65747" w:rsidRDefault="00E06DD6" w14:paraId="7A0F1125" w14:textId="7777777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Pr="00A37430" w:rsidR="00E06DD6" w:rsidP="00D65747" w:rsidRDefault="00E06DD6" w14:paraId="2F11C48F" w14:textId="3CD58FC3">
      <w:pPr>
        <w:tabs>
          <w:tab w:val="right" w:pos="-1440"/>
          <w:tab w:val="left" w:pos="-720"/>
          <w:tab w:val="left" w:pos="120"/>
          <w:tab w:val="left" w:pos="600"/>
          <w:tab w:val="left" w:pos="1080"/>
          <w:tab w:val="right" w:pos="7200"/>
        </w:tabs>
        <w:suppressAutoHyphens/>
        <w:ind w:firstLine="1800"/>
      </w:pPr>
      <w:r>
        <w:t>Printing Cost</w:t>
      </w:r>
      <w:r>
        <w:tab/>
      </w:r>
      <w:r w:rsidR="002D4084">
        <w:t>1</w:t>
      </w:r>
      <w:r w:rsidR="005B7B3E">
        <w:t>00</w:t>
      </w:r>
      <w:proofErr w:type="gramStart"/>
      <w:r w:rsidR="00C32F7B">
        <w:t>@  $</w:t>
      </w:r>
      <w:proofErr w:type="gramEnd"/>
      <w:r w:rsidR="005B7B3E">
        <w:t>.</w:t>
      </w:r>
      <w:r w:rsidR="002D55C7">
        <w:t>10</w:t>
      </w:r>
      <w:r w:rsidR="005B7B3E">
        <w:t>/each</w:t>
      </w:r>
      <w:r w:rsidR="00202CF4">
        <w:t xml:space="preserve">   = $   </w:t>
      </w:r>
      <w:r w:rsidR="002D4084">
        <w:t>1</w:t>
      </w:r>
      <w:r w:rsidR="005B7B3E">
        <w:t>0</w:t>
      </w:r>
      <w:r w:rsidR="006315A9">
        <w:t>.</w:t>
      </w:r>
    </w:p>
    <w:p w:rsidRPr="00A37430" w:rsidR="00E06DD6" w:rsidP="00D65747" w:rsidRDefault="00E06DD6" w14:paraId="57AE6F33" w14:textId="7E85925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2D4084">
        <w:t>1</w:t>
      </w:r>
      <w:r w:rsidR="005B7B3E">
        <w:t>00</w:t>
      </w:r>
      <w:r w:rsidR="002D55C7">
        <w:t>@</w:t>
      </w:r>
      <w:r w:rsidR="00C32F7B">
        <w:t xml:space="preserve">   1.50/</w:t>
      </w:r>
      <w:proofErr w:type="gramStart"/>
      <w:r w:rsidR="00C32F7B">
        <w:t>form  =</w:t>
      </w:r>
      <w:proofErr w:type="gramEnd"/>
      <w:r w:rsidR="00C32F7B">
        <w:t xml:space="preserve">  </w:t>
      </w:r>
      <w:r w:rsidR="002D4084">
        <w:t>1</w:t>
      </w:r>
      <w:r w:rsidR="005B7B3E">
        <w:t>50</w:t>
      </w:r>
      <w:r w:rsidRPr="00A37430">
        <w:t>.</w:t>
      </w:r>
    </w:p>
    <w:p w:rsidRPr="00A37430" w:rsidR="00E06DD6" w:rsidP="00D65747" w:rsidRDefault="00E06DD6" w14:paraId="59ECDBC8" w14:textId="7777777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Pr="00C32F7B" w:rsidR="00BA110F" w:rsidP="00C32F7B" w:rsidRDefault="00E06DD6" w14:paraId="6EB862D7" w14:textId="054D493A">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2D4084">
        <w:t>660</w:t>
      </w:r>
    </w:p>
    <w:p w:rsidR="003B0D8A" w:rsidP="003B0D8A" w:rsidRDefault="003B0D8A" w14:paraId="32B4D47B" w14:textId="77777777">
      <w:pPr>
        <w:rPr>
          <w:b/>
          <w:bCs/>
        </w:rPr>
      </w:pPr>
      <w:r>
        <w:rPr>
          <w:b/>
          <w:bCs/>
          <w:szCs w:val="26"/>
        </w:rPr>
        <w:tab/>
      </w:r>
    </w:p>
    <w:p w:rsidR="003B0D8A" w:rsidP="003B0D8A" w:rsidRDefault="003579BB" w14:paraId="5E484E9E" w14:textId="77777777">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532F23" w:rsidP="00456133" w:rsidRDefault="00456133" w14:paraId="411F7E7E" w14:textId="1E556269">
      <w:pPr>
        <w:widowControl w:val="0"/>
        <w:tabs>
          <w:tab w:val="left" w:pos="720"/>
          <w:tab w:val="left" w:pos="3780"/>
          <w:tab w:val="left" w:pos="6030"/>
        </w:tabs>
        <w:suppressAutoHyphens/>
        <w:autoSpaceDE w:val="0"/>
        <w:autoSpaceDN w:val="0"/>
        <w:adjustRightInd w:val="0"/>
        <w:spacing w:line="240" w:lineRule="atLeast"/>
        <w:ind w:left="360"/>
      </w:pPr>
      <w:r>
        <w:t xml:space="preserve">The form in this collection is used </w:t>
      </w:r>
      <w:r w:rsidR="00532F23">
        <w:t>to</w:t>
      </w:r>
      <w:r w:rsidRPr="00E50183" w:rsidR="00532F23">
        <w:t xml:space="preserve"> request payment of an Armed Forces Leave Bond or check issued under Section 6 of the Armed Forces Leave Act of 1946, as amended</w:t>
      </w:r>
      <w:r w:rsidR="00532F23">
        <w:t>. Bonds of this type are no longer issue</w:t>
      </w:r>
      <w:r w:rsidR="00911396">
        <w:t>d</w:t>
      </w:r>
      <w:r w:rsidR="00FE6189">
        <w:t>,</w:t>
      </w:r>
      <w:r w:rsidR="00532F23">
        <w:t xml:space="preserve"> and the inventory of unredeemed bonds </w:t>
      </w:r>
      <w:r w:rsidR="00064E31">
        <w:t>continues to diminish.</w:t>
      </w:r>
    </w:p>
    <w:p w:rsidR="00532F23" w:rsidP="00064E31" w:rsidRDefault="00532F23" w14:paraId="196DDAAD" w14:textId="1DE04707">
      <w:pPr>
        <w:widowControl w:val="0"/>
        <w:tabs>
          <w:tab w:val="left" w:pos="720"/>
          <w:tab w:val="left" w:pos="3780"/>
          <w:tab w:val="left" w:pos="6030"/>
        </w:tabs>
        <w:suppressAutoHyphens/>
        <w:autoSpaceDE w:val="0"/>
        <w:autoSpaceDN w:val="0"/>
        <w:adjustRightInd w:val="0"/>
        <w:spacing w:line="240" w:lineRule="atLeast"/>
        <w:ind w:left="360"/>
      </w:pPr>
      <w:r>
        <w:t>Th</w:t>
      </w:r>
      <w:r w:rsidR="00064E31">
        <w:t xml:space="preserve">erefore, a reduction </w:t>
      </w:r>
      <w:r w:rsidR="00456133">
        <w:t xml:space="preserve">of </w:t>
      </w:r>
      <w:r w:rsidR="00911396">
        <w:t>1,200</w:t>
      </w:r>
      <w:r w:rsidR="00456133">
        <w:t xml:space="preserve"> burden hours is a program change due to agency discretion for a total of </w:t>
      </w:r>
      <w:r w:rsidR="00911396">
        <w:t>50</w:t>
      </w:r>
      <w:r w:rsidR="00456133">
        <w:t xml:space="preserve"> hours</w:t>
      </w:r>
      <w:r w:rsidR="00911396">
        <w:t>.</w:t>
      </w:r>
      <w:r w:rsidR="00456133">
        <w:t xml:space="preserve"> </w:t>
      </w:r>
      <w:r>
        <w:t xml:space="preserve"> </w:t>
      </w:r>
    </w:p>
    <w:p w:rsidR="003A234A" w:rsidP="003B0D8A" w:rsidRDefault="003A234A" w14:paraId="02C52507" w14:textId="77777777">
      <w:pPr>
        <w:rPr>
          <w:b/>
          <w:bCs/>
        </w:rPr>
      </w:pPr>
    </w:p>
    <w:p w:rsidR="003B0D8A" w:rsidP="003B0D8A" w:rsidRDefault="003579BB" w14:paraId="602A2FE5" w14:textId="77777777">
      <w:pPr>
        <w:rPr>
          <w:b/>
          <w:bCs/>
        </w:rPr>
      </w:pPr>
      <w:r>
        <w:rPr>
          <w:b/>
          <w:bCs/>
        </w:rPr>
        <w:t xml:space="preserve">16.  </w:t>
      </w:r>
      <w:r w:rsidR="003B0D8A">
        <w:rPr>
          <w:b/>
          <w:bCs/>
        </w:rPr>
        <w:t>For collections of information whose results will be published, outline plans for tabulation and publication.</w:t>
      </w:r>
    </w:p>
    <w:p w:rsidR="008858E1" w:rsidP="008858E1" w:rsidRDefault="008858E1" w14:paraId="4D7C406E"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rsidRDefault="003B0D8A" w14:paraId="32C09D72" w14:textId="77777777">
      <w:pPr>
        <w:rPr>
          <w:b/>
          <w:bCs/>
        </w:rPr>
      </w:pPr>
    </w:p>
    <w:p w:rsidR="003B0D8A" w:rsidP="003B0D8A" w:rsidRDefault="003579BB" w14:paraId="2264DDF5"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P="00D65747" w:rsidRDefault="00D65747" w14:paraId="12A3B4AE"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5543CF">
        <w:t xml:space="preserve">xpiration date on FS Form </w:t>
      </w:r>
      <w:r w:rsidR="00770461">
        <w:t>2066</w:t>
      </w:r>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w:t>
      </w:r>
      <w:r w:rsidRPr="005D0666">
        <w:lastRenderedPageBreak/>
        <w:t>desktop publishing.</w:t>
      </w:r>
    </w:p>
    <w:p w:rsidR="003B0D8A" w:rsidP="003B0D8A" w:rsidRDefault="003B0D8A" w14:paraId="2D57454A" w14:textId="77777777">
      <w:pPr>
        <w:rPr>
          <w:b/>
          <w:bCs/>
        </w:rPr>
      </w:pPr>
    </w:p>
    <w:p w:rsidR="003B0D8A" w:rsidP="003B0D8A" w:rsidRDefault="003579BB" w14:paraId="0809E5B4" w14:textId="77777777">
      <w:pPr>
        <w:rPr>
          <w:b/>
          <w:bCs/>
        </w:rPr>
      </w:pPr>
      <w:r>
        <w:rPr>
          <w:b/>
          <w:bCs/>
        </w:rPr>
        <w:t xml:space="preserve">18.  </w:t>
      </w:r>
      <w:r w:rsidR="003B0D8A">
        <w:rPr>
          <w:b/>
          <w:bCs/>
        </w:rPr>
        <w:t>What are the exceptions to the certification statement?</w:t>
      </w:r>
    </w:p>
    <w:p w:rsidR="00CB60E3" w:rsidP="00CB60E3" w:rsidRDefault="00CB60E3" w14:paraId="7EBDD83E" w14:textId="77777777">
      <w:pPr>
        <w:ind w:left="360"/>
        <w:rPr>
          <w:b/>
          <w:bCs/>
        </w:rPr>
      </w:pPr>
      <w:r>
        <w:rPr>
          <w:bCs/>
        </w:rPr>
        <w:t>There are no exceptions to the certification statement.</w:t>
      </w:r>
    </w:p>
    <w:p w:rsidR="003B0D8A" w:rsidP="003B0D8A" w:rsidRDefault="003B0D8A" w14:paraId="541DC905" w14:textId="77777777">
      <w:pPr>
        <w:rPr>
          <w:b/>
          <w:bCs/>
        </w:rPr>
      </w:pPr>
    </w:p>
    <w:p w:rsidR="003B0D8A" w:rsidP="003B0D8A" w:rsidRDefault="003B0D8A" w14:paraId="15B5A075" w14:textId="77777777">
      <w:pPr>
        <w:rPr>
          <w:b/>
          <w:bCs/>
        </w:rPr>
      </w:pPr>
    </w:p>
    <w:p w:rsidR="003B0D8A" w:rsidP="003B0D8A" w:rsidRDefault="003B0D8A" w14:paraId="73D96199" w14:textId="77777777">
      <w:r>
        <w:rPr>
          <w:b/>
          <w:bCs/>
        </w:rPr>
        <w:t>B.</w:t>
      </w:r>
      <w:r>
        <w:rPr>
          <w:b/>
          <w:bCs/>
        </w:rPr>
        <w:tab/>
        <w:t>This collection does not employ statistical methods.</w:t>
      </w:r>
      <w:r>
        <w:t xml:space="preserve">  </w:t>
      </w:r>
    </w:p>
    <w:p w:rsidR="003B0D8A" w:rsidP="003B0D8A" w:rsidRDefault="003B0D8A" w14:paraId="75821427" w14:textId="77777777"/>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8794B" w14:textId="77777777" w:rsidR="005D3494" w:rsidRDefault="005D3494" w:rsidP="005D3494">
      <w:r>
        <w:separator/>
      </w:r>
    </w:p>
  </w:endnote>
  <w:endnote w:type="continuationSeparator" w:id="0">
    <w:p w14:paraId="3DE68C6B" w14:textId="77777777" w:rsidR="005D3494" w:rsidRDefault="005D3494" w:rsidP="005D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ECAAF" w14:textId="77777777" w:rsidR="005D3494" w:rsidRDefault="005D3494" w:rsidP="005D3494">
      <w:r>
        <w:separator/>
      </w:r>
    </w:p>
  </w:footnote>
  <w:footnote w:type="continuationSeparator" w:id="0">
    <w:p w14:paraId="24C37CD9" w14:textId="77777777" w:rsidR="005D3494" w:rsidRDefault="005D3494" w:rsidP="005D3494">
      <w:r>
        <w:continuationSeparator/>
      </w:r>
    </w:p>
  </w:footnote>
  <w:footnote w:id="1">
    <w:p w14:paraId="4C3168FC" w14:textId="4322C89F" w:rsidR="005D3494" w:rsidRDefault="005D3494">
      <w:pPr>
        <w:pStyle w:val="FootnoteText"/>
      </w:pPr>
      <w:r>
        <w:rPr>
          <w:rStyle w:val="FootnoteReference"/>
        </w:rPr>
        <w:footnoteRef/>
      </w:r>
      <w:r>
        <w:t xml:space="preserve"> </w:t>
      </w:r>
      <w:r>
        <w:t xml:space="preserve">Bureau of Labor Statistics, </w:t>
      </w:r>
      <w:r w:rsidRPr="00677693">
        <w:rPr>
          <w:i/>
        </w:rPr>
        <w:t>May 201</w:t>
      </w:r>
      <w:r>
        <w:rPr>
          <w:i/>
        </w:rPr>
        <w:t>9</w:t>
      </w:r>
      <w:r w:rsidRPr="00677693">
        <w:rPr>
          <w:i/>
        </w:rPr>
        <w:t xml:space="preserve"> National Occupational Employment and Wage Estimates United States</w:t>
      </w:r>
      <w:r>
        <w:t xml:space="preserve">, </w:t>
      </w:r>
      <w:hyperlink r:id="rId1" w:history="1">
        <w:r>
          <w:rPr>
            <w:rStyle w:val="Hyperlink"/>
          </w:rPr>
          <w:t>https://www.bls.gov/oes/current/oes_nat.htm</w:t>
        </w:r>
      </w:hyperlink>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367B83"/>
    <w:multiLevelType w:val="hybridMultilevel"/>
    <w:tmpl w:val="A7F62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B3866"/>
    <w:multiLevelType w:val="hybridMultilevel"/>
    <w:tmpl w:val="E6608C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2"/>
  </w:num>
  <w:num w:numId="5">
    <w:abstractNumId w:val="7"/>
  </w:num>
  <w:num w:numId="6">
    <w:abstractNumId w:val="3"/>
  </w:num>
  <w:num w:numId="7">
    <w:abstractNumId w:val="12"/>
  </w:num>
  <w:num w:numId="8">
    <w:abstractNumId w:val="5"/>
  </w:num>
  <w:num w:numId="9">
    <w:abstractNumId w:val="6"/>
  </w:num>
  <w:num w:numId="10">
    <w:abstractNumId w:val="1"/>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D8A"/>
    <w:rsid w:val="00007EC5"/>
    <w:rsid w:val="00024419"/>
    <w:rsid w:val="0005113D"/>
    <w:rsid w:val="0006204C"/>
    <w:rsid w:val="00064E31"/>
    <w:rsid w:val="00070EFC"/>
    <w:rsid w:val="0007793D"/>
    <w:rsid w:val="000A31EA"/>
    <w:rsid w:val="000A39ED"/>
    <w:rsid w:val="000C1C81"/>
    <w:rsid w:val="000D6FF8"/>
    <w:rsid w:val="000E5C6A"/>
    <w:rsid w:val="001148AE"/>
    <w:rsid w:val="00125564"/>
    <w:rsid w:val="00140BDC"/>
    <w:rsid w:val="00150A4C"/>
    <w:rsid w:val="00176D6D"/>
    <w:rsid w:val="001853BE"/>
    <w:rsid w:val="001C0E64"/>
    <w:rsid w:val="001C5819"/>
    <w:rsid w:val="001C70FB"/>
    <w:rsid w:val="001E69AA"/>
    <w:rsid w:val="00202CF4"/>
    <w:rsid w:val="0022429F"/>
    <w:rsid w:val="00225E1B"/>
    <w:rsid w:val="0025581A"/>
    <w:rsid w:val="00255A00"/>
    <w:rsid w:val="00261C73"/>
    <w:rsid w:val="00296077"/>
    <w:rsid w:val="002B1779"/>
    <w:rsid w:val="002C484E"/>
    <w:rsid w:val="002D4084"/>
    <w:rsid w:val="002D55C7"/>
    <w:rsid w:val="002E5C7F"/>
    <w:rsid w:val="00336DB0"/>
    <w:rsid w:val="00344E2E"/>
    <w:rsid w:val="003579BB"/>
    <w:rsid w:val="00371A43"/>
    <w:rsid w:val="00396F2C"/>
    <w:rsid w:val="003A234A"/>
    <w:rsid w:val="003B0D8A"/>
    <w:rsid w:val="00456133"/>
    <w:rsid w:val="00465847"/>
    <w:rsid w:val="00465C28"/>
    <w:rsid w:val="004A74FE"/>
    <w:rsid w:val="004C18DD"/>
    <w:rsid w:val="004D430F"/>
    <w:rsid w:val="004D6871"/>
    <w:rsid w:val="00532F23"/>
    <w:rsid w:val="0054584A"/>
    <w:rsid w:val="005543CF"/>
    <w:rsid w:val="00566F6E"/>
    <w:rsid w:val="00572871"/>
    <w:rsid w:val="0057687D"/>
    <w:rsid w:val="00580FE9"/>
    <w:rsid w:val="00593248"/>
    <w:rsid w:val="00596072"/>
    <w:rsid w:val="005B532F"/>
    <w:rsid w:val="005B7B3E"/>
    <w:rsid w:val="005D3494"/>
    <w:rsid w:val="005F12F2"/>
    <w:rsid w:val="006119E1"/>
    <w:rsid w:val="00617809"/>
    <w:rsid w:val="006315A9"/>
    <w:rsid w:val="006C0B88"/>
    <w:rsid w:val="006F2E10"/>
    <w:rsid w:val="00717EAB"/>
    <w:rsid w:val="0072099F"/>
    <w:rsid w:val="00770461"/>
    <w:rsid w:val="00791282"/>
    <w:rsid w:val="007E7D5B"/>
    <w:rsid w:val="007F56EC"/>
    <w:rsid w:val="008237EF"/>
    <w:rsid w:val="008452C8"/>
    <w:rsid w:val="008858E1"/>
    <w:rsid w:val="008B0286"/>
    <w:rsid w:val="008C4DA0"/>
    <w:rsid w:val="008F7CF2"/>
    <w:rsid w:val="00901566"/>
    <w:rsid w:val="00904B19"/>
    <w:rsid w:val="00910AF8"/>
    <w:rsid w:val="00911396"/>
    <w:rsid w:val="0092488B"/>
    <w:rsid w:val="00936C53"/>
    <w:rsid w:val="0094076F"/>
    <w:rsid w:val="0094310D"/>
    <w:rsid w:val="009657B0"/>
    <w:rsid w:val="009845FD"/>
    <w:rsid w:val="009A58A8"/>
    <w:rsid w:val="009D4AAC"/>
    <w:rsid w:val="00A05F2C"/>
    <w:rsid w:val="00A2447F"/>
    <w:rsid w:val="00A4726D"/>
    <w:rsid w:val="00A644E8"/>
    <w:rsid w:val="00AB0BF9"/>
    <w:rsid w:val="00AC44A5"/>
    <w:rsid w:val="00AF2FD3"/>
    <w:rsid w:val="00B10B26"/>
    <w:rsid w:val="00B42AEC"/>
    <w:rsid w:val="00B572A5"/>
    <w:rsid w:val="00B732EF"/>
    <w:rsid w:val="00B76341"/>
    <w:rsid w:val="00B9221F"/>
    <w:rsid w:val="00BA057C"/>
    <w:rsid w:val="00BA110F"/>
    <w:rsid w:val="00BE4A62"/>
    <w:rsid w:val="00BF74E4"/>
    <w:rsid w:val="00C16A8E"/>
    <w:rsid w:val="00C32384"/>
    <w:rsid w:val="00C32F7B"/>
    <w:rsid w:val="00C575D8"/>
    <w:rsid w:val="00C96560"/>
    <w:rsid w:val="00CB60E3"/>
    <w:rsid w:val="00CB6FB0"/>
    <w:rsid w:val="00CD592D"/>
    <w:rsid w:val="00CE41AF"/>
    <w:rsid w:val="00D17F90"/>
    <w:rsid w:val="00D65747"/>
    <w:rsid w:val="00D91738"/>
    <w:rsid w:val="00DC752B"/>
    <w:rsid w:val="00E06DD6"/>
    <w:rsid w:val="00E31BA6"/>
    <w:rsid w:val="00E50183"/>
    <w:rsid w:val="00E53071"/>
    <w:rsid w:val="00E91D87"/>
    <w:rsid w:val="00EA5405"/>
    <w:rsid w:val="00EF144B"/>
    <w:rsid w:val="00F42D4B"/>
    <w:rsid w:val="00F76F0C"/>
    <w:rsid w:val="00F97821"/>
    <w:rsid w:val="00FA3318"/>
    <w:rsid w:val="00FB6B88"/>
    <w:rsid w:val="00FE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77EA7"/>
  <w15:docId w15:val="{F152F77F-FD4C-4AA6-A248-21B308C8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261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C73"/>
    <w:rPr>
      <w:rFonts w:ascii="Segoe UI" w:hAnsi="Segoe UI" w:cs="Segoe UI"/>
      <w:sz w:val="18"/>
      <w:szCs w:val="18"/>
    </w:rPr>
  </w:style>
  <w:style w:type="character" w:styleId="FootnoteReference">
    <w:name w:val="footnote reference"/>
    <w:basedOn w:val="DefaultParagraphFont"/>
    <w:uiPriority w:val="99"/>
    <w:semiHidden/>
    <w:unhideWhenUsed/>
    <w:rsid w:val="005D3494"/>
    <w:rPr>
      <w:vertAlign w:val="superscript"/>
    </w:rPr>
  </w:style>
  <w:style w:type="paragraph" w:styleId="ListParagraph">
    <w:name w:val="List Paragraph"/>
    <w:basedOn w:val="Normal"/>
    <w:uiPriority w:val="34"/>
    <w:qFormat/>
    <w:rsid w:val="005D3494"/>
    <w:pPr>
      <w:ind w:left="720"/>
      <w:contextualSpacing/>
    </w:pPr>
  </w:style>
  <w:style w:type="paragraph" w:styleId="FootnoteText">
    <w:name w:val="footnote text"/>
    <w:basedOn w:val="Normal"/>
    <w:link w:val="FootnoteTextChar"/>
    <w:uiPriority w:val="99"/>
    <w:semiHidden/>
    <w:unhideWhenUsed/>
    <w:rsid w:val="005D3494"/>
    <w:rPr>
      <w:sz w:val="20"/>
      <w:szCs w:val="20"/>
    </w:rPr>
  </w:style>
  <w:style w:type="character" w:customStyle="1" w:styleId="FootnoteTextChar">
    <w:name w:val="Footnote Text Char"/>
    <w:basedOn w:val="DefaultParagraphFont"/>
    <w:link w:val="FootnoteText"/>
    <w:uiPriority w:val="99"/>
    <w:semiHidden/>
    <w:rsid w:val="005D3494"/>
  </w:style>
  <w:style w:type="character" w:styleId="Hyperlink">
    <w:name w:val="Hyperlink"/>
    <w:basedOn w:val="DefaultParagraphFont"/>
    <w:uiPriority w:val="99"/>
    <w:semiHidden/>
    <w:unhideWhenUsed/>
    <w:rsid w:val="005D3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 w:id="9194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DE9B-864E-4975-AFAC-AA91B6D2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9</cp:revision>
  <cp:lastPrinted>2012-12-28T13:57:00Z</cp:lastPrinted>
  <dcterms:created xsi:type="dcterms:W3CDTF">2020-03-26T13:03:00Z</dcterms:created>
  <dcterms:modified xsi:type="dcterms:W3CDTF">2020-04-30T20:49:00Z</dcterms:modified>
</cp:coreProperties>
</file>