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800CA" w:rsidR="00D210D0" w:rsidP="007800CA" w:rsidRDefault="00246B32" w14:paraId="0E6B0832" w14:textId="59AA2614">
      <w:pPr>
        <w:spacing w:after="0" w:line="240" w:lineRule="auto"/>
        <w:contextualSpacing/>
        <w:jc w:val="center"/>
        <w:rPr>
          <w:rFonts w:ascii="Times New Roman" w:hAnsi="Times New Roman" w:cs="Times New Roman"/>
          <w:b/>
          <w:bCs/>
          <w:sz w:val="28"/>
          <w:szCs w:val="28"/>
        </w:rPr>
      </w:pPr>
      <w:bookmarkStart w:name="_GoBack" w:id="0"/>
      <w:bookmarkEnd w:id="0"/>
      <w:r>
        <w:rPr>
          <w:rFonts w:ascii="Times New Roman" w:hAnsi="Times New Roman" w:cs="Times New Roman"/>
          <w:b/>
          <w:bCs/>
          <w:sz w:val="28"/>
          <w:szCs w:val="28"/>
        </w:rPr>
        <w:t xml:space="preserve">OMB </w:t>
      </w:r>
      <w:r w:rsidRPr="007800CA" w:rsidR="007800CA">
        <w:rPr>
          <w:rFonts w:ascii="Times New Roman" w:hAnsi="Times New Roman" w:cs="Times New Roman"/>
          <w:b/>
          <w:bCs/>
          <w:sz w:val="28"/>
          <w:szCs w:val="28"/>
        </w:rPr>
        <w:t>Non-Substantive Change Request</w:t>
      </w:r>
    </w:p>
    <w:p w:rsidRPr="007800CA" w:rsidR="007800CA" w:rsidP="007800CA" w:rsidRDefault="007800CA" w14:paraId="5FB7A09C" w14:textId="5F5423C9">
      <w:pPr>
        <w:spacing w:after="0" w:line="240" w:lineRule="auto"/>
        <w:contextualSpacing/>
        <w:jc w:val="center"/>
        <w:rPr>
          <w:rFonts w:ascii="Times New Roman" w:hAnsi="Times New Roman" w:cs="Times New Roman"/>
          <w:sz w:val="24"/>
          <w:szCs w:val="24"/>
        </w:rPr>
      </w:pPr>
      <w:r w:rsidRPr="007800CA">
        <w:rPr>
          <w:rFonts w:ascii="Times New Roman" w:hAnsi="Times New Roman" w:cs="Times New Roman"/>
          <w:sz w:val="24"/>
          <w:szCs w:val="24"/>
          <w:u w:val="single"/>
        </w:rPr>
        <w:t>Title</w:t>
      </w:r>
      <w:r w:rsidRPr="007800CA">
        <w:rPr>
          <w:rFonts w:ascii="Times New Roman" w:hAnsi="Times New Roman" w:cs="Times New Roman"/>
          <w:sz w:val="24"/>
          <w:szCs w:val="24"/>
        </w:rPr>
        <w:t xml:space="preserve">: </w:t>
      </w:r>
      <w:r>
        <w:rPr>
          <w:rFonts w:ascii="Times New Roman" w:hAnsi="Times New Roman" w:cs="Times New Roman"/>
          <w:sz w:val="24"/>
          <w:szCs w:val="24"/>
        </w:rPr>
        <w:t>Adult Protective Services (</w:t>
      </w:r>
      <w:r w:rsidRPr="007800CA">
        <w:rPr>
          <w:rFonts w:ascii="Times New Roman" w:hAnsi="Times New Roman" w:cs="Times New Roman"/>
          <w:sz w:val="24"/>
          <w:szCs w:val="24"/>
        </w:rPr>
        <w:t>APS</w:t>
      </w:r>
      <w:r>
        <w:rPr>
          <w:rFonts w:ascii="Times New Roman" w:hAnsi="Times New Roman" w:cs="Times New Roman"/>
          <w:sz w:val="24"/>
          <w:szCs w:val="24"/>
        </w:rPr>
        <w:t>)</w:t>
      </w:r>
      <w:r w:rsidRPr="007800CA">
        <w:rPr>
          <w:rFonts w:ascii="Times New Roman" w:hAnsi="Times New Roman" w:cs="Times New Roman"/>
          <w:sz w:val="24"/>
          <w:szCs w:val="24"/>
        </w:rPr>
        <w:t xml:space="preserve"> Client Outcomes Study</w:t>
      </w:r>
    </w:p>
    <w:p w:rsidRPr="007800CA" w:rsidR="007800CA" w:rsidP="007800CA" w:rsidRDefault="007800CA" w14:paraId="4B412014" w14:textId="7028C0EE">
      <w:pPr>
        <w:spacing w:after="0" w:line="240" w:lineRule="auto"/>
        <w:contextualSpacing/>
        <w:jc w:val="center"/>
        <w:rPr>
          <w:rFonts w:ascii="Times New Roman" w:hAnsi="Times New Roman" w:cs="Times New Roman"/>
          <w:sz w:val="24"/>
          <w:szCs w:val="24"/>
        </w:rPr>
      </w:pPr>
      <w:r w:rsidRPr="007800CA">
        <w:rPr>
          <w:rFonts w:ascii="Times New Roman" w:hAnsi="Times New Roman" w:cs="Times New Roman"/>
          <w:sz w:val="24"/>
          <w:szCs w:val="24"/>
          <w:u w:val="single"/>
        </w:rPr>
        <w:t>OMB Control Number</w:t>
      </w:r>
      <w:r w:rsidRPr="007800CA">
        <w:rPr>
          <w:rFonts w:ascii="Times New Roman" w:hAnsi="Times New Roman" w:cs="Times New Roman"/>
          <w:sz w:val="24"/>
          <w:szCs w:val="24"/>
        </w:rPr>
        <w:t>: 0985-0065</w:t>
      </w:r>
    </w:p>
    <w:p w:rsidR="007800CA" w:rsidP="007800CA" w:rsidRDefault="007800CA" w14:paraId="667E536F" w14:textId="5317289F">
      <w:pPr>
        <w:spacing w:after="0" w:line="240" w:lineRule="auto"/>
        <w:contextualSpacing/>
        <w:jc w:val="center"/>
        <w:rPr>
          <w:rFonts w:ascii="Times New Roman" w:hAnsi="Times New Roman" w:cs="Times New Roman"/>
          <w:sz w:val="24"/>
          <w:szCs w:val="24"/>
        </w:rPr>
      </w:pPr>
      <w:r w:rsidRPr="007800CA">
        <w:rPr>
          <w:rFonts w:ascii="Times New Roman" w:hAnsi="Times New Roman" w:cs="Times New Roman"/>
          <w:sz w:val="24"/>
          <w:szCs w:val="24"/>
          <w:u w:val="single"/>
        </w:rPr>
        <w:t>Expiration Date</w:t>
      </w:r>
      <w:r w:rsidRPr="007800CA">
        <w:rPr>
          <w:rFonts w:ascii="Times New Roman" w:hAnsi="Times New Roman" w:cs="Times New Roman"/>
          <w:sz w:val="24"/>
          <w:szCs w:val="24"/>
        </w:rPr>
        <w:t>: 01/31/2023</w:t>
      </w:r>
    </w:p>
    <w:p w:rsidR="007800CA" w:rsidP="007800CA" w:rsidRDefault="007800CA" w14:paraId="3A7E2D49" w14:textId="159C14FA">
      <w:pPr>
        <w:spacing w:after="0" w:line="240" w:lineRule="auto"/>
        <w:contextualSpacing/>
        <w:jc w:val="center"/>
        <w:rPr>
          <w:rFonts w:ascii="Times New Roman" w:hAnsi="Times New Roman" w:cs="Times New Roman"/>
          <w:sz w:val="24"/>
          <w:szCs w:val="24"/>
        </w:rPr>
      </w:pPr>
    </w:p>
    <w:p w:rsidR="007800CA" w:rsidP="007800CA" w:rsidRDefault="007800CA" w14:paraId="1FDD6AED" w14:textId="5D280C0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document provides brief </w:t>
      </w:r>
      <w:r w:rsidR="001B73A3">
        <w:rPr>
          <w:rFonts w:ascii="Times New Roman" w:hAnsi="Times New Roman" w:cs="Times New Roman"/>
          <w:sz w:val="24"/>
          <w:szCs w:val="24"/>
        </w:rPr>
        <w:t xml:space="preserve">descriptions and </w:t>
      </w:r>
      <w:r>
        <w:rPr>
          <w:rFonts w:ascii="Times New Roman" w:hAnsi="Times New Roman" w:cs="Times New Roman"/>
          <w:sz w:val="24"/>
          <w:szCs w:val="24"/>
        </w:rPr>
        <w:t>justifications for three</w:t>
      </w:r>
      <w:r w:rsidR="00FE45F5">
        <w:rPr>
          <w:rFonts w:ascii="Times New Roman" w:hAnsi="Times New Roman" w:cs="Times New Roman"/>
          <w:sz w:val="24"/>
          <w:szCs w:val="24"/>
        </w:rPr>
        <w:t>,</w:t>
      </w:r>
      <w:r>
        <w:rPr>
          <w:rFonts w:ascii="Times New Roman" w:hAnsi="Times New Roman" w:cs="Times New Roman"/>
          <w:sz w:val="24"/>
          <w:szCs w:val="24"/>
        </w:rPr>
        <w:t xml:space="preserve"> non-substantive change</w:t>
      </w:r>
      <w:r w:rsidR="0039262A">
        <w:rPr>
          <w:rFonts w:ascii="Times New Roman" w:hAnsi="Times New Roman" w:cs="Times New Roman"/>
          <w:sz w:val="24"/>
          <w:szCs w:val="24"/>
        </w:rPr>
        <w:t xml:space="preserve">s to </w:t>
      </w:r>
      <w:r>
        <w:rPr>
          <w:rFonts w:ascii="Times New Roman" w:hAnsi="Times New Roman" w:cs="Times New Roman"/>
          <w:sz w:val="24"/>
          <w:szCs w:val="24"/>
        </w:rPr>
        <w:t>the APS Client Outcomes Study (OMB Control Number: 0985-0065, Expiration Date: 01/31/2023). These non-substantive changes will improve the study’s sampling procedure</w:t>
      </w:r>
      <w:r w:rsidR="00FE45F5">
        <w:rPr>
          <w:rFonts w:ascii="Times New Roman" w:hAnsi="Times New Roman" w:cs="Times New Roman"/>
          <w:sz w:val="24"/>
          <w:szCs w:val="24"/>
        </w:rPr>
        <w:t>s</w:t>
      </w:r>
      <w:r>
        <w:rPr>
          <w:rFonts w:ascii="Times New Roman" w:hAnsi="Times New Roman" w:cs="Times New Roman"/>
          <w:sz w:val="24"/>
          <w:szCs w:val="24"/>
        </w:rPr>
        <w:t xml:space="preserve"> </w:t>
      </w:r>
      <w:r w:rsidR="00FE45F5">
        <w:rPr>
          <w:rFonts w:ascii="Times New Roman" w:hAnsi="Times New Roman" w:cs="Times New Roman"/>
          <w:sz w:val="24"/>
          <w:szCs w:val="24"/>
        </w:rPr>
        <w:t>and</w:t>
      </w:r>
      <w:r w:rsidR="002C11D4">
        <w:rPr>
          <w:rFonts w:ascii="Times New Roman" w:hAnsi="Times New Roman" w:cs="Times New Roman"/>
          <w:sz w:val="24"/>
          <w:szCs w:val="24"/>
        </w:rPr>
        <w:t xml:space="preserve"> provide</w:t>
      </w:r>
      <w:r>
        <w:rPr>
          <w:rFonts w:ascii="Times New Roman" w:hAnsi="Times New Roman" w:cs="Times New Roman"/>
          <w:sz w:val="24"/>
          <w:szCs w:val="24"/>
        </w:rPr>
        <w:t xml:space="preserve"> </w:t>
      </w:r>
      <w:r w:rsidR="00FE45F5">
        <w:rPr>
          <w:rFonts w:ascii="Times New Roman" w:hAnsi="Times New Roman" w:cs="Times New Roman"/>
          <w:sz w:val="24"/>
          <w:szCs w:val="24"/>
        </w:rPr>
        <w:t xml:space="preserve">options </w:t>
      </w:r>
      <w:r w:rsidR="002C11D4">
        <w:rPr>
          <w:rFonts w:ascii="Times New Roman" w:hAnsi="Times New Roman" w:cs="Times New Roman"/>
          <w:sz w:val="24"/>
          <w:szCs w:val="24"/>
        </w:rPr>
        <w:t>for respondents on</w:t>
      </w:r>
      <w:r w:rsidR="00FE45F5">
        <w:rPr>
          <w:rFonts w:ascii="Times New Roman" w:hAnsi="Times New Roman" w:cs="Times New Roman"/>
          <w:sz w:val="24"/>
          <w:szCs w:val="24"/>
        </w:rPr>
        <w:t xml:space="preserve"> how</w:t>
      </w:r>
      <w:r>
        <w:rPr>
          <w:rFonts w:ascii="Times New Roman" w:hAnsi="Times New Roman" w:cs="Times New Roman"/>
          <w:sz w:val="24"/>
          <w:szCs w:val="24"/>
        </w:rPr>
        <w:t xml:space="preserve"> </w:t>
      </w:r>
      <w:r w:rsidR="002C11D4">
        <w:rPr>
          <w:rFonts w:ascii="Times New Roman" w:hAnsi="Times New Roman" w:cs="Times New Roman"/>
          <w:sz w:val="24"/>
          <w:szCs w:val="24"/>
        </w:rPr>
        <w:t xml:space="preserve">to </w:t>
      </w:r>
      <w:r w:rsidR="00ED6193">
        <w:rPr>
          <w:rFonts w:ascii="Times New Roman" w:hAnsi="Times New Roman" w:cs="Times New Roman"/>
          <w:sz w:val="24"/>
          <w:szCs w:val="24"/>
        </w:rPr>
        <w:t xml:space="preserve">complete and submit the </w:t>
      </w:r>
      <w:r>
        <w:rPr>
          <w:rFonts w:ascii="Times New Roman" w:hAnsi="Times New Roman" w:cs="Times New Roman"/>
          <w:sz w:val="24"/>
          <w:szCs w:val="24"/>
        </w:rPr>
        <w:t>APS Client Questionnaire</w:t>
      </w:r>
      <w:r w:rsidR="00246B32">
        <w:rPr>
          <w:rFonts w:ascii="Times New Roman" w:hAnsi="Times New Roman" w:cs="Times New Roman"/>
          <w:sz w:val="24"/>
          <w:szCs w:val="24"/>
        </w:rPr>
        <w:t xml:space="preserve"> information collection form.</w:t>
      </w:r>
      <w:r w:rsidR="001B73A3">
        <w:rPr>
          <w:rFonts w:ascii="Times New Roman" w:hAnsi="Times New Roman" w:cs="Times New Roman"/>
          <w:sz w:val="24"/>
          <w:szCs w:val="24"/>
        </w:rPr>
        <w:t xml:space="preserve"> </w:t>
      </w:r>
      <w:r w:rsidR="00FE45F5">
        <w:rPr>
          <w:rFonts w:ascii="Times New Roman" w:hAnsi="Times New Roman" w:cs="Times New Roman"/>
          <w:sz w:val="24"/>
          <w:szCs w:val="24"/>
        </w:rPr>
        <w:t>The</w:t>
      </w:r>
      <w:r w:rsidR="001B73A3">
        <w:rPr>
          <w:rFonts w:ascii="Times New Roman" w:hAnsi="Times New Roman" w:cs="Times New Roman"/>
          <w:sz w:val="24"/>
          <w:szCs w:val="24"/>
        </w:rPr>
        <w:t xml:space="preserve"> changes will </w:t>
      </w:r>
      <w:r w:rsidR="00FE45F5">
        <w:rPr>
          <w:rFonts w:ascii="Times New Roman" w:hAnsi="Times New Roman" w:cs="Times New Roman"/>
          <w:sz w:val="24"/>
          <w:szCs w:val="24"/>
        </w:rPr>
        <w:t xml:space="preserve">not </w:t>
      </w:r>
      <w:r w:rsidRPr="001B73A3" w:rsidR="001B73A3">
        <w:rPr>
          <w:rFonts w:ascii="Times New Roman" w:hAnsi="Times New Roman" w:cs="Times New Roman"/>
          <w:sz w:val="24"/>
          <w:szCs w:val="24"/>
        </w:rPr>
        <w:t>alter the OMB</w:t>
      </w:r>
      <w:r w:rsidR="00FE45F5">
        <w:rPr>
          <w:rFonts w:ascii="Times New Roman" w:hAnsi="Times New Roman" w:cs="Times New Roman"/>
          <w:sz w:val="24"/>
          <w:szCs w:val="24"/>
        </w:rPr>
        <w:t>-</w:t>
      </w:r>
      <w:r w:rsidRPr="001B73A3" w:rsidR="001B73A3">
        <w:rPr>
          <w:rFonts w:ascii="Times New Roman" w:hAnsi="Times New Roman" w:cs="Times New Roman"/>
          <w:sz w:val="24"/>
          <w:szCs w:val="24"/>
        </w:rPr>
        <w:t>approved data elements</w:t>
      </w:r>
      <w:r w:rsidR="001B73A3">
        <w:rPr>
          <w:rFonts w:ascii="Times New Roman" w:hAnsi="Times New Roman" w:cs="Times New Roman"/>
          <w:sz w:val="24"/>
          <w:szCs w:val="24"/>
        </w:rPr>
        <w:t xml:space="preserve"> or</w:t>
      </w:r>
      <w:r w:rsidRPr="001B73A3" w:rsidR="001B73A3">
        <w:rPr>
          <w:rFonts w:ascii="Times New Roman" w:hAnsi="Times New Roman" w:cs="Times New Roman"/>
          <w:sz w:val="24"/>
          <w:szCs w:val="24"/>
        </w:rPr>
        <w:t xml:space="preserve"> burden</w:t>
      </w:r>
      <w:r w:rsidR="001B73A3">
        <w:rPr>
          <w:rFonts w:ascii="Times New Roman" w:hAnsi="Times New Roman" w:cs="Times New Roman"/>
          <w:sz w:val="24"/>
          <w:szCs w:val="24"/>
        </w:rPr>
        <w:t xml:space="preserve"> associated with this collection of information.</w:t>
      </w:r>
      <w:r w:rsidRPr="001B73A3" w:rsidR="001B73A3">
        <w:rPr>
          <w:rFonts w:ascii="Times New Roman" w:hAnsi="Times New Roman" w:cs="Times New Roman"/>
          <w:sz w:val="24"/>
          <w:szCs w:val="24"/>
        </w:rPr>
        <w:t xml:space="preserve"> </w:t>
      </w:r>
      <w:r w:rsidR="00ED6193">
        <w:rPr>
          <w:rFonts w:ascii="Times New Roman" w:hAnsi="Times New Roman" w:cs="Times New Roman"/>
          <w:sz w:val="24"/>
          <w:szCs w:val="24"/>
        </w:rPr>
        <w:t xml:space="preserve"> </w:t>
      </w:r>
    </w:p>
    <w:p w:rsidR="002C11D4" w:rsidP="007800CA" w:rsidRDefault="002C11D4" w14:paraId="0B8E05DC" w14:textId="6283871C">
      <w:pPr>
        <w:spacing w:after="0" w:line="240" w:lineRule="auto"/>
        <w:contextualSpacing/>
        <w:rPr>
          <w:rFonts w:ascii="Times New Roman" w:hAnsi="Times New Roman" w:cs="Times New Roman"/>
          <w:sz w:val="24"/>
          <w:szCs w:val="24"/>
        </w:rPr>
      </w:pPr>
    </w:p>
    <w:p w:rsidR="002C11D4" w:rsidP="007800CA" w:rsidRDefault="002C11D4" w14:paraId="6AE3343B" w14:textId="29E24DA3">
      <w:pPr>
        <w:spacing w:after="0" w:line="240" w:lineRule="auto"/>
        <w:contextualSpacing/>
        <w:rPr>
          <w:rFonts w:ascii="Times New Roman" w:hAnsi="Times New Roman" w:cs="Times New Roman"/>
          <w:b/>
          <w:bCs/>
          <w:sz w:val="24"/>
          <w:szCs w:val="24"/>
        </w:rPr>
      </w:pPr>
      <w:r w:rsidRPr="002C11D4">
        <w:rPr>
          <w:rFonts w:ascii="Times New Roman" w:hAnsi="Times New Roman" w:cs="Times New Roman"/>
          <w:b/>
          <w:bCs/>
          <w:sz w:val="24"/>
          <w:szCs w:val="24"/>
          <w:u w:val="single"/>
        </w:rPr>
        <w:t>Non-Substantive Change 1</w:t>
      </w:r>
      <w:r w:rsidRPr="002C11D4">
        <w:rPr>
          <w:rFonts w:ascii="Times New Roman" w:hAnsi="Times New Roman" w:cs="Times New Roman"/>
          <w:b/>
          <w:bCs/>
          <w:sz w:val="24"/>
          <w:szCs w:val="24"/>
        </w:rPr>
        <w:t>: State replacement sampling procedure for invited states that decline to participate in the APS Client Outcomes Study</w:t>
      </w:r>
    </w:p>
    <w:p w:rsidR="002C11D4" w:rsidP="007800CA" w:rsidRDefault="002C11D4" w14:paraId="0D8DA577" w14:textId="0E118F4A">
      <w:pPr>
        <w:spacing w:after="0" w:line="240" w:lineRule="auto"/>
        <w:contextualSpacing/>
        <w:rPr>
          <w:rFonts w:ascii="Times New Roman" w:hAnsi="Times New Roman" w:cs="Times New Roman"/>
          <w:b/>
          <w:bCs/>
          <w:sz w:val="24"/>
          <w:szCs w:val="24"/>
        </w:rPr>
      </w:pPr>
    </w:p>
    <w:p w:rsidR="002C11D4" w:rsidP="007800CA" w:rsidRDefault="00927743" w14:paraId="52B2C12E" w14:textId="533948B5">
      <w:pPr>
        <w:spacing w:after="0" w:line="240" w:lineRule="auto"/>
        <w:contextualSpacing/>
        <w:rPr>
          <w:rFonts w:ascii="Times New Roman" w:hAnsi="Times New Roman" w:cs="Times New Roman"/>
          <w:sz w:val="24"/>
          <w:szCs w:val="24"/>
        </w:rPr>
      </w:pPr>
      <w:r w:rsidRPr="00927743">
        <w:rPr>
          <w:rFonts w:ascii="Times New Roman" w:hAnsi="Times New Roman" w:cs="Times New Roman"/>
          <w:sz w:val="24"/>
          <w:szCs w:val="24"/>
          <w:u w:val="single"/>
        </w:rPr>
        <w:t>Background</w:t>
      </w:r>
      <w:r>
        <w:rPr>
          <w:rFonts w:ascii="Times New Roman" w:hAnsi="Times New Roman" w:cs="Times New Roman"/>
          <w:sz w:val="24"/>
          <w:szCs w:val="24"/>
        </w:rPr>
        <w:t xml:space="preserve">: </w:t>
      </w:r>
      <w:r w:rsidR="00A259FB">
        <w:rPr>
          <w:rFonts w:ascii="Times New Roman" w:hAnsi="Times New Roman" w:cs="Times New Roman"/>
          <w:sz w:val="24"/>
          <w:szCs w:val="24"/>
        </w:rPr>
        <w:t xml:space="preserve">State participation in the APS Client Outcomes Study is voluntary. Under the current sampling approach, states selected in the initial sample that decline </w:t>
      </w:r>
      <w:r w:rsidR="00EA40A9">
        <w:rPr>
          <w:rFonts w:ascii="Times New Roman" w:hAnsi="Times New Roman" w:cs="Times New Roman"/>
          <w:sz w:val="24"/>
          <w:szCs w:val="24"/>
        </w:rPr>
        <w:t xml:space="preserve">the invitation </w:t>
      </w:r>
      <w:r w:rsidR="00A259FB">
        <w:rPr>
          <w:rFonts w:ascii="Times New Roman" w:hAnsi="Times New Roman" w:cs="Times New Roman"/>
          <w:sz w:val="24"/>
          <w:szCs w:val="24"/>
        </w:rPr>
        <w:t>to participate</w:t>
      </w:r>
      <w:r w:rsidR="00EA40A9">
        <w:rPr>
          <w:rFonts w:ascii="Times New Roman" w:hAnsi="Times New Roman" w:cs="Times New Roman"/>
          <w:sz w:val="24"/>
          <w:szCs w:val="24"/>
        </w:rPr>
        <w:t xml:space="preserve"> in the study</w:t>
      </w:r>
      <w:r w:rsidR="00A259FB">
        <w:rPr>
          <w:rFonts w:ascii="Times New Roman" w:hAnsi="Times New Roman" w:cs="Times New Roman"/>
          <w:sz w:val="24"/>
          <w:szCs w:val="24"/>
        </w:rPr>
        <w:t xml:space="preserve"> will be replaced by a randomly selected state in their sampling stratum (or group).</w:t>
      </w:r>
      <w:r w:rsidR="00EA40A9">
        <w:rPr>
          <w:rFonts w:ascii="Times New Roman" w:hAnsi="Times New Roman" w:cs="Times New Roman"/>
          <w:sz w:val="24"/>
          <w:szCs w:val="24"/>
        </w:rPr>
        <w:t xml:space="preserve"> Th</w:t>
      </w:r>
      <w:r w:rsidR="00BD4F16">
        <w:rPr>
          <w:rFonts w:ascii="Times New Roman" w:hAnsi="Times New Roman" w:cs="Times New Roman"/>
          <w:sz w:val="24"/>
          <w:szCs w:val="24"/>
        </w:rPr>
        <w:t>e sampling stratum is determined by three factors</w:t>
      </w:r>
      <w:r w:rsidR="00BD4F16">
        <w:rPr>
          <w:rStyle w:val="FootnoteReference"/>
          <w:rFonts w:ascii="Times New Roman" w:hAnsi="Times New Roman" w:cs="Times New Roman"/>
          <w:sz w:val="24"/>
          <w:szCs w:val="24"/>
        </w:rPr>
        <w:footnoteReference w:id="1"/>
      </w:r>
      <w:r w:rsidR="00BD4F16">
        <w:rPr>
          <w:rFonts w:ascii="Times New Roman" w:hAnsi="Times New Roman" w:cs="Times New Roman"/>
          <w:sz w:val="24"/>
          <w:szCs w:val="24"/>
        </w:rPr>
        <w:t xml:space="preserve">. None of these factors </w:t>
      </w:r>
      <w:r w:rsidR="002C4B26">
        <w:rPr>
          <w:rFonts w:ascii="Times New Roman" w:hAnsi="Times New Roman" w:cs="Times New Roman"/>
          <w:sz w:val="24"/>
          <w:szCs w:val="24"/>
        </w:rPr>
        <w:t xml:space="preserve">account for the </w:t>
      </w:r>
      <w:r w:rsidR="005B56C5">
        <w:rPr>
          <w:rFonts w:ascii="Times New Roman" w:hAnsi="Times New Roman" w:cs="Times New Roman"/>
          <w:sz w:val="24"/>
          <w:szCs w:val="24"/>
        </w:rPr>
        <w:t xml:space="preserve">overall geographic dispersion of </w:t>
      </w:r>
      <w:r w:rsidR="00582689">
        <w:rPr>
          <w:rFonts w:ascii="Times New Roman" w:hAnsi="Times New Roman" w:cs="Times New Roman"/>
          <w:sz w:val="24"/>
          <w:szCs w:val="24"/>
        </w:rPr>
        <w:t>selected states across the U.S.</w:t>
      </w:r>
      <w:r w:rsidR="00F8426F">
        <w:rPr>
          <w:rFonts w:ascii="Times New Roman" w:hAnsi="Times New Roman" w:cs="Times New Roman"/>
          <w:sz w:val="24"/>
          <w:szCs w:val="24"/>
        </w:rPr>
        <w:t xml:space="preserve"> </w:t>
      </w:r>
      <w:r w:rsidRPr="00D80762" w:rsidR="00D80762">
        <w:rPr>
          <w:rFonts w:ascii="Times New Roman" w:hAnsi="Times New Roman" w:cs="Times New Roman"/>
          <w:sz w:val="24"/>
          <w:szCs w:val="24"/>
        </w:rPr>
        <w:t xml:space="preserve">Although geographic location </w:t>
      </w:r>
      <w:r w:rsidR="00D80762">
        <w:rPr>
          <w:rFonts w:ascii="Times New Roman" w:hAnsi="Times New Roman" w:cs="Times New Roman"/>
          <w:sz w:val="24"/>
          <w:szCs w:val="24"/>
        </w:rPr>
        <w:t>wasn’t</w:t>
      </w:r>
      <w:r w:rsidRPr="00D80762" w:rsidR="00D80762">
        <w:rPr>
          <w:rFonts w:ascii="Times New Roman" w:hAnsi="Times New Roman" w:cs="Times New Roman"/>
          <w:sz w:val="24"/>
          <w:szCs w:val="24"/>
        </w:rPr>
        <w:t xml:space="preserve"> so important to have been an original sampling criterion</w:t>
      </w:r>
      <w:r w:rsidR="00D80762">
        <w:rPr>
          <w:rFonts w:ascii="Times New Roman" w:hAnsi="Times New Roman" w:cs="Times New Roman"/>
          <w:sz w:val="24"/>
          <w:szCs w:val="24"/>
        </w:rPr>
        <w:t xml:space="preserve"> in our study design</w:t>
      </w:r>
      <w:r w:rsidRPr="00D80762" w:rsidR="00D80762">
        <w:rPr>
          <w:rFonts w:ascii="Times New Roman" w:hAnsi="Times New Roman" w:cs="Times New Roman"/>
          <w:sz w:val="24"/>
          <w:szCs w:val="24"/>
        </w:rPr>
        <w:t xml:space="preserve">, we </w:t>
      </w:r>
      <w:r w:rsidR="00D80762">
        <w:rPr>
          <w:rFonts w:ascii="Times New Roman" w:hAnsi="Times New Roman" w:cs="Times New Roman"/>
          <w:sz w:val="24"/>
          <w:szCs w:val="24"/>
        </w:rPr>
        <w:t>believe that</w:t>
      </w:r>
      <w:r w:rsidRPr="00D80762" w:rsidR="00D80762">
        <w:rPr>
          <w:rFonts w:ascii="Times New Roman" w:hAnsi="Times New Roman" w:cs="Times New Roman"/>
          <w:sz w:val="24"/>
          <w:szCs w:val="24"/>
        </w:rPr>
        <w:t xml:space="preserve"> it </w:t>
      </w:r>
      <w:r w:rsidR="00D80762">
        <w:rPr>
          <w:rFonts w:ascii="Times New Roman" w:hAnsi="Times New Roman" w:cs="Times New Roman"/>
          <w:sz w:val="24"/>
          <w:szCs w:val="24"/>
        </w:rPr>
        <w:t xml:space="preserve">strongly </w:t>
      </w:r>
      <w:r w:rsidRPr="00D80762" w:rsidR="00D80762">
        <w:rPr>
          <w:rFonts w:ascii="Times New Roman" w:hAnsi="Times New Roman" w:cs="Times New Roman"/>
          <w:sz w:val="24"/>
          <w:szCs w:val="24"/>
        </w:rPr>
        <w:t xml:space="preserve">improves the study </w:t>
      </w:r>
      <w:r w:rsidR="00D80762">
        <w:rPr>
          <w:rFonts w:ascii="Times New Roman" w:hAnsi="Times New Roman" w:cs="Times New Roman"/>
          <w:sz w:val="24"/>
          <w:szCs w:val="24"/>
        </w:rPr>
        <w:t>to have</w:t>
      </w:r>
      <w:r w:rsidRPr="00D80762" w:rsidR="00D80762">
        <w:rPr>
          <w:rFonts w:ascii="Times New Roman" w:hAnsi="Times New Roman" w:cs="Times New Roman"/>
          <w:sz w:val="24"/>
          <w:szCs w:val="24"/>
        </w:rPr>
        <w:t xml:space="preserve"> states in each U.S. </w:t>
      </w:r>
      <w:r w:rsidR="00D80762">
        <w:rPr>
          <w:rFonts w:ascii="Times New Roman" w:hAnsi="Times New Roman" w:cs="Times New Roman"/>
          <w:sz w:val="24"/>
          <w:szCs w:val="24"/>
        </w:rPr>
        <w:t>Census Region</w:t>
      </w:r>
      <w:r w:rsidR="00582689">
        <w:rPr>
          <w:rFonts w:ascii="Times New Roman" w:hAnsi="Times New Roman" w:cs="Times New Roman"/>
          <w:sz w:val="24"/>
          <w:szCs w:val="24"/>
        </w:rPr>
        <w:t xml:space="preserve"> (i.e., Northeast, South, Midwest, West)</w:t>
      </w:r>
      <w:r w:rsidR="00D80762">
        <w:rPr>
          <w:rFonts w:ascii="Times New Roman" w:hAnsi="Times New Roman" w:cs="Times New Roman"/>
          <w:sz w:val="24"/>
          <w:szCs w:val="24"/>
        </w:rPr>
        <w:t xml:space="preserve"> and </w:t>
      </w:r>
      <w:r w:rsidR="00582689">
        <w:rPr>
          <w:rFonts w:ascii="Times New Roman" w:hAnsi="Times New Roman" w:cs="Times New Roman"/>
          <w:sz w:val="24"/>
          <w:szCs w:val="24"/>
        </w:rPr>
        <w:t xml:space="preserve">we would propose a modification to </w:t>
      </w:r>
      <w:r w:rsidR="00D80762">
        <w:rPr>
          <w:rFonts w:ascii="Times New Roman" w:hAnsi="Times New Roman" w:cs="Times New Roman"/>
          <w:sz w:val="24"/>
          <w:szCs w:val="24"/>
        </w:rPr>
        <w:t xml:space="preserve">the state replacement sampling procedure </w:t>
      </w:r>
      <w:r w:rsidR="00582689">
        <w:rPr>
          <w:rFonts w:ascii="Times New Roman" w:hAnsi="Times New Roman" w:cs="Times New Roman"/>
          <w:sz w:val="24"/>
          <w:szCs w:val="24"/>
        </w:rPr>
        <w:t xml:space="preserve">to help </w:t>
      </w:r>
      <w:r w:rsidR="00D80762">
        <w:rPr>
          <w:rFonts w:ascii="Times New Roman" w:hAnsi="Times New Roman" w:cs="Times New Roman"/>
          <w:sz w:val="24"/>
          <w:szCs w:val="24"/>
        </w:rPr>
        <w:t xml:space="preserve">achieve this </w:t>
      </w:r>
      <w:r w:rsidR="007A2EFD">
        <w:rPr>
          <w:rFonts w:ascii="Times New Roman" w:hAnsi="Times New Roman" w:cs="Times New Roman"/>
          <w:sz w:val="24"/>
          <w:szCs w:val="24"/>
        </w:rPr>
        <w:t>goal</w:t>
      </w:r>
      <w:r w:rsidRPr="00D80762" w:rsidR="00D80762">
        <w:rPr>
          <w:rFonts w:ascii="Times New Roman" w:hAnsi="Times New Roman" w:cs="Times New Roman"/>
          <w:sz w:val="24"/>
          <w:szCs w:val="24"/>
        </w:rPr>
        <w:t>.</w:t>
      </w:r>
    </w:p>
    <w:p w:rsidR="00927743" w:rsidP="007800CA" w:rsidRDefault="00927743" w14:paraId="7EDB51FC" w14:textId="3EE53D1D">
      <w:pPr>
        <w:spacing w:after="0" w:line="240" w:lineRule="auto"/>
        <w:contextualSpacing/>
        <w:rPr>
          <w:rFonts w:ascii="Times New Roman" w:hAnsi="Times New Roman" w:cs="Times New Roman"/>
          <w:sz w:val="24"/>
          <w:szCs w:val="24"/>
        </w:rPr>
      </w:pPr>
    </w:p>
    <w:p w:rsidR="00927743" w:rsidP="007800CA" w:rsidRDefault="00927743" w14:paraId="7B665214" w14:textId="3F99E198">
      <w:pPr>
        <w:spacing w:after="0" w:line="240" w:lineRule="auto"/>
        <w:contextualSpacing/>
        <w:rPr>
          <w:rFonts w:ascii="Times New Roman" w:hAnsi="Times New Roman" w:cs="Times New Roman"/>
          <w:sz w:val="24"/>
          <w:szCs w:val="24"/>
        </w:rPr>
      </w:pPr>
      <w:r w:rsidRPr="00F507BC">
        <w:rPr>
          <w:rFonts w:ascii="Times New Roman" w:hAnsi="Times New Roman" w:cs="Times New Roman"/>
          <w:sz w:val="24"/>
          <w:szCs w:val="24"/>
          <w:u w:val="single"/>
        </w:rPr>
        <w:t>Proposed Change</w:t>
      </w:r>
      <w:r>
        <w:rPr>
          <w:rFonts w:ascii="Times New Roman" w:hAnsi="Times New Roman" w:cs="Times New Roman"/>
          <w:sz w:val="24"/>
          <w:szCs w:val="24"/>
        </w:rPr>
        <w:t xml:space="preserve">: </w:t>
      </w:r>
      <w:r w:rsidRPr="00F507BC" w:rsidR="00F507BC">
        <w:rPr>
          <w:rFonts w:ascii="Times New Roman" w:hAnsi="Times New Roman" w:cs="Times New Roman"/>
          <w:sz w:val="24"/>
          <w:szCs w:val="24"/>
        </w:rPr>
        <w:t xml:space="preserve">If a state declines to participate, we </w:t>
      </w:r>
      <w:r w:rsidR="00F507BC">
        <w:rPr>
          <w:rFonts w:ascii="Times New Roman" w:hAnsi="Times New Roman" w:cs="Times New Roman"/>
          <w:sz w:val="24"/>
          <w:szCs w:val="24"/>
        </w:rPr>
        <w:t xml:space="preserve">would </w:t>
      </w:r>
      <w:r w:rsidRPr="00F507BC" w:rsidR="00F507BC">
        <w:rPr>
          <w:rFonts w:ascii="Times New Roman" w:hAnsi="Times New Roman" w:cs="Times New Roman"/>
          <w:sz w:val="24"/>
          <w:szCs w:val="24"/>
        </w:rPr>
        <w:t xml:space="preserve">randomly sample from a subset of </w:t>
      </w:r>
      <w:r w:rsidR="00582689">
        <w:rPr>
          <w:rFonts w:ascii="Times New Roman" w:hAnsi="Times New Roman" w:cs="Times New Roman"/>
          <w:sz w:val="24"/>
          <w:szCs w:val="24"/>
        </w:rPr>
        <w:t xml:space="preserve">states in </w:t>
      </w:r>
      <w:r w:rsidRPr="00F507BC" w:rsidR="00F507BC">
        <w:rPr>
          <w:rFonts w:ascii="Times New Roman" w:hAnsi="Times New Roman" w:cs="Times New Roman"/>
          <w:sz w:val="24"/>
          <w:szCs w:val="24"/>
        </w:rPr>
        <w:t xml:space="preserve">the same stratum, </w:t>
      </w:r>
      <w:r w:rsidRPr="00F507BC" w:rsidR="00F507BC">
        <w:rPr>
          <w:rFonts w:ascii="Times New Roman" w:hAnsi="Times New Roman" w:cs="Times New Roman"/>
          <w:sz w:val="24"/>
          <w:szCs w:val="24"/>
          <w:u w:val="single"/>
        </w:rPr>
        <w:t xml:space="preserve">limited to states in that stratum from the least represented </w:t>
      </w:r>
      <w:r w:rsidR="00F507BC">
        <w:rPr>
          <w:rFonts w:ascii="Times New Roman" w:hAnsi="Times New Roman" w:cs="Times New Roman"/>
          <w:sz w:val="24"/>
          <w:szCs w:val="24"/>
          <w:u w:val="single"/>
        </w:rPr>
        <w:t xml:space="preserve">U.S. </w:t>
      </w:r>
      <w:r w:rsidRPr="00F507BC" w:rsidR="00F507BC">
        <w:rPr>
          <w:rFonts w:ascii="Times New Roman" w:hAnsi="Times New Roman" w:cs="Times New Roman"/>
          <w:sz w:val="24"/>
          <w:szCs w:val="24"/>
          <w:u w:val="single"/>
        </w:rPr>
        <w:t>Census Region(s)</w:t>
      </w:r>
      <w:r w:rsidRPr="00F507BC" w:rsidR="00F507BC">
        <w:rPr>
          <w:rFonts w:ascii="Times New Roman" w:hAnsi="Times New Roman" w:cs="Times New Roman"/>
          <w:sz w:val="24"/>
          <w:szCs w:val="24"/>
        </w:rPr>
        <w:t xml:space="preserve">. </w:t>
      </w:r>
      <w:r w:rsidR="00582689">
        <w:rPr>
          <w:rFonts w:ascii="Times New Roman" w:hAnsi="Times New Roman" w:cs="Times New Roman"/>
          <w:sz w:val="24"/>
          <w:szCs w:val="24"/>
        </w:rPr>
        <w:t>For example, if the initial sample includes multiple states in the South, Midwest, and West but no states in the Northeast,</w:t>
      </w:r>
      <w:r w:rsidR="00F8426F">
        <w:rPr>
          <w:rFonts w:ascii="Times New Roman" w:hAnsi="Times New Roman" w:cs="Times New Roman"/>
          <w:sz w:val="24"/>
          <w:szCs w:val="24"/>
        </w:rPr>
        <w:t xml:space="preserve"> </w:t>
      </w:r>
      <w:r w:rsidR="00BF2394">
        <w:rPr>
          <w:rFonts w:ascii="Times New Roman" w:hAnsi="Times New Roman" w:cs="Times New Roman"/>
          <w:sz w:val="24"/>
          <w:szCs w:val="24"/>
        </w:rPr>
        <w:t>and</w:t>
      </w:r>
      <w:r w:rsidR="00F8426F">
        <w:rPr>
          <w:rFonts w:ascii="Times New Roman" w:hAnsi="Times New Roman" w:cs="Times New Roman"/>
          <w:sz w:val="24"/>
          <w:szCs w:val="24"/>
        </w:rPr>
        <w:t xml:space="preserve"> </w:t>
      </w:r>
      <w:r w:rsidR="00BF2394">
        <w:rPr>
          <w:rFonts w:ascii="Times New Roman" w:hAnsi="Times New Roman" w:cs="Times New Roman"/>
          <w:sz w:val="24"/>
          <w:szCs w:val="24"/>
        </w:rPr>
        <w:t>one</w:t>
      </w:r>
      <w:r w:rsidR="00F8426F">
        <w:rPr>
          <w:rFonts w:ascii="Times New Roman" w:hAnsi="Times New Roman" w:cs="Times New Roman"/>
          <w:sz w:val="24"/>
          <w:szCs w:val="24"/>
        </w:rPr>
        <w:t xml:space="preserve"> state in the initial sample declines to participate,</w:t>
      </w:r>
      <w:r w:rsidR="00582689">
        <w:rPr>
          <w:rFonts w:ascii="Times New Roman" w:hAnsi="Times New Roman" w:cs="Times New Roman"/>
          <w:sz w:val="24"/>
          <w:szCs w:val="24"/>
        </w:rPr>
        <w:t xml:space="preserve"> </w:t>
      </w:r>
      <w:r w:rsidRPr="00F507BC" w:rsidR="00582689">
        <w:rPr>
          <w:rFonts w:ascii="Times New Roman" w:hAnsi="Times New Roman" w:cs="Times New Roman"/>
          <w:sz w:val="24"/>
          <w:szCs w:val="24"/>
        </w:rPr>
        <w:t xml:space="preserve">we </w:t>
      </w:r>
      <w:r w:rsidR="00BF2394">
        <w:rPr>
          <w:rFonts w:ascii="Times New Roman" w:hAnsi="Times New Roman" w:cs="Times New Roman"/>
          <w:sz w:val="24"/>
          <w:szCs w:val="24"/>
        </w:rPr>
        <w:t xml:space="preserve">would </w:t>
      </w:r>
      <w:r w:rsidR="00F8426F">
        <w:rPr>
          <w:rFonts w:ascii="Times New Roman" w:hAnsi="Times New Roman" w:cs="Times New Roman"/>
          <w:sz w:val="24"/>
          <w:szCs w:val="24"/>
        </w:rPr>
        <w:t>randomly sample</w:t>
      </w:r>
      <w:r w:rsidR="00582689">
        <w:rPr>
          <w:rFonts w:ascii="Times New Roman" w:hAnsi="Times New Roman" w:cs="Times New Roman"/>
          <w:sz w:val="24"/>
          <w:szCs w:val="24"/>
        </w:rPr>
        <w:t xml:space="preserve"> from </w:t>
      </w:r>
      <w:r w:rsidR="00BF2394">
        <w:rPr>
          <w:rFonts w:ascii="Times New Roman" w:hAnsi="Times New Roman" w:cs="Times New Roman"/>
          <w:sz w:val="24"/>
          <w:szCs w:val="24"/>
        </w:rPr>
        <w:t xml:space="preserve">among </w:t>
      </w:r>
      <w:r w:rsidR="00F8426F">
        <w:rPr>
          <w:rFonts w:ascii="Times New Roman" w:hAnsi="Times New Roman" w:cs="Times New Roman"/>
          <w:sz w:val="24"/>
          <w:szCs w:val="24"/>
        </w:rPr>
        <w:t xml:space="preserve">only the Northeast states within </w:t>
      </w:r>
      <w:r w:rsidR="00582689">
        <w:rPr>
          <w:rFonts w:ascii="Times New Roman" w:hAnsi="Times New Roman" w:cs="Times New Roman"/>
          <w:sz w:val="24"/>
          <w:szCs w:val="24"/>
        </w:rPr>
        <w:t>the same stratum</w:t>
      </w:r>
      <w:r w:rsidR="00BF2394">
        <w:rPr>
          <w:rFonts w:ascii="Times New Roman" w:hAnsi="Times New Roman" w:cs="Times New Roman"/>
          <w:sz w:val="24"/>
          <w:szCs w:val="24"/>
        </w:rPr>
        <w:t xml:space="preserve"> to replace the state that declined</w:t>
      </w:r>
      <w:r w:rsidR="00582689">
        <w:rPr>
          <w:rFonts w:ascii="Times New Roman" w:hAnsi="Times New Roman" w:cs="Times New Roman"/>
          <w:sz w:val="24"/>
          <w:szCs w:val="24"/>
        </w:rPr>
        <w:t>.</w:t>
      </w:r>
    </w:p>
    <w:p w:rsidR="00F507BC" w:rsidP="007800CA" w:rsidRDefault="00F507BC" w14:paraId="3DE016DD" w14:textId="58D9F35A">
      <w:pPr>
        <w:spacing w:after="0" w:line="240" w:lineRule="auto"/>
        <w:contextualSpacing/>
        <w:rPr>
          <w:rFonts w:ascii="Times New Roman" w:hAnsi="Times New Roman" w:cs="Times New Roman"/>
          <w:sz w:val="24"/>
          <w:szCs w:val="24"/>
        </w:rPr>
      </w:pPr>
    </w:p>
    <w:p w:rsidR="00F507BC" w:rsidP="007800CA" w:rsidRDefault="00F507BC" w14:paraId="3C59A015" w14:textId="69C93D47">
      <w:pPr>
        <w:spacing w:after="0" w:line="240" w:lineRule="auto"/>
        <w:contextualSpacing/>
        <w:rPr>
          <w:rFonts w:ascii="Times New Roman" w:hAnsi="Times New Roman" w:cs="Times New Roman"/>
          <w:b/>
          <w:bCs/>
          <w:sz w:val="24"/>
          <w:szCs w:val="24"/>
        </w:rPr>
      </w:pPr>
      <w:r w:rsidRPr="002C11D4">
        <w:rPr>
          <w:rFonts w:ascii="Times New Roman" w:hAnsi="Times New Roman" w:cs="Times New Roman"/>
          <w:b/>
          <w:bCs/>
          <w:sz w:val="24"/>
          <w:szCs w:val="24"/>
          <w:u w:val="single"/>
        </w:rPr>
        <w:t xml:space="preserve">Non-Substantive Change </w:t>
      </w:r>
      <w:r>
        <w:rPr>
          <w:rFonts w:ascii="Times New Roman" w:hAnsi="Times New Roman" w:cs="Times New Roman"/>
          <w:b/>
          <w:bCs/>
          <w:sz w:val="24"/>
          <w:szCs w:val="24"/>
          <w:u w:val="single"/>
        </w:rPr>
        <w:t>2</w:t>
      </w:r>
      <w:r w:rsidRPr="002C11D4">
        <w:rPr>
          <w:rFonts w:ascii="Times New Roman" w:hAnsi="Times New Roman" w:cs="Times New Roman"/>
          <w:b/>
          <w:bCs/>
          <w:sz w:val="24"/>
          <w:szCs w:val="24"/>
        </w:rPr>
        <w:t xml:space="preserve">: </w:t>
      </w:r>
      <w:r w:rsidR="00901983">
        <w:rPr>
          <w:rFonts w:ascii="Times New Roman" w:hAnsi="Times New Roman" w:cs="Times New Roman"/>
          <w:b/>
          <w:bCs/>
          <w:sz w:val="24"/>
          <w:szCs w:val="24"/>
        </w:rPr>
        <w:t>Percentages for rural thresholds for county sampling procedure</w:t>
      </w:r>
    </w:p>
    <w:p w:rsidR="00901983" w:rsidP="007800CA" w:rsidRDefault="00901983" w14:paraId="152EFEF9" w14:textId="46F84E47">
      <w:pPr>
        <w:spacing w:after="0" w:line="240" w:lineRule="auto"/>
        <w:contextualSpacing/>
        <w:rPr>
          <w:rFonts w:ascii="Times New Roman" w:hAnsi="Times New Roman" w:cs="Times New Roman"/>
          <w:b/>
          <w:bCs/>
          <w:sz w:val="24"/>
          <w:szCs w:val="24"/>
        </w:rPr>
      </w:pPr>
    </w:p>
    <w:p w:rsidR="000213E8" w:rsidP="00A054B9" w:rsidRDefault="00901983" w14:paraId="604D53BB" w14:textId="72CDF891">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u w:val="single"/>
        </w:rPr>
        <w:t>Background</w:t>
      </w:r>
      <w:r w:rsidRPr="00901983">
        <w:rPr>
          <w:rFonts w:ascii="Times New Roman" w:hAnsi="Times New Roman" w:cs="Times New Roman"/>
          <w:sz w:val="24"/>
          <w:szCs w:val="24"/>
        </w:rPr>
        <w:t xml:space="preserve">: Our initial goal in developing the three county rurality categories was to </w:t>
      </w:r>
      <w:r w:rsidR="00582689">
        <w:rPr>
          <w:rFonts w:ascii="Times New Roman" w:hAnsi="Times New Roman" w:cs="Times New Roman"/>
          <w:sz w:val="24"/>
          <w:szCs w:val="24"/>
        </w:rPr>
        <w:t xml:space="preserve">have our study sample </w:t>
      </w:r>
      <w:r w:rsidRPr="00901983">
        <w:rPr>
          <w:rFonts w:ascii="Times New Roman" w:hAnsi="Times New Roman" w:cs="Times New Roman"/>
          <w:sz w:val="24"/>
          <w:szCs w:val="24"/>
        </w:rPr>
        <w:t>reflect the range of how counties look across the U</w:t>
      </w:r>
      <w:r w:rsidR="00A054B9">
        <w:rPr>
          <w:rFonts w:ascii="Times New Roman" w:hAnsi="Times New Roman" w:cs="Times New Roman"/>
          <w:sz w:val="24"/>
          <w:szCs w:val="24"/>
        </w:rPr>
        <w:t>.</w:t>
      </w:r>
      <w:r w:rsidRPr="00901983">
        <w:rPr>
          <w:rFonts w:ascii="Times New Roman" w:hAnsi="Times New Roman" w:cs="Times New Roman"/>
          <w:sz w:val="24"/>
          <w:szCs w:val="24"/>
        </w:rPr>
        <w:t xml:space="preserve">S. </w:t>
      </w:r>
      <w:r w:rsidR="000213E8">
        <w:rPr>
          <w:rFonts w:ascii="Times New Roman" w:hAnsi="Times New Roman" w:cs="Times New Roman"/>
          <w:sz w:val="24"/>
          <w:szCs w:val="24"/>
        </w:rPr>
        <w:t>Performing</w:t>
      </w:r>
      <w:r w:rsidRPr="00901983">
        <w:rPr>
          <w:rFonts w:ascii="Times New Roman" w:hAnsi="Times New Roman" w:cs="Times New Roman"/>
          <w:sz w:val="24"/>
          <w:szCs w:val="24"/>
        </w:rPr>
        <w:t xml:space="preserve"> the county sampling </w:t>
      </w:r>
      <w:r w:rsidR="000213E8">
        <w:rPr>
          <w:rFonts w:ascii="Times New Roman" w:hAnsi="Times New Roman" w:cs="Times New Roman"/>
          <w:sz w:val="24"/>
          <w:szCs w:val="24"/>
        </w:rPr>
        <w:t>procedure</w:t>
      </w:r>
      <w:r w:rsidRPr="00901983">
        <w:rPr>
          <w:rFonts w:ascii="Times New Roman" w:hAnsi="Times New Roman" w:cs="Times New Roman"/>
          <w:sz w:val="24"/>
          <w:szCs w:val="24"/>
        </w:rPr>
        <w:t xml:space="preserve">, however, has made it apparent that this approach leans too heavily toward selecting rural counties and not enough toward selecting counties that include large cities. </w:t>
      </w:r>
      <w:r w:rsidR="000213E8">
        <w:rPr>
          <w:rFonts w:ascii="Times New Roman" w:hAnsi="Times New Roman" w:cs="Times New Roman"/>
          <w:sz w:val="24"/>
          <w:szCs w:val="24"/>
        </w:rPr>
        <w:t>W</w:t>
      </w:r>
      <w:r w:rsidRPr="00901983">
        <w:rPr>
          <w:rFonts w:ascii="Times New Roman" w:hAnsi="Times New Roman" w:cs="Times New Roman"/>
          <w:sz w:val="24"/>
          <w:szCs w:val="24"/>
        </w:rPr>
        <w:t xml:space="preserve">e believe that we need to revise the proposed criteria to capture a better mix of counties in our sample. </w:t>
      </w:r>
    </w:p>
    <w:p w:rsidR="000213E8" w:rsidP="00A054B9" w:rsidRDefault="000213E8" w14:paraId="2C6DB0D5" w14:textId="77777777">
      <w:pPr>
        <w:spacing w:after="0" w:line="240" w:lineRule="auto"/>
        <w:contextualSpacing/>
        <w:rPr>
          <w:rFonts w:ascii="Times New Roman" w:hAnsi="Times New Roman" w:cs="Times New Roman"/>
          <w:sz w:val="24"/>
          <w:szCs w:val="24"/>
        </w:rPr>
      </w:pPr>
    </w:p>
    <w:p w:rsidRPr="00901983" w:rsidR="00901983" w:rsidP="00A054B9" w:rsidRDefault="000213E8" w14:paraId="627F819E" w14:textId="3E0F0297">
      <w:pPr>
        <w:spacing w:after="0" w:line="240" w:lineRule="auto"/>
        <w:contextualSpacing/>
        <w:rPr>
          <w:rFonts w:ascii="Times New Roman" w:hAnsi="Times New Roman" w:cs="Times New Roman"/>
          <w:sz w:val="24"/>
          <w:szCs w:val="24"/>
        </w:rPr>
      </w:pPr>
      <w:r w:rsidRPr="000213E8">
        <w:rPr>
          <w:rFonts w:ascii="Times New Roman" w:hAnsi="Times New Roman" w:cs="Times New Roman"/>
          <w:sz w:val="24"/>
          <w:szCs w:val="24"/>
          <w:u w:val="single"/>
        </w:rPr>
        <w:lastRenderedPageBreak/>
        <w:t>Proposed Change</w:t>
      </w:r>
      <w:r>
        <w:rPr>
          <w:rFonts w:ascii="Times New Roman" w:hAnsi="Times New Roman" w:cs="Times New Roman"/>
          <w:sz w:val="24"/>
          <w:szCs w:val="24"/>
        </w:rPr>
        <w:t>: A</w:t>
      </w:r>
      <w:r w:rsidRPr="00901983" w:rsidR="00901983">
        <w:rPr>
          <w:rFonts w:ascii="Times New Roman" w:hAnsi="Times New Roman" w:cs="Times New Roman"/>
          <w:sz w:val="24"/>
          <w:szCs w:val="24"/>
        </w:rPr>
        <w:t>djust the thresholds for the three rurality categories to improve the chances that the sample will include one or more counties with large cities. This is important to capture APS programs that operate in more urban settings, as they may differ substantially from programs in more rural counties</w:t>
      </w:r>
      <w:r w:rsidR="00582689">
        <w:rPr>
          <w:rFonts w:ascii="Times New Roman" w:hAnsi="Times New Roman" w:cs="Times New Roman"/>
          <w:sz w:val="24"/>
          <w:szCs w:val="24"/>
        </w:rPr>
        <w:t>. Additionally,</w:t>
      </w:r>
      <w:r w:rsidRPr="00901983" w:rsidR="00901983">
        <w:rPr>
          <w:rFonts w:ascii="Times New Roman" w:hAnsi="Times New Roman" w:cs="Times New Roman"/>
          <w:sz w:val="24"/>
          <w:szCs w:val="24"/>
        </w:rPr>
        <w:t xml:space="preserve"> higher client volumes</w:t>
      </w:r>
      <w:r w:rsidR="00F861E4">
        <w:rPr>
          <w:rFonts w:ascii="Times New Roman" w:hAnsi="Times New Roman" w:cs="Times New Roman"/>
          <w:sz w:val="24"/>
          <w:szCs w:val="24"/>
        </w:rPr>
        <w:t xml:space="preserve"> in ‘urban counties’</w:t>
      </w:r>
      <w:r w:rsidRPr="00901983" w:rsidR="00901983">
        <w:rPr>
          <w:rFonts w:ascii="Times New Roman" w:hAnsi="Times New Roman" w:cs="Times New Roman"/>
          <w:sz w:val="24"/>
          <w:szCs w:val="24"/>
        </w:rPr>
        <w:t xml:space="preserve"> </w:t>
      </w:r>
      <w:r w:rsidR="00582689">
        <w:rPr>
          <w:rFonts w:ascii="Times New Roman" w:hAnsi="Times New Roman" w:cs="Times New Roman"/>
          <w:sz w:val="24"/>
          <w:szCs w:val="24"/>
        </w:rPr>
        <w:t xml:space="preserve">are likely to </w:t>
      </w:r>
      <w:r w:rsidRPr="00901983" w:rsidR="00901983">
        <w:rPr>
          <w:rFonts w:ascii="Times New Roman" w:hAnsi="Times New Roman" w:cs="Times New Roman"/>
          <w:sz w:val="24"/>
          <w:szCs w:val="24"/>
        </w:rPr>
        <w:t xml:space="preserve">help the study to reach its target </w:t>
      </w:r>
      <w:r w:rsidR="00582689">
        <w:rPr>
          <w:rFonts w:ascii="Times New Roman" w:hAnsi="Times New Roman" w:cs="Times New Roman"/>
          <w:sz w:val="24"/>
          <w:szCs w:val="24"/>
        </w:rPr>
        <w:t xml:space="preserve">response </w:t>
      </w:r>
      <w:r w:rsidRPr="00901983" w:rsidR="00901983">
        <w:rPr>
          <w:rFonts w:ascii="Times New Roman" w:hAnsi="Times New Roman" w:cs="Times New Roman"/>
          <w:sz w:val="24"/>
          <w:szCs w:val="24"/>
        </w:rPr>
        <w:t>numbers. The table below shows the current thresholds (in white) and the proposed thresholds (in gray):</w:t>
      </w:r>
    </w:p>
    <w:p w:rsidRPr="00901983" w:rsidR="00901983" w:rsidP="00901983" w:rsidRDefault="00901983" w14:paraId="509C86B4" w14:textId="77777777">
      <w:pPr>
        <w:spacing w:after="0" w:line="240" w:lineRule="auto"/>
        <w:contextualSpacing/>
        <w:rPr>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2336"/>
        <w:gridCol w:w="2334"/>
        <w:gridCol w:w="2335"/>
        <w:gridCol w:w="2335"/>
      </w:tblGrid>
      <w:tr w:rsidRPr="00901983" w:rsidR="00901983" w:rsidTr="00A054B9" w14:paraId="0DF7C685" w14:textId="77777777">
        <w:trPr>
          <w:jc w:val="center"/>
        </w:trPr>
        <w:tc>
          <w:tcPr>
            <w:tcW w:w="2337" w:type="dxa"/>
            <w:tcBorders>
              <w:top w:val="single" w:color="auto" w:sz="8" w:space="0"/>
              <w:left w:val="single" w:color="auto" w:sz="8" w:space="0"/>
              <w:bottom w:val="single" w:color="auto" w:sz="8" w:space="0"/>
              <w:right w:val="single" w:color="auto" w:sz="8" w:space="0"/>
            </w:tcBorders>
            <w:shd w:val="clear" w:color="auto" w:fill="000000"/>
            <w:tcMar>
              <w:top w:w="0" w:type="dxa"/>
              <w:left w:w="108" w:type="dxa"/>
              <w:bottom w:w="0" w:type="dxa"/>
              <w:right w:w="108" w:type="dxa"/>
            </w:tcMar>
            <w:hideMark/>
          </w:tcPr>
          <w:p w:rsidRPr="00901983" w:rsidR="00901983" w:rsidP="00A054B9" w:rsidRDefault="00901983" w14:paraId="1FE88E58" w14:textId="77777777">
            <w:pPr>
              <w:spacing w:after="0" w:line="240" w:lineRule="auto"/>
              <w:contextualSpacing/>
              <w:jc w:val="center"/>
              <w:rPr>
                <w:rFonts w:ascii="Times New Roman" w:hAnsi="Times New Roman" w:cs="Times New Roman"/>
                <w:sz w:val="24"/>
                <w:szCs w:val="24"/>
              </w:rPr>
            </w:pPr>
            <w:r w:rsidRPr="00901983">
              <w:rPr>
                <w:rFonts w:ascii="Times New Roman" w:hAnsi="Times New Roman" w:cs="Times New Roman"/>
                <w:sz w:val="24"/>
                <w:szCs w:val="24"/>
              </w:rPr>
              <w:t>Current Category</w:t>
            </w:r>
          </w:p>
        </w:tc>
        <w:tc>
          <w:tcPr>
            <w:tcW w:w="2337" w:type="dxa"/>
            <w:tcBorders>
              <w:top w:val="single" w:color="auto" w:sz="8" w:space="0"/>
              <w:left w:val="nil"/>
              <w:bottom w:val="single" w:color="auto" w:sz="8" w:space="0"/>
              <w:right w:val="single" w:color="auto" w:sz="8" w:space="0"/>
            </w:tcBorders>
            <w:shd w:val="clear" w:color="auto" w:fill="000000"/>
            <w:tcMar>
              <w:top w:w="0" w:type="dxa"/>
              <w:left w:w="108" w:type="dxa"/>
              <w:bottom w:w="0" w:type="dxa"/>
              <w:right w:w="108" w:type="dxa"/>
            </w:tcMar>
            <w:hideMark/>
          </w:tcPr>
          <w:p w:rsidRPr="00901983" w:rsidR="00901983" w:rsidP="00A054B9" w:rsidRDefault="00901983" w14:paraId="37A98F79" w14:textId="77777777">
            <w:pPr>
              <w:spacing w:after="0" w:line="240" w:lineRule="auto"/>
              <w:contextualSpacing/>
              <w:jc w:val="center"/>
              <w:rPr>
                <w:rFonts w:ascii="Times New Roman" w:hAnsi="Times New Roman" w:cs="Times New Roman"/>
                <w:sz w:val="24"/>
                <w:szCs w:val="24"/>
              </w:rPr>
            </w:pPr>
            <w:r w:rsidRPr="00901983">
              <w:rPr>
                <w:rFonts w:ascii="Times New Roman" w:hAnsi="Times New Roman" w:cs="Times New Roman"/>
                <w:sz w:val="24"/>
                <w:szCs w:val="24"/>
              </w:rPr>
              <w:t>Current Threshold</w:t>
            </w:r>
          </w:p>
        </w:tc>
        <w:tc>
          <w:tcPr>
            <w:tcW w:w="2338" w:type="dxa"/>
            <w:tcBorders>
              <w:top w:val="single" w:color="auto" w:sz="8" w:space="0"/>
              <w:left w:val="nil"/>
              <w:bottom w:val="single" w:color="auto" w:sz="8" w:space="0"/>
              <w:right w:val="single" w:color="auto" w:sz="8" w:space="0"/>
            </w:tcBorders>
            <w:shd w:val="clear" w:color="auto" w:fill="000000"/>
            <w:tcMar>
              <w:top w:w="0" w:type="dxa"/>
              <w:left w:w="108" w:type="dxa"/>
              <w:bottom w:w="0" w:type="dxa"/>
              <w:right w:w="108" w:type="dxa"/>
            </w:tcMar>
            <w:hideMark/>
          </w:tcPr>
          <w:p w:rsidRPr="00901983" w:rsidR="00901983" w:rsidP="00A054B9" w:rsidRDefault="00901983" w14:paraId="7EF1F610" w14:textId="77777777">
            <w:pPr>
              <w:spacing w:after="0" w:line="240" w:lineRule="auto"/>
              <w:contextualSpacing/>
              <w:jc w:val="center"/>
              <w:rPr>
                <w:rFonts w:ascii="Times New Roman" w:hAnsi="Times New Roman" w:cs="Times New Roman"/>
                <w:sz w:val="24"/>
                <w:szCs w:val="24"/>
              </w:rPr>
            </w:pPr>
            <w:r w:rsidRPr="00901983">
              <w:rPr>
                <w:rFonts w:ascii="Times New Roman" w:hAnsi="Times New Roman" w:cs="Times New Roman"/>
                <w:sz w:val="24"/>
                <w:szCs w:val="24"/>
              </w:rPr>
              <w:t>Proposed Category</w:t>
            </w:r>
          </w:p>
        </w:tc>
        <w:tc>
          <w:tcPr>
            <w:tcW w:w="2338" w:type="dxa"/>
            <w:tcBorders>
              <w:top w:val="single" w:color="auto" w:sz="8" w:space="0"/>
              <w:left w:val="nil"/>
              <w:bottom w:val="single" w:color="auto" w:sz="8" w:space="0"/>
              <w:right w:val="single" w:color="auto" w:sz="8" w:space="0"/>
            </w:tcBorders>
            <w:shd w:val="clear" w:color="auto" w:fill="000000"/>
            <w:tcMar>
              <w:top w:w="0" w:type="dxa"/>
              <w:left w:w="108" w:type="dxa"/>
              <w:bottom w:w="0" w:type="dxa"/>
              <w:right w:w="108" w:type="dxa"/>
            </w:tcMar>
            <w:hideMark/>
          </w:tcPr>
          <w:p w:rsidRPr="00901983" w:rsidR="00901983" w:rsidP="00A054B9" w:rsidRDefault="00901983" w14:paraId="2379AD3D" w14:textId="77777777">
            <w:pPr>
              <w:spacing w:after="0" w:line="240" w:lineRule="auto"/>
              <w:contextualSpacing/>
              <w:jc w:val="center"/>
              <w:rPr>
                <w:rFonts w:ascii="Times New Roman" w:hAnsi="Times New Roman" w:cs="Times New Roman"/>
                <w:sz w:val="24"/>
                <w:szCs w:val="24"/>
              </w:rPr>
            </w:pPr>
            <w:r w:rsidRPr="00901983">
              <w:rPr>
                <w:rFonts w:ascii="Times New Roman" w:hAnsi="Times New Roman" w:cs="Times New Roman"/>
                <w:sz w:val="24"/>
                <w:szCs w:val="24"/>
              </w:rPr>
              <w:t>Proposed Threshold</w:t>
            </w:r>
          </w:p>
        </w:tc>
      </w:tr>
      <w:tr w:rsidRPr="00901983" w:rsidR="00901983" w:rsidTr="00A054B9" w14:paraId="2619CA5A" w14:textId="77777777">
        <w:trPr>
          <w:jc w:val="center"/>
        </w:trPr>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01983" w:rsidR="00901983" w:rsidP="00901983" w:rsidRDefault="00901983" w14:paraId="7587891F"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Completely Rural</w:t>
            </w:r>
          </w:p>
        </w:tc>
        <w:tc>
          <w:tcPr>
            <w:tcW w:w="2337" w:type="dxa"/>
            <w:tcBorders>
              <w:top w:val="nil"/>
              <w:left w:val="nil"/>
              <w:bottom w:val="single" w:color="auto" w:sz="8" w:space="0"/>
              <w:right w:val="single" w:color="auto" w:sz="8" w:space="0"/>
            </w:tcBorders>
            <w:tcMar>
              <w:top w:w="0" w:type="dxa"/>
              <w:left w:w="108" w:type="dxa"/>
              <w:bottom w:w="0" w:type="dxa"/>
              <w:right w:w="108" w:type="dxa"/>
            </w:tcMar>
            <w:hideMark/>
          </w:tcPr>
          <w:p w:rsidRPr="00901983" w:rsidR="00901983" w:rsidP="00901983" w:rsidRDefault="00901983" w14:paraId="6BA45BED"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100% rural</w:t>
            </w:r>
          </w:p>
        </w:tc>
        <w:tc>
          <w:tcPr>
            <w:tcW w:w="233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901983" w:rsidR="00901983" w:rsidP="00901983" w:rsidRDefault="00901983" w14:paraId="1B678212"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Mostly Rural</w:t>
            </w:r>
          </w:p>
        </w:tc>
        <w:tc>
          <w:tcPr>
            <w:tcW w:w="233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901983" w:rsidR="00901983" w:rsidP="00901983" w:rsidRDefault="00901983" w14:paraId="6CF5A076"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50-100% rural</w:t>
            </w:r>
          </w:p>
        </w:tc>
      </w:tr>
      <w:tr w:rsidRPr="00901983" w:rsidR="00901983" w:rsidTr="00A054B9" w14:paraId="166380A5" w14:textId="77777777">
        <w:trPr>
          <w:jc w:val="center"/>
        </w:trPr>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01983" w:rsidR="00901983" w:rsidP="00901983" w:rsidRDefault="00901983" w14:paraId="46749F5C"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Mostly Rural</w:t>
            </w:r>
          </w:p>
        </w:tc>
        <w:tc>
          <w:tcPr>
            <w:tcW w:w="2337" w:type="dxa"/>
            <w:tcBorders>
              <w:top w:val="nil"/>
              <w:left w:val="nil"/>
              <w:bottom w:val="single" w:color="auto" w:sz="8" w:space="0"/>
              <w:right w:val="single" w:color="auto" w:sz="8" w:space="0"/>
            </w:tcBorders>
            <w:tcMar>
              <w:top w:w="0" w:type="dxa"/>
              <w:left w:w="108" w:type="dxa"/>
              <w:bottom w:w="0" w:type="dxa"/>
              <w:right w:w="108" w:type="dxa"/>
            </w:tcMar>
            <w:hideMark/>
          </w:tcPr>
          <w:p w:rsidRPr="00901983" w:rsidR="00901983" w:rsidP="00901983" w:rsidRDefault="00901983" w14:paraId="03125CE6"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50-99% rural</w:t>
            </w:r>
          </w:p>
        </w:tc>
        <w:tc>
          <w:tcPr>
            <w:tcW w:w="233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901983" w:rsidR="00901983" w:rsidP="00901983" w:rsidRDefault="005B56C5" w14:paraId="72829A2D" w14:textId="3ED9C24F">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Suburban</w:t>
            </w:r>
          </w:p>
        </w:tc>
        <w:tc>
          <w:tcPr>
            <w:tcW w:w="233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901983" w:rsidR="00901983" w:rsidP="00901983" w:rsidRDefault="00901983" w14:paraId="17619A27"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11-49% rural</w:t>
            </w:r>
          </w:p>
        </w:tc>
      </w:tr>
      <w:tr w:rsidRPr="00901983" w:rsidR="00901983" w:rsidTr="00A054B9" w14:paraId="464F5F50" w14:textId="77777777">
        <w:trPr>
          <w:jc w:val="center"/>
        </w:trPr>
        <w:tc>
          <w:tcPr>
            <w:tcW w:w="233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01983" w:rsidR="00901983" w:rsidP="00901983" w:rsidRDefault="00901983" w14:paraId="024AEF72"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Mostly Urban</w:t>
            </w:r>
          </w:p>
        </w:tc>
        <w:tc>
          <w:tcPr>
            <w:tcW w:w="2337" w:type="dxa"/>
            <w:tcBorders>
              <w:top w:val="nil"/>
              <w:left w:val="nil"/>
              <w:bottom w:val="single" w:color="auto" w:sz="8" w:space="0"/>
              <w:right w:val="single" w:color="auto" w:sz="8" w:space="0"/>
            </w:tcBorders>
            <w:tcMar>
              <w:top w:w="0" w:type="dxa"/>
              <w:left w:w="108" w:type="dxa"/>
              <w:bottom w:w="0" w:type="dxa"/>
              <w:right w:w="108" w:type="dxa"/>
            </w:tcMar>
            <w:hideMark/>
          </w:tcPr>
          <w:p w:rsidRPr="00901983" w:rsidR="00901983" w:rsidP="00901983" w:rsidRDefault="00901983" w14:paraId="0FD0900E"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0-49% rural</w:t>
            </w:r>
          </w:p>
        </w:tc>
        <w:tc>
          <w:tcPr>
            <w:tcW w:w="233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901983" w:rsidR="00901983" w:rsidP="00901983" w:rsidRDefault="00901983" w14:paraId="4F331FEF"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Mostly Urban</w:t>
            </w:r>
          </w:p>
        </w:tc>
        <w:tc>
          <w:tcPr>
            <w:tcW w:w="2338"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901983" w:rsidR="00901983" w:rsidP="00901983" w:rsidRDefault="00901983" w14:paraId="775D032A" w14:textId="77777777">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0-10% rural</w:t>
            </w:r>
          </w:p>
        </w:tc>
      </w:tr>
    </w:tbl>
    <w:p w:rsidR="000213E8" w:rsidP="00901983" w:rsidRDefault="000213E8" w14:paraId="00622B08" w14:textId="77777777">
      <w:pPr>
        <w:spacing w:after="0" w:line="240" w:lineRule="auto"/>
        <w:contextualSpacing/>
        <w:rPr>
          <w:rFonts w:ascii="Times New Roman" w:hAnsi="Times New Roman" w:cs="Times New Roman"/>
          <w:sz w:val="24"/>
          <w:szCs w:val="24"/>
        </w:rPr>
      </w:pPr>
    </w:p>
    <w:p w:rsidR="000213E8" w:rsidP="00901983" w:rsidRDefault="000213E8" w14:paraId="017227A2" w14:textId="5165B20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Additionally, s</w:t>
      </w:r>
      <w:r w:rsidRPr="00901983">
        <w:rPr>
          <w:rFonts w:ascii="Times New Roman" w:hAnsi="Times New Roman" w:cs="Times New Roman"/>
          <w:sz w:val="24"/>
          <w:szCs w:val="24"/>
        </w:rPr>
        <w:t xml:space="preserve">ome states </w:t>
      </w:r>
      <w:r>
        <w:rPr>
          <w:rFonts w:ascii="Times New Roman" w:hAnsi="Times New Roman" w:cs="Times New Roman"/>
          <w:sz w:val="24"/>
          <w:szCs w:val="24"/>
        </w:rPr>
        <w:t>have</w:t>
      </w:r>
      <w:r w:rsidRPr="00901983">
        <w:rPr>
          <w:rFonts w:ascii="Times New Roman" w:hAnsi="Times New Roman" w:cs="Times New Roman"/>
          <w:sz w:val="24"/>
          <w:szCs w:val="24"/>
        </w:rPr>
        <w:t xml:space="preserve"> no counties that </w:t>
      </w:r>
      <w:r w:rsidR="0067400F">
        <w:rPr>
          <w:rFonts w:ascii="Times New Roman" w:hAnsi="Times New Roman" w:cs="Times New Roman"/>
          <w:sz w:val="24"/>
          <w:szCs w:val="24"/>
        </w:rPr>
        <w:t>fall</w:t>
      </w:r>
      <w:r w:rsidRPr="00901983" w:rsidR="0067400F">
        <w:rPr>
          <w:rFonts w:ascii="Times New Roman" w:hAnsi="Times New Roman" w:cs="Times New Roman"/>
          <w:sz w:val="24"/>
          <w:szCs w:val="24"/>
        </w:rPr>
        <w:t xml:space="preserve"> </w:t>
      </w:r>
      <w:r>
        <w:rPr>
          <w:rFonts w:ascii="Times New Roman" w:hAnsi="Times New Roman" w:cs="Times New Roman"/>
          <w:sz w:val="24"/>
          <w:szCs w:val="24"/>
        </w:rPr>
        <w:t>within the</w:t>
      </w:r>
      <w:r w:rsidRPr="00901983">
        <w:rPr>
          <w:rFonts w:ascii="Times New Roman" w:hAnsi="Times New Roman" w:cs="Times New Roman"/>
          <w:sz w:val="24"/>
          <w:szCs w:val="24"/>
        </w:rPr>
        <w:t xml:space="preserve"> threshold</w:t>
      </w:r>
      <w:r>
        <w:rPr>
          <w:rFonts w:ascii="Times New Roman" w:hAnsi="Times New Roman" w:cs="Times New Roman"/>
          <w:sz w:val="24"/>
          <w:szCs w:val="24"/>
        </w:rPr>
        <w:t>s</w:t>
      </w:r>
      <w:r w:rsidRPr="00901983">
        <w:rPr>
          <w:rFonts w:ascii="Times New Roman" w:hAnsi="Times New Roman" w:cs="Times New Roman"/>
          <w:sz w:val="24"/>
          <w:szCs w:val="24"/>
        </w:rPr>
        <w:t xml:space="preserve"> for </w:t>
      </w:r>
      <w:r w:rsidR="00F861E4">
        <w:rPr>
          <w:rFonts w:ascii="Times New Roman" w:hAnsi="Times New Roman" w:cs="Times New Roman"/>
          <w:sz w:val="24"/>
          <w:szCs w:val="24"/>
        </w:rPr>
        <w:t xml:space="preserve">one or more of </w:t>
      </w:r>
      <w:r w:rsidR="0067400F">
        <w:rPr>
          <w:rFonts w:ascii="Times New Roman" w:hAnsi="Times New Roman" w:cs="Times New Roman"/>
          <w:sz w:val="24"/>
          <w:szCs w:val="24"/>
        </w:rPr>
        <w:t xml:space="preserve">our </w:t>
      </w:r>
      <w:r>
        <w:rPr>
          <w:rFonts w:ascii="Times New Roman" w:hAnsi="Times New Roman" w:cs="Times New Roman"/>
          <w:sz w:val="24"/>
          <w:szCs w:val="24"/>
        </w:rPr>
        <w:t>rurality categor</w:t>
      </w:r>
      <w:r w:rsidR="0067400F">
        <w:rPr>
          <w:rFonts w:ascii="Times New Roman" w:hAnsi="Times New Roman" w:cs="Times New Roman"/>
          <w:sz w:val="24"/>
          <w:szCs w:val="24"/>
        </w:rPr>
        <w:t>ies</w:t>
      </w:r>
      <w:r w:rsidRPr="00901983">
        <w:rPr>
          <w:rFonts w:ascii="Times New Roman" w:hAnsi="Times New Roman" w:cs="Times New Roman"/>
          <w:sz w:val="24"/>
          <w:szCs w:val="24"/>
        </w:rPr>
        <w:t>. For states like this, we propose to purposively sample the county with the percent rural population</w:t>
      </w:r>
      <w:r w:rsidR="0067400F">
        <w:rPr>
          <w:rFonts w:ascii="Times New Roman" w:hAnsi="Times New Roman" w:cs="Times New Roman"/>
          <w:sz w:val="24"/>
          <w:szCs w:val="24"/>
        </w:rPr>
        <w:t xml:space="preserve"> that is closest to our target category’s threshold</w:t>
      </w:r>
      <w:r w:rsidRPr="00901983">
        <w:rPr>
          <w:rFonts w:ascii="Times New Roman" w:hAnsi="Times New Roman" w:cs="Times New Roman"/>
          <w:sz w:val="24"/>
          <w:szCs w:val="24"/>
        </w:rPr>
        <w:t>.</w:t>
      </w:r>
      <w:r>
        <w:rPr>
          <w:rFonts w:ascii="Times New Roman" w:hAnsi="Times New Roman" w:cs="Times New Roman"/>
          <w:sz w:val="24"/>
          <w:szCs w:val="24"/>
        </w:rPr>
        <w:t xml:space="preserve"> </w:t>
      </w:r>
    </w:p>
    <w:p w:rsidR="000213E8" w:rsidP="00901983" w:rsidRDefault="000213E8" w14:paraId="743899E8" w14:textId="77777777">
      <w:pPr>
        <w:spacing w:after="0" w:line="240" w:lineRule="auto"/>
        <w:contextualSpacing/>
        <w:rPr>
          <w:rFonts w:ascii="Times New Roman" w:hAnsi="Times New Roman" w:cs="Times New Roman"/>
          <w:sz w:val="24"/>
          <w:szCs w:val="24"/>
        </w:rPr>
      </w:pPr>
    </w:p>
    <w:p w:rsidRPr="00901983" w:rsidR="00901983" w:rsidP="00901983" w:rsidRDefault="00901983" w14:paraId="4DA99947" w14:textId="13671260">
      <w:pPr>
        <w:spacing w:after="0" w:line="240" w:lineRule="auto"/>
        <w:contextualSpacing/>
        <w:rPr>
          <w:rFonts w:ascii="Times New Roman" w:hAnsi="Times New Roman" w:cs="Times New Roman"/>
          <w:sz w:val="24"/>
          <w:szCs w:val="24"/>
        </w:rPr>
      </w:pPr>
      <w:r w:rsidRPr="00901983">
        <w:rPr>
          <w:rFonts w:ascii="Times New Roman" w:hAnsi="Times New Roman" w:cs="Times New Roman"/>
          <w:sz w:val="24"/>
          <w:szCs w:val="24"/>
        </w:rPr>
        <w:t>This</w:t>
      </w:r>
      <w:r w:rsidR="000213E8">
        <w:rPr>
          <w:rFonts w:ascii="Times New Roman" w:hAnsi="Times New Roman" w:cs="Times New Roman"/>
          <w:sz w:val="24"/>
          <w:szCs w:val="24"/>
        </w:rPr>
        <w:t xml:space="preserve"> proposed</w:t>
      </w:r>
      <w:r w:rsidRPr="00901983">
        <w:rPr>
          <w:rFonts w:ascii="Times New Roman" w:hAnsi="Times New Roman" w:cs="Times New Roman"/>
          <w:sz w:val="24"/>
          <w:szCs w:val="24"/>
        </w:rPr>
        <w:t xml:space="preserve"> change will </w:t>
      </w:r>
      <w:r w:rsidR="000213E8">
        <w:rPr>
          <w:rFonts w:ascii="Times New Roman" w:hAnsi="Times New Roman" w:cs="Times New Roman"/>
          <w:sz w:val="24"/>
          <w:szCs w:val="24"/>
        </w:rPr>
        <w:t>not</w:t>
      </w:r>
      <w:r w:rsidRPr="00901983">
        <w:rPr>
          <w:rFonts w:ascii="Times New Roman" w:hAnsi="Times New Roman" w:cs="Times New Roman"/>
          <w:sz w:val="24"/>
          <w:szCs w:val="24"/>
        </w:rPr>
        <w:t xml:space="preserve"> impact sampling at the state level; those states sampled remain the same.</w:t>
      </w:r>
      <w:r w:rsidR="000213E8">
        <w:rPr>
          <w:rFonts w:ascii="Times New Roman" w:hAnsi="Times New Roman" w:cs="Times New Roman"/>
          <w:sz w:val="24"/>
          <w:szCs w:val="24"/>
        </w:rPr>
        <w:t xml:space="preserve"> </w:t>
      </w:r>
    </w:p>
    <w:p w:rsidR="00901983" w:rsidP="007800CA" w:rsidRDefault="00901983" w14:paraId="3480F45C" w14:textId="21BF4CA4">
      <w:pPr>
        <w:spacing w:after="0" w:line="240" w:lineRule="auto"/>
        <w:contextualSpacing/>
        <w:rPr>
          <w:rFonts w:ascii="Times New Roman" w:hAnsi="Times New Roman" w:cs="Times New Roman"/>
          <w:sz w:val="24"/>
          <w:szCs w:val="24"/>
        </w:rPr>
      </w:pPr>
    </w:p>
    <w:p w:rsidR="00A532E1" w:rsidP="007800CA" w:rsidRDefault="00A532E1" w14:paraId="42EBF45D" w14:textId="6840CF8A">
      <w:pPr>
        <w:spacing w:after="0" w:line="240" w:lineRule="auto"/>
        <w:contextualSpacing/>
        <w:rPr>
          <w:rFonts w:ascii="Times New Roman" w:hAnsi="Times New Roman" w:cs="Times New Roman"/>
          <w:b/>
          <w:bCs/>
          <w:sz w:val="24"/>
          <w:szCs w:val="24"/>
        </w:rPr>
      </w:pPr>
      <w:r w:rsidRPr="002C11D4">
        <w:rPr>
          <w:rFonts w:ascii="Times New Roman" w:hAnsi="Times New Roman" w:cs="Times New Roman"/>
          <w:b/>
          <w:bCs/>
          <w:sz w:val="24"/>
          <w:szCs w:val="24"/>
          <w:u w:val="single"/>
        </w:rPr>
        <w:t xml:space="preserve">Non-Substantive Change </w:t>
      </w:r>
      <w:r>
        <w:rPr>
          <w:rFonts w:ascii="Times New Roman" w:hAnsi="Times New Roman" w:cs="Times New Roman"/>
          <w:b/>
          <w:bCs/>
          <w:sz w:val="24"/>
          <w:szCs w:val="24"/>
          <w:u w:val="single"/>
        </w:rPr>
        <w:t>3</w:t>
      </w:r>
      <w:r w:rsidRPr="002C11D4">
        <w:rPr>
          <w:rFonts w:ascii="Times New Roman" w:hAnsi="Times New Roman" w:cs="Times New Roman"/>
          <w:b/>
          <w:bCs/>
          <w:sz w:val="24"/>
          <w:szCs w:val="24"/>
        </w:rPr>
        <w:t xml:space="preserve">: </w:t>
      </w:r>
      <w:r w:rsidR="0015063D">
        <w:rPr>
          <w:rFonts w:ascii="Times New Roman" w:hAnsi="Times New Roman" w:cs="Times New Roman"/>
          <w:b/>
          <w:bCs/>
          <w:sz w:val="24"/>
          <w:szCs w:val="24"/>
        </w:rPr>
        <w:t>Add a web-based method of response for the APS Client Questionnaire</w:t>
      </w:r>
    </w:p>
    <w:p w:rsidRPr="00A532E1" w:rsidR="00A532E1" w:rsidP="007800CA" w:rsidRDefault="00A532E1" w14:paraId="29A9BB87" w14:textId="6F8C0454">
      <w:pPr>
        <w:spacing w:after="0" w:line="240" w:lineRule="auto"/>
        <w:contextualSpacing/>
        <w:rPr>
          <w:rFonts w:ascii="Times New Roman" w:hAnsi="Times New Roman" w:cs="Times New Roman"/>
          <w:sz w:val="24"/>
          <w:szCs w:val="24"/>
        </w:rPr>
      </w:pPr>
    </w:p>
    <w:p w:rsidR="00A532E1" w:rsidP="007800CA" w:rsidRDefault="00A532E1" w14:paraId="698F05FF" w14:textId="04AC81C5">
      <w:pPr>
        <w:spacing w:after="0" w:line="240" w:lineRule="auto"/>
        <w:contextualSpacing/>
        <w:rPr>
          <w:rFonts w:ascii="Times New Roman" w:hAnsi="Times New Roman" w:cs="Times New Roman"/>
          <w:sz w:val="24"/>
          <w:szCs w:val="24"/>
        </w:rPr>
      </w:pPr>
      <w:r w:rsidRPr="00A532E1">
        <w:rPr>
          <w:rFonts w:ascii="Times New Roman" w:hAnsi="Times New Roman" w:cs="Times New Roman"/>
          <w:sz w:val="24"/>
          <w:szCs w:val="24"/>
          <w:u w:val="single"/>
        </w:rPr>
        <w:t>Background</w:t>
      </w:r>
      <w:r w:rsidRPr="00A532E1">
        <w:rPr>
          <w:rFonts w:ascii="Times New Roman" w:hAnsi="Times New Roman" w:cs="Times New Roman"/>
          <w:sz w:val="24"/>
          <w:szCs w:val="24"/>
        </w:rPr>
        <w:t>:</w:t>
      </w:r>
      <w:r>
        <w:rPr>
          <w:rFonts w:ascii="Times New Roman" w:hAnsi="Times New Roman" w:cs="Times New Roman"/>
          <w:sz w:val="24"/>
          <w:szCs w:val="24"/>
        </w:rPr>
        <w:t xml:space="preserve"> The current </w:t>
      </w:r>
      <w:r w:rsidR="00D434E5">
        <w:rPr>
          <w:rFonts w:ascii="Times New Roman" w:hAnsi="Times New Roman" w:cs="Times New Roman"/>
          <w:sz w:val="24"/>
          <w:szCs w:val="24"/>
        </w:rPr>
        <w:t xml:space="preserve">data collection procedure for the </w:t>
      </w:r>
      <w:r w:rsidR="00F861E4">
        <w:rPr>
          <w:rFonts w:ascii="Times New Roman" w:hAnsi="Times New Roman" w:cs="Times New Roman"/>
          <w:sz w:val="24"/>
          <w:szCs w:val="24"/>
        </w:rPr>
        <w:t xml:space="preserve">APS </w:t>
      </w:r>
      <w:r w:rsidR="00D434E5">
        <w:rPr>
          <w:rFonts w:ascii="Times New Roman" w:hAnsi="Times New Roman" w:cs="Times New Roman"/>
          <w:sz w:val="24"/>
          <w:szCs w:val="24"/>
        </w:rPr>
        <w:t xml:space="preserve">Client Questionnaire only allows for a respondent to complete the hardcopy form and submit via mail. Providing an additional option for completing and submitting the form could be </w:t>
      </w:r>
      <w:r w:rsidR="0067400F">
        <w:rPr>
          <w:rFonts w:ascii="Times New Roman" w:hAnsi="Times New Roman" w:cs="Times New Roman"/>
          <w:sz w:val="24"/>
          <w:szCs w:val="24"/>
        </w:rPr>
        <w:t xml:space="preserve">more convenient </w:t>
      </w:r>
      <w:r w:rsidR="00D434E5">
        <w:rPr>
          <w:rFonts w:ascii="Times New Roman" w:hAnsi="Times New Roman" w:cs="Times New Roman"/>
          <w:sz w:val="24"/>
          <w:szCs w:val="24"/>
        </w:rPr>
        <w:t>to respondents</w:t>
      </w:r>
      <w:r w:rsidR="0067400F">
        <w:rPr>
          <w:rFonts w:ascii="Times New Roman" w:hAnsi="Times New Roman" w:cs="Times New Roman"/>
          <w:sz w:val="24"/>
          <w:szCs w:val="24"/>
        </w:rPr>
        <w:t>,</w:t>
      </w:r>
      <w:r w:rsidR="00D434E5">
        <w:rPr>
          <w:rFonts w:ascii="Times New Roman" w:hAnsi="Times New Roman" w:cs="Times New Roman"/>
          <w:sz w:val="24"/>
          <w:szCs w:val="24"/>
        </w:rPr>
        <w:t xml:space="preserve"> </w:t>
      </w:r>
      <w:r w:rsidR="008B6EC8">
        <w:rPr>
          <w:rFonts w:ascii="Times New Roman" w:hAnsi="Times New Roman" w:cs="Times New Roman"/>
          <w:sz w:val="24"/>
          <w:szCs w:val="24"/>
        </w:rPr>
        <w:t>help</w:t>
      </w:r>
      <w:r w:rsidR="0067400F">
        <w:rPr>
          <w:rFonts w:ascii="Times New Roman" w:hAnsi="Times New Roman" w:cs="Times New Roman"/>
          <w:sz w:val="24"/>
          <w:szCs w:val="24"/>
        </w:rPr>
        <w:t xml:space="preserve"> respondents who find hardcopy </w:t>
      </w:r>
      <w:r w:rsidR="00F861E4">
        <w:rPr>
          <w:rFonts w:ascii="Times New Roman" w:hAnsi="Times New Roman" w:cs="Times New Roman"/>
          <w:sz w:val="24"/>
          <w:szCs w:val="24"/>
        </w:rPr>
        <w:t>forms</w:t>
      </w:r>
      <w:r w:rsidR="0067400F">
        <w:rPr>
          <w:rFonts w:ascii="Times New Roman" w:hAnsi="Times New Roman" w:cs="Times New Roman"/>
          <w:sz w:val="24"/>
          <w:szCs w:val="24"/>
        </w:rPr>
        <w:t xml:space="preserve"> difficult </w:t>
      </w:r>
      <w:r w:rsidR="00F861E4">
        <w:rPr>
          <w:rFonts w:ascii="Times New Roman" w:hAnsi="Times New Roman" w:cs="Times New Roman"/>
          <w:sz w:val="24"/>
          <w:szCs w:val="24"/>
        </w:rPr>
        <w:t xml:space="preserve">to complete </w:t>
      </w:r>
      <w:r w:rsidR="0067400F">
        <w:rPr>
          <w:rFonts w:ascii="Times New Roman" w:hAnsi="Times New Roman" w:cs="Times New Roman"/>
          <w:sz w:val="24"/>
          <w:szCs w:val="24"/>
        </w:rPr>
        <w:t xml:space="preserve">due to disability, </w:t>
      </w:r>
      <w:r w:rsidR="00D434E5">
        <w:rPr>
          <w:rFonts w:ascii="Times New Roman" w:hAnsi="Times New Roman" w:cs="Times New Roman"/>
          <w:sz w:val="24"/>
          <w:szCs w:val="24"/>
        </w:rPr>
        <w:t xml:space="preserve">and improve response rates. </w:t>
      </w:r>
    </w:p>
    <w:p w:rsidR="00A532E1" w:rsidP="007800CA" w:rsidRDefault="00A532E1" w14:paraId="60D76284" w14:textId="41EB3C64">
      <w:pPr>
        <w:spacing w:after="0" w:line="240" w:lineRule="auto"/>
        <w:contextualSpacing/>
        <w:rPr>
          <w:rFonts w:ascii="Times New Roman" w:hAnsi="Times New Roman" w:cs="Times New Roman"/>
          <w:sz w:val="24"/>
          <w:szCs w:val="24"/>
        </w:rPr>
      </w:pPr>
    </w:p>
    <w:p w:rsidR="00A532E1" w:rsidP="007800CA" w:rsidRDefault="00A532E1" w14:paraId="79A1F962" w14:textId="493CFAC9">
      <w:pPr>
        <w:spacing w:after="0" w:line="240" w:lineRule="auto"/>
        <w:contextualSpacing/>
        <w:rPr>
          <w:rFonts w:ascii="Times New Roman" w:hAnsi="Times New Roman" w:cs="Times New Roman"/>
          <w:sz w:val="24"/>
          <w:szCs w:val="24"/>
        </w:rPr>
      </w:pPr>
      <w:r w:rsidRPr="00A532E1">
        <w:rPr>
          <w:rFonts w:ascii="Times New Roman" w:hAnsi="Times New Roman" w:cs="Times New Roman"/>
          <w:sz w:val="24"/>
          <w:szCs w:val="24"/>
          <w:u w:val="single"/>
        </w:rPr>
        <w:t>Proposed Change</w:t>
      </w:r>
      <w:r w:rsidRPr="00A532E1">
        <w:rPr>
          <w:rFonts w:ascii="Times New Roman" w:hAnsi="Times New Roman" w:cs="Times New Roman"/>
          <w:sz w:val="24"/>
          <w:szCs w:val="24"/>
        </w:rPr>
        <w:t xml:space="preserve">: </w:t>
      </w:r>
      <w:r w:rsidR="00D434E5">
        <w:rPr>
          <w:rFonts w:ascii="Times New Roman" w:hAnsi="Times New Roman" w:cs="Times New Roman"/>
          <w:sz w:val="24"/>
          <w:szCs w:val="24"/>
        </w:rPr>
        <w:t xml:space="preserve">Create a web-based option for respondents who prefer to complete and submit the </w:t>
      </w:r>
      <w:r w:rsidR="00F861E4">
        <w:rPr>
          <w:rFonts w:ascii="Times New Roman" w:hAnsi="Times New Roman" w:cs="Times New Roman"/>
          <w:sz w:val="24"/>
          <w:szCs w:val="24"/>
        </w:rPr>
        <w:t xml:space="preserve">APS </w:t>
      </w:r>
      <w:r w:rsidR="00D434E5">
        <w:rPr>
          <w:rFonts w:ascii="Times New Roman" w:hAnsi="Times New Roman" w:cs="Times New Roman"/>
          <w:sz w:val="24"/>
          <w:szCs w:val="24"/>
        </w:rPr>
        <w:t>Client Questionnaire online</w:t>
      </w:r>
      <w:r w:rsidR="0015063D">
        <w:rPr>
          <w:rFonts w:ascii="Times New Roman" w:hAnsi="Times New Roman" w:cs="Times New Roman"/>
          <w:sz w:val="24"/>
          <w:szCs w:val="24"/>
        </w:rPr>
        <w:t>, instead of by writing on a hardcopy form and submitting by mail</w:t>
      </w:r>
      <w:r w:rsidR="00D434E5">
        <w:rPr>
          <w:rFonts w:ascii="Times New Roman" w:hAnsi="Times New Roman" w:cs="Times New Roman"/>
          <w:sz w:val="24"/>
          <w:szCs w:val="24"/>
        </w:rPr>
        <w:t xml:space="preserve">. </w:t>
      </w:r>
      <w:r w:rsidRPr="00A532E1" w:rsidR="00D434E5">
        <w:rPr>
          <w:rFonts w:ascii="Times New Roman" w:hAnsi="Times New Roman" w:cs="Times New Roman"/>
          <w:sz w:val="24"/>
          <w:szCs w:val="24"/>
        </w:rPr>
        <w:t xml:space="preserve">This would not change the survey administration method. The client would still receive a hardcopy of the </w:t>
      </w:r>
      <w:r w:rsidR="0015063D">
        <w:rPr>
          <w:rFonts w:ascii="Times New Roman" w:hAnsi="Times New Roman" w:cs="Times New Roman"/>
          <w:sz w:val="24"/>
          <w:szCs w:val="24"/>
        </w:rPr>
        <w:t xml:space="preserve">APS </w:t>
      </w:r>
      <w:r w:rsidRPr="00A532E1" w:rsidR="00D434E5">
        <w:rPr>
          <w:rFonts w:ascii="Times New Roman" w:hAnsi="Times New Roman" w:cs="Times New Roman"/>
          <w:sz w:val="24"/>
          <w:szCs w:val="24"/>
        </w:rPr>
        <w:t xml:space="preserve">Client Questionnaire from the APS caseworker at case closure. However, the form would now include a SurveyMonkey link printed on the </w:t>
      </w:r>
      <w:r w:rsidR="00F861E4">
        <w:rPr>
          <w:rFonts w:ascii="Times New Roman" w:hAnsi="Times New Roman" w:cs="Times New Roman"/>
          <w:sz w:val="24"/>
          <w:szCs w:val="24"/>
        </w:rPr>
        <w:t xml:space="preserve">APS </w:t>
      </w:r>
      <w:r w:rsidRPr="00A532E1" w:rsidR="00D434E5">
        <w:rPr>
          <w:rFonts w:ascii="Times New Roman" w:hAnsi="Times New Roman" w:cs="Times New Roman"/>
          <w:sz w:val="24"/>
          <w:szCs w:val="24"/>
        </w:rPr>
        <w:t xml:space="preserve">Client Questionnaire. Then, if the client wanted to answer online, they would type that link into a web-browser, enter their 8-digit number from the form, and answer the </w:t>
      </w:r>
      <w:r w:rsidR="00F861E4">
        <w:rPr>
          <w:rFonts w:ascii="Times New Roman" w:hAnsi="Times New Roman" w:cs="Times New Roman"/>
          <w:sz w:val="24"/>
          <w:szCs w:val="24"/>
        </w:rPr>
        <w:t xml:space="preserve">APS </w:t>
      </w:r>
      <w:r w:rsidRPr="00A532E1" w:rsidR="00D434E5">
        <w:rPr>
          <w:rFonts w:ascii="Times New Roman" w:hAnsi="Times New Roman" w:cs="Times New Roman"/>
          <w:sz w:val="24"/>
          <w:szCs w:val="24"/>
        </w:rPr>
        <w:t xml:space="preserve">Client Questionnaire questions online. This response option requires the client to initiate their response online. </w:t>
      </w:r>
      <w:r w:rsidR="005C459D">
        <w:rPr>
          <w:rFonts w:ascii="Times New Roman" w:hAnsi="Times New Roman" w:cs="Times New Roman"/>
          <w:sz w:val="24"/>
          <w:szCs w:val="24"/>
        </w:rPr>
        <w:t>C</w:t>
      </w:r>
      <w:r w:rsidRPr="00A532E1" w:rsidR="00D434E5">
        <w:rPr>
          <w:rFonts w:ascii="Times New Roman" w:hAnsi="Times New Roman" w:cs="Times New Roman"/>
          <w:sz w:val="24"/>
          <w:szCs w:val="24"/>
        </w:rPr>
        <w:t xml:space="preserve">lient </w:t>
      </w:r>
      <w:r w:rsidR="005C459D">
        <w:rPr>
          <w:rFonts w:ascii="Times New Roman" w:hAnsi="Times New Roman" w:cs="Times New Roman"/>
          <w:sz w:val="24"/>
          <w:szCs w:val="24"/>
        </w:rPr>
        <w:t xml:space="preserve">responses would still be </w:t>
      </w:r>
      <w:r w:rsidRPr="00A532E1" w:rsidR="00D434E5">
        <w:rPr>
          <w:rFonts w:ascii="Times New Roman" w:hAnsi="Times New Roman" w:cs="Times New Roman"/>
          <w:sz w:val="24"/>
          <w:szCs w:val="24"/>
        </w:rPr>
        <w:t>anonymous.</w:t>
      </w:r>
    </w:p>
    <w:p w:rsidR="0015063D" w:rsidP="007800CA" w:rsidRDefault="0015063D" w14:paraId="7C4AEFAF" w14:textId="61DA01D6">
      <w:pPr>
        <w:spacing w:after="0" w:line="240" w:lineRule="auto"/>
        <w:contextualSpacing/>
        <w:rPr>
          <w:rFonts w:ascii="Times New Roman" w:hAnsi="Times New Roman" w:cs="Times New Roman"/>
          <w:sz w:val="24"/>
          <w:szCs w:val="24"/>
        </w:rPr>
      </w:pPr>
    </w:p>
    <w:p w:rsidRPr="00A532E1" w:rsidR="0015063D" w:rsidP="007800CA" w:rsidRDefault="0069441C" w14:paraId="038552ED" w14:textId="6C97FCD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The attachment entitled, “</w:t>
      </w:r>
      <w:r w:rsidRPr="00E75A95">
        <w:rPr>
          <w:rFonts w:ascii="Times New Roman" w:hAnsi="Times New Roman" w:cs="Times New Roman"/>
          <w:i/>
          <w:iCs/>
          <w:sz w:val="24"/>
          <w:szCs w:val="24"/>
        </w:rPr>
        <w:t>APS_Client_Outcomes_Study_Client_Questionnaire_FINAL_v4.docx</w:t>
      </w:r>
      <w:r>
        <w:rPr>
          <w:rFonts w:ascii="Times New Roman" w:hAnsi="Times New Roman" w:cs="Times New Roman"/>
          <w:sz w:val="24"/>
          <w:szCs w:val="24"/>
        </w:rPr>
        <w:t>”, shows the p</w:t>
      </w:r>
      <w:r w:rsidR="0015063D">
        <w:rPr>
          <w:rFonts w:ascii="Times New Roman" w:hAnsi="Times New Roman" w:cs="Times New Roman"/>
          <w:sz w:val="24"/>
          <w:szCs w:val="24"/>
        </w:rPr>
        <w:t xml:space="preserve">roposed edits to </w:t>
      </w:r>
      <w:r>
        <w:rPr>
          <w:rFonts w:ascii="Times New Roman" w:hAnsi="Times New Roman" w:cs="Times New Roman"/>
          <w:sz w:val="24"/>
          <w:szCs w:val="24"/>
        </w:rPr>
        <w:t>the currently approved version of the APS Client Questionnaire. The edits include a new statement in the instructions section</w:t>
      </w:r>
      <w:r w:rsidR="0015063D">
        <w:rPr>
          <w:rFonts w:ascii="Times New Roman" w:hAnsi="Times New Roman" w:cs="Times New Roman"/>
          <w:sz w:val="24"/>
          <w:szCs w:val="24"/>
        </w:rPr>
        <w:t>, including</w:t>
      </w:r>
      <w:r w:rsidR="009F06B6">
        <w:rPr>
          <w:rFonts w:ascii="Times New Roman" w:hAnsi="Times New Roman" w:cs="Times New Roman"/>
          <w:sz w:val="24"/>
          <w:szCs w:val="24"/>
        </w:rPr>
        <w:t xml:space="preserve"> the</w:t>
      </w:r>
      <w:r w:rsidR="0015063D">
        <w:rPr>
          <w:rFonts w:ascii="Times New Roman" w:hAnsi="Times New Roman" w:cs="Times New Roman"/>
          <w:sz w:val="24"/>
          <w:szCs w:val="24"/>
        </w:rPr>
        <w:t xml:space="preserve"> active SurveyMonkey link to the web-based version of the </w:t>
      </w:r>
      <w:r w:rsidR="009F06B6">
        <w:rPr>
          <w:rFonts w:ascii="Times New Roman" w:hAnsi="Times New Roman" w:cs="Times New Roman"/>
          <w:sz w:val="24"/>
          <w:szCs w:val="24"/>
        </w:rPr>
        <w:t xml:space="preserve">APS </w:t>
      </w:r>
      <w:r w:rsidR="0015063D">
        <w:rPr>
          <w:rFonts w:ascii="Times New Roman" w:hAnsi="Times New Roman" w:cs="Times New Roman"/>
          <w:sz w:val="24"/>
          <w:szCs w:val="24"/>
        </w:rPr>
        <w:t xml:space="preserve">Client Questionnaire. </w:t>
      </w:r>
      <w:r w:rsidR="009F06B6">
        <w:rPr>
          <w:rFonts w:ascii="Times New Roman" w:hAnsi="Times New Roman" w:cs="Times New Roman"/>
          <w:sz w:val="24"/>
          <w:szCs w:val="24"/>
        </w:rPr>
        <w:t>The proposed e</w:t>
      </w:r>
      <w:r w:rsidR="0015063D">
        <w:rPr>
          <w:rFonts w:ascii="Times New Roman" w:hAnsi="Times New Roman" w:cs="Times New Roman"/>
          <w:sz w:val="24"/>
          <w:szCs w:val="24"/>
        </w:rPr>
        <w:t xml:space="preserve">dits </w:t>
      </w:r>
      <w:r w:rsidR="009F06B6">
        <w:rPr>
          <w:rFonts w:ascii="Times New Roman" w:hAnsi="Times New Roman" w:cs="Times New Roman"/>
          <w:sz w:val="24"/>
          <w:szCs w:val="24"/>
        </w:rPr>
        <w:t xml:space="preserve">are shown in “tracked changes” </w:t>
      </w:r>
      <w:r w:rsidR="0015063D">
        <w:rPr>
          <w:rFonts w:ascii="Times New Roman" w:hAnsi="Times New Roman" w:cs="Times New Roman"/>
          <w:sz w:val="24"/>
          <w:szCs w:val="24"/>
        </w:rPr>
        <w:t xml:space="preserve">to </w:t>
      </w:r>
      <w:r w:rsidR="009F06B6">
        <w:rPr>
          <w:rFonts w:ascii="Times New Roman" w:hAnsi="Times New Roman" w:cs="Times New Roman"/>
          <w:sz w:val="24"/>
          <w:szCs w:val="24"/>
        </w:rPr>
        <w:t xml:space="preserve">indicate how </w:t>
      </w:r>
      <w:r w:rsidR="0015063D">
        <w:rPr>
          <w:rFonts w:ascii="Times New Roman" w:hAnsi="Times New Roman" w:cs="Times New Roman"/>
          <w:sz w:val="24"/>
          <w:szCs w:val="24"/>
        </w:rPr>
        <w:t xml:space="preserve">the </w:t>
      </w:r>
      <w:r w:rsidR="009F06B6">
        <w:rPr>
          <w:rFonts w:ascii="Times New Roman" w:hAnsi="Times New Roman" w:cs="Times New Roman"/>
          <w:sz w:val="24"/>
          <w:szCs w:val="24"/>
        </w:rPr>
        <w:t xml:space="preserve">revised version would differ from the version </w:t>
      </w:r>
      <w:r w:rsidR="0015063D">
        <w:rPr>
          <w:rFonts w:ascii="Times New Roman" w:hAnsi="Times New Roman" w:cs="Times New Roman"/>
          <w:sz w:val="24"/>
          <w:szCs w:val="24"/>
        </w:rPr>
        <w:t>currently approved</w:t>
      </w:r>
      <w:r w:rsidR="009F06B6">
        <w:rPr>
          <w:rFonts w:ascii="Times New Roman" w:hAnsi="Times New Roman" w:cs="Times New Roman"/>
          <w:sz w:val="24"/>
          <w:szCs w:val="24"/>
        </w:rPr>
        <w:t xml:space="preserve"> by OMB.</w:t>
      </w:r>
      <w:r w:rsidR="0015063D">
        <w:rPr>
          <w:rFonts w:ascii="Times New Roman" w:hAnsi="Times New Roman" w:cs="Times New Roman"/>
          <w:sz w:val="24"/>
          <w:szCs w:val="24"/>
        </w:rPr>
        <w:t xml:space="preserve"> </w:t>
      </w:r>
    </w:p>
    <w:sectPr w:rsidRPr="00A532E1" w:rsidR="001506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0BE3D" w14:textId="77777777" w:rsidR="00AD620B" w:rsidRDefault="00AD620B" w:rsidP="00A259FB">
      <w:pPr>
        <w:spacing w:after="0" w:line="240" w:lineRule="auto"/>
      </w:pPr>
      <w:r>
        <w:separator/>
      </w:r>
    </w:p>
  </w:endnote>
  <w:endnote w:type="continuationSeparator" w:id="0">
    <w:p w14:paraId="37065980" w14:textId="77777777" w:rsidR="00AD620B" w:rsidRDefault="00AD620B" w:rsidP="00A2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20728" w14:textId="77777777" w:rsidR="00AD620B" w:rsidRDefault="00AD620B" w:rsidP="00A259FB">
      <w:pPr>
        <w:spacing w:after="0" w:line="240" w:lineRule="auto"/>
      </w:pPr>
      <w:r>
        <w:separator/>
      </w:r>
    </w:p>
  </w:footnote>
  <w:footnote w:type="continuationSeparator" w:id="0">
    <w:p w14:paraId="0EFA3095" w14:textId="77777777" w:rsidR="00AD620B" w:rsidRDefault="00AD620B" w:rsidP="00A259FB">
      <w:pPr>
        <w:spacing w:after="0" w:line="240" w:lineRule="auto"/>
      </w:pPr>
      <w:r>
        <w:continuationSeparator/>
      </w:r>
    </w:p>
  </w:footnote>
  <w:footnote w:id="1">
    <w:p w14:paraId="24A698AB" w14:textId="77777777" w:rsidR="00BD4F16" w:rsidRPr="00901983" w:rsidRDefault="00BD4F16" w:rsidP="00BD4F16">
      <w:pPr>
        <w:pStyle w:val="FootnoteText"/>
        <w:rPr>
          <w:rFonts w:ascii="Times New Roman" w:hAnsi="Times New Roman" w:cs="Times New Roman"/>
        </w:rPr>
      </w:pPr>
      <w:r w:rsidRPr="00901983">
        <w:rPr>
          <w:rStyle w:val="FootnoteReference"/>
          <w:rFonts w:ascii="Times New Roman" w:hAnsi="Times New Roman" w:cs="Times New Roman"/>
        </w:rPr>
        <w:footnoteRef/>
      </w:r>
      <w:r w:rsidRPr="00901983">
        <w:rPr>
          <w:rFonts w:ascii="Times New Roman" w:hAnsi="Times New Roman" w:cs="Times New Roman"/>
        </w:rPr>
        <w:t xml:space="preserve"> Determined by three factors: (1) Administration of APS Program (i.e., state-administered or county-administered); (2) Agency Responsible for APS Program (i.e., aging agency or other agency); (3) State Rurality (i.e., </w:t>
      </w:r>
      <w:proofErr w:type="spellStart"/>
      <w:r w:rsidRPr="00901983">
        <w:rPr>
          <w:rFonts w:ascii="Times New Roman" w:hAnsi="Times New Roman" w:cs="Times New Roman"/>
        </w:rPr>
        <w:t>tertiles</w:t>
      </w:r>
      <w:proofErr w:type="spellEnd"/>
      <w:r w:rsidRPr="00901983">
        <w:rPr>
          <w:rFonts w:ascii="Times New Roman" w:hAnsi="Times New Roman" w:cs="Times New Roman"/>
        </w:rPr>
        <w:t xml:space="preserve"> for percentage of residents living in rural areas – low, middle, and high)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51C72"/>
    <w:multiLevelType w:val="hybridMultilevel"/>
    <w:tmpl w:val="D082B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3E"/>
    <w:rsid w:val="000213E8"/>
    <w:rsid w:val="00043A3D"/>
    <w:rsid w:val="000B6681"/>
    <w:rsid w:val="0015063D"/>
    <w:rsid w:val="001B73A3"/>
    <w:rsid w:val="00246B32"/>
    <w:rsid w:val="0025423E"/>
    <w:rsid w:val="002C11D4"/>
    <w:rsid w:val="002C4B26"/>
    <w:rsid w:val="0039262A"/>
    <w:rsid w:val="00582689"/>
    <w:rsid w:val="005B56C5"/>
    <w:rsid w:val="005C459D"/>
    <w:rsid w:val="0067400F"/>
    <w:rsid w:val="0069441C"/>
    <w:rsid w:val="007800CA"/>
    <w:rsid w:val="007A2EFD"/>
    <w:rsid w:val="008B6EC8"/>
    <w:rsid w:val="00901983"/>
    <w:rsid w:val="00927743"/>
    <w:rsid w:val="00984556"/>
    <w:rsid w:val="009F06B6"/>
    <w:rsid w:val="00A054B9"/>
    <w:rsid w:val="00A259FB"/>
    <w:rsid w:val="00A532E1"/>
    <w:rsid w:val="00AD620B"/>
    <w:rsid w:val="00BD4F16"/>
    <w:rsid w:val="00BF2394"/>
    <w:rsid w:val="00D210D0"/>
    <w:rsid w:val="00D434E5"/>
    <w:rsid w:val="00D80762"/>
    <w:rsid w:val="00E0318B"/>
    <w:rsid w:val="00E75A95"/>
    <w:rsid w:val="00EA40A9"/>
    <w:rsid w:val="00ED6193"/>
    <w:rsid w:val="00F20AEE"/>
    <w:rsid w:val="00F507BC"/>
    <w:rsid w:val="00F8426F"/>
    <w:rsid w:val="00F861E4"/>
    <w:rsid w:val="00FE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986D1"/>
  <w15:chartTrackingRefBased/>
  <w15:docId w15:val="{BAE6E250-A91F-4EA1-993E-167F25BF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259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59FB"/>
    <w:rPr>
      <w:sz w:val="20"/>
      <w:szCs w:val="20"/>
    </w:rPr>
  </w:style>
  <w:style w:type="character" w:styleId="FootnoteReference">
    <w:name w:val="footnote reference"/>
    <w:basedOn w:val="DefaultParagraphFont"/>
    <w:uiPriority w:val="99"/>
    <w:semiHidden/>
    <w:unhideWhenUsed/>
    <w:rsid w:val="00A259FB"/>
    <w:rPr>
      <w:vertAlign w:val="superscript"/>
    </w:rPr>
  </w:style>
  <w:style w:type="paragraph" w:styleId="BalloonText">
    <w:name w:val="Balloon Text"/>
    <w:basedOn w:val="Normal"/>
    <w:link w:val="BalloonTextChar"/>
    <w:uiPriority w:val="99"/>
    <w:semiHidden/>
    <w:unhideWhenUsed/>
    <w:rsid w:val="00E75A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A95"/>
    <w:rPr>
      <w:rFonts w:ascii="Segoe UI" w:hAnsi="Segoe UI" w:cs="Segoe UI"/>
      <w:sz w:val="18"/>
      <w:szCs w:val="18"/>
    </w:rPr>
  </w:style>
  <w:style w:type="character" w:styleId="CommentReference">
    <w:name w:val="annotation reference"/>
    <w:basedOn w:val="DefaultParagraphFont"/>
    <w:uiPriority w:val="99"/>
    <w:semiHidden/>
    <w:unhideWhenUsed/>
    <w:rsid w:val="00582689"/>
    <w:rPr>
      <w:sz w:val="16"/>
      <w:szCs w:val="16"/>
    </w:rPr>
  </w:style>
  <w:style w:type="paragraph" w:styleId="CommentText">
    <w:name w:val="annotation text"/>
    <w:basedOn w:val="Normal"/>
    <w:link w:val="CommentTextChar"/>
    <w:uiPriority w:val="99"/>
    <w:semiHidden/>
    <w:unhideWhenUsed/>
    <w:rsid w:val="00582689"/>
    <w:pPr>
      <w:spacing w:line="240" w:lineRule="auto"/>
    </w:pPr>
    <w:rPr>
      <w:sz w:val="20"/>
      <w:szCs w:val="20"/>
    </w:rPr>
  </w:style>
  <w:style w:type="character" w:customStyle="1" w:styleId="CommentTextChar">
    <w:name w:val="Comment Text Char"/>
    <w:basedOn w:val="DefaultParagraphFont"/>
    <w:link w:val="CommentText"/>
    <w:uiPriority w:val="99"/>
    <w:semiHidden/>
    <w:rsid w:val="00582689"/>
    <w:rPr>
      <w:sz w:val="20"/>
      <w:szCs w:val="20"/>
    </w:rPr>
  </w:style>
  <w:style w:type="paragraph" w:styleId="CommentSubject">
    <w:name w:val="annotation subject"/>
    <w:basedOn w:val="CommentText"/>
    <w:next w:val="CommentText"/>
    <w:link w:val="CommentSubjectChar"/>
    <w:uiPriority w:val="99"/>
    <w:semiHidden/>
    <w:unhideWhenUsed/>
    <w:rsid w:val="00582689"/>
    <w:rPr>
      <w:b/>
      <w:bCs/>
    </w:rPr>
  </w:style>
  <w:style w:type="character" w:customStyle="1" w:styleId="CommentSubjectChar">
    <w:name w:val="Comment Subject Char"/>
    <w:basedOn w:val="CommentTextChar"/>
    <w:link w:val="CommentSubject"/>
    <w:uiPriority w:val="99"/>
    <w:semiHidden/>
    <w:rsid w:val="005826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29690">
      <w:bodyDiv w:val="1"/>
      <w:marLeft w:val="0"/>
      <w:marRight w:val="0"/>
      <w:marTop w:val="0"/>
      <w:marBottom w:val="0"/>
      <w:divBdr>
        <w:top w:val="none" w:sz="0" w:space="0" w:color="auto"/>
        <w:left w:val="none" w:sz="0" w:space="0" w:color="auto"/>
        <w:bottom w:val="none" w:sz="0" w:space="0" w:color="auto"/>
        <w:right w:val="none" w:sz="0" w:space="0" w:color="auto"/>
      </w:divBdr>
    </w:div>
    <w:div w:id="12736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E42-F472-4076-8C10-91F984E0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Gaeta</dc:creator>
  <cp:keywords/>
  <dc:description/>
  <cp:lastModifiedBy>Washington, Tomakie (ACL)</cp:lastModifiedBy>
  <cp:revision>2</cp:revision>
  <dcterms:created xsi:type="dcterms:W3CDTF">2020-03-04T13:43:00Z</dcterms:created>
  <dcterms:modified xsi:type="dcterms:W3CDTF">2020-03-04T13:43:00Z</dcterms:modified>
</cp:coreProperties>
</file>