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3E4" w:rsidP="002E52F6" w:rsidRDefault="002E52F6" w14:paraId="767785A2" w14:textId="41AFD8C6">
      <w:pPr>
        <w:tabs>
          <w:tab w:val="left" w:pos="3735"/>
        </w:tabs>
        <w:rPr>
          <w:rFonts w:asciiTheme="minorHAnsi" w:hAnsiTheme="minorHAnsi"/>
        </w:rPr>
      </w:pPr>
      <w:r w:rsidRPr="00F97355">
        <w:rPr>
          <w:rFonts w:asciiTheme="minorHAnsi" w:hAnsiTheme="minorHAnsi"/>
        </w:rPr>
        <w:t xml:space="preserve">Dear </w:t>
      </w:r>
      <w:r w:rsidR="00473B8E">
        <w:rPr>
          <w:rFonts w:asciiTheme="minorHAnsi" w:hAnsiTheme="minorHAnsi"/>
        </w:rPr>
        <w:t>(Health Departme</w:t>
      </w:r>
      <w:bookmarkStart w:name="_GoBack" w:id="0"/>
      <w:bookmarkEnd w:id="0"/>
      <w:r w:rsidR="00473B8E">
        <w:rPr>
          <w:rFonts w:asciiTheme="minorHAnsi" w:hAnsiTheme="minorHAnsi"/>
        </w:rPr>
        <w:t>nt Point of Contact/Site-Level Contact)</w:t>
      </w:r>
      <w:r w:rsidRPr="00F97355" w:rsidR="00473B8E">
        <w:rPr>
          <w:rFonts w:asciiTheme="minorHAnsi" w:hAnsiTheme="minorHAnsi"/>
        </w:rPr>
        <w:t>:</w:t>
      </w:r>
    </w:p>
    <w:p w:rsidR="000A0F24" w:rsidP="002E52F6" w:rsidRDefault="000A0F24" w14:paraId="188D2E01" w14:textId="77777777">
      <w:pPr>
        <w:tabs>
          <w:tab w:val="left" w:pos="3735"/>
        </w:tabs>
        <w:rPr>
          <w:rFonts w:asciiTheme="minorHAnsi" w:hAnsiTheme="minorHAnsi"/>
        </w:rPr>
      </w:pPr>
    </w:p>
    <w:p w:rsidR="00473B8E" w:rsidP="00473B8E" w:rsidRDefault="000A0F24" w14:paraId="671AAD3A" w14:textId="38DD5699">
      <w:pPr>
        <w:pStyle w:val="NoSpacing"/>
        <w:rPr>
          <w:rFonts w:ascii="Times New Roman" w:hAnsi="Times New Roman"/>
        </w:rPr>
      </w:pPr>
      <w:r w:rsidRPr="000A0F24">
        <w:t>Thank you for participating in the int</w:t>
      </w:r>
      <w:r>
        <w:t>erview</w:t>
      </w:r>
      <w:r w:rsidR="00473B8E">
        <w:t>/group discussion</w:t>
      </w:r>
      <w:r>
        <w:t xml:space="preserve"> </w:t>
      </w:r>
      <w:r w:rsidR="00473B8E">
        <w:t xml:space="preserve">to gather in-depth information as part of the case study about the Category B core program area, </w:t>
      </w:r>
      <w:bookmarkStart w:name="_Hlk2897071" w:id="1"/>
      <w:r w:rsidRPr="00513BE0" w:rsidR="00473B8E">
        <w:rPr>
          <w:b/>
        </w:rPr>
        <w:t xml:space="preserve">[Clinical Quality </w:t>
      </w:r>
      <w:r w:rsidR="00531D47">
        <w:rPr>
          <w:b/>
        </w:rPr>
        <w:t>Measures</w:t>
      </w:r>
      <w:r w:rsidRPr="00513BE0" w:rsidR="00473B8E">
        <w:rPr>
          <w:b/>
        </w:rPr>
        <w:t>, Team-Based Care, and Community Clinical Linkages</w:t>
      </w:r>
      <w:bookmarkEnd w:id="1"/>
      <w:r w:rsidRPr="00513BE0" w:rsidR="00473B8E">
        <w:rPr>
          <w:b/>
        </w:rPr>
        <w:t>]</w:t>
      </w:r>
      <w:r w:rsidR="00473B8E">
        <w:t xml:space="preserve">. </w:t>
      </w:r>
      <w:r>
        <w:rPr>
          <w:iCs/>
        </w:rPr>
        <w:t xml:space="preserve"> </w:t>
      </w:r>
      <w:r w:rsidR="00473B8E">
        <w:rPr>
          <w:iCs/>
        </w:rPr>
        <w:t>The findings from the case study may be used to inform future programming, funding opportunities, guidance documents, and identify promising practices that can be replicated and scaled to better improve health outcomes.</w:t>
      </w:r>
    </w:p>
    <w:p w:rsidR="000A0F24" w:rsidP="000A0F24" w:rsidRDefault="000A0F24" w14:paraId="4604F12B" w14:textId="05746D5B">
      <w:pPr>
        <w:tabs>
          <w:tab w:val="left" w:pos="3735"/>
        </w:tabs>
        <w:rPr>
          <w:rFonts w:asciiTheme="minorHAnsi" w:hAnsiTheme="minorHAnsi"/>
        </w:rPr>
      </w:pPr>
    </w:p>
    <w:p w:rsidRPr="000A0F24" w:rsidR="000A0F24" w:rsidP="000A0F24" w:rsidRDefault="000A0F24" w14:paraId="0D82B37D" w14:textId="6E70D6B7">
      <w:pPr>
        <w:tabs>
          <w:tab w:val="left" w:pos="3735"/>
        </w:tabs>
        <w:rPr>
          <w:rFonts w:asciiTheme="minorHAnsi" w:hAnsiTheme="minorHAnsi"/>
        </w:rPr>
      </w:pPr>
      <w:r w:rsidRPr="000A0F24">
        <w:rPr>
          <w:rFonts w:asciiTheme="minorHAnsi" w:hAnsiTheme="minorHAnsi"/>
        </w:rPr>
        <w:t xml:space="preserve">We expect to </w:t>
      </w:r>
      <w:r w:rsidR="001E4377">
        <w:rPr>
          <w:rFonts w:asciiTheme="minorHAnsi" w:hAnsiTheme="minorHAnsi"/>
        </w:rPr>
        <w:t xml:space="preserve">complete </w:t>
      </w:r>
      <w:r w:rsidR="008824DA">
        <w:rPr>
          <w:rFonts w:asciiTheme="minorHAnsi" w:hAnsiTheme="minorHAnsi"/>
        </w:rPr>
        <w:t xml:space="preserve">data analysis by </w:t>
      </w:r>
      <w:r w:rsidRPr="008824DA" w:rsidR="008824DA">
        <w:rPr>
          <w:rFonts w:asciiTheme="minorHAnsi" w:hAnsiTheme="minorHAnsi"/>
          <w:b/>
        </w:rPr>
        <w:t>[DATE]</w:t>
      </w:r>
      <w:r w:rsidRPr="008824DA">
        <w:rPr>
          <w:rFonts w:asciiTheme="minorHAnsi" w:hAnsiTheme="minorHAnsi"/>
        </w:rPr>
        <w:t xml:space="preserve">, at which time we will be happy to share preliminary, aggregate results of the assessment findings. Once </w:t>
      </w:r>
      <w:r>
        <w:rPr>
          <w:rFonts w:asciiTheme="minorHAnsi" w:hAnsiTheme="minorHAnsi"/>
        </w:rPr>
        <w:t xml:space="preserve">the evaluation report is completed, we will plan opportunities to disseminate results with all assessment participants. </w:t>
      </w:r>
      <w:r w:rsidRPr="000A0F24">
        <w:rPr>
          <w:rFonts w:asciiTheme="minorHAnsi" w:hAnsiTheme="minorHAnsi"/>
        </w:rPr>
        <w:t xml:space="preserve"> </w:t>
      </w:r>
    </w:p>
    <w:p w:rsidRPr="000A0F24" w:rsidR="000A0F24" w:rsidP="000A0F24" w:rsidRDefault="000A0F24" w14:paraId="6A2C7941" w14:textId="77777777">
      <w:pPr>
        <w:tabs>
          <w:tab w:val="left" w:pos="3735"/>
        </w:tabs>
        <w:rPr>
          <w:rFonts w:asciiTheme="minorHAnsi" w:hAnsiTheme="minorHAnsi"/>
        </w:rPr>
      </w:pPr>
    </w:p>
    <w:p w:rsidR="000A0F24" w:rsidP="000A0F24" w:rsidRDefault="000A0F24" w14:paraId="4A7B1C2D" w14:textId="4D5EF993">
      <w:pPr>
        <w:tabs>
          <w:tab w:val="left" w:pos="3735"/>
        </w:tabs>
        <w:rPr>
          <w:rFonts w:asciiTheme="minorHAnsi" w:hAnsiTheme="minorHAnsi"/>
        </w:rPr>
      </w:pPr>
      <w:r w:rsidRPr="000A0F24">
        <w:rPr>
          <w:rFonts w:asciiTheme="minorHAnsi" w:hAnsiTheme="minorHAnsi"/>
        </w:rPr>
        <w:t xml:space="preserve">If you have any questions regarding our assessment data collection effort, please contact </w:t>
      </w:r>
      <w:r w:rsidRPr="00473B8E" w:rsidR="00473B8E">
        <w:rPr>
          <w:rFonts w:asciiTheme="minorHAnsi" w:hAnsiTheme="minorHAnsi"/>
          <w:b/>
        </w:rPr>
        <w:t>[name]</w:t>
      </w:r>
      <w:r w:rsidRPr="00473B8E" w:rsidR="0028781D">
        <w:rPr>
          <w:rFonts w:asciiTheme="minorHAnsi" w:hAnsiTheme="minorHAnsi"/>
          <w:b/>
        </w:rPr>
        <w:t xml:space="preserve"> (</w:t>
      </w:r>
      <w:r w:rsidRPr="00473B8E" w:rsidR="00473B8E">
        <w:rPr>
          <w:rFonts w:asciiTheme="minorHAnsi" w:hAnsiTheme="minorHAnsi"/>
          <w:b/>
        </w:rPr>
        <w:t>email, phone</w:t>
      </w:r>
      <w:r w:rsidRPr="00473B8E" w:rsidR="0028781D">
        <w:rPr>
          <w:rFonts w:asciiTheme="minorHAnsi" w:hAnsiTheme="minorHAnsi"/>
          <w:b/>
        </w:rPr>
        <w:t>)</w:t>
      </w:r>
      <w:r w:rsidRPr="00473B8E">
        <w:rPr>
          <w:rFonts w:asciiTheme="minorHAnsi" w:hAnsiTheme="minorHAnsi"/>
          <w:b/>
        </w:rPr>
        <w:t xml:space="preserve">, </w:t>
      </w:r>
      <w:r w:rsidRPr="00473B8E" w:rsidR="00473B8E">
        <w:rPr>
          <w:rFonts w:asciiTheme="minorHAnsi" w:hAnsiTheme="minorHAnsi"/>
          <w:b/>
        </w:rPr>
        <w:t>[title, organization]</w:t>
      </w:r>
      <w:r w:rsidR="00473B8E">
        <w:rPr>
          <w:rFonts w:asciiTheme="minorHAnsi" w:hAnsiTheme="minorHAnsi"/>
        </w:rPr>
        <w:t>.</w:t>
      </w:r>
    </w:p>
    <w:p w:rsidR="000A0F24" w:rsidP="000A0F24" w:rsidRDefault="000A0F24" w14:paraId="1E72DBF4" w14:textId="77777777">
      <w:pPr>
        <w:tabs>
          <w:tab w:val="left" w:pos="3735"/>
        </w:tabs>
        <w:rPr>
          <w:rFonts w:asciiTheme="minorHAnsi" w:hAnsiTheme="minorHAnsi"/>
        </w:rPr>
      </w:pPr>
    </w:p>
    <w:p w:rsidR="000A0F24" w:rsidP="000A0F24" w:rsidRDefault="000A0F24" w14:paraId="7B2A9FDF" w14:textId="6FF4D3EB">
      <w:pPr>
        <w:tabs>
          <w:tab w:val="left" w:pos="3735"/>
        </w:tabs>
        <w:rPr>
          <w:rFonts w:asciiTheme="minorHAnsi" w:hAnsiTheme="minorHAnsi"/>
        </w:rPr>
      </w:pPr>
      <w:r w:rsidRPr="000A0F24">
        <w:rPr>
          <w:rFonts w:asciiTheme="minorHAnsi" w:hAnsiTheme="minorHAnsi"/>
        </w:rPr>
        <w:t>Thank you so much for your time and effort.</w:t>
      </w:r>
    </w:p>
    <w:p w:rsidR="000E63E4" w:rsidP="002E52F6" w:rsidRDefault="000E63E4" w14:paraId="624E8C97" w14:textId="77777777">
      <w:pPr>
        <w:tabs>
          <w:tab w:val="left" w:pos="3735"/>
        </w:tabs>
        <w:rPr>
          <w:rFonts w:asciiTheme="minorHAnsi" w:hAnsiTheme="minorHAnsi"/>
        </w:rPr>
      </w:pPr>
    </w:p>
    <w:p w:rsidR="000E63E4" w:rsidP="000E63E4" w:rsidRDefault="000E63E4" w14:paraId="05DFCA30" w14:textId="77777777"/>
    <w:p w:rsidR="000E63E4" w:rsidP="000E63E4" w:rsidRDefault="000E63E4" w14:paraId="755C3C58" w14:textId="77777777">
      <w:pPr>
        <w:pStyle w:val="NoSpacing"/>
        <w:spacing w:after="240"/>
      </w:pPr>
      <w:r>
        <w:t>All the best,</w:t>
      </w:r>
    </w:p>
    <w:p w:rsidR="00473B8E" w:rsidP="00473B8E" w:rsidRDefault="00473B8E" w14:paraId="1A8689F0" w14:textId="77777777">
      <w:pPr>
        <w:rPr>
          <w:rFonts w:asciiTheme="minorHAnsi" w:hAnsiTheme="minorHAnsi"/>
        </w:rPr>
      </w:pPr>
      <w:r>
        <w:rPr>
          <w:rFonts w:asciiTheme="minorHAnsi" w:hAnsiTheme="minorHAnsi"/>
        </w:rPr>
        <w:t>Evaluation and Program Effectiveness Team</w:t>
      </w:r>
    </w:p>
    <w:p w:rsidR="00473B8E" w:rsidP="00473B8E" w:rsidRDefault="00473B8E" w14:paraId="36667A14" w14:textId="77777777">
      <w:pPr>
        <w:rPr>
          <w:rFonts w:asciiTheme="minorHAnsi" w:hAnsiTheme="minorHAnsi"/>
        </w:rPr>
      </w:pPr>
      <w:r>
        <w:rPr>
          <w:rFonts w:asciiTheme="minorHAnsi" w:hAnsiTheme="minorHAnsi"/>
        </w:rPr>
        <w:t>Applied Research and Evaluation Branch</w:t>
      </w:r>
    </w:p>
    <w:p w:rsidR="00473B8E" w:rsidP="00473B8E" w:rsidRDefault="00473B8E" w14:paraId="14662C75" w14:textId="77777777">
      <w:pPr>
        <w:rPr>
          <w:rFonts w:cs="Arial" w:asciiTheme="minorHAnsi" w:hAnsiTheme="minorHAnsi"/>
          <w:bCs/>
        </w:rPr>
      </w:pPr>
      <w:r>
        <w:rPr>
          <w:rFonts w:cs="Arial" w:asciiTheme="minorHAnsi" w:hAnsiTheme="minorHAnsi"/>
          <w:bCs/>
        </w:rPr>
        <w:t>Division for Heart Disease and Stroke Prevention</w:t>
      </w:r>
    </w:p>
    <w:p w:rsidR="00473B8E" w:rsidP="00473B8E" w:rsidRDefault="00473B8E" w14:paraId="2EC43A27" w14:textId="77777777">
      <w:pPr>
        <w:rPr>
          <w:rFonts w:cs="Arial" w:asciiTheme="minorHAnsi" w:hAnsiTheme="minorHAnsi"/>
          <w:bCs/>
        </w:rPr>
      </w:pPr>
      <w:r>
        <w:rPr>
          <w:rFonts w:cs="Arial" w:asciiTheme="minorHAnsi" w:hAnsiTheme="minorHAnsi"/>
          <w:bCs/>
        </w:rPr>
        <w:t>National Center for Chronic Disease Prevention and Health Promotion</w:t>
      </w:r>
    </w:p>
    <w:p w:rsidRPr="009D6482" w:rsidR="00473B8E" w:rsidP="00473B8E" w:rsidRDefault="00473B8E" w14:paraId="38F7C61B" w14:textId="77777777">
      <w:pPr>
        <w:rPr>
          <w:rFonts w:cs="Arial" w:asciiTheme="minorHAnsi" w:hAnsiTheme="minorHAnsi"/>
          <w:bCs/>
        </w:rPr>
      </w:pPr>
      <w:r w:rsidRPr="00F862F4">
        <w:rPr>
          <w:rFonts w:cs="Arial" w:asciiTheme="minorHAnsi" w:hAnsiTheme="minorHAnsi"/>
          <w:bCs/>
        </w:rPr>
        <w:t>Centers fo</w:t>
      </w:r>
      <w:r>
        <w:rPr>
          <w:rFonts w:cs="Arial" w:asciiTheme="minorHAnsi" w:hAnsiTheme="minorHAnsi"/>
          <w:bCs/>
        </w:rPr>
        <w:t>r Disease Control and Prevention</w:t>
      </w:r>
    </w:p>
    <w:p w:rsidRPr="009D6482" w:rsidR="002E52F6" w:rsidP="00473B8E" w:rsidRDefault="002E52F6" w14:paraId="762953EB" w14:textId="2A33A67B">
      <w:pPr>
        <w:rPr>
          <w:rFonts w:cs="Arial" w:asciiTheme="minorHAnsi" w:hAnsiTheme="minorHAnsi"/>
          <w:bCs/>
        </w:rPr>
      </w:pPr>
    </w:p>
    <w:sectPr w:rsidRPr="009D6482" w:rsidR="002E52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F5EF" w14:textId="77777777" w:rsidR="00A058B1" w:rsidRDefault="00A058B1" w:rsidP="00A567BD">
      <w:r>
        <w:separator/>
      </w:r>
    </w:p>
  </w:endnote>
  <w:endnote w:type="continuationSeparator" w:id="0">
    <w:p w14:paraId="725D4B64" w14:textId="77777777" w:rsidR="00A058B1" w:rsidRDefault="00A058B1" w:rsidP="00A5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904791"/>
      <w:docPartObj>
        <w:docPartGallery w:val="Page Numbers (Bottom of Page)"/>
        <w:docPartUnique/>
      </w:docPartObj>
    </w:sdtPr>
    <w:sdtEndPr/>
    <w:sdtContent>
      <w:sdt>
        <w:sdtPr>
          <w:id w:val="-1769616900"/>
          <w:docPartObj>
            <w:docPartGallery w:val="Page Numbers (Top of Page)"/>
            <w:docPartUnique/>
          </w:docPartObj>
        </w:sdtPr>
        <w:sdtEndPr/>
        <w:sdtContent>
          <w:p w14:paraId="61B058E7" w14:textId="77777777" w:rsidR="00A567BD" w:rsidRDefault="00A567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73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7352">
              <w:rPr>
                <w:b/>
                <w:bCs/>
                <w:noProof/>
              </w:rPr>
              <w:t>1</w:t>
            </w:r>
            <w:r>
              <w:rPr>
                <w:b/>
                <w:bCs/>
                <w:sz w:val="24"/>
                <w:szCs w:val="24"/>
              </w:rPr>
              <w:fldChar w:fldCharType="end"/>
            </w:r>
          </w:p>
        </w:sdtContent>
      </w:sdt>
    </w:sdtContent>
  </w:sdt>
  <w:p w14:paraId="454F7A2C" w14:textId="77777777" w:rsidR="00A567BD" w:rsidRDefault="00A5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B3F61" w14:textId="77777777" w:rsidR="00A058B1" w:rsidRDefault="00A058B1" w:rsidP="00A567BD">
      <w:r>
        <w:separator/>
      </w:r>
    </w:p>
  </w:footnote>
  <w:footnote w:type="continuationSeparator" w:id="0">
    <w:p w14:paraId="08D2C187" w14:textId="77777777" w:rsidR="00A058B1" w:rsidRDefault="00A058B1" w:rsidP="00A5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9120" w14:textId="558C0ADC" w:rsidR="001E4377" w:rsidRPr="001E4377" w:rsidRDefault="001E4377" w:rsidP="001E4377">
    <w:pPr>
      <w:pStyle w:val="NoSpacing"/>
      <w:rPr>
        <w:b/>
        <w:sz w:val="24"/>
        <w:szCs w:val="28"/>
      </w:rPr>
    </w:pPr>
    <w:r w:rsidRPr="001E4377">
      <w:rPr>
        <w:b/>
        <w:sz w:val="24"/>
        <w:szCs w:val="28"/>
      </w:rPr>
      <w:t xml:space="preserve">Attachment </w:t>
    </w:r>
    <w:r w:rsidR="00902A58">
      <w:rPr>
        <w:b/>
        <w:sz w:val="24"/>
        <w:szCs w:val="28"/>
      </w:rPr>
      <w:t>9e</w:t>
    </w:r>
    <w:r w:rsidR="00075130">
      <w:rPr>
        <w:b/>
        <w:sz w:val="24"/>
        <w:szCs w:val="28"/>
      </w:rPr>
      <w:t>.</w:t>
    </w:r>
    <w:r w:rsidRPr="001E4377">
      <w:rPr>
        <w:b/>
        <w:sz w:val="24"/>
        <w:szCs w:val="28"/>
      </w:rPr>
      <w:t xml:space="preserve"> </w:t>
    </w:r>
    <w:r w:rsidR="00075130">
      <w:rPr>
        <w:b/>
        <w:sz w:val="24"/>
        <w:szCs w:val="28"/>
      </w:rPr>
      <w:t xml:space="preserve">Category B Case Study </w:t>
    </w:r>
    <w:r w:rsidRPr="001E4377">
      <w:rPr>
        <w:b/>
        <w:sz w:val="24"/>
        <w:szCs w:val="28"/>
      </w:rPr>
      <w:t xml:space="preserve">Follow up Email </w:t>
    </w:r>
  </w:p>
  <w:p w14:paraId="12320750" w14:textId="77777777" w:rsidR="001E4377" w:rsidRDefault="001E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125"/>
    <w:multiLevelType w:val="hybridMultilevel"/>
    <w:tmpl w:val="AC6A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1B"/>
    <w:rsid w:val="00075130"/>
    <w:rsid w:val="000A0F24"/>
    <w:rsid w:val="000E63E4"/>
    <w:rsid w:val="00183319"/>
    <w:rsid w:val="0019540E"/>
    <w:rsid w:val="001A29B9"/>
    <w:rsid w:val="001C7A52"/>
    <w:rsid w:val="001E4377"/>
    <w:rsid w:val="0025070F"/>
    <w:rsid w:val="0028781D"/>
    <w:rsid w:val="002C7352"/>
    <w:rsid w:val="002E52F6"/>
    <w:rsid w:val="002E6DA0"/>
    <w:rsid w:val="003F7B76"/>
    <w:rsid w:val="00426001"/>
    <w:rsid w:val="00473B8E"/>
    <w:rsid w:val="00530005"/>
    <w:rsid w:val="00531D47"/>
    <w:rsid w:val="005446E0"/>
    <w:rsid w:val="005B75D8"/>
    <w:rsid w:val="00632947"/>
    <w:rsid w:val="006605B4"/>
    <w:rsid w:val="006715A8"/>
    <w:rsid w:val="00783FE6"/>
    <w:rsid w:val="0086130F"/>
    <w:rsid w:val="008824DA"/>
    <w:rsid w:val="008A2731"/>
    <w:rsid w:val="008E7190"/>
    <w:rsid w:val="00902A58"/>
    <w:rsid w:val="009D6482"/>
    <w:rsid w:val="00A058B1"/>
    <w:rsid w:val="00A567BD"/>
    <w:rsid w:val="00B4748E"/>
    <w:rsid w:val="00BA4989"/>
    <w:rsid w:val="00C23E1B"/>
    <w:rsid w:val="00C93AFB"/>
    <w:rsid w:val="00D63C39"/>
    <w:rsid w:val="00D67E72"/>
    <w:rsid w:val="00D731A9"/>
    <w:rsid w:val="00DD3AA9"/>
    <w:rsid w:val="00DF72BC"/>
    <w:rsid w:val="00E0623C"/>
    <w:rsid w:val="00EA1C14"/>
    <w:rsid w:val="00EB5F84"/>
    <w:rsid w:val="00F9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A72"/>
  <w15:chartTrackingRefBased/>
  <w15:docId w15:val="{5B64DDC7-0A1E-464D-BD16-4F34913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52F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3E1B"/>
    <w:pPr>
      <w:spacing w:after="0" w:line="240" w:lineRule="auto"/>
    </w:pPr>
  </w:style>
  <w:style w:type="character" w:styleId="Hyperlink">
    <w:name w:val="Hyperlink"/>
    <w:basedOn w:val="DefaultParagraphFont"/>
    <w:uiPriority w:val="99"/>
    <w:unhideWhenUsed/>
    <w:rsid w:val="002E52F6"/>
    <w:rPr>
      <w:color w:val="0563C1" w:themeColor="hyperlink"/>
      <w:u w:val="single"/>
    </w:rPr>
  </w:style>
  <w:style w:type="paragraph" w:styleId="ListParagraph">
    <w:name w:val="List Paragraph"/>
    <w:basedOn w:val="Normal"/>
    <w:uiPriority w:val="34"/>
    <w:qFormat/>
    <w:rsid w:val="0042600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567BD"/>
    <w:pPr>
      <w:tabs>
        <w:tab w:val="center" w:pos="4680"/>
        <w:tab w:val="right" w:pos="9360"/>
      </w:tabs>
    </w:pPr>
  </w:style>
  <w:style w:type="character" w:customStyle="1" w:styleId="HeaderChar">
    <w:name w:val="Header Char"/>
    <w:basedOn w:val="DefaultParagraphFont"/>
    <w:link w:val="Header"/>
    <w:uiPriority w:val="99"/>
    <w:rsid w:val="00A567BD"/>
    <w:rPr>
      <w:rFonts w:ascii="Calibri" w:eastAsia="Times New Roman" w:hAnsi="Calibri" w:cs="Times New Roman"/>
    </w:rPr>
  </w:style>
  <w:style w:type="paragraph" w:styleId="Footer">
    <w:name w:val="footer"/>
    <w:basedOn w:val="Normal"/>
    <w:link w:val="FooterChar"/>
    <w:uiPriority w:val="99"/>
    <w:unhideWhenUsed/>
    <w:rsid w:val="00A567BD"/>
    <w:pPr>
      <w:tabs>
        <w:tab w:val="center" w:pos="4680"/>
        <w:tab w:val="right" w:pos="9360"/>
      </w:tabs>
    </w:pPr>
  </w:style>
  <w:style w:type="character" w:customStyle="1" w:styleId="FooterChar">
    <w:name w:val="Footer Char"/>
    <w:basedOn w:val="DefaultParagraphFont"/>
    <w:link w:val="Footer"/>
    <w:uiPriority w:val="99"/>
    <w:rsid w:val="00A567BD"/>
    <w:rPr>
      <w:rFonts w:ascii="Calibri" w:eastAsia="Times New Roman" w:hAnsi="Calibri" w:cs="Times New Roman"/>
    </w:rPr>
  </w:style>
  <w:style w:type="character" w:customStyle="1" w:styleId="NoSpacingChar">
    <w:name w:val="No Spacing Char"/>
    <w:basedOn w:val="DefaultParagraphFont"/>
    <w:link w:val="NoSpacing"/>
    <w:uiPriority w:val="1"/>
    <w:locked/>
    <w:rsid w:val="000E63E4"/>
  </w:style>
  <w:style w:type="character" w:styleId="CommentReference">
    <w:name w:val="annotation reference"/>
    <w:basedOn w:val="DefaultParagraphFont"/>
    <w:uiPriority w:val="99"/>
    <w:semiHidden/>
    <w:unhideWhenUsed/>
    <w:rsid w:val="00EB5F84"/>
    <w:rPr>
      <w:sz w:val="16"/>
      <w:szCs w:val="16"/>
    </w:rPr>
  </w:style>
  <w:style w:type="paragraph" w:styleId="CommentText">
    <w:name w:val="annotation text"/>
    <w:basedOn w:val="Normal"/>
    <w:link w:val="CommentTextChar"/>
    <w:uiPriority w:val="99"/>
    <w:semiHidden/>
    <w:unhideWhenUsed/>
    <w:rsid w:val="00EB5F84"/>
    <w:rPr>
      <w:sz w:val="20"/>
      <w:szCs w:val="20"/>
    </w:rPr>
  </w:style>
  <w:style w:type="character" w:customStyle="1" w:styleId="CommentTextChar">
    <w:name w:val="Comment Text Char"/>
    <w:basedOn w:val="DefaultParagraphFont"/>
    <w:link w:val="CommentText"/>
    <w:uiPriority w:val="99"/>
    <w:semiHidden/>
    <w:rsid w:val="00EB5F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F84"/>
    <w:rPr>
      <w:b/>
      <w:bCs/>
    </w:rPr>
  </w:style>
  <w:style w:type="character" w:customStyle="1" w:styleId="CommentSubjectChar">
    <w:name w:val="Comment Subject Char"/>
    <w:basedOn w:val="CommentTextChar"/>
    <w:link w:val="CommentSubject"/>
    <w:uiPriority w:val="99"/>
    <w:semiHidden/>
    <w:rsid w:val="00EB5F8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B5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F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134001">
      <w:bodyDiv w:val="1"/>
      <w:marLeft w:val="0"/>
      <w:marRight w:val="0"/>
      <w:marTop w:val="0"/>
      <w:marBottom w:val="0"/>
      <w:divBdr>
        <w:top w:val="none" w:sz="0" w:space="0" w:color="auto"/>
        <w:left w:val="none" w:sz="0" w:space="0" w:color="auto"/>
        <w:bottom w:val="none" w:sz="0" w:space="0" w:color="auto"/>
        <w:right w:val="none" w:sz="0" w:space="0" w:color="auto"/>
      </w:divBdr>
    </w:div>
    <w:div w:id="1555389466">
      <w:bodyDiv w:val="1"/>
      <w:marLeft w:val="0"/>
      <w:marRight w:val="0"/>
      <w:marTop w:val="0"/>
      <w:marBottom w:val="0"/>
      <w:divBdr>
        <w:top w:val="none" w:sz="0" w:space="0" w:color="auto"/>
        <w:left w:val="none" w:sz="0" w:space="0" w:color="auto"/>
        <w:bottom w:val="none" w:sz="0" w:space="0" w:color="auto"/>
        <w:right w:val="none" w:sz="0" w:space="0" w:color="auto"/>
      </w:divBdr>
    </w:div>
    <w:div w:id="1616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A22TNDR37WPX-1143218240-349</_dlc_DocId>
    <_dlc_DocIdUrl xmlns="2b13dd97-7bb8-4fef-b994-c93242b87804">
      <Url>https://esp.cdc.gov/sites/nccdphp/APPS/grants/PM/1815-17/_layouts/15/DocIdRedir.aspx?ID=A22TNDR37WPX-1143218240-349</Url>
      <Description>A22TNDR37WPX-1143218240-349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D9E75-484D-4B9B-928C-B0F7FA4C6E3E}">
  <ds:schemaRefs>
    <ds:schemaRef ds:uri="http://schemas.microsoft.com/sharepoint/v3/contenttype/forms"/>
  </ds:schemaRefs>
</ds:datastoreItem>
</file>

<file path=customXml/itemProps2.xml><?xml version="1.0" encoding="utf-8"?>
<ds:datastoreItem xmlns:ds="http://schemas.openxmlformats.org/officeDocument/2006/customXml" ds:itemID="{A035A537-8864-4258-A053-FA2D17631B08}">
  <ds:schemaRef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2b13dd97-7bb8-4fef-b994-c93242b87804"/>
    <ds:schemaRef ds:uri="http://schemas.openxmlformats.org/package/2006/metadata/core-properties"/>
  </ds:schemaRefs>
</ds:datastoreItem>
</file>

<file path=customXml/itemProps3.xml><?xml version="1.0" encoding="utf-8"?>
<ds:datastoreItem xmlns:ds="http://schemas.openxmlformats.org/officeDocument/2006/customXml" ds:itemID="{D9A77F18-6BAC-42FF-B938-3C88EA98C959}">
  <ds:schemaRefs>
    <ds:schemaRef ds:uri="http://schemas.microsoft.com/sharepoint/events"/>
  </ds:schemaRefs>
</ds:datastoreItem>
</file>

<file path=customXml/itemProps4.xml><?xml version="1.0" encoding="utf-8"?>
<ds:datastoreItem xmlns:ds="http://schemas.openxmlformats.org/officeDocument/2006/customXml" ds:itemID="{B16CBE40-3142-4D01-BDE6-679CCB302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Follow Up Email</dc:title>
  <dc:subject/>
  <dc:creator>Gopez, Gizelle (CDC/ONDIEH/NCCDPHP) (CTR)</dc:creator>
  <cp:keywords/>
  <dc:description/>
  <cp:lastModifiedBy>Gopez, Gizelle (CDC/DDNID/NCCDPHP/DHDSP) (CTR)</cp:lastModifiedBy>
  <cp:revision>15</cp:revision>
  <dcterms:created xsi:type="dcterms:W3CDTF">2017-04-14T14:43:00Z</dcterms:created>
  <dcterms:modified xsi:type="dcterms:W3CDTF">2020-01-24T02:53:00Z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09de41ae-5a62-430a-9dd0-17f229a5dfa1</vt:lpwstr>
  </property>
  <property fmtid="{D5CDD505-2E9C-101B-9397-08002B2CF9AE}" pid="3" name="ContentTypeId">
    <vt:lpwstr>0x010100910E1DA6A3C5C14AA75FCB915E4EC762</vt:lpwstr>
  </property>
</Properties>
</file>