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C3D97" w:rsidR="00CC3D97" w:rsidP="00CC3D97" w:rsidRDefault="00CC3D97" w14:paraId="10E98290" w14:textId="77777777">
      <w:pPr>
        <w:spacing w:after="0"/>
        <w:jc w:val="center"/>
        <w:rPr>
          <w:b/>
          <w:sz w:val="24"/>
          <w:szCs w:val="24"/>
        </w:rPr>
      </w:pPr>
      <w:r w:rsidRPr="00CC3D97">
        <w:rPr>
          <w:b/>
          <w:sz w:val="24"/>
          <w:szCs w:val="24"/>
        </w:rPr>
        <w:t>BUREAU OF CONSUMER FINANCIAL PROTECTION</w:t>
      </w:r>
    </w:p>
    <w:p w:rsidRPr="00CC3D97" w:rsidR="00CC3D97" w:rsidP="00CC3D97" w:rsidRDefault="00CC3D97" w14:paraId="69428528" w14:textId="77777777">
      <w:pPr>
        <w:spacing w:after="0"/>
        <w:jc w:val="center"/>
        <w:rPr>
          <w:b/>
          <w:sz w:val="24"/>
          <w:szCs w:val="24"/>
        </w:rPr>
      </w:pPr>
      <w:r w:rsidRPr="00CC3D97">
        <w:rPr>
          <w:b/>
          <w:sz w:val="24"/>
          <w:szCs w:val="24"/>
        </w:rPr>
        <w:t>PAPERWORK REDUCTION ACT SUBMISSION</w:t>
      </w:r>
    </w:p>
    <w:p w:rsidRPr="00CC3D97" w:rsidR="00CC3D97" w:rsidP="00CC3D97" w:rsidRDefault="00CC3D97" w14:paraId="37FB4E3C" w14:textId="77777777">
      <w:pPr>
        <w:spacing w:after="0"/>
        <w:jc w:val="center"/>
        <w:rPr>
          <w:b/>
          <w:sz w:val="24"/>
          <w:szCs w:val="24"/>
        </w:rPr>
      </w:pPr>
      <w:r w:rsidRPr="00CC3D97">
        <w:rPr>
          <w:b/>
          <w:sz w:val="24"/>
          <w:szCs w:val="24"/>
        </w:rPr>
        <w:t>INFORMATION COLLECTION REQUEST</w:t>
      </w:r>
    </w:p>
    <w:p w:rsidRPr="00CC3D97" w:rsidR="00CC3D97" w:rsidP="00CC3D97" w:rsidRDefault="00CC3D97" w14:paraId="3EF5338E" w14:textId="77777777">
      <w:pPr>
        <w:spacing w:after="0"/>
        <w:rPr>
          <w:b/>
          <w:sz w:val="24"/>
          <w:szCs w:val="24"/>
        </w:rPr>
      </w:pPr>
    </w:p>
    <w:p w:rsidRPr="00CC3D97" w:rsidR="00CC3D97" w:rsidP="00CC3D97" w:rsidRDefault="00CC3D97" w14:paraId="5FC7ADAB" w14:textId="77777777">
      <w:pPr>
        <w:spacing w:after="0"/>
        <w:jc w:val="center"/>
        <w:rPr>
          <w:b/>
          <w:sz w:val="24"/>
          <w:szCs w:val="24"/>
        </w:rPr>
      </w:pPr>
      <w:r w:rsidRPr="00CC3D97">
        <w:rPr>
          <w:b/>
          <w:sz w:val="24"/>
          <w:szCs w:val="24"/>
        </w:rPr>
        <w:t>JUSTIFICATION FOR A NO MATERAIL NON-SUBSTANTIVE CHANGE REQEUST</w:t>
      </w:r>
    </w:p>
    <w:p w:rsidRPr="00CC3D97" w:rsidR="00CC3D97" w:rsidP="00CC3D97" w:rsidRDefault="00CC3D97" w14:paraId="0A5E6638" w14:textId="77777777">
      <w:pPr>
        <w:spacing w:after="0"/>
        <w:jc w:val="center"/>
        <w:rPr>
          <w:b/>
          <w:sz w:val="24"/>
          <w:szCs w:val="24"/>
        </w:rPr>
      </w:pPr>
    </w:p>
    <w:p w:rsidRPr="00CC3D97" w:rsidR="00CC3D97" w:rsidP="00CC3D97" w:rsidRDefault="00CC3D97" w14:paraId="628437CD" w14:textId="77777777">
      <w:pPr>
        <w:spacing w:after="0"/>
        <w:jc w:val="center"/>
        <w:rPr>
          <w:b/>
          <w:sz w:val="24"/>
          <w:szCs w:val="24"/>
        </w:rPr>
      </w:pPr>
      <w:r w:rsidRPr="00CC3D97">
        <w:rPr>
          <w:b/>
          <w:sz w:val="24"/>
          <w:szCs w:val="24"/>
        </w:rPr>
        <w:t>GENERIC INFORMATION COLLECTION PLAN FOR QUALITATIVE CONSUMER EDUCATION, ENGAGEMENT, AND EXPERIENCE INFORMATION COLLECTIONS</w:t>
      </w:r>
    </w:p>
    <w:p w:rsidRPr="00CC3D97" w:rsidR="00CC3D97" w:rsidP="00CC3D97" w:rsidRDefault="00CC3D97" w14:paraId="055D9BED" w14:textId="77777777">
      <w:pPr>
        <w:spacing w:after="0"/>
        <w:jc w:val="center"/>
        <w:rPr>
          <w:b/>
          <w:sz w:val="24"/>
          <w:szCs w:val="24"/>
        </w:rPr>
      </w:pPr>
    </w:p>
    <w:p w:rsidR="00CC3D97" w:rsidP="00CC3D97" w:rsidRDefault="00CC3D97" w14:paraId="73338E83" w14:textId="77777777">
      <w:pPr>
        <w:spacing w:after="0"/>
        <w:jc w:val="center"/>
        <w:rPr>
          <w:b/>
          <w:sz w:val="24"/>
          <w:szCs w:val="24"/>
        </w:rPr>
      </w:pPr>
      <w:r w:rsidRPr="00CC3D97">
        <w:rPr>
          <w:b/>
          <w:sz w:val="24"/>
          <w:szCs w:val="24"/>
        </w:rPr>
        <w:t>(OMB CONTROL NUMBER: 3170-0036)</w:t>
      </w:r>
    </w:p>
    <w:p w:rsidR="00CC3D97" w:rsidP="00CC3D97" w:rsidRDefault="00CC3D97" w14:paraId="1BEF395E" w14:textId="77777777">
      <w:pPr>
        <w:pBdr>
          <w:bottom w:val="single" w:color="auto" w:sz="6" w:space="1"/>
        </w:pBdr>
        <w:spacing w:after="0"/>
        <w:jc w:val="center"/>
        <w:rPr>
          <w:b/>
          <w:sz w:val="24"/>
          <w:szCs w:val="24"/>
        </w:rPr>
      </w:pPr>
    </w:p>
    <w:p w:rsidR="00CC3D97" w:rsidP="00CC3D97" w:rsidRDefault="00CC3D97" w14:paraId="437895B4" w14:textId="77777777">
      <w:pPr>
        <w:spacing w:after="0"/>
        <w:jc w:val="center"/>
        <w:rPr>
          <w:b/>
          <w:sz w:val="24"/>
          <w:szCs w:val="24"/>
        </w:rPr>
      </w:pPr>
    </w:p>
    <w:p w:rsidRPr="00CC3D97" w:rsidR="00CC3D97" w:rsidP="00CC3D97" w:rsidRDefault="00CC3D97" w14:paraId="0413E9F8" w14:textId="77777777">
      <w:pPr>
        <w:spacing w:after="0"/>
        <w:jc w:val="center"/>
        <w:rPr>
          <w:b/>
          <w:sz w:val="24"/>
          <w:szCs w:val="24"/>
        </w:rPr>
      </w:pPr>
    </w:p>
    <w:p w:rsidR="00CC3D97" w:rsidP="00CC3D97" w:rsidRDefault="00CC3D97" w14:paraId="0B037ED4" w14:textId="6E82760C">
      <w:r>
        <w:t>The Bureau of Consumer Financial Protection</w:t>
      </w:r>
      <w:bookmarkStart w:name="_GoBack" w:id="0"/>
      <w:bookmarkEnd w:id="0"/>
      <w:r>
        <w:t xml:space="preserve"> is requesting to increase the burden inventoried under this generic information collection plan (GICP).  Based on usage, and that the current inventory did not reflect the burdens associated with the four (4) information collections submitted contemporaneously with the 2019 request to extent this GICP under the three-year renewal cycle. </w:t>
      </w:r>
    </w:p>
    <w:p w:rsidR="00CC3D97" w:rsidP="00CC3D97" w:rsidRDefault="00CC3D97" w14:paraId="2025332E" w14:textId="77777777"/>
    <w:p w:rsidR="00CC3D97" w:rsidP="00CC3D97" w:rsidRDefault="00CC3D97" w14:paraId="4E292CF9" w14:textId="77777777"/>
    <w:p w:rsidR="00CC3D97" w:rsidP="00CC3D97" w:rsidRDefault="00CC3D97" w14:paraId="1CAF2E51" w14:textId="77777777">
      <w:pPr>
        <w:jc w:val="center"/>
      </w:pPr>
      <w:r>
        <w:t>###</w:t>
      </w:r>
    </w:p>
    <w:p w:rsidR="00CC3D97" w:rsidP="00CC3D97" w:rsidRDefault="00CC3D97" w14:paraId="07909572" w14:textId="77777777"/>
    <w:p w:rsidR="00CC3D97" w:rsidRDefault="00CC3D97" w14:paraId="50C1FCD9" w14:textId="77777777"/>
    <w:sectPr w:rsidR="00CC3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97"/>
    <w:rsid w:val="004E6742"/>
    <w:rsid w:val="00CC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C795"/>
  <w15:chartTrackingRefBased/>
  <w15:docId w15:val="{C68E885D-2F80-41F5-8B97-55F342FA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190E2FEB88440A39C3F89755716B8" ma:contentTypeVersion="7" ma:contentTypeDescription="Create a new document." ma:contentTypeScope="" ma:versionID="cf70b2ec05dc4fff6944da4e77536ed3">
  <xsd:schema xmlns:xsd="http://www.w3.org/2001/XMLSchema" xmlns:xs="http://www.w3.org/2001/XMLSchema" xmlns:p="http://schemas.microsoft.com/office/2006/metadata/properties" xmlns:ns3="de889ae0-8a1a-4232-9f8d-124a150fc1b6" targetNamespace="http://schemas.microsoft.com/office/2006/metadata/properties" ma:root="true" ma:fieldsID="798643c212dda6100ce175fd20d48e49" ns3:_="">
    <xsd:import namespace="de889ae0-8a1a-4232-9f8d-124a150fc1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89ae0-8a1a-4232-9f8d-124a150fc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1A4DA-7E7D-4344-823B-232901D12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89ae0-8a1a-4232-9f8d-124a150fc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F3475-359B-4068-949F-26BA0B6A3E67}">
  <ds:schemaRefs>
    <ds:schemaRef ds:uri="http://schemas.microsoft.com/sharepoint/v3/contenttype/forms"/>
  </ds:schemaRefs>
</ds:datastoreItem>
</file>

<file path=customXml/itemProps3.xml><?xml version="1.0" encoding="utf-8"?>
<ds:datastoreItem xmlns:ds="http://schemas.openxmlformats.org/officeDocument/2006/customXml" ds:itemID="{7B217FDD-45D0-4E4C-A6EC-858CE431BC4C}">
  <ds:schemaRefs>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de889ae0-8a1a-4232-9f8d-124a150fc1b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XenApp 6.5 Deployment 1.01</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Darrin (CFPB)</dc:creator>
  <cp:keywords/>
  <dc:description/>
  <cp:lastModifiedBy>King, Darrin (CFPB)</cp:lastModifiedBy>
  <cp:revision>2</cp:revision>
  <dcterms:created xsi:type="dcterms:W3CDTF">2020-02-04T22:46:00Z</dcterms:created>
  <dcterms:modified xsi:type="dcterms:W3CDTF">2020-02-04T22:54:00Z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0x0101009A3190E2FEB88440A39C3F89755716B8</vt:lpwstr>
  </property>
</Properties>
</file>