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ED" w:rsidRDefault="002824ED" w14:paraId="416F3E4E" w14:textId="77777777">
      <w:pPr>
        <w:suppressAutoHyphens/>
        <w:jc w:val="center"/>
        <w:rPr>
          <w:rFonts w:ascii="Times New Roman" w:hAnsi="Times New Roman"/>
          <w:b/>
          <w:sz w:val="24"/>
        </w:rPr>
      </w:pPr>
    </w:p>
    <w:p w:rsidR="002824ED" w:rsidRDefault="002824ED" w14:paraId="63B607C8" w14:textId="77777777">
      <w:pPr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SUPPORTING STATEMENT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fldChar w:fldCharType="begin"/>
      </w:r>
      <w:r>
        <w:rPr>
          <w:rFonts w:ascii="Times New Roman" w:hAnsi="Times New Roman"/>
          <w:b/>
          <w:sz w:val="24"/>
        </w:rPr>
        <w:instrText xml:space="preserve">PRIVATE </w:instrText>
      </w:r>
      <w:r>
        <w:rPr>
          <w:rFonts w:ascii="Times New Roman" w:hAnsi="Times New Roman"/>
          <w:b/>
          <w:sz w:val="24"/>
        </w:rPr>
        <w:fldChar w:fldCharType="end"/>
      </w:r>
    </w:p>
    <w:p w:rsidR="002824ED" w:rsidRDefault="002824ED" w14:paraId="59556E81" w14:textId="77777777">
      <w:pPr>
        <w:suppressAutoHyphens/>
        <w:rPr>
          <w:rFonts w:ascii="Times New Roman" w:hAnsi="Times New Roman"/>
          <w:sz w:val="24"/>
        </w:rPr>
      </w:pPr>
    </w:p>
    <w:p w:rsidR="002824ED" w:rsidRDefault="002824ED" w14:paraId="3D7D2574" w14:textId="77777777">
      <w:pPr>
        <w:pStyle w:val="Heading1"/>
        <w:rPr>
          <w:b/>
        </w:rPr>
      </w:pPr>
      <w:r>
        <w:rPr>
          <w:b/>
        </w:rPr>
        <w:t>A.  Justification</w:t>
      </w:r>
    </w:p>
    <w:p w:rsidR="001A3AD0" w:rsidRDefault="001A3AD0" w14:paraId="05129DC6" w14:textId="77777777">
      <w:pPr>
        <w:suppressAutoHyphens/>
        <w:rPr>
          <w:rFonts w:ascii="Times New Roman" w:hAnsi="Times New Roman"/>
          <w:sz w:val="24"/>
        </w:rPr>
      </w:pPr>
    </w:p>
    <w:p w:rsidR="009C6156" w:rsidRDefault="001A3AD0" w14:paraId="363B651C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903E7">
        <w:rPr>
          <w:rFonts w:ascii="Times New Roman" w:hAnsi="Times New Roman"/>
          <w:sz w:val="24"/>
          <w:szCs w:val="24"/>
        </w:rPr>
        <w:t xml:space="preserve">  </w:t>
      </w:r>
      <w:r w:rsidRPr="001A3AD0" w:rsidR="002824ED">
        <w:rPr>
          <w:rFonts w:ascii="Times New Roman" w:hAnsi="Times New Roman"/>
          <w:sz w:val="24"/>
          <w:szCs w:val="24"/>
        </w:rPr>
        <w:t xml:space="preserve">47 C.F.R. Section 76.1618 states that a cable operator shall provide written notification to subscribers of the availability of basic tier service to new subscribers at the time of installation.  This notification shall include the following information:  (a) </w:t>
      </w:r>
      <w:r w:rsidR="000D656C">
        <w:rPr>
          <w:rFonts w:ascii="Times New Roman" w:hAnsi="Times New Roman"/>
          <w:sz w:val="24"/>
          <w:szCs w:val="24"/>
        </w:rPr>
        <w:t>t</w:t>
      </w:r>
      <w:r w:rsidRPr="001A3AD0" w:rsidR="002824ED">
        <w:rPr>
          <w:rFonts w:ascii="Times New Roman" w:hAnsi="Times New Roman"/>
          <w:sz w:val="24"/>
          <w:szCs w:val="24"/>
        </w:rPr>
        <w:t xml:space="preserve">hat basic tier service is available; (b) </w:t>
      </w:r>
      <w:r w:rsidR="000D656C">
        <w:rPr>
          <w:rFonts w:ascii="Times New Roman" w:hAnsi="Times New Roman"/>
          <w:sz w:val="24"/>
          <w:szCs w:val="24"/>
        </w:rPr>
        <w:t>t</w:t>
      </w:r>
      <w:r w:rsidRPr="001A3AD0" w:rsidR="002824ED">
        <w:rPr>
          <w:rFonts w:ascii="Times New Roman" w:hAnsi="Times New Roman"/>
          <w:sz w:val="24"/>
          <w:szCs w:val="24"/>
        </w:rPr>
        <w:t xml:space="preserve">he cost per month for basic tier service; </w:t>
      </w:r>
      <w:r w:rsidR="000D656C">
        <w:rPr>
          <w:rFonts w:ascii="Times New Roman" w:hAnsi="Times New Roman"/>
          <w:sz w:val="24"/>
          <w:szCs w:val="24"/>
        </w:rPr>
        <w:t xml:space="preserve">and </w:t>
      </w:r>
      <w:r w:rsidRPr="001A3AD0" w:rsidR="002824ED">
        <w:rPr>
          <w:rFonts w:ascii="Times New Roman" w:hAnsi="Times New Roman"/>
          <w:sz w:val="24"/>
          <w:szCs w:val="24"/>
        </w:rPr>
        <w:t xml:space="preserve">(c) </w:t>
      </w:r>
      <w:r w:rsidR="000D656C">
        <w:rPr>
          <w:rFonts w:ascii="Times New Roman" w:hAnsi="Times New Roman"/>
          <w:sz w:val="24"/>
          <w:szCs w:val="24"/>
        </w:rPr>
        <w:t>a</w:t>
      </w:r>
      <w:r w:rsidRPr="001A3AD0" w:rsidR="002824ED">
        <w:rPr>
          <w:rFonts w:ascii="Times New Roman" w:hAnsi="Times New Roman"/>
          <w:sz w:val="24"/>
          <w:szCs w:val="24"/>
        </w:rPr>
        <w:t xml:space="preserve"> list of all services included in the basic service tier.</w:t>
      </w:r>
      <w:r w:rsidR="000D656C">
        <w:rPr>
          <w:rFonts w:ascii="Times New Roman" w:hAnsi="Times New Roman"/>
          <w:sz w:val="24"/>
          <w:szCs w:val="24"/>
        </w:rPr>
        <w:t xml:space="preserve">  These notification requirements are to ensure the subscribers are made aware of the availability of basic cable service at the time of installation.</w:t>
      </w:r>
      <w:r w:rsidR="009C6156">
        <w:rPr>
          <w:rFonts w:ascii="Times New Roman" w:hAnsi="Times New Roman"/>
          <w:sz w:val="24"/>
          <w:szCs w:val="24"/>
        </w:rPr>
        <w:t xml:space="preserve">  </w:t>
      </w:r>
    </w:p>
    <w:p w:rsidR="002824ED" w:rsidRDefault="002824ED" w14:paraId="1FA2B525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 xml:space="preserve"> </w:t>
      </w:r>
    </w:p>
    <w:p w:rsidR="000D656C" w:rsidRDefault="000D656C" w14:paraId="400C1B57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Commission is requesting an extension of this information collection in order to obtain the full three</w:t>
      </w:r>
      <w:r w:rsidR="00AC24F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year approval/clearance from OMB.</w:t>
      </w:r>
    </w:p>
    <w:p w:rsidRPr="001A3AD0" w:rsidR="000D656C" w:rsidRDefault="000D656C" w14:paraId="2B81BCB6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1A3AD0" w:rsidRDefault="005B3CD6" w14:paraId="2B315F5F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A3AD0">
        <w:rPr>
          <w:rFonts w:ascii="Times New Roman" w:hAnsi="Times New Roman"/>
          <w:sz w:val="24"/>
          <w:szCs w:val="24"/>
        </w:rPr>
        <w:t>his information collection does not affect individuals or households; thus, there are no impacts under the Privacy Act.</w:t>
      </w:r>
    </w:p>
    <w:p w:rsidR="001A3AD0" w:rsidRDefault="001A3AD0" w14:paraId="20247D68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32EBB39B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 xml:space="preserve">Statutory authority for this collection of information is contained in Section 4(i) and Section 632 of the Communications Act of 1934, as amended. </w:t>
      </w:r>
    </w:p>
    <w:p w:rsidRPr="001A3AD0" w:rsidR="002824ED" w:rsidRDefault="002824ED" w14:paraId="17561D53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5DAFAEB9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>2.  These notice requirements</w:t>
      </w:r>
      <w:r w:rsidRPr="001A3AD0" w:rsidR="00603617">
        <w:rPr>
          <w:rFonts w:ascii="Times New Roman" w:hAnsi="Times New Roman"/>
          <w:sz w:val="24"/>
          <w:szCs w:val="24"/>
        </w:rPr>
        <w:t>, as outlined in Section 76.1618,</w:t>
      </w:r>
      <w:r w:rsidRPr="001A3AD0">
        <w:rPr>
          <w:rFonts w:ascii="Times New Roman" w:hAnsi="Times New Roman"/>
          <w:sz w:val="24"/>
          <w:szCs w:val="24"/>
        </w:rPr>
        <w:t xml:space="preserve"> ensure that subscribers are made aware of the availability of basic cable service </w:t>
      </w:r>
      <w:r w:rsidRPr="001A3AD0" w:rsidR="00935F5A">
        <w:rPr>
          <w:rFonts w:ascii="Times New Roman" w:hAnsi="Times New Roman"/>
          <w:sz w:val="24"/>
          <w:szCs w:val="24"/>
        </w:rPr>
        <w:t xml:space="preserve">at the time of installation. </w:t>
      </w:r>
    </w:p>
    <w:p w:rsidRPr="001A3AD0" w:rsidR="002824ED" w:rsidRDefault="002824ED" w14:paraId="37CEEA8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P="001A3AD0" w:rsidRDefault="002824ED" w14:paraId="1808893A" w14:textId="77777777">
      <w:pPr>
        <w:pStyle w:val="BodyText"/>
        <w:rPr>
          <w:b w:val="0"/>
        </w:rPr>
      </w:pPr>
      <w:r w:rsidRPr="001A3AD0">
        <w:rPr>
          <w:b w:val="0"/>
        </w:rPr>
        <w:t xml:space="preserve">3.  We estimate that </w:t>
      </w:r>
      <w:proofErr w:type="gramStart"/>
      <w:r w:rsidRPr="001A3AD0">
        <w:rPr>
          <w:b w:val="0"/>
        </w:rPr>
        <w:t>the majority of</w:t>
      </w:r>
      <w:proofErr w:type="gramEnd"/>
      <w:r w:rsidRPr="001A3AD0">
        <w:rPr>
          <w:b w:val="0"/>
        </w:rPr>
        <w:t xml:space="preserve"> cable operators use information technology for these disclosure requirements by computer-generating the notifications and incorporating them into pre-printed monthly subscriber billings and other routine customer mailings.</w:t>
      </w:r>
    </w:p>
    <w:p w:rsidRPr="001A3AD0" w:rsidR="002824ED" w:rsidRDefault="002824ED" w14:paraId="1A85286D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016C937A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 xml:space="preserve">4.  This agency does not impose similar disclosure requirements on the respondents.  </w:t>
      </w:r>
    </w:p>
    <w:p w:rsidRPr="001A3AD0" w:rsidR="002824ED" w:rsidRDefault="002824ED" w14:paraId="3D625370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0027B84C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>5.  This information collection requirement does not have a significant impact on a substantial number of small businesses</w:t>
      </w:r>
      <w:r w:rsidR="005C330C">
        <w:rPr>
          <w:rFonts w:ascii="Times New Roman" w:hAnsi="Times New Roman"/>
          <w:sz w:val="24"/>
          <w:szCs w:val="24"/>
        </w:rPr>
        <w:t>/entities</w:t>
      </w:r>
      <w:r w:rsidRPr="001A3AD0">
        <w:rPr>
          <w:rFonts w:ascii="Times New Roman" w:hAnsi="Times New Roman"/>
          <w:sz w:val="24"/>
          <w:szCs w:val="24"/>
        </w:rPr>
        <w:t xml:space="preserve">.  </w:t>
      </w:r>
    </w:p>
    <w:p w:rsidRPr="001A3AD0" w:rsidR="002824ED" w:rsidRDefault="002824ED" w14:paraId="0ED5FAED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42081C3B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 xml:space="preserve">6.  If the Commission did not require these disclosures, the Commission would not </w:t>
      </w:r>
      <w:proofErr w:type="gramStart"/>
      <w:r w:rsidRPr="001A3AD0">
        <w:rPr>
          <w:rFonts w:ascii="Times New Roman" w:hAnsi="Times New Roman"/>
          <w:sz w:val="24"/>
          <w:szCs w:val="24"/>
        </w:rPr>
        <w:t>be in compliance with</w:t>
      </w:r>
      <w:proofErr w:type="gramEnd"/>
      <w:r w:rsidRPr="001A3AD0">
        <w:rPr>
          <w:rFonts w:ascii="Times New Roman" w:hAnsi="Times New Roman"/>
          <w:sz w:val="24"/>
          <w:szCs w:val="24"/>
        </w:rPr>
        <w:t xml:space="preserve"> Section 632 of the Communications Act of 1934, as amended. </w:t>
      </w:r>
    </w:p>
    <w:p w:rsidRPr="001A3AD0" w:rsidR="002824ED" w:rsidRDefault="002824ED" w14:paraId="4C2FEC3D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P="001A3AD0" w:rsidRDefault="002824ED" w14:paraId="6586C649" w14:textId="77777777">
      <w:pPr>
        <w:pStyle w:val="BodyText"/>
        <w:rPr>
          <w:b w:val="0"/>
        </w:rPr>
      </w:pPr>
      <w:r w:rsidRPr="001A3AD0">
        <w:rPr>
          <w:b w:val="0"/>
        </w:rPr>
        <w:t>7.  There are no special circumstances associated with this information collection requirement.</w:t>
      </w:r>
    </w:p>
    <w:p w:rsidRPr="00F818C1" w:rsidR="002824ED" w:rsidRDefault="002824ED" w14:paraId="7E71CE75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F818C1" w:rsidR="00F818C1" w:rsidP="00F818C1" w:rsidRDefault="002824ED" w14:paraId="6F0A6CF1" w14:textId="7738B211">
      <w:pPr>
        <w:suppressAutoHyphens/>
        <w:rPr>
          <w:rFonts w:ascii="Times New Roman" w:hAnsi="Times New Roman"/>
          <w:sz w:val="24"/>
          <w:szCs w:val="24"/>
        </w:rPr>
      </w:pPr>
      <w:r w:rsidRPr="00F818C1">
        <w:rPr>
          <w:rFonts w:ascii="Times New Roman" w:hAnsi="Times New Roman"/>
          <w:sz w:val="24"/>
          <w:szCs w:val="24"/>
        </w:rPr>
        <w:t xml:space="preserve">8.  </w:t>
      </w:r>
      <w:r w:rsidRPr="00F818C1" w:rsidR="001A3AD0">
        <w:rPr>
          <w:rFonts w:ascii="Times New Roman" w:hAnsi="Times New Roman"/>
          <w:sz w:val="24"/>
          <w:szCs w:val="24"/>
        </w:rPr>
        <w:t>The Commission published a Notice</w:t>
      </w:r>
      <w:r w:rsidR="00AA46E8">
        <w:rPr>
          <w:rFonts w:ascii="Times New Roman" w:hAnsi="Times New Roman"/>
          <w:sz w:val="24"/>
          <w:szCs w:val="24"/>
        </w:rPr>
        <w:t xml:space="preserve"> (</w:t>
      </w:r>
      <w:r w:rsidR="00D53E08">
        <w:rPr>
          <w:rFonts w:ascii="Times New Roman" w:hAnsi="Times New Roman"/>
          <w:sz w:val="24"/>
          <w:szCs w:val="24"/>
        </w:rPr>
        <w:t>8</w:t>
      </w:r>
      <w:r w:rsidR="00AC24F7">
        <w:rPr>
          <w:rFonts w:ascii="Times New Roman" w:hAnsi="Times New Roman"/>
          <w:sz w:val="24"/>
          <w:szCs w:val="24"/>
        </w:rPr>
        <w:t>4</w:t>
      </w:r>
      <w:r w:rsidR="00D53E08">
        <w:rPr>
          <w:rFonts w:ascii="Times New Roman" w:hAnsi="Times New Roman"/>
          <w:sz w:val="24"/>
          <w:szCs w:val="24"/>
        </w:rPr>
        <w:t xml:space="preserve"> </w:t>
      </w:r>
      <w:r w:rsidR="00AA46E8">
        <w:rPr>
          <w:rFonts w:ascii="Times New Roman" w:hAnsi="Times New Roman"/>
          <w:sz w:val="24"/>
          <w:szCs w:val="24"/>
        </w:rPr>
        <w:t>FR</w:t>
      </w:r>
      <w:r w:rsidR="009324FD">
        <w:rPr>
          <w:rFonts w:ascii="Times New Roman" w:hAnsi="Times New Roman"/>
          <w:sz w:val="24"/>
          <w:szCs w:val="24"/>
        </w:rPr>
        <w:t xml:space="preserve"> 66188</w:t>
      </w:r>
      <w:r w:rsidR="00AA46E8">
        <w:rPr>
          <w:rFonts w:ascii="Times New Roman" w:hAnsi="Times New Roman"/>
          <w:sz w:val="24"/>
          <w:szCs w:val="24"/>
        </w:rPr>
        <w:t xml:space="preserve">) in the Federal Register on </w:t>
      </w:r>
      <w:r w:rsidR="009324FD">
        <w:rPr>
          <w:rFonts w:ascii="Times New Roman" w:hAnsi="Times New Roman"/>
          <w:sz w:val="24"/>
          <w:szCs w:val="24"/>
        </w:rPr>
        <w:t>December 3</w:t>
      </w:r>
      <w:bookmarkStart w:name="_GoBack" w:id="0"/>
      <w:bookmarkEnd w:id="0"/>
      <w:r w:rsidR="00AC24F7">
        <w:rPr>
          <w:rFonts w:ascii="Times New Roman" w:hAnsi="Times New Roman"/>
          <w:sz w:val="24"/>
          <w:szCs w:val="24"/>
        </w:rPr>
        <w:t>, 2019</w:t>
      </w:r>
      <w:r w:rsidR="005B3CD6">
        <w:rPr>
          <w:rFonts w:ascii="Times New Roman" w:hAnsi="Times New Roman"/>
          <w:sz w:val="24"/>
          <w:szCs w:val="24"/>
        </w:rPr>
        <w:t xml:space="preserve"> seeking comments on the information collection requirements contained in this collection</w:t>
      </w:r>
      <w:r w:rsidRPr="00F818C1" w:rsidR="00D75220">
        <w:rPr>
          <w:rFonts w:ascii="Times New Roman" w:hAnsi="Times New Roman"/>
          <w:sz w:val="24"/>
          <w:szCs w:val="24"/>
        </w:rPr>
        <w:t xml:space="preserve">.  </w:t>
      </w:r>
      <w:r w:rsidRPr="00F818C1" w:rsidR="001A3AD0">
        <w:rPr>
          <w:rFonts w:ascii="Times New Roman" w:hAnsi="Times New Roman"/>
          <w:sz w:val="24"/>
          <w:szCs w:val="24"/>
        </w:rPr>
        <w:t xml:space="preserve">No comments were </w:t>
      </w:r>
      <w:r w:rsidR="005B3CD6">
        <w:rPr>
          <w:rFonts w:ascii="Times New Roman" w:hAnsi="Times New Roman"/>
          <w:sz w:val="24"/>
          <w:szCs w:val="24"/>
        </w:rPr>
        <w:t>received from public.</w:t>
      </w:r>
      <w:r w:rsidRPr="00F818C1" w:rsidR="00F818C1">
        <w:rPr>
          <w:rFonts w:ascii="Times New Roman" w:hAnsi="Times New Roman"/>
          <w:sz w:val="24"/>
          <w:szCs w:val="24"/>
        </w:rPr>
        <w:t xml:space="preserve"> </w:t>
      </w:r>
    </w:p>
    <w:p w:rsidR="002824ED" w:rsidP="001A3AD0" w:rsidRDefault="002824ED" w14:paraId="7E023EED" w14:textId="77777777">
      <w:pPr>
        <w:pStyle w:val="BodyText"/>
        <w:rPr>
          <w:b w:val="0"/>
        </w:rPr>
      </w:pPr>
    </w:p>
    <w:p w:rsidRPr="001A3AD0" w:rsidR="001A3AD0" w:rsidP="001A3AD0" w:rsidRDefault="001A3AD0" w14:paraId="37350129" w14:textId="77777777">
      <w:pPr>
        <w:pStyle w:val="BodyText"/>
        <w:rPr>
          <w:szCs w:val="24"/>
        </w:rPr>
      </w:pPr>
    </w:p>
    <w:p w:rsidR="005B3CD6" w:rsidP="001A3AD0" w:rsidRDefault="005B3CD6" w14:paraId="077A4D80" w14:textId="77777777">
      <w:pPr>
        <w:pStyle w:val="BodyText"/>
        <w:rPr>
          <w:b w:val="0"/>
        </w:rPr>
      </w:pPr>
    </w:p>
    <w:p w:rsidRPr="001A3AD0" w:rsidR="002824ED" w:rsidP="001A3AD0" w:rsidRDefault="002824ED" w14:paraId="79FBE58A" w14:textId="77777777">
      <w:pPr>
        <w:pStyle w:val="BodyText"/>
        <w:rPr>
          <w:b w:val="0"/>
        </w:rPr>
      </w:pPr>
      <w:r w:rsidRPr="001A3AD0">
        <w:rPr>
          <w:b w:val="0"/>
        </w:rPr>
        <w:t>9.  There will be no payment or gifts given to respondents.</w:t>
      </w:r>
    </w:p>
    <w:p w:rsidR="005C330C" w:rsidP="001A3AD0" w:rsidRDefault="005C330C" w14:paraId="4FA1C842" w14:textId="77777777">
      <w:pPr>
        <w:pStyle w:val="BodyText"/>
        <w:rPr>
          <w:b w:val="0"/>
        </w:rPr>
      </w:pPr>
    </w:p>
    <w:p w:rsidRPr="001A3AD0" w:rsidR="002824ED" w:rsidP="001A3AD0" w:rsidRDefault="002824ED" w14:paraId="0C8C5FD3" w14:textId="77777777">
      <w:pPr>
        <w:pStyle w:val="BodyText"/>
        <w:rPr>
          <w:b w:val="0"/>
        </w:rPr>
      </w:pPr>
      <w:r w:rsidRPr="001A3AD0">
        <w:rPr>
          <w:b w:val="0"/>
        </w:rPr>
        <w:t>10.  There</w:t>
      </w:r>
      <w:r w:rsidR="00AA46E8">
        <w:rPr>
          <w:b w:val="0"/>
        </w:rPr>
        <w:t xml:space="preserve"> is no need for confidentiality with this collection of information.</w:t>
      </w:r>
      <w:r w:rsidRPr="001A3AD0">
        <w:rPr>
          <w:b w:val="0"/>
        </w:rPr>
        <w:t xml:space="preserve"> </w:t>
      </w:r>
    </w:p>
    <w:p w:rsidRPr="001A3AD0" w:rsidR="002824ED" w:rsidRDefault="002824ED" w14:paraId="0044DEF3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6D29B3B7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 xml:space="preserve">11.  This </w:t>
      </w:r>
      <w:r w:rsidR="000D656C">
        <w:rPr>
          <w:rFonts w:ascii="Times New Roman" w:hAnsi="Times New Roman"/>
          <w:sz w:val="24"/>
          <w:szCs w:val="24"/>
        </w:rPr>
        <w:t>information collection</w:t>
      </w:r>
      <w:r w:rsidRPr="001A3AD0">
        <w:rPr>
          <w:rFonts w:ascii="Times New Roman" w:hAnsi="Times New Roman"/>
          <w:sz w:val="24"/>
          <w:szCs w:val="24"/>
        </w:rPr>
        <w:t xml:space="preserve"> does not address any private matters of a sensitive nature. </w:t>
      </w:r>
    </w:p>
    <w:p w:rsidRPr="001A3AD0" w:rsidR="002824ED" w:rsidRDefault="002824ED" w14:paraId="73E07076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1903E7" w:rsidP="001A3AD0" w:rsidRDefault="002824ED" w14:paraId="04474633" w14:textId="77777777">
      <w:pPr>
        <w:pStyle w:val="BodyText"/>
        <w:rPr>
          <w:b w:val="0"/>
        </w:rPr>
      </w:pPr>
      <w:r w:rsidRPr="001A3AD0">
        <w:rPr>
          <w:b w:val="0"/>
        </w:rPr>
        <w:t xml:space="preserve">12. There are approximately </w:t>
      </w:r>
      <w:r w:rsidR="001A3AD0">
        <w:rPr>
          <w:b w:val="0"/>
        </w:rPr>
        <w:t>8,250</w:t>
      </w:r>
      <w:r w:rsidRPr="001A3AD0">
        <w:rPr>
          <w:b w:val="0"/>
        </w:rPr>
        <w:t xml:space="preserve"> cable television systems in the nation.  We estimate that </w:t>
      </w:r>
    </w:p>
    <w:p w:rsidRPr="001A3AD0" w:rsidR="002824ED" w:rsidP="001A3AD0" w:rsidRDefault="002824ED" w14:paraId="3D5CB239" w14:textId="77777777">
      <w:pPr>
        <w:pStyle w:val="BodyText"/>
        <w:rPr>
          <w:b w:val="0"/>
        </w:rPr>
      </w:pPr>
      <w:r w:rsidRPr="001A3AD0">
        <w:rPr>
          <w:b w:val="0"/>
        </w:rPr>
        <w:t xml:space="preserve">operators routinely incorporate information about the availability and price of basic cable service on monthly subscriber billing statements.  We estimate that operators also routinely incorporate notices of rate </w:t>
      </w:r>
      <w:proofErr w:type="gramStart"/>
      <w:r w:rsidRPr="001A3AD0">
        <w:rPr>
          <w:b w:val="0"/>
        </w:rPr>
        <w:t>increases</w:t>
      </w:r>
      <w:proofErr w:type="gramEnd"/>
      <w:r w:rsidRPr="001A3AD0">
        <w:rPr>
          <w:b w:val="0"/>
        </w:rPr>
        <w:t xml:space="preserve"> on monthly subscriber billing statements.  The annual burden to produce this information is estimated to be an average of </w:t>
      </w:r>
      <w:r w:rsidRPr="001A3AD0" w:rsidR="00603617">
        <w:rPr>
          <w:b w:val="0"/>
        </w:rPr>
        <w:t>2</w:t>
      </w:r>
      <w:r w:rsidRPr="001A3AD0">
        <w:rPr>
          <w:b w:val="0"/>
        </w:rPr>
        <w:t>.25 hours per operator.</w:t>
      </w:r>
    </w:p>
    <w:p w:rsidRPr="001A3AD0" w:rsidR="002824ED" w:rsidRDefault="002824ED" w14:paraId="282E082E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9A2477" w:rsidR="009A2477" w:rsidRDefault="009A2477" w14:paraId="08FC8D87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9A2477">
        <w:rPr>
          <w:rFonts w:ascii="Times New Roman" w:hAnsi="Times New Roman"/>
          <w:b/>
          <w:sz w:val="24"/>
          <w:szCs w:val="24"/>
        </w:rPr>
        <w:t xml:space="preserve">Total </w:t>
      </w:r>
      <w:r w:rsidR="000D656C">
        <w:rPr>
          <w:rFonts w:ascii="Times New Roman" w:hAnsi="Times New Roman"/>
          <w:b/>
          <w:sz w:val="24"/>
          <w:szCs w:val="24"/>
        </w:rPr>
        <w:t xml:space="preserve">Number of Annual </w:t>
      </w:r>
      <w:r w:rsidRPr="009A2477">
        <w:rPr>
          <w:rFonts w:ascii="Times New Roman" w:hAnsi="Times New Roman"/>
          <w:b/>
          <w:sz w:val="24"/>
          <w:szCs w:val="24"/>
        </w:rPr>
        <w:t xml:space="preserve">Respondents:  8,250 </w:t>
      </w:r>
      <w:r w:rsidR="000D656C">
        <w:rPr>
          <w:rFonts w:ascii="Times New Roman" w:hAnsi="Times New Roman"/>
          <w:b/>
          <w:sz w:val="24"/>
          <w:szCs w:val="24"/>
        </w:rPr>
        <w:t>C</w:t>
      </w:r>
      <w:r w:rsidRPr="009A2477">
        <w:rPr>
          <w:rFonts w:ascii="Times New Roman" w:hAnsi="Times New Roman"/>
          <w:b/>
          <w:sz w:val="24"/>
          <w:szCs w:val="24"/>
        </w:rPr>
        <w:t xml:space="preserve">able </w:t>
      </w:r>
      <w:r w:rsidR="000D656C">
        <w:rPr>
          <w:rFonts w:ascii="Times New Roman" w:hAnsi="Times New Roman"/>
          <w:b/>
          <w:sz w:val="24"/>
          <w:szCs w:val="24"/>
        </w:rPr>
        <w:t>Television S</w:t>
      </w:r>
      <w:r w:rsidRPr="009A2477">
        <w:rPr>
          <w:rFonts w:ascii="Times New Roman" w:hAnsi="Times New Roman"/>
          <w:b/>
          <w:sz w:val="24"/>
          <w:szCs w:val="24"/>
        </w:rPr>
        <w:t>ystems</w:t>
      </w:r>
    </w:p>
    <w:p w:rsidRPr="009A2477" w:rsidR="009A2477" w:rsidRDefault="009A2477" w14:paraId="5BCE2C17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9A2477" w:rsidR="009A2477" w:rsidRDefault="009A2477" w14:paraId="0F7E431A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9A2477">
        <w:rPr>
          <w:rFonts w:ascii="Times New Roman" w:hAnsi="Times New Roman"/>
          <w:b/>
          <w:sz w:val="24"/>
          <w:szCs w:val="24"/>
        </w:rPr>
        <w:t xml:space="preserve">Total </w:t>
      </w:r>
      <w:r w:rsidR="000D656C">
        <w:rPr>
          <w:rFonts w:ascii="Times New Roman" w:hAnsi="Times New Roman"/>
          <w:b/>
          <w:sz w:val="24"/>
          <w:szCs w:val="24"/>
        </w:rPr>
        <w:t xml:space="preserve">Number of Annual </w:t>
      </w:r>
      <w:r w:rsidRPr="009A2477">
        <w:rPr>
          <w:rFonts w:ascii="Times New Roman" w:hAnsi="Times New Roman"/>
          <w:b/>
          <w:sz w:val="24"/>
          <w:szCs w:val="24"/>
        </w:rPr>
        <w:t>Responses:  8,250</w:t>
      </w:r>
      <w:r w:rsidR="00F7779D">
        <w:rPr>
          <w:rFonts w:ascii="Times New Roman" w:hAnsi="Times New Roman"/>
          <w:b/>
          <w:sz w:val="24"/>
          <w:szCs w:val="24"/>
        </w:rPr>
        <w:t xml:space="preserve"> Written Notifications</w:t>
      </w:r>
    </w:p>
    <w:p w:rsidRPr="009A2477" w:rsidR="009A2477" w:rsidRDefault="009A2477" w14:paraId="79E100A0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9A2477" w:rsidR="002824ED" w:rsidRDefault="002824ED" w14:paraId="47E20591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9A2477">
        <w:rPr>
          <w:rFonts w:ascii="Times New Roman" w:hAnsi="Times New Roman"/>
          <w:b/>
          <w:sz w:val="24"/>
          <w:szCs w:val="24"/>
        </w:rPr>
        <w:t xml:space="preserve">Total </w:t>
      </w:r>
      <w:r w:rsidRPr="009A2477" w:rsidR="009A2477">
        <w:rPr>
          <w:rFonts w:ascii="Times New Roman" w:hAnsi="Times New Roman"/>
          <w:b/>
          <w:sz w:val="24"/>
          <w:szCs w:val="24"/>
        </w:rPr>
        <w:t>A</w:t>
      </w:r>
      <w:r w:rsidRPr="009A2477">
        <w:rPr>
          <w:rFonts w:ascii="Times New Roman" w:hAnsi="Times New Roman"/>
          <w:b/>
          <w:sz w:val="24"/>
          <w:szCs w:val="24"/>
        </w:rPr>
        <w:t xml:space="preserve">nnual </w:t>
      </w:r>
      <w:r w:rsidRPr="009A2477" w:rsidR="009A2477">
        <w:rPr>
          <w:rFonts w:ascii="Times New Roman" w:hAnsi="Times New Roman"/>
          <w:b/>
          <w:sz w:val="24"/>
          <w:szCs w:val="24"/>
        </w:rPr>
        <w:t>B</w:t>
      </w:r>
      <w:r w:rsidRPr="009A2477">
        <w:rPr>
          <w:rFonts w:ascii="Times New Roman" w:hAnsi="Times New Roman"/>
          <w:b/>
          <w:sz w:val="24"/>
          <w:szCs w:val="24"/>
        </w:rPr>
        <w:t>urden</w:t>
      </w:r>
      <w:r w:rsidR="00F7779D">
        <w:rPr>
          <w:rFonts w:ascii="Times New Roman" w:hAnsi="Times New Roman"/>
          <w:b/>
          <w:sz w:val="24"/>
          <w:szCs w:val="24"/>
        </w:rPr>
        <w:t xml:space="preserve"> Hours:</w:t>
      </w:r>
      <w:r w:rsidRPr="009A2477">
        <w:rPr>
          <w:rFonts w:ascii="Times New Roman" w:hAnsi="Times New Roman"/>
          <w:b/>
          <w:sz w:val="24"/>
          <w:szCs w:val="24"/>
        </w:rPr>
        <w:t xml:space="preserve"> </w:t>
      </w:r>
      <w:r w:rsidRPr="00F7779D" w:rsidR="001A3AD0">
        <w:rPr>
          <w:rFonts w:ascii="Times New Roman" w:hAnsi="Times New Roman"/>
          <w:sz w:val="24"/>
          <w:szCs w:val="24"/>
        </w:rPr>
        <w:t>8,250</w:t>
      </w:r>
      <w:r w:rsidRPr="00F7779D">
        <w:rPr>
          <w:rFonts w:ascii="Times New Roman" w:hAnsi="Times New Roman"/>
          <w:sz w:val="24"/>
          <w:szCs w:val="24"/>
        </w:rPr>
        <w:t xml:space="preserve"> </w:t>
      </w:r>
      <w:r w:rsidRPr="00F7779D" w:rsidR="00F7779D">
        <w:rPr>
          <w:rFonts w:ascii="Times New Roman" w:hAnsi="Times New Roman"/>
          <w:sz w:val="24"/>
          <w:szCs w:val="24"/>
        </w:rPr>
        <w:t>Cable Television S</w:t>
      </w:r>
      <w:r w:rsidRPr="00F7779D">
        <w:rPr>
          <w:rFonts w:ascii="Times New Roman" w:hAnsi="Times New Roman"/>
          <w:sz w:val="24"/>
          <w:szCs w:val="24"/>
        </w:rPr>
        <w:t>ystems x 2.25 hours</w:t>
      </w:r>
      <w:r w:rsidRPr="00F7779D" w:rsidR="00F7779D">
        <w:rPr>
          <w:rFonts w:ascii="Times New Roman" w:hAnsi="Times New Roman"/>
          <w:sz w:val="24"/>
          <w:szCs w:val="24"/>
        </w:rPr>
        <w:t>/operator</w:t>
      </w:r>
      <w:r w:rsidRPr="009A2477">
        <w:rPr>
          <w:rFonts w:ascii="Times New Roman" w:hAnsi="Times New Roman"/>
          <w:b/>
          <w:sz w:val="24"/>
          <w:szCs w:val="24"/>
        </w:rPr>
        <w:t xml:space="preserve"> = </w:t>
      </w:r>
      <w:r w:rsidRPr="009A2477" w:rsidR="009A2477">
        <w:rPr>
          <w:rFonts w:ascii="Times New Roman" w:hAnsi="Times New Roman"/>
          <w:b/>
          <w:sz w:val="24"/>
          <w:szCs w:val="24"/>
        </w:rPr>
        <w:t>18</w:t>
      </w:r>
      <w:r w:rsidR="001903E7">
        <w:rPr>
          <w:rFonts w:ascii="Times New Roman" w:hAnsi="Times New Roman"/>
          <w:b/>
          <w:sz w:val="24"/>
          <w:szCs w:val="24"/>
        </w:rPr>
        <w:t>,</w:t>
      </w:r>
      <w:r w:rsidRPr="009A2477" w:rsidR="009A2477">
        <w:rPr>
          <w:rFonts w:ascii="Times New Roman" w:hAnsi="Times New Roman"/>
          <w:b/>
          <w:sz w:val="24"/>
          <w:szCs w:val="24"/>
        </w:rPr>
        <w:t>563</w:t>
      </w:r>
      <w:r w:rsidR="00F7779D">
        <w:rPr>
          <w:rFonts w:ascii="Times New Roman" w:hAnsi="Times New Roman"/>
          <w:b/>
          <w:sz w:val="24"/>
          <w:szCs w:val="24"/>
        </w:rPr>
        <w:t xml:space="preserve"> </w:t>
      </w:r>
      <w:r w:rsidRPr="009A2477">
        <w:rPr>
          <w:rFonts w:ascii="Times New Roman" w:hAnsi="Times New Roman"/>
          <w:b/>
          <w:sz w:val="24"/>
          <w:szCs w:val="24"/>
        </w:rPr>
        <w:t xml:space="preserve"> </w:t>
      </w:r>
      <w:r w:rsidR="00F777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53E08">
        <w:rPr>
          <w:rFonts w:ascii="Times New Roman" w:hAnsi="Times New Roman"/>
          <w:b/>
          <w:sz w:val="24"/>
          <w:szCs w:val="24"/>
        </w:rPr>
        <w:t xml:space="preserve">       </w:t>
      </w:r>
      <w:r w:rsidRPr="009A2477">
        <w:rPr>
          <w:rFonts w:ascii="Times New Roman" w:hAnsi="Times New Roman"/>
          <w:b/>
          <w:sz w:val="24"/>
          <w:szCs w:val="24"/>
        </w:rPr>
        <w:t>hours</w:t>
      </w:r>
    </w:p>
    <w:p w:rsidRPr="009A2477" w:rsidR="002824ED" w:rsidRDefault="002824ED" w14:paraId="44FC66DD" w14:textId="77777777">
      <w:pPr>
        <w:suppressAutoHyphens/>
        <w:rPr>
          <w:rFonts w:ascii="Times New Roman" w:hAnsi="Times New Roman"/>
          <w:b/>
          <w:sz w:val="24"/>
          <w:szCs w:val="24"/>
        </w:rPr>
      </w:pPr>
    </w:p>
    <w:p w:rsidRPr="001A3AD0" w:rsidR="002824ED" w:rsidRDefault="00F7779D" w14:paraId="2203084D" w14:textId="77777777">
      <w:pPr>
        <w:suppressAutoHyphens/>
        <w:rPr>
          <w:rFonts w:ascii="Times New Roman" w:hAnsi="Times New Roman"/>
          <w:sz w:val="24"/>
          <w:szCs w:val="24"/>
        </w:rPr>
      </w:pPr>
      <w:r w:rsidRPr="00F7779D">
        <w:rPr>
          <w:rFonts w:ascii="Times New Roman" w:hAnsi="Times New Roman"/>
          <w:b/>
          <w:sz w:val="24"/>
          <w:szCs w:val="24"/>
        </w:rPr>
        <w:t xml:space="preserve">Total Annual </w:t>
      </w:r>
      <w:r w:rsidRPr="00F7779D" w:rsidR="002824ED">
        <w:rPr>
          <w:rFonts w:ascii="Times New Roman" w:hAnsi="Times New Roman"/>
          <w:b/>
          <w:sz w:val="24"/>
          <w:szCs w:val="24"/>
        </w:rPr>
        <w:t>"In-</w:t>
      </w:r>
      <w:r w:rsidRPr="00F7779D">
        <w:rPr>
          <w:rFonts w:ascii="Times New Roman" w:hAnsi="Times New Roman"/>
          <w:b/>
          <w:sz w:val="24"/>
          <w:szCs w:val="24"/>
        </w:rPr>
        <w:t>H</w:t>
      </w:r>
      <w:r w:rsidRPr="00F7779D" w:rsidR="002824ED">
        <w:rPr>
          <w:rFonts w:ascii="Times New Roman" w:hAnsi="Times New Roman"/>
          <w:b/>
          <w:sz w:val="24"/>
          <w:szCs w:val="24"/>
        </w:rPr>
        <w:t xml:space="preserve">ouse </w:t>
      </w:r>
      <w:r w:rsidRPr="00F7779D">
        <w:rPr>
          <w:rFonts w:ascii="Times New Roman" w:hAnsi="Times New Roman"/>
          <w:b/>
          <w:sz w:val="24"/>
          <w:szCs w:val="24"/>
        </w:rPr>
        <w:t>C</w:t>
      </w:r>
      <w:r w:rsidRPr="00F7779D" w:rsidR="002824ED">
        <w:rPr>
          <w:rFonts w:ascii="Times New Roman" w:hAnsi="Times New Roman"/>
          <w:b/>
          <w:sz w:val="24"/>
          <w:szCs w:val="24"/>
        </w:rPr>
        <w:t>osts":</w:t>
      </w:r>
      <w:r w:rsidRPr="001A3AD0" w:rsidR="002824ED">
        <w:rPr>
          <w:rFonts w:ascii="Times New Roman" w:hAnsi="Times New Roman"/>
          <w:sz w:val="24"/>
          <w:szCs w:val="24"/>
        </w:rPr>
        <w:t xml:space="preserve">  We estimate cable operators employ staff paid at an average hourly wage of $</w:t>
      </w:r>
      <w:r w:rsidR="00D044EE">
        <w:rPr>
          <w:rFonts w:ascii="Times New Roman" w:hAnsi="Times New Roman"/>
          <w:sz w:val="24"/>
          <w:szCs w:val="24"/>
        </w:rPr>
        <w:t>48.08</w:t>
      </w:r>
      <w:r w:rsidRPr="001A3AD0" w:rsidR="002824ED">
        <w:rPr>
          <w:rFonts w:ascii="Times New Roman" w:hAnsi="Times New Roman"/>
          <w:sz w:val="24"/>
          <w:szCs w:val="24"/>
        </w:rPr>
        <w:t xml:space="preserve"> per hour to implement these notification requirements.  </w:t>
      </w:r>
    </w:p>
    <w:p w:rsidRPr="001A3AD0" w:rsidR="002824ED" w:rsidRDefault="002824ED" w14:paraId="6962278B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9A2477" w14:paraId="7593FAD3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1903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563</w:t>
      </w:r>
      <w:r w:rsidRPr="001A3AD0" w:rsidR="002824ED">
        <w:rPr>
          <w:rFonts w:ascii="Times New Roman" w:hAnsi="Times New Roman"/>
          <w:sz w:val="24"/>
          <w:szCs w:val="24"/>
        </w:rPr>
        <w:t xml:space="preserve"> hours x $</w:t>
      </w:r>
      <w:r w:rsidR="00D044EE">
        <w:rPr>
          <w:rFonts w:ascii="Times New Roman" w:hAnsi="Times New Roman"/>
          <w:sz w:val="24"/>
          <w:szCs w:val="24"/>
        </w:rPr>
        <w:t>48.08</w:t>
      </w:r>
      <w:r w:rsidRPr="001A3AD0" w:rsidR="002824ED">
        <w:rPr>
          <w:rFonts w:ascii="Times New Roman" w:hAnsi="Times New Roman"/>
          <w:sz w:val="24"/>
          <w:szCs w:val="24"/>
        </w:rPr>
        <w:t xml:space="preserve"> per hour = </w:t>
      </w:r>
      <w:r w:rsidRPr="00F7779D" w:rsidR="002824ED">
        <w:rPr>
          <w:rFonts w:ascii="Times New Roman" w:hAnsi="Times New Roman"/>
          <w:b/>
          <w:sz w:val="24"/>
          <w:szCs w:val="24"/>
        </w:rPr>
        <w:t>$</w:t>
      </w:r>
      <w:r w:rsidR="00D044EE">
        <w:rPr>
          <w:rFonts w:ascii="Times New Roman" w:hAnsi="Times New Roman"/>
          <w:b/>
          <w:sz w:val="24"/>
          <w:szCs w:val="24"/>
        </w:rPr>
        <w:t>892,509.04</w:t>
      </w:r>
    </w:p>
    <w:p w:rsidRPr="001A3AD0" w:rsidR="002824ED" w:rsidRDefault="002824ED" w14:paraId="490A701B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307B949A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>These estimates are based on Commission staff's knowledge and familiarity with the availability of the data required.</w:t>
      </w:r>
    </w:p>
    <w:p w:rsidRPr="001A3AD0" w:rsidR="002824ED" w:rsidRDefault="002824ED" w14:paraId="100094C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2824ED" w:rsidRDefault="002824ED" w14:paraId="0158CFBF" w14:textId="77777777">
      <w:pPr>
        <w:pStyle w:val="BodyText"/>
        <w:rPr>
          <w:szCs w:val="24"/>
        </w:rPr>
      </w:pPr>
      <w:r w:rsidRPr="001A3AD0">
        <w:rPr>
          <w:b w:val="0"/>
          <w:szCs w:val="24"/>
        </w:rPr>
        <w:t xml:space="preserve">13. </w:t>
      </w:r>
      <w:r w:rsidR="009A2477">
        <w:rPr>
          <w:b w:val="0"/>
          <w:szCs w:val="24"/>
        </w:rPr>
        <w:t xml:space="preserve"> </w:t>
      </w:r>
      <w:r w:rsidRPr="009A2477" w:rsidR="009A2477">
        <w:rPr>
          <w:szCs w:val="24"/>
        </w:rPr>
        <w:t>Annual Cost Burden:</w:t>
      </w:r>
    </w:p>
    <w:p w:rsidR="009A2477" w:rsidRDefault="009A2477" w14:paraId="47267501" w14:textId="77777777">
      <w:pPr>
        <w:pStyle w:val="BodyText"/>
        <w:rPr>
          <w:szCs w:val="24"/>
        </w:rPr>
      </w:pPr>
    </w:p>
    <w:p w:rsidRPr="009A2477" w:rsidR="009A2477" w:rsidRDefault="009A2477" w14:paraId="29637E0F" w14:textId="77777777">
      <w:pPr>
        <w:pStyle w:val="BodyText"/>
        <w:rPr>
          <w:b w:val="0"/>
          <w:szCs w:val="24"/>
        </w:rPr>
      </w:pPr>
      <w:r>
        <w:rPr>
          <w:szCs w:val="24"/>
        </w:rPr>
        <w:tab/>
      </w:r>
      <w:r w:rsidRPr="009A2477">
        <w:rPr>
          <w:b w:val="0"/>
          <w:szCs w:val="24"/>
        </w:rPr>
        <w:t>(a) Total annualized capital/startup costs:  None</w:t>
      </w:r>
    </w:p>
    <w:p w:rsidRPr="009A2477" w:rsidR="009A2477" w:rsidRDefault="009A2477" w14:paraId="68E7CA75" w14:textId="77777777">
      <w:pPr>
        <w:pStyle w:val="BodyText"/>
        <w:rPr>
          <w:b w:val="0"/>
          <w:szCs w:val="24"/>
        </w:rPr>
      </w:pPr>
    </w:p>
    <w:p w:rsidRPr="009A2477" w:rsidR="009A2477" w:rsidRDefault="009A2477" w14:paraId="1F4ECF82" w14:textId="77777777">
      <w:pPr>
        <w:pStyle w:val="BodyText"/>
        <w:rPr>
          <w:b w:val="0"/>
          <w:szCs w:val="24"/>
        </w:rPr>
      </w:pPr>
      <w:r w:rsidRPr="009A2477">
        <w:rPr>
          <w:b w:val="0"/>
          <w:szCs w:val="24"/>
        </w:rPr>
        <w:tab/>
        <w:t>(b) Total annual costs (O&amp;M): None</w:t>
      </w:r>
    </w:p>
    <w:p w:rsidRPr="009A2477" w:rsidR="009A2477" w:rsidRDefault="009A2477" w14:paraId="2D7B825F" w14:textId="77777777">
      <w:pPr>
        <w:pStyle w:val="BodyText"/>
        <w:rPr>
          <w:b w:val="0"/>
          <w:szCs w:val="24"/>
        </w:rPr>
      </w:pPr>
    </w:p>
    <w:p w:rsidRPr="009A2477" w:rsidR="009A2477" w:rsidRDefault="009A2477" w14:paraId="76454FAC" w14:textId="77777777">
      <w:pPr>
        <w:pStyle w:val="BodyText"/>
        <w:rPr>
          <w:b w:val="0"/>
          <w:szCs w:val="24"/>
        </w:rPr>
      </w:pPr>
      <w:r w:rsidRPr="009A2477">
        <w:rPr>
          <w:b w:val="0"/>
          <w:szCs w:val="24"/>
        </w:rPr>
        <w:tab/>
        <w:t>(c) Total annualized cost required:  None</w:t>
      </w:r>
    </w:p>
    <w:p w:rsidRPr="009A2477" w:rsidR="002824ED" w:rsidRDefault="002824ED" w14:paraId="5C0E7F88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333F5C99" w14:textId="77777777">
      <w:pPr>
        <w:suppressAutoHyphens/>
        <w:rPr>
          <w:rFonts w:ascii="Times New Roman" w:hAnsi="Times New Roman"/>
          <w:sz w:val="24"/>
          <w:szCs w:val="24"/>
        </w:rPr>
      </w:pPr>
      <w:r w:rsidRPr="001A3AD0">
        <w:rPr>
          <w:rFonts w:ascii="Times New Roman" w:hAnsi="Times New Roman"/>
          <w:sz w:val="24"/>
          <w:szCs w:val="24"/>
        </w:rPr>
        <w:t>14.  There is no cost to the Federal Government.</w:t>
      </w:r>
    </w:p>
    <w:p w:rsidRPr="001A3AD0" w:rsidR="002824ED" w:rsidRDefault="002824ED" w14:paraId="20D02B68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603617" w:rsidRDefault="002824ED" w14:paraId="6D1DF5BE" w14:textId="77777777">
      <w:pPr>
        <w:pStyle w:val="BodyText"/>
        <w:rPr>
          <w:b w:val="0"/>
          <w:szCs w:val="24"/>
        </w:rPr>
      </w:pPr>
      <w:r w:rsidRPr="009A2477">
        <w:rPr>
          <w:b w:val="0"/>
        </w:rPr>
        <w:t>15.</w:t>
      </w:r>
      <w:r w:rsidRPr="001A3AD0">
        <w:t xml:space="preserve">  </w:t>
      </w:r>
      <w:r w:rsidR="00BA1932">
        <w:rPr>
          <w:b w:val="0"/>
          <w:szCs w:val="24"/>
        </w:rPr>
        <w:t>There are no program changes</w:t>
      </w:r>
      <w:r w:rsidR="00D044EE">
        <w:rPr>
          <w:b w:val="0"/>
          <w:szCs w:val="24"/>
        </w:rPr>
        <w:t xml:space="preserve"> or adjustments to this information collection</w:t>
      </w:r>
      <w:r w:rsidR="00BA1932">
        <w:rPr>
          <w:b w:val="0"/>
          <w:szCs w:val="24"/>
        </w:rPr>
        <w:t>.</w:t>
      </w:r>
    </w:p>
    <w:p w:rsidRPr="001A3AD0" w:rsidR="00603617" w:rsidRDefault="00603617" w14:paraId="3169665F" w14:textId="77777777">
      <w:pPr>
        <w:pStyle w:val="BodyText"/>
        <w:rPr>
          <w:b w:val="0"/>
          <w:szCs w:val="24"/>
        </w:rPr>
      </w:pPr>
    </w:p>
    <w:p w:rsidRPr="009A2477" w:rsidR="002824ED" w:rsidP="009A2477" w:rsidRDefault="002824ED" w14:paraId="3389172A" w14:textId="77777777">
      <w:pPr>
        <w:pStyle w:val="BodyText"/>
        <w:rPr>
          <w:b w:val="0"/>
        </w:rPr>
      </w:pPr>
      <w:r w:rsidRPr="009A2477">
        <w:rPr>
          <w:b w:val="0"/>
        </w:rPr>
        <w:t xml:space="preserve">16. The data will not be published for statistical use. </w:t>
      </w:r>
    </w:p>
    <w:p w:rsidR="00BA1932" w:rsidP="009A2477" w:rsidRDefault="00BA1932" w14:paraId="2D4A7921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="00AC24F7" w:rsidP="009A2477" w:rsidRDefault="00AC24F7" w14:paraId="1D15BCC9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9A2477" w:rsidR="002824ED" w:rsidP="009A2477" w:rsidRDefault="009A2477" w14:paraId="65F81DAB" w14:textId="77777777">
      <w:pPr>
        <w:suppressAutoHyphens/>
        <w:rPr>
          <w:rFonts w:ascii="Times New Roman" w:hAnsi="Times New Roman"/>
          <w:sz w:val="24"/>
          <w:szCs w:val="24"/>
        </w:rPr>
      </w:pPr>
      <w:r w:rsidRPr="009A2477">
        <w:rPr>
          <w:rFonts w:ascii="Times New Roman" w:hAnsi="Times New Roman"/>
          <w:sz w:val="24"/>
          <w:szCs w:val="24"/>
        </w:rPr>
        <w:t xml:space="preserve">17. </w:t>
      </w:r>
      <w:r w:rsidRPr="009A2477" w:rsidR="002824ED">
        <w:rPr>
          <w:rFonts w:ascii="Times New Roman" w:hAnsi="Times New Roman"/>
          <w:sz w:val="24"/>
          <w:szCs w:val="24"/>
        </w:rPr>
        <w:t>We do not seek approval to not display the expiration date for OMB approval of this information collection.</w:t>
      </w:r>
    </w:p>
    <w:p w:rsidRPr="009A2477" w:rsidR="002824ED" w:rsidRDefault="002824ED" w14:paraId="7A97213A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AB748F" w14:paraId="12E2B4CB" w14:textId="77777777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 </w:t>
      </w:r>
      <w:r w:rsidR="000E7F55">
        <w:rPr>
          <w:rFonts w:ascii="Times New Roman" w:hAnsi="Times New Roman"/>
          <w:sz w:val="24"/>
          <w:szCs w:val="24"/>
        </w:rPr>
        <w:t xml:space="preserve">There are </w:t>
      </w:r>
      <w:r w:rsidRPr="001A3AD0" w:rsidR="002824ED">
        <w:rPr>
          <w:rFonts w:ascii="Times New Roman" w:hAnsi="Times New Roman"/>
          <w:sz w:val="24"/>
          <w:szCs w:val="24"/>
        </w:rPr>
        <w:t xml:space="preserve">no exceptions to the </w:t>
      </w:r>
      <w:r w:rsidR="001903E7">
        <w:rPr>
          <w:rFonts w:ascii="Times New Roman" w:hAnsi="Times New Roman"/>
          <w:sz w:val="24"/>
          <w:szCs w:val="24"/>
        </w:rPr>
        <w:t>C</w:t>
      </w:r>
      <w:r w:rsidRPr="001A3AD0" w:rsidR="002824ED">
        <w:rPr>
          <w:rFonts w:ascii="Times New Roman" w:hAnsi="Times New Roman"/>
          <w:sz w:val="24"/>
          <w:szCs w:val="24"/>
        </w:rPr>
        <w:t xml:space="preserve">ertification </w:t>
      </w:r>
      <w:r w:rsidR="001903E7">
        <w:rPr>
          <w:rFonts w:ascii="Times New Roman" w:hAnsi="Times New Roman"/>
          <w:sz w:val="24"/>
          <w:szCs w:val="24"/>
        </w:rPr>
        <w:t>S</w:t>
      </w:r>
      <w:r w:rsidRPr="001A3AD0" w:rsidR="002824ED">
        <w:rPr>
          <w:rFonts w:ascii="Times New Roman" w:hAnsi="Times New Roman"/>
          <w:sz w:val="24"/>
          <w:szCs w:val="24"/>
        </w:rPr>
        <w:t>tatement.</w:t>
      </w:r>
    </w:p>
    <w:p w:rsidRPr="001A3AD0" w:rsidR="002824ED" w:rsidRDefault="002824ED" w14:paraId="1E3E9A01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9A2477" w:rsidR="002824ED" w:rsidRDefault="002824ED" w14:paraId="62A6CC10" w14:textId="77777777">
      <w:pPr>
        <w:suppressAutoHyphens/>
        <w:rPr>
          <w:rFonts w:ascii="Times New Roman" w:hAnsi="Times New Roman"/>
          <w:b/>
          <w:sz w:val="24"/>
          <w:szCs w:val="24"/>
        </w:rPr>
      </w:pPr>
      <w:r w:rsidRPr="009A2477">
        <w:rPr>
          <w:rFonts w:ascii="Times New Roman" w:hAnsi="Times New Roman"/>
          <w:b/>
          <w:sz w:val="24"/>
          <w:szCs w:val="24"/>
        </w:rPr>
        <w:t>B.  Collections of Information Employing Statistical Methods</w:t>
      </w:r>
    </w:p>
    <w:p w:rsidRPr="001A3AD0" w:rsidR="002824ED" w:rsidRDefault="002824ED" w14:paraId="33EF6864" w14:textId="77777777">
      <w:pPr>
        <w:suppressAutoHyphens/>
        <w:rPr>
          <w:rFonts w:ascii="Times New Roman" w:hAnsi="Times New Roman"/>
          <w:sz w:val="24"/>
          <w:szCs w:val="24"/>
        </w:rPr>
      </w:pPr>
    </w:p>
    <w:p w:rsidRPr="001A3AD0" w:rsidR="002824ED" w:rsidRDefault="002824ED" w14:paraId="0284915C" w14:textId="77777777">
      <w:pPr>
        <w:pStyle w:val="BodyText2"/>
        <w:rPr>
          <w:szCs w:val="24"/>
        </w:rPr>
      </w:pPr>
      <w:r w:rsidRPr="001A3AD0">
        <w:rPr>
          <w:szCs w:val="24"/>
        </w:rPr>
        <w:t>No statistical methods are employed.</w:t>
      </w:r>
    </w:p>
    <w:sectPr w:rsidRPr="001A3AD0" w:rsidR="002824ED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6423E" w14:textId="77777777" w:rsidR="00783539" w:rsidRDefault="00783539">
      <w:pPr>
        <w:spacing w:line="20" w:lineRule="exact"/>
        <w:rPr>
          <w:sz w:val="24"/>
        </w:rPr>
      </w:pPr>
    </w:p>
  </w:endnote>
  <w:endnote w:type="continuationSeparator" w:id="0">
    <w:p w14:paraId="438A475E" w14:textId="77777777" w:rsidR="00783539" w:rsidRDefault="00783539">
      <w:r>
        <w:rPr>
          <w:sz w:val="24"/>
        </w:rPr>
        <w:t xml:space="preserve"> </w:t>
      </w:r>
    </w:p>
  </w:endnote>
  <w:endnote w:type="continuationNotice" w:id="1">
    <w:p w14:paraId="0A63EE3B" w14:textId="77777777" w:rsidR="00783539" w:rsidRDefault="0078353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 Dra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1A2F" w14:textId="77777777" w:rsidR="00AA46E8" w:rsidRDefault="00AA46E8" w:rsidP="00705A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454D8A" w14:textId="77777777" w:rsidR="00AA46E8" w:rsidRDefault="00AA4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F715" w14:textId="77777777" w:rsidR="00AA46E8" w:rsidRPr="000C208C" w:rsidRDefault="00AA46E8" w:rsidP="00705AC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0C208C">
      <w:rPr>
        <w:rStyle w:val="PageNumber"/>
        <w:rFonts w:ascii="Times New Roman" w:hAnsi="Times New Roman"/>
        <w:sz w:val="24"/>
        <w:szCs w:val="24"/>
      </w:rPr>
      <w:fldChar w:fldCharType="begin"/>
    </w:r>
    <w:r w:rsidRPr="000C208C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0C208C">
      <w:rPr>
        <w:rStyle w:val="PageNumber"/>
        <w:rFonts w:ascii="Times New Roman" w:hAnsi="Times New Roman"/>
        <w:sz w:val="24"/>
        <w:szCs w:val="24"/>
      </w:rPr>
      <w:fldChar w:fldCharType="separate"/>
    </w:r>
    <w:r w:rsidR="00AB748F">
      <w:rPr>
        <w:rStyle w:val="PageNumber"/>
        <w:rFonts w:ascii="Times New Roman" w:hAnsi="Times New Roman"/>
        <w:noProof/>
        <w:sz w:val="24"/>
        <w:szCs w:val="24"/>
      </w:rPr>
      <w:t>3</w:t>
    </w:r>
    <w:r w:rsidRPr="000C208C">
      <w:rPr>
        <w:rStyle w:val="PageNumber"/>
        <w:rFonts w:ascii="Times New Roman" w:hAnsi="Times New Roman"/>
        <w:sz w:val="24"/>
        <w:szCs w:val="24"/>
      </w:rPr>
      <w:fldChar w:fldCharType="end"/>
    </w:r>
  </w:p>
  <w:p w14:paraId="5C45A317" w14:textId="77777777" w:rsidR="00AA46E8" w:rsidRDefault="00A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1F69" w14:textId="77777777" w:rsidR="00783539" w:rsidRDefault="00783539">
      <w:r>
        <w:rPr>
          <w:sz w:val="24"/>
        </w:rPr>
        <w:separator/>
      </w:r>
    </w:p>
  </w:footnote>
  <w:footnote w:type="continuationSeparator" w:id="0">
    <w:p w14:paraId="2BCD6EC5" w14:textId="77777777" w:rsidR="00783539" w:rsidRDefault="0078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F988" w14:textId="1FF381D8" w:rsidR="00AA46E8" w:rsidRPr="001A3AD0" w:rsidRDefault="00AA46E8">
    <w:pPr>
      <w:pStyle w:val="Header"/>
      <w:rPr>
        <w:rFonts w:ascii="Times New Roman" w:hAnsi="Times New Roman"/>
        <w:b/>
        <w:sz w:val="24"/>
        <w:szCs w:val="24"/>
      </w:rPr>
    </w:pPr>
    <w:r w:rsidRPr="001A3AD0">
      <w:rPr>
        <w:rFonts w:ascii="Times New Roman" w:hAnsi="Times New Roman"/>
        <w:b/>
        <w:sz w:val="24"/>
        <w:szCs w:val="24"/>
      </w:rPr>
      <w:t>OMB</w:t>
    </w:r>
    <w:r>
      <w:rPr>
        <w:rFonts w:ascii="Times New Roman" w:hAnsi="Times New Roman"/>
        <w:b/>
        <w:sz w:val="24"/>
        <w:szCs w:val="24"/>
      </w:rPr>
      <w:t xml:space="preserve"> Control Number</w:t>
    </w:r>
    <w:r w:rsidRPr="001A3AD0">
      <w:rPr>
        <w:rFonts w:ascii="Times New Roman" w:hAnsi="Times New Roman"/>
        <w:b/>
        <w:sz w:val="24"/>
        <w:szCs w:val="24"/>
      </w:rPr>
      <w:t>: 3060-0674</w:t>
    </w:r>
    <w:r w:rsidRPr="001A3AD0">
      <w:rPr>
        <w:rFonts w:ascii="Times New Roman" w:hAnsi="Times New Roman"/>
        <w:b/>
        <w:sz w:val="24"/>
        <w:szCs w:val="24"/>
      </w:rPr>
      <w:tab/>
    </w:r>
    <w:r w:rsidRPr="001A3AD0">
      <w:rPr>
        <w:rFonts w:ascii="Times New Roman" w:hAnsi="Times New Roman"/>
        <w:b/>
        <w:sz w:val="24"/>
        <w:szCs w:val="24"/>
      </w:rPr>
      <w:tab/>
    </w:r>
    <w:r w:rsidR="009324FD">
      <w:rPr>
        <w:rFonts w:ascii="Times New Roman" w:hAnsi="Times New Roman"/>
        <w:b/>
        <w:sz w:val="24"/>
        <w:szCs w:val="24"/>
      </w:rPr>
      <w:t>February</w:t>
    </w:r>
    <w:r w:rsidR="00D53E08">
      <w:rPr>
        <w:rFonts w:ascii="Times New Roman" w:hAnsi="Times New Roman"/>
        <w:b/>
        <w:sz w:val="24"/>
        <w:szCs w:val="24"/>
      </w:rPr>
      <w:t xml:space="preserve"> 20</w:t>
    </w:r>
    <w:r w:rsidR="00AC24F7">
      <w:rPr>
        <w:rFonts w:ascii="Times New Roman" w:hAnsi="Times New Roman"/>
        <w:b/>
        <w:sz w:val="24"/>
        <w:szCs w:val="24"/>
      </w:rPr>
      <w:t>20</w:t>
    </w:r>
  </w:p>
  <w:p w14:paraId="02048D68" w14:textId="77777777" w:rsidR="00AA46E8" w:rsidRPr="0006087F" w:rsidRDefault="00AA46E8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Title:  </w:t>
    </w:r>
    <w:r w:rsidRPr="0006087F">
      <w:rPr>
        <w:rFonts w:ascii="Times New Roman" w:hAnsi="Times New Roman"/>
        <w:b/>
        <w:sz w:val="24"/>
        <w:szCs w:val="24"/>
      </w:rPr>
      <w:t>Section 76.1618</w:t>
    </w:r>
    <w:r w:rsidR="005B3CD6">
      <w:rPr>
        <w:rFonts w:ascii="Times New Roman" w:hAnsi="Times New Roman"/>
        <w:b/>
        <w:sz w:val="24"/>
        <w:szCs w:val="24"/>
      </w:rPr>
      <w:t xml:space="preserve">, </w:t>
    </w:r>
    <w:r w:rsidRPr="0006087F">
      <w:rPr>
        <w:rFonts w:ascii="Times New Roman" w:hAnsi="Times New Roman"/>
        <w:b/>
        <w:sz w:val="24"/>
        <w:szCs w:val="24"/>
      </w:rPr>
      <w:t xml:space="preserve">Basic Tier Availability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1797"/>
    <w:multiLevelType w:val="multilevel"/>
    <w:tmpl w:val="46E88C4A"/>
    <w:lvl w:ilvl="0">
      <w:start w:val="3060"/>
      <w:numFmt w:val="decimal"/>
      <w:lvlText w:val="%1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1">
      <w:start w:val="674"/>
      <w:numFmt w:val="decimalZero"/>
      <w:lvlText w:val="%1-%2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40"/>
        </w:tabs>
        <w:ind w:left="8040" w:hanging="8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040"/>
        </w:tabs>
        <w:ind w:left="8040" w:hanging="8040"/>
      </w:pPr>
      <w:rPr>
        <w:rFonts w:hint="default"/>
      </w:rPr>
    </w:lvl>
  </w:abstractNum>
  <w:abstractNum w:abstractNumId="1" w15:restartNumberingAfterBreak="0">
    <w:nsid w:val="312938DC"/>
    <w:multiLevelType w:val="multilevel"/>
    <w:tmpl w:val="FD0662D2"/>
    <w:lvl w:ilvl="0">
      <w:start w:val="306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674"/>
      <w:numFmt w:val="decimalZero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B57AC1"/>
    <w:multiLevelType w:val="multilevel"/>
    <w:tmpl w:val="3D381036"/>
    <w:lvl w:ilvl="0">
      <w:start w:val="306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674"/>
      <w:numFmt w:val="decimalZero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3E3544"/>
    <w:multiLevelType w:val="multilevel"/>
    <w:tmpl w:val="5854E9EA"/>
    <w:lvl w:ilvl="0">
      <w:start w:val="3060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674"/>
      <w:numFmt w:val="decimalZero"/>
      <w:lvlText w:val="%1-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abstractNum w:abstractNumId="4" w15:restartNumberingAfterBreak="0">
    <w:nsid w:val="7B0076B2"/>
    <w:multiLevelType w:val="multilevel"/>
    <w:tmpl w:val="C0AC356E"/>
    <w:lvl w:ilvl="0">
      <w:start w:val="3060"/>
      <w:numFmt w:val="decimal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674"/>
      <w:numFmt w:val="decimalZero"/>
      <w:lvlText w:val="%1-%2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20"/>
        </w:tabs>
        <w:ind w:left="8220" w:hanging="82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F5A"/>
    <w:rsid w:val="000038B7"/>
    <w:rsid w:val="0006087F"/>
    <w:rsid w:val="00065CE4"/>
    <w:rsid w:val="000C208C"/>
    <w:rsid w:val="000D656C"/>
    <w:rsid w:val="000E7F55"/>
    <w:rsid w:val="000F7459"/>
    <w:rsid w:val="00126CC4"/>
    <w:rsid w:val="00145BBD"/>
    <w:rsid w:val="001903E7"/>
    <w:rsid w:val="001A3AD0"/>
    <w:rsid w:val="002824ED"/>
    <w:rsid w:val="002C05ED"/>
    <w:rsid w:val="002C091D"/>
    <w:rsid w:val="002D7675"/>
    <w:rsid w:val="003233AF"/>
    <w:rsid w:val="003624FB"/>
    <w:rsid w:val="00397924"/>
    <w:rsid w:val="00400D67"/>
    <w:rsid w:val="00592609"/>
    <w:rsid w:val="005B3CD6"/>
    <w:rsid w:val="005C330C"/>
    <w:rsid w:val="00603617"/>
    <w:rsid w:val="006A29AB"/>
    <w:rsid w:val="006B3D96"/>
    <w:rsid w:val="006B5ED1"/>
    <w:rsid w:val="006D7134"/>
    <w:rsid w:val="00705ACE"/>
    <w:rsid w:val="007148E9"/>
    <w:rsid w:val="00783539"/>
    <w:rsid w:val="007F1759"/>
    <w:rsid w:val="007F5B99"/>
    <w:rsid w:val="00807998"/>
    <w:rsid w:val="008462CC"/>
    <w:rsid w:val="00846DA6"/>
    <w:rsid w:val="008631B9"/>
    <w:rsid w:val="009324FD"/>
    <w:rsid w:val="00934F78"/>
    <w:rsid w:val="00935F5A"/>
    <w:rsid w:val="009457B6"/>
    <w:rsid w:val="00950CE0"/>
    <w:rsid w:val="0095211A"/>
    <w:rsid w:val="009A04D4"/>
    <w:rsid w:val="009A2477"/>
    <w:rsid w:val="009C6156"/>
    <w:rsid w:val="00A355CB"/>
    <w:rsid w:val="00AA46E8"/>
    <w:rsid w:val="00AB748F"/>
    <w:rsid w:val="00AC24F7"/>
    <w:rsid w:val="00AF552C"/>
    <w:rsid w:val="00AF7F61"/>
    <w:rsid w:val="00BA1932"/>
    <w:rsid w:val="00BA3C9A"/>
    <w:rsid w:val="00D044EE"/>
    <w:rsid w:val="00D53E08"/>
    <w:rsid w:val="00D75220"/>
    <w:rsid w:val="00DB5A64"/>
    <w:rsid w:val="00DF6861"/>
    <w:rsid w:val="00E46942"/>
    <w:rsid w:val="00F7779D"/>
    <w:rsid w:val="00F818C1"/>
    <w:rsid w:val="00F95BDD"/>
    <w:rsid w:val="00FB103D"/>
    <w:rsid w:val="00FB732F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43769"/>
  <w15:chartTrackingRefBased/>
  <w15:docId w15:val="{0924376E-A88C-47B2-9A98-38F26DF8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Line Draw" w:hAnsi="Line Draw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Courier New" w:hAnsi="Courier New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  <w:rPr>
      <w:vertAlign w:val="superscript"/>
    </w:rPr>
  </w:style>
  <w:style w:type="character" w:styleId="FootnoteReference">
    <w:name w:val="footnote reference"/>
    <w:semiHidden/>
    <w:rPr>
      <w:rFonts w:ascii="Line Draw" w:hAnsi="Line Draw"/>
      <w:noProof w:val="0"/>
      <w:sz w:val="20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Line Draw" w:hAnsi="Line Dra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Line Draw" w:hAnsi="Line Dra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Line Draw" w:hAnsi="Line Draw"/>
      <w:noProof w:val="0"/>
      <w:sz w:val="20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Line Draw" w:hAnsi="Line Draw"/>
      <w:noProof w:val="0"/>
      <w:sz w:val="20"/>
      <w:lang w:val="en-US"/>
    </w:rPr>
  </w:style>
  <w:style w:type="character" w:customStyle="1" w:styleId="Technical3">
    <w:name w:val="Technical 3"/>
    <w:rPr>
      <w:rFonts w:ascii="Line Draw" w:hAnsi="Line Dra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Line Draw" w:hAnsi="Line Dra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0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Line Draw" w:hAnsi="Line Draw"/>
      <w:noProof w:val="0"/>
      <w:sz w:val="16"/>
      <w:lang w:val="en-US"/>
    </w:rPr>
  </w:style>
  <w:style w:type="character" w:customStyle="1" w:styleId="HIGHLIGHT1">
    <w:name w:val="HIGHLIGHT 1"/>
    <w:rPr>
      <w:rFonts w:ascii="Line Draw" w:hAnsi="Line Draw"/>
      <w:b/>
      <w:i/>
      <w:noProof w:val="0"/>
      <w:sz w:val="20"/>
      <w:lang w:val="en-US"/>
    </w:rPr>
  </w:style>
  <w:style w:type="character" w:customStyle="1" w:styleId="Header1">
    <w:name w:val="Header1"/>
    <w:rPr>
      <w:rFonts w:ascii="Line Draw" w:hAnsi="Line Draw"/>
      <w:noProof w:val="0"/>
      <w:sz w:val="20"/>
      <w:lang w:val="en-US"/>
    </w:rPr>
  </w:style>
  <w:style w:type="character" w:customStyle="1" w:styleId="LETTERLAND">
    <w:name w:val="LETTER LAND"/>
    <w:rPr>
      <w:rFonts w:ascii="Line Draw" w:hAnsi="Line Draw"/>
      <w:noProof w:val="0"/>
      <w:sz w:val="20"/>
      <w:lang w:val="en-US"/>
    </w:rPr>
  </w:style>
  <w:style w:type="character" w:customStyle="1" w:styleId="LEGALLAND">
    <w:name w:val="LEGAL LAND"/>
    <w:rPr>
      <w:rFonts w:ascii="Line Draw" w:hAnsi="Line Draw"/>
      <w:noProof w:val="0"/>
      <w:sz w:val="20"/>
      <w:lang w:val="en-US"/>
    </w:rPr>
  </w:style>
  <w:style w:type="character" w:customStyle="1" w:styleId="LETTERPORT">
    <w:name w:val="LETTER PORT"/>
    <w:rPr>
      <w:rFonts w:ascii="Line Draw" w:hAnsi="Line Draw"/>
      <w:noProof w:val="0"/>
      <w:sz w:val="20"/>
      <w:lang w:val="en-US"/>
    </w:rPr>
  </w:style>
  <w:style w:type="character" w:customStyle="1" w:styleId="LEGALPORT">
    <w:name w:val="LEGAL PORT"/>
    <w:rPr>
      <w:rFonts w:ascii="Line Draw" w:hAnsi="Line Draw"/>
      <w:noProof w:val="0"/>
      <w:sz w:val="20"/>
      <w:lang w:val="en-US"/>
    </w:rPr>
  </w:style>
  <w:style w:type="character" w:customStyle="1" w:styleId="Title1">
    <w:name w:val="Title1"/>
    <w:rPr>
      <w:b/>
      <w:sz w:val="30"/>
    </w:rPr>
  </w:style>
  <w:style w:type="character" w:customStyle="1" w:styleId="Footer1">
    <w:name w:val="Footer1"/>
    <w:rPr>
      <w:rFonts w:ascii="Line Draw" w:hAnsi="Line Draw"/>
      <w:noProof w:val="0"/>
      <w:sz w:val="20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1">
    <w:name w:val="Heading 31"/>
    <w:rPr>
      <w:rFonts w:ascii="Line Draw" w:hAnsi="Line Draw"/>
      <w:b/>
      <w:noProof w:val="0"/>
      <w:sz w:val="20"/>
      <w:lang w:val="en-US"/>
    </w:rPr>
  </w:style>
  <w:style w:type="character" w:customStyle="1" w:styleId="HIGHLIGHT2">
    <w:name w:val="HIGHLIGHT 2"/>
    <w:rPr>
      <w:rFonts w:ascii="Line Draw" w:hAnsi="Line Draw"/>
      <w:b/>
      <w:noProof w:val="0"/>
      <w:sz w:val="24"/>
      <w:lang w:val="en-US"/>
    </w:rPr>
  </w:style>
  <w:style w:type="character" w:customStyle="1" w:styleId="HIGHLIGHT3">
    <w:name w:val="HIGHLIGHT 3"/>
    <w:rPr>
      <w:sz w:val="24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Line Draw" w:hAnsi="Line Draw"/>
      <w:snapToGrid w:val="0"/>
    </w:rPr>
  </w:style>
  <w:style w:type="character" w:customStyle="1" w:styleId="MEMORANDUM">
    <w:name w:val="MEMORANDUM"/>
    <w:rPr>
      <w:sz w:val="20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Line Draw" w:hAnsi="Line Draw"/>
      <w:snapToGrid w:val="0"/>
    </w:rPr>
  </w:style>
  <w:style w:type="character" w:customStyle="1" w:styleId="Normal1">
    <w:name w:val="Normal1"/>
    <w:rPr>
      <w:rFonts w:ascii="Line Draw" w:hAnsi="Line Draw"/>
      <w:noProof w:val="0"/>
      <w:sz w:val="20"/>
      <w:lang w:val="en-US"/>
    </w:rPr>
  </w:style>
  <w:style w:type="character" w:customStyle="1" w:styleId="SMALL">
    <w:name w:val="SMALL"/>
    <w:rPr>
      <w:rFonts w:ascii="Line Draw" w:hAnsi="Line Draw"/>
      <w:noProof w:val="0"/>
      <w:sz w:val="16"/>
      <w:lang w:val="en-US"/>
    </w:rPr>
  </w:style>
  <w:style w:type="character" w:customStyle="1" w:styleId="FINE">
    <w:name w:val="FINE"/>
    <w:rPr>
      <w:rFonts w:ascii="Line Draw" w:hAnsi="Line Draw"/>
      <w:noProof w:val="0"/>
      <w:sz w:val="12"/>
      <w:lang w:val="en-US"/>
    </w:rPr>
  </w:style>
  <w:style w:type="character" w:customStyle="1" w:styleId="LARGE">
    <w:name w:val="LARGE"/>
    <w:rPr>
      <w:rFonts w:ascii="Line Draw" w:hAnsi="Line Draw"/>
      <w:noProof w:val="0"/>
      <w:sz w:val="24"/>
      <w:lang w:val="en-US"/>
    </w:rPr>
  </w:style>
  <w:style w:type="character" w:customStyle="1" w:styleId="EXTRALARGE">
    <w:name w:val="EXTRA LARGE"/>
    <w:rPr>
      <w:rFonts w:ascii="Line Draw" w:hAnsi="Line Draw"/>
      <w:noProof w:val="0"/>
      <w:sz w:val="40"/>
      <w:lang w:val="en-US"/>
    </w:rPr>
  </w:style>
  <w:style w:type="character" w:customStyle="1" w:styleId="VERYLARGE">
    <w:name w:val="VERY LARGE"/>
    <w:rPr>
      <w:rFonts w:ascii="Line Draw" w:hAnsi="Line Draw"/>
      <w:noProof w:val="0"/>
      <w:sz w:val="30"/>
      <w:lang w:val="en-US"/>
    </w:rPr>
  </w:style>
  <w:style w:type="character" w:customStyle="1" w:styleId="A">
    <w:name w:val="A"/>
    <w:aliases w:val="B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customStyle="1" w:styleId="toa">
    <w:name w:val="toa"/>
    <w:pPr>
      <w:widowControl w:val="0"/>
      <w:tabs>
        <w:tab w:val="left" w:pos="0"/>
        <w:tab w:val="lef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EquationCaption1">
    <w:name w:val="_Equation Caption1"/>
    <w:basedOn w:val="DefaultParagraphFont"/>
  </w:style>
  <w:style w:type="character" w:customStyle="1" w:styleId="footnotetex">
    <w:name w:val="footnote tex"/>
    <w:rPr>
      <w:rFonts w:ascii="CG Times" w:hAnsi="CG Times"/>
      <w:noProof w:val="0"/>
      <w:sz w:val="21"/>
      <w:lang w:val="en-US"/>
    </w:rPr>
  </w:style>
  <w:style w:type="character" w:customStyle="1" w:styleId="21">
    <w:name w:val="2 1"/>
    <w:basedOn w:val="DefaultParagraphFont"/>
  </w:style>
  <w:style w:type="character" w:customStyle="1" w:styleId="22">
    <w:name w:val="2 2"/>
    <w:basedOn w:val="DefaultParagraphFont"/>
  </w:style>
  <w:style w:type="character" w:customStyle="1" w:styleId="23">
    <w:name w:val="2 3"/>
    <w:basedOn w:val="DefaultParagraphFont"/>
  </w:style>
  <w:style w:type="character" w:customStyle="1" w:styleId="24">
    <w:name w:val="2 4"/>
    <w:basedOn w:val="DefaultParagraphFont"/>
  </w:style>
  <w:style w:type="character" w:customStyle="1" w:styleId="25">
    <w:name w:val="2 5"/>
    <w:basedOn w:val="DefaultParagraphFont"/>
  </w:style>
  <w:style w:type="character" w:customStyle="1" w:styleId="26">
    <w:name w:val="2 6"/>
    <w:basedOn w:val="DefaultParagraphFont"/>
  </w:style>
  <w:style w:type="character" w:customStyle="1" w:styleId="27">
    <w:name w:val="2 7"/>
    <w:basedOn w:val="DefaultParagraphFont"/>
  </w:style>
  <w:style w:type="character" w:customStyle="1" w:styleId="28">
    <w:name w:val="2 8"/>
    <w:basedOn w:val="DefaultParagraphFont"/>
  </w:style>
  <w:style w:type="character" w:customStyle="1" w:styleId="Unnamed1">
    <w:name w:val="Unnamed 1"/>
    <w:basedOn w:val="DefaultParagraphFont"/>
  </w:style>
  <w:style w:type="character" w:customStyle="1" w:styleId="SMALL0">
    <w:name w:val="ŽÔSMALL"/>
    <w:basedOn w:val="DefaultParagraphFont"/>
  </w:style>
  <w:style w:type="paragraph" w:customStyle="1" w:styleId="NORMAL0">
    <w:name w:val="†ÔNORMAL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blyremainsseveral">
    <w:name w:val="bly remains several"/>
    <w:pPr>
      <w:keepNext/>
      <w:keepLines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Technical40">
    <w:name w:val="ÒÏTechnical 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paragraph" w:customStyle="1" w:styleId="Technical4a">
    <w:name w:val="Technical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paragraph" w:customStyle="1" w:styleId="T2">
    <w:name w:val="T 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character" w:customStyle="1" w:styleId="Cmw3022tmp">
    <w:name w:val="žƒC:/mw3022.tmp"/>
    <w:basedOn w:val="DefaultParagraphFont"/>
  </w:style>
  <w:style w:type="paragraph" w:customStyle="1" w:styleId="mw3022tmp">
    <w:name w:val=":/mw3022.tmp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CG Times" w:hAnsi="CG Times"/>
      <w:b/>
      <w:snapToGrid w:val="0"/>
      <w:sz w:val="29"/>
    </w:rPr>
  </w:style>
  <w:style w:type="character" w:customStyle="1" w:styleId="Cmw3022tmpa">
    <w:name w:val="ÞƒC:/mw3022.tmpa"/>
    <w:basedOn w:val="DefaultParagraphFont"/>
  </w:style>
  <w:style w:type="paragraph" w:customStyle="1" w:styleId="CDOCSCOMPWHEN">
    <w:name w:val="~ƒC:/DOCS/COMPWHEN/"/>
    <w:pPr>
      <w:widowControl w:val="0"/>
      <w:tabs>
        <w:tab w:val="left" w:pos="0"/>
        <w:tab w:val="decimal" w:pos="410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DOCSCOMPWHENa">
    <w:name w:val=":/DOCS/COMPWHEN/a"/>
    <w:pPr>
      <w:widowControl w:val="0"/>
      <w:tabs>
        <w:tab w:val="left" w:pos="0"/>
        <w:tab w:val="decimal" w:pos="410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a0">
    <w:name w:val="µ:µ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a1">
    <w:name w:val="µ"/>
    <w:pPr>
      <w:widowControl w:val="0"/>
      <w:tabs>
        <w:tab w:val="left" w:pos="720"/>
        <w:tab w:val="left" w:pos="1440"/>
        <w:tab w:val="left" w:pos="216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mw3024tmp">
    <w:name w:val=":/mw3024.tmp"/>
    <w:pPr>
      <w:widowControl w:val="0"/>
      <w:tabs>
        <w:tab w:val="left" w:pos="720"/>
        <w:tab w:val="left" w:pos="2160"/>
        <w:tab w:val="left" w:pos="288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paragraph" w:customStyle="1" w:styleId="w">
    <w:name w:val="w"/>
    <w:pPr>
      <w:widowControl w:val="0"/>
      <w:tabs>
        <w:tab w:val="left" w:pos="720"/>
        <w:tab w:val="left" w:pos="1440"/>
        <w:tab w:val="left" w:leader="dot" w:pos="9000"/>
        <w:tab w:val="right" w:pos="9360"/>
      </w:tabs>
      <w:suppressAutoHyphens/>
    </w:pPr>
    <w:rPr>
      <w:rFonts w:ascii="Line Draw" w:hAnsi="Line Draw"/>
      <w:snapToGrid w:val="0"/>
    </w:rPr>
  </w:style>
  <w:style w:type="character" w:customStyle="1" w:styleId="a2">
    <w:name w:val="µµ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Document4a">
    <w:name w:val="Document 4a"/>
    <w:rPr>
      <w:b/>
      <w:i/>
      <w:sz w:val="20"/>
    </w:rPr>
  </w:style>
  <w:style w:type="character" w:customStyle="1" w:styleId="Document6a">
    <w:name w:val="Document 6a"/>
    <w:basedOn w:val="DefaultParagraphFont"/>
  </w:style>
  <w:style w:type="character" w:customStyle="1" w:styleId="Document5a">
    <w:name w:val="Document 5a"/>
    <w:basedOn w:val="DefaultParagraphFont"/>
  </w:style>
  <w:style w:type="character" w:customStyle="1" w:styleId="Document2a">
    <w:name w:val="Document 2a"/>
    <w:basedOn w:val="DefaultParagraphFont"/>
  </w:style>
  <w:style w:type="character" w:customStyle="1" w:styleId="Document7a">
    <w:name w:val="Document 7a"/>
    <w:basedOn w:val="DefaultParagraphFont"/>
  </w:style>
  <w:style w:type="paragraph" w:customStyle="1" w:styleId="RightPar1a">
    <w:name w:val="Right Par 1a"/>
    <w:pPr>
      <w:widowControl w:val="0"/>
      <w:tabs>
        <w:tab w:val="left" w:pos="-720"/>
        <w:tab w:val="left" w:pos="0"/>
        <w:tab w:val="left" w:pos="288"/>
        <w:tab w:val="decimal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2a">
    <w:name w:val="Right Par 2a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character" w:customStyle="1" w:styleId="Document3a">
    <w:name w:val="Document 3a"/>
    <w:basedOn w:val="DefaultParagraphFont"/>
  </w:style>
  <w:style w:type="paragraph" w:customStyle="1" w:styleId="RightPar3a">
    <w:name w:val="Right Par 3a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4a">
    <w:name w:val="Right Par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5a">
    <w:name w:val="Right Par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6a">
    <w:name w:val="Right Par 6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7a">
    <w:name w:val="Right Par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RightPar8a">
    <w:name w:val="Right Par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Document1a">
    <w:name w:val="Document 1a"/>
    <w:pPr>
      <w:keepNext/>
      <w:keepLines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snapToGrid w:val="0"/>
    </w:rPr>
  </w:style>
  <w:style w:type="paragraph" w:customStyle="1" w:styleId="Technical5a">
    <w:name w:val="Technical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paragraph" w:customStyle="1" w:styleId="Technical6a">
    <w:name w:val="Technical 6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1a">
    <w:name w:val="Technical 1a"/>
    <w:basedOn w:val="DefaultParagraphFont"/>
  </w:style>
  <w:style w:type="paragraph" w:customStyle="1" w:styleId="Technical7a">
    <w:name w:val="Technical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paragraph" w:customStyle="1" w:styleId="Technical8a">
    <w:name w:val="Technical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Line Draw" w:hAnsi="Line Draw"/>
      <w:b/>
      <w:snapToGrid w:val="0"/>
    </w:rPr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0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Line Draw" w:hAnsi="Line Draw"/>
      <w:noProof w:val="0"/>
      <w:sz w:val="20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Line Draw" w:hAnsi="Line Draw"/>
      <w:noProof w:val="0"/>
      <w:sz w:val="20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Line Draw" w:hAnsi="Line Draw"/>
      <w:noProof w:val="0"/>
      <w:sz w:val="20"/>
      <w:lang w:val="en-US"/>
    </w:rPr>
  </w:style>
  <w:style w:type="character" w:customStyle="1" w:styleId="Technical30">
    <w:name w:val="Technical[3]"/>
    <w:rPr>
      <w:rFonts w:ascii="Line Draw" w:hAnsi="Line Draw"/>
      <w:noProof w:val="0"/>
      <w:sz w:val="20"/>
      <w:lang w:val="en-US"/>
    </w:rPr>
  </w:style>
  <w:style w:type="character" w:customStyle="1" w:styleId="Technical41">
    <w:name w:val="Technical[4]"/>
    <w:basedOn w:val="DefaultParagraphFont"/>
  </w:style>
  <w:style w:type="character" w:customStyle="1" w:styleId="Technical10">
    <w:name w:val="Technical[1]"/>
    <w:rPr>
      <w:rFonts w:ascii="Line Draw" w:hAnsi="Line Draw"/>
      <w:noProof w:val="0"/>
      <w:sz w:val="20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character" w:customStyle="1" w:styleId="1">
    <w:name w:val="1"/>
    <w:basedOn w:val="DefaultParagraphFont"/>
  </w:style>
  <w:style w:type="character" w:customStyle="1" w:styleId="2">
    <w:name w:val="2"/>
    <w:rPr>
      <w:b/>
      <w:i/>
      <w:sz w:val="20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Line Draw" w:hAnsi="Line Draw"/>
      <w:noProof w:val="0"/>
      <w:sz w:val="20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Line Draw" w:hAnsi="Line Draw"/>
      <w:noProof w:val="0"/>
      <w:sz w:val="20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Line Draw" w:hAnsi="Line Draw"/>
      <w:snapToGrid w:val="0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Line Draw" w:hAnsi="Line Draw"/>
      <w:noProof w:val="0"/>
      <w:sz w:val="20"/>
      <w:lang w:val="en-US"/>
    </w:rPr>
  </w:style>
  <w:style w:type="character" w:customStyle="1" w:styleId="20a">
    <w:name w:val="20a"/>
    <w:rPr>
      <w:rFonts w:ascii="Line Draw" w:hAnsi="Line Draw"/>
      <w:noProof w:val="0"/>
      <w:sz w:val="20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Line Draw" w:hAnsi="Line Draw"/>
      <w:noProof w:val="0"/>
      <w:sz w:val="20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0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Albertus Medium" w:hAnsi="Albertus Medium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Albertus Medium" w:hAnsi="Albertus Medium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11a">
    <w:name w:val="1 1a"/>
    <w:basedOn w:val="DefaultParagraphFont"/>
  </w:style>
  <w:style w:type="character" w:customStyle="1" w:styleId="120">
    <w:name w:val="1 2"/>
    <w:basedOn w:val="DefaultParagraphFont"/>
  </w:style>
  <w:style w:type="character" w:customStyle="1" w:styleId="130">
    <w:name w:val="1 3"/>
    <w:basedOn w:val="DefaultParagraphFont"/>
  </w:style>
  <w:style w:type="character" w:customStyle="1" w:styleId="14a">
    <w:name w:val="1 4a"/>
    <w:basedOn w:val="DefaultParagraphFont"/>
  </w:style>
  <w:style w:type="character" w:customStyle="1" w:styleId="150">
    <w:name w:val="1 5"/>
    <w:basedOn w:val="DefaultParagraphFont"/>
  </w:style>
  <w:style w:type="character" w:customStyle="1" w:styleId="160">
    <w:name w:val="1 6"/>
    <w:basedOn w:val="DefaultParagraphFont"/>
  </w:style>
  <w:style w:type="character" w:customStyle="1" w:styleId="170">
    <w:name w:val="1 7"/>
    <w:basedOn w:val="DefaultParagraphFont"/>
  </w:style>
  <w:style w:type="character" w:customStyle="1" w:styleId="18a">
    <w:name w:val="1 8a"/>
    <w:basedOn w:val="DefaultParagraphFont"/>
  </w:style>
  <w:style w:type="paragraph" w:customStyle="1" w:styleId="Chapter">
    <w:name w:val="Chapter"/>
    <w:pPr>
      <w:widowControl w:val="0"/>
      <w:tabs>
        <w:tab w:val="left" w:pos="-720"/>
      </w:tabs>
      <w:suppressAutoHyphens/>
    </w:pPr>
    <w:rPr>
      <w:rFonts w:ascii="Line Draw" w:hAnsi="Line Draw"/>
      <w:snapToGrid w:val="0"/>
      <w:sz w:val="30"/>
    </w:rPr>
  </w:style>
  <w:style w:type="paragraph" w:customStyle="1" w:styleId="ReportBody">
    <w:name w:val="Report Body"/>
    <w:pPr>
      <w:widowControl w:val="0"/>
      <w:tabs>
        <w:tab w:val="left" w:pos="-720"/>
      </w:tabs>
      <w:suppressAutoHyphens/>
      <w:spacing w:line="480" w:lineRule="auto"/>
    </w:pPr>
    <w:rPr>
      <w:rFonts w:ascii="Line Draw" w:hAnsi="Line Draw"/>
      <w:snapToGrid w:val="0"/>
    </w:rPr>
  </w:style>
  <w:style w:type="character" w:customStyle="1" w:styleId="TitleNotes">
    <w:name w:val="TitleNotes"/>
    <w:rPr>
      <w:rFonts w:ascii="CG Times" w:hAnsi="CG Times"/>
      <w:b/>
      <w:i/>
      <w:noProof w:val="0"/>
      <w:sz w:val="28"/>
      <w:lang w:val="en-US"/>
    </w:rPr>
  </w:style>
  <w:style w:type="character" w:customStyle="1" w:styleId="a3">
    <w:name w:val="_"/>
    <w:basedOn w:val="DefaultParagraphFont"/>
  </w:style>
  <w:style w:type="paragraph" w:customStyle="1" w:styleId="WorksCited">
    <w:name w:val="Works Cited"/>
    <w:pPr>
      <w:widowControl w:val="0"/>
      <w:tabs>
        <w:tab w:val="left" w:pos="-720"/>
      </w:tabs>
      <w:suppressAutoHyphens/>
      <w:ind w:left="720"/>
    </w:pPr>
    <w:rPr>
      <w:rFonts w:ascii="Line Draw" w:hAnsi="Line Draw"/>
      <w:snapToGrid w:val="0"/>
    </w:rPr>
  </w:style>
  <w:style w:type="paragraph" w:customStyle="1" w:styleId="PageTitle">
    <w:name w:val="Page Title"/>
    <w:pPr>
      <w:widowControl w:val="0"/>
      <w:tabs>
        <w:tab w:val="left" w:pos="-720"/>
      </w:tabs>
      <w:suppressAutoHyphens/>
    </w:pPr>
    <w:rPr>
      <w:rFonts w:ascii="Line Draw" w:hAnsi="Line Draw"/>
      <w:snapToGrid w:val="0"/>
      <w:sz w:val="30"/>
    </w:rPr>
  </w:style>
  <w:style w:type="character" w:customStyle="1" w:styleId="paranum">
    <w:name w:val="para num"/>
    <w:rPr>
      <w:rFonts w:ascii="Line Draw" w:hAnsi="Line Draw"/>
      <w:noProof w:val="0"/>
      <w:sz w:val="20"/>
      <w:lang w:val="en-US"/>
    </w:rPr>
  </w:style>
  <w:style w:type="character" w:customStyle="1" w:styleId="MACNormal">
    <w:name w:val="MACNormal"/>
    <w:rPr>
      <w:rFonts w:ascii="Line Draw" w:hAnsi="Line Draw"/>
      <w:noProof w:val="0"/>
      <w:sz w:val="20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Albertus Medium" w:hAnsi="Albertus Medium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rFonts w:ascii="Albertus Medium" w:hAnsi="Albertus Medium"/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Albertus Medium" w:hAnsi="Albertus Medium"/>
      <w:noProof w:val="0"/>
      <w:sz w:val="22"/>
      <w:lang w:val="en-US"/>
    </w:rPr>
  </w:style>
  <w:style w:type="character" w:customStyle="1" w:styleId="Style2">
    <w:name w:val="Style 2"/>
    <w:rPr>
      <w:rFonts w:ascii="Albertus Medium" w:hAnsi="Albertus Medium"/>
      <w:i/>
      <w:noProof w:val="0"/>
      <w:sz w:val="22"/>
      <w:lang w:val="en-US"/>
    </w:rPr>
  </w:style>
  <w:style w:type="character" w:customStyle="1" w:styleId="Style5">
    <w:name w:val="Style 5"/>
    <w:rPr>
      <w:rFonts w:ascii="Albertus Extra Bold" w:hAnsi="Albertus Extra Bold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Albertus Medium" w:hAnsi="Albertus Medium"/>
      <w:noProof w:val="0"/>
      <w:sz w:val="27"/>
      <w:lang w:val="en-US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0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Line Draw" w:hAnsi="Line Draw"/>
      <w:noProof w:val="0"/>
      <w:sz w:val="20"/>
      <w:lang w:val="en-US"/>
    </w:rPr>
  </w:style>
  <w:style w:type="character" w:customStyle="1" w:styleId="38">
    <w:name w:val="38"/>
    <w:basedOn w:val="DefaultParagraphFont"/>
  </w:style>
  <w:style w:type="character" w:customStyle="1" w:styleId="39a">
    <w:name w:val="39a"/>
    <w:basedOn w:val="DefaultParagraphFont"/>
  </w:style>
  <w:style w:type="character" w:customStyle="1" w:styleId="40">
    <w:name w:val="4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2">
    <w:name w:val="_Equation Caption2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pPr>
      <w:suppressAutoHyphens/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1A3A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3A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SGERMAN</dc:creator>
  <cp:keywords/>
  <cp:lastModifiedBy>Cathy Williams</cp:lastModifiedBy>
  <cp:revision>3</cp:revision>
  <cp:lastPrinted>2014-01-23T20:28:00Z</cp:lastPrinted>
  <dcterms:created xsi:type="dcterms:W3CDTF">2019-11-25T23:18:00Z</dcterms:created>
  <dcterms:modified xsi:type="dcterms:W3CDTF">2020-02-11T17:59:00Z</dcterms:modified>
</cp:coreProperties>
</file>