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7588" w:rsidR="00E14529" w:rsidRDefault="00E14529" w14:paraId="6EAE51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503645">
        <w:rPr>
          <w:rFonts w:cs="Courier New"/>
          <w:sz w:val="24"/>
        </w:rPr>
        <w:tab/>
      </w:r>
      <w:r w:rsidRPr="00AC7588">
        <w:rPr>
          <w:rFonts w:ascii="Times New Roman" w:hAnsi="Times New Roman"/>
          <w:b/>
          <w:bCs/>
          <w:sz w:val="28"/>
          <w:szCs w:val="28"/>
        </w:rPr>
        <w:t xml:space="preserve">Supporting </w:t>
      </w:r>
      <w:proofErr w:type="gramStart"/>
      <w:r w:rsidRPr="00AC7588">
        <w:rPr>
          <w:rFonts w:ascii="Times New Roman" w:hAnsi="Times New Roman"/>
          <w:b/>
          <w:bCs/>
          <w:sz w:val="28"/>
          <w:szCs w:val="28"/>
        </w:rPr>
        <w:t>Statement</w:t>
      </w:r>
      <w:proofErr w:type="gramEnd"/>
      <w:r w:rsidRPr="00AC7588">
        <w:rPr>
          <w:rFonts w:ascii="Times New Roman" w:hAnsi="Times New Roman"/>
          <w:b/>
          <w:bCs/>
          <w:sz w:val="28"/>
          <w:szCs w:val="28"/>
        </w:rPr>
        <w:t xml:space="preserve"> </w:t>
      </w:r>
      <w:r w:rsidRPr="00AC7588" w:rsidR="00747425">
        <w:rPr>
          <w:rFonts w:ascii="Times New Roman" w:hAnsi="Times New Roman"/>
          <w:b/>
          <w:bCs/>
          <w:sz w:val="28"/>
          <w:szCs w:val="28"/>
        </w:rPr>
        <w:t>A</w:t>
      </w:r>
    </w:p>
    <w:p w:rsidRPr="00AC7588" w:rsidR="00E14529" w:rsidRDefault="00E14529" w14:paraId="306F2C83" w14:textId="77777777">
      <w:pPr>
        <w:tabs>
          <w:tab w:val="center" w:pos="4680"/>
        </w:tabs>
        <w:ind w:firstLine="720"/>
        <w:jc w:val="center"/>
        <w:outlineLvl w:val="0"/>
        <w:rPr>
          <w:rFonts w:ascii="Times New Roman" w:hAnsi="Times New Roman"/>
          <w:b/>
          <w:sz w:val="28"/>
          <w:szCs w:val="28"/>
        </w:rPr>
      </w:pPr>
      <w:r w:rsidRPr="00AC7588">
        <w:rPr>
          <w:rFonts w:ascii="Times New Roman" w:hAnsi="Times New Roman"/>
          <w:b/>
          <w:sz w:val="28"/>
          <w:szCs w:val="28"/>
        </w:rPr>
        <w:t>30 CFR Part 705</w:t>
      </w:r>
      <w:r w:rsidRPr="00AC7588" w:rsidR="00747425">
        <w:rPr>
          <w:rFonts w:ascii="Times New Roman" w:hAnsi="Times New Roman"/>
          <w:b/>
          <w:sz w:val="28"/>
          <w:szCs w:val="28"/>
        </w:rPr>
        <w:t xml:space="preserve"> - </w:t>
      </w:r>
      <w:r w:rsidRPr="00AC7588">
        <w:rPr>
          <w:rFonts w:ascii="Times New Roman" w:hAnsi="Times New Roman"/>
          <w:b/>
          <w:sz w:val="28"/>
          <w:szCs w:val="28"/>
        </w:rPr>
        <w:t>Restriction on Financial</w:t>
      </w:r>
    </w:p>
    <w:p w:rsidRPr="00AC7588" w:rsidR="00E14529" w:rsidRDefault="00E14529" w14:paraId="340B5C9B" w14:textId="77777777">
      <w:pPr>
        <w:tabs>
          <w:tab w:val="center" w:pos="4680"/>
        </w:tabs>
        <w:jc w:val="center"/>
        <w:outlineLvl w:val="0"/>
        <w:rPr>
          <w:rFonts w:ascii="Times New Roman" w:hAnsi="Times New Roman"/>
          <w:b/>
          <w:sz w:val="28"/>
          <w:szCs w:val="28"/>
        </w:rPr>
      </w:pPr>
      <w:r w:rsidRPr="00AC7588">
        <w:rPr>
          <w:rFonts w:ascii="Times New Roman" w:hAnsi="Times New Roman"/>
          <w:b/>
          <w:sz w:val="28"/>
          <w:szCs w:val="28"/>
        </w:rPr>
        <w:t>Interests of State Employees (Form OSM-23)</w:t>
      </w:r>
    </w:p>
    <w:p w:rsidRPr="00AC7588" w:rsidR="00E14529" w:rsidRDefault="00E14529" w14:paraId="32EC7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Pr="00AC7588" w:rsidR="00E14529" w:rsidRDefault="00E14529" w14:paraId="349B7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rPr>
      </w:pPr>
      <w:r w:rsidRPr="00AC7588">
        <w:rPr>
          <w:rFonts w:ascii="Times New Roman" w:hAnsi="Times New Roman"/>
          <w:b/>
          <w:bCs/>
          <w:sz w:val="28"/>
          <w:szCs w:val="28"/>
        </w:rPr>
        <w:t>OMB Control Number 1029-0067</w:t>
      </w:r>
    </w:p>
    <w:p w:rsidRPr="00503645" w:rsidR="00E14529" w:rsidRDefault="00E14529" w14:paraId="4AA65828" w14:textId="77777777">
      <w:pPr>
        <w:tabs>
          <w:tab w:val="left" w:pos="0"/>
        </w:tabs>
        <w:suppressAutoHyphens/>
        <w:spacing w:line="240" w:lineRule="atLeast"/>
        <w:rPr>
          <w:rFonts w:cs="Courier New"/>
          <w:sz w:val="24"/>
        </w:rPr>
      </w:pPr>
    </w:p>
    <w:p w:rsidRPr="00503645" w:rsidR="00E14529" w:rsidRDefault="00E14529" w14:paraId="6A90E366" w14:textId="77777777">
      <w:pPr>
        <w:tabs>
          <w:tab w:val="left" w:pos="0"/>
        </w:tabs>
        <w:suppressAutoHyphens/>
        <w:spacing w:line="240" w:lineRule="atLeast"/>
        <w:rPr>
          <w:rFonts w:cs="Courier New"/>
          <w:sz w:val="24"/>
        </w:rPr>
      </w:pPr>
    </w:p>
    <w:p w:rsidRPr="00AC7588" w:rsidR="00E14529" w:rsidRDefault="00E14529" w14:paraId="5370BD55" w14:textId="77777777">
      <w:pPr>
        <w:suppressAutoHyphens/>
        <w:spacing w:line="240" w:lineRule="atLeast"/>
        <w:ind w:left="720" w:hanging="720"/>
        <w:rPr>
          <w:rFonts w:ascii="Times New Roman" w:hAnsi="Times New Roman"/>
          <w:b/>
          <w:sz w:val="24"/>
        </w:rPr>
      </w:pPr>
      <w:r w:rsidRPr="00AC7588">
        <w:rPr>
          <w:rFonts w:ascii="Times New Roman" w:hAnsi="Times New Roman"/>
          <w:b/>
          <w:sz w:val="24"/>
        </w:rPr>
        <w:t>TERMS OF CLEARANCE:</w:t>
      </w:r>
      <w:r w:rsidRPr="00AC7588" w:rsidR="00D364F9">
        <w:rPr>
          <w:rFonts w:ascii="Times New Roman" w:hAnsi="Times New Roman"/>
          <w:b/>
          <w:sz w:val="24"/>
        </w:rPr>
        <w:t xml:space="preserve">  None</w:t>
      </w:r>
    </w:p>
    <w:p w:rsidRPr="00AC7588" w:rsidR="00E14529" w:rsidP="00D364F9" w:rsidRDefault="00E14529" w14:paraId="271C5AB2" w14:textId="77777777">
      <w:pPr>
        <w:suppressAutoHyphens/>
        <w:spacing w:line="240" w:lineRule="atLeast"/>
        <w:rPr>
          <w:rFonts w:ascii="Times New Roman" w:hAnsi="Times New Roman"/>
          <w:b/>
          <w:sz w:val="24"/>
        </w:rPr>
      </w:pPr>
    </w:p>
    <w:p w:rsidRPr="00AC7588" w:rsidR="00E14529" w:rsidRDefault="00E14529" w14:paraId="05D01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sz w:val="24"/>
        </w:rPr>
      </w:pPr>
      <w:r w:rsidRPr="00AC7588">
        <w:rPr>
          <w:rFonts w:ascii="Times New Roman" w:hAnsi="Times New Roman"/>
          <w:b/>
          <w:bCs/>
          <w:sz w:val="24"/>
        </w:rPr>
        <w:t>General Instructions</w:t>
      </w:r>
      <w:r w:rsidRPr="00AC7588">
        <w:rPr>
          <w:rFonts w:ascii="Times New Roman" w:hAnsi="Times New Roman"/>
          <w:sz w:val="24"/>
        </w:rPr>
        <w:t xml:space="preserve"> </w:t>
      </w:r>
    </w:p>
    <w:p w:rsidRPr="00AC7588" w:rsidR="00E14529" w:rsidRDefault="00E14529" w14:paraId="1B5A54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AC7588" w:rsidR="00747425" w:rsidP="00747425" w:rsidRDefault="00747425" w14:paraId="737B03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AC7588">
        <w:rPr>
          <w:rFonts w:ascii="Times New Roman" w:hAnsi="Times New Roman"/>
          <w:i/>
          <w:sz w:val="24"/>
        </w:rPr>
        <w:t xml:space="preserve">A completed Supporting Statement A must accompany each request for approval of a collection of information.  The Supporting Statement must be prepared in the format described </w:t>
      </w:r>
      <w:proofErr w:type="gramStart"/>
      <w:r w:rsidRPr="00AC7588">
        <w:rPr>
          <w:rFonts w:ascii="Times New Roman" w:hAnsi="Times New Roman"/>
          <w:i/>
          <w:sz w:val="24"/>
        </w:rPr>
        <w:t>below, and</w:t>
      </w:r>
      <w:proofErr w:type="gramEnd"/>
      <w:r w:rsidRPr="00AC7588">
        <w:rPr>
          <w:rFonts w:ascii="Times New Roman" w:hAnsi="Times New Roman"/>
          <w:i/>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AC7588" w:rsidR="00E14529" w:rsidRDefault="00E14529" w14:paraId="513638C1" w14:textId="77777777">
      <w:pPr>
        <w:tabs>
          <w:tab w:val="center" w:pos="4680"/>
        </w:tabs>
        <w:rPr>
          <w:rFonts w:ascii="Times New Roman" w:hAnsi="Times New Roman"/>
          <w:sz w:val="24"/>
        </w:rPr>
      </w:pPr>
    </w:p>
    <w:p w:rsidRPr="00AC7588" w:rsidR="00E14529" w:rsidRDefault="00E14529" w14:paraId="282C28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sz w:val="24"/>
        </w:rPr>
      </w:pPr>
      <w:r w:rsidRPr="00AC7588">
        <w:rPr>
          <w:rFonts w:ascii="Times New Roman" w:hAnsi="Times New Roman"/>
          <w:b/>
          <w:bCs/>
          <w:sz w:val="24"/>
        </w:rPr>
        <w:t>Specific Instructions</w:t>
      </w:r>
    </w:p>
    <w:p w:rsidRPr="00AC7588" w:rsidR="00E14529" w:rsidRDefault="00E14529" w14:paraId="4123D8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173CC5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b/>
          <w:sz w:val="24"/>
        </w:rPr>
      </w:pPr>
      <w:r w:rsidRPr="00AC7588">
        <w:rPr>
          <w:rFonts w:ascii="Times New Roman" w:hAnsi="Times New Roman"/>
          <w:b/>
          <w:bCs/>
          <w:sz w:val="24"/>
          <w:u w:val="single"/>
        </w:rPr>
        <w:t>Justification</w:t>
      </w:r>
    </w:p>
    <w:p w:rsidRPr="00AC7588" w:rsidR="00E14529" w:rsidRDefault="00E14529" w14:paraId="11798E9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747425" w:rsidP="00747425" w:rsidRDefault="00E14529" w14:paraId="7F5F14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w:t>
      </w:r>
      <w:r w:rsidRPr="00AC7588">
        <w:rPr>
          <w:rFonts w:ascii="Times New Roman" w:hAnsi="Times New Roman"/>
          <w:sz w:val="24"/>
        </w:rPr>
        <w:tab/>
      </w:r>
      <w:r w:rsidRPr="00AC7588" w:rsidR="00747425">
        <w:rPr>
          <w:rFonts w:ascii="Times New Roman" w:hAnsi="Times New Roman"/>
          <w:b/>
          <w:i/>
          <w:sz w:val="24"/>
        </w:rPr>
        <w:t>Explain the circumstances that make the collection of information necessary.  Identify any legal or administrative requirements that necessitate the collection.</w:t>
      </w:r>
    </w:p>
    <w:p w:rsidRPr="00AC7588" w:rsidR="00E14529" w:rsidRDefault="00E14529" w14:paraId="7D9082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2BE84B78" w14:textId="1CA3012E">
      <w:pPr>
        <w:tabs>
          <w:tab w:val="left" w:pos="-1440"/>
        </w:tabs>
        <w:ind w:left="720"/>
        <w:rPr>
          <w:rFonts w:ascii="Times New Roman" w:hAnsi="Times New Roman"/>
          <w:sz w:val="24"/>
        </w:rPr>
      </w:pPr>
      <w:r w:rsidRPr="00AC7588">
        <w:rPr>
          <w:rFonts w:ascii="Times New Roman" w:hAnsi="Times New Roman"/>
          <w:sz w:val="24"/>
        </w:rPr>
        <w:t>30 CFR Part 705, in accordance with Section 517(g) of the Surface Mining Control and Reclamation Act of 1977, Public Law 95-87</w:t>
      </w:r>
      <w:r w:rsidRPr="00AC7588" w:rsidR="00344019">
        <w:rPr>
          <w:rFonts w:ascii="Times New Roman" w:hAnsi="Times New Roman"/>
          <w:sz w:val="24"/>
        </w:rPr>
        <w:t xml:space="preserve"> (</w:t>
      </w:r>
      <w:r w:rsidRPr="00AC7588" w:rsidR="00E32E5A">
        <w:rPr>
          <w:rFonts w:ascii="Times New Roman" w:hAnsi="Times New Roman"/>
          <w:sz w:val="24"/>
        </w:rPr>
        <w:t>“</w:t>
      </w:r>
      <w:r w:rsidRPr="00AC7588" w:rsidR="00344019">
        <w:rPr>
          <w:rFonts w:ascii="Times New Roman" w:hAnsi="Times New Roman"/>
          <w:sz w:val="24"/>
        </w:rPr>
        <w:t>SMCRA</w:t>
      </w:r>
      <w:r w:rsidRPr="00AC7588" w:rsidR="00E32E5A">
        <w:rPr>
          <w:rFonts w:ascii="Times New Roman" w:hAnsi="Times New Roman"/>
          <w:sz w:val="24"/>
        </w:rPr>
        <w:t>” or “Act”</w:t>
      </w:r>
      <w:r w:rsidRPr="00AC7588" w:rsidR="00344019">
        <w:rPr>
          <w:rFonts w:ascii="Times New Roman" w:hAnsi="Times New Roman"/>
          <w:sz w:val="24"/>
        </w:rPr>
        <w:t>)</w:t>
      </w:r>
      <w:r w:rsidRPr="00AC7588">
        <w:rPr>
          <w:rFonts w:ascii="Times New Roman" w:hAnsi="Times New Roman"/>
          <w:sz w:val="24"/>
        </w:rPr>
        <w:t xml:space="preserve">, requires that no employee of </w:t>
      </w:r>
      <w:r w:rsidRPr="00AC7588" w:rsidR="005E20F6">
        <w:rPr>
          <w:rFonts w:ascii="Times New Roman" w:hAnsi="Times New Roman"/>
          <w:sz w:val="24"/>
        </w:rPr>
        <w:t xml:space="preserve">a </w:t>
      </w:r>
      <w:r w:rsidRPr="00AC7588">
        <w:rPr>
          <w:rFonts w:ascii="Times New Roman" w:hAnsi="Times New Roman"/>
          <w:sz w:val="24"/>
        </w:rPr>
        <w:t xml:space="preserve">State regulatory authority performing any function or duty under the Act shall have a direct or indirect financial interest in any underground or surface coal mining operation.  This requirement also applies to members of advisory boards or commissions established in accordance with State law or regulation to represent multiple interests.  The information required by this </w:t>
      </w:r>
      <w:r w:rsidRPr="00AC7588" w:rsidR="0066199B">
        <w:rPr>
          <w:rFonts w:ascii="Times New Roman" w:hAnsi="Times New Roman"/>
          <w:sz w:val="24"/>
        </w:rPr>
        <w:t>p</w:t>
      </w:r>
      <w:r w:rsidRPr="00AC7588">
        <w:rPr>
          <w:rFonts w:ascii="Times New Roman" w:hAnsi="Times New Roman"/>
          <w:sz w:val="24"/>
        </w:rPr>
        <w:t>art is nee</w:t>
      </w:r>
      <w:r w:rsidRPr="00AC7588" w:rsidR="00344019">
        <w:rPr>
          <w:rFonts w:ascii="Times New Roman" w:hAnsi="Times New Roman"/>
          <w:sz w:val="24"/>
        </w:rPr>
        <w:t xml:space="preserve">ded to determine that no </w:t>
      </w:r>
      <w:r w:rsidRPr="00AC7588" w:rsidR="00344D60">
        <w:rPr>
          <w:rFonts w:ascii="Times New Roman" w:hAnsi="Times New Roman"/>
          <w:sz w:val="24"/>
        </w:rPr>
        <w:t>prohibited financial</w:t>
      </w:r>
      <w:r w:rsidRPr="00AC7588">
        <w:rPr>
          <w:rFonts w:ascii="Times New Roman" w:hAnsi="Times New Roman"/>
          <w:sz w:val="24"/>
        </w:rPr>
        <w:t xml:space="preserve"> interests exist.</w:t>
      </w:r>
    </w:p>
    <w:p w:rsidRPr="00AC7588" w:rsidR="00E14529" w:rsidRDefault="00E14529" w14:paraId="09A3F32B" w14:textId="77777777">
      <w:pPr>
        <w:rPr>
          <w:rFonts w:ascii="Times New Roman" w:hAnsi="Times New Roman"/>
          <w:sz w:val="24"/>
        </w:rPr>
      </w:pPr>
    </w:p>
    <w:p w:rsidRPr="00AC7588" w:rsidR="00747425" w:rsidP="00747425" w:rsidRDefault="00E14529" w14:paraId="71B471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2.</w:t>
      </w:r>
      <w:r w:rsidRPr="00AC7588">
        <w:rPr>
          <w:rFonts w:ascii="Times New Roman" w:hAnsi="Times New Roman"/>
          <w:sz w:val="24"/>
        </w:rPr>
        <w:tab/>
      </w:r>
      <w:r w:rsidRPr="00AC7588" w:rsidR="00747425">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AC7588" w:rsidR="00E14529" w:rsidP="00747425" w:rsidRDefault="00E14529" w14:paraId="326FE3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097A3FD2" w14:textId="34710D9D">
      <w:pPr>
        <w:tabs>
          <w:tab w:val="left" w:pos="-1440"/>
        </w:tabs>
        <w:ind w:left="720"/>
        <w:rPr>
          <w:rFonts w:ascii="Times New Roman" w:hAnsi="Times New Roman"/>
          <w:sz w:val="24"/>
        </w:rPr>
      </w:pPr>
      <w:r w:rsidRPr="00AC7588">
        <w:rPr>
          <w:rFonts w:ascii="Times New Roman" w:hAnsi="Times New Roman"/>
          <w:sz w:val="24"/>
        </w:rPr>
        <w:t>The information will be used by the Office of Surface Mining Reclamation and Enforcement (OSM</w:t>
      </w:r>
      <w:r w:rsidRPr="00AC7588" w:rsidR="00E32E5A">
        <w:rPr>
          <w:rFonts w:ascii="Times New Roman" w:hAnsi="Times New Roman"/>
          <w:sz w:val="24"/>
        </w:rPr>
        <w:t>RE</w:t>
      </w:r>
      <w:r w:rsidRPr="00AC7588">
        <w:rPr>
          <w:rFonts w:ascii="Times New Roman" w:hAnsi="Times New Roman"/>
          <w:sz w:val="24"/>
        </w:rPr>
        <w:t>) and the State regulatory authority to determine who shall file a financial disclosure statement.  It will also be used by OSM</w:t>
      </w:r>
      <w:r w:rsidRPr="00AC7588" w:rsidR="00E32E5A">
        <w:rPr>
          <w:rFonts w:ascii="Times New Roman" w:hAnsi="Times New Roman"/>
          <w:sz w:val="24"/>
        </w:rPr>
        <w:t>RE</w:t>
      </w:r>
      <w:r w:rsidRPr="00AC7588">
        <w:rPr>
          <w:rFonts w:ascii="Times New Roman" w:hAnsi="Times New Roman"/>
          <w:sz w:val="24"/>
        </w:rPr>
        <w:t xml:space="preserve"> and the State regulatory authority to </w:t>
      </w:r>
      <w:r w:rsidRPr="00AC7588" w:rsidR="00E32E5A">
        <w:rPr>
          <w:rFonts w:ascii="Times New Roman" w:hAnsi="Times New Roman"/>
          <w:sz w:val="24"/>
        </w:rPr>
        <w:t xml:space="preserve">assure </w:t>
      </w:r>
      <w:r w:rsidRPr="00AC7588">
        <w:rPr>
          <w:rFonts w:ascii="Times New Roman" w:hAnsi="Times New Roman"/>
          <w:sz w:val="24"/>
        </w:rPr>
        <w:t xml:space="preserve">that no employee has a direct or indirect financial interest in any underground or surface coal mining operation.  In determining who shall file, the head of the State regulatory authority shall submit to the </w:t>
      </w:r>
      <w:r w:rsidRPr="00AC7588" w:rsidR="0066199B">
        <w:rPr>
          <w:rFonts w:ascii="Times New Roman" w:hAnsi="Times New Roman"/>
          <w:sz w:val="24"/>
        </w:rPr>
        <w:t xml:space="preserve">OSMRE </w:t>
      </w:r>
      <w:r w:rsidRPr="00AC7588">
        <w:rPr>
          <w:rFonts w:ascii="Times New Roman" w:hAnsi="Times New Roman"/>
          <w:sz w:val="24"/>
        </w:rPr>
        <w:t>Director</w:t>
      </w:r>
      <w:r w:rsidRPr="00AC7588" w:rsidR="0066199B">
        <w:rPr>
          <w:rFonts w:ascii="Times New Roman" w:hAnsi="Times New Roman"/>
          <w:sz w:val="24"/>
        </w:rPr>
        <w:t>,</w:t>
      </w:r>
      <w:r w:rsidRPr="00AC7588">
        <w:rPr>
          <w:rFonts w:ascii="Times New Roman" w:hAnsi="Times New Roman"/>
          <w:sz w:val="24"/>
        </w:rPr>
        <w:t xml:space="preserve"> a list of positions and </w:t>
      </w:r>
      <w:r w:rsidRPr="00AC7588">
        <w:rPr>
          <w:rFonts w:ascii="Times New Roman" w:hAnsi="Times New Roman"/>
          <w:sz w:val="24"/>
        </w:rPr>
        <w:lastRenderedPageBreak/>
        <w:t xml:space="preserve">boards or commissions not performing functions or duties under the Act.  For monitoring reasons, the list must contain a written justification for inclusion.  It is this rationale and not the rationale for including positions under the Act that is most likely to be requested by members of Congress or others who wish to review the application of Section 517(g).  Those </w:t>
      </w:r>
      <w:r w:rsidRPr="00AC7588" w:rsidR="00E32E5A">
        <w:rPr>
          <w:rFonts w:ascii="Times New Roman" w:hAnsi="Times New Roman"/>
          <w:sz w:val="24"/>
        </w:rPr>
        <w:t xml:space="preserve">serving in </w:t>
      </w:r>
      <w:r w:rsidRPr="00AC7588">
        <w:rPr>
          <w:rFonts w:ascii="Times New Roman" w:hAnsi="Times New Roman"/>
          <w:sz w:val="24"/>
        </w:rPr>
        <w:t>positions not exempted from the provisions of Section 517(g) shall file a statement of employment and financial interests</w:t>
      </w:r>
      <w:r w:rsidRPr="00AC7588" w:rsidR="00817EEC">
        <w:rPr>
          <w:rFonts w:ascii="Times New Roman" w:hAnsi="Times New Roman"/>
          <w:sz w:val="24"/>
        </w:rPr>
        <w:t>, the OSM-23</w:t>
      </w:r>
      <w:r w:rsidRPr="00AC7588">
        <w:rPr>
          <w:rFonts w:ascii="Times New Roman" w:hAnsi="Times New Roman"/>
          <w:sz w:val="24"/>
        </w:rPr>
        <w:t xml:space="preserve">.  The head of </w:t>
      </w:r>
      <w:r w:rsidRPr="00AC7588" w:rsidR="00817EEC">
        <w:rPr>
          <w:rFonts w:ascii="Times New Roman" w:hAnsi="Times New Roman"/>
          <w:sz w:val="24"/>
        </w:rPr>
        <w:t xml:space="preserve">each </w:t>
      </w:r>
      <w:r w:rsidRPr="00AC7588">
        <w:rPr>
          <w:rFonts w:ascii="Times New Roman" w:hAnsi="Times New Roman"/>
          <w:sz w:val="24"/>
        </w:rPr>
        <w:t>State regulatory authority shall file his or her statement with the Director, OSM</w:t>
      </w:r>
      <w:r w:rsidRPr="00AC7588" w:rsidR="00E32E5A">
        <w:rPr>
          <w:rFonts w:ascii="Times New Roman" w:hAnsi="Times New Roman"/>
          <w:sz w:val="24"/>
        </w:rPr>
        <w:t>RE</w:t>
      </w:r>
      <w:r w:rsidRPr="00AC7588">
        <w:rPr>
          <w:rFonts w:ascii="Times New Roman" w:hAnsi="Times New Roman"/>
          <w:sz w:val="24"/>
        </w:rPr>
        <w:t>.  All others shall file their statements with the head of the State regulatory authority.</w:t>
      </w:r>
    </w:p>
    <w:p w:rsidRPr="00AC7588" w:rsidR="00E14529" w:rsidRDefault="00E14529" w14:paraId="31EEFE5B" w14:textId="77777777">
      <w:pPr>
        <w:rPr>
          <w:rFonts w:ascii="Times New Roman" w:hAnsi="Times New Roman"/>
          <w:sz w:val="24"/>
        </w:rPr>
      </w:pPr>
    </w:p>
    <w:p w:rsidRPr="00AC7588" w:rsidR="00E14529" w:rsidRDefault="00E14529" w14:paraId="38A0C333" w14:textId="73BAFC7C">
      <w:pPr>
        <w:ind w:left="720"/>
        <w:rPr>
          <w:rFonts w:ascii="Times New Roman" w:hAnsi="Times New Roman"/>
          <w:sz w:val="24"/>
        </w:rPr>
      </w:pPr>
      <w:r w:rsidRPr="00AC7588">
        <w:rPr>
          <w:rFonts w:ascii="Times New Roman" w:hAnsi="Times New Roman"/>
          <w:sz w:val="24"/>
        </w:rPr>
        <w:t xml:space="preserve">Section 705.11(a) </w:t>
      </w:r>
      <w:r w:rsidRPr="00AC7588" w:rsidR="00817EEC">
        <w:rPr>
          <w:rFonts w:ascii="Times New Roman" w:hAnsi="Times New Roman"/>
          <w:sz w:val="24"/>
        </w:rPr>
        <w:t xml:space="preserve">of the Act </w:t>
      </w:r>
      <w:r w:rsidRPr="00AC7588">
        <w:rPr>
          <w:rFonts w:ascii="Times New Roman" w:hAnsi="Times New Roman"/>
          <w:sz w:val="24"/>
        </w:rPr>
        <w:t>requires all State employees to file financial statements</w:t>
      </w:r>
      <w:r w:rsidRPr="00AC7588" w:rsidR="005E20F6">
        <w:rPr>
          <w:rFonts w:ascii="Times New Roman" w:hAnsi="Times New Roman"/>
          <w:sz w:val="24"/>
        </w:rPr>
        <w:t xml:space="preserve"> and section 705.17(a)-(b) specifies what information must be reported and the required certification.  S</w:t>
      </w:r>
      <w:r w:rsidRPr="00AC7588">
        <w:rPr>
          <w:rFonts w:ascii="Times New Roman" w:hAnsi="Times New Roman"/>
          <w:sz w:val="24"/>
        </w:rPr>
        <w:t xml:space="preserve">ection 705.11(b)-(d) requires the head of each State regulatory authority to </w:t>
      </w:r>
      <w:r w:rsidRPr="00AC7588" w:rsidR="005E20F6">
        <w:rPr>
          <w:rFonts w:ascii="Times New Roman" w:hAnsi="Times New Roman"/>
          <w:sz w:val="24"/>
        </w:rPr>
        <w:t xml:space="preserve">submit to OSMRE a </w:t>
      </w:r>
      <w:r w:rsidRPr="00AC7588">
        <w:rPr>
          <w:rFonts w:ascii="Times New Roman" w:hAnsi="Times New Roman"/>
          <w:sz w:val="24"/>
        </w:rPr>
        <w:t xml:space="preserve">list </w:t>
      </w:r>
      <w:r w:rsidRPr="00AC7588" w:rsidR="005E20F6">
        <w:rPr>
          <w:rFonts w:ascii="Times New Roman" w:hAnsi="Times New Roman"/>
          <w:sz w:val="24"/>
        </w:rPr>
        <w:t xml:space="preserve">of </w:t>
      </w:r>
      <w:r w:rsidRPr="00AC7588">
        <w:rPr>
          <w:rFonts w:ascii="Times New Roman" w:hAnsi="Times New Roman"/>
          <w:sz w:val="24"/>
        </w:rPr>
        <w:t>positions exempted from the filing requirement  Failure to collect this information would mean that the monitoring, enforcing and reporting responsibilities of the Secretary of the Interior as stated in Section 517(g) would not be accomplished.</w:t>
      </w:r>
    </w:p>
    <w:p w:rsidRPr="00AC7588" w:rsidR="00E14529" w:rsidRDefault="00E14529" w14:paraId="0A6D42B6" w14:textId="77777777">
      <w:pPr>
        <w:rPr>
          <w:rFonts w:ascii="Times New Roman" w:hAnsi="Times New Roman"/>
          <w:sz w:val="24"/>
        </w:rPr>
      </w:pPr>
    </w:p>
    <w:p w:rsidRPr="00AC7588" w:rsidR="00B365B5" w:rsidP="00B365B5" w:rsidRDefault="00E14529" w14:paraId="1CA50906" w14:textId="677526A4">
      <w:pPr>
        <w:tabs>
          <w:tab w:val="left" w:pos="-1440"/>
        </w:tabs>
        <w:ind w:left="720"/>
        <w:rPr>
          <w:rFonts w:ascii="Times New Roman" w:hAnsi="Times New Roman"/>
          <w:sz w:val="24"/>
        </w:rPr>
      </w:pPr>
      <w:r w:rsidRPr="00AC7588">
        <w:rPr>
          <w:rFonts w:ascii="Times New Roman" w:hAnsi="Times New Roman"/>
          <w:sz w:val="24"/>
        </w:rPr>
        <w:t>To implement and monitor the provisions of Section 517(g) and 30 CFR Part 705,</w:t>
      </w:r>
      <w:r w:rsidRPr="00AC7588" w:rsidR="00E32E5A">
        <w:rPr>
          <w:rFonts w:ascii="Times New Roman" w:hAnsi="Times New Roman"/>
          <w:sz w:val="24"/>
        </w:rPr>
        <w:t xml:space="preserve"> OSMRE </w:t>
      </w:r>
      <w:r w:rsidRPr="00AC7588">
        <w:rPr>
          <w:rFonts w:ascii="Times New Roman" w:hAnsi="Times New Roman"/>
          <w:sz w:val="24"/>
        </w:rPr>
        <w:t xml:space="preserve">designed </w:t>
      </w:r>
      <w:r w:rsidRPr="00AC7588" w:rsidR="00E32E5A">
        <w:rPr>
          <w:rFonts w:ascii="Times New Roman" w:hAnsi="Times New Roman"/>
          <w:sz w:val="24"/>
        </w:rPr>
        <w:t xml:space="preserve">OSM </w:t>
      </w:r>
      <w:r w:rsidRPr="00AC7588">
        <w:rPr>
          <w:rFonts w:ascii="Times New Roman" w:hAnsi="Times New Roman"/>
          <w:sz w:val="24"/>
        </w:rPr>
        <w:t>Form-23</w:t>
      </w:r>
      <w:r w:rsidRPr="00AC7588" w:rsidR="00E32E5A">
        <w:rPr>
          <w:rFonts w:ascii="Times New Roman" w:hAnsi="Times New Roman"/>
          <w:sz w:val="24"/>
        </w:rPr>
        <w:t xml:space="preserve"> (Form)</w:t>
      </w:r>
      <w:r w:rsidRPr="00AC7588">
        <w:rPr>
          <w:rFonts w:ascii="Times New Roman" w:hAnsi="Times New Roman"/>
          <w:sz w:val="24"/>
        </w:rPr>
        <w:t>.  The</w:t>
      </w:r>
      <w:r w:rsidRPr="00AC7588" w:rsidR="000766D5">
        <w:rPr>
          <w:rFonts w:ascii="Times New Roman" w:hAnsi="Times New Roman"/>
          <w:sz w:val="24"/>
        </w:rPr>
        <w:t xml:space="preserve"> Form </w:t>
      </w:r>
      <w:r w:rsidRPr="00AC7588">
        <w:rPr>
          <w:rFonts w:ascii="Times New Roman" w:hAnsi="Times New Roman"/>
          <w:sz w:val="24"/>
        </w:rPr>
        <w:t xml:space="preserve">is divided into </w:t>
      </w:r>
      <w:r w:rsidRPr="00AC7588" w:rsidR="00E32E5A">
        <w:rPr>
          <w:rFonts w:ascii="Times New Roman" w:hAnsi="Times New Roman"/>
          <w:sz w:val="24"/>
        </w:rPr>
        <w:t xml:space="preserve">five parts or </w:t>
      </w:r>
      <w:r w:rsidRPr="00AC7588">
        <w:rPr>
          <w:rFonts w:ascii="Times New Roman" w:hAnsi="Times New Roman"/>
          <w:sz w:val="24"/>
        </w:rPr>
        <w:t xml:space="preserve">sections.  </w:t>
      </w:r>
      <w:r w:rsidRPr="00AC7588" w:rsidR="00E32E5A">
        <w:rPr>
          <w:rFonts w:ascii="Times New Roman" w:hAnsi="Times New Roman"/>
          <w:sz w:val="24"/>
        </w:rPr>
        <w:t>Part</w:t>
      </w:r>
      <w:r w:rsidRPr="00AC7588" w:rsidR="00302B1A">
        <w:rPr>
          <w:rFonts w:ascii="Times New Roman" w:hAnsi="Times New Roman"/>
          <w:sz w:val="24"/>
        </w:rPr>
        <w:t>s</w:t>
      </w:r>
      <w:r w:rsidRPr="00AC7588" w:rsidR="00E32E5A">
        <w:rPr>
          <w:rFonts w:ascii="Times New Roman" w:hAnsi="Times New Roman"/>
          <w:sz w:val="24"/>
        </w:rPr>
        <w:t xml:space="preserve"> I</w:t>
      </w:r>
      <w:r w:rsidRPr="00AC7588">
        <w:rPr>
          <w:rFonts w:ascii="Times New Roman" w:hAnsi="Times New Roman"/>
          <w:sz w:val="24"/>
        </w:rPr>
        <w:t xml:space="preserve"> </w:t>
      </w:r>
      <w:r w:rsidRPr="00AC7588" w:rsidR="00302B1A">
        <w:rPr>
          <w:rFonts w:ascii="Times New Roman" w:hAnsi="Times New Roman"/>
          <w:sz w:val="24"/>
        </w:rPr>
        <w:t>through III collect</w:t>
      </w:r>
      <w:r w:rsidRPr="00AC7588" w:rsidR="00E32E5A">
        <w:rPr>
          <w:rFonts w:ascii="Times New Roman" w:hAnsi="Times New Roman"/>
          <w:sz w:val="24"/>
        </w:rPr>
        <w:t xml:space="preserve"> </w:t>
      </w:r>
      <w:r w:rsidRPr="00AC7588">
        <w:rPr>
          <w:rFonts w:ascii="Times New Roman" w:hAnsi="Times New Roman"/>
          <w:sz w:val="24"/>
        </w:rPr>
        <w:t>information concerning financial interests, real property, employment and creditors.  This information is utilized to identify potential conflict</w:t>
      </w:r>
      <w:r w:rsidRPr="00AC7588" w:rsidR="00E32E5A">
        <w:rPr>
          <w:rFonts w:ascii="Times New Roman" w:hAnsi="Times New Roman"/>
          <w:sz w:val="24"/>
        </w:rPr>
        <w:t>s</w:t>
      </w:r>
      <w:r w:rsidRPr="00AC7588">
        <w:rPr>
          <w:rFonts w:ascii="Times New Roman" w:hAnsi="Times New Roman"/>
          <w:sz w:val="24"/>
        </w:rPr>
        <w:t xml:space="preserve"> of interest as defined by Section 517(g) and 30 CFR 705.5.  This </w:t>
      </w:r>
      <w:r w:rsidRPr="00AC7588" w:rsidR="00E32E5A">
        <w:rPr>
          <w:rFonts w:ascii="Times New Roman" w:hAnsi="Times New Roman"/>
          <w:sz w:val="24"/>
        </w:rPr>
        <w:t xml:space="preserve">information </w:t>
      </w:r>
      <w:r w:rsidRPr="00AC7588">
        <w:rPr>
          <w:rFonts w:ascii="Times New Roman" w:hAnsi="Times New Roman"/>
          <w:sz w:val="24"/>
        </w:rPr>
        <w:t xml:space="preserve">includes not only the employee's own interests but those of the spouse, minor child, or other relatives who are full-time members of the employee's home.  Disclosure of this information will bring to the reviewer's attention any prohibited interest the employee may be deriving from these sources. </w:t>
      </w:r>
      <w:r w:rsidRPr="00AC7588" w:rsidR="00E32E5A">
        <w:rPr>
          <w:rFonts w:ascii="Times New Roman" w:hAnsi="Times New Roman"/>
          <w:sz w:val="24"/>
        </w:rPr>
        <w:t>Part IV of the</w:t>
      </w:r>
      <w:r w:rsidRPr="00AC7588" w:rsidR="000766D5">
        <w:rPr>
          <w:rFonts w:ascii="Times New Roman" w:hAnsi="Times New Roman"/>
          <w:sz w:val="24"/>
        </w:rPr>
        <w:t xml:space="preserve"> Form </w:t>
      </w:r>
      <w:r w:rsidRPr="00AC7588">
        <w:rPr>
          <w:rFonts w:ascii="Times New Roman" w:hAnsi="Times New Roman"/>
          <w:sz w:val="24"/>
        </w:rPr>
        <w:t xml:space="preserve">requires the employee to certify that none of the listed financial interests represent </w:t>
      </w:r>
      <w:r w:rsidRPr="00AC7588" w:rsidR="00E32E5A">
        <w:rPr>
          <w:rFonts w:ascii="Times New Roman" w:hAnsi="Times New Roman"/>
          <w:sz w:val="24"/>
        </w:rPr>
        <w:t xml:space="preserve">a </w:t>
      </w:r>
      <w:r w:rsidRPr="00AC7588">
        <w:rPr>
          <w:rFonts w:ascii="Times New Roman" w:hAnsi="Times New Roman"/>
          <w:sz w:val="24"/>
        </w:rPr>
        <w:t xml:space="preserve">direct or indirect financial interest in an underground or surface coal mining operation except as specifically identified and described by the employee.  </w:t>
      </w:r>
      <w:r w:rsidRPr="00AC7588" w:rsidR="00302B1A">
        <w:rPr>
          <w:rFonts w:ascii="Times New Roman" w:hAnsi="Times New Roman"/>
          <w:sz w:val="24"/>
        </w:rPr>
        <w:t>Part V</w:t>
      </w:r>
      <w:r w:rsidRPr="00AC7588">
        <w:rPr>
          <w:rFonts w:ascii="Times New Roman" w:hAnsi="Times New Roman"/>
          <w:sz w:val="24"/>
        </w:rPr>
        <w:t xml:space="preserve"> provides for the reviewer's comments and certification that listed prohibited interests, if any, have been resolved.</w:t>
      </w:r>
      <w:r w:rsidRPr="00AC7588" w:rsidR="00B365B5">
        <w:rPr>
          <w:rFonts w:ascii="Times New Roman" w:hAnsi="Times New Roman"/>
          <w:sz w:val="24"/>
        </w:rPr>
        <w:t xml:space="preserve">  This</w:t>
      </w:r>
      <w:r w:rsidRPr="00AC7588" w:rsidR="000766D5">
        <w:rPr>
          <w:rFonts w:ascii="Times New Roman" w:hAnsi="Times New Roman"/>
          <w:sz w:val="24"/>
        </w:rPr>
        <w:t xml:space="preserve"> Form </w:t>
      </w:r>
      <w:r w:rsidRPr="00AC7588" w:rsidR="00B365B5">
        <w:rPr>
          <w:rFonts w:ascii="Times New Roman" w:hAnsi="Times New Roman"/>
          <w:sz w:val="24"/>
        </w:rPr>
        <w:t>is mandatory.</w:t>
      </w:r>
    </w:p>
    <w:p w:rsidRPr="00AC7588" w:rsidR="00E14529" w:rsidRDefault="00E14529" w14:paraId="0257FAE8" w14:textId="77777777">
      <w:pPr>
        <w:ind w:left="720"/>
        <w:rPr>
          <w:rFonts w:ascii="Times New Roman" w:hAnsi="Times New Roman"/>
          <w:sz w:val="24"/>
        </w:rPr>
      </w:pPr>
    </w:p>
    <w:p w:rsidRPr="00AC7588" w:rsidR="00747425" w:rsidP="00747425" w:rsidRDefault="00E14529" w14:paraId="044153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3.</w:t>
      </w:r>
      <w:r w:rsidRPr="00AC7588">
        <w:rPr>
          <w:rFonts w:ascii="Times New Roman" w:hAnsi="Times New Roman"/>
          <w:sz w:val="24"/>
        </w:rPr>
        <w:tab/>
      </w:r>
      <w:r w:rsidRPr="00AC7588" w:rsidR="00747425">
        <w:rPr>
          <w:rFonts w:ascii="Times New Roman" w:hAnsi="Times New Roman"/>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AC7588" w:rsidR="00747425" w:rsidP="00747425" w:rsidRDefault="00747425" w14:paraId="593E579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P="00747425" w:rsidRDefault="00747425" w14:paraId="47B20851" w14:textId="14585CB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C7588">
        <w:rPr>
          <w:rFonts w:ascii="Times New Roman" w:hAnsi="Times New Roman"/>
          <w:sz w:val="24"/>
        </w:rPr>
        <w:tab/>
      </w:r>
      <w:r w:rsidRPr="00AC7588" w:rsidR="00E14529">
        <w:rPr>
          <w:rFonts w:ascii="Times New Roman" w:hAnsi="Times New Roman"/>
          <w:sz w:val="24"/>
        </w:rPr>
        <w:t xml:space="preserve">Electronic submission of this information is limited </w:t>
      </w:r>
      <w:r w:rsidRPr="00AC7588" w:rsidR="00302B1A">
        <w:rPr>
          <w:rFonts w:ascii="Times New Roman" w:hAnsi="Times New Roman"/>
          <w:sz w:val="24"/>
        </w:rPr>
        <w:t xml:space="preserve">to email submissions, </w:t>
      </w:r>
      <w:r w:rsidRPr="00AC7588" w:rsidR="00E14529">
        <w:rPr>
          <w:rFonts w:ascii="Times New Roman" w:hAnsi="Times New Roman"/>
          <w:sz w:val="24"/>
        </w:rPr>
        <w:t>since</w:t>
      </w:r>
      <w:r w:rsidRPr="00AC7588" w:rsidR="000766D5">
        <w:rPr>
          <w:rFonts w:ascii="Times New Roman" w:hAnsi="Times New Roman"/>
          <w:sz w:val="24"/>
        </w:rPr>
        <w:t xml:space="preserve"> Form </w:t>
      </w:r>
      <w:r w:rsidRPr="00AC7588" w:rsidR="00E14529">
        <w:rPr>
          <w:rFonts w:ascii="Times New Roman" w:hAnsi="Times New Roman"/>
          <w:sz w:val="24"/>
        </w:rPr>
        <w:t>OSM-23 contains confidential personal financial information.  The OSM-23 is available on OSM</w:t>
      </w:r>
      <w:r w:rsidRPr="00AC7588" w:rsidR="00302B1A">
        <w:rPr>
          <w:rFonts w:ascii="Times New Roman" w:hAnsi="Times New Roman"/>
          <w:sz w:val="24"/>
        </w:rPr>
        <w:t>RE</w:t>
      </w:r>
      <w:r w:rsidRPr="00AC7588" w:rsidR="00E14529">
        <w:rPr>
          <w:rFonts w:ascii="Times New Roman" w:hAnsi="Times New Roman"/>
          <w:sz w:val="24"/>
        </w:rPr>
        <w:t xml:space="preserve">’s forms web page </w:t>
      </w:r>
      <w:r w:rsidRPr="00AC7588" w:rsidR="00302B1A">
        <w:rPr>
          <w:rFonts w:ascii="Times New Roman" w:hAnsi="Times New Roman"/>
          <w:sz w:val="24"/>
        </w:rPr>
        <w:t xml:space="preserve">at the following link: </w:t>
      </w:r>
      <w:hyperlink w:history="1" r:id="rId8">
        <w:r w:rsidRPr="00AC7588" w:rsidR="00302B1A">
          <w:rPr>
            <w:rStyle w:val="Hyperlink"/>
            <w:rFonts w:ascii="Times New Roman" w:hAnsi="Times New Roman"/>
            <w:sz w:val="24"/>
          </w:rPr>
          <w:t>http://www.osmre.gov/resources/forms/OSM23.pdf</w:t>
        </w:r>
      </w:hyperlink>
      <w:r w:rsidRPr="00AC7588" w:rsidR="00E14529">
        <w:rPr>
          <w:rFonts w:ascii="Times New Roman" w:hAnsi="Times New Roman"/>
          <w:sz w:val="24"/>
        </w:rPr>
        <w:t>.  The</w:t>
      </w:r>
      <w:r w:rsidRPr="00AC7588" w:rsidR="000766D5">
        <w:rPr>
          <w:rFonts w:ascii="Times New Roman" w:hAnsi="Times New Roman"/>
          <w:sz w:val="24"/>
        </w:rPr>
        <w:t xml:space="preserve"> Form </w:t>
      </w:r>
      <w:r w:rsidRPr="00AC7588" w:rsidR="00E14529">
        <w:rPr>
          <w:rFonts w:ascii="Times New Roman" w:hAnsi="Times New Roman"/>
          <w:sz w:val="24"/>
        </w:rPr>
        <w:t>is available in PDF and Word format so that employees may complete the</w:t>
      </w:r>
      <w:r w:rsidRPr="00AC7588" w:rsidR="000766D5">
        <w:rPr>
          <w:rFonts w:ascii="Times New Roman" w:hAnsi="Times New Roman"/>
          <w:sz w:val="24"/>
        </w:rPr>
        <w:t xml:space="preserve"> Form </w:t>
      </w:r>
      <w:r w:rsidRPr="00AC7588" w:rsidR="00E14529">
        <w:rPr>
          <w:rFonts w:ascii="Times New Roman" w:hAnsi="Times New Roman"/>
          <w:sz w:val="24"/>
        </w:rPr>
        <w:t xml:space="preserve">electronically and </w:t>
      </w:r>
      <w:r w:rsidRPr="00AC7588" w:rsidR="005E20F6">
        <w:rPr>
          <w:rFonts w:ascii="Times New Roman" w:hAnsi="Times New Roman"/>
          <w:sz w:val="24"/>
        </w:rPr>
        <w:t xml:space="preserve">submit it </w:t>
      </w:r>
      <w:r w:rsidRPr="00AC7588" w:rsidR="00E14529">
        <w:rPr>
          <w:rFonts w:ascii="Times New Roman" w:hAnsi="Times New Roman"/>
          <w:sz w:val="24"/>
        </w:rPr>
        <w:t>to their State ethics officers for review.  The burden of the State employees and the State ethics officers constitutes almost the entire burden associated with this collection, and</w:t>
      </w:r>
      <w:r w:rsidRPr="00AC7588" w:rsidR="00E32E5A">
        <w:rPr>
          <w:rFonts w:ascii="Times New Roman" w:hAnsi="Times New Roman"/>
          <w:sz w:val="24"/>
        </w:rPr>
        <w:t xml:space="preserve"> </w:t>
      </w:r>
      <w:r w:rsidRPr="00AC7588" w:rsidR="00E32E5A">
        <w:rPr>
          <w:rFonts w:ascii="Times New Roman" w:hAnsi="Times New Roman"/>
          <w:sz w:val="24"/>
        </w:rPr>
        <w:lastRenderedPageBreak/>
        <w:t xml:space="preserve">OSMRE </w:t>
      </w:r>
      <w:r w:rsidRPr="00AC7588" w:rsidR="00E14529">
        <w:rPr>
          <w:rFonts w:ascii="Times New Roman" w:hAnsi="Times New Roman"/>
          <w:sz w:val="24"/>
        </w:rPr>
        <w:t xml:space="preserve">does not dictate to the States </w:t>
      </w:r>
      <w:r w:rsidRPr="00AC7588" w:rsidR="00302B1A">
        <w:rPr>
          <w:rFonts w:ascii="Times New Roman" w:hAnsi="Times New Roman"/>
          <w:sz w:val="24"/>
        </w:rPr>
        <w:t xml:space="preserve">by what method </w:t>
      </w:r>
      <w:r w:rsidRPr="00AC7588" w:rsidR="00E14529">
        <w:rPr>
          <w:rFonts w:ascii="Times New Roman" w:hAnsi="Times New Roman"/>
          <w:sz w:val="24"/>
        </w:rPr>
        <w:t>their employees are to submit forms internally.</w:t>
      </w:r>
    </w:p>
    <w:p w:rsidRPr="00AC7588" w:rsidR="00E14529" w:rsidRDefault="00E14529" w14:paraId="13F5F441" w14:textId="77777777">
      <w:pPr>
        <w:tabs>
          <w:tab w:val="left" w:pos="-1440"/>
        </w:tabs>
        <w:ind w:left="720"/>
        <w:rPr>
          <w:rFonts w:ascii="Times New Roman" w:hAnsi="Times New Roman"/>
          <w:sz w:val="24"/>
        </w:rPr>
      </w:pPr>
    </w:p>
    <w:p w:rsidRPr="00AC7588" w:rsidR="00E14529" w:rsidRDefault="00E14529" w14:paraId="5DA81982" w14:textId="5FDE16B7">
      <w:pPr>
        <w:tabs>
          <w:tab w:val="left" w:pos="-1440"/>
        </w:tabs>
        <w:ind w:left="720"/>
        <w:rPr>
          <w:rFonts w:ascii="Times New Roman" w:hAnsi="Times New Roman"/>
          <w:sz w:val="24"/>
        </w:rPr>
      </w:pPr>
      <w:r w:rsidRPr="00AC7588">
        <w:rPr>
          <w:rFonts w:ascii="Times New Roman" w:hAnsi="Times New Roman"/>
          <w:sz w:val="24"/>
        </w:rPr>
        <w:t>Those OSM-23 forms submitted to</w:t>
      </w:r>
      <w:r w:rsidRPr="00AC7588" w:rsidR="00E32E5A">
        <w:rPr>
          <w:rFonts w:ascii="Times New Roman" w:hAnsi="Times New Roman"/>
          <w:sz w:val="24"/>
        </w:rPr>
        <w:t xml:space="preserve"> OSMRE </w:t>
      </w:r>
      <w:r w:rsidRPr="00AC7588">
        <w:rPr>
          <w:rFonts w:ascii="Times New Roman" w:hAnsi="Times New Roman"/>
          <w:sz w:val="24"/>
        </w:rPr>
        <w:t xml:space="preserve">by the 28 heads of the State regulatory authorities are submitted </w:t>
      </w:r>
      <w:r w:rsidRPr="00AC7588" w:rsidR="00302B1A">
        <w:rPr>
          <w:rFonts w:ascii="Times New Roman" w:hAnsi="Times New Roman"/>
          <w:sz w:val="24"/>
        </w:rPr>
        <w:t xml:space="preserve">by email or </w:t>
      </w:r>
      <w:r w:rsidRPr="00AC7588">
        <w:rPr>
          <w:rFonts w:ascii="Times New Roman" w:hAnsi="Times New Roman"/>
          <w:sz w:val="24"/>
        </w:rPr>
        <w:t>in paper</w:t>
      </w:r>
      <w:r w:rsidRPr="00AC7588" w:rsidR="000766D5">
        <w:rPr>
          <w:rFonts w:ascii="Times New Roman" w:hAnsi="Times New Roman"/>
          <w:sz w:val="24"/>
        </w:rPr>
        <w:t xml:space="preserve"> </w:t>
      </w:r>
      <w:r w:rsidRPr="00AC7588" w:rsidR="00BE0FA7">
        <w:rPr>
          <w:rFonts w:ascii="Times New Roman" w:hAnsi="Times New Roman"/>
          <w:sz w:val="24"/>
        </w:rPr>
        <w:t>f</w:t>
      </w:r>
      <w:r w:rsidRPr="00AC7588" w:rsidR="000766D5">
        <w:rPr>
          <w:rFonts w:ascii="Times New Roman" w:hAnsi="Times New Roman"/>
          <w:sz w:val="24"/>
        </w:rPr>
        <w:t xml:space="preserve">orm </w:t>
      </w:r>
      <w:r w:rsidRPr="00AC7588" w:rsidR="00302B1A">
        <w:rPr>
          <w:rFonts w:ascii="Times New Roman" w:hAnsi="Times New Roman"/>
          <w:sz w:val="24"/>
        </w:rPr>
        <w:t>mailed</w:t>
      </w:r>
      <w:r w:rsidRPr="00AC7588" w:rsidR="008D22E2">
        <w:rPr>
          <w:rFonts w:ascii="Times New Roman" w:hAnsi="Times New Roman"/>
          <w:sz w:val="24"/>
        </w:rPr>
        <w:t xml:space="preserve"> to OSMRE</w:t>
      </w:r>
      <w:r w:rsidRPr="00AC7588">
        <w:rPr>
          <w:rFonts w:ascii="Times New Roman" w:hAnsi="Times New Roman"/>
          <w:sz w:val="24"/>
        </w:rPr>
        <w:t xml:space="preserve">.  </w:t>
      </w:r>
      <w:r w:rsidRPr="00AC7588" w:rsidR="00D61369">
        <w:rPr>
          <w:rFonts w:ascii="Times New Roman" w:hAnsi="Times New Roman"/>
          <w:sz w:val="24"/>
        </w:rPr>
        <w:t>T</w:t>
      </w:r>
      <w:r w:rsidRPr="00AC7588">
        <w:rPr>
          <w:rFonts w:ascii="Times New Roman" w:hAnsi="Times New Roman"/>
          <w:sz w:val="24"/>
        </w:rPr>
        <w:t>hey may complete the forms electronically as their emplo</w:t>
      </w:r>
      <w:r w:rsidRPr="00AC7588" w:rsidR="00D61369">
        <w:rPr>
          <w:rFonts w:ascii="Times New Roman" w:hAnsi="Times New Roman"/>
          <w:sz w:val="24"/>
        </w:rPr>
        <w:t>yees do</w:t>
      </w:r>
      <w:r w:rsidRPr="00AC7588" w:rsidR="008D22E2">
        <w:rPr>
          <w:rFonts w:ascii="Times New Roman" w:hAnsi="Times New Roman"/>
          <w:sz w:val="24"/>
        </w:rPr>
        <w:t xml:space="preserve"> and then</w:t>
      </w:r>
      <w:r w:rsidRPr="00AC7588" w:rsidR="00D61369">
        <w:rPr>
          <w:rFonts w:ascii="Times New Roman" w:hAnsi="Times New Roman"/>
          <w:sz w:val="24"/>
        </w:rPr>
        <w:t xml:space="preserve"> they submit </w:t>
      </w:r>
      <w:r w:rsidRPr="00AC7588" w:rsidR="005E20F6">
        <w:rPr>
          <w:rFonts w:ascii="Times New Roman" w:hAnsi="Times New Roman"/>
          <w:sz w:val="24"/>
        </w:rPr>
        <w:t xml:space="preserve">the signed </w:t>
      </w:r>
      <w:r w:rsidRPr="00AC7588" w:rsidR="00D61369">
        <w:rPr>
          <w:rFonts w:ascii="Times New Roman" w:hAnsi="Times New Roman"/>
          <w:sz w:val="24"/>
        </w:rPr>
        <w:t>forms by mailing them</w:t>
      </w:r>
      <w:r w:rsidRPr="00AC7588" w:rsidR="00302B1A">
        <w:rPr>
          <w:rFonts w:ascii="Times New Roman" w:hAnsi="Times New Roman"/>
          <w:sz w:val="24"/>
        </w:rPr>
        <w:t xml:space="preserve"> to OSMRE</w:t>
      </w:r>
      <w:r w:rsidRPr="00AC7588">
        <w:rPr>
          <w:rFonts w:ascii="Times New Roman" w:hAnsi="Times New Roman"/>
          <w:sz w:val="24"/>
        </w:rPr>
        <w:t>.</w:t>
      </w:r>
    </w:p>
    <w:p w:rsidRPr="00AC7588" w:rsidR="00E14529" w:rsidRDefault="00E14529" w14:paraId="14E77D66" w14:textId="77777777">
      <w:pPr>
        <w:tabs>
          <w:tab w:val="left" w:pos="-1440"/>
        </w:tabs>
        <w:ind w:left="720"/>
        <w:rPr>
          <w:rFonts w:ascii="Times New Roman" w:hAnsi="Times New Roman"/>
          <w:sz w:val="24"/>
        </w:rPr>
      </w:pPr>
    </w:p>
    <w:p w:rsidRPr="00AC7588" w:rsidR="00E14529" w:rsidRDefault="00E14529" w14:paraId="0FC27E7C" w14:textId="734C0A45">
      <w:pPr>
        <w:ind w:left="720" w:hanging="720"/>
        <w:rPr>
          <w:rFonts w:ascii="Times New Roman" w:hAnsi="Times New Roman"/>
          <w:sz w:val="24"/>
        </w:rPr>
      </w:pPr>
      <w:r w:rsidRPr="00AC7588">
        <w:rPr>
          <w:rFonts w:ascii="Times New Roman" w:hAnsi="Times New Roman"/>
          <w:sz w:val="24"/>
        </w:rPr>
        <w:tab/>
        <w:t>The list prepared by the State regulatory authority which exempts certain positions from the conflict of interest provisions may be sent to</w:t>
      </w:r>
      <w:r w:rsidRPr="00AC7588" w:rsidR="00E32E5A">
        <w:rPr>
          <w:rFonts w:ascii="Times New Roman" w:hAnsi="Times New Roman"/>
          <w:sz w:val="24"/>
        </w:rPr>
        <w:t xml:space="preserve"> OSMRE </w:t>
      </w:r>
      <w:r w:rsidRPr="00AC7588">
        <w:rPr>
          <w:rFonts w:ascii="Times New Roman" w:hAnsi="Times New Roman"/>
          <w:sz w:val="24"/>
        </w:rPr>
        <w:t>electronically</w:t>
      </w:r>
      <w:r w:rsidRPr="00AC7588" w:rsidR="00302B1A">
        <w:rPr>
          <w:rFonts w:ascii="Times New Roman" w:hAnsi="Times New Roman"/>
          <w:sz w:val="24"/>
        </w:rPr>
        <w:t>, via email</w:t>
      </w:r>
      <w:r w:rsidRPr="00AC7588">
        <w:rPr>
          <w:rFonts w:ascii="Times New Roman" w:hAnsi="Times New Roman"/>
          <w:sz w:val="24"/>
        </w:rPr>
        <w:t xml:space="preserve">, </w:t>
      </w:r>
      <w:r w:rsidRPr="00AC7588" w:rsidR="00D61369">
        <w:rPr>
          <w:rFonts w:ascii="Times New Roman" w:hAnsi="Times New Roman"/>
          <w:sz w:val="24"/>
        </w:rPr>
        <w:t>or by mailing them to OSMRE</w:t>
      </w:r>
      <w:r w:rsidRPr="00AC7588" w:rsidR="008D22E2">
        <w:rPr>
          <w:rFonts w:ascii="Times New Roman" w:hAnsi="Times New Roman"/>
          <w:sz w:val="24"/>
        </w:rPr>
        <w:t xml:space="preserve"> at the State’s discretion</w:t>
      </w:r>
      <w:r w:rsidRPr="00AC7588">
        <w:rPr>
          <w:rFonts w:ascii="Times New Roman" w:hAnsi="Times New Roman"/>
          <w:sz w:val="24"/>
        </w:rPr>
        <w:t>.</w:t>
      </w:r>
    </w:p>
    <w:p w:rsidRPr="00AC7588" w:rsidR="00E14529" w:rsidRDefault="00E14529" w14:paraId="337B1903" w14:textId="77777777">
      <w:pPr>
        <w:suppressAutoHyphens/>
        <w:spacing w:line="240" w:lineRule="atLeast"/>
        <w:ind w:left="1440" w:hanging="1440"/>
        <w:rPr>
          <w:rFonts w:ascii="Times New Roman" w:hAnsi="Times New Roman"/>
          <w:sz w:val="24"/>
        </w:rPr>
      </w:pPr>
    </w:p>
    <w:p w:rsidRPr="00AC7588" w:rsidR="00747425" w:rsidP="00747425" w:rsidRDefault="00E14529" w14:paraId="147B6A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4.</w:t>
      </w:r>
      <w:r w:rsidRPr="00AC7588">
        <w:rPr>
          <w:rFonts w:ascii="Times New Roman" w:hAnsi="Times New Roman"/>
          <w:sz w:val="24"/>
        </w:rPr>
        <w:tab/>
      </w:r>
      <w:r w:rsidRPr="00AC7588" w:rsidR="00747425">
        <w:rPr>
          <w:rFonts w:ascii="Times New Roman" w:hAnsi="Times New Roman"/>
          <w:b/>
          <w:i/>
          <w:sz w:val="24"/>
        </w:rPr>
        <w:t>Describe efforts to identify duplication.  Show specifically why any similar information already available cannot be used or modified for use for the purposes described in Item 2 above.</w:t>
      </w:r>
    </w:p>
    <w:p w:rsidRPr="00AC7588" w:rsidR="00E14529" w:rsidP="00747425" w:rsidRDefault="00E14529" w14:paraId="5DA7CAC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091B109C" w14:textId="09FBF8F5">
      <w:pPr>
        <w:tabs>
          <w:tab w:val="left" w:pos="-1440"/>
        </w:tabs>
        <w:ind w:left="720"/>
        <w:rPr>
          <w:rFonts w:ascii="Times New Roman" w:hAnsi="Times New Roman"/>
          <w:sz w:val="24"/>
        </w:rPr>
      </w:pPr>
      <w:r w:rsidRPr="00AC7588">
        <w:rPr>
          <w:rFonts w:ascii="Times New Roman" w:hAnsi="Times New Roman"/>
          <w:sz w:val="24"/>
        </w:rPr>
        <w:t>The information requested is unique to the State regulatory authority and its employees.  Also, the data reported on the</w:t>
      </w:r>
      <w:r w:rsidRPr="00AC7588" w:rsidR="000766D5">
        <w:rPr>
          <w:rFonts w:ascii="Times New Roman" w:hAnsi="Times New Roman"/>
          <w:sz w:val="24"/>
        </w:rPr>
        <w:t xml:space="preserve"> Form </w:t>
      </w:r>
      <w:r w:rsidRPr="00AC7588">
        <w:rPr>
          <w:rFonts w:ascii="Times New Roman" w:hAnsi="Times New Roman"/>
          <w:sz w:val="24"/>
        </w:rPr>
        <w:t xml:space="preserve">is subject to change on a yearly basis.  Consequently, there is no other available information which can be used in lieu of that supplied.  While some States require their employees to file a financial interest form, those forms are not </w:t>
      </w:r>
      <w:proofErr w:type="gramStart"/>
      <w:r w:rsidRPr="00AC7588">
        <w:rPr>
          <w:rFonts w:ascii="Times New Roman" w:hAnsi="Times New Roman"/>
          <w:sz w:val="24"/>
        </w:rPr>
        <w:t>sufficient</w:t>
      </w:r>
      <w:proofErr w:type="gramEnd"/>
      <w:r w:rsidRPr="00AC7588">
        <w:rPr>
          <w:rFonts w:ascii="Times New Roman" w:hAnsi="Times New Roman"/>
          <w:sz w:val="24"/>
        </w:rPr>
        <w:t xml:space="preserve"> to satisfy OSM</w:t>
      </w:r>
      <w:r w:rsidRPr="00AC7588" w:rsidR="00302B1A">
        <w:rPr>
          <w:rFonts w:ascii="Times New Roman" w:hAnsi="Times New Roman"/>
          <w:sz w:val="24"/>
        </w:rPr>
        <w:t>RE</w:t>
      </w:r>
      <w:r w:rsidRPr="00AC7588">
        <w:rPr>
          <w:rFonts w:ascii="Times New Roman" w:hAnsi="Times New Roman"/>
          <w:sz w:val="24"/>
        </w:rPr>
        <w:t>'s requirements</w:t>
      </w:r>
      <w:r w:rsidRPr="00AC7588" w:rsidR="00344019">
        <w:rPr>
          <w:rFonts w:ascii="Times New Roman" w:hAnsi="Times New Roman"/>
          <w:sz w:val="24"/>
        </w:rPr>
        <w:t xml:space="preserve"> under SMCRA</w:t>
      </w:r>
      <w:r w:rsidRPr="00AC7588">
        <w:rPr>
          <w:rFonts w:ascii="Times New Roman" w:hAnsi="Times New Roman"/>
          <w:sz w:val="24"/>
        </w:rPr>
        <w:t xml:space="preserve">.  </w:t>
      </w:r>
      <w:r w:rsidRPr="00AC7588" w:rsidR="00E32E5A">
        <w:rPr>
          <w:rFonts w:ascii="Times New Roman" w:hAnsi="Times New Roman"/>
          <w:sz w:val="24"/>
        </w:rPr>
        <w:t>OSMRE</w:t>
      </w:r>
      <w:r w:rsidRPr="00AC7588" w:rsidR="005E20F6">
        <w:rPr>
          <w:rFonts w:ascii="Times New Roman" w:hAnsi="Times New Roman"/>
          <w:sz w:val="24"/>
        </w:rPr>
        <w:t>, however,</w:t>
      </w:r>
      <w:r w:rsidRPr="00AC7588" w:rsidR="00E32E5A">
        <w:rPr>
          <w:rFonts w:ascii="Times New Roman" w:hAnsi="Times New Roman"/>
          <w:sz w:val="24"/>
        </w:rPr>
        <w:t xml:space="preserve"> </w:t>
      </w:r>
      <w:r w:rsidRPr="00AC7588">
        <w:rPr>
          <w:rFonts w:ascii="Times New Roman" w:hAnsi="Times New Roman"/>
          <w:sz w:val="24"/>
        </w:rPr>
        <w:t>continues to explore ways to minimize burden with the States.</w:t>
      </w:r>
    </w:p>
    <w:p w:rsidRPr="00AC7588" w:rsidR="00E14529" w:rsidRDefault="00E14529" w14:paraId="6E58DBC1" w14:textId="77777777">
      <w:pPr>
        <w:rPr>
          <w:rFonts w:ascii="Times New Roman" w:hAnsi="Times New Roman"/>
          <w:sz w:val="24"/>
        </w:rPr>
      </w:pPr>
    </w:p>
    <w:p w:rsidRPr="00AC7588" w:rsidR="00747425" w:rsidP="00747425" w:rsidRDefault="00E14529" w14:paraId="61F365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5.</w:t>
      </w:r>
      <w:r w:rsidRPr="00AC7588">
        <w:rPr>
          <w:rFonts w:ascii="Times New Roman" w:hAnsi="Times New Roman"/>
          <w:sz w:val="24"/>
        </w:rPr>
        <w:tab/>
      </w:r>
      <w:r w:rsidRPr="00AC7588" w:rsidR="00747425">
        <w:rPr>
          <w:rFonts w:ascii="Times New Roman" w:hAnsi="Times New Roman"/>
          <w:b/>
          <w:i/>
          <w:sz w:val="24"/>
        </w:rPr>
        <w:t>If the collection of information impacts small businesses or other small entities, describe any methods used to minimize burden.</w:t>
      </w:r>
    </w:p>
    <w:p w:rsidRPr="00AC7588" w:rsidR="00E14529" w:rsidP="00747425" w:rsidRDefault="00E14529" w14:paraId="519B69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521C0960" w14:textId="228A8302">
      <w:pPr>
        <w:tabs>
          <w:tab w:val="left" w:pos="-1440"/>
        </w:tabs>
        <w:ind w:left="720"/>
        <w:rPr>
          <w:rFonts w:ascii="Times New Roman" w:hAnsi="Times New Roman"/>
          <w:sz w:val="24"/>
        </w:rPr>
      </w:pPr>
      <w:r w:rsidRPr="00AC7588">
        <w:rPr>
          <w:rFonts w:ascii="Times New Roman" w:hAnsi="Times New Roman"/>
          <w:sz w:val="24"/>
        </w:rPr>
        <w:t>No information is collected from small businesses or entities.</w:t>
      </w:r>
    </w:p>
    <w:p w:rsidRPr="00AC7588" w:rsidR="000F2431" w:rsidRDefault="000F2431" w14:paraId="18A0762E" w14:textId="77777777">
      <w:pPr>
        <w:tabs>
          <w:tab w:val="left" w:pos="-1440"/>
        </w:tabs>
        <w:ind w:left="720"/>
        <w:rPr>
          <w:rFonts w:ascii="Times New Roman" w:hAnsi="Times New Roman"/>
          <w:sz w:val="24"/>
        </w:rPr>
      </w:pPr>
    </w:p>
    <w:p w:rsidRPr="00AC7588" w:rsidR="00747425" w:rsidP="00747425" w:rsidRDefault="00E14529" w14:paraId="5EE26F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6.</w:t>
      </w:r>
      <w:r w:rsidRPr="00AC7588">
        <w:rPr>
          <w:rFonts w:ascii="Times New Roman" w:hAnsi="Times New Roman"/>
          <w:sz w:val="24"/>
        </w:rPr>
        <w:tab/>
      </w:r>
      <w:r w:rsidRPr="00AC7588" w:rsidR="00747425">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Pr="00AC7588" w:rsidR="00E14529" w:rsidRDefault="00E14529" w14:paraId="2FCBCD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38937CF3" w14:textId="77777777">
      <w:pPr>
        <w:tabs>
          <w:tab w:val="left" w:pos="-1440"/>
        </w:tabs>
        <w:ind w:left="720"/>
        <w:rPr>
          <w:rFonts w:ascii="Times New Roman" w:hAnsi="Times New Roman"/>
          <w:sz w:val="24"/>
        </w:rPr>
      </w:pPr>
      <w:r w:rsidRPr="00AC7588">
        <w:rPr>
          <w:rFonts w:ascii="Times New Roman" w:hAnsi="Times New Roman"/>
          <w:sz w:val="24"/>
        </w:rPr>
        <w:t>Information collection frequency meets the requirements of Section 517(g) of the Act.  This information is collected annually</w:t>
      </w:r>
      <w:r w:rsidRPr="00AC7588" w:rsidR="00344019">
        <w:rPr>
          <w:rFonts w:ascii="Times New Roman" w:hAnsi="Times New Roman"/>
          <w:sz w:val="24"/>
        </w:rPr>
        <w:t xml:space="preserve"> as required by SMCRA; any deviation from an annual collection of this information would violate SMCRA</w:t>
      </w:r>
      <w:r w:rsidRPr="00AC7588">
        <w:rPr>
          <w:rFonts w:ascii="Times New Roman" w:hAnsi="Times New Roman"/>
          <w:sz w:val="24"/>
        </w:rPr>
        <w:t>.</w:t>
      </w:r>
    </w:p>
    <w:p w:rsidRPr="00AC7588" w:rsidR="00344019" w:rsidRDefault="00344019" w14:paraId="0D2D4747" w14:textId="77777777">
      <w:pPr>
        <w:tabs>
          <w:tab w:val="left" w:pos="-1440"/>
        </w:tabs>
        <w:ind w:left="720"/>
        <w:rPr>
          <w:rFonts w:ascii="Times New Roman" w:hAnsi="Times New Roman"/>
          <w:sz w:val="24"/>
        </w:rPr>
      </w:pPr>
    </w:p>
    <w:p w:rsidRPr="00AC7588" w:rsidR="00747425" w:rsidP="00747425" w:rsidRDefault="00E14529" w14:paraId="1D142FD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7.</w:t>
      </w:r>
      <w:r w:rsidRPr="00AC7588">
        <w:rPr>
          <w:rFonts w:ascii="Times New Roman" w:hAnsi="Times New Roman"/>
          <w:sz w:val="24"/>
        </w:rPr>
        <w:tab/>
      </w:r>
      <w:r w:rsidRPr="00AC7588" w:rsidR="00747425">
        <w:rPr>
          <w:rFonts w:ascii="Times New Roman" w:hAnsi="Times New Roman"/>
          <w:b/>
          <w:i/>
          <w:sz w:val="24"/>
        </w:rPr>
        <w:t>Explain any special circumstances that would cause an information collection to be conducted in a manner:</w:t>
      </w:r>
    </w:p>
    <w:p w:rsidRPr="00AC7588" w:rsidR="00747425" w:rsidP="00747425" w:rsidRDefault="00747425" w14:paraId="2A7BCB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requiring respondents to report information to the agency more often than quarterly;</w:t>
      </w:r>
    </w:p>
    <w:p w:rsidRPr="00AC7588" w:rsidR="00747425" w:rsidP="00747425" w:rsidRDefault="00747425" w14:paraId="6A34444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requiring respondents to prepare a written response to a collection of information in fewer than 30 days after receipt of it;</w:t>
      </w:r>
    </w:p>
    <w:p w:rsidRPr="00AC7588" w:rsidR="00747425" w:rsidP="00747425" w:rsidRDefault="00747425" w14:paraId="722B83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requiring respondents to submit more than an original and two copies of any document;</w:t>
      </w:r>
    </w:p>
    <w:p w:rsidRPr="00AC7588" w:rsidR="00747425" w:rsidP="00747425" w:rsidRDefault="00747425" w14:paraId="0A6651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 xml:space="preserve">requiring respondents to retain records, other than health, medical, government </w:t>
      </w:r>
      <w:r w:rsidRPr="00AC7588">
        <w:rPr>
          <w:rFonts w:ascii="Times New Roman" w:hAnsi="Times New Roman"/>
          <w:b/>
          <w:i/>
          <w:sz w:val="24"/>
        </w:rPr>
        <w:lastRenderedPageBreak/>
        <w:t>contract, grant-in-aid, or tax records, for more than three years;</w:t>
      </w:r>
    </w:p>
    <w:p w:rsidRPr="00AC7588" w:rsidR="00747425" w:rsidP="00747425" w:rsidRDefault="00747425" w14:paraId="125DA8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in connection with a statistical survey that is not designed to produce valid and reliable results that can be generalized to the universe of study;</w:t>
      </w:r>
    </w:p>
    <w:p w:rsidRPr="00AC7588" w:rsidR="00747425" w:rsidP="00747425" w:rsidRDefault="00747425" w14:paraId="2E274C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requiring the use of a statistical data classification that has not been reviewed and approved by OMB;</w:t>
      </w:r>
    </w:p>
    <w:p w:rsidRPr="00AC7588" w:rsidR="00747425" w:rsidP="00747425" w:rsidRDefault="00747425" w14:paraId="34BF8B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C7588" w:rsidR="00747425" w:rsidP="00747425" w:rsidRDefault="00747425" w14:paraId="334A033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AC7588" w:rsidR="00E14529" w:rsidP="00747425" w:rsidRDefault="00E14529" w14:paraId="396A9A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49B2C640" w14:textId="36D09973">
      <w:pPr>
        <w:tabs>
          <w:tab w:val="left" w:pos="-1440"/>
        </w:tabs>
        <w:ind w:left="720"/>
        <w:outlineLvl w:val="0"/>
        <w:rPr>
          <w:rFonts w:ascii="Times New Roman" w:hAnsi="Times New Roman"/>
          <w:sz w:val="24"/>
        </w:rPr>
      </w:pPr>
      <w:r w:rsidRPr="00AC7588">
        <w:rPr>
          <w:rFonts w:ascii="Times New Roman" w:hAnsi="Times New Roman"/>
          <w:sz w:val="24"/>
        </w:rPr>
        <w:t>Guidelines in 5 CFR Part 1320.5(d)(2)</w:t>
      </w:r>
      <w:r w:rsidRPr="00AC7588" w:rsidR="008D22E2">
        <w:rPr>
          <w:rFonts w:ascii="Times New Roman" w:hAnsi="Times New Roman"/>
          <w:sz w:val="24"/>
        </w:rPr>
        <w:t xml:space="preserve"> </w:t>
      </w:r>
      <w:r w:rsidRPr="00AC7588">
        <w:rPr>
          <w:rFonts w:ascii="Times New Roman" w:hAnsi="Times New Roman"/>
          <w:sz w:val="24"/>
        </w:rPr>
        <w:t>are not exceeded.</w:t>
      </w:r>
    </w:p>
    <w:p w:rsidRPr="00AC7588" w:rsidR="00E14529" w:rsidRDefault="00E14529" w14:paraId="6A6C54BF" w14:textId="77777777">
      <w:pPr>
        <w:rPr>
          <w:rFonts w:ascii="Times New Roman" w:hAnsi="Times New Roman"/>
          <w:sz w:val="24"/>
        </w:rPr>
      </w:pPr>
    </w:p>
    <w:p w:rsidRPr="00AC7588" w:rsidR="00747425" w:rsidP="00747425" w:rsidRDefault="00E14529" w14:paraId="58FC18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8.</w:t>
      </w:r>
      <w:r w:rsidRPr="00AC7588">
        <w:rPr>
          <w:rFonts w:ascii="Times New Roman" w:hAnsi="Times New Roman"/>
          <w:sz w:val="24"/>
        </w:rPr>
        <w:tab/>
      </w:r>
      <w:r w:rsidRPr="00AC7588" w:rsidR="00747425">
        <w:rPr>
          <w:rFonts w:ascii="Times New Roman" w:hAnsi="Times New Roman"/>
          <w:b/>
          <w:i/>
          <w:sz w:val="24"/>
        </w:rPr>
        <w:t xml:space="preserve">If applicable, provide a copy and identify the date and page number of </w:t>
      </w:r>
      <w:proofErr w:type="gramStart"/>
      <w:r w:rsidRPr="00AC7588" w:rsidR="00747425">
        <w:rPr>
          <w:rFonts w:ascii="Times New Roman" w:hAnsi="Times New Roman"/>
          <w:b/>
          <w:i/>
          <w:sz w:val="24"/>
        </w:rPr>
        <w:t>publication</w:t>
      </w:r>
      <w:proofErr w:type="gramEnd"/>
      <w:r w:rsidRPr="00AC7588" w:rsidR="00747425">
        <w:rPr>
          <w:rFonts w:ascii="Times New Roman" w:hAnsi="Times New Roman"/>
          <w:b/>
          <w:i/>
          <w:sz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AC7588" w:rsidR="00747425" w:rsidP="00747425" w:rsidRDefault="00747425" w14:paraId="5A531C0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AC7588" w:rsidR="00747425" w:rsidP="00747425" w:rsidRDefault="00747425" w14:paraId="4166D3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C7588" w:rsidR="00747425" w:rsidP="00747425" w:rsidRDefault="00747425" w14:paraId="20BC188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AC7588" w:rsidR="00747425" w:rsidP="00747425" w:rsidRDefault="00747425" w14:paraId="6B06D0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AC7588" w:rsidR="00E14529" w:rsidP="00747425" w:rsidRDefault="00E14529" w14:paraId="7F6E6C2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4A38DBFB" w14:textId="77777777">
      <w:pPr>
        <w:tabs>
          <w:tab w:val="left" w:pos="-1440"/>
        </w:tabs>
        <w:ind w:left="720"/>
        <w:rPr>
          <w:rFonts w:ascii="Times New Roman" w:hAnsi="Times New Roman"/>
          <w:sz w:val="24"/>
        </w:rPr>
      </w:pPr>
      <w:r w:rsidRPr="00AC7588">
        <w:rPr>
          <w:rFonts w:ascii="Times New Roman" w:hAnsi="Times New Roman"/>
          <w:sz w:val="24"/>
        </w:rPr>
        <w:t>During the process of reviewing State program submissions, each State seeking approval of its program was required to submit provisions for reviewing, monitoring and enforcing restrictions against direct and indirect financial interests of State employees.  In each case, the State submitted copies of forms required of its employees, in addition to the</w:t>
      </w:r>
      <w:r w:rsidRPr="00AC7588" w:rsidR="00E32E5A">
        <w:rPr>
          <w:rFonts w:ascii="Times New Roman" w:hAnsi="Times New Roman"/>
          <w:sz w:val="24"/>
        </w:rPr>
        <w:t xml:space="preserve"> OSMRE </w:t>
      </w:r>
      <w:r w:rsidRPr="00AC7588">
        <w:rPr>
          <w:rFonts w:ascii="Times New Roman" w:hAnsi="Times New Roman"/>
          <w:sz w:val="24"/>
        </w:rPr>
        <w:t>form.  In an overwhelming number of cases, States that had their own forms in the past that did not contain all the information needed to monitor the provisions of Section 517(g), have now chosen to use only the</w:t>
      </w:r>
      <w:r w:rsidRPr="00AC7588" w:rsidR="00E32E5A">
        <w:rPr>
          <w:rFonts w:ascii="Times New Roman" w:hAnsi="Times New Roman"/>
          <w:sz w:val="24"/>
        </w:rPr>
        <w:t xml:space="preserve"> OSMRE </w:t>
      </w:r>
      <w:r w:rsidRPr="00AC7588" w:rsidR="00302B1A">
        <w:rPr>
          <w:rFonts w:ascii="Times New Roman" w:hAnsi="Times New Roman"/>
          <w:sz w:val="24"/>
        </w:rPr>
        <w:t>Form</w:t>
      </w:r>
      <w:r w:rsidRPr="00AC7588">
        <w:rPr>
          <w:rFonts w:ascii="Times New Roman" w:hAnsi="Times New Roman"/>
          <w:sz w:val="24"/>
        </w:rPr>
        <w:t xml:space="preserve">.  These rules were finalized in the </w:t>
      </w:r>
      <w:r w:rsidRPr="00AC7588">
        <w:rPr>
          <w:rFonts w:ascii="Times New Roman" w:hAnsi="Times New Roman"/>
          <w:sz w:val="24"/>
          <w:u w:val="single"/>
        </w:rPr>
        <w:t>Federal</w:t>
      </w:r>
      <w:r w:rsidRPr="00AC7588">
        <w:rPr>
          <w:rFonts w:ascii="Times New Roman" w:hAnsi="Times New Roman"/>
          <w:sz w:val="24"/>
        </w:rPr>
        <w:t xml:space="preserve"> </w:t>
      </w:r>
      <w:r w:rsidRPr="00AC7588">
        <w:rPr>
          <w:rFonts w:ascii="Times New Roman" w:hAnsi="Times New Roman"/>
          <w:sz w:val="24"/>
          <w:u w:val="single"/>
        </w:rPr>
        <w:t>Register</w:t>
      </w:r>
      <w:r w:rsidRPr="00AC7588">
        <w:rPr>
          <w:rFonts w:ascii="Times New Roman" w:hAnsi="Times New Roman"/>
          <w:sz w:val="24"/>
        </w:rPr>
        <w:t xml:space="preserve"> on September 17, 1991.</w:t>
      </w:r>
    </w:p>
    <w:p w:rsidRPr="00AC7588" w:rsidR="00E14529" w:rsidRDefault="00E14529" w14:paraId="025BF9BD" w14:textId="77777777">
      <w:pPr>
        <w:rPr>
          <w:rFonts w:ascii="Times New Roman" w:hAnsi="Times New Roman"/>
          <w:sz w:val="24"/>
        </w:rPr>
      </w:pPr>
    </w:p>
    <w:p w:rsidRPr="00AC7588" w:rsidR="00844800" w:rsidP="004E23A2" w:rsidRDefault="00B9253C" w14:paraId="3B1CB64D" w14:textId="3AEBF71C">
      <w:pPr>
        <w:ind w:left="720"/>
        <w:rPr>
          <w:rFonts w:ascii="Times New Roman" w:hAnsi="Times New Roman"/>
          <w:sz w:val="24"/>
        </w:rPr>
      </w:pPr>
      <w:r>
        <w:rPr>
          <w:rFonts w:ascii="Times New Roman" w:hAnsi="Times New Roman"/>
          <w:sz w:val="24"/>
        </w:rPr>
        <w:t>In February</w:t>
      </w:r>
      <w:r w:rsidRPr="00AC7588" w:rsidR="00D44CFD">
        <w:rPr>
          <w:rFonts w:ascii="Times New Roman" w:hAnsi="Times New Roman"/>
          <w:sz w:val="24"/>
        </w:rPr>
        <w:t xml:space="preserve"> 20</w:t>
      </w:r>
      <w:r>
        <w:rPr>
          <w:rFonts w:ascii="Times New Roman" w:hAnsi="Times New Roman"/>
          <w:sz w:val="24"/>
        </w:rPr>
        <w:t>20</w:t>
      </w:r>
      <w:r w:rsidRPr="00AC7588" w:rsidR="00E14529">
        <w:rPr>
          <w:rFonts w:ascii="Times New Roman" w:hAnsi="Times New Roman"/>
          <w:sz w:val="24"/>
        </w:rPr>
        <w:t>,</w:t>
      </w:r>
      <w:r w:rsidRPr="00AC7588" w:rsidR="00E32E5A">
        <w:rPr>
          <w:rFonts w:ascii="Times New Roman" w:hAnsi="Times New Roman"/>
          <w:sz w:val="24"/>
        </w:rPr>
        <w:t xml:space="preserve"> OSMRE </w:t>
      </w:r>
      <w:r w:rsidR="00FC79F6">
        <w:rPr>
          <w:rFonts w:ascii="Times New Roman" w:hAnsi="Times New Roman"/>
          <w:sz w:val="24"/>
        </w:rPr>
        <w:t xml:space="preserve">consulted </w:t>
      </w:r>
      <w:r w:rsidR="007C3BE9">
        <w:rPr>
          <w:rFonts w:ascii="Times New Roman" w:hAnsi="Times New Roman"/>
          <w:sz w:val="24"/>
        </w:rPr>
        <w:t xml:space="preserve">with </w:t>
      </w:r>
      <w:r w:rsidR="00860251">
        <w:rPr>
          <w:rFonts w:ascii="Times New Roman" w:hAnsi="Times New Roman"/>
          <w:sz w:val="24"/>
        </w:rPr>
        <w:t xml:space="preserve">staff of </w:t>
      </w:r>
      <w:r w:rsidR="00D5470B">
        <w:rPr>
          <w:rFonts w:ascii="Times New Roman" w:hAnsi="Times New Roman"/>
          <w:sz w:val="24"/>
        </w:rPr>
        <w:t xml:space="preserve">the </w:t>
      </w:r>
      <w:r w:rsidRPr="00AC7588" w:rsidR="00E14529">
        <w:rPr>
          <w:rFonts w:ascii="Times New Roman" w:hAnsi="Times New Roman"/>
          <w:sz w:val="24"/>
        </w:rPr>
        <w:t xml:space="preserve">State </w:t>
      </w:r>
      <w:r w:rsidRPr="00AC7588" w:rsidR="005E20F6">
        <w:rPr>
          <w:rFonts w:ascii="Times New Roman" w:hAnsi="Times New Roman"/>
          <w:sz w:val="24"/>
        </w:rPr>
        <w:t>regulatory authorities</w:t>
      </w:r>
      <w:r w:rsidRPr="00AC7588" w:rsidR="00817EEC">
        <w:rPr>
          <w:rFonts w:ascii="Times New Roman" w:hAnsi="Times New Roman"/>
          <w:sz w:val="24"/>
        </w:rPr>
        <w:t xml:space="preserve"> </w:t>
      </w:r>
      <w:r w:rsidR="00FC79F6">
        <w:rPr>
          <w:rFonts w:ascii="Times New Roman" w:hAnsi="Times New Roman"/>
          <w:sz w:val="24"/>
        </w:rPr>
        <w:t xml:space="preserve">directly </w:t>
      </w:r>
      <w:r w:rsidRPr="00AC7588" w:rsidR="00E14529">
        <w:rPr>
          <w:rFonts w:ascii="Times New Roman" w:hAnsi="Times New Roman"/>
          <w:sz w:val="24"/>
        </w:rPr>
        <w:t>involved with the implementation of 30 CFR Part 705</w:t>
      </w:r>
      <w:r w:rsidR="00860251">
        <w:rPr>
          <w:rFonts w:ascii="Times New Roman" w:hAnsi="Times New Roman"/>
          <w:sz w:val="24"/>
        </w:rPr>
        <w:t xml:space="preserve"> </w:t>
      </w:r>
      <w:r w:rsidR="00D5470B">
        <w:rPr>
          <w:rFonts w:ascii="Times New Roman" w:hAnsi="Times New Roman"/>
          <w:sz w:val="24"/>
        </w:rPr>
        <w:t xml:space="preserve">as </w:t>
      </w:r>
      <w:r w:rsidR="00860251">
        <w:rPr>
          <w:rFonts w:ascii="Times New Roman" w:hAnsi="Times New Roman"/>
          <w:sz w:val="24"/>
        </w:rPr>
        <w:t>listed below:</w:t>
      </w:r>
      <w:r w:rsidRPr="00AC7588" w:rsidR="00EA6040">
        <w:rPr>
          <w:rFonts w:ascii="Times New Roman" w:hAnsi="Times New Roman"/>
          <w:sz w:val="24"/>
        </w:rPr>
        <w:t xml:space="preserve"> </w:t>
      </w:r>
    </w:p>
    <w:p w:rsidRPr="00AC7588" w:rsidR="00844800" w:rsidP="00503645" w:rsidRDefault="00844800" w14:paraId="25F400CB" w14:textId="6CF32C09">
      <w:pPr>
        <w:rPr>
          <w:rFonts w:ascii="Times New Roman" w:hAnsi="Times New Roman"/>
          <w:sz w:val="24"/>
        </w:rPr>
      </w:pPr>
    </w:p>
    <w:p w:rsidRPr="00AC7588" w:rsidR="00F325BF" w:rsidP="00E62356" w:rsidRDefault="00F325BF" w14:paraId="15D03391" w14:textId="6534B666">
      <w:pPr>
        <w:pStyle w:val="ListParagraph"/>
        <w:tabs>
          <w:tab w:val="left" w:pos="4201"/>
        </w:tabs>
        <w:ind w:right="632"/>
        <w:rPr>
          <w:rFonts w:ascii="Times New Roman" w:hAnsi="Times New Roman"/>
          <w:sz w:val="24"/>
        </w:rPr>
      </w:pPr>
    </w:p>
    <w:p w:rsidRPr="00AC7588" w:rsidR="006F069E" w:rsidP="00E62356" w:rsidRDefault="006F069E" w14:paraId="3246555A" w14:textId="74666F8C">
      <w:pPr>
        <w:pStyle w:val="ListParagraph"/>
        <w:tabs>
          <w:tab w:val="left" w:pos="4201"/>
        </w:tabs>
        <w:ind w:right="632"/>
        <w:rPr>
          <w:rFonts w:ascii="Times New Roman" w:hAnsi="Times New Roman"/>
          <w:sz w:val="24"/>
        </w:rPr>
      </w:pPr>
      <w:r w:rsidRPr="00AC7588">
        <w:rPr>
          <w:rFonts w:ascii="Times New Roman" w:hAnsi="Times New Roman"/>
          <w:sz w:val="24"/>
        </w:rPr>
        <w:br/>
        <w:t>North Dakota Public Service Commission</w:t>
      </w:r>
      <w:r w:rsidR="00860251">
        <w:rPr>
          <w:rFonts w:ascii="Times New Roman" w:hAnsi="Times New Roman"/>
          <w:sz w:val="24"/>
        </w:rPr>
        <w:br/>
      </w:r>
      <w:r w:rsidRPr="00AC7588" w:rsidR="00860251">
        <w:rPr>
          <w:rFonts w:ascii="Times New Roman" w:hAnsi="Times New Roman"/>
          <w:sz w:val="24"/>
        </w:rPr>
        <w:t>Reclamation &amp; AML Divisions</w:t>
      </w:r>
    </w:p>
    <w:p w:rsidRPr="00AC7588" w:rsidR="006F069E" w:rsidP="00E62356" w:rsidRDefault="00860251" w14:paraId="113BAA86" w14:textId="64C77F25">
      <w:pPr>
        <w:pStyle w:val="ListParagraph"/>
        <w:tabs>
          <w:tab w:val="left" w:pos="4201"/>
        </w:tabs>
        <w:ind w:right="632"/>
        <w:rPr>
          <w:rFonts w:ascii="Times New Roman" w:hAnsi="Times New Roman"/>
          <w:sz w:val="24"/>
        </w:rPr>
      </w:pPr>
      <w:r w:rsidRPr="00860251">
        <w:rPr>
          <w:rFonts w:ascii="Times New Roman" w:hAnsi="Times New Roman"/>
          <w:sz w:val="24"/>
        </w:rPr>
        <w:t>600 E. Boulevard Ave., Dept. 408</w:t>
      </w:r>
      <w:r w:rsidRPr="00860251">
        <w:rPr>
          <w:rFonts w:ascii="Times New Roman" w:hAnsi="Times New Roman"/>
          <w:sz w:val="24"/>
        </w:rPr>
        <w:br/>
        <w:t>Bismarck, ND 58505-0480</w:t>
      </w:r>
    </w:p>
    <w:p w:rsidRPr="006F069E" w:rsidR="006F069E" w:rsidP="006F069E" w:rsidRDefault="006F069E" w14:paraId="4014F6D8" w14:textId="26953E69">
      <w:pPr>
        <w:pStyle w:val="ListParagraph"/>
        <w:tabs>
          <w:tab w:val="left" w:pos="4201"/>
        </w:tabs>
        <w:ind w:right="632"/>
        <w:rPr>
          <w:rFonts w:ascii="Times New Roman" w:hAnsi="Times New Roman"/>
          <w:sz w:val="24"/>
        </w:rPr>
      </w:pPr>
    </w:p>
    <w:p w:rsidRPr="006F069E" w:rsidR="006F069E" w:rsidP="006F069E" w:rsidRDefault="00FC79F6" w14:paraId="058A1F22" w14:textId="77259347">
      <w:pPr>
        <w:pStyle w:val="ListParagraph"/>
        <w:tabs>
          <w:tab w:val="left" w:pos="4201"/>
        </w:tabs>
        <w:ind w:right="632"/>
        <w:rPr>
          <w:rFonts w:ascii="Times New Roman" w:hAnsi="Times New Roman"/>
          <w:sz w:val="24"/>
        </w:rPr>
      </w:pPr>
      <w:r>
        <w:rPr>
          <w:rFonts w:ascii="Times New Roman" w:hAnsi="Times New Roman"/>
          <w:sz w:val="24"/>
        </w:rPr>
        <w:t xml:space="preserve">Kentucky </w:t>
      </w:r>
      <w:r w:rsidRPr="006F069E" w:rsidR="006F069E">
        <w:rPr>
          <w:rFonts w:ascii="Times New Roman" w:hAnsi="Times New Roman"/>
          <w:sz w:val="24"/>
        </w:rPr>
        <w:t>Energy and Environment Cabinet</w:t>
      </w:r>
    </w:p>
    <w:p w:rsidRPr="006F069E" w:rsidR="00FC79F6" w:rsidP="00FC79F6" w:rsidRDefault="00FC79F6" w14:paraId="628D2514" w14:textId="77777777">
      <w:pPr>
        <w:pStyle w:val="ListParagraph"/>
        <w:tabs>
          <w:tab w:val="left" w:pos="4201"/>
        </w:tabs>
        <w:ind w:right="632"/>
        <w:rPr>
          <w:rFonts w:ascii="Times New Roman" w:hAnsi="Times New Roman"/>
          <w:sz w:val="24"/>
        </w:rPr>
      </w:pPr>
      <w:r w:rsidRPr="006F069E">
        <w:rPr>
          <w:rFonts w:ascii="Times New Roman" w:hAnsi="Times New Roman"/>
          <w:sz w:val="24"/>
        </w:rPr>
        <w:t>Office of Administrative Services</w:t>
      </w:r>
    </w:p>
    <w:p w:rsidRPr="006F069E" w:rsidR="006F069E" w:rsidP="006F069E" w:rsidRDefault="006F069E" w14:paraId="1ED90DEE" w14:textId="5BD46261">
      <w:pPr>
        <w:pStyle w:val="ListParagraph"/>
        <w:tabs>
          <w:tab w:val="left" w:pos="4201"/>
        </w:tabs>
        <w:ind w:right="632"/>
        <w:rPr>
          <w:rFonts w:ascii="Times New Roman" w:hAnsi="Times New Roman"/>
          <w:sz w:val="24"/>
        </w:rPr>
      </w:pPr>
      <w:r w:rsidRPr="006F069E">
        <w:rPr>
          <w:rFonts w:ascii="Times New Roman" w:hAnsi="Times New Roman"/>
          <w:sz w:val="24"/>
        </w:rPr>
        <w:t>300 Sower Blvd, 3</w:t>
      </w:r>
      <w:r w:rsidRPr="006F069E">
        <w:rPr>
          <w:rFonts w:ascii="Times New Roman" w:hAnsi="Times New Roman"/>
          <w:sz w:val="24"/>
          <w:vertAlign w:val="superscript"/>
        </w:rPr>
        <w:t>rd</w:t>
      </w:r>
      <w:r w:rsidRPr="006F069E">
        <w:rPr>
          <w:rFonts w:ascii="Times New Roman" w:hAnsi="Times New Roman"/>
          <w:sz w:val="24"/>
        </w:rPr>
        <w:t> Fl- SE #4</w:t>
      </w:r>
    </w:p>
    <w:p w:rsidRPr="006F069E" w:rsidR="006F069E" w:rsidP="006F069E" w:rsidRDefault="006F069E" w14:paraId="07F82E3E" w14:textId="77777777">
      <w:pPr>
        <w:pStyle w:val="ListParagraph"/>
        <w:tabs>
          <w:tab w:val="left" w:pos="4201"/>
        </w:tabs>
        <w:ind w:right="632"/>
        <w:rPr>
          <w:rFonts w:ascii="Times New Roman" w:hAnsi="Times New Roman"/>
          <w:sz w:val="24"/>
        </w:rPr>
      </w:pPr>
      <w:r w:rsidRPr="006F069E">
        <w:rPr>
          <w:rFonts w:ascii="Times New Roman" w:hAnsi="Times New Roman"/>
          <w:sz w:val="24"/>
        </w:rPr>
        <w:t>Frankfort, KY  40601</w:t>
      </w:r>
    </w:p>
    <w:p w:rsidRPr="008051A8" w:rsidR="00FC79F6" w:rsidP="00FC79F6" w:rsidRDefault="00FC79F6" w14:paraId="6ABBA711" w14:textId="2F539917">
      <w:pPr>
        <w:pStyle w:val="ListParagraph"/>
        <w:tabs>
          <w:tab w:val="left" w:pos="4201"/>
        </w:tabs>
        <w:ind w:right="632"/>
        <w:rPr>
          <w:rFonts w:ascii="Times New Roman" w:hAnsi="Times New Roman"/>
          <w:sz w:val="24"/>
        </w:rPr>
      </w:pPr>
      <w:r>
        <w:rPr>
          <w:rFonts w:ascii="Times New Roman" w:hAnsi="Times New Roman"/>
          <w:sz w:val="24"/>
        </w:rPr>
        <w:br/>
      </w:r>
      <w:r w:rsidRPr="008051A8">
        <w:rPr>
          <w:rFonts w:ascii="Times New Roman" w:hAnsi="Times New Roman"/>
          <w:sz w:val="24"/>
        </w:rPr>
        <w:t>Louisiana D</w:t>
      </w:r>
      <w:r>
        <w:rPr>
          <w:rFonts w:ascii="Times New Roman" w:hAnsi="Times New Roman"/>
          <w:sz w:val="24"/>
        </w:rPr>
        <w:t xml:space="preserve">epartment of </w:t>
      </w:r>
      <w:r w:rsidRPr="008051A8">
        <w:rPr>
          <w:rFonts w:ascii="Times New Roman" w:hAnsi="Times New Roman"/>
          <w:sz w:val="24"/>
        </w:rPr>
        <w:t>N</w:t>
      </w:r>
      <w:r>
        <w:rPr>
          <w:rFonts w:ascii="Times New Roman" w:hAnsi="Times New Roman"/>
          <w:sz w:val="24"/>
        </w:rPr>
        <w:t xml:space="preserve">atural </w:t>
      </w:r>
      <w:r w:rsidRPr="008051A8">
        <w:rPr>
          <w:rFonts w:ascii="Times New Roman" w:hAnsi="Times New Roman"/>
          <w:sz w:val="24"/>
        </w:rPr>
        <w:t>R</w:t>
      </w:r>
      <w:r>
        <w:rPr>
          <w:rFonts w:ascii="Times New Roman" w:hAnsi="Times New Roman"/>
          <w:sz w:val="24"/>
        </w:rPr>
        <w:t>esources</w:t>
      </w:r>
      <w:r w:rsidRPr="008051A8">
        <w:rPr>
          <w:rFonts w:ascii="Times New Roman" w:hAnsi="Times New Roman"/>
          <w:sz w:val="24"/>
        </w:rPr>
        <w:t xml:space="preserve"> </w:t>
      </w:r>
      <w:r>
        <w:rPr>
          <w:rFonts w:ascii="Times New Roman" w:hAnsi="Times New Roman"/>
          <w:sz w:val="24"/>
        </w:rPr>
        <w:br/>
      </w:r>
      <w:r w:rsidRPr="008051A8">
        <w:rPr>
          <w:rFonts w:ascii="Times New Roman" w:hAnsi="Times New Roman"/>
          <w:sz w:val="24"/>
        </w:rPr>
        <w:t>Office of Conservation</w:t>
      </w:r>
    </w:p>
    <w:p w:rsidRPr="008051A8" w:rsidR="008051A8" w:rsidP="008051A8" w:rsidRDefault="008051A8" w14:paraId="15ED4FE6" w14:textId="77777777">
      <w:pPr>
        <w:pStyle w:val="ListParagraph"/>
        <w:tabs>
          <w:tab w:val="left" w:pos="4201"/>
        </w:tabs>
        <w:ind w:right="632"/>
        <w:rPr>
          <w:rFonts w:ascii="Times New Roman" w:hAnsi="Times New Roman"/>
          <w:sz w:val="24"/>
        </w:rPr>
      </w:pPr>
      <w:r w:rsidRPr="008051A8">
        <w:rPr>
          <w:rFonts w:ascii="Times New Roman" w:hAnsi="Times New Roman"/>
          <w:sz w:val="24"/>
        </w:rPr>
        <w:t>Injection &amp; Mining Division</w:t>
      </w:r>
    </w:p>
    <w:p w:rsidRPr="008051A8" w:rsidR="008051A8" w:rsidP="008051A8" w:rsidRDefault="008051A8" w14:paraId="5874DC5A" w14:textId="77777777">
      <w:pPr>
        <w:pStyle w:val="ListParagraph"/>
        <w:tabs>
          <w:tab w:val="left" w:pos="4201"/>
        </w:tabs>
        <w:ind w:right="632"/>
        <w:rPr>
          <w:rFonts w:ascii="Times New Roman" w:hAnsi="Times New Roman"/>
          <w:sz w:val="24"/>
        </w:rPr>
      </w:pPr>
      <w:r w:rsidRPr="008051A8">
        <w:rPr>
          <w:rFonts w:ascii="Times New Roman" w:hAnsi="Times New Roman"/>
          <w:sz w:val="24"/>
        </w:rPr>
        <w:t>617 N. Third St.</w:t>
      </w:r>
    </w:p>
    <w:p w:rsidRPr="008051A8" w:rsidR="008051A8" w:rsidP="008051A8" w:rsidRDefault="008051A8" w14:paraId="16364922" w14:textId="77777777">
      <w:pPr>
        <w:pStyle w:val="ListParagraph"/>
        <w:tabs>
          <w:tab w:val="left" w:pos="4201"/>
        </w:tabs>
        <w:ind w:right="632"/>
        <w:rPr>
          <w:rFonts w:ascii="Times New Roman" w:hAnsi="Times New Roman"/>
          <w:sz w:val="24"/>
        </w:rPr>
      </w:pPr>
      <w:r w:rsidRPr="008051A8">
        <w:rPr>
          <w:rFonts w:ascii="Times New Roman" w:hAnsi="Times New Roman"/>
          <w:sz w:val="24"/>
        </w:rPr>
        <w:t>Baton Rouge, LA 70802</w:t>
      </w:r>
    </w:p>
    <w:p w:rsidRPr="00AC7588" w:rsidR="00844800" w:rsidP="00E62356" w:rsidRDefault="00844800" w14:paraId="3D86A5DF" w14:textId="77777777">
      <w:pPr>
        <w:ind w:left="720"/>
        <w:rPr>
          <w:rFonts w:ascii="Times New Roman" w:hAnsi="Times New Roman"/>
          <w:sz w:val="24"/>
        </w:rPr>
      </w:pPr>
    </w:p>
    <w:p w:rsidRPr="00AC7588" w:rsidR="009E7D61" w:rsidP="00E62356" w:rsidRDefault="009E7D61" w14:paraId="434865DC" w14:textId="4A7C1AC9">
      <w:pPr>
        <w:pStyle w:val="ListParagraph"/>
        <w:rPr>
          <w:rFonts w:ascii="Times New Roman" w:hAnsi="Times New Roman"/>
          <w:sz w:val="24"/>
        </w:rPr>
      </w:pPr>
      <w:r w:rsidRPr="00AC7588">
        <w:rPr>
          <w:rFonts w:ascii="Times New Roman" w:hAnsi="Times New Roman"/>
          <w:sz w:val="24"/>
        </w:rPr>
        <w:t>Railroad Commission of Texas</w:t>
      </w:r>
    </w:p>
    <w:p w:rsidRPr="00AC7588" w:rsidR="009E7D61" w:rsidP="00E62356" w:rsidRDefault="009E7D61" w14:paraId="6CCED1AC" w14:textId="11D79348">
      <w:pPr>
        <w:ind w:left="720"/>
        <w:rPr>
          <w:rFonts w:ascii="Times New Roman" w:hAnsi="Times New Roman"/>
          <w:sz w:val="24"/>
        </w:rPr>
      </w:pPr>
      <w:r w:rsidRPr="00AC7588">
        <w:rPr>
          <w:rFonts w:ascii="Times New Roman" w:hAnsi="Times New Roman"/>
          <w:sz w:val="24"/>
        </w:rPr>
        <w:t>Surface Mining and Reclamation Division</w:t>
      </w:r>
    </w:p>
    <w:p w:rsidRPr="00AC7588" w:rsidR="009E7D61" w:rsidP="00E62356" w:rsidRDefault="009E7D61" w14:paraId="4C2DBDCF" w14:textId="223C27BC">
      <w:pPr>
        <w:ind w:left="720"/>
        <w:rPr>
          <w:rFonts w:ascii="Times New Roman" w:hAnsi="Times New Roman"/>
          <w:sz w:val="24"/>
        </w:rPr>
      </w:pPr>
      <w:r w:rsidRPr="00AC7588">
        <w:rPr>
          <w:rFonts w:ascii="Times New Roman" w:hAnsi="Times New Roman"/>
          <w:sz w:val="24"/>
        </w:rPr>
        <w:t>1701 North Congress Avenue</w:t>
      </w:r>
    </w:p>
    <w:p w:rsidRPr="00AC7588" w:rsidR="009E7D61" w:rsidP="00E62356" w:rsidRDefault="00E62356" w14:paraId="47A1B8D2" w14:textId="2E134110">
      <w:pPr>
        <w:ind w:left="720" w:hanging="720"/>
        <w:rPr>
          <w:rFonts w:ascii="Times New Roman" w:hAnsi="Times New Roman"/>
          <w:sz w:val="24"/>
        </w:rPr>
      </w:pPr>
      <w:r w:rsidRPr="00AC7588">
        <w:rPr>
          <w:rFonts w:ascii="Times New Roman" w:hAnsi="Times New Roman"/>
          <w:sz w:val="24"/>
        </w:rPr>
        <w:tab/>
      </w:r>
      <w:r w:rsidRPr="00AC7588" w:rsidR="009E7D61">
        <w:rPr>
          <w:rFonts w:ascii="Times New Roman" w:hAnsi="Times New Roman"/>
          <w:sz w:val="24"/>
        </w:rPr>
        <w:t>Austin, Texas 78711-2967</w:t>
      </w:r>
    </w:p>
    <w:p w:rsidRPr="00AC7588" w:rsidR="009E7D61" w:rsidP="00503645" w:rsidRDefault="009E7D61" w14:paraId="0D478F37" w14:textId="77777777">
      <w:pPr>
        <w:ind w:left="1080" w:firstLine="90"/>
        <w:rPr>
          <w:rFonts w:ascii="Times New Roman" w:hAnsi="Times New Roman"/>
          <w:sz w:val="24"/>
        </w:rPr>
      </w:pPr>
    </w:p>
    <w:p w:rsidRPr="00AC7588" w:rsidR="00EA6040" w:rsidP="004E23A2" w:rsidRDefault="00EA6040" w14:paraId="17E5DF85" w14:textId="77777777">
      <w:pPr>
        <w:ind w:left="720"/>
        <w:rPr>
          <w:rFonts w:ascii="Times New Roman" w:hAnsi="Times New Roman"/>
          <w:sz w:val="24"/>
        </w:rPr>
      </w:pPr>
    </w:p>
    <w:p w:rsidRPr="00AC7588" w:rsidR="004E23A2" w:rsidP="004E23A2" w:rsidRDefault="004E23A2" w14:paraId="06E41673" w14:textId="1E11595B">
      <w:pPr>
        <w:ind w:left="720"/>
        <w:rPr>
          <w:rFonts w:ascii="Times New Roman" w:hAnsi="Times New Roman"/>
          <w:sz w:val="24"/>
        </w:rPr>
      </w:pPr>
      <w:r w:rsidRPr="00860251">
        <w:rPr>
          <w:rFonts w:ascii="Times New Roman" w:hAnsi="Times New Roman"/>
          <w:sz w:val="24"/>
        </w:rPr>
        <w:t>The representative</w:t>
      </w:r>
      <w:r w:rsidRPr="00860251" w:rsidR="00FC79F6">
        <w:rPr>
          <w:rFonts w:ascii="Times New Roman" w:hAnsi="Times New Roman"/>
          <w:sz w:val="24"/>
        </w:rPr>
        <w:t>s</w:t>
      </w:r>
      <w:r w:rsidRPr="00860251">
        <w:rPr>
          <w:rFonts w:ascii="Times New Roman" w:hAnsi="Times New Roman"/>
          <w:sz w:val="24"/>
        </w:rPr>
        <w:t xml:space="preserve"> explained that </w:t>
      </w:r>
      <w:r w:rsidRPr="00860251" w:rsidR="00FC79F6">
        <w:rPr>
          <w:rFonts w:ascii="Times New Roman" w:hAnsi="Times New Roman"/>
          <w:sz w:val="24"/>
        </w:rPr>
        <w:t xml:space="preserve">the large majority </w:t>
      </w:r>
      <w:r w:rsidRPr="00860251">
        <w:rPr>
          <w:rFonts w:ascii="Times New Roman" w:hAnsi="Times New Roman"/>
          <w:sz w:val="24"/>
        </w:rPr>
        <w:t xml:space="preserve">answer “No” to all the questions because they have nothing </w:t>
      </w:r>
      <w:r w:rsidRPr="00860251" w:rsidR="00314C03">
        <w:rPr>
          <w:rFonts w:ascii="Times New Roman" w:hAnsi="Times New Roman"/>
          <w:sz w:val="24"/>
        </w:rPr>
        <w:t xml:space="preserve">to </w:t>
      </w:r>
      <w:r w:rsidRPr="00860251">
        <w:rPr>
          <w:rFonts w:ascii="Times New Roman" w:hAnsi="Times New Roman"/>
          <w:sz w:val="24"/>
        </w:rPr>
        <w:t xml:space="preserve">report, </w:t>
      </w:r>
      <w:proofErr w:type="gramStart"/>
      <w:r w:rsidRPr="00860251">
        <w:rPr>
          <w:rFonts w:ascii="Times New Roman" w:hAnsi="Times New Roman"/>
          <w:sz w:val="24"/>
        </w:rPr>
        <w:t>the majority of</w:t>
      </w:r>
      <w:proofErr w:type="gramEnd"/>
      <w:r w:rsidRPr="00860251">
        <w:rPr>
          <w:rFonts w:ascii="Times New Roman" w:hAnsi="Times New Roman"/>
          <w:sz w:val="24"/>
        </w:rPr>
        <w:t xml:space="preserve"> forms take</w:t>
      </w:r>
      <w:r w:rsidRPr="00860251" w:rsidR="000126D9">
        <w:rPr>
          <w:rFonts w:ascii="Times New Roman" w:hAnsi="Times New Roman"/>
          <w:sz w:val="24"/>
        </w:rPr>
        <w:t>s</w:t>
      </w:r>
      <w:r w:rsidRPr="00860251">
        <w:rPr>
          <w:rFonts w:ascii="Times New Roman" w:hAnsi="Times New Roman"/>
          <w:sz w:val="24"/>
        </w:rPr>
        <w:t xml:space="preserve"> </w:t>
      </w:r>
      <w:r w:rsidRPr="00860251" w:rsidR="00860251">
        <w:rPr>
          <w:rFonts w:ascii="Times New Roman" w:hAnsi="Times New Roman"/>
          <w:sz w:val="24"/>
        </w:rPr>
        <w:t xml:space="preserve">just a few </w:t>
      </w:r>
      <w:r w:rsidRPr="00860251" w:rsidR="008D22E2">
        <w:rPr>
          <w:rFonts w:ascii="Times New Roman" w:hAnsi="Times New Roman"/>
          <w:sz w:val="24"/>
        </w:rPr>
        <w:t>minute</w:t>
      </w:r>
      <w:r w:rsidRPr="00860251" w:rsidR="00860251">
        <w:rPr>
          <w:rFonts w:ascii="Times New Roman" w:hAnsi="Times New Roman"/>
          <w:sz w:val="24"/>
        </w:rPr>
        <w:t>s</w:t>
      </w:r>
      <w:r w:rsidRPr="00860251">
        <w:rPr>
          <w:rFonts w:ascii="Times New Roman" w:hAnsi="Times New Roman"/>
          <w:sz w:val="24"/>
        </w:rPr>
        <w:t xml:space="preserve"> to review</w:t>
      </w:r>
      <w:r w:rsidRPr="00860251" w:rsidR="00860251">
        <w:rPr>
          <w:rFonts w:ascii="Times New Roman" w:hAnsi="Times New Roman"/>
          <w:sz w:val="24"/>
        </w:rPr>
        <w:t xml:space="preserve"> and </w:t>
      </w:r>
      <w:r w:rsidRPr="00860251">
        <w:rPr>
          <w:rFonts w:ascii="Times New Roman" w:hAnsi="Times New Roman"/>
          <w:sz w:val="24"/>
        </w:rPr>
        <w:t xml:space="preserve">that the instructions are very clear and that they have no suggestions for </w:t>
      </w:r>
      <w:r w:rsidRPr="00860251" w:rsidR="000126D9">
        <w:rPr>
          <w:rFonts w:ascii="Times New Roman" w:hAnsi="Times New Roman"/>
          <w:sz w:val="24"/>
        </w:rPr>
        <w:t>improving the Form</w:t>
      </w:r>
      <w:r w:rsidRPr="00860251">
        <w:rPr>
          <w:rFonts w:ascii="Times New Roman" w:hAnsi="Times New Roman"/>
          <w:sz w:val="24"/>
        </w:rPr>
        <w:t xml:space="preserve">.  </w:t>
      </w:r>
      <w:r w:rsidRPr="00860251" w:rsidR="00860251">
        <w:rPr>
          <w:rFonts w:ascii="Times New Roman" w:hAnsi="Times New Roman"/>
          <w:sz w:val="24"/>
        </w:rPr>
        <w:t>R</w:t>
      </w:r>
      <w:r w:rsidRPr="00860251">
        <w:rPr>
          <w:rFonts w:ascii="Times New Roman" w:hAnsi="Times New Roman"/>
          <w:sz w:val="24"/>
        </w:rPr>
        <w:t>epresentative</w:t>
      </w:r>
      <w:r w:rsidRPr="00860251" w:rsidR="00860251">
        <w:rPr>
          <w:rFonts w:ascii="Times New Roman" w:hAnsi="Times New Roman"/>
          <w:sz w:val="24"/>
        </w:rPr>
        <w:t>s</w:t>
      </w:r>
      <w:r w:rsidRPr="00860251">
        <w:rPr>
          <w:rFonts w:ascii="Times New Roman" w:hAnsi="Times New Roman"/>
          <w:sz w:val="24"/>
        </w:rPr>
        <w:t xml:space="preserve"> </w:t>
      </w:r>
      <w:r w:rsidRPr="00860251" w:rsidR="00860251">
        <w:rPr>
          <w:rFonts w:ascii="Times New Roman" w:hAnsi="Times New Roman"/>
          <w:sz w:val="24"/>
        </w:rPr>
        <w:t xml:space="preserve">indicated </w:t>
      </w:r>
      <w:r w:rsidR="00860251">
        <w:rPr>
          <w:rFonts w:ascii="Times New Roman" w:hAnsi="Times New Roman"/>
          <w:sz w:val="24"/>
        </w:rPr>
        <w:t xml:space="preserve">it took </w:t>
      </w:r>
      <w:r w:rsidRPr="00860251">
        <w:rPr>
          <w:rFonts w:ascii="Times New Roman" w:hAnsi="Times New Roman"/>
          <w:sz w:val="24"/>
        </w:rPr>
        <w:t xml:space="preserve">approximately </w:t>
      </w:r>
      <w:r w:rsidRPr="00860251" w:rsidR="005E20F6">
        <w:rPr>
          <w:rFonts w:ascii="Times New Roman" w:hAnsi="Times New Roman"/>
          <w:sz w:val="24"/>
        </w:rPr>
        <w:t>thirty minutes</w:t>
      </w:r>
      <w:r w:rsidRPr="00860251">
        <w:rPr>
          <w:rFonts w:ascii="Times New Roman" w:hAnsi="Times New Roman"/>
          <w:sz w:val="24"/>
        </w:rPr>
        <w:t xml:space="preserve"> to prepare and submit the annual report of those positions exempted from the conflict of interest provisions to OSMRE</w:t>
      </w:r>
      <w:r w:rsidRPr="00860251" w:rsidR="00860251">
        <w:rPr>
          <w:rFonts w:ascii="Times New Roman" w:hAnsi="Times New Roman"/>
          <w:sz w:val="24"/>
        </w:rPr>
        <w:t xml:space="preserve">. </w:t>
      </w:r>
    </w:p>
    <w:p w:rsidRPr="00AC7588" w:rsidR="00D44CFD" w:rsidP="004E23A2" w:rsidRDefault="00D44CFD" w14:paraId="773DE05D" w14:textId="77777777">
      <w:pPr>
        <w:ind w:left="720"/>
        <w:rPr>
          <w:rFonts w:ascii="Times New Roman" w:hAnsi="Times New Roman"/>
          <w:sz w:val="24"/>
        </w:rPr>
      </w:pPr>
    </w:p>
    <w:p w:rsidRPr="00AC7588" w:rsidR="00BA2CFB" w:rsidP="004E23A2" w:rsidRDefault="00BA2CFB" w14:paraId="1BD53E88" w14:textId="19547B7C">
      <w:pPr>
        <w:ind w:left="720"/>
        <w:rPr>
          <w:rFonts w:ascii="Times New Roman" w:hAnsi="Times New Roman"/>
          <w:sz w:val="24"/>
        </w:rPr>
      </w:pPr>
      <w:r w:rsidRPr="00AC7588">
        <w:rPr>
          <w:rFonts w:ascii="Times New Roman" w:hAnsi="Times New Roman"/>
          <w:sz w:val="24"/>
        </w:rPr>
        <w:t>On</w:t>
      </w:r>
      <w:r w:rsidRPr="00AC7588" w:rsidR="002F16CE">
        <w:rPr>
          <w:rFonts w:ascii="Times New Roman" w:hAnsi="Times New Roman"/>
          <w:sz w:val="24"/>
        </w:rPr>
        <w:t xml:space="preserve"> </w:t>
      </w:r>
      <w:r w:rsidRPr="00AC7588" w:rsidR="006B4080">
        <w:rPr>
          <w:rFonts w:ascii="Times New Roman" w:hAnsi="Times New Roman"/>
          <w:sz w:val="24"/>
        </w:rPr>
        <w:t xml:space="preserve">March </w:t>
      </w:r>
      <w:r w:rsidRPr="00AC7588" w:rsidR="00206E3E">
        <w:rPr>
          <w:rFonts w:ascii="Times New Roman" w:hAnsi="Times New Roman"/>
          <w:sz w:val="24"/>
        </w:rPr>
        <w:t>10</w:t>
      </w:r>
      <w:r w:rsidRPr="00AC7588" w:rsidR="006B4080">
        <w:rPr>
          <w:rFonts w:ascii="Times New Roman" w:hAnsi="Times New Roman"/>
          <w:sz w:val="24"/>
        </w:rPr>
        <w:t>, 20</w:t>
      </w:r>
      <w:r w:rsidRPr="00AC7588" w:rsidR="00206E3E">
        <w:rPr>
          <w:rFonts w:ascii="Times New Roman" w:hAnsi="Times New Roman"/>
          <w:sz w:val="24"/>
        </w:rPr>
        <w:t>20</w:t>
      </w:r>
      <w:r w:rsidRPr="00AC7588">
        <w:rPr>
          <w:rFonts w:ascii="Times New Roman" w:hAnsi="Times New Roman"/>
          <w:sz w:val="24"/>
        </w:rPr>
        <w:t>,</w:t>
      </w:r>
      <w:r w:rsidRPr="00AC7588" w:rsidR="002F16CE">
        <w:rPr>
          <w:rFonts w:ascii="Times New Roman" w:hAnsi="Times New Roman"/>
          <w:sz w:val="24"/>
        </w:rPr>
        <w:t xml:space="preserve"> OSMRE </w:t>
      </w:r>
      <w:r w:rsidRPr="00AC7588">
        <w:rPr>
          <w:rFonts w:ascii="Times New Roman" w:hAnsi="Times New Roman"/>
          <w:sz w:val="24"/>
        </w:rPr>
        <w:t xml:space="preserve">published in the </w:t>
      </w:r>
      <w:r w:rsidRPr="00AC7588">
        <w:rPr>
          <w:rFonts w:ascii="Times New Roman" w:hAnsi="Times New Roman"/>
          <w:sz w:val="24"/>
          <w:u w:val="single"/>
        </w:rPr>
        <w:t>Federal</w:t>
      </w:r>
      <w:r w:rsidRPr="00AC7588">
        <w:rPr>
          <w:rFonts w:ascii="Times New Roman" w:hAnsi="Times New Roman"/>
          <w:sz w:val="24"/>
        </w:rPr>
        <w:t xml:space="preserve"> </w:t>
      </w:r>
      <w:r w:rsidRPr="00AC7588">
        <w:rPr>
          <w:rFonts w:ascii="Times New Roman" w:hAnsi="Times New Roman"/>
          <w:sz w:val="24"/>
          <w:u w:val="single"/>
        </w:rPr>
        <w:t>Register</w:t>
      </w:r>
      <w:r w:rsidRPr="00AC7588">
        <w:rPr>
          <w:rFonts w:ascii="Times New Roman" w:hAnsi="Times New Roman"/>
          <w:sz w:val="24"/>
        </w:rPr>
        <w:t xml:space="preserve"> (</w:t>
      </w:r>
      <w:r w:rsidRPr="00AC7588" w:rsidR="006B4080">
        <w:rPr>
          <w:rFonts w:ascii="Times New Roman" w:hAnsi="Times New Roman"/>
          <w:sz w:val="24"/>
        </w:rPr>
        <w:t>8</w:t>
      </w:r>
      <w:r w:rsidRPr="00AC7588" w:rsidR="00206E3E">
        <w:rPr>
          <w:rFonts w:ascii="Times New Roman" w:hAnsi="Times New Roman"/>
          <w:sz w:val="24"/>
        </w:rPr>
        <w:t>5</w:t>
      </w:r>
      <w:r w:rsidRPr="00AC7588" w:rsidR="002F16CE">
        <w:rPr>
          <w:rFonts w:ascii="Times New Roman" w:hAnsi="Times New Roman"/>
          <w:sz w:val="24"/>
        </w:rPr>
        <w:t xml:space="preserve"> FR </w:t>
      </w:r>
      <w:r w:rsidRPr="00AC7588" w:rsidR="006B4080">
        <w:rPr>
          <w:rFonts w:ascii="Times New Roman" w:hAnsi="Times New Roman"/>
          <w:sz w:val="24"/>
        </w:rPr>
        <w:t>1</w:t>
      </w:r>
      <w:r w:rsidRPr="00AC7588" w:rsidR="00206E3E">
        <w:rPr>
          <w:rFonts w:ascii="Times New Roman" w:hAnsi="Times New Roman"/>
          <w:sz w:val="24"/>
        </w:rPr>
        <w:t>3921</w:t>
      </w:r>
      <w:r w:rsidRPr="00AC7588">
        <w:rPr>
          <w:rFonts w:ascii="Times New Roman" w:hAnsi="Times New Roman"/>
          <w:sz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Pr="00AC7588" w:rsidR="00206E3E">
        <w:rPr>
          <w:rFonts w:ascii="Times New Roman" w:hAnsi="Times New Roman"/>
          <w:sz w:val="24"/>
        </w:rPr>
        <w:t>N</w:t>
      </w:r>
      <w:r w:rsidRPr="00AC7588">
        <w:rPr>
          <w:rFonts w:ascii="Times New Roman" w:hAnsi="Times New Roman"/>
          <w:sz w:val="24"/>
        </w:rPr>
        <w:t>o comments were received.</w:t>
      </w:r>
    </w:p>
    <w:p w:rsidRPr="00AC7588" w:rsidR="00BA2CFB" w:rsidP="009D0E92" w:rsidRDefault="00BA2CFB" w14:paraId="5ECCACDD" w14:textId="77777777">
      <w:pPr>
        <w:rPr>
          <w:rFonts w:ascii="Times New Roman" w:hAnsi="Times New Roman"/>
          <w:sz w:val="24"/>
        </w:rPr>
      </w:pPr>
    </w:p>
    <w:p w:rsidRPr="00AC7588" w:rsidR="00747425" w:rsidP="00747425" w:rsidRDefault="00E14529" w14:paraId="6D1082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9.</w:t>
      </w:r>
      <w:r w:rsidRPr="00AC7588">
        <w:rPr>
          <w:rFonts w:ascii="Times New Roman" w:hAnsi="Times New Roman"/>
          <w:sz w:val="24"/>
        </w:rPr>
        <w:tab/>
      </w:r>
      <w:r w:rsidRPr="00AC7588" w:rsidR="00747425">
        <w:rPr>
          <w:rFonts w:ascii="Times New Roman" w:hAnsi="Times New Roman"/>
          <w:b/>
          <w:i/>
          <w:sz w:val="24"/>
        </w:rPr>
        <w:t>Explain any decision to provide any payment or gift to respondents, other than remuneration of contractors or grantees.</w:t>
      </w:r>
    </w:p>
    <w:p w:rsidRPr="00AC7588" w:rsidR="00E14529" w:rsidP="00747425" w:rsidRDefault="00E14529" w14:paraId="2D7448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60FE02C0" w14:textId="66165D90">
      <w:pPr>
        <w:tabs>
          <w:tab w:val="left" w:pos="-1440"/>
        </w:tabs>
        <w:ind w:left="720"/>
        <w:rPr>
          <w:rFonts w:ascii="Times New Roman" w:hAnsi="Times New Roman"/>
          <w:sz w:val="24"/>
        </w:rPr>
      </w:pPr>
      <w:r w:rsidRPr="00AC7588">
        <w:rPr>
          <w:rFonts w:ascii="Times New Roman" w:hAnsi="Times New Roman"/>
          <w:sz w:val="24"/>
        </w:rPr>
        <w:t>No gifts or payments are made to respondents other than their grant funding.</w:t>
      </w:r>
    </w:p>
    <w:p w:rsidRPr="00AC7588" w:rsidR="00E14529" w:rsidRDefault="00E14529" w14:paraId="0BBC77A4" w14:textId="77777777">
      <w:pPr>
        <w:rPr>
          <w:rFonts w:ascii="Times New Roman" w:hAnsi="Times New Roman"/>
          <w:sz w:val="24"/>
        </w:rPr>
      </w:pPr>
    </w:p>
    <w:p w:rsidRPr="00AC7588" w:rsidR="00747425" w:rsidP="00747425" w:rsidRDefault="00E14529" w14:paraId="584673A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10.</w:t>
      </w:r>
      <w:r w:rsidRPr="00AC7588">
        <w:rPr>
          <w:rFonts w:ascii="Times New Roman" w:hAnsi="Times New Roman"/>
          <w:sz w:val="24"/>
        </w:rPr>
        <w:tab/>
      </w:r>
      <w:r w:rsidRPr="00AC7588" w:rsidR="00747425">
        <w:rPr>
          <w:rFonts w:ascii="Times New Roman" w:hAnsi="Times New Roman"/>
          <w:b/>
          <w:i/>
          <w:sz w:val="24"/>
        </w:rPr>
        <w:t>Describe any assurance of confidentiality provided to respondents and the basis for the assurance in statute, regulation, or agency policy.</w:t>
      </w:r>
    </w:p>
    <w:p w:rsidRPr="00AC7588" w:rsidR="00E14529" w:rsidP="00747425" w:rsidRDefault="00E14529" w14:paraId="21D03D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4CD794DC" w14:textId="42CC4006">
      <w:pPr>
        <w:tabs>
          <w:tab w:val="left" w:pos="-1440"/>
        </w:tabs>
        <w:ind w:left="720"/>
        <w:rPr>
          <w:rFonts w:ascii="Times New Roman" w:hAnsi="Times New Roman"/>
          <w:sz w:val="24"/>
        </w:rPr>
      </w:pPr>
      <w:r w:rsidRPr="00AC7588">
        <w:rPr>
          <w:rFonts w:ascii="Times New Roman" w:hAnsi="Times New Roman"/>
          <w:sz w:val="24"/>
        </w:rPr>
        <w:t xml:space="preserve">Maintenance of the </w:t>
      </w:r>
      <w:r w:rsidRPr="00AC7588" w:rsidR="00CC081D">
        <w:rPr>
          <w:rFonts w:ascii="Times New Roman" w:hAnsi="Times New Roman"/>
          <w:sz w:val="24"/>
        </w:rPr>
        <w:t>F</w:t>
      </w:r>
      <w:r w:rsidRPr="00AC7588">
        <w:rPr>
          <w:rFonts w:ascii="Times New Roman" w:hAnsi="Times New Roman"/>
          <w:sz w:val="24"/>
        </w:rPr>
        <w:t>orm by the State regulatory authority is subject to State law.  Pursuant to 30 CFR Part 705.4</w:t>
      </w:r>
      <w:r w:rsidRPr="00AC7588" w:rsidR="00817EEC">
        <w:rPr>
          <w:rFonts w:ascii="Times New Roman" w:hAnsi="Times New Roman"/>
          <w:sz w:val="24"/>
        </w:rPr>
        <w:t>,</w:t>
      </w:r>
      <w:r w:rsidRPr="00AC7588">
        <w:rPr>
          <w:rFonts w:ascii="Times New Roman" w:hAnsi="Times New Roman"/>
          <w:sz w:val="24"/>
        </w:rPr>
        <w:t xml:space="preserve"> the </w:t>
      </w:r>
      <w:r w:rsidRPr="00AC7588" w:rsidR="00CC081D">
        <w:rPr>
          <w:rFonts w:ascii="Times New Roman" w:hAnsi="Times New Roman"/>
          <w:sz w:val="24"/>
        </w:rPr>
        <w:t>F</w:t>
      </w:r>
      <w:r w:rsidRPr="00AC7588">
        <w:rPr>
          <w:rFonts w:ascii="Times New Roman" w:hAnsi="Times New Roman"/>
          <w:sz w:val="24"/>
        </w:rPr>
        <w:t>orm may be inspected by or provided to representatives of the U.S. Department of the Interior.  If the</w:t>
      </w:r>
      <w:r w:rsidRPr="00AC7588" w:rsidR="000766D5">
        <w:rPr>
          <w:rFonts w:ascii="Times New Roman" w:hAnsi="Times New Roman"/>
          <w:sz w:val="24"/>
        </w:rPr>
        <w:t xml:space="preserve"> Form </w:t>
      </w:r>
      <w:r w:rsidRPr="00AC7588">
        <w:rPr>
          <w:rFonts w:ascii="Times New Roman" w:hAnsi="Times New Roman"/>
          <w:sz w:val="24"/>
        </w:rPr>
        <w:t>is provided to representatives of the U.S. Department of the Interior, the</w:t>
      </w:r>
      <w:r w:rsidRPr="00AC7588" w:rsidR="000766D5">
        <w:rPr>
          <w:rFonts w:ascii="Times New Roman" w:hAnsi="Times New Roman"/>
          <w:sz w:val="24"/>
        </w:rPr>
        <w:t xml:space="preserve"> Form </w:t>
      </w:r>
      <w:r w:rsidRPr="00AC7588">
        <w:rPr>
          <w:rFonts w:ascii="Times New Roman" w:hAnsi="Times New Roman"/>
          <w:sz w:val="24"/>
        </w:rPr>
        <w:t>will be subject to the requirements of Federal law, including the Privacy Act of 1974, 5 U.S.C. 552(a).  A system of records (Interior/OSM-8) has been established under the Privacy Act for those forms maintained at the Federal level.</w:t>
      </w:r>
    </w:p>
    <w:p w:rsidRPr="00AC7588" w:rsidR="00E14529" w:rsidRDefault="00E14529" w14:paraId="05768EF2" w14:textId="77777777">
      <w:pPr>
        <w:rPr>
          <w:rFonts w:ascii="Times New Roman" w:hAnsi="Times New Roman"/>
          <w:sz w:val="24"/>
        </w:rPr>
      </w:pPr>
    </w:p>
    <w:p w:rsidRPr="00AC7588" w:rsidR="00747425" w:rsidP="00747425" w:rsidRDefault="00E14529" w14:paraId="3056974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11.</w:t>
      </w:r>
      <w:r w:rsidRPr="00AC7588">
        <w:rPr>
          <w:rFonts w:ascii="Times New Roman" w:hAnsi="Times New Roman"/>
          <w:sz w:val="24"/>
        </w:rPr>
        <w:tab/>
      </w:r>
      <w:r w:rsidRPr="00AC7588" w:rsidR="00747425">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C7588" w:rsidR="00E14529" w:rsidRDefault="00E14529" w14:paraId="04F675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7E16FDF4" w14:textId="20B8FDFD">
      <w:pPr>
        <w:tabs>
          <w:tab w:val="left" w:pos="-1440"/>
        </w:tabs>
        <w:ind w:left="720"/>
        <w:rPr>
          <w:rFonts w:ascii="Times New Roman" w:hAnsi="Times New Roman"/>
          <w:sz w:val="24"/>
        </w:rPr>
      </w:pPr>
      <w:r w:rsidRPr="00AC7588">
        <w:rPr>
          <w:rFonts w:ascii="Times New Roman" w:hAnsi="Times New Roman"/>
          <w:sz w:val="24"/>
        </w:rPr>
        <w:t xml:space="preserve">The reporting requirements of 30 CFR Part 705.17 are sensitive in nature due to the personal financial information which must be submitted in order to determine whether an employee </w:t>
      </w:r>
      <w:r w:rsidRPr="00AC7588" w:rsidR="000126D9">
        <w:rPr>
          <w:rFonts w:ascii="Times New Roman" w:hAnsi="Times New Roman"/>
          <w:sz w:val="24"/>
        </w:rPr>
        <w:t xml:space="preserve">might have </w:t>
      </w:r>
      <w:r w:rsidRPr="00AC7588">
        <w:rPr>
          <w:rFonts w:ascii="Times New Roman" w:hAnsi="Times New Roman"/>
          <w:sz w:val="24"/>
        </w:rPr>
        <w:t>a prohibited interest in violation of Section 517(g)</w:t>
      </w:r>
      <w:r w:rsidRPr="00AC7588" w:rsidR="005C7086">
        <w:rPr>
          <w:rFonts w:ascii="Times New Roman" w:hAnsi="Times New Roman"/>
          <w:sz w:val="24"/>
        </w:rPr>
        <w:t xml:space="preserve"> of SMCRA</w:t>
      </w:r>
      <w:r w:rsidRPr="00AC7588">
        <w:rPr>
          <w:rFonts w:ascii="Times New Roman" w:hAnsi="Times New Roman"/>
          <w:sz w:val="24"/>
        </w:rPr>
        <w:t>.</w:t>
      </w:r>
    </w:p>
    <w:p w:rsidRPr="00AC7588" w:rsidR="00E14529" w:rsidRDefault="00E14529" w14:paraId="53197951" w14:textId="77777777">
      <w:pPr>
        <w:rPr>
          <w:rFonts w:ascii="Times New Roman" w:hAnsi="Times New Roman"/>
          <w:sz w:val="24"/>
        </w:rPr>
      </w:pPr>
    </w:p>
    <w:p w:rsidRPr="00AC7588" w:rsidR="00747425" w:rsidP="00747425" w:rsidRDefault="00E14529" w14:paraId="135006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12.</w:t>
      </w:r>
      <w:r w:rsidRPr="00AC7588">
        <w:rPr>
          <w:rFonts w:ascii="Times New Roman" w:hAnsi="Times New Roman"/>
          <w:sz w:val="24"/>
        </w:rPr>
        <w:tab/>
      </w:r>
      <w:r w:rsidRPr="00AC7588" w:rsidR="00747425">
        <w:rPr>
          <w:rFonts w:ascii="Times New Roman" w:hAnsi="Times New Roman"/>
          <w:b/>
          <w:i/>
          <w:sz w:val="24"/>
        </w:rPr>
        <w:t>Provide estimates of the hour burden of the collection of information.  The statement should:</w:t>
      </w:r>
    </w:p>
    <w:p w:rsidRPr="00AC7588" w:rsidR="00747425" w:rsidP="00747425" w:rsidRDefault="00747425" w14:paraId="0004CA3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C7588" w:rsidR="00747425" w:rsidP="00747425" w:rsidRDefault="00747425" w14:paraId="52CF2B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If this request for approval covers more than one form, provide separate hour burden estimates for each form and aggregate the hour burdens.</w:t>
      </w:r>
    </w:p>
    <w:p w:rsidRPr="00AC7588" w:rsidR="00747425" w:rsidP="00747425" w:rsidRDefault="00747425" w14:paraId="70C0CC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AC7588" w:rsidR="00E14529" w:rsidP="00747425" w:rsidRDefault="00E14529" w14:paraId="2F709B7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0E09F556" w14:textId="77777777">
      <w:pPr>
        <w:tabs>
          <w:tab w:val="left" w:pos="-1440"/>
        </w:tabs>
        <w:ind w:left="1440" w:hanging="720"/>
        <w:outlineLvl w:val="0"/>
        <w:rPr>
          <w:rFonts w:ascii="Times New Roman" w:hAnsi="Times New Roman"/>
          <w:sz w:val="24"/>
        </w:rPr>
      </w:pPr>
      <w:r w:rsidRPr="00AC7588">
        <w:rPr>
          <w:rFonts w:ascii="Times New Roman" w:hAnsi="Times New Roman"/>
          <w:sz w:val="24"/>
        </w:rPr>
        <w:t>a.</w:t>
      </w:r>
      <w:r w:rsidRPr="00AC7588">
        <w:rPr>
          <w:rFonts w:ascii="Times New Roman" w:hAnsi="Times New Roman"/>
          <w:sz w:val="24"/>
        </w:rPr>
        <w:tab/>
      </w:r>
      <w:r w:rsidRPr="00AC7588">
        <w:rPr>
          <w:rFonts w:ascii="Times New Roman" w:hAnsi="Times New Roman"/>
          <w:sz w:val="24"/>
          <w:u w:val="single"/>
        </w:rPr>
        <w:t>Estimate of Respondent Reporting Burden</w:t>
      </w:r>
    </w:p>
    <w:p w:rsidRPr="00AC7588" w:rsidR="00E14529" w:rsidRDefault="00E14529" w14:paraId="2F159F70" w14:textId="77777777">
      <w:pPr>
        <w:rPr>
          <w:rFonts w:ascii="Times New Roman" w:hAnsi="Times New Roman"/>
          <w:sz w:val="24"/>
        </w:rPr>
      </w:pPr>
    </w:p>
    <w:p w:rsidRPr="00AC7588" w:rsidR="0032685D" w:rsidP="0032685D" w:rsidRDefault="00E14529" w14:paraId="687D0C70" w14:textId="5C04A9D2">
      <w:pPr>
        <w:ind w:left="1440"/>
        <w:rPr>
          <w:rFonts w:ascii="Times New Roman" w:hAnsi="Times New Roman"/>
          <w:sz w:val="24"/>
        </w:rPr>
      </w:pPr>
      <w:r w:rsidRPr="00AC7588">
        <w:rPr>
          <w:rFonts w:ascii="Times New Roman" w:hAnsi="Times New Roman"/>
          <w:sz w:val="24"/>
          <w:u w:val="single"/>
        </w:rPr>
        <w:t>State regulatory authorities</w:t>
      </w:r>
      <w:r w:rsidRPr="00AC7588">
        <w:rPr>
          <w:rFonts w:ascii="Times New Roman" w:hAnsi="Times New Roman"/>
          <w:sz w:val="24"/>
        </w:rPr>
        <w:t xml:space="preserve">.  It will take each of the </w:t>
      </w:r>
      <w:r w:rsidRPr="00AC7588" w:rsidR="00A844B8">
        <w:rPr>
          <w:rFonts w:ascii="Times New Roman" w:hAnsi="Times New Roman"/>
          <w:sz w:val="24"/>
        </w:rPr>
        <w:t xml:space="preserve">24 State regulatory authorities an average of </w:t>
      </w:r>
      <w:r w:rsidR="00156EA7">
        <w:rPr>
          <w:rFonts w:ascii="Times New Roman" w:hAnsi="Times New Roman"/>
          <w:sz w:val="24"/>
        </w:rPr>
        <w:t xml:space="preserve">1/2 hour </w:t>
      </w:r>
      <w:r w:rsidRPr="00AC7588" w:rsidR="00A844B8">
        <w:rPr>
          <w:rFonts w:ascii="Times New Roman" w:hAnsi="Times New Roman"/>
          <w:sz w:val="24"/>
        </w:rPr>
        <w:t>to prepare and submit a listing of positions in the State regulatory authority exempted from the conflict of interest</w:t>
      </w:r>
      <w:r w:rsidRPr="00AC7588">
        <w:rPr>
          <w:rFonts w:ascii="Times New Roman" w:hAnsi="Times New Roman"/>
          <w:sz w:val="24"/>
        </w:rPr>
        <w:t xml:space="preserve"> provisions each year for a total of 12 hours.  [30 CFR 705.11(b), (c), &amp; (d)]</w:t>
      </w:r>
    </w:p>
    <w:p w:rsidRPr="00AC7588" w:rsidR="00E14529" w:rsidP="0032685D" w:rsidRDefault="00156EA7" w14:paraId="207D3715" w14:textId="39F3C909">
      <w:pPr>
        <w:ind w:left="1440"/>
        <w:rPr>
          <w:rFonts w:ascii="Times New Roman" w:hAnsi="Times New Roman"/>
          <w:sz w:val="24"/>
        </w:rPr>
      </w:pPr>
      <w:r>
        <w:rPr>
          <w:rFonts w:ascii="Times New Roman" w:hAnsi="Times New Roman"/>
          <w:sz w:val="24"/>
        </w:rPr>
        <w:br/>
      </w:r>
      <w:r w:rsidRPr="00AC7588" w:rsidR="00E14529">
        <w:rPr>
          <w:rFonts w:ascii="Times New Roman" w:hAnsi="Times New Roman"/>
          <w:sz w:val="24"/>
        </w:rPr>
        <w:lastRenderedPageBreak/>
        <w:t xml:space="preserve">24 respondents x </w:t>
      </w:r>
      <w:r w:rsidRPr="00AC7588" w:rsidR="0032685D">
        <w:rPr>
          <w:rFonts w:ascii="Times New Roman" w:hAnsi="Times New Roman"/>
          <w:sz w:val="24"/>
        </w:rPr>
        <w:t>1/2</w:t>
      </w:r>
      <w:r w:rsidRPr="00AC7588" w:rsidR="009D4563">
        <w:rPr>
          <w:rFonts w:ascii="Times New Roman" w:hAnsi="Times New Roman"/>
          <w:sz w:val="24"/>
        </w:rPr>
        <w:t xml:space="preserve"> </w:t>
      </w:r>
      <w:r w:rsidRPr="00AC7588" w:rsidR="0032685D">
        <w:rPr>
          <w:rFonts w:ascii="Times New Roman" w:hAnsi="Times New Roman"/>
          <w:sz w:val="24"/>
        </w:rPr>
        <w:t>hour</w:t>
      </w:r>
      <w:r w:rsidRPr="00AC7588" w:rsidR="002C0E1E">
        <w:rPr>
          <w:rFonts w:ascii="Times New Roman" w:hAnsi="Times New Roman"/>
          <w:sz w:val="24"/>
        </w:rPr>
        <w:t xml:space="preserve"> </w:t>
      </w:r>
      <w:r w:rsidRPr="00AC7588" w:rsidR="00E14529">
        <w:rPr>
          <w:rFonts w:ascii="Times New Roman" w:hAnsi="Times New Roman"/>
          <w:sz w:val="24"/>
        </w:rPr>
        <w:t>= 12 hours</w:t>
      </w:r>
    </w:p>
    <w:p w:rsidRPr="00AC7588" w:rsidR="00E14529" w:rsidRDefault="00E14529" w14:paraId="7EB6DAEB" w14:textId="77777777">
      <w:pPr>
        <w:rPr>
          <w:rFonts w:ascii="Times New Roman" w:hAnsi="Times New Roman"/>
          <w:sz w:val="24"/>
        </w:rPr>
      </w:pPr>
    </w:p>
    <w:p w:rsidRPr="00AC7588" w:rsidR="00E14529" w:rsidP="0032685D" w:rsidRDefault="00E14529" w14:paraId="67D8DA73" w14:textId="058BFC55">
      <w:pPr>
        <w:ind w:left="1440"/>
        <w:rPr>
          <w:rFonts w:ascii="Times New Roman" w:hAnsi="Times New Roman"/>
          <w:color w:val="000000"/>
          <w:sz w:val="24"/>
        </w:rPr>
      </w:pPr>
      <w:r w:rsidRPr="00AC7588">
        <w:rPr>
          <w:rFonts w:ascii="Times New Roman" w:hAnsi="Times New Roman"/>
          <w:sz w:val="24"/>
          <w:u w:val="single"/>
        </w:rPr>
        <w:t>State employees</w:t>
      </w:r>
      <w:r w:rsidRPr="00AC7588">
        <w:rPr>
          <w:rFonts w:ascii="Times New Roman" w:hAnsi="Times New Roman"/>
          <w:sz w:val="24"/>
        </w:rPr>
        <w:t xml:space="preserve">.  </w:t>
      </w:r>
      <w:bookmarkStart w:name="_Hlk40945670" w:id="0"/>
      <w:r w:rsidRPr="00AC7588">
        <w:rPr>
          <w:rFonts w:ascii="Times New Roman" w:hAnsi="Times New Roman"/>
          <w:sz w:val="24"/>
        </w:rPr>
        <w:t>State employees</w:t>
      </w:r>
      <w:bookmarkEnd w:id="0"/>
      <w:r w:rsidRPr="00AC7588">
        <w:rPr>
          <w:rFonts w:ascii="Times New Roman" w:hAnsi="Times New Roman"/>
          <w:sz w:val="24"/>
        </w:rPr>
        <w:t xml:space="preserve"> who must file the conflict of interest statement (including 28 State Directors) with their State ethics officer will take </w:t>
      </w:r>
      <w:r w:rsidRPr="00AC7588" w:rsidR="000766D5">
        <w:rPr>
          <w:rFonts w:ascii="Times New Roman" w:hAnsi="Times New Roman"/>
          <w:sz w:val="24"/>
        </w:rPr>
        <w:t xml:space="preserve">an average of </w:t>
      </w:r>
      <w:r w:rsidRPr="00AC7588" w:rsidR="00A844B8">
        <w:rPr>
          <w:rFonts w:ascii="Times New Roman" w:hAnsi="Times New Roman"/>
          <w:sz w:val="24"/>
        </w:rPr>
        <w:t xml:space="preserve">approximately </w:t>
      </w:r>
      <w:r w:rsidRPr="00AC7588" w:rsidR="002303AE">
        <w:rPr>
          <w:rFonts w:ascii="Times New Roman" w:hAnsi="Times New Roman"/>
          <w:sz w:val="24"/>
        </w:rPr>
        <w:t>5</w:t>
      </w:r>
      <w:r w:rsidRPr="00AC7588" w:rsidR="004342CD">
        <w:rPr>
          <w:rFonts w:ascii="Times New Roman" w:hAnsi="Times New Roman"/>
          <w:sz w:val="24"/>
        </w:rPr>
        <w:t xml:space="preserve"> </w:t>
      </w:r>
      <w:r w:rsidRPr="00AC7588" w:rsidR="00A844B8">
        <w:rPr>
          <w:rFonts w:ascii="Times New Roman" w:hAnsi="Times New Roman"/>
          <w:sz w:val="24"/>
        </w:rPr>
        <w:t>minutes</w:t>
      </w:r>
      <w:r w:rsidRPr="00AC7588">
        <w:rPr>
          <w:rFonts w:ascii="Times New Roman" w:hAnsi="Times New Roman"/>
          <w:sz w:val="24"/>
        </w:rPr>
        <w:t xml:space="preserve"> to comply with this r</w:t>
      </w:r>
      <w:r w:rsidRPr="00AC7588" w:rsidR="00B365B5">
        <w:rPr>
          <w:rFonts w:ascii="Times New Roman" w:hAnsi="Times New Roman"/>
          <w:sz w:val="24"/>
        </w:rPr>
        <w:t>equirement</w:t>
      </w:r>
      <w:r w:rsidRPr="00AC7588" w:rsidR="00E05610">
        <w:rPr>
          <w:rFonts w:ascii="Times New Roman" w:hAnsi="Times New Roman"/>
          <w:sz w:val="24"/>
        </w:rPr>
        <w:t xml:space="preserve"> when prepared appropriately</w:t>
      </w:r>
      <w:r w:rsidRPr="00AC7588" w:rsidR="00B365B5">
        <w:rPr>
          <w:rFonts w:ascii="Times New Roman" w:hAnsi="Times New Roman"/>
          <w:sz w:val="24"/>
        </w:rPr>
        <w:t>.  [30 CFR 750.11(a)].  This</w:t>
      </w:r>
      <w:r w:rsidRPr="00AC7588" w:rsidR="000766D5">
        <w:rPr>
          <w:rFonts w:ascii="Times New Roman" w:hAnsi="Times New Roman"/>
          <w:sz w:val="24"/>
        </w:rPr>
        <w:t xml:space="preserve"> Form </w:t>
      </w:r>
      <w:r w:rsidRPr="00AC7588" w:rsidR="00B365B5">
        <w:rPr>
          <w:rFonts w:ascii="Times New Roman" w:hAnsi="Times New Roman"/>
          <w:sz w:val="24"/>
        </w:rPr>
        <w:t>is mandatory</w:t>
      </w:r>
      <w:r w:rsidR="00156EA7">
        <w:rPr>
          <w:rFonts w:ascii="Times New Roman" w:hAnsi="Times New Roman"/>
          <w:sz w:val="24"/>
        </w:rPr>
        <w:t xml:space="preserve"> for all employees</w:t>
      </w:r>
      <w:r w:rsidRPr="00AC7588" w:rsidR="00B365B5">
        <w:rPr>
          <w:rFonts w:ascii="Times New Roman" w:hAnsi="Times New Roman"/>
          <w:sz w:val="24"/>
        </w:rPr>
        <w:t>.</w:t>
      </w:r>
      <w:r w:rsidRPr="00AC7588" w:rsidR="0032685D">
        <w:rPr>
          <w:rFonts w:ascii="Times New Roman" w:hAnsi="Times New Roman"/>
          <w:sz w:val="24"/>
        </w:rPr>
        <w:br/>
      </w:r>
      <w:r w:rsidRPr="00AC7588" w:rsidR="0032685D">
        <w:rPr>
          <w:rFonts w:ascii="Times New Roman" w:hAnsi="Times New Roman"/>
          <w:sz w:val="24"/>
        </w:rPr>
        <w:br/>
      </w:r>
      <w:r w:rsidRPr="00AC7588" w:rsidR="004342CD">
        <w:rPr>
          <w:rFonts w:ascii="Times New Roman" w:hAnsi="Times New Roman"/>
          <w:color w:val="000000"/>
          <w:sz w:val="24"/>
        </w:rPr>
        <w:t>2,</w:t>
      </w:r>
      <w:r w:rsidRPr="00AC7588" w:rsidR="0032685D">
        <w:rPr>
          <w:rFonts w:ascii="Times New Roman" w:hAnsi="Times New Roman"/>
          <w:color w:val="000000"/>
          <w:sz w:val="24"/>
        </w:rPr>
        <w:t>220</w:t>
      </w:r>
      <w:r w:rsidRPr="00AC7588">
        <w:rPr>
          <w:rFonts w:ascii="Times New Roman" w:hAnsi="Times New Roman"/>
          <w:color w:val="000000"/>
          <w:sz w:val="24"/>
        </w:rPr>
        <w:t xml:space="preserve"> respondents x </w:t>
      </w:r>
      <w:r w:rsidRPr="00AC7588" w:rsidR="002303AE">
        <w:rPr>
          <w:rFonts w:ascii="Times New Roman" w:hAnsi="Times New Roman"/>
          <w:color w:val="000000"/>
          <w:sz w:val="24"/>
        </w:rPr>
        <w:t>5</w:t>
      </w:r>
      <w:r w:rsidRPr="00AC7588" w:rsidR="009D4563">
        <w:rPr>
          <w:rFonts w:ascii="Times New Roman" w:hAnsi="Times New Roman"/>
          <w:color w:val="000000"/>
          <w:sz w:val="24"/>
        </w:rPr>
        <w:t xml:space="preserve"> minutes</w:t>
      </w:r>
      <w:r w:rsidRPr="00AC7588" w:rsidR="0032685D">
        <w:rPr>
          <w:rFonts w:ascii="Times New Roman" w:hAnsi="Times New Roman"/>
          <w:color w:val="000000"/>
          <w:sz w:val="24"/>
        </w:rPr>
        <w:t>/60 min/h</w:t>
      </w:r>
      <w:r w:rsidRPr="00AC7588" w:rsidR="002608CB">
        <w:rPr>
          <w:rFonts w:ascii="Times New Roman" w:hAnsi="Times New Roman"/>
          <w:color w:val="000000"/>
          <w:sz w:val="24"/>
        </w:rPr>
        <w:t>ou</w:t>
      </w:r>
      <w:r w:rsidRPr="00AC7588" w:rsidR="0032685D">
        <w:rPr>
          <w:rFonts w:ascii="Times New Roman" w:hAnsi="Times New Roman"/>
          <w:color w:val="000000"/>
          <w:sz w:val="24"/>
        </w:rPr>
        <w:t>r</w:t>
      </w:r>
      <w:r w:rsidR="00156EA7">
        <w:rPr>
          <w:rFonts w:ascii="Times New Roman" w:hAnsi="Times New Roman"/>
          <w:color w:val="000000"/>
          <w:sz w:val="24"/>
        </w:rPr>
        <w:t xml:space="preserve"> </w:t>
      </w:r>
      <w:r w:rsidRPr="00AC7588" w:rsidR="0032685D">
        <w:rPr>
          <w:rFonts w:ascii="Times New Roman" w:hAnsi="Times New Roman"/>
          <w:color w:val="000000"/>
          <w:sz w:val="24"/>
        </w:rPr>
        <w:t>=</w:t>
      </w:r>
      <w:r w:rsidR="00156EA7">
        <w:rPr>
          <w:rFonts w:ascii="Times New Roman" w:hAnsi="Times New Roman"/>
          <w:color w:val="000000"/>
          <w:sz w:val="24"/>
        </w:rPr>
        <w:t xml:space="preserve"> </w:t>
      </w:r>
      <w:r w:rsidRPr="00AC7588" w:rsidR="00794E36">
        <w:rPr>
          <w:rFonts w:ascii="Times New Roman" w:hAnsi="Times New Roman"/>
          <w:color w:val="000000"/>
          <w:sz w:val="24"/>
        </w:rPr>
        <w:t>185</w:t>
      </w:r>
      <w:r w:rsidRPr="00AC7588" w:rsidR="0032685D">
        <w:rPr>
          <w:rFonts w:ascii="Times New Roman" w:hAnsi="Times New Roman"/>
          <w:color w:val="000000"/>
          <w:sz w:val="24"/>
        </w:rPr>
        <w:t xml:space="preserve"> hours</w:t>
      </w:r>
      <w:r w:rsidRPr="00AC7588">
        <w:rPr>
          <w:rFonts w:ascii="Times New Roman" w:hAnsi="Times New Roman"/>
          <w:color w:val="000000"/>
          <w:sz w:val="24"/>
        </w:rPr>
        <w:t xml:space="preserve"> </w:t>
      </w:r>
    </w:p>
    <w:p w:rsidRPr="00AC7588" w:rsidR="00E14529" w:rsidRDefault="00E14529" w14:paraId="05414E37" w14:textId="77777777">
      <w:pPr>
        <w:rPr>
          <w:rFonts w:ascii="Times New Roman" w:hAnsi="Times New Roman"/>
          <w:color w:val="FF0000"/>
          <w:sz w:val="24"/>
        </w:rPr>
      </w:pPr>
    </w:p>
    <w:p w:rsidRPr="00AC7588" w:rsidR="00E14529" w:rsidP="0032685D" w:rsidRDefault="00E14529" w14:paraId="01DCA389" w14:textId="7AF4F630">
      <w:pPr>
        <w:ind w:left="1440"/>
        <w:rPr>
          <w:rFonts w:ascii="Times New Roman" w:hAnsi="Times New Roman"/>
          <w:color w:val="000000"/>
          <w:sz w:val="24"/>
        </w:rPr>
      </w:pPr>
      <w:r w:rsidRPr="00AC7588">
        <w:rPr>
          <w:rFonts w:ascii="Times New Roman" w:hAnsi="Times New Roman"/>
          <w:sz w:val="24"/>
          <w:u w:val="single"/>
        </w:rPr>
        <w:t>State ethics officers</w:t>
      </w:r>
      <w:r w:rsidRPr="00AC7588">
        <w:rPr>
          <w:rFonts w:ascii="Times New Roman" w:hAnsi="Times New Roman"/>
          <w:sz w:val="24"/>
        </w:rPr>
        <w:t>.  The 24 State ethics officers must review each conflict of interest statement submitted by the State employees.  It take</w:t>
      </w:r>
      <w:r w:rsidR="00156EA7">
        <w:rPr>
          <w:rFonts w:ascii="Times New Roman" w:hAnsi="Times New Roman"/>
          <w:sz w:val="24"/>
        </w:rPr>
        <w:t>s</w:t>
      </w:r>
      <w:r w:rsidRPr="00AC7588" w:rsidR="000766D5">
        <w:rPr>
          <w:rFonts w:ascii="Times New Roman" w:hAnsi="Times New Roman"/>
          <w:sz w:val="24"/>
        </w:rPr>
        <w:t xml:space="preserve"> an average of</w:t>
      </w:r>
      <w:r w:rsidRPr="00AC7588">
        <w:rPr>
          <w:rFonts w:ascii="Times New Roman" w:hAnsi="Times New Roman"/>
          <w:sz w:val="24"/>
        </w:rPr>
        <w:t xml:space="preserve"> </w:t>
      </w:r>
      <w:r w:rsidRPr="00AC7588" w:rsidR="004342CD">
        <w:rPr>
          <w:rFonts w:ascii="Times New Roman" w:hAnsi="Times New Roman"/>
          <w:sz w:val="24"/>
        </w:rPr>
        <w:t xml:space="preserve">5 </w:t>
      </w:r>
      <w:r w:rsidRPr="00AC7588">
        <w:rPr>
          <w:rFonts w:ascii="Times New Roman" w:hAnsi="Times New Roman"/>
          <w:sz w:val="24"/>
        </w:rPr>
        <w:t>minutes to review each form.</w:t>
      </w:r>
      <w:r w:rsidRPr="00AC7588" w:rsidR="0032685D">
        <w:rPr>
          <w:rFonts w:ascii="Times New Roman" w:hAnsi="Times New Roman"/>
          <w:sz w:val="24"/>
        </w:rPr>
        <w:br/>
      </w:r>
      <w:r w:rsidRPr="00AC7588" w:rsidR="0032685D">
        <w:rPr>
          <w:rFonts w:ascii="Times New Roman" w:hAnsi="Times New Roman"/>
          <w:sz w:val="24"/>
        </w:rPr>
        <w:br/>
      </w:r>
      <w:r w:rsidRPr="00AC7588" w:rsidR="004342CD">
        <w:rPr>
          <w:rFonts w:ascii="Times New Roman" w:hAnsi="Times New Roman"/>
          <w:color w:val="000000" w:themeColor="text1"/>
          <w:sz w:val="24"/>
        </w:rPr>
        <w:t>2,</w:t>
      </w:r>
      <w:r w:rsidRPr="00AC7588" w:rsidR="0032685D">
        <w:rPr>
          <w:rFonts w:ascii="Times New Roman" w:hAnsi="Times New Roman"/>
          <w:color w:val="000000" w:themeColor="text1"/>
          <w:sz w:val="24"/>
        </w:rPr>
        <w:t>220</w:t>
      </w:r>
      <w:r w:rsidRPr="00AC7588" w:rsidR="004342CD">
        <w:rPr>
          <w:rFonts w:ascii="Times New Roman" w:hAnsi="Times New Roman"/>
          <w:color w:val="000000" w:themeColor="text1"/>
          <w:sz w:val="24"/>
        </w:rPr>
        <w:t xml:space="preserve"> </w:t>
      </w:r>
      <w:r w:rsidRPr="00AC7588">
        <w:rPr>
          <w:rFonts w:ascii="Times New Roman" w:hAnsi="Times New Roman"/>
          <w:color w:val="000000"/>
          <w:sz w:val="24"/>
        </w:rPr>
        <w:t xml:space="preserve">responses x </w:t>
      </w:r>
      <w:r w:rsidRPr="00AC7588" w:rsidR="009D4563">
        <w:rPr>
          <w:rFonts w:ascii="Times New Roman" w:hAnsi="Times New Roman"/>
          <w:color w:val="000000"/>
          <w:sz w:val="24"/>
        </w:rPr>
        <w:t>5 minutes</w:t>
      </w:r>
      <w:r w:rsidRPr="00AC7588" w:rsidR="00794E36">
        <w:rPr>
          <w:rFonts w:ascii="Times New Roman" w:hAnsi="Times New Roman"/>
          <w:color w:val="000000"/>
          <w:sz w:val="24"/>
        </w:rPr>
        <w:t>)/60 min/h</w:t>
      </w:r>
      <w:r w:rsidRPr="00AC7588" w:rsidR="00927945">
        <w:rPr>
          <w:rFonts w:ascii="Times New Roman" w:hAnsi="Times New Roman"/>
          <w:color w:val="000000"/>
          <w:sz w:val="24"/>
        </w:rPr>
        <w:t>our</w:t>
      </w:r>
      <w:r w:rsidRPr="00AC7588">
        <w:rPr>
          <w:rFonts w:ascii="Times New Roman" w:hAnsi="Times New Roman"/>
          <w:color w:val="000000"/>
          <w:sz w:val="24"/>
        </w:rPr>
        <w:t xml:space="preserve"> = </w:t>
      </w:r>
      <w:r w:rsidRPr="00AC7588" w:rsidR="00794E36">
        <w:rPr>
          <w:rFonts w:ascii="Times New Roman" w:hAnsi="Times New Roman"/>
          <w:color w:val="000000"/>
          <w:sz w:val="24"/>
        </w:rPr>
        <w:t>185</w:t>
      </w:r>
      <w:r w:rsidRPr="00AC7588" w:rsidR="004342CD">
        <w:rPr>
          <w:rFonts w:ascii="Times New Roman" w:hAnsi="Times New Roman"/>
          <w:color w:val="000000"/>
          <w:sz w:val="24"/>
        </w:rPr>
        <w:t xml:space="preserve"> </w:t>
      </w:r>
      <w:r w:rsidRPr="00AC7588">
        <w:rPr>
          <w:rFonts w:ascii="Times New Roman" w:hAnsi="Times New Roman"/>
          <w:color w:val="000000"/>
          <w:sz w:val="24"/>
        </w:rPr>
        <w:t xml:space="preserve">hours </w:t>
      </w:r>
    </w:p>
    <w:p w:rsidRPr="00AC7588" w:rsidR="00E14529" w:rsidRDefault="00E14529" w14:paraId="087A612A" w14:textId="77777777">
      <w:pPr>
        <w:rPr>
          <w:rFonts w:ascii="Times New Roman" w:hAnsi="Times New Roman"/>
          <w:sz w:val="24"/>
        </w:rPr>
      </w:pPr>
    </w:p>
    <w:p w:rsidRPr="00AC7588" w:rsidR="00E14529" w:rsidRDefault="00E14529" w14:paraId="59EE4A0C" w14:textId="6CD07713">
      <w:pPr>
        <w:ind w:left="1440"/>
        <w:rPr>
          <w:rFonts w:ascii="Times New Roman" w:hAnsi="Times New Roman"/>
          <w:color w:val="000000"/>
          <w:sz w:val="24"/>
        </w:rPr>
      </w:pPr>
      <w:r w:rsidRPr="00AC7588">
        <w:rPr>
          <w:rFonts w:ascii="Times New Roman" w:hAnsi="Times New Roman"/>
          <w:color w:val="000000"/>
          <w:sz w:val="24"/>
        </w:rPr>
        <w:t xml:space="preserve">The combined total burden </w:t>
      </w:r>
      <w:r w:rsidRPr="00AC7588" w:rsidR="00794E36">
        <w:rPr>
          <w:rFonts w:ascii="Times New Roman" w:hAnsi="Times New Roman"/>
          <w:color w:val="000000"/>
          <w:sz w:val="24"/>
        </w:rPr>
        <w:t xml:space="preserve">hours </w:t>
      </w:r>
      <w:r w:rsidRPr="00AC7588">
        <w:rPr>
          <w:rFonts w:ascii="Times New Roman" w:hAnsi="Times New Roman"/>
          <w:color w:val="000000"/>
          <w:sz w:val="24"/>
        </w:rPr>
        <w:t xml:space="preserve">for this requirement is </w:t>
      </w:r>
      <w:r w:rsidRPr="00AC7588" w:rsidR="007B3A9F">
        <w:rPr>
          <w:rFonts w:ascii="Times New Roman" w:hAnsi="Times New Roman"/>
          <w:color w:val="000000"/>
          <w:sz w:val="24"/>
        </w:rPr>
        <w:t>3</w:t>
      </w:r>
      <w:r w:rsidRPr="00AC7588" w:rsidR="00794E36">
        <w:rPr>
          <w:rFonts w:ascii="Times New Roman" w:hAnsi="Times New Roman"/>
          <w:color w:val="000000"/>
          <w:sz w:val="24"/>
        </w:rPr>
        <w:t>8</w:t>
      </w:r>
      <w:r w:rsidRPr="00AC7588" w:rsidR="007B3A9F">
        <w:rPr>
          <w:rFonts w:ascii="Times New Roman" w:hAnsi="Times New Roman"/>
          <w:color w:val="000000"/>
          <w:sz w:val="24"/>
        </w:rPr>
        <w:t>2</w:t>
      </w:r>
      <w:r w:rsidRPr="00AC7588" w:rsidR="00794E36">
        <w:rPr>
          <w:rFonts w:ascii="Times New Roman" w:hAnsi="Times New Roman"/>
          <w:color w:val="000000"/>
          <w:sz w:val="24"/>
        </w:rPr>
        <w:t xml:space="preserve"> hours</w:t>
      </w:r>
      <w:r w:rsidRPr="00AC7588" w:rsidR="002608CB">
        <w:rPr>
          <w:rFonts w:ascii="Times New Roman" w:hAnsi="Times New Roman"/>
          <w:color w:val="000000"/>
          <w:sz w:val="24"/>
        </w:rPr>
        <w:t xml:space="preserve"> </w:t>
      </w:r>
      <w:r w:rsidRPr="00AC7588" w:rsidR="00794E36">
        <w:rPr>
          <w:rFonts w:ascii="Times New Roman" w:hAnsi="Times New Roman"/>
          <w:color w:val="000000"/>
          <w:sz w:val="24"/>
        </w:rPr>
        <w:t>(</w:t>
      </w:r>
      <w:r w:rsidRPr="00AC7588" w:rsidR="00405356">
        <w:rPr>
          <w:rFonts w:ascii="Times New Roman" w:hAnsi="Times New Roman"/>
          <w:color w:val="000000"/>
          <w:sz w:val="24"/>
        </w:rPr>
        <w:t>12</w:t>
      </w:r>
      <w:r w:rsidRPr="00AC7588" w:rsidR="00794E36">
        <w:rPr>
          <w:rFonts w:ascii="Times New Roman" w:hAnsi="Times New Roman"/>
          <w:color w:val="000000"/>
          <w:sz w:val="24"/>
        </w:rPr>
        <w:t>+185+185).</w:t>
      </w:r>
      <w:r w:rsidRPr="00AC7588" w:rsidR="00794E36">
        <w:rPr>
          <w:rFonts w:ascii="Times New Roman" w:hAnsi="Times New Roman"/>
          <w:color w:val="000000"/>
          <w:sz w:val="24"/>
        </w:rPr>
        <w:br/>
      </w:r>
    </w:p>
    <w:p w:rsidRPr="00AC7588" w:rsidR="00E14529" w:rsidRDefault="00E14529" w14:paraId="259B8B43" w14:textId="77777777">
      <w:pPr>
        <w:ind w:left="1440"/>
        <w:rPr>
          <w:rFonts w:ascii="Times New Roman" w:hAnsi="Times New Roman"/>
          <w:sz w:val="24"/>
        </w:rPr>
      </w:pPr>
      <w:r w:rsidRPr="00AC7588">
        <w:rPr>
          <w:rFonts w:ascii="Times New Roman" w:hAnsi="Times New Roman"/>
          <w:color w:val="FF0000"/>
          <w:sz w:val="24"/>
        </w:rPr>
        <w:t xml:space="preserve"> </w:t>
      </w:r>
    </w:p>
    <w:p w:rsidRPr="00AC7588" w:rsidR="00E14529" w:rsidRDefault="00E14529" w14:paraId="5B3A5CE2" w14:textId="77777777">
      <w:pPr>
        <w:tabs>
          <w:tab w:val="left" w:pos="-1440"/>
        </w:tabs>
        <w:ind w:left="1440" w:hanging="720"/>
        <w:outlineLvl w:val="0"/>
        <w:rPr>
          <w:rFonts w:ascii="Times New Roman" w:hAnsi="Times New Roman"/>
          <w:sz w:val="24"/>
        </w:rPr>
      </w:pPr>
      <w:r w:rsidRPr="00AC7588">
        <w:rPr>
          <w:rFonts w:ascii="Times New Roman" w:hAnsi="Times New Roman"/>
          <w:sz w:val="24"/>
        </w:rPr>
        <w:t>b.</w:t>
      </w:r>
      <w:r w:rsidRPr="00AC7588">
        <w:rPr>
          <w:rFonts w:ascii="Times New Roman" w:hAnsi="Times New Roman"/>
          <w:sz w:val="24"/>
        </w:rPr>
        <w:tab/>
      </w:r>
      <w:r w:rsidRPr="00AC7588">
        <w:rPr>
          <w:rFonts w:ascii="Times New Roman" w:hAnsi="Times New Roman"/>
          <w:sz w:val="24"/>
          <w:u w:val="single"/>
        </w:rPr>
        <w:t>Estimated Wage Cost to Respondents</w:t>
      </w:r>
    </w:p>
    <w:p w:rsidRPr="00AC7588" w:rsidR="00E14529" w:rsidRDefault="00E14529" w14:paraId="690A383E" w14:textId="77777777">
      <w:pPr>
        <w:rPr>
          <w:rFonts w:ascii="Times New Roman" w:hAnsi="Times New Roman"/>
          <w:sz w:val="24"/>
        </w:rPr>
      </w:pPr>
    </w:p>
    <w:p w:rsidRPr="00AC7588" w:rsidR="005D1137" w:rsidRDefault="005D1137" w14:paraId="310A1DA8" w14:textId="5D9AE5E9">
      <w:pPr>
        <w:ind w:left="1440"/>
        <w:rPr>
          <w:rFonts w:ascii="Times New Roman" w:hAnsi="Times New Roman"/>
          <w:sz w:val="24"/>
        </w:rPr>
      </w:pPr>
      <w:r w:rsidRPr="00AC7588">
        <w:rPr>
          <w:rFonts w:ascii="Times New Roman" w:hAnsi="Times New Roman"/>
          <w:sz w:val="24"/>
        </w:rPr>
        <w:t>Using U.S. Department of Labor’s Bureau of Labor statistics (</w:t>
      </w:r>
      <w:hyperlink w:history="1" w:anchor="43-0000" r:id="rId9">
        <w:r w:rsidRPr="00AC7588">
          <w:rPr>
            <w:rStyle w:val="Hyperlink"/>
            <w:rFonts w:ascii="Times New Roman" w:hAnsi="Times New Roman"/>
            <w:sz w:val="24"/>
          </w:rPr>
          <w:t>https://www.bls.gov/oes/current/naics4_999200.htm#43-0000</w:t>
        </w:r>
      </w:hyperlink>
      <w:r w:rsidRPr="00AC7588">
        <w:rPr>
          <w:rFonts w:ascii="Times New Roman" w:hAnsi="Times New Roman"/>
          <w:sz w:val="24"/>
        </w:rPr>
        <w:t>)</w:t>
      </w:r>
      <w:r w:rsidRPr="00AC7588" w:rsidR="00900603">
        <w:rPr>
          <w:rFonts w:ascii="Times New Roman" w:hAnsi="Times New Roman"/>
          <w:sz w:val="24"/>
        </w:rPr>
        <w:t xml:space="preserve"> </w:t>
      </w:r>
      <w:r w:rsidRPr="00AC7588">
        <w:rPr>
          <w:rFonts w:ascii="Times New Roman" w:hAnsi="Times New Roman"/>
          <w:sz w:val="24"/>
        </w:rPr>
        <w:t>a</w:t>
      </w:r>
      <w:r w:rsidR="00156EA7">
        <w:rPr>
          <w:rFonts w:ascii="Times New Roman" w:hAnsi="Times New Roman"/>
          <w:sz w:val="24"/>
        </w:rPr>
        <w:t>n</w:t>
      </w:r>
      <w:r w:rsidRPr="00AC7588">
        <w:rPr>
          <w:rFonts w:ascii="Times New Roman" w:hAnsi="Times New Roman"/>
          <w:sz w:val="24"/>
        </w:rPr>
        <w:t xml:space="preserve"> administrative assistant who prepares the list of exempt positions would </w:t>
      </w:r>
      <w:r w:rsidRPr="00AC7588" w:rsidR="00900603">
        <w:rPr>
          <w:rFonts w:ascii="Times New Roman" w:hAnsi="Times New Roman"/>
          <w:sz w:val="24"/>
        </w:rPr>
        <w:t xml:space="preserve">earn </w:t>
      </w:r>
      <w:r w:rsidRPr="00AC7588">
        <w:rPr>
          <w:rFonts w:ascii="Times New Roman" w:hAnsi="Times New Roman"/>
          <w:sz w:val="24"/>
        </w:rPr>
        <w:t>approximately $</w:t>
      </w:r>
      <w:r w:rsidR="009E6AD2">
        <w:rPr>
          <w:rFonts w:ascii="Times New Roman" w:hAnsi="Times New Roman"/>
          <w:sz w:val="24"/>
        </w:rPr>
        <w:t>21</w:t>
      </w:r>
      <w:r w:rsidRPr="00AC7588" w:rsidR="00900603">
        <w:rPr>
          <w:rFonts w:ascii="Times New Roman" w:hAnsi="Times New Roman"/>
          <w:sz w:val="24"/>
        </w:rPr>
        <w:t>.0</w:t>
      </w:r>
      <w:r w:rsidR="009E6AD2">
        <w:rPr>
          <w:rFonts w:ascii="Times New Roman" w:hAnsi="Times New Roman"/>
          <w:sz w:val="24"/>
        </w:rPr>
        <w:t>2</w:t>
      </w:r>
      <w:r w:rsidRPr="00AC7588">
        <w:rPr>
          <w:rFonts w:ascii="Times New Roman" w:hAnsi="Times New Roman"/>
          <w:sz w:val="24"/>
        </w:rPr>
        <w:t>, or $</w:t>
      </w:r>
      <w:r w:rsidR="009E6AD2">
        <w:rPr>
          <w:rFonts w:ascii="Times New Roman" w:hAnsi="Times New Roman"/>
          <w:sz w:val="24"/>
        </w:rPr>
        <w:t>33</w:t>
      </w:r>
      <w:r w:rsidRPr="00AC7588">
        <w:rPr>
          <w:rFonts w:ascii="Times New Roman" w:hAnsi="Times New Roman"/>
          <w:sz w:val="24"/>
        </w:rPr>
        <w:t>.</w:t>
      </w:r>
      <w:r w:rsidRPr="00AC7588" w:rsidR="00900603">
        <w:rPr>
          <w:rFonts w:ascii="Times New Roman" w:hAnsi="Times New Roman"/>
          <w:sz w:val="24"/>
        </w:rPr>
        <w:t>6</w:t>
      </w:r>
      <w:r w:rsidR="009E6AD2">
        <w:rPr>
          <w:rFonts w:ascii="Times New Roman" w:hAnsi="Times New Roman"/>
          <w:sz w:val="24"/>
        </w:rPr>
        <w:t>3</w:t>
      </w:r>
      <w:r w:rsidRPr="00AC7588">
        <w:rPr>
          <w:rFonts w:ascii="Times New Roman" w:hAnsi="Times New Roman"/>
          <w:sz w:val="24"/>
        </w:rPr>
        <w:t xml:space="preserve"> per hour including benefits.  [Benefits are calculated at a rate of 1.</w:t>
      </w:r>
      <w:r w:rsidRPr="00AC7588" w:rsidR="00900603">
        <w:rPr>
          <w:rFonts w:ascii="Times New Roman" w:hAnsi="Times New Roman"/>
          <w:sz w:val="24"/>
        </w:rPr>
        <w:t>6</w:t>
      </w:r>
      <w:r w:rsidRPr="00AC7588">
        <w:rPr>
          <w:rFonts w:ascii="Times New Roman" w:hAnsi="Times New Roman"/>
          <w:sz w:val="24"/>
        </w:rPr>
        <w:t xml:space="preserve"> of hourly wages as derived from the U.S. Bureau of Labor Statistics news release USDL-1</w:t>
      </w:r>
      <w:r w:rsidRPr="00AC7588" w:rsidR="00E62356">
        <w:rPr>
          <w:rFonts w:ascii="Times New Roman" w:hAnsi="Times New Roman"/>
          <w:sz w:val="24"/>
        </w:rPr>
        <w:t>7</w:t>
      </w:r>
      <w:r w:rsidRPr="00AC7588">
        <w:rPr>
          <w:rFonts w:ascii="Times New Roman" w:hAnsi="Times New Roman"/>
          <w:sz w:val="24"/>
        </w:rPr>
        <w:t>-</w:t>
      </w:r>
      <w:r w:rsidRPr="00AC7588" w:rsidR="00E62356">
        <w:rPr>
          <w:rFonts w:ascii="Times New Roman" w:hAnsi="Times New Roman"/>
          <w:sz w:val="24"/>
        </w:rPr>
        <w:t>0321</w:t>
      </w:r>
      <w:r w:rsidRPr="00AC7588">
        <w:rPr>
          <w:rFonts w:ascii="Times New Roman" w:hAnsi="Times New Roman"/>
          <w:sz w:val="24"/>
        </w:rPr>
        <w:t>, entitled EMPLOYER COSTS FOR EMPLOYEE COMPENSATION—</w:t>
      </w:r>
      <w:r w:rsidR="009E6AD2">
        <w:rPr>
          <w:rFonts w:ascii="Times New Roman" w:hAnsi="Times New Roman"/>
          <w:sz w:val="24"/>
        </w:rPr>
        <w:t xml:space="preserve">  </w:t>
      </w:r>
      <w:r w:rsidRPr="009E6AD2" w:rsidR="009E6AD2">
        <w:rPr>
          <w:rFonts w:ascii="Times New Roman" w:hAnsi="Times New Roman"/>
          <w:sz w:val="24"/>
        </w:rPr>
        <w:t>DECEMBER 2019, published March 19, 2020 (</w:t>
      </w:r>
      <w:hyperlink w:history="1" r:id="rId10">
        <w:r w:rsidRPr="009E6AD2" w:rsidR="009E6AD2">
          <w:rPr>
            <w:rStyle w:val="Hyperlink"/>
            <w:rFonts w:ascii="Times New Roman" w:hAnsi="Times New Roman"/>
            <w:sz w:val="24"/>
          </w:rPr>
          <w:t>http://www.bls.gov/news.release/pdf/ecec.pdf</w:t>
        </w:r>
      </w:hyperlink>
      <w:r w:rsidRPr="009E6AD2" w:rsidR="009E6AD2">
        <w:rPr>
          <w:rFonts w:ascii="Times New Roman" w:hAnsi="Times New Roman"/>
          <w:sz w:val="24"/>
        </w:rPr>
        <w:t>)]</w:t>
      </w:r>
      <w:r w:rsidRPr="00AC7588">
        <w:rPr>
          <w:rFonts w:ascii="Times New Roman" w:hAnsi="Times New Roman"/>
          <w:sz w:val="24"/>
        </w:rPr>
        <w:t>.</w:t>
      </w:r>
      <w:r w:rsidR="009E6AD2">
        <w:rPr>
          <w:rFonts w:ascii="Times New Roman" w:hAnsi="Times New Roman"/>
          <w:sz w:val="24"/>
        </w:rPr>
        <w:t xml:space="preserve"> </w:t>
      </w:r>
    </w:p>
    <w:p w:rsidRPr="00AC7588" w:rsidR="005D1137" w:rsidRDefault="005D1137" w14:paraId="265D1F85" w14:textId="77777777">
      <w:pPr>
        <w:ind w:left="1440"/>
        <w:rPr>
          <w:rFonts w:ascii="Times New Roman" w:hAnsi="Times New Roman"/>
          <w:sz w:val="24"/>
        </w:rPr>
      </w:pPr>
    </w:p>
    <w:p w:rsidRPr="00AC7588" w:rsidR="00E14529" w:rsidP="00503645" w:rsidRDefault="00E14529" w14:paraId="2E30C4A4" w14:textId="59027F76">
      <w:pPr>
        <w:pStyle w:val="BodyTextIndent"/>
        <w:spacing w:before="240"/>
        <w:rPr>
          <w:rFonts w:ascii="Times New Roman" w:hAnsi="Times New Roman" w:cs="Times New Roman"/>
        </w:rPr>
      </w:pPr>
      <w:r w:rsidRPr="00AC7588">
        <w:rPr>
          <w:rFonts w:ascii="Times New Roman" w:hAnsi="Times New Roman" w:cs="Times New Roman"/>
        </w:rPr>
        <w:t>B</w:t>
      </w:r>
      <w:r w:rsidRPr="00AC7588" w:rsidR="008373E6">
        <w:rPr>
          <w:rFonts w:ascii="Times New Roman" w:hAnsi="Times New Roman" w:cs="Times New Roman"/>
        </w:rPr>
        <w:t>ased on a</w:t>
      </w:r>
      <w:r w:rsidRPr="00AC7588" w:rsidR="00C90E90">
        <w:rPr>
          <w:rFonts w:ascii="Times New Roman" w:hAnsi="Times New Roman" w:cs="Times New Roman"/>
        </w:rPr>
        <w:t xml:space="preserve"> mean hourly wage at a cost </w:t>
      </w:r>
      <w:r w:rsidRPr="00AC7588" w:rsidR="008373E6">
        <w:rPr>
          <w:rFonts w:ascii="Times New Roman" w:hAnsi="Times New Roman" w:cs="Times New Roman"/>
        </w:rPr>
        <w:t xml:space="preserve">of </w:t>
      </w:r>
      <w:r w:rsidRPr="00AC7588" w:rsidR="00F621FD">
        <w:rPr>
          <w:rFonts w:ascii="Times New Roman" w:hAnsi="Times New Roman" w:cs="Times New Roman"/>
        </w:rPr>
        <w:t>$</w:t>
      </w:r>
      <w:r w:rsidR="00D53688">
        <w:rPr>
          <w:rFonts w:ascii="Times New Roman" w:hAnsi="Times New Roman" w:cs="Times New Roman"/>
        </w:rPr>
        <w:t>33</w:t>
      </w:r>
      <w:r w:rsidRPr="00AC7588" w:rsidR="00F621FD">
        <w:rPr>
          <w:rFonts w:ascii="Times New Roman" w:hAnsi="Times New Roman" w:cs="Times New Roman"/>
        </w:rPr>
        <w:t>.</w:t>
      </w:r>
      <w:r w:rsidRPr="00AC7588" w:rsidR="00900603">
        <w:rPr>
          <w:rFonts w:ascii="Times New Roman" w:hAnsi="Times New Roman" w:cs="Times New Roman"/>
        </w:rPr>
        <w:t>6</w:t>
      </w:r>
      <w:r w:rsidR="00D53688">
        <w:rPr>
          <w:rFonts w:ascii="Times New Roman" w:hAnsi="Times New Roman" w:cs="Times New Roman"/>
        </w:rPr>
        <w:t>3</w:t>
      </w:r>
      <w:r w:rsidRPr="00AC7588">
        <w:rPr>
          <w:rFonts w:ascii="Times New Roman" w:hAnsi="Times New Roman" w:cs="Times New Roman"/>
        </w:rPr>
        <w:t xml:space="preserve"> per hour, the annual cost </w:t>
      </w:r>
      <w:r w:rsidRPr="00AC7588" w:rsidR="00C417E9">
        <w:rPr>
          <w:rFonts w:ascii="Times New Roman" w:hAnsi="Times New Roman" w:cs="Times New Roman"/>
        </w:rPr>
        <w:t xml:space="preserve">for each </w:t>
      </w:r>
      <w:r w:rsidRPr="00AC7588">
        <w:rPr>
          <w:rFonts w:ascii="Times New Roman" w:hAnsi="Times New Roman" w:cs="Times New Roman"/>
        </w:rPr>
        <w:t>State regulatory authorit</w:t>
      </w:r>
      <w:r w:rsidRPr="00AC7588" w:rsidR="00C417E9">
        <w:rPr>
          <w:rFonts w:ascii="Times New Roman" w:hAnsi="Times New Roman" w:cs="Times New Roman"/>
        </w:rPr>
        <w:t>y</w:t>
      </w:r>
      <w:r w:rsidRPr="00AC7588">
        <w:rPr>
          <w:rFonts w:ascii="Times New Roman" w:hAnsi="Times New Roman" w:cs="Times New Roman"/>
        </w:rPr>
        <w:t xml:space="preserve"> to prepare the list of exempt </w:t>
      </w:r>
      <w:r w:rsidRPr="00AC7588" w:rsidR="008F7E84">
        <w:rPr>
          <w:rFonts w:ascii="Times New Roman" w:hAnsi="Times New Roman" w:cs="Times New Roman"/>
        </w:rPr>
        <w:t xml:space="preserve">positions would be </w:t>
      </w:r>
      <w:r w:rsidRPr="00AC7588" w:rsidR="00C90E90">
        <w:rPr>
          <w:rFonts w:ascii="Times New Roman" w:hAnsi="Times New Roman" w:cs="Times New Roman"/>
        </w:rPr>
        <w:t>$1</w:t>
      </w:r>
      <w:r w:rsidR="00D53688">
        <w:rPr>
          <w:rFonts w:ascii="Times New Roman" w:hAnsi="Times New Roman" w:cs="Times New Roman"/>
        </w:rPr>
        <w:t>6</w:t>
      </w:r>
      <w:r w:rsidRPr="00AC7588" w:rsidR="00F621FD">
        <w:rPr>
          <w:rFonts w:ascii="Times New Roman" w:hAnsi="Times New Roman" w:cs="Times New Roman"/>
        </w:rPr>
        <w:t>.8</w:t>
      </w:r>
      <w:r w:rsidR="00D53688">
        <w:rPr>
          <w:rFonts w:ascii="Times New Roman" w:hAnsi="Times New Roman" w:cs="Times New Roman"/>
        </w:rPr>
        <w:t>2</w:t>
      </w:r>
      <w:r w:rsidRPr="00AC7588" w:rsidR="00C90E90">
        <w:rPr>
          <w:rFonts w:ascii="Times New Roman" w:hAnsi="Times New Roman" w:cs="Times New Roman"/>
        </w:rPr>
        <w:t xml:space="preserve"> </w:t>
      </w:r>
      <w:r w:rsidRPr="00AC7588" w:rsidR="00900603">
        <w:rPr>
          <w:rFonts w:ascii="Times New Roman" w:hAnsi="Times New Roman" w:cs="Times New Roman"/>
        </w:rPr>
        <w:t>(</w:t>
      </w:r>
      <w:proofErr w:type="gramStart"/>
      <w:r w:rsidR="00D53688">
        <w:rPr>
          <w:rFonts w:ascii="Times New Roman" w:hAnsi="Times New Roman" w:cs="Times New Roman"/>
        </w:rPr>
        <w:t>1/2 hour</w:t>
      </w:r>
      <w:proofErr w:type="gramEnd"/>
      <w:r w:rsidR="00D53688">
        <w:rPr>
          <w:rFonts w:ascii="Times New Roman" w:hAnsi="Times New Roman" w:cs="Times New Roman"/>
        </w:rPr>
        <w:t xml:space="preserve"> </w:t>
      </w:r>
      <w:r w:rsidRPr="00AC7588" w:rsidR="008F7E84">
        <w:rPr>
          <w:rFonts w:ascii="Times New Roman" w:hAnsi="Times New Roman" w:cs="Times New Roman"/>
        </w:rPr>
        <w:t xml:space="preserve">x </w:t>
      </w:r>
      <w:r w:rsidRPr="00AC7588" w:rsidR="00F621FD">
        <w:rPr>
          <w:rFonts w:ascii="Times New Roman" w:hAnsi="Times New Roman" w:cs="Times New Roman"/>
        </w:rPr>
        <w:t>$</w:t>
      </w:r>
      <w:r w:rsidR="00D53688">
        <w:rPr>
          <w:rFonts w:ascii="Times New Roman" w:hAnsi="Times New Roman" w:cs="Times New Roman"/>
        </w:rPr>
        <w:t>33</w:t>
      </w:r>
      <w:r w:rsidRPr="00AC7588" w:rsidR="00900603">
        <w:rPr>
          <w:rFonts w:ascii="Times New Roman" w:hAnsi="Times New Roman" w:cs="Times New Roman"/>
        </w:rPr>
        <w:t>.6</w:t>
      </w:r>
      <w:r w:rsidR="00D53688">
        <w:rPr>
          <w:rFonts w:ascii="Times New Roman" w:hAnsi="Times New Roman" w:cs="Times New Roman"/>
        </w:rPr>
        <w:t>3</w:t>
      </w:r>
      <w:r w:rsidRPr="00AC7588" w:rsidR="00C90E90">
        <w:rPr>
          <w:rFonts w:ascii="Times New Roman" w:hAnsi="Times New Roman" w:cs="Times New Roman"/>
        </w:rPr>
        <w:t>)</w:t>
      </w:r>
      <w:r w:rsidRPr="00AC7588" w:rsidR="00C417E9">
        <w:rPr>
          <w:rFonts w:ascii="Times New Roman" w:hAnsi="Times New Roman" w:cs="Times New Roman"/>
        </w:rPr>
        <w:t xml:space="preserve">.  The cost to all States would be </w:t>
      </w:r>
      <w:r w:rsidRPr="00AC7588" w:rsidR="00C90E90">
        <w:rPr>
          <w:rFonts w:ascii="Times New Roman" w:hAnsi="Times New Roman" w:cs="Times New Roman"/>
        </w:rPr>
        <w:t>$</w:t>
      </w:r>
      <w:r w:rsidR="00D53688">
        <w:rPr>
          <w:rFonts w:ascii="Times New Roman" w:hAnsi="Times New Roman" w:cs="Times New Roman"/>
        </w:rPr>
        <w:t>40</w:t>
      </w:r>
      <w:r w:rsidR="00982F5D">
        <w:rPr>
          <w:rFonts w:ascii="Times New Roman" w:hAnsi="Times New Roman" w:cs="Times New Roman"/>
        </w:rPr>
        <w:t>4</w:t>
      </w:r>
      <w:r w:rsidRPr="00AC7588" w:rsidR="00C90E90">
        <w:rPr>
          <w:rFonts w:ascii="Times New Roman" w:hAnsi="Times New Roman" w:cs="Times New Roman"/>
        </w:rPr>
        <w:t>(</w:t>
      </w:r>
      <w:r w:rsidRPr="00AC7588" w:rsidR="00F621FD">
        <w:rPr>
          <w:rFonts w:ascii="Times New Roman" w:hAnsi="Times New Roman" w:cs="Times New Roman"/>
        </w:rPr>
        <w:t>$</w:t>
      </w:r>
      <w:r w:rsidRPr="00AC7588" w:rsidR="00900603">
        <w:rPr>
          <w:rFonts w:ascii="Times New Roman" w:hAnsi="Times New Roman" w:cs="Times New Roman"/>
        </w:rPr>
        <w:t>1</w:t>
      </w:r>
      <w:r w:rsidR="00D53688">
        <w:rPr>
          <w:rFonts w:ascii="Times New Roman" w:hAnsi="Times New Roman" w:cs="Times New Roman"/>
        </w:rPr>
        <w:t>6</w:t>
      </w:r>
      <w:r w:rsidRPr="00AC7588" w:rsidR="00900603">
        <w:rPr>
          <w:rFonts w:ascii="Times New Roman" w:hAnsi="Times New Roman" w:cs="Times New Roman"/>
        </w:rPr>
        <w:t>.8</w:t>
      </w:r>
      <w:r w:rsidR="00D53688">
        <w:rPr>
          <w:rFonts w:ascii="Times New Roman" w:hAnsi="Times New Roman" w:cs="Times New Roman"/>
        </w:rPr>
        <w:t>2</w:t>
      </w:r>
      <w:r w:rsidRPr="00AC7588" w:rsidR="00B73D87">
        <w:rPr>
          <w:rFonts w:ascii="Times New Roman" w:hAnsi="Times New Roman" w:cs="Times New Roman"/>
        </w:rPr>
        <w:t xml:space="preserve"> </w:t>
      </w:r>
      <w:r w:rsidRPr="00AC7588" w:rsidR="00C417E9">
        <w:rPr>
          <w:rFonts w:ascii="Times New Roman" w:hAnsi="Times New Roman" w:cs="Times New Roman"/>
        </w:rPr>
        <w:t>x 24 responses</w:t>
      </w:r>
      <w:r w:rsidRPr="00AC7588" w:rsidR="00C90E90">
        <w:rPr>
          <w:rFonts w:ascii="Times New Roman" w:hAnsi="Times New Roman" w:cs="Times New Roman"/>
        </w:rPr>
        <w:t>)</w:t>
      </w:r>
      <w:r w:rsidRPr="00AC7588">
        <w:rPr>
          <w:rFonts w:ascii="Times New Roman" w:hAnsi="Times New Roman" w:cs="Times New Roman"/>
        </w:rPr>
        <w:t>.</w:t>
      </w:r>
    </w:p>
    <w:p w:rsidRPr="00AC7588" w:rsidR="00E14529" w:rsidRDefault="00E14529" w14:paraId="1FF48D57" w14:textId="77777777">
      <w:pPr>
        <w:ind w:left="1440"/>
        <w:rPr>
          <w:rFonts w:ascii="Times New Roman" w:hAnsi="Times New Roman"/>
          <w:color w:val="FF0000"/>
          <w:sz w:val="24"/>
        </w:rPr>
      </w:pPr>
    </w:p>
    <w:p w:rsidRPr="00AC7588" w:rsidR="00E14529" w:rsidRDefault="00C417E9" w14:paraId="03DEFA35" w14:textId="28A6B985">
      <w:pPr>
        <w:pStyle w:val="BodyTextIndent"/>
        <w:rPr>
          <w:rFonts w:ascii="Times New Roman" w:hAnsi="Times New Roman" w:cs="Times New Roman"/>
        </w:rPr>
      </w:pPr>
      <w:r w:rsidRPr="00AC7588">
        <w:rPr>
          <w:rFonts w:ascii="Times New Roman" w:hAnsi="Times New Roman" w:cs="Times New Roman"/>
        </w:rPr>
        <w:t xml:space="preserve">Based on a wage cost estimate from BLS </w:t>
      </w:r>
      <w:r w:rsidRPr="00AC7588" w:rsidR="00900603">
        <w:rPr>
          <w:rFonts w:ascii="Times New Roman" w:hAnsi="Times New Roman" w:cs="Times New Roman"/>
        </w:rPr>
        <w:t>news release USDL-1</w:t>
      </w:r>
      <w:r w:rsidRPr="00AC7588" w:rsidR="00595D1B">
        <w:rPr>
          <w:rFonts w:ascii="Times New Roman" w:hAnsi="Times New Roman" w:cs="Times New Roman"/>
        </w:rPr>
        <w:t>7-0321</w:t>
      </w:r>
      <w:r w:rsidRPr="00AC7588" w:rsidR="00900603">
        <w:rPr>
          <w:rFonts w:ascii="Times New Roman" w:hAnsi="Times New Roman" w:cs="Times New Roman"/>
        </w:rPr>
        <w:t xml:space="preserve"> </w:t>
      </w:r>
      <w:r w:rsidRPr="00AC7588">
        <w:rPr>
          <w:rFonts w:ascii="Times New Roman" w:hAnsi="Times New Roman" w:cs="Times New Roman"/>
        </w:rPr>
        <w:t>of all State employee occupations</w:t>
      </w:r>
      <w:r w:rsidRPr="00AC7588" w:rsidR="00900603">
        <w:rPr>
          <w:rFonts w:ascii="Times New Roman" w:hAnsi="Times New Roman" w:cs="Times New Roman"/>
        </w:rPr>
        <w:t xml:space="preserve"> </w:t>
      </w:r>
      <w:r w:rsidRPr="00AC7588" w:rsidR="00C90E90">
        <w:rPr>
          <w:rFonts w:ascii="Times New Roman" w:hAnsi="Times New Roman" w:cs="Times New Roman"/>
        </w:rPr>
        <w:t>of $2</w:t>
      </w:r>
      <w:r w:rsidR="00D53688">
        <w:rPr>
          <w:rFonts w:ascii="Times New Roman" w:hAnsi="Times New Roman" w:cs="Times New Roman"/>
        </w:rPr>
        <w:t>8</w:t>
      </w:r>
      <w:r w:rsidRPr="00AC7588" w:rsidR="00C90E90">
        <w:rPr>
          <w:rFonts w:ascii="Times New Roman" w:hAnsi="Times New Roman" w:cs="Times New Roman"/>
        </w:rPr>
        <w:t>.</w:t>
      </w:r>
      <w:r w:rsidR="0074338B">
        <w:rPr>
          <w:rFonts w:ascii="Times New Roman" w:hAnsi="Times New Roman" w:cs="Times New Roman"/>
        </w:rPr>
        <w:t>51</w:t>
      </w:r>
      <w:r w:rsidRPr="00AC7588" w:rsidR="00C90E90">
        <w:rPr>
          <w:rFonts w:ascii="Times New Roman" w:hAnsi="Times New Roman" w:cs="Times New Roman"/>
        </w:rPr>
        <w:t xml:space="preserve">, </w:t>
      </w:r>
      <w:r w:rsidRPr="00AC7588" w:rsidR="00900603">
        <w:rPr>
          <w:rFonts w:ascii="Times New Roman" w:hAnsi="Times New Roman" w:cs="Times New Roman"/>
        </w:rPr>
        <w:t>or $4</w:t>
      </w:r>
      <w:r w:rsidR="0074338B">
        <w:rPr>
          <w:rFonts w:ascii="Times New Roman" w:hAnsi="Times New Roman" w:cs="Times New Roman"/>
        </w:rPr>
        <w:t>5</w:t>
      </w:r>
      <w:r w:rsidRPr="00AC7588" w:rsidR="00900603">
        <w:rPr>
          <w:rFonts w:ascii="Times New Roman" w:hAnsi="Times New Roman" w:cs="Times New Roman"/>
        </w:rPr>
        <w:t>.</w:t>
      </w:r>
      <w:r w:rsidR="0074338B">
        <w:rPr>
          <w:rFonts w:ascii="Times New Roman" w:hAnsi="Times New Roman" w:cs="Times New Roman"/>
        </w:rPr>
        <w:t>62</w:t>
      </w:r>
      <w:r w:rsidRPr="00AC7588" w:rsidR="00900603">
        <w:rPr>
          <w:rFonts w:ascii="Times New Roman" w:hAnsi="Times New Roman" w:cs="Times New Roman"/>
        </w:rPr>
        <w:t xml:space="preserve"> per hour including benefits</w:t>
      </w:r>
      <w:r w:rsidRPr="00AC7588">
        <w:rPr>
          <w:rFonts w:ascii="Times New Roman" w:hAnsi="Times New Roman" w:cs="Times New Roman"/>
        </w:rPr>
        <w:t xml:space="preserve">, the </w:t>
      </w:r>
      <w:r w:rsidRPr="00AC7588" w:rsidR="00E14529">
        <w:rPr>
          <w:rFonts w:ascii="Times New Roman" w:hAnsi="Times New Roman" w:cs="Times New Roman"/>
        </w:rPr>
        <w:t xml:space="preserve">cost </w:t>
      </w:r>
      <w:r w:rsidRPr="00AC7588" w:rsidR="00900603">
        <w:rPr>
          <w:rFonts w:ascii="Times New Roman" w:hAnsi="Times New Roman" w:cs="Times New Roman"/>
        </w:rPr>
        <w:t>for each</w:t>
      </w:r>
      <w:r w:rsidRPr="00AC7588" w:rsidR="00E14529">
        <w:rPr>
          <w:rFonts w:ascii="Times New Roman" w:hAnsi="Times New Roman" w:cs="Times New Roman"/>
        </w:rPr>
        <w:t xml:space="preserve"> State employee who must complete the financial disclosure</w:t>
      </w:r>
      <w:r w:rsidRPr="00AC7588" w:rsidR="00BE0FA7">
        <w:rPr>
          <w:rFonts w:ascii="Times New Roman" w:hAnsi="Times New Roman" w:cs="Times New Roman"/>
        </w:rPr>
        <w:t xml:space="preserve"> </w:t>
      </w:r>
      <w:r w:rsidRPr="00AC7588" w:rsidR="00900603">
        <w:rPr>
          <w:rFonts w:ascii="Times New Roman" w:hAnsi="Times New Roman" w:cs="Times New Roman"/>
        </w:rPr>
        <w:t>f</w:t>
      </w:r>
      <w:r w:rsidRPr="00AC7588" w:rsidR="000766D5">
        <w:rPr>
          <w:rFonts w:ascii="Times New Roman" w:hAnsi="Times New Roman" w:cs="Times New Roman"/>
        </w:rPr>
        <w:t xml:space="preserve">orm </w:t>
      </w:r>
      <w:r w:rsidRPr="00AC7588" w:rsidR="00E14529">
        <w:rPr>
          <w:rFonts w:ascii="Times New Roman" w:hAnsi="Times New Roman" w:cs="Times New Roman"/>
        </w:rPr>
        <w:t xml:space="preserve">would be </w:t>
      </w:r>
      <w:r w:rsidR="00982F5D">
        <w:rPr>
          <w:rFonts w:ascii="Times New Roman" w:hAnsi="Times New Roman" w:cs="Times New Roman"/>
        </w:rPr>
        <w:t>$3.80 per response (</w:t>
      </w:r>
      <w:r w:rsidRPr="00AC7588" w:rsidR="002303AE">
        <w:rPr>
          <w:rFonts w:ascii="Times New Roman" w:hAnsi="Times New Roman" w:cs="Times New Roman"/>
        </w:rPr>
        <w:t>5</w:t>
      </w:r>
      <w:r w:rsidRPr="00AC7588" w:rsidR="009D4563">
        <w:rPr>
          <w:rFonts w:ascii="Times New Roman" w:hAnsi="Times New Roman" w:cs="Times New Roman"/>
        </w:rPr>
        <w:t xml:space="preserve"> minutes</w:t>
      </w:r>
      <w:r w:rsidR="0074338B">
        <w:rPr>
          <w:rFonts w:ascii="Times New Roman" w:hAnsi="Times New Roman" w:cs="Times New Roman"/>
        </w:rPr>
        <w:t>/60 minutes/hour</w:t>
      </w:r>
      <w:r w:rsidRPr="00AC7588" w:rsidR="00E14529">
        <w:rPr>
          <w:rFonts w:ascii="Times New Roman" w:hAnsi="Times New Roman" w:cs="Times New Roman"/>
        </w:rPr>
        <w:t xml:space="preserve"> x</w:t>
      </w:r>
      <w:r w:rsidRPr="00AC7588">
        <w:rPr>
          <w:rFonts w:ascii="Times New Roman" w:hAnsi="Times New Roman" w:cs="Times New Roman"/>
        </w:rPr>
        <w:t xml:space="preserve"> </w:t>
      </w:r>
      <w:r w:rsidRPr="00AC7588" w:rsidR="00C15C1F">
        <w:rPr>
          <w:rFonts w:ascii="Times New Roman" w:hAnsi="Times New Roman" w:cs="Times New Roman"/>
        </w:rPr>
        <w:t>$4</w:t>
      </w:r>
      <w:r w:rsidR="0074338B">
        <w:rPr>
          <w:rFonts w:ascii="Times New Roman" w:hAnsi="Times New Roman" w:cs="Times New Roman"/>
        </w:rPr>
        <w:t>5</w:t>
      </w:r>
      <w:r w:rsidRPr="00AC7588" w:rsidR="00900603">
        <w:rPr>
          <w:rFonts w:ascii="Times New Roman" w:hAnsi="Times New Roman" w:cs="Times New Roman"/>
        </w:rPr>
        <w:t>.</w:t>
      </w:r>
      <w:r w:rsidR="0074338B">
        <w:rPr>
          <w:rFonts w:ascii="Times New Roman" w:hAnsi="Times New Roman" w:cs="Times New Roman"/>
        </w:rPr>
        <w:t>62</w:t>
      </w:r>
      <w:r w:rsidR="00982F5D">
        <w:rPr>
          <w:rFonts w:ascii="Times New Roman" w:hAnsi="Times New Roman" w:cs="Times New Roman"/>
        </w:rPr>
        <w:t>/hour)</w:t>
      </w:r>
      <w:r w:rsidRPr="00AC7588" w:rsidR="00E14529">
        <w:rPr>
          <w:rFonts w:ascii="Times New Roman" w:hAnsi="Times New Roman" w:cs="Times New Roman"/>
        </w:rPr>
        <w:t xml:space="preserve">.  The total cost for all State employees </w:t>
      </w:r>
      <w:r w:rsidRPr="00AC7588" w:rsidR="00560CF3">
        <w:rPr>
          <w:rFonts w:ascii="Times New Roman" w:hAnsi="Times New Roman" w:cs="Times New Roman"/>
        </w:rPr>
        <w:t xml:space="preserve">to complete their </w:t>
      </w:r>
      <w:r w:rsidRPr="00AC7588" w:rsidR="003F67F3">
        <w:rPr>
          <w:rFonts w:ascii="Times New Roman" w:hAnsi="Times New Roman" w:cs="Times New Roman"/>
        </w:rPr>
        <w:t>f</w:t>
      </w:r>
      <w:r w:rsidRPr="00AC7588" w:rsidR="00560CF3">
        <w:rPr>
          <w:rFonts w:ascii="Times New Roman" w:hAnsi="Times New Roman" w:cs="Times New Roman"/>
        </w:rPr>
        <w:t xml:space="preserve">orm </w:t>
      </w:r>
      <w:r w:rsidRPr="00AC7588" w:rsidR="00E14529">
        <w:rPr>
          <w:rFonts w:ascii="Times New Roman" w:hAnsi="Times New Roman" w:cs="Times New Roman"/>
        </w:rPr>
        <w:t xml:space="preserve">would be </w:t>
      </w:r>
      <w:r w:rsidRPr="00AC7588" w:rsidR="00560CF3">
        <w:rPr>
          <w:rFonts w:ascii="Times New Roman" w:hAnsi="Times New Roman" w:cs="Times New Roman"/>
        </w:rPr>
        <w:t>$8,</w:t>
      </w:r>
      <w:r w:rsidR="0074338B">
        <w:rPr>
          <w:rFonts w:ascii="Times New Roman" w:hAnsi="Times New Roman" w:cs="Times New Roman"/>
        </w:rPr>
        <w:t xml:space="preserve">439 </w:t>
      </w:r>
      <w:r w:rsidRPr="00AC7588" w:rsidR="00560CF3">
        <w:rPr>
          <w:rFonts w:ascii="Times New Roman" w:hAnsi="Times New Roman" w:cs="Times New Roman"/>
        </w:rPr>
        <w:t>(</w:t>
      </w:r>
      <w:r w:rsidRPr="00AC7588" w:rsidR="009D4563">
        <w:rPr>
          <w:rFonts w:ascii="Times New Roman" w:hAnsi="Times New Roman" w:cs="Times New Roman"/>
        </w:rPr>
        <w:t>2,</w:t>
      </w:r>
      <w:r w:rsidR="0074338B">
        <w:rPr>
          <w:rFonts w:ascii="Times New Roman" w:hAnsi="Times New Roman" w:cs="Times New Roman"/>
        </w:rPr>
        <w:t>220</w:t>
      </w:r>
      <w:r w:rsidRPr="00AC7588" w:rsidR="009D4563">
        <w:rPr>
          <w:rFonts w:ascii="Times New Roman" w:hAnsi="Times New Roman" w:cs="Times New Roman"/>
        </w:rPr>
        <w:t xml:space="preserve"> </w:t>
      </w:r>
      <w:r w:rsidRPr="00AC7588">
        <w:rPr>
          <w:rFonts w:ascii="Times New Roman" w:hAnsi="Times New Roman" w:cs="Times New Roman"/>
        </w:rPr>
        <w:t>responses</w:t>
      </w:r>
      <w:r w:rsidRPr="00AC7588" w:rsidR="00E14529">
        <w:rPr>
          <w:rFonts w:ascii="Times New Roman" w:hAnsi="Times New Roman" w:cs="Times New Roman"/>
        </w:rPr>
        <w:t xml:space="preserve"> x </w:t>
      </w:r>
      <w:r w:rsidRPr="00AC7588" w:rsidR="00C15C1F">
        <w:rPr>
          <w:rFonts w:ascii="Times New Roman" w:hAnsi="Times New Roman" w:cs="Times New Roman"/>
        </w:rPr>
        <w:t>$3.</w:t>
      </w:r>
      <w:r w:rsidR="0074338B">
        <w:rPr>
          <w:rFonts w:ascii="Times New Roman" w:hAnsi="Times New Roman" w:cs="Times New Roman"/>
        </w:rPr>
        <w:t>80</w:t>
      </w:r>
      <w:r w:rsidRPr="00AC7588" w:rsidR="00560CF3">
        <w:rPr>
          <w:rFonts w:ascii="Times New Roman" w:hAnsi="Times New Roman" w:cs="Times New Roman"/>
        </w:rPr>
        <w:t>)</w:t>
      </w:r>
      <w:r w:rsidRPr="00AC7588" w:rsidR="00E14529">
        <w:rPr>
          <w:rFonts w:ascii="Times New Roman" w:hAnsi="Times New Roman" w:cs="Times New Roman"/>
        </w:rPr>
        <w:t>.</w:t>
      </w:r>
    </w:p>
    <w:p w:rsidRPr="00AC7588" w:rsidR="00E14529" w:rsidRDefault="00E14529" w14:paraId="1C316E31" w14:textId="77777777">
      <w:pPr>
        <w:ind w:left="1440"/>
        <w:rPr>
          <w:rFonts w:ascii="Times New Roman" w:hAnsi="Times New Roman"/>
          <w:color w:val="FF0000"/>
          <w:sz w:val="24"/>
        </w:rPr>
      </w:pPr>
    </w:p>
    <w:p w:rsidRPr="00AC7588" w:rsidR="00E14529" w:rsidRDefault="00E14529" w14:paraId="2F5D045A" w14:textId="3BA8A5FC">
      <w:pPr>
        <w:pStyle w:val="BodyTextIndent"/>
        <w:rPr>
          <w:rFonts w:ascii="Times New Roman" w:hAnsi="Times New Roman" w:cs="Times New Roman"/>
        </w:rPr>
      </w:pPr>
      <w:r w:rsidRPr="00AC7588">
        <w:rPr>
          <w:rFonts w:ascii="Times New Roman" w:hAnsi="Times New Roman" w:cs="Times New Roman"/>
        </w:rPr>
        <w:t xml:space="preserve">The cost </w:t>
      </w:r>
      <w:r w:rsidRPr="00AC7588" w:rsidR="00900603">
        <w:rPr>
          <w:rFonts w:ascii="Times New Roman" w:hAnsi="Times New Roman" w:cs="Times New Roman"/>
        </w:rPr>
        <w:t>for each</w:t>
      </w:r>
      <w:r w:rsidRPr="00AC7588">
        <w:rPr>
          <w:rFonts w:ascii="Times New Roman" w:hAnsi="Times New Roman" w:cs="Times New Roman"/>
        </w:rPr>
        <w:t xml:space="preserve"> State to review </w:t>
      </w:r>
      <w:r w:rsidRPr="00AC7588" w:rsidR="005E3AF2">
        <w:rPr>
          <w:rFonts w:ascii="Times New Roman" w:hAnsi="Times New Roman" w:cs="Times New Roman"/>
        </w:rPr>
        <w:t xml:space="preserve">each </w:t>
      </w:r>
      <w:r w:rsidRPr="00AC7588">
        <w:rPr>
          <w:rFonts w:ascii="Times New Roman" w:hAnsi="Times New Roman" w:cs="Times New Roman"/>
        </w:rPr>
        <w:t xml:space="preserve">financial disclosure form would be </w:t>
      </w:r>
      <w:r w:rsidR="00AB172B">
        <w:rPr>
          <w:rFonts w:ascii="Times New Roman" w:hAnsi="Times New Roman" w:cs="Times New Roman"/>
        </w:rPr>
        <w:t>$2.80 (</w:t>
      </w:r>
      <w:r w:rsidRPr="00AC7588" w:rsidR="009D4563">
        <w:rPr>
          <w:rFonts w:ascii="Times New Roman" w:hAnsi="Times New Roman" w:cs="Times New Roman"/>
        </w:rPr>
        <w:t>5 minutes</w:t>
      </w:r>
      <w:r w:rsidR="00AB172B">
        <w:rPr>
          <w:rFonts w:ascii="Times New Roman" w:hAnsi="Times New Roman" w:cs="Times New Roman"/>
        </w:rPr>
        <w:t xml:space="preserve"> </w:t>
      </w:r>
      <w:r w:rsidR="00982F5D">
        <w:rPr>
          <w:rFonts w:ascii="Times New Roman" w:hAnsi="Times New Roman" w:cs="Times New Roman"/>
        </w:rPr>
        <w:t>/</w:t>
      </w:r>
      <w:r w:rsidR="00DB7CE8">
        <w:rPr>
          <w:rFonts w:ascii="Times New Roman" w:hAnsi="Times New Roman" w:cs="Times New Roman"/>
        </w:rPr>
        <w:t xml:space="preserve">60 </w:t>
      </w:r>
      <w:r w:rsidR="00982F5D">
        <w:rPr>
          <w:rFonts w:ascii="Times New Roman" w:hAnsi="Times New Roman" w:cs="Times New Roman"/>
        </w:rPr>
        <w:t xml:space="preserve">minutes </w:t>
      </w:r>
      <w:r w:rsidR="00DB7CE8">
        <w:rPr>
          <w:rFonts w:ascii="Times New Roman" w:hAnsi="Times New Roman" w:cs="Times New Roman"/>
        </w:rPr>
        <w:t>hour</w:t>
      </w:r>
      <w:r w:rsidRPr="00AC7588">
        <w:rPr>
          <w:rFonts w:ascii="Times New Roman" w:hAnsi="Times New Roman" w:cs="Times New Roman"/>
        </w:rPr>
        <w:t xml:space="preserve"> x </w:t>
      </w:r>
      <w:r w:rsidRPr="00AC7588" w:rsidR="00C15C1F">
        <w:rPr>
          <w:rFonts w:ascii="Times New Roman" w:hAnsi="Times New Roman" w:cs="Times New Roman"/>
        </w:rPr>
        <w:t>$</w:t>
      </w:r>
      <w:r w:rsidR="00DB7CE8">
        <w:rPr>
          <w:rFonts w:ascii="Times New Roman" w:hAnsi="Times New Roman" w:cs="Times New Roman"/>
        </w:rPr>
        <w:t>33</w:t>
      </w:r>
      <w:r w:rsidRPr="00AC7588" w:rsidR="00C15C1F">
        <w:rPr>
          <w:rFonts w:ascii="Times New Roman" w:hAnsi="Times New Roman" w:cs="Times New Roman"/>
        </w:rPr>
        <w:t>.</w:t>
      </w:r>
      <w:r w:rsidRPr="00AC7588" w:rsidR="00CF3F42">
        <w:rPr>
          <w:rFonts w:ascii="Times New Roman" w:hAnsi="Times New Roman" w:cs="Times New Roman"/>
        </w:rPr>
        <w:t>6</w:t>
      </w:r>
      <w:r w:rsidR="00DB7CE8">
        <w:rPr>
          <w:rFonts w:ascii="Times New Roman" w:hAnsi="Times New Roman" w:cs="Times New Roman"/>
        </w:rPr>
        <w:t>3</w:t>
      </w:r>
      <w:r w:rsidRPr="00AC7588">
        <w:rPr>
          <w:rFonts w:ascii="Times New Roman" w:hAnsi="Times New Roman" w:cs="Times New Roman"/>
        </w:rPr>
        <w:t xml:space="preserve"> </w:t>
      </w:r>
      <w:r w:rsidR="00DB7CE8">
        <w:rPr>
          <w:rFonts w:ascii="Times New Roman" w:hAnsi="Times New Roman" w:cs="Times New Roman"/>
        </w:rPr>
        <w:t>per hour</w:t>
      </w:r>
      <w:r w:rsidR="00AB172B">
        <w:rPr>
          <w:rFonts w:ascii="Times New Roman" w:hAnsi="Times New Roman" w:cs="Times New Roman"/>
        </w:rPr>
        <w:t>)</w:t>
      </w:r>
      <w:r w:rsidRPr="00AC7588" w:rsidR="005A494C">
        <w:rPr>
          <w:rFonts w:ascii="Times New Roman" w:hAnsi="Times New Roman" w:cs="Times New Roman"/>
        </w:rPr>
        <w:t>.</w:t>
      </w:r>
      <w:r w:rsidRPr="00AC7588">
        <w:rPr>
          <w:rFonts w:ascii="Times New Roman" w:hAnsi="Times New Roman" w:cs="Times New Roman"/>
        </w:rPr>
        <w:t xml:space="preserve">  The total cost for all State</w:t>
      </w:r>
      <w:r w:rsidR="00FC457C">
        <w:rPr>
          <w:rFonts w:ascii="Times New Roman" w:hAnsi="Times New Roman" w:cs="Times New Roman"/>
        </w:rPr>
        <w:t>s</w:t>
      </w:r>
      <w:r w:rsidRPr="00AC7588">
        <w:rPr>
          <w:rFonts w:ascii="Times New Roman" w:hAnsi="Times New Roman" w:cs="Times New Roman"/>
        </w:rPr>
        <w:t xml:space="preserve"> </w:t>
      </w:r>
      <w:r w:rsidR="00FC457C">
        <w:rPr>
          <w:rFonts w:ascii="Times New Roman" w:hAnsi="Times New Roman" w:cs="Times New Roman"/>
        </w:rPr>
        <w:t xml:space="preserve">review </w:t>
      </w:r>
      <w:r w:rsidRPr="00AC7588">
        <w:rPr>
          <w:rFonts w:ascii="Times New Roman" w:hAnsi="Times New Roman" w:cs="Times New Roman"/>
        </w:rPr>
        <w:t xml:space="preserve">would be </w:t>
      </w:r>
      <w:r w:rsidRPr="00AC7588" w:rsidR="00560CF3">
        <w:rPr>
          <w:rFonts w:ascii="Times New Roman" w:hAnsi="Times New Roman" w:cs="Times New Roman"/>
        </w:rPr>
        <w:t>$</w:t>
      </w:r>
      <w:r w:rsidR="00974060">
        <w:rPr>
          <w:rFonts w:ascii="Times New Roman" w:hAnsi="Times New Roman" w:cs="Times New Roman"/>
        </w:rPr>
        <w:t>6</w:t>
      </w:r>
      <w:r w:rsidRPr="00AC7588" w:rsidR="00CF3F42">
        <w:rPr>
          <w:rFonts w:ascii="Times New Roman" w:hAnsi="Times New Roman" w:cs="Times New Roman"/>
        </w:rPr>
        <w:t>,</w:t>
      </w:r>
      <w:r w:rsidR="00974060">
        <w:rPr>
          <w:rFonts w:ascii="Times New Roman" w:hAnsi="Times New Roman" w:cs="Times New Roman"/>
        </w:rPr>
        <w:t>222</w:t>
      </w:r>
      <w:r w:rsidRPr="00AC7588" w:rsidR="00560CF3">
        <w:rPr>
          <w:rFonts w:ascii="Times New Roman" w:hAnsi="Times New Roman" w:cs="Times New Roman"/>
        </w:rPr>
        <w:t xml:space="preserve"> (</w:t>
      </w:r>
      <w:r w:rsidRPr="00AC7588" w:rsidR="009D27FF">
        <w:rPr>
          <w:rFonts w:ascii="Times New Roman" w:hAnsi="Times New Roman" w:cs="Times New Roman"/>
        </w:rPr>
        <w:t>2,</w:t>
      </w:r>
      <w:r w:rsidR="00DB7CE8">
        <w:rPr>
          <w:rFonts w:ascii="Times New Roman" w:hAnsi="Times New Roman" w:cs="Times New Roman"/>
        </w:rPr>
        <w:t>220</w:t>
      </w:r>
      <w:r w:rsidRPr="00AC7588" w:rsidR="009D27FF">
        <w:rPr>
          <w:rFonts w:ascii="Times New Roman" w:hAnsi="Times New Roman" w:cs="Times New Roman"/>
        </w:rPr>
        <w:t xml:space="preserve"> </w:t>
      </w:r>
      <w:r w:rsidRPr="00AC7588" w:rsidR="00560CF3">
        <w:rPr>
          <w:rFonts w:ascii="Times New Roman" w:hAnsi="Times New Roman" w:cs="Times New Roman"/>
        </w:rPr>
        <w:t xml:space="preserve">responses </w:t>
      </w:r>
      <w:r w:rsidRPr="00AC7588">
        <w:rPr>
          <w:rFonts w:ascii="Times New Roman" w:hAnsi="Times New Roman" w:cs="Times New Roman"/>
        </w:rPr>
        <w:t>x $</w:t>
      </w:r>
      <w:r w:rsidRPr="00AC7588" w:rsidR="00560CF3">
        <w:rPr>
          <w:rFonts w:ascii="Times New Roman" w:hAnsi="Times New Roman" w:cs="Times New Roman"/>
        </w:rPr>
        <w:t>2.</w:t>
      </w:r>
      <w:r w:rsidR="00AB172B">
        <w:rPr>
          <w:rFonts w:ascii="Times New Roman" w:hAnsi="Times New Roman" w:cs="Times New Roman"/>
        </w:rPr>
        <w:t>80</w:t>
      </w:r>
      <w:r w:rsidRPr="00AC7588" w:rsidR="00560CF3">
        <w:rPr>
          <w:rFonts w:ascii="Times New Roman" w:hAnsi="Times New Roman" w:cs="Times New Roman"/>
        </w:rPr>
        <w:t>)</w:t>
      </w:r>
      <w:r w:rsidRPr="00AC7588">
        <w:rPr>
          <w:rFonts w:ascii="Times New Roman" w:hAnsi="Times New Roman" w:cs="Times New Roman"/>
        </w:rPr>
        <w:t>.</w:t>
      </w:r>
    </w:p>
    <w:p w:rsidRPr="00AC7588" w:rsidR="00E14529" w:rsidRDefault="00E14529" w14:paraId="1E7CAD2A" w14:textId="77777777">
      <w:pPr>
        <w:ind w:left="1440"/>
        <w:rPr>
          <w:rFonts w:ascii="Times New Roman" w:hAnsi="Times New Roman"/>
          <w:color w:val="FF0000"/>
          <w:sz w:val="24"/>
        </w:rPr>
      </w:pPr>
    </w:p>
    <w:p w:rsidRPr="00AC7588" w:rsidR="00E14529" w:rsidRDefault="00E14529" w14:paraId="300BEE23" w14:textId="2484FD23">
      <w:pPr>
        <w:pStyle w:val="BodyTextIndent"/>
        <w:rPr>
          <w:rFonts w:ascii="Times New Roman" w:hAnsi="Times New Roman" w:cs="Times New Roman"/>
        </w:rPr>
      </w:pPr>
      <w:r w:rsidRPr="00AC7588">
        <w:rPr>
          <w:rFonts w:ascii="Times New Roman" w:hAnsi="Times New Roman" w:cs="Times New Roman"/>
        </w:rPr>
        <w:t>The total cost</w:t>
      </w:r>
      <w:r w:rsidRPr="00AC7588" w:rsidR="008373E6">
        <w:rPr>
          <w:rFonts w:ascii="Times New Roman" w:hAnsi="Times New Roman" w:cs="Times New Roman"/>
        </w:rPr>
        <w:t xml:space="preserve"> for all respondents would be </w:t>
      </w:r>
      <w:r w:rsidRPr="00AC7588" w:rsidR="008D22E2">
        <w:rPr>
          <w:rFonts w:ascii="Times New Roman" w:hAnsi="Times New Roman" w:cs="Times New Roman"/>
        </w:rPr>
        <w:t>$</w:t>
      </w:r>
      <w:r w:rsidRPr="00AC7588" w:rsidR="00560CF3">
        <w:rPr>
          <w:rFonts w:ascii="Times New Roman" w:hAnsi="Times New Roman" w:cs="Times New Roman"/>
        </w:rPr>
        <w:t>1</w:t>
      </w:r>
      <w:r w:rsidR="005E1DEF">
        <w:rPr>
          <w:rFonts w:ascii="Times New Roman" w:hAnsi="Times New Roman" w:cs="Times New Roman"/>
        </w:rPr>
        <w:t>5</w:t>
      </w:r>
      <w:r w:rsidRPr="00AC7588" w:rsidR="00560CF3">
        <w:rPr>
          <w:rFonts w:ascii="Times New Roman" w:hAnsi="Times New Roman" w:cs="Times New Roman"/>
        </w:rPr>
        <w:t>,</w:t>
      </w:r>
      <w:r w:rsidR="005E1DEF">
        <w:rPr>
          <w:rFonts w:ascii="Times New Roman" w:hAnsi="Times New Roman" w:cs="Times New Roman"/>
        </w:rPr>
        <w:t>064</w:t>
      </w:r>
      <w:r w:rsidRPr="00AC7588" w:rsidR="008D22E2">
        <w:rPr>
          <w:rFonts w:ascii="Times New Roman" w:hAnsi="Times New Roman" w:cs="Times New Roman"/>
        </w:rPr>
        <w:t xml:space="preserve"> (</w:t>
      </w:r>
      <w:r w:rsidRPr="00AC7588" w:rsidR="00560CF3">
        <w:rPr>
          <w:rFonts w:ascii="Times New Roman" w:hAnsi="Times New Roman" w:cs="Times New Roman"/>
        </w:rPr>
        <w:t>$</w:t>
      </w:r>
      <w:r w:rsidR="00FC457C">
        <w:rPr>
          <w:rFonts w:ascii="Times New Roman" w:hAnsi="Times New Roman" w:cs="Times New Roman"/>
        </w:rPr>
        <w:t>404</w:t>
      </w:r>
      <w:r w:rsidRPr="00AC7588">
        <w:rPr>
          <w:rFonts w:ascii="Times New Roman" w:hAnsi="Times New Roman" w:cs="Times New Roman"/>
        </w:rPr>
        <w:t xml:space="preserve"> + </w:t>
      </w:r>
      <w:r w:rsidRPr="00AC7588" w:rsidR="00560CF3">
        <w:rPr>
          <w:rFonts w:ascii="Times New Roman" w:hAnsi="Times New Roman" w:cs="Times New Roman"/>
        </w:rPr>
        <w:t>$8,</w:t>
      </w:r>
      <w:r w:rsidR="005E1DEF">
        <w:rPr>
          <w:rFonts w:ascii="Times New Roman" w:hAnsi="Times New Roman" w:cs="Times New Roman"/>
        </w:rPr>
        <w:t>439</w:t>
      </w:r>
      <w:r w:rsidRPr="00AC7588" w:rsidR="005A494C">
        <w:rPr>
          <w:rFonts w:ascii="Times New Roman" w:hAnsi="Times New Roman" w:cs="Times New Roman"/>
        </w:rPr>
        <w:t xml:space="preserve"> </w:t>
      </w:r>
      <w:r w:rsidRPr="00AC7588">
        <w:rPr>
          <w:rFonts w:ascii="Times New Roman" w:hAnsi="Times New Roman" w:cs="Times New Roman"/>
        </w:rPr>
        <w:t xml:space="preserve">+ </w:t>
      </w:r>
      <w:r w:rsidRPr="00AC7588" w:rsidR="00515D97">
        <w:rPr>
          <w:rFonts w:ascii="Times New Roman" w:hAnsi="Times New Roman" w:cs="Times New Roman"/>
        </w:rPr>
        <w:t>$</w:t>
      </w:r>
      <w:r w:rsidR="005E1DEF">
        <w:rPr>
          <w:rFonts w:ascii="Times New Roman" w:hAnsi="Times New Roman" w:cs="Times New Roman"/>
        </w:rPr>
        <w:t>6</w:t>
      </w:r>
      <w:r w:rsidRPr="00AC7588" w:rsidR="00CF3F42">
        <w:rPr>
          <w:rFonts w:ascii="Times New Roman" w:hAnsi="Times New Roman" w:cs="Times New Roman"/>
        </w:rPr>
        <w:t>,</w:t>
      </w:r>
      <w:r w:rsidR="005E1DEF">
        <w:rPr>
          <w:rFonts w:ascii="Times New Roman" w:hAnsi="Times New Roman" w:cs="Times New Roman"/>
        </w:rPr>
        <w:t>222</w:t>
      </w:r>
      <w:r w:rsidRPr="00AC7588" w:rsidR="008D22E2">
        <w:rPr>
          <w:rFonts w:ascii="Times New Roman" w:hAnsi="Times New Roman" w:cs="Times New Roman"/>
        </w:rPr>
        <w:t>)</w:t>
      </w:r>
      <w:r w:rsidRPr="00AC7588">
        <w:rPr>
          <w:rFonts w:ascii="Times New Roman" w:hAnsi="Times New Roman" w:cs="Times New Roman"/>
        </w:rPr>
        <w:t>.</w:t>
      </w:r>
    </w:p>
    <w:p w:rsidRPr="00AC7588" w:rsidR="00E14529" w:rsidRDefault="00E14529" w14:paraId="54BB924D" w14:textId="77777777">
      <w:pPr>
        <w:ind w:left="1440"/>
        <w:rPr>
          <w:rFonts w:ascii="Times New Roman" w:hAnsi="Times New Roman"/>
          <w:color w:val="FF0000"/>
          <w:sz w:val="24"/>
        </w:rPr>
      </w:pPr>
    </w:p>
    <w:p w:rsidRPr="00AC7588" w:rsidR="00747425" w:rsidP="00747425" w:rsidRDefault="00E14529" w14:paraId="3AE868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13.</w:t>
      </w:r>
      <w:r w:rsidRPr="00AC7588">
        <w:rPr>
          <w:rFonts w:ascii="Times New Roman" w:hAnsi="Times New Roman"/>
          <w:sz w:val="24"/>
        </w:rPr>
        <w:tab/>
      </w:r>
      <w:r w:rsidRPr="00AC7588" w:rsidR="00747425">
        <w:rPr>
          <w:rFonts w:ascii="Times New Roman" w:hAnsi="Times New Roman"/>
          <w:b/>
          <w:i/>
          <w:sz w:val="24"/>
        </w:rPr>
        <w:t>Provide an estimate of the total annual non-hour cost burden to respondents or recordkeepers resulting from the collection of information.  (Do not include the cost of any hour burden already reflected in item 12.)</w:t>
      </w:r>
    </w:p>
    <w:p w:rsidRPr="00AC7588" w:rsidR="00747425" w:rsidP="00747425" w:rsidRDefault="00747425" w14:paraId="0108FEE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C7588">
        <w:rPr>
          <w:rFonts w:ascii="Times New Roman" w:hAnsi="Times New Roman"/>
          <w:b/>
          <w:i/>
          <w:sz w:val="24"/>
        </w:rPr>
        <w:t>take into account</w:t>
      </w:r>
      <w:proofErr w:type="gramEnd"/>
      <w:r w:rsidRPr="00AC7588">
        <w:rPr>
          <w:rFonts w:ascii="Times New Roman" w:hAnsi="Times New Roman"/>
          <w:b/>
          <w:i/>
          <w:sz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C7588" w:rsidR="00747425" w:rsidP="00747425" w:rsidRDefault="00747425" w14:paraId="51279E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C7588" w:rsidR="00747425" w:rsidP="00747425" w:rsidRDefault="00747425" w14:paraId="77F8E31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b/>
          <w:i/>
          <w:sz w:val="24"/>
        </w:rPr>
        <w:tab/>
        <w:t>*</w:t>
      </w:r>
      <w:r w:rsidRPr="00AC7588">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C7588" w:rsidR="00747425" w:rsidP="00747425" w:rsidRDefault="00747425" w14:paraId="222C53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P="00747425" w:rsidRDefault="00747425" w14:paraId="1982A8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C7588">
        <w:rPr>
          <w:rFonts w:ascii="Times New Roman" w:hAnsi="Times New Roman"/>
          <w:sz w:val="24"/>
        </w:rPr>
        <w:tab/>
      </w:r>
      <w:r w:rsidRPr="00AC7588" w:rsidR="00E14529">
        <w:rPr>
          <w:rFonts w:ascii="Times New Roman" w:hAnsi="Times New Roman"/>
          <w:sz w:val="24"/>
        </w:rPr>
        <w:t>There are no costs associated with this collection of information beyond that indicated in item 12 above.</w:t>
      </w:r>
    </w:p>
    <w:p w:rsidRPr="00AC7588" w:rsidR="00E14529" w:rsidRDefault="00E14529" w14:paraId="4478A05A" w14:textId="77777777">
      <w:pPr>
        <w:rPr>
          <w:rFonts w:ascii="Times New Roman" w:hAnsi="Times New Roman"/>
          <w:sz w:val="24"/>
        </w:rPr>
      </w:pPr>
    </w:p>
    <w:p w:rsidRPr="00AC7588" w:rsidR="00747425" w:rsidP="00747425" w:rsidRDefault="00E14529" w14:paraId="62AC76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14.</w:t>
      </w:r>
      <w:r w:rsidRPr="00AC7588">
        <w:rPr>
          <w:rFonts w:ascii="Times New Roman" w:hAnsi="Times New Roman"/>
          <w:sz w:val="24"/>
        </w:rPr>
        <w:tab/>
      </w:r>
      <w:r w:rsidRPr="00AC7588" w:rsidR="00747425">
        <w:rPr>
          <w:rFonts w:ascii="Times New Roman" w:hAnsi="Times New Roman"/>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C7588" w:rsidR="00E14529" w:rsidP="00747425" w:rsidRDefault="00E14529" w14:paraId="0D4C37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u w:val="single"/>
        </w:rPr>
      </w:pPr>
    </w:p>
    <w:p w:rsidRPr="00AC7588" w:rsidR="00E14529" w:rsidP="00B369B2" w:rsidRDefault="00C650B8" w14:paraId="3FF7C371" w14:textId="55E29466">
      <w:pPr>
        <w:pStyle w:val="BodyTextIndent3"/>
        <w:rPr>
          <w:rFonts w:ascii="Times New Roman" w:hAnsi="Times New Roman" w:cs="Times New Roman"/>
        </w:rPr>
      </w:pPr>
      <w:r w:rsidRPr="00AC7588">
        <w:rPr>
          <w:rFonts w:ascii="Times New Roman" w:hAnsi="Times New Roman" w:cs="Times New Roman"/>
        </w:rPr>
        <w:t>The</w:t>
      </w:r>
      <w:r w:rsidRPr="00AC7588" w:rsidR="00BE0FA7">
        <w:rPr>
          <w:rFonts w:ascii="Times New Roman" w:hAnsi="Times New Roman" w:cs="Times New Roman"/>
        </w:rPr>
        <w:t xml:space="preserve"> </w:t>
      </w:r>
      <w:r w:rsidRPr="00AC7588" w:rsidR="00E32E5A">
        <w:rPr>
          <w:rFonts w:ascii="Times New Roman" w:hAnsi="Times New Roman" w:cs="Times New Roman"/>
        </w:rPr>
        <w:t xml:space="preserve">OSMRE </w:t>
      </w:r>
      <w:r w:rsidRPr="00AC7588">
        <w:rPr>
          <w:rFonts w:ascii="Times New Roman" w:hAnsi="Times New Roman" w:cs="Times New Roman"/>
        </w:rPr>
        <w:t xml:space="preserve">ethics officer will review each of the submissions from the </w:t>
      </w:r>
      <w:r w:rsidRPr="00AC7588" w:rsidR="00E14529">
        <w:rPr>
          <w:rFonts w:ascii="Times New Roman" w:hAnsi="Times New Roman" w:cs="Times New Roman"/>
        </w:rPr>
        <w:t>24 State regulatory authorities.</w:t>
      </w:r>
      <w:r w:rsidRPr="00AC7588">
        <w:rPr>
          <w:rFonts w:ascii="Times New Roman" w:hAnsi="Times New Roman" w:cs="Times New Roman"/>
        </w:rPr>
        <w:t xml:space="preserve">  We assume an average salary of $</w:t>
      </w:r>
      <w:r w:rsidRPr="00AC7588" w:rsidR="00337992">
        <w:rPr>
          <w:rFonts w:ascii="Times New Roman" w:hAnsi="Times New Roman" w:cs="Times New Roman"/>
        </w:rPr>
        <w:t>4</w:t>
      </w:r>
      <w:r w:rsidR="00982F5D">
        <w:rPr>
          <w:rFonts w:ascii="Times New Roman" w:hAnsi="Times New Roman" w:cs="Times New Roman"/>
        </w:rPr>
        <w:t>4</w:t>
      </w:r>
      <w:r w:rsidRPr="00AC7588" w:rsidR="007A60A7">
        <w:rPr>
          <w:rFonts w:ascii="Times New Roman" w:hAnsi="Times New Roman" w:cs="Times New Roman"/>
        </w:rPr>
        <w:t>.</w:t>
      </w:r>
      <w:r w:rsidR="00982F5D">
        <w:rPr>
          <w:rFonts w:ascii="Times New Roman" w:hAnsi="Times New Roman" w:cs="Times New Roman"/>
        </w:rPr>
        <w:t>55</w:t>
      </w:r>
      <w:r w:rsidRPr="00AC7588" w:rsidR="00337992">
        <w:rPr>
          <w:rFonts w:ascii="Times New Roman" w:hAnsi="Times New Roman" w:cs="Times New Roman"/>
        </w:rPr>
        <w:t xml:space="preserve"> </w:t>
      </w:r>
      <w:r w:rsidRPr="00AC7588">
        <w:rPr>
          <w:rFonts w:ascii="Times New Roman" w:hAnsi="Times New Roman" w:cs="Times New Roman"/>
        </w:rPr>
        <w:t>at a GS 14/1 level</w:t>
      </w:r>
      <w:r w:rsidRPr="00AC7588" w:rsidR="00B84711">
        <w:rPr>
          <w:rFonts w:ascii="Times New Roman" w:hAnsi="Times New Roman" w:cs="Times New Roman"/>
        </w:rPr>
        <w:t xml:space="preserve"> (</w:t>
      </w:r>
      <w:hyperlink w:history="1" r:id="rId11">
        <w:r w:rsidRPr="00683F24" w:rsidR="00982F5D">
          <w:rPr>
            <w:rStyle w:val="Hyperlink"/>
            <w:rFonts w:ascii="Times New Roman" w:hAnsi="Times New Roman" w:cs="Times New Roman"/>
          </w:rPr>
          <w:t>https://www.opm.gov/policy-data-oversight/pay-leave/salaries-wages/salary-tables/pdf/2020/GS_h.pdf</w:t>
        </w:r>
      </w:hyperlink>
      <w:r w:rsidRPr="00AC7588" w:rsidR="00B84711">
        <w:rPr>
          <w:rFonts w:ascii="Times New Roman" w:hAnsi="Times New Roman" w:cs="Times New Roman"/>
        </w:rPr>
        <w:t>) or $7</w:t>
      </w:r>
      <w:r w:rsidR="00982F5D">
        <w:rPr>
          <w:rFonts w:ascii="Times New Roman" w:hAnsi="Times New Roman" w:cs="Times New Roman"/>
        </w:rPr>
        <w:t>1</w:t>
      </w:r>
      <w:r w:rsidRPr="00AC7588" w:rsidR="00B84711">
        <w:rPr>
          <w:rFonts w:ascii="Times New Roman" w:hAnsi="Times New Roman" w:cs="Times New Roman"/>
        </w:rPr>
        <w:t>.</w:t>
      </w:r>
      <w:r w:rsidR="00A906C5">
        <w:rPr>
          <w:rFonts w:ascii="Times New Roman" w:hAnsi="Times New Roman" w:cs="Times New Roman"/>
        </w:rPr>
        <w:t>28</w:t>
      </w:r>
      <w:r w:rsidRPr="00AC7588" w:rsidR="00B84711">
        <w:rPr>
          <w:rFonts w:ascii="Times New Roman" w:hAnsi="Times New Roman" w:cs="Times New Roman"/>
        </w:rPr>
        <w:t xml:space="preserve"> per hour including benefits as described in BLS news release USDL-16-2255</w:t>
      </w:r>
      <w:r w:rsidRPr="00AC7588">
        <w:rPr>
          <w:rFonts w:ascii="Times New Roman" w:hAnsi="Times New Roman" w:cs="Times New Roman"/>
        </w:rPr>
        <w:t>.</w:t>
      </w:r>
      <w:r w:rsidRPr="00AC7588" w:rsidR="00E14529">
        <w:rPr>
          <w:rFonts w:ascii="Times New Roman" w:hAnsi="Times New Roman" w:cs="Times New Roman"/>
        </w:rPr>
        <w:t xml:space="preserve">  It will take</w:t>
      </w:r>
      <w:r w:rsidRPr="00AC7588" w:rsidR="00E32E5A">
        <w:rPr>
          <w:rFonts w:ascii="Times New Roman" w:hAnsi="Times New Roman" w:cs="Times New Roman"/>
        </w:rPr>
        <w:t xml:space="preserve"> OSMRE </w:t>
      </w:r>
      <w:r w:rsidRPr="00AC7588" w:rsidR="00E14529">
        <w:rPr>
          <w:rFonts w:ascii="Times New Roman" w:hAnsi="Times New Roman" w:cs="Times New Roman"/>
        </w:rPr>
        <w:t xml:space="preserve">an average of </w:t>
      </w:r>
      <w:r w:rsidRPr="00AC7588" w:rsidR="000126D9">
        <w:rPr>
          <w:rFonts w:ascii="Times New Roman" w:hAnsi="Times New Roman" w:cs="Times New Roman"/>
        </w:rPr>
        <w:t xml:space="preserve">15 </w:t>
      </w:r>
      <w:r w:rsidRPr="00AC7588" w:rsidR="00E14529">
        <w:rPr>
          <w:rFonts w:ascii="Times New Roman" w:hAnsi="Times New Roman" w:cs="Times New Roman"/>
        </w:rPr>
        <w:t>minutes (</w:t>
      </w:r>
      <w:r w:rsidRPr="00AC7588" w:rsidR="000126D9">
        <w:rPr>
          <w:rFonts w:ascii="Times New Roman" w:hAnsi="Times New Roman" w:cs="Times New Roman"/>
        </w:rPr>
        <w:t>1/4</w:t>
      </w:r>
      <w:r w:rsidRPr="00AC7588" w:rsidR="00E14529">
        <w:rPr>
          <w:rFonts w:ascii="Times New Roman" w:hAnsi="Times New Roman" w:cs="Times New Roman"/>
        </w:rPr>
        <w:t xml:space="preserve"> hour) annually to review the listing submitted by </w:t>
      </w:r>
      <w:r w:rsidRPr="00AC7588" w:rsidR="00E016B6">
        <w:rPr>
          <w:rFonts w:ascii="Times New Roman" w:hAnsi="Times New Roman" w:cs="Times New Roman"/>
        </w:rPr>
        <w:t xml:space="preserve">the 24 </w:t>
      </w:r>
      <w:r w:rsidRPr="00AC7588" w:rsidR="00E14529">
        <w:rPr>
          <w:rFonts w:ascii="Times New Roman" w:hAnsi="Times New Roman" w:cs="Times New Roman"/>
        </w:rPr>
        <w:t>State regulatory authorit</w:t>
      </w:r>
      <w:r w:rsidRPr="00AC7588" w:rsidR="00E016B6">
        <w:rPr>
          <w:rFonts w:ascii="Times New Roman" w:hAnsi="Times New Roman" w:cs="Times New Roman"/>
        </w:rPr>
        <w:t>ies</w:t>
      </w:r>
      <w:r w:rsidRPr="00AC7588" w:rsidR="00E14529">
        <w:rPr>
          <w:rFonts w:ascii="Times New Roman" w:hAnsi="Times New Roman" w:cs="Times New Roman"/>
        </w:rPr>
        <w:t xml:space="preserve"> of the </w:t>
      </w:r>
      <w:r w:rsidRPr="00AC7588" w:rsidR="00E14529">
        <w:rPr>
          <w:rFonts w:ascii="Times New Roman" w:hAnsi="Times New Roman" w:cs="Times New Roman"/>
        </w:rPr>
        <w:lastRenderedPageBreak/>
        <w:t xml:space="preserve">positions exempted from the conflict of interest provisions, for a total of 12 hours.  Based on an average </w:t>
      </w:r>
      <w:r w:rsidRPr="00AC7588" w:rsidR="005218C1">
        <w:rPr>
          <w:rFonts w:ascii="Times New Roman" w:hAnsi="Times New Roman" w:cs="Times New Roman"/>
        </w:rPr>
        <w:t xml:space="preserve">cost </w:t>
      </w:r>
      <w:r w:rsidRPr="00AC7588" w:rsidR="00E14529">
        <w:rPr>
          <w:rFonts w:ascii="Times New Roman" w:hAnsi="Times New Roman" w:cs="Times New Roman"/>
        </w:rPr>
        <w:t xml:space="preserve">of </w:t>
      </w:r>
      <w:r w:rsidRPr="00AC7588" w:rsidR="005218C1">
        <w:rPr>
          <w:rFonts w:ascii="Times New Roman" w:hAnsi="Times New Roman" w:cs="Times New Roman"/>
          <w:bCs/>
        </w:rPr>
        <w:t>$</w:t>
      </w:r>
      <w:r w:rsidRPr="00AC7588" w:rsidR="00B84711">
        <w:rPr>
          <w:rFonts w:ascii="Times New Roman" w:hAnsi="Times New Roman" w:cs="Times New Roman"/>
        </w:rPr>
        <w:t>7</w:t>
      </w:r>
      <w:r w:rsidR="00A906C5">
        <w:rPr>
          <w:rFonts w:ascii="Times New Roman" w:hAnsi="Times New Roman" w:cs="Times New Roman"/>
        </w:rPr>
        <w:t>1</w:t>
      </w:r>
      <w:r w:rsidRPr="00AC7588" w:rsidR="005218C1">
        <w:rPr>
          <w:rFonts w:ascii="Times New Roman" w:hAnsi="Times New Roman" w:cs="Times New Roman"/>
        </w:rPr>
        <w:t>.</w:t>
      </w:r>
      <w:r w:rsidR="00A906C5">
        <w:rPr>
          <w:rFonts w:ascii="Times New Roman" w:hAnsi="Times New Roman" w:cs="Times New Roman"/>
        </w:rPr>
        <w:t>28</w:t>
      </w:r>
      <w:r w:rsidRPr="00AC7588" w:rsidR="002974D3">
        <w:rPr>
          <w:rFonts w:ascii="Times New Roman" w:hAnsi="Times New Roman" w:cs="Times New Roman"/>
        </w:rPr>
        <w:t xml:space="preserve"> </w:t>
      </w:r>
      <w:r w:rsidRPr="00AC7588" w:rsidR="00E14529">
        <w:rPr>
          <w:rFonts w:ascii="Times New Roman" w:hAnsi="Times New Roman" w:cs="Times New Roman"/>
        </w:rPr>
        <w:t xml:space="preserve">per hour, the annual cost to the Federal government would be </w:t>
      </w:r>
      <w:r w:rsidRPr="00AC7588" w:rsidR="00AC317B">
        <w:rPr>
          <w:rFonts w:ascii="Times New Roman" w:hAnsi="Times New Roman" w:cs="Times New Roman"/>
        </w:rPr>
        <w:t>$</w:t>
      </w:r>
      <w:r w:rsidRPr="00AC7588" w:rsidR="005218C1">
        <w:rPr>
          <w:rFonts w:ascii="Times New Roman" w:hAnsi="Times New Roman" w:cs="Times New Roman"/>
        </w:rPr>
        <w:t>4</w:t>
      </w:r>
      <w:r w:rsidR="00A906C5">
        <w:rPr>
          <w:rFonts w:ascii="Times New Roman" w:hAnsi="Times New Roman" w:cs="Times New Roman"/>
        </w:rPr>
        <w:t>28</w:t>
      </w:r>
      <w:r w:rsidRPr="00AC7588" w:rsidR="00AC317B">
        <w:rPr>
          <w:rFonts w:ascii="Times New Roman" w:hAnsi="Times New Roman" w:cs="Times New Roman"/>
        </w:rPr>
        <w:t xml:space="preserve"> (</w:t>
      </w:r>
      <w:r w:rsidRPr="00AC7588" w:rsidR="00E14529">
        <w:rPr>
          <w:rFonts w:ascii="Times New Roman" w:hAnsi="Times New Roman" w:cs="Times New Roman"/>
        </w:rPr>
        <w:t xml:space="preserve">24 x </w:t>
      </w:r>
      <w:r w:rsidRPr="00AC7588" w:rsidR="005218C1">
        <w:rPr>
          <w:rFonts w:ascii="Times New Roman" w:hAnsi="Times New Roman" w:cs="Times New Roman"/>
          <w:bCs/>
        </w:rPr>
        <w:t>$</w:t>
      </w:r>
      <w:r w:rsidRPr="00AC7588" w:rsidR="00B84711">
        <w:rPr>
          <w:rFonts w:ascii="Times New Roman" w:hAnsi="Times New Roman" w:cs="Times New Roman"/>
        </w:rPr>
        <w:t>7</w:t>
      </w:r>
      <w:r w:rsidR="00A906C5">
        <w:rPr>
          <w:rFonts w:ascii="Times New Roman" w:hAnsi="Times New Roman" w:cs="Times New Roman"/>
        </w:rPr>
        <w:t>1</w:t>
      </w:r>
      <w:r w:rsidRPr="00AC7588" w:rsidR="005218C1">
        <w:rPr>
          <w:rFonts w:ascii="Times New Roman" w:hAnsi="Times New Roman" w:cs="Times New Roman"/>
        </w:rPr>
        <w:t>.</w:t>
      </w:r>
      <w:r w:rsidR="00A906C5">
        <w:rPr>
          <w:rFonts w:ascii="Times New Roman" w:hAnsi="Times New Roman" w:cs="Times New Roman"/>
        </w:rPr>
        <w:t>28</w:t>
      </w:r>
      <w:r w:rsidRPr="00AC7588" w:rsidR="00E14529">
        <w:rPr>
          <w:rFonts w:ascii="Times New Roman" w:hAnsi="Times New Roman" w:cs="Times New Roman"/>
        </w:rPr>
        <w:t xml:space="preserve"> x 1/</w:t>
      </w:r>
      <w:r w:rsidRPr="00AC7588" w:rsidR="000126D9">
        <w:rPr>
          <w:rFonts w:ascii="Times New Roman" w:hAnsi="Times New Roman" w:cs="Times New Roman"/>
        </w:rPr>
        <w:t xml:space="preserve">4 </w:t>
      </w:r>
      <w:r w:rsidRPr="00AC7588" w:rsidR="00E14529">
        <w:rPr>
          <w:rFonts w:ascii="Times New Roman" w:hAnsi="Times New Roman" w:cs="Times New Roman"/>
        </w:rPr>
        <w:t>hour</w:t>
      </w:r>
      <w:r w:rsidRPr="00AC7588" w:rsidR="00AC317B">
        <w:rPr>
          <w:rFonts w:ascii="Times New Roman" w:hAnsi="Times New Roman" w:cs="Times New Roman"/>
        </w:rPr>
        <w:t>).</w:t>
      </w:r>
    </w:p>
    <w:p w:rsidRPr="00AC7588" w:rsidR="00E14529" w:rsidRDefault="00E14529" w14:paraId="1F119447" w14:textId="77777777">
      <w:pPr>
        <w:rPr>
          <w:rFonts w:ascii="Times New Roman" w:hAnsi="Times New Roman"/>
          <w:color w:val="000000"/>
          <w:sz w:val="24"/>
        </w:rPr>
      </w:pPr>
    </w:p>
    <w:p w:rsidRPr="00AC7588" w:rsidR="005218C1" w:rsidRDefault="00E14529" w14:paraId="1F766A8E" w14:textId="17330BD8">
      <w:pPr>
        <w:pStyle w:val="BodyTextIndent3"/>
        <w:rPr>
          <w:rFonts w:ascii="Times New Roman" w:hAnsi="Times New Roman" w:cs="Times New Roman"/>
        </w:rPr>
      </w:pPr>
      <w:r w:rsidRPr="00AC7588">
        <w:rPr>
          <w:rFonts w:ascii="Times New Roman" w:hAnsi="Times New Roman" w:cs="Times New Roman"/>
        </w:rPr>
        <w:t>In addition,</w:t>
      </w:r>
      <w:r w:rsidRPr="00AC7588" w:rsidR="00E32E5A">
        <w:rPr>
          <w:rFonts w:ascii="Times New Roman" w:hAnsi="Times New Roman" w:cs="Times New Roman"/>
        </w:rPr>
        <w:t xml:space="preserve"> OSMRE </w:t>
      </w:r>
      <w:r w:rsidRPr="00AC7588" w:rsidR="00AC317B">
        <w:rPr>
          <w:rFonts w:ascii="Times New Roman" w:hAnsi="Times New Roman" w:cs="Times New Roman"/>
        </w:rPr>
        <w:t xml:space="preserve">is required to </w:t>
      </w:r>
      <w:r w:rsidRPr="00AC7588">
        <w:rPr>
          <w:rFonts w:ascii="Times New Roman" w:hAnsi="Times New Roman" w:cs="Times New Roman"/>
        </w:rPr>
        <w:t>review the financial disclosure forms submitted by the heads of each State regulatory authority.  There are 28 heads of the 24 State regulatory authorities (Texas and North Dakota are headed by 3</w:t>
      </w:r>
      <w:r w:rsidRPr="00AC7588" w:rsidR="00515D97">
        <w:rPr>
          <w:rFonts w:ascii="Times New Roman" w:hAnsi="Times New Roman" w:cs="Times New Roman"/>
        </w:rPr>
        <w:t>-</w:t>
      </w:r>
      <w:r w:rsidRPr="00AC7588">
        <w:rPr>
          <w:rFonts w:ascii="Times New Roman" w:hAnsi="Times New Roman" w:cs="Times New Roman"/>
        </w:rPr>
        <w:t>member commissions). It will take</w:t>
      </w:r>
      <w:r w:rsidRPr="00AC7588" w:rsidR="00E32E5A">
        <w:rPr>
          <w:rFonts w:ascii="Times New Roman" w:hAnsi="Times New Roman" w:cs="Times New Roman"/>
        </w:rPr>
        <w:t xml:space="preserve"> OSMRE </w:t>
      </w:r>
      <w:r w:rsidRPr="00AC7588">
        <w:rPr>
          <w:rFonts w:ascii="Times New Roman" w:hAnsi="Times New Roman" w:cs="Times New Roman"/>
        </w:rPr>
        <w:t xml:space="preserve">an average of </w:t>
      </w:r>
      <w:r w:rsidRPr="00AC7588" w:rsidR="00AC317B">
        <w:rPr>
          <w:rFonts w:ascii="Times New Roman" w:hAnsi="Times New Roman" w:cs="Times New Roman"/>
        </w:rPr>
        <w:t xml:space="preserve">15 </w:t>
      </w:r>
      <w:r w:rsidRPr="00AC7588">
        <w:rPr>
          <w:rFonts w:ascii="Times New Roman" w:hAnsi="Times New Roman" w:cs="Times New Roman"/>
        </w:rPr>
        <w:t>minutes (1/</w:t>
      </w:r>
      <w:r w:rsidRPr="00AC7588" w:rsidR="00AC317B">
        <w:rPr>
          <w:rFonts w:ascii="Times New Roman" w:hAnsi="Times New Roman" w:cs="Times New Roman"/>
        </w:rPr>
        <w:t xml:space="preserve">4 </w:t>
      </w:r>
      <w:r w:rsidRPr="00AC7588">
        <w:rPr>
          <w:rFonts w:ascii="Times New Roman" w:hAnsi="Times New Roman" w:cs="Times New Roman"/>
        </w:rPr>
        <w:t xml:space="preserve">hour) annually to review the conflict of interest statements submitted by the 28 heads of the State regulatory authorities.  </w:t>
      </w:r>
      <w:r w:rsidRPr="00AC7588" w:rsidR="005218C1">
        <w:rPr>
          <w:rFonts w:ascii="Times New Roman" w:hAnsi="Times New Roman" w:cs="Times New Roman"/>
        </w:rPr>
        <w:t xml:space="preserve">Based on an average cost of </w:t>
      </w:r>
      <w:r w:rsidRPr="00AC7588" w:rsidR="005218C1">
        <w:rPr>
          <w:rFonts w:ascii="Times New Roman" w:hAnsi="Times New Roman" w:cs="Times New Roman"/>
          <w:bCs/>
        </w:rPr>
        <w:t>$</w:t>
      </w:r>
      <w:r w:rsidR="00A906C5">
        <w:rPr>
          <w:rFonts w:ascii="Times New Roman" w:hAnsi="Times New Roman" w:cs="Times New Roman"/>
          <w:bCs/>
        </w:rPr>
        <w:t>71</w:t>
      </w:r>
      <w:r w:rsidRPr="00AC7588" w:rsidR="005218C1">
        <w:rPr>
          <w:rFonts w:ascii="Times New Roman" w:hAnsi="Times New Roman" w:cs="Times New Roman"/>
        </w:rPr>
        <w:t>.</w:t>
      </w:r>
      <w:r w:rsidR="00A906C5">
        <w:rPr>
          <w:rFonts w:ascii="Times New Roman" w:hAnsi="Times New Roman" w:cs="Times New Roman"/>
        </w:rPr>
        <w:t>28</w:t>
      </w:r>
      <w:r w:rsidRPr="00AC7588" w:rsidR="005218C1">
        <w:rPr>
          <w:rFonts w:ascii="Times New Roman" w:hAnsi="Times New Roman" w:cs="Times New Roman"/>
        </w:rPr>
        <w:t xml:space="preserve"> per hour, the annual cost to the Federal government to review the 28 submissions would be $4</w:t>
      </w:r>
      <w:r w:rsidR="00A906C5">
        <w:rPr>
          <w:rFonts w:ascii="Times New Roman" w:hAnsi="Times New Roman" w:cs="Times New Roman"/>
        </w:rPr>
        <w:t>99</w:t>
      </w:r>
      <w:r w:rsidRPr="00AC7588" w:rsidR="005218C1">
        <w:rPr>
          <w:rFonts w:ascii="Times New Roman" w:hAnsi="Times New Roman" w:cs="Times New Roman"/>
        </w:rPr>
        <w:t xml:space="preserve"> (28 x $</w:t>
      </w:r>
      <w:r w:rsidRPr="00AC7588" w:rsidR="00B84711">
        <w:rPr>
          <w:rFonts w:ascii="Times New Roman" w:hAnsi="Times New Roman" w:cs="Times New Roman"/>
        </w:rPr>
        <w:t>7</w:t>
      </w:r>
      <w:r w:rsidR="00A906C5">
        <w:rPr>
          <w:rFonts w:ascii="Times New Roman" w:hAnsi="Times New Roman" w:cs="Times New Roman"/>
        </w:rPr>
        <w:t>1</w:t>
      </w:r>
      <w:r w:rsidRPr="00AC7588" w:rsidR="005218C1">
        <w:rPr>
          <w:rFonts w:ascii="Times New Roman" w:hAnsi="Times New Roman" w:cs="Times New Roman"/>
        </w:rPr>
        <w:t>.</w:t>
      </w:r>
      <w:r w:rsidR="00A906C5">
        <w:rPr>
          <w:rFonts w:ascii="Times New Roman" w:hAnsi="Times New Roman" w:cs="Times New Roman"/>
        </w:rPr>
        <w:t>28</w:t>
      </w:r>
      <w:r w:rsidRPr="00AC7588" w:rsidR="005218C1">
        <w:rPr>
          <w:rFonts w:ascii="Times New Roman" w:hAnsi="Times New Roman" w:cs="Times New Roman"/>
        </w:rPr>
        <w:t xml:space="preserve"> x </w:t>
      </w:r>
      <w:r w:rsidRPr="00AC7588" w:rsidR="00B84711">
        <w:rPr>
          <w:rFonts w:ascii="Times New Roman" w:hAnsi="Times New Roman" w:cs="Times New Roman"/>
        </w:rPr>
        <w:t>1/4</w:t>
      </w:r>
      <w:r w:rsidRPr="00AC7588" w:rsidR="005218C1">
        <w:rPr>
          <w:rFonts w:ascii="Times New Roman" w:hAnsi="Times New Roman" w:cs="Times New Roman"/>
        </w:rPr>
        <w:t xml:space="preserve"> of an hour)</w:t>
      </w:r>
      <w:r w:rsidRPr="00AC7588" w:rsidR="00B84711">
        <w:rPr>
          <w:rFonts w:ascii="Times New Roman" w:hAnsi="Times New Roman" w:cs="Times New Roman"/>
        </w:rPr>
        <w:t>.</w:t>
      </w:r>
    </w:p>
    <w:p w:rsidRPr="00AC7588" w:rsidR="005218C1" w:rsidRDefault="005218C1" w14:paraId="65EC77DB" w14:textId="77777777">
      <w:pPr>
        <w:pStyle w:val="BodyTextIndent3"/>
        <w:rPr>
          <w:rFonts w:ascii="Times New Roman" w:hAnsi="Times New Roman" w:cs="Times New Roman"/>
        </w:rPr>
      </w:pPr>
    </w:p>
    <w:p w:rsidRPr="00AC7588" w:rsidR="00E14529" w:rsidRDefault="00E14529" w14:paraId="3026EBA0" w14:textId="233D02C5">
      <w:pPr>
        <w:ind w:left="720"/>
        <w:rPr>
          <w:rFonts w:ascii="Times New Roman" w:hAnsi="Times New Roman"/>
          <w:color w:val="000000"/>
          <w:sz w:val="24"/>
        </w:rPr>
      </w:pPr>
      <w:r w:rsidRPr="00AC7588">
        <w:rPr>
          <w:rFonts w:ascii="Times New Roman" w:hAnsi="Times New Roman"/>
          <w:color w:val="000000"/>
          <w:sz w:val="24"/>
        </w:rPr>
        <w:t>Through oversight that de-emphasizes process reviews,</w:t>
      </w:r>
      <w:r w:rsidRPr="00AC7588" w:rsidR="00E32E5A">
        <w:rPr>
          <w:rFonts w:ascii="Times New Roman" w:hAnsi="Times New Roman"/>
          <w:color w:val="000000"/>
          <w:sz w:val="24"/>
        </w:rPr>
        <w:t xml:space="preserve"> OSMRE </w:t>
      </w:r>
      <w:r w:rsidRPr="00AC7588">
        <w:rPr>
          <w:rFonts w:ascii="Times New Roman" w:hAnsi="Times New Roman"/>
          <w:color w:val="000000"/>
          <w:sz w:val="24"/>
        </w:rPr>
        <w:t>does not anticipate conducting any reviews of State compliance with the requirements of 30 CFR 705 in</w:t>
      </w:r>
      <w:r w:rsidRPr="00AC7588" w:rsidR="005218C1">
        <w:rPr>
          <w:rFonts w:ascii="Times New Roman" w:hAnsi="Times New Roman"/>
          <w:color w:val="000000"/>
          <w:sz w:val="24"/>
        </w:rPr>
        <w:t xml:space="preserve"> the</w:t>
      </w:r>
      <w:r w:rsidRPr="00AC7588">
        <w:rPr>
          <w:rFonts w:ascii="Times New Roman" w:hAnsi="Times New Roman"/>
          <w:color w:val="000000"/>
          <w:sz w:val="24"/>
        </w:rPr>
        <w:t xml:space="preserve"> absence of any indication of problems.  Assuming</w:t>
      </w:r>
      <w:r w:rsidRPr="00AC7588" w:rsidR="00E32E5A">
        <w:rPr>
          <w:rFonts w:ascii="Times New Roman" w:hAnsi="Times New Roman"/>
          <w:color w:val="000000"/>
          <w:sz w:val="24"/>
        </w:rPr>
        <w:t xml:space="preserve"> OSMRE </w:t>
      </w:r>
      <w:r w:rsidRPr="00AC7588">
        <w:rPr>
          <w:rFonts w:ascii="Times New Roman" w:hAnsi="Times New Roman"/>
          <w:color w:val="000000"/>
          <w:sz w:val="24"/>
        </w:rPr>
        <w:t xml:space="preserve">conducts an oversight review of this topic in </w:t>
      </w:r>
      <w:r w:rsidRPr="00AC7588" w:rsidR="008D22E2">
        <w:rPr>
          <w:rFonts w:ascii="Times New Roman" w:hAnsi="Times New Roman"/>
          <w:color w:val="000000"/>
          <w:sz w:val="24"/>
        </w:rPr>
        <w:t>two</w:t>
      </w:r>
      <w:r w:rsidRPr="00AC7588" w:rsidR="00AC317B">
        <w:rPr>
          <w:rFonts w:ascii="Times New Roman" w:hAnsi="Times New Roman"/>
          <w:color w:val="000000"/>
          <w:sz w:val="24"/>
        </w:rPr>
        <w:t xml:space="preserve"> </w:t>
      </w:r>
      <w:r w:rsidRPr="00AC7588">
        <w:rPr>
          <w:rFonts w:ascii="Times New Roman" w:hAnsi="Times New Roman"/>
          <w:color w:val="000000"/>
          <w:sz w:val="24"/>
        </w:rPr>
        <w:t>State program</w:t>
      </w:r>
      <w:r w:rsidRPr="00AC7588" w:rsidR="00AC317B">
        <w:rPr>
          <w:rFonts w:ascii="Times New Roman" w:hAnsi="Times New Roman"/>
          <w:color w:val="000000"/>
          <w:sz w:val="24"/>
        </w:rPr>
        <w:t>s</w:t>
      </w:r>
      <w:r w:rsidRPr="00AC7588">
        <w:rPr>
          <w:rFonts w:ascii="Times New Roman" w:hAnsi="Times New Roman"/>
          <w:color w:val="000000"/>
          <w:sz w:val="24"/>
        </w:rPr>
        <w:t xml:space="preserve"> per year and that each review will take </w:t>
      </w:r>
      <w:r w:rsidRPr="00AC7588" w:rsidR="005218C1">
        <w:rPr>
          <w:rFonts w:ascii="Times New Roman" w:hAnsi="Times New Roman"/>
          <w:color w:val="000000"/>
          <w:sz w:val="24"/>
        </w:rPr>
        <w:t>30 minutes</w:t>
      </w:r>
      <w:r w:rsidRPr="00AC7588">
        <w:rPr>
          <w:rFonts w:ascii="Times New Roman" w:hAnsi="Times New Roman"/>
          <w:color w:val="000000"/>
          <w:sz w:val="24"/>
        </w:rPr>
        <w:t xml:space="preserve">, the </w:t>
      </w:r>
      <w:bookmarkStart w:name="_GoBack" w:id="1"/>
      <w:r w:rsidRPr="00AC7588">
        <w:rPr>
          <w:rFonts w:ascii="Times New Roman" w:hAnsi="Times New Roman"/>
          <w:color w:val="000000"/>
          <w:sz w:val="24"/>
        </w:rPr>
        <w:t>annual cost to the Federal government for this oversight activity is an estimated</w:t>
      </w:r>
      <w:r w:rsidRPr="00AC7588">
        <w:rPr>
          <w:rFonts w:ascii="Times New Roman" w:hAnsi="Times New Roman"/>
          <w:color w:val="FF0000"/>
          <w:sz w:val="24"/>
        </w:rPr>
        <w:t xml:space="preserve"> </w:t>
      </w:r>
      <w:r w:rsidRPr="00AC7588">
        <w:rPr>
          <w:rFonts w:ascii="Times New Roman" w:hAnsi="Times New Roman"/>
          <w:color w:val="000000"/>
          <w:sz w:val="24"/>
        </w:rPr>
        <w:t>$</w:t>
      </w:r>
      <w:r w:rsidRPr="00AC7588" w:rsidR="00B84711">
        <w:rPr>
          <w:rFonts w:ascii="Times New Roman" w:hAnsi="Times New Roman"/>
          <w:color w:val="000000"/>
          <w:sz w:val="24"/>
        </w:rPr>
        <w:t>1</w:t>
      </w:r>
      <w:r w:rsidR="00B43272">
        <w:rPr>
          <w:rFonts w:ascii="Times New Roman" w:hAnsi="Times New Roman"/>
          <w:color w:val="000000"/>
          <w:sz w:val="24"/>
        </w:rPr>
        <w:t>43</w:t>
      </w:r>
      <w:r w:rsidRPr="00AC7588" w:rsidR="00AC317B">
        <w:rPr>
          <w:rFonts w:ascii="Times New Roman" w:hAnsi="Times New Roman"/>
          <w:color w:val="000000"/>
          <w:sz w:val="24"/>
        </w:rPr>
        <w:t xml:space="preserve"> ($</w:t>
      </w:r>
      <w:r w:rsidR="00B43272">
        <w:rPr>
          <w:rFonts w:ascii="Times New Roman" w:hAnsi="Times New Roman"/>
          <w:color w:val="000000"/>
          <w:sz w:val="24"/>
        </w:rPr>
        <w:t>71.28</w:t>
      </w:r>
      <w:r w:rsidRPr="00AC7588" w:rsidR="005218C1">
        <w:rPr>
          <w:rFonts w:ascii="Times New Roman" w:hAnsi="Times New Roman"/>
          <w:sz w:val="24"/>
        </w:rPr>
        <w:t xml:space="preserve"> </w:t>
      </w:r>
      <w:r w:rsidRPr="00AC7588" w:rsidR="00AC317B">
        <w:rPr>
          <w:rFonts w:ascii="Times New Roman" w:hAnsi="Times New Roman"/>
          <w:color w:val="000000"/>
          <w:sz w:val="24"/>
        </w:rPr>
        <w:t xml:space="preserve">x </w:t>
      </w:r>
      <w:r w:rsidRPr="00AC7588" w:rsidR="008D22E2">
        <w:rPr>
          <w:rFonts w:ascii="Times New Roman" w:hAnsi="Times New Roman"/>
          <w:color w:val="000000"/>
          <w:sz w:val="24"/>
        </w:rPr>
        <w:t>2</w:t>
      </w:r>
      <w:r w:rsidRPr="00AC7588" w:rsidR="00AC317B">
        <w:rPr>
          <w:rFonts w:ascii="Times New Roman" w:hAnsi="Times New Roman"/>
          <w:color w:val="000000"/>
          <w:sz w:val="24"/>
        </w:rPr>
        <w:t>)</w:t>
      </w:r>
      <w:r w:rsidRPr="00AC7588">
        <w:rPr>
          <w:rFonts w:ascii="Times New Roman" w:hAnsi="Times New Roman"/>
          <w:color w:val="000000"/>
          <w:sz w:val="24"/>
        </w:rPr>
        <w:t>.</w:t>
      </w:r>
    </w:p>
    <w:p w:rsidRPr="00AC7588" w:rsidR="00E14529" w:rsidRDefault="00E14529" w14:paraId="602A391B" w14:textId="77777777">
      <w:pPr>
        <w:ind w:left="720"/>
        <w:rPr>
          <w:rFonts w:ascii="Times New Roman" w:hAnsi="Times New Roman"/>
          <w:color w:val="000000"/>
          <w:sz w:val="24"/>
        </w:rPr>
      </w:pPr>
    </w:p>
    <w:p w:rsidRPr="00AC7588" w:rsidR="00AC317B" w:rsidRDefault="00E14529" w14:paraId="527E1A8A" w14:textId="6629425A">
      <w:pPr>
        <w:ind w:left="720"/>
        <w:rPr>
          <w:rFonts w:ascii="Times New Roman" w:hAnsi="Times New Roman"/>
          <w:color w:val="000000"/>
          <w:sz w:val="24"/>
        </w:rPr>
      </w:pPr>
      <w:r w:rsidRPr="00AC7588">
        <w:rPr>
          <w:rFonts w:ascii="Times New Roman" w:hAnsi="Times New Roman"/>
          <w:color w:val="000000"/>
          <w:sz w:val="24"/>
        </w:rPr>
        <w:t>T</w:t>
      </w:r>
      <w:r w:rsidRPr="00AC7588" w:rsidR="00FB1E5A">
        <w:rPr>
          <w:rFonts w:ascii="Times New Roman" w:hAnsi="Times New Roman"/>
          <w:color w:val="000000"/>
          <w:sz w:val="24"/>
        </w:rPr>
        <w:t>he t</w:t>
      </w:r>
      <w:r w:rsidRPr="00AC7588">
        <w:rPr>
          <w:rFonts w:ascii="Times New Roman" w:hAnsi="Times New Roman"/>
          <w:color w:val="000000"/>
          <w:sz w:val="24"/>
        </w:rPr>
        <w:t xml:space="preserve">otal cost to the Federal government </w:t>
      </w:r>
      <w:r w:rsidRPr="00AC7588" w:rsidR="00FB1E5A">
        <w:rPr>
          <w:rFonts w:ascii="Times New Roman" w:hAnsi="Times New Roman"/>
          <w:color w:val="000000"/>
          <w:sz w:val="24"/>
        </w:rPr>
        <w:t xml:space="preserve">is </w:t>
      </w:r>
      <w:r w:rsidRPr="00AC7588" w:rsidR="00AC317B">
        <w:rPr>
          <w:rFonts w:ascii="Times New Roman" w:hAnsi="Times New Roman"/>
          <w:color w:val="000000"/>
          <w:sz w:val="24"/>
        </w:rPr>
        <w:t>$</w:t>
      </w:r>
      <w:r w:rsidRPr="00AC7588" w:rsidR="005218C1">
        <w:rPr>
          <w:rFonts w:ascii="Times New Roman" w:hAnsi="Times New Roman"/>
          <w:color w:val="000000"/>
          <w:sz w:val="24"/>
        </w:rPr>
        <w:t>1,0</w:t>
      </w:r>
      <w:r w:rsidR="00D25639">
        <w:rPr>
          <w:rFonts w:ascii="Times New Roman" w:hAnsi="Times New Roman"/>
          <w:color w:val="000000"/>
          <w:sz w:val="24"/>
        </w:rPr>
        <w:t>69</w:t>
      </w:r>
      <w:r w:rsidRPr="00AC7588" w:rsidR="00BA7E77">
        <w:rPr>
          <w:rFonts w:ascii="Times New Roman" w:hAnsi="Times New Roman"/>
          <w:color w:val="000000"/>
          <w:sz w:val="24"/>
        </w:rPr>
        <w:t xml:space="preserve"> </w:t>
      </w:r>
      <w:r w:rsidRPr="00AC7588" w:rsidR="008D22E2">
        <w:rPr>
          <w:rFonts w:ascii="Times New Roman" w:hAnsi="Times New Roman"/>
          <w:color w:val="000000"/>
          <w:sz w:val="24"/>
        </w:rPr>
        <w:t>(</w:t>
      </w:r>
      <w:r w:rsidRPr="00AC7588" w:rsidR="005218C1">
        <w:rPr>
          <w:rFonts w:ascii="Times New Roman" w:hAnsi="Times New Roman"/>
          <w:sz w:val="24"/>
        </w:rPr>
        <w:t>$4</w:t>
      </w:r>
      <w:r w:rsidR="00A906C5">
        <w:rPr>
          <w:rFonts w:ascii="Times New Roman" w:hAnsi="Times New Roman"/>
          <w:sz w:val="24"/>
        </w:rPr>
        <w:t>28</w:t>
      </w:r>
      <w:r w:rsidRPr="00AC7588" w:rsidR="008D22E2">
        <w:rPr>
          <w:rFonts w:ascii="Times New Roman" w:hAnsi="Times New Roman"/>
          <w:color w:val="000000"/>
          <w:sz w:val="24"/>
        </w:rPr>
        <w:t xml:space="preserve"> + </w:t>
      </w:r>
      <w:r w:rsidRPr="00AC7588" w:rsidR="005218C1">
        <w:rPr>
          <w:rFonts w:ascii="Times New Roman" w:hAnsi="Times New Roman"/>
          <w:sz w:val="24"/>
        </w:rPr>
        <w:t>$4</w:t>
      </w:r>
      <w:r w:rsidR="00D25639">
        <w:rPr>
          <w:rFonts w:ascii="Times New Roman" w:hAnsi="Times New Roman"/>
          <w:sz w:val="24"/>
        </w:rPr>
        <w:t>99</w:t>
      </w:r>
      <w:r w:rsidRPr="00AC7588" w:rsidR="008D22E2">
        <w:rPr>
          <w:rFonts w:ascii="Times New Roman" w:hAnsi="Times New Roman"/>
          <w:color w:val="000000"/>
          <w:sz w:val="24"/>
        </w:rPr>
        <w:t xml:space="preserve"> + </w:t>
      </w:r>
      <w:r w:rsidRPr="00AC7588" w:rsidR="005218C1">
        <w:rPr>
          <w:rFonts w:ascii="Times New Roman" w:hAnsi="Times New Roman"/>
          <w:color w:val="000000"/>
          <w:sz w:val="24"/>
        </w:rPr>
        <w:t>$1</w:t>
      </w:r>
      <w:r w:rsidR="00D25639">
        <w:rPr>
          <w:rFonts w:ascii="Times New Roman" w:hAnsi="Times New Roman"/>
          <w:color w:val="000000"/>
          <w:sz w:val="24"/>
        </w:rPr>
        <w:t>43</w:t>
      </w:r>
      <w:r w:rsidRPr="00AC7588" w:rsidR="00FB1E5A">
        <w:rPr>
          <w:rFonts w:ascii="Times New Roman" w:hAnsi="Times New Roman"/>
          <w:color w:val="000000"/>
          <w:sz w:val="24"/>
        </w:rPr>
        <w:t>).</w:t>
      </w:r>
    </w:p>
    <w:p w:rsidRPr="00AC7588" w:rsidR="00E14529" w:rsidRDefault="00E14529" w14:paraId="2A6DD6D8" w14:textId="77777777">
      <w:pPr>
        <w:rPr>
          <w:rFonts w:ascii="Times New Roman" w:hAnsi="Times New Roman"/>
          <w:color w:val="000000"/>
          <w:sz w:val="24"/>
        </w:rPr>
      </w:pPr>
    </w:p>
    <w:p w:rsidRPr="00AC7588" w:rsidR="00747425" w:rsidP="00747425" w:rsidRDefault="00E14529" w14:paraId="52D7E3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15.</w:t>
      </w:r>
      <w:r w:rsidRPr="00AC7588">
        <w:rPr>
          <w:rFonts w:ascii="Times New Roman" w:hAnsi="Times New Roman"/>
          <w:sz w:val="24"/>
        </w:rPr>
        <w:tab/>
      </w:r>
      <w:r w:rsidRPr="00AC7588" w:rsidR="00747425">
        <w:rPr>
          <w:rFonts w:ascii="Times New Roman" w:hAnsi="Times New Roman"/>
          <w:b/>
          <w:i/>
          <w:sz w:val="24"/>
        </w:rPr>
        <w:t>Explain the reasons for any program changes or adjustments in hour or cost burden.</w:t>
      </w:r>
    </w:p>
    <w:p w:rsidRPr="00AC7588" w:rsidR="00E14529" w:rsidP="00747425" w:rsidRDefault="00E14529" w14:paraId="3F2E47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25639" w:rsidR="00D25639" w:rsidP="00D25639" w:rsidRDefault="00E14529" w14:paraId="2F14D705" w14:textId="1982D6FF">
      <w:pPr>
        <w:pStyle w:val="BodyTextIndent3"/>
        <w:rPr>
          <w:rFonts w:ascii="Times New Roman" w:hAnsi="Times New Roman"/>
        </w:rPr>
      </w:pPr>
      <w:r w:rsidRPr="00AC7588">
        <w:rPr>
          <w:rFonts w:ascii="Times New Roman" w:hAnsi="Times New Roman" w:cs="Times New Roman"/>
        </w:rPr>
        <w:t xml:space="preserve">The burden hours contained in this request </w:t>
      </w:r>
      <w:r w:rsidR="00D25639">
        <w:rPr>
          <w:rFonts w:ascii="Times New Roman" w:hAnsi="Times New Roman" w:cs="Times New Roman"/>
        </w:rPr>
        <w:t xml:space="preserve">decreased </w:t>
      </w:r>
      <w:r w:rsidR="00B9253C">
        <w:rPr>
          <w:rFonts w:ascii="Times New Roman" w:hAnsi="Times New Roman" w:cs="Times New Roman"/>
        </w:rPr>
        <w:t xml:space="preserve">by 46 hours </w:t>
      </w:r>
      <w:r w:rsidRPr="00AC7588">
        <w:rPr>
          <w:rFonts w:ascii="Times New Roman" w:hAnsi="Times New Roman" w:cs="Times New Roman"/>
        </w:rPr>
        <w:t xml:space="preserve">from </w:t>
      </w:r>
      <w:r w:rsidR="00B9253C">
        <w:rPr>
          <w:rFonts w:ascii="Times New Roman" w:hAnsi="Times New Roman" w:cs="Times New Roman"/>
        </w:rPr>
        <w:t xml:space="preserve">that </w:t>
      </w:r>
      <w:r w:rsidRPr="00AC7588">
        <w:rPr>
          <w:rFonts w:ascii="Times New Roman" w:hAnsi="Times New Roman" w:cs="Times New Roman"/>
        </w:rPr>
        <w:t>currently approved by the Office of Management and Budget</w:t>
      </w:r>
      <w:r w:rsidRPr="00AC7588" w:rsidR="00D87EB7">
        <w:rPr>
          <w:rFonts w:ascii="Times New Roman" w:hAnsi="Times New Roman" w:cs="Times New Roman"/>
        </w:rPr>
        <w:t xml:space="preserve"> of 428 hours</w:t>
      </w:r>
      <w:r w:rsidRPr="00AC7588">
        <w:rPr>
          <w:rFonts w:ascii="Times New Roman" w:hAnsi="Times New Roman" w:cs="Times New Roman"/>
        </w:rPr>
        <w:t>.</w:t>
      </w:r>
      <w:r w:rsidR="00D25639">
        <w:rPr>
          <w:rFonts w:ascii="Times New Roman" w:hAnsi="Times New Roman" w:cs="Times New Roman"/>
        </w:rPr>
        <w:t xml:space="preserve"> The decrease is due to </w:t>
      </w:r>
      <w:r w:rsidR="00B9253C">
        <w:rPr>
          <w:rFonts w:ascii="Times New Roman" w:hAnsi="Times New Roman" w:cs="Times New Roman"/>
        </w:rPr>
        <w:t xml:space="preserve">an overall drop in the number of </w:t>
      </w:r>
      <w:r w:rsidRPr="00AC7588" w:rsidR="00D25639">
        <w:rPr>
          <w:rFonts w:ascii="Times New Roman" w:hAnsi="Times New Roman" w:cs="Times New Roman"/>
        </w:rPr>
        <w:t>State employees</w:t>
      </w:r>
      <w:r w:rsidR="00B9253C">
        <w:rPr>
          <w:rFonts w:ascii="Times New Roman" w:hAnsi="Times New Roman" w:cs="Times New Roman"/>
        </w:rPr>
        <w:t xml:space="preserve"> over the last three years.</w:t>
      </w:r>
      <w:r w:rsidRPr="00AC7588">
        <w:rPr>
          <w:rFonts w:ascii="Times New Roman" w:hAnsi="Times New Roman" w:cs="Times New Roman"/>
        </w:rPr>
        <w:t xml:space="preserve">  </w:t>
      </w:r>
      <w:r w:rsidR="00D25639">
        <w:rPr>
          <w:rFonts w:ascii="Times New Roman" w:hAnsi="Times New Roman" w:cs="Times New Roman"/>
        </w:rPr>
        <w:br/>
      </w:r>
      <w:r w:rsidR="00D25639">
        <w:rPr>
          <w:rFonts w:ascii="Times New Roman" w:hAnsi="Times New Roman" w:cs="Times New Roman"/>
        </w:rPr>
        <w:br/>
      </w:r>
      <w:r w:rsidRPr="00D25639" w:rsidR="00D25639">
        <w:rPr>
          <w:rFonts w:ascii="Times New Roman" w:hAnsi="Times New Roman"/>
        </w:rPr>
        <w:t xml:space="preserve">  </w:t>
      </w:r>
      <w:r w:rsidR="00D25639">
        <w:rPr>
          <w:rFonts w:ascii="Times New Roman" w:hAnsi="Times New Roman"/>
        </w:rPr>
        <w:t>428</w:t>
      </w:r>
      <w:r w:rsidRPr="00D25639" w:rsidR="00D25639">
        <w:rPr>
          <w:rFonts w:ascii="Times New Roman" w:hAnsi="Times New Roman"/>
        </w:rPr>
        <w:t xml:space="preserve"> Hours currently approved</w:t>
      </w:r>
    </w:p>
    <w:p w:rsidRPr="00D25639" w:rsidR="00D25639" w:rsidP="00D25639" w:rsidRDefault="00D25639" w14:paraId="4D89951C" w14:textId="284AB103">
      <w:pPr>
        <w:pStyle w:val="BodyTextIndent3"/>
        <w:tabs>
          <w:tab w:val="left" w:pos="-1440"/>
        </w:tabs>
        <w:rPr>
          <w:rFonts w:ascii="Times New Roman" w:hAnsi="Times New Roman"/>
        </w:rPr>
      </w:pPr>
      <w:r>
        <w:rPr>
          <w:rFonts w:ascii="Times New Roman" w:hAnsi="Times New Roman"/>
        </w:rPr>
        <w:t>-</w:t>
      </w:r>
      <w:r w:rsidRPr="00D25639">
        <w:rPr>
          <w:rFonts w:ascii="Times New Roman" w:hAnsi="Times New Roman"/>
          <w:u w:val="single"/>
        </w:rPr>
        <w:t xml:space="preserve"> </w:t>
      </w:r>
      <w:r>
        <w:rPr>
          <w:rFonts w:ascii="Times New Roman" w:hAnsi="Times New Roman"/>
          <w:u w:val="single"/>
        </w:rPr>
        <w:t>46</w:t>
      </w:r>
      <w:r w:rsidRPr="00D25639">
        <w:rPr>
          <w:rFonts w:ascii="Times New Roman" w:hAnsi="Times New Roman"/>
        </w:rPr>
        <w:t xml:space="preserve"> Hours due to an adjustment</w:t>
      </w:r>
    </w:p>
    <w:p w:rsidRPr="00D25639" w:rsidR="00D25639" w:rsidP="00D25639" w:rsidRDefault="00D25639" w14:paraId="322A3927" w14:textId="016B7E6C">
      <w:pPr>
        <w:pStyle w:val="BodyTextIndent3"/>
        <w:tabs>
          <w:tab w:val="left" w:pos="-1440"/>
        </w:tabs>
        <w:rPr>
          <w:rFonts w:ascii="Times New Roman" w:hAnsi="Times New Roman"/>
        </w:rPr>
      </w:pPr>
      <w:r w:rsidRPr="00D25639">
        <w:rPr>
          <w:rFonts w:ascii="Times New Roman" w:hAnsi="Times New Roman"/>
        </w:rPr>
        <w:t xml:space="preserve">  </w:t>
      </w:r>
      <w:r>
        <w:rPr>
          <w:rFonts w:ascii="Times New Roman" w:hAnsi="Times New Roman"/>
        </w:rPr>
        <w:t>382</w:t>
      </w:r>
      <w:r w:rsidRPr="00D25639">
        <w:rPr>
          <w:rFonts w:ascii="Times New Roman" w:hAnsi="Times New Roman"/>
        </w:rPr>
        <w:t xml:space="preserve"> Hours requested</w:t>
      </w:r>
    </w:p>
    <w:p w:rsidRPr="00AC7588" w:rsidR="00E14529" w:rsidP="00210E1E" w:rsidRDefault="00E14529" w14:paraId="6D7DF600" w14:textId="76A0076B">
      <w:pPr>
        <w:pStyle w:val="BodyTextIndent3"/>
        <w:tabs>
          <w:tab w:val="left" w:pos="-1440"/>
        </w:tabs>
        <w:ind w:left="0"/>
        <w:rPr>
          <w:rFonts w:ascii="Times New Roman" w:hAnsi="Times New Roman" w:cs="Times New Roman"/>
        </w:rPr>
      </w:pPr>
    </w:p>
    <w:bookmarkEnd w:id="1"/>
    <w:p w:rsidRPr="00AC7588" w:rsidR="000F2431" w:rsidRDefault="000F2431" w14:paraId="14533F09" w14:textId="77777777">
      <w:pPr>
        <w:ind w:left="1440"/>
        <w:rPr>
          <w:rFonts w:ascii="Times New Roman" w:hAnsi="Times New Roman"/>
          <w:sz w:val="24"/>
        </w:rPr>
      </w:pPr>
    </w:p>
    <w:p w:rsidRPr="00AC7588" w:rsidR="00747425" w:rsidP="00747425" w:rsidRDefault="00E14529" w14:paraId="58A5F87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16.</w:t>
      </w:r>
      <w:r w:rsidRPr="00AC7588">
        <w:rPr>
          <w:rFonts w:ascii="Times New Roman" w:hAnsi="Times New Roman"/>
          <w:sz w:val="24"/>
        </w:rPr>
        <w:tab/>
      </w:r>
      <w:r w:rsidRPr="00AC7588" w:rsidR="00747425">
        <w:rPr>
          <w:rFonts w:ascii="Times New Roman" w:hAnsi="Times New Roman"/>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C7588" w:rsidR="00E14529" w:rsidP="00747425" w:rsidRDefault="00E14529" w14:paraId="7238B50E" w14:textId="77777777">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C7588" w:rsidR="00E14529" w:rsidRDefault="00E14529" w14:paraId="0486C829" w14:textId="77777777">
      <w:pPr>
        <w:tabs>
          <w:tab w:val="left" w:pos="-1440"/>
        </w:tabs>
        <w:ind w:left="720"/>
        <w:rPr>
          <w:rFonts w:ascii="Times New Roman" w:hAnsi="Times New Roman"/>
          <w:sz w:val="24"/>
        </w:rPr>
      </w:pPr>
      <w:r w:rsidRPr="00AC7588">
        <w:rPr>
          <w:rFonts w:ascii="Times New Roman" w:hAnsi="Times New Roman"/>
          <w:sz w:val="24"/>
        </w:rPr>
        <w:t xml:space="preserve">This </w:t>
      </w:r>
      <w:r w:rsidRPr="00AC7588" w:rsidR="00FD320C">
        <w:rPr>
          <w:rFonts w:ascii="Times New Roman" w:hAnsi="Times New Roman"/>
          <w:sz w:val="24"/>
        </w:rPr>
        <w:t>i</w:t>
      </w:r>
      <w:r w:rsidRPr="00AC7588">
        <w:rPr>
          <w:rFonts w:ascii="Times New Roman" w:hAnsi="Times New Roman"/>
          <w:sz w:val="24"/>
        </w:rPr>
        <w:t>s an ongoing information collection with no ending date and no plans for publication.  Information is collected as employees enter on duty and annually.</w:t>
      </w:r>
    </w:p>
    <w:p w:rsidRPr="00AC7588" w:rsidR="00E14529" w:rsidRDefault="00E14529" w14:paraId="41B979ED" w14:textId="77777777">
      <w:pPr>
        <w:rPr>
          <w:rFonts w:ascii="Times New Roman" w:hAnsi="Times New Roman"/>
          <w:sz w:val="24"/>
        </w:rPr>
      </w:pPr>
    </w:p>
    <w:p w:rsidRPr="00AC7588" w:rsidR="00747425" w:rsidP="00747425" w:rsidRDefault="00E14529" w14:paraId="0387594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17.</w:t>
      </w:r>
      <w:r w:rsidRPr="00AC7588">
        <w:rPr>
          <w:rFonts w:ascii="Times New Roman" w:hAnsi="Times New Roman"/>
          <w:sz w:val="24"/>
        </w:rPr>
        <w:tab/>
      </w:r>
      <w:r w:rsidRPr="00AC7588" w:rsidR="00747425">
        <w:rPr>
          <w:rFonts w:ascii="Times New Roman" w:hAnsi="Times New Roman"/>
          <w:b/>
          <w:i/>
          <w:sz w:val="24"/>
        </w:rPr>
        <w:t>If seeking approval to not display the expiration date for OMB approval of the information collection, explain the reasons that display would be inappropriate.</w:t>
      </w:r>
    </w:p>
    <w:p w:rsidRPr="00AC7588" w:rsidR="00E14529" w:rsidRDefault="00E14529" w14:paraId="7A79E7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AC7588" w:rsidR="00E14529" w:rsidRDefault="00E32E5A" w14:paraId="31C10405" w14:textId="41BCE251">
      <w:pPr>
        <w:tabs>
          <w:tab w:val="left" w:pos="-1440"/>
        </w:tabs>
        <w:ind w:left="720"/>
        <w:rPr>
          <w:rFonts w:ascii="Times New Roman" w:hAnsi="Times New Roman"/>
          <w:sz w:val="24"/>
        </w:rPr>
      </w:pPr>
      <w:r w:rsidRPr="00AC7588">
        <w:rPr>
          <w:rFonts w:ascii="Times New Roman" w:hAnsi="Times New Roman"/>
          <w:sz w:val="24"/>
        </w:rPr>
        <w:t xml:space="preserve">OSMRE </w:t>
      </w:r>
      <w:r w:rsidRPr="00AC7588" w:rsidR="00E14529">
        <w:rPr>
          <w:rFonts w:ascii="Times New Roman" w:hAnsi="Times New Roman"/>
          <w:sz w:val="24"/>
        </w:rPr>
        <w:t xml:space="preserve">is not seeking a waiver from the requirement to display the expiration date of </w:t>
      </w:r>
      <w:r w:rsidRPr="00AC7588" w:rsidR="00E14529">
        <w:rPr>
          <w:rFonts w:ascii="Times New Roman" w:hAnsi="Times New Roman"/>
          <w:sz w:val="24"/>
        </w:rPr>
        <w:lastRenderedPageBreak/>
        <w:t>the OMB approval of the information collection.</w:t>
      </w:r>
    </w:p>
    <w:p w:rsidRPr="00AC7588" w:rsidR="00E14529" w:rsidRDefault="00E14529" w14:paraId="54C3FBAC" w14:textId="77777777">
      <w:pPr>
        <w:tabs>
          <w:tab w:val="left" w:pos="-1440"/>
        </w:tabs>
        <w:ind w:left="720"/>
        <w:rPr>
          <w:rFonts w:ascii="Times New Roman" w:hAnsi="Times New Roman"/>
          <w:sz w:val="24"/>
        </w:rPr>
      </w:pPr>
    </w:p>
    <w:p w:rsidRPr="00AC7588" w:rsidR="00747425" w:rsidP="00747425" w:rsidRDefault="00E14529" w14:paraId="7D9AD6B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C7588">
        <w:rPr>
          <w:rFonts w:ascii="Times New Roman" w:hAnsi="Times New Roman"/>
          <w:sz w:val="24"/>
        </w:rPr>
        <w:t>18.</w:t>
      </w:r>
      <w:r w:rsidRPr="00AC7588">
        <w:rPr>
          <w:rFonts w:ascii="Times New Roman" w:hAnsi="Times New Roman"/>
          <w:sz w:val="24"/>
        </w:rPr>
        <w:tab/>
      </w:r>
      <w:r w:rsidRPr="00AC7588" w:rsidR="00747425">
        <w:rPr>
          <w:rFonts w:ascii="Times New Roman" w:hAnsi="Times New Roman"/>
          <w:b/>
          <w:i/>
          <w:sz w:val="24"/>
        </w:rPr>
        <w:t>Explain each exception to the topics of the certification statement identified in "Certification for Paperwork Reduction Act Submissions."</w:t>
      </w:r>
    </w:p>
    <w:p w:rsidRPr="00AC7588" w:rsidR="00E14529" w:rsidRDefault="00E14529" w14:paraId="382D08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Pr="00AC7588" w:rsidR="00E14529" w:rsidRDefault="00E14529" w14:paraId="32998F4B" w14:textId="06431A0A">
      <w:pPr>
        <w:tabs>
          <w:tab w:val="left" w:pos="-1440"/>
        </w:tabs>
        <w:ind w:left="720"/>
        <w:rPr>
          <w:rFonts w:ascii="Times New Roman" w:hAnsi="Times New Roman"/>
          <w:sz w:val="24"/>
        </w:rPr>
      </w:pPr>
      <w:r w:rsidRPr="00AC7588">
        <w:rPr>
          <w:rFonts w:ascii="Times New Roman" w:hAnsi="Times New Roman"/>
          <w:sz w:val="24"/>
        </w:rPr>
        <w:t xml:space="preserve">There are no exceptions to the statement </w:t>
      </w:r>
      <w:r w:rsidRPr="00AC7588" w:rsidR="00747425">
        <w:rPr>
          <w:rFonts w:ascii="Times New Roman" w:hAnsi="Times New Roman"/>
          <w:sz w:val="24"/>
        </w:rPr>
        <w:t>identified in “Certification for Paperwork Reduction Act Submissions.”</w:t>
      </w:r>
    </w:p>
    <w:sectPr w:rsidRPr="00AC7588" w:rsidR="00E14529" w:rsidSect="007A21C5">
      <w:footerReference w:type="even" r:id="rId12"/>
      <w:footerReference w:type="defaul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CE5D" w14:textId="77777777" w:rsidR="00D600C9" w:rsidRDefault="00D600C9">
      <w:r>
        <w:separator/>
      </w:r>
    </w:p>
  </w:endnote>
  <w:endnote w:type="continuationSeparator" w:id="0">
    <w:p w14:paraId="12D2C084" w14:textId="77777777" w:rsidR="00D600C9" w:rsidRDefault="00D6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1A8E" w14:textId="77777777" w:rsidR="00932E80" w:rsidRDefault="00932E80" w:rsidP="00ED0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C9D8A" w14:textId="77777777" w:rsidR="00932E80" w:rsidRDefault="00932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9DB2" w14:textId="77777777" w:rsidR="00932E80" w:rsidRDefault="00845253">
    <w:pPr>
      <w:pStyle w:val="Footer"/>
      <w:jc w:val="center"/>
    </w:pPr>
    <w:r>
      <w:fldChar w:fldCharType="begin"/>
    </w:r>
    <w:r>
      <w:instrText xml:space="preserve"> PAGE   \* MERGEFORMAT </w:instrText>
    </w:r>
    <w:r>
      <w:fldChar w:fldCharType="separate"/>
    </w:r>
    <w:r w:rsidR="00E62356">
      <w:rPr>
        <w:noProof/>
      </w:rPr>
      <w:t>7</w:t>
    </w:r>
    <w:r>
      <w:rPr>
        <w:noProof/>
      </w:rPr>
      <w:fldChar w:fldCharType="end"/>
    </w:r>
  </w:p>
  <w:p w14:paraId="32BE901B" w14:textId="77777777" w:rsidR="00932E80" w:rsidRDefault="00932E80">
    <w:pP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58A53" w14:textId="77777777" w:rsidR="00D600C9" w:rsidRDefault="00D600C9">
      <w:r>
        <w:separator/>
      </w:r>
    </w:p>
  </w:footnote>
  <w:footnote w:type="continuationSeparator" w:id="0">
    <w:p w14:paraId="7BBB2264" w14:textId="77777777" w:rsidR="00D600C9" w:rsidRDefault="00D60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67592"/>
    <w:multiLevelType w:val="hybridMultilevel"/>
    <w:tmpl w:val="5236485E"/>
    <w:lvl w:ilvl="0" w:tplc="5DF63BE0">
      <w:start w:val="1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2623348"/>
    <w:multiLevelType w:val="hybridMultilevel"/>
    <w:tmpl w:val="E32C8A0E"/>
    <w:lvl w:ilvl="0" w:tplc="151406A2">
      <w:start w:val="2"/>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E7765B7"/>
    <w:multiLevelType w:val="hybridMultilevel"/>
    <w:tmpl w:val="534E57E6"/>
    <w:lvl w:ilvl="0" w:tplc="DC3436B0">
      <w:start w:val="1"/>
      <w:numFmt w:val="decimal"/>
      <w:lvlText w:val="(%1)"/>
      <w:lvlJc w:val="left"/>
      <w:pPr>
        <w:ind w:left="1890" w:hanging="720"/>
      </w:pPr>
      <w:rPr>
        <w:rFonts w:hint="default"/>
        <w:color w:val="auto"/>
        <w:w w:val="1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C59"/>
    <w:rsid w:val="0001058A"/>
    <w:rsid w:val="000126D9"/>
    <w:rsid w:val="000411EE"/>
    <w:rsid w:val="00063827"/>
    <w:rsid w:val="0007286E"/>
    <w:rsid w:val="000766D5"/>
    <w:rsid w:val="000904CF"/>
    <w:rsid w:val="000F184D"/>
    <w:rsid w:val="000F2431"/>
    <w:rsid w:val="00103575"/>
    <w:rsid w:val="00122BAC"/>
    <w:rsid w:val="0013673F"/>
    <w:rsid w:val="0015345E"/>
    <w:rsid w:val="00156EA7"/>
    <w:rsid w:val="001846DB"/>
    <w:rsid w:val="00195665"/>
    <w:rsid w:val="001B1AD3"/>
    <w:rsid w:val="001E0CCF"/>
    <w:rsid w:val="00206E3E"/>
    <w:rsid w:val="00210E1E"/>
    <w:rsid w:val="002303AE"/>
    <w:rsid w:val="0023512B"/>
    <w:rsid w:val="002608CB"/>
    <w:rsid w:val="0028282F"/>
    <w:rsid w:val="002936D8"/>
    <w:rsid w:val="002974D3"/>
    <w:rsid w:val="002C0E1E"/>
    <w:rsid w:val="002F16CE"/>
    <w:rsid w:val="00302B1A"/>
    <w:rsid w:val="00312709"/>
    <w:rsid w:val="00314C03"/>
    <w:rsid w:val="0032685D"/>
    <w:rsid w:val="00337992"/>
    <w:rsid w:val="00344019"/>
    <w:rsid w:val="00344D60"/>
    <w:rsid w:val="00356506"/>
    <w:rsid w:val="003A45DE"/>
    <w:rsid w:val="003C1E9F"/>
    <w:rsid w:val="003C3D7E"/>
    <w:rsid w:val="003F67F3"/>
    <w:rsid w:val="00405356"/>
    <w:rsid w:val="00425F17"/>
    <w:rsid w:val="004342CD"/>
    <w:rsid w:val="004A5D32"/>
    <w:rsid w:val="004A7C59"/>
    <w:rsid w:val="004C5C75"/>
    <w:rsid w:val="004D23EE"/>
    <w:rsid w:val="004D5B06"/>
    <w:rsid w:val="004E23A2"/>
    <w:rsid w:val="004F2E0B"/>
    <w:rsid w:val="00503645"/>
    <w:rsid w:val="00515D97"/>
    <w:rsid w:val="005218C1"/>
    <w:rsid w:val="005446F7"/>
    <w:rsid w:val="00553782"/>
    <w:rsid w:val="00557459"/>
    <w:rsid w:val="005574FA"/>
    <w:rsid w:val="00560CF3"/>
    <w:rsid w:val="00564B82"/>
    <w:rsid w:val="00580190"/>
    <w:rsid w:val="00595D1B"/>
    <w:rsid w:val="005A494C"/>
    <w:rsid w:val="005B605A"/>
    <w:rsid w:val="005C7086"/>
    <w:rsid w:val="005D1137"/>
    <w:rsid w:val="005E1DEF"/>
    <w:rsid w:val="005E20F6"/>
    <w:rsid w:val="005E3AF2"/>
    <w:rsid w:val="006003F6"/>
    <w:rsid w:val="0061593A"/>
    <w:rsid w:val="0066199B"/>
    <w:rsid w:val="00685AEC"/>
    <w:rsid w:val="00691553"/>
    <w:rsid w:val="006B4080"/>
    <w:rsid w:val="006B4567"/>
    <w:rsid w:val="006C0C57"/>
    <w:rsid w:val="006E5C1F"/>
    <w:rsid w:val="006F069E"/>
    <w:rsid w:val="00706D77"/>
    <w:rsid w:val="0071618F"/>
    <w:rsid w:val="00742781"/>
    <w:rsid w:val="0074338B"/>
    <w:rsid w:val="00747425"/>
    <w:rsid w:val="00757AA9"/>
    <w:rsid w:val="00791BA0"/>
    <w:rsid w:val="00794E36"/>
    <w:rsid w:val="007A088F"/>
    <w:rsid w:val="007A08DB"/>
    <w:rsid w:val="007A21C5"/>
    <w:rsid w:val="007A60A7"/>
    <w:rsid w:val="007B3A9F"/>
    <w:rsid w:val="007C3BE9"/>
    <w:rsid w:val="007D002B"/>
    <w:rsid w:val="007D3BC0"/>
    <w:rsid w:val="007F3827"/>
    <w:rsid w:val="007F788B"/>
    <w:rsid w:val="008051A8"/>
    <w:rsid w:val="00817EEC"/>
    <w:rsid w:val="008373E6"/>
    <w:rsid w:val="00844800"/>
    <w:rsid w:val="00845253"/>
    <w:rsid w:val="00846CED"/>
    <w:rsid w:val="00860251"/>
    <w:rsid w:val="0088199E"/>
    <w:rsid w:val="00883E4D"/>
    <w:rsid w:val="008D08DE"/>
    <w:rsid w:val="008D22E2"/>
    <w:rsid w:val="008F7E84"/>
    <w:rsid w:val="00900603"/>
    <w:rsid w:val="00926FFC"/>
    <w:rsid w:val="00927945"/>
    <w:rsid w:val="00932E80"/>
    <w:rsid w:val="00933E51"/>
    <w:rsid w:val="00952FEF"/>
    <w:rsid w:val="00972266"/>
    <w:rsid w:val="00974060"/>
    <w:rsid w:val="00982F5D"/>
    <w:rsid w:val="00991295"/>
    <w:rsid w:val="009A544D"/>
    <w:rsid w:val="009D0E92"/>
    <w:rsid w:val="009D1003"/>
    <w:rsid w:val="009D27FF"/>
    <w:rsid w:val="009D4563"/>
    <w:rsid w:val="009E6AD2"/>
    <w:rsid w:val="009E7D61"/>
    <w:rsid w:val="00A321D4"/>
    <w:rsid w:val="00A32F1A"/>
    <w:rsid w:val="00A844B8"/>
    <w:rsid w:val="00A851B5"/>
    <w:rsid w:val="00A906C5"/>
    <w:rsid w:val="00AB172B"/>
    <w:rsid w:val="00AB1DAE"/>
    <w:rsid w:val="00AC317B"/>
    <w:rsid w:val="00AC59AE"/>
    <w:rsid w:val="00AC7588"/>
    <w:rsid w:val="00AD0792"/>
    <w:rsid w:val="00AE54BD"/>
    <w:rsid w:val="00B33890"/>
    <w:rsid w:val="00B365B5"/>
    <w:rsid w:val="00B369B2"/>
    <w:rsid w:val="00B43272"/>
    <w:rsid w:val="00B73D87"/>
    <w:rsid w:val="00B84711"/>
    <w:rsid w:val="00B9253C"/>
    <w:rsid w:val="00BA2CFB"/>
    <w:rsid w:val="00BA5048"/>
    <w:rsid w:val="00BA612D"/>
    <w:rsid w:val="00BA7E77"/>
    <w:rsid w:val="00BB7CC3"/>
    <w:rsid w:val="00BE0FA7"/>
    <w:rsid w:val="00C132FB"/>
    <w:rsid w:val="00C15C1F"/>
    <w:rsid w:val="00C4133C"/>
    <w:rsid w:val="00C417E9"/>
    <w:rsid w:val="00C650B8"/>
    <w:rsid w:val="00C90E90"/>
    <w:rsid w:val="00CC081D"/>
    <w:rsid w:val="00CE5AA4"/>
    <w:rsid w:val="00CF3F42"/>
    <w:rsid w:val="00D10181"/>
    <w:rsid w:val="00D25639"/>
    <w:rsid w:val="00D34BF6"/>
    <w:rsid w:val="00D364F9"/>
    <w:rsid w:val="00D36716"/>
    <w:rsid w:val="00D44CFD"/>
    <w:rsid w:val="00D53688"/>
    <w:rsid w:val="00D5470B"/>
    <w:rsid w:val="00D600C9"/>
    <w:rsid w:val="00D61369"/>
    <w:rsid w:val="00D766CA"/>
    <w:rsid w:val="00D8181A"/>
    <w:rsid w:val="00D860A7"/>
    <w:rsid w:val="00D87EB7"/>
    <w:rsid w:val="00DA4BDE"/>
    <w:rsid w:val="00DB7CE8"/>
    <w:rsid w:val="00E016B6"/>
    <w:rsid w:val="00E031EC"/>
    <w:rsid w:val="00E05610"/>
    <w:rsid w:val="00E109E8"/>
    <w:rsid w:val="00E14529"/>
    <w:rsid w:val="00E2325F"/>
    <w:rsid w:val="00E320C6"/>
    <w:rsid w:val="00E32E5A"/>
    <w:rsid w:val="00E62356"/>
    <w:rsid w:val="00E71A19"/>
    <w:rsid w:val="00E92F33"/>
    <w:rsid w:val="00EA2E1D"/>
    <w:rsid w:val="00EA5ACA"/>
    <w:rsid w:val="00EA6040"/>
    <w:rsid w:val="00EC2BC8"/>
    <w:rsid w:val="00EC5B18"/>
    <w:rsid w:val="00ED0388"/>
    <w:rsid w:val="00F14632"/>
    <w:rsid w:val="00F325BF"/>
    <w:rsid w:val="00F50599"/>
    <w:rsid w:val="00F50F7D"/>
    <w:rsid w:val="00F621FD"/>
    <w:rsid w:val="00F971D5"/>
    <w:rsid w:val="00FA73AB"/>
    <w:rsid w:val="00FB1E5A"/>
    <w:rsid w:val="00FC457C"/>
    <w:rsid w:val="00FC4DF8"/>
    <w:rsid w:val="00FC79F6"/>
    <w:rsid w:val="00FD320C"/>
    <w:rsid w:val="00FD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B18F8"/>
  <w15:docId w15:val="{9BEC87DC-61DC-4320-9028-6B361F2D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512B"/>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512B"/>
  </w:style>
  <w:style w:type="paragraph" w:styleId="BodyTextIndent2">
    <w:name w:val="Body Text Indent 2"/>
    <w:basedOn w:val="Normal"/>
    <w:rsid w:val="0023512B"/>
    <w:pPr>
      <w:ind w:left="720"/>
    </w:pPr>
    <w:rPr>
      <w:rFonts w:ascii="Courier" w:hAnsi="Courier"/>
      <w:sz w:val="24"/>
    </w:rPr>
  </w:style>
  <w:style w:type="paragraph" w:styleId="BalloonText">
    <w:name w:val="Balloon Text"/>
    <w:basedOn w:val="Normal"/>
    <w:semiHidden/>
    <w:rsid w:val="0023512B"/>
    <w:rPr>
      <w:rFonts w:ascii="Tahoma" w:hAnsi="Tahoma" w:cs="Tahoma"/>
      <w:sz w:val="16"/>
      <w:szCs w:val="16"/>
    </w:rPr>
  </w:style>
  <w:style w:type="character" w:styleId="Hyperlink">
    <w:name w:val="Hyperlink"/>
    <w:basedOn w:val="DefaultParagraphFont"/>
    <w:rsid w:val="0023512B"/>
    <w:rPr>
      <w:color w:val="0000FF"/>
      <w:u w:val="single"/>
    </w:rPr>
  </w:style>
  <w:style w:type="paragraph" w:styleId="DocumentMap">
    <w:name w:val="Document Map"/>
    <w:basedOn w:val="Normal"/>
    <w:semiHidden/>
    <w:rsid w:val="0023512B"/>
    <w:pPr>
      <w:shd w:val="clear" w:color="auto" w:fill="000080"/>
    </w:pPr>
    <w:rPr>
      <w:rFonts w:ascii="Tahoma" w:hAnsi="Tahoma" w:cs="Tahoma"/>
      <w:szCs w:val="20"/>
    </w:rPr>
  </w:style>
  <w:style w:type="paragraph" w:styleId="BodyTextIndent">
    <w:name w:val="Body Text Indent"/>
    <w:basedOn w:val="Normal"/>
    <w:rsid w:val="0023512B"/>
    <w:pPr>
      <w:ind w:left="1440"/>
    </w:pPr>
    <w:rPr>
      <w:rFonts w:cs="Courier New"/>
      <w:color w:val="000000"/>
      <w:sz w:val="24"/>
    </w:rPr>
  </w:style>
  <w:style w:type="paragraph" w:styleId="BodyTextIndent3">
    <w:name w:val="Body Text Indent 3"/>
    <w:basedOn w:val="Normal"/>
    <w:rsid w:val="0023512B"/>
    <w:pPr>
      <w:ind w:left="720"/>
    </w:pPr>
    <w:rPr>
      <w:rFonts w:cs="Courier New"/>
      <w:color w:val="000000"/>
      <w:sz w:val="24"/>
    </w:rPr>
  </w:style>
  <w:style w:type="paragraph" w:styleId="Footer">
    <w:name w:val="footer"/>
    <w:basedOn w:val="Normal"/>
    <w:link w:val="FooterChar"/>
    <w:uiPriority w:val="99"/>
    <w:rsid w:val="007A21C5"/>
    <w:pPr>
      <w:tabs>
        <w:tab w:val="center" w:pos="4320"/>
        <w:tab w:val="right" w:pos="8640"/>
      </w:tabs>
    </w:pPr>
  </w:style>
  <w:style w:type="character" w:styleId="PageNumber">
    <w:name w:val="page number"/>
    <w:basedOn w:val="DefaultParagraphFont"/>
    <w:rsid w:val="007A21C5"/>
  </w:style>
  <w:style w:type="character" w:styleId="FollowedHyperlink">
    <w:name w:val="FollowedHyperlink"/>
    <w:basedOn w:val="DefaultParagraphFont"/>
    <w:rsid w:val="00C650B8"/>
    <w:rPr>
      <w:color w:val="800080"/>
      <w:u w:val="single"/>
    </w:rPr>
  </w:style>
  <w:style w:type="paragraph" w:styleId="Header">
    <w:name w:val="header"/>
    <w:basedOn w:val="Normal"/>
    <w:link w:val="HeaderChar"/>
    <w:rsid w:val="00B369B2"/>
    <w:pPr>
      <w:tabs>
        <w:tab w:val="center" w:pos="4680"/>
        <w:tab w:val="right" w:pos="9360"/>
      </w:tabs>
    </w:pPr>
  </w:style>
  <w:style w:type="character" w:customStyle="1" w:styleId="HeaderChar">
    <w:name w:val="Header Char"/>
    <w:basedOn w:val="DefaultParagraphFont"/>
    <w:link w:val="Header"/>
    <w:rsid w:val="00B369B2"/>
    <w:rPr>
      <w:rFonts w:ascii="Courier New" w:hAnsi="Courier New"/>
      <w:szCs w:val="24"/>
    </w:rPr>
  </w:style>
  <w:style w:type="character" w:customStyle="1" w:styleId="FooterChar">
    <w:name w:val="Footer Char"/>
    <w:basedOn w:val="DefaultParagraphFont"/>
    <w:link w:val="Footer"/>
    <w:uiPriority w:val="99"/>
    <w:rsid w:val="00B369B2"/>
    <w:rPr>
      <w:rFonts w:ascii="Courier New" w:hAnsi="Courier New"/>
      <w:szCs w:val="24"/>
    </w:rPr>
  </w:style>
  <w:style w:type="character" w:styleId="CommentReference">
    <w:name w:val="annotation reference"/>
    <w:basedOn w:val="DefaultParagraphFont"/>
    <w:rsid w:val="00CC081D"/>
    <w:rPr>
      <w:sz w:val="16"/>
      <w:szCs w:val="16"/>
    </w:rPr>
  </w:style>
  <w:style w:type="paragraph" w:styleId="CommentText">
    <w:name w:val="annotation text"/>
    <w:basedOn w:val="Normal"/>
    <w:link w:val="CommentTextChar"/>
    <w:rsid w:val="00CC081D"/>
    <w:rPr>
      <w:szCs w:val="20"/>
    </w:rPr>
  </w:style>
  <w:style w:type="character" w:customStyle="1" w:styleId="CommentTextChar">
    <w:name w:val="Comment Text Char"/>
    <w:basedOn w:val="DefaultParagraphFont"/>
    <w:link w:val="CommentText"/>
    <w:rsid w:val="00CC081D"/>
    <w:rPr>
      <w:rFonts w:ascii="Courier New" w:hAnsi="Courier New"/>
    </w:rPr>
  </w:style>
  <w:style w:type="paragraph" w:styleId="CommentSubject">
    <w:name w:val="annotation subject"/>
    <w:basedOn w:val="CommentText"/>
    <w:next w:val="CommentText"/>
    <w:link w:val="CommentSubjectChar"/>
    <w:rsid w:val="00CC081D"/>
    <w:rPr>
      <w:b/>
      <w:bCs/>
    </w:rPr>
  </w:style>
  <w:style w:type="character" w:customStyle="1" w:styleId="CommentSubjectChar">
    <w:name w:val="Comment Subject Char"/>
    <w:basedOn w:val="CommentTextChar"/>
    <w:link w:val="CommentSubject"/>
    <w:rsid w:val="00CC081D"/>
    <w:rPr>
      <w:rFonts w:ascii="Courier New" w:hAnsi="Courier New"/>
      <w:b/>
      <w:bCs/>
    </w:rPr>
  </w:style>
  <w:style w:type="paragraph" w:styleId="ListParagraph">
    <w:name w:val="List Paragraph"/>
    <w:basedOn w:val="Normal"/>
    <w:uiPriority w:val="34"/>
    <w:qFormat/>
    <w:rsid w:val="004E23A2"/>
    <w:pPr>
      <w:ind w:left="720"/>
      <w:contextualSpacing/>
    </w:pPr>
  </w:style>
  <w:style w:type="paragraph" w:styleId="Revision">
    <w:name w:val="Revision"/>
    <w:hidden/>
    <w:uiPriority w:val="99"/>
    <w:semiHidden/>
    <w:rsid w:val="00356506"/>
    <w:rPr>
      <w:rFonts w:ascii="Courier New" w:hAnsi="Courier New"/>
      <w:szCs w:val="24"/>
    </w:rPr>
  </w:style>
  <w:style w:type="character" w:styleId="UnresolvedMention">
    <w:name w:val="Unresolved Mention"/>
    <w:basedOn w:val="DefaultParagraphFont"/>
    <w:uiPriority w:val="99"/>
    <w:semiHidden/>
    <w:unhideWhenUsed/>
    <w:rsid w:val="006F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9429">
      <w:bodyDiv w:val="1"/>
      <w:marLeft w:val="0"/>
      <w:marRight w:val="0"/>
      <w:marTop w:val="0"/>
      <w:marBottom w:val="0"/>
      <w:divBdr>
        <w:top w:val="none" w:sz="0" w:space="0" w:color="auto"/>
        <w:left w:val="none" w:sz="0" w:space="0" w:color="auto"/>
        <w:bottom w:val="none" w:sz="0" w:space="0" w:color="auto"/>
        <w:right w:val="none" w:sz="0" w:space="0" w:color="auto"/>
      </w:divBdr>
    </w:div>
    <w:div w:id="146435556">
      <w:bodyDiv w:val="1"/>
      <w:marLeft w:val="0"/>
      <w:marRight w:val="0"/>
      <w:marTop w:val="0"/>
      <w:marBottom w:val="0"/>
      <w:divBdr>
        <w:top w:val="none" w:sz="0" w:space="0" w:color="auto"/>
        <w:left w:val="none" w:sz="0" w:space="0" w:color="auto"/>
        <w:bottom w:val="none" w:sz="0" w:space="0" w:color="auto"/>
        <w:right w:val="none" w:sz="0" w:space="0" w:color="auto"/>
      </w:divBdr>
    </w:div>
    <w:div w:id="7902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mre.gov/resources/forms/OSM2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G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naics4_9992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B7C09-A869-4B24-990D-51EE6D21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24202</CharactersWithSpaces>
  <SharedDoc>false</SharedDoc>
  <HLinks>
    <vt:vector size="36" baseType="variant">
      <vt:variant>
        <vt:i4>1900546</vt:i4>
      </vt:variant>
      <vt:variant>
        <vt:i4>17</vt:i4>
      </vt:variant>
      <vt:variant>
        <vt:i4>0</vt:i4>
      </vt:variant>
      <vt:variant>
        <vt:i4>5</vt:i4>
      </vt:variant>
      <vt:variant>
        <vt:lpwstr>http://www.bls.gov/news.release/pdf/ecec.pdf</vt:lpwstr>
      </vt:variant>
      <vt:variant>
        <vt:lpwstr/>
      </vt:variant>
      <vt:variant>
        <vt:i4>3866640</vt:i4>
      </vt:variant>
      <vt:variant>
        <vt:i4>14</vt:i4>
      </vt:variant>
      <vt:variant>
        <vt:i4>0</vt:i4>
      </vt:variant>
      <vt:variant>
        <vt:i4>5</vt:i4>
      </vt:variant>
      <vt:variant>
        <vt:lpwstr>http://www.opm.gov/oca/11tables/html/RUS_h.asp</vt:lpwstr>
      </vt:variant>
      <vt:variant>
        <vt:lpwstr/>
      </vt:variant>
      <vt:variant>
        <vt:i4>1179695</vt:i4>
      </vt:variant>
      <vt:variant>
        <vt:i4>11</vt:i4>
      </vt:variant>
      <vt:variant>
        <vt:i4>0</vt:i4>
      </vt:variant>
      <vt:variant>
        <vt:i4>5</vt:i4>
      </vt:variant>
      <vt:variant>
        <vt:lpwstr>http://www.bls.gov/oes/current/naics4_999200.htm</vt:lpwstr>
      </vt:variant>
      <vt:variant>
        <vt:lpwstr>00-0000</vt:lpwstr>
      </vt:variant>
      <vt:variant>
        <vt:i4>1900546</vt:i4>
      </vt:variant>
      <vt:variant>
        <vt:i4>8</vt:i4>
      </vt:variant>
      <vt:variant>
        <vt:i4>0</vt:i4>
      </vt:variant>
      <vt:variant>
        <vt:i4>5</vt:i4>
      </vt:variant>
      <vt:variant>
        <vt:lpwstr>http://www.bls.gov/news.release/pdf/ecec.pdf</vt:lpwstr>
      </vt:variant>
      <vt:variant>
        <vt:lpwstr/>
      </vt:variant>
      <vt:variant>
        <vt:i4>2228226</vt:i4>
      </vt:variant>
      <vt:variant>
        <vt:i4>5</vt:i4>
      </vt:variant>
      <vt:variant>
        <vt:i4>0</vt:i4>
      </vt:variant>
      <vt:variant>
        <vt:i4>5</vt:i4>
      </vt:variant>
      <vt:variant>
        <vt:lpwstr>http://www.bls.gov/oes/current/naics4_999200.htm</vt:lpwstr>
      </vt:variant>
      <vt:variant>
        <vt:lpwstr/>
      </vt:variant>
      <vt:variant>
        <vt:i4>4128871</vt:i4>
      </vt:variant>
      <vt:variant>
        <vt:i4>2</vt:i4>
      </vt:variant>
      <vt:variant>
        <vt:i4>0</vt:i4>
      </vt:variant>
      <vt:variant>
        <vt:i4>5</vt:i4>
      </vt:variant>
      <vt:variant>
        <vt:lpwstr>http://www.osmre.gov/forms.htm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2</cp:revision>
  <cp:lastPrinted>2014-05-14T20:57:00Z</cp:lastPrinted>
  <dcterms:created xsi:type="dcterms:W3CDTF">2020-05-22T14:10:00Z</dcterms:created>
  <dcterms:modified xsi:type="dcterms:W3CDTF">2020-05-22T14:10:00Z</dcterms:modified>
</cp:coreProperties>
</file>