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="http://schemas.microsoft.com/office/word/2018/wordml" xmlns:w16cex="http://schemas.microsoft.com/office/word/2018/wordml/cex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E740B" w:rsidR="00AE740B" w:rsidP="00AE740B" w:rsidRDefault="00AE740B" w14:paraId="41F34C35" w14:textId="77777777">
      <w:pPr>
        <w:keepNext/>
        <w:tabs>
          <w:tab w:val="left" w:pos="900"/>
        </w:tabs>
        <w:spacing w:after="0" w:line="240" w:lineRule="auto"/>
        <w:ind w:right="-180"/>
        <w:jc w:val="center"/>
        <w:outlineLvl w:val="1"/>
        <w:rPr>
          <w:rFonts w:ascii="Times New Roman" w:hAnsi="Times New Roman" w:eastAsia="Times New Roman" w:cs="Times New Roman"/>
          <w:b/>
          <w:bCs/>
          <w:sz w:val="28"/>
          <w:szCs w:val="24"/>
        </w:rPr>
      </w:pPr>
      <w:bookmarkStart w:name="_GoBack" w:id="0"/>
      <w:bookmarkEnd w:id="0"/>
      <w:r w:rsidRPr="00AE740B"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Request for Approval under the “Conference, Meeting, Workshop, and Poster Session Registration Generic Clearance (OD)” </w:t>
      </w:r>
    </w:p>
    <w:p w:rsidRPr="00AE740B" w:rsidR="00AE740B" w:rsidP="00AE740B" w:rsidRDefault="00AE740B" w14:paraId="2DBF5436" w14:textId="38CE1E94">
      <w:pPr>
        <w:keepNext/>
        <w:tabs>
          <w:tab w:val="left" w:pos="900"/>
        </w:tabs>
        <w:spacing w:after="0" w:line="240" w:lineRule="auto"/>
        <w:ind w:right="-180"/>
        <w:jc w:val="center"/>
        <w:outlineLvl w:val="1"/>
        <w:rPr>
          <w:rFonts w:ascii="Times New Roman" w:hAnsi="Times New Roman" w:eastAsia="Times New Roman" w:cs="Times New Roman"/>
          <w:b/>
          <w:bCs/>
          <w:sz w:val="28"/>
          <w:szCs w:val="24"/>
        </w:rPr>
      </w:pPr>
      <w:r w:rsidRPr="00AE740B">
        <w:rPr>
          <w:rFonts w:ascii="Times New Roman" w:hAnsi="Times New Roman" w:eastAsia="Times New Roman" w:cs="Times New Roman"/>
          <w:b/>
          <w:bCs/>
          <w:sz w:val="28"/>
          <w:szCs w:val="24"/>
        </w:rPr>
        <w:t>(</w:t>
      </w:r>
      <w:r w:rsidRPr="00AE740B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OMB#: </w:t>
      </w:r>
      <w:r w:rsidRPr="00AE740B">
        <w:rPr>
          <w:rFonts w:ascii="Times New Roman" w:hAnsi="Times New Roman" w:eastAsia="Times New Roman" w:cs="Times New Roman"/>
          <w:b/>
          <w:bCs/>
          <w:sz w:val="28"/>
          <w:szCs w:val="24"/>
        </w:rPr>
        <w:t>0925-0740</w:t>
      </w:r>
      <w:r w:rsidRPr="00AE740B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 w:rsidRPr="00AE740B">
        <w:rPr>
          <w:rFonts w:ascii="Times New Roman" w:hAnsi="Times New Roman" w:eastAsia="Times New Roman" w:cs="Times New Roman"/>
          <w:b/>
          <w:bCs/>
          <w:sz w:val="28"/>
          <w:szCs w:val="24"/>
        </w:rPr>
        <w:t>Exp</w:t>
      </w:r>
      <w:r w:rsidR="00424CF7">
        <w:rPr>
          <w:rFonts w:ascii="Times New Roman" w:hAnsi="Times New Roman" w:eastAsia="Times New Roman" w:cs="Times New Roman"/>
          <w:b/>
          <w:bCs/>
          <w:sz w:val="28"/>
          <w:szCs w:val="24"/>
        </w:rPr>
        <w:t>iration</w:t>
      </w:r>
      <w:r w:rsidRPr="00AE740B"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 Date: </w:t>
      </w:r>
      <w:r w:rsidR="00024218">
        <w:rPr>
          <w:rFonts w:ascii="Times New Roman" w:hAnsi="Times New Roman" w:eastAsia="Times New Roman" w:cs="Times New Roman"/>
          <w:b/>
          <w:bCs/>
          <w:sz w:val="28"/>
          <w:szCs w:val="24"/>
        </w:rPr>
        <w:t>7/31/2022</w:t>
      </w:r>
      <w:r w:rsidRPr="00AE740B">
        <w:rPr>
          <w:rFonts w:ascii="Times New Roman" w:hAnsi="Times New Roman" w:eastAsia="Times New Roman" w:cs="Times New Roman"/>
          <w:b/>
          <w:bCs/>
          <w:sz w:val="28"/>
          <w:szCs w:val="24"/>
        </w:rPr>
        <w:t>)</w:t>
      </w:r>
    </w:p>
    <w:p w:rsidRPr="00AE740B" w:rsidR="00AE740B" w:rsidP="00AE740B" w:rsidRDefault="00AE740B" w14:paraId="200E75FC" w14:textId="1629BE7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AE740B">
        <w:rPr>
          <w:rFonts w:ascii="Times New Roman" w:hAnsi="Times New Roman" w:eastAsia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editId="2982B36A" wp14:anchorId="05770479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id="Straight Connector 2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41679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"/>
            </w:pict>
          </mc:Fallback>
        </mc:AlternateContent>
      </w:r>
      <w:r w:rsidRPr="00AE740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737D73" w:rsidR="00AE740B" w:rsidP="00737D73" w:rsidRDefault="00AE740B" w14:paraId="40A3856A" w14:textId="0E660F23">
      <w:pPr>
        <w:rPr>
          <w:rFonts w:eastAsia="Times New Roman" w:cs="Times New Roman"/>
          <w:b/>
          <w:sz w:val="24"/>
          <w:szCs w:val="24"/>
        </w:rPr>
      </w:pPr>
      <w:r w:rsidRPr="00AE740B">
        <w:rPr>
          <w:rFonts w:eastAsia="Times New Roman" w:cs="Times New Roman"/>
          <w:b/>
          <w:sz w:val="24"/>
          <w:szCs w:val="24"/>
        </w:rPr>
        <w:t xml:space="preserve">TITLE OF INFORMATION COLLECTION: </w:t>
      </w:r>
      <w:r w:rsidRPr="009F384A" w:rsidR="009F384A">
        <w:rPr>
          <w:sz w:val="24"/>
          <w:szCs w:val="24"/>
        </w:rPr>
        <w:t>Future of Cancer Health Economics Research Conference</w:t>
      </w:r>
    </w:p>
    <w:p w:rsidRPr="00AE740B" w:rsidR="00AE740B" w:rsidP="00AE740B" w:rsidRDefault="00AE740B" w14:paraId="24BE204F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AE740B">
        <w:rPr>
          <w:rFonts w:eastAsia="Times New Roman" w:cs="Times New Roman"/>
          <w:b/>
          <w:sz w:val="24"/>
          <w:szCs w:val="24"/>
        </w:rPr>
        <w:t xml:space="preserve">PURPOSE:  </w:t>
      </w:r>
    </w:p>
    <w:p w:rsidR="009202FB" w:rsidP="00AE740B" w:rsidRDefault="00AE740B" w14:paraId="2E8D99CD" w14:textId="77777777">
      <w:pPr>
        <w:widowControl w:val="0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AE740B">
        <w:rPr>
          <w:rFonts w:eastAsia="Times New Roman" w:cs="Arial"/>
          <w:color w:val="000000"/>
          <w:sz w:val="24"/>
          <w:szCs w:val="24"/>
        </w:rPr>
        <w:t xml:space="preserve">The National Cancer Institute (NCI) Division of Cancer Control and Population Sciences (DCCPS) </w:t>
      </w:r>
      <w:r w:rsidR="009F384A">
        <w:rPr>
          <w:rFonts w:eastAsia="Times New Roman" w:cs="Arial"/>
          <w:color w:val="000000"/>
          <w:sz w:val="24"/>
          <w:szCs w:val="24"/>
        </w:rPr>
        <w:t>will host</w:t>
      </w:r>
      <w:r w:rsidRPr="00AE740B">
        <w:rPr>
          <w:rFonts w:eastAsia="Times New Roman" w:cs="Arial"/>
          <w:color w:val="000000"/>
          <w:sz w:val="24"/>
          <w:szCs w:val="24"/>
        </w:rPr>
        <w:t xml:space="preserve"> </w:t>
      </w:r>
      <w:r w:rsidR="009F384A">
        <w:rPr>
          <w:rFonts w:eastAsia="Times New Roman" w:cs="Arial"/>
          <w:color w:val="000000"/>
          <w:sz w:val="24"/>
          <w:szCs w:val="24"/>
        </w:rPr>
        <w:t xml:space="preserve">the </w:t>
      </w:r>
      <w:r w:rsidRPr="009F384A" w:rsidR="009F384A">
        <w:rPr>
          <w:rFonts w:eastAsia="Times New Roman" w:cs="Arial"/>
          <w:color w:val="000000"/>
          <w:sz w:val="24"/>
          <w:szCs w:val="24"/>
        </w:rPr>
        <w:t>Future of Cancer Health Economics Research Conference</w:t>
      </w:r>
      <w:r w:rsidR="009F384A">
        <w:rPr>
          <w:rFonts w:eastAsia="Times New Roman" w:cs="Arial"/>
          <w:color w:val="000000"/>
          <w:sz w:val="24"/>
          <w:szCs w:val="24"/>
        </w:rPr>
        <w:t xml:space="preserve"> </w:t>
      </w:r>
      <w:r w:rsidR="009202FB">
        <w:rPr>
          <w:rFonts w:eastAsia="Times New Roman" w:cs="Arial"/>
          <w:color w:val="000000"/>
          <w:sz w:val="24"/>
          <w:szCs w:val="24"/>
        </w:rPr>
        <w:t>to learn</w:t>
      </w:r>
      <w:r w:rsidRPr="009202FB" w:rsidR="009202FB">
        <w:rPr>
          <w:rFonts w:eastAsia="Times New Roman" w:cs="Arial"/>
          <w:color w:val="000000"/>
          <w:sz w:val="24"/>
          <w:szCs w:val="24"/>
        </w:rPr>
        <w:t xml:space="preserve"> more about gaps and unmet needs for performing health economics research focused on cancer; barriers and challenges to conducting cancer health economics research; and potential activities to support and enhance this field</w:t>
      </w:r>
      <w:r w:rsidR="009202FB">
        <w:rPr>
          <w:rFonts w:eastAsia="Times New Roman" w:cs="Arial"/>
          <w:color w:val="000000"/>
          <w:sz w:val="24"/>
          <w:szCs w:val="24"/>
        </w:rPr>
        <w:t xml:space="preserve">. </w:t>
      </w:r>
    </w:p>
    <w:p w:rsidR="009202FB" w:rsidP="00AE740B" w:rsidRDefault="009202FB" w14:paraId="2CC13C02" w14:textId="77777777">
      <w:pPr>
        <w:widowControl w:val="0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</w:p>
    <w:p w:rsidR="000964ED" w:rsidP="00AE740B" w:rsidRDefault="000964ED" w14:paraId="562865AC" w14:textId="09521376">
      <w:pPr>
        <w:widowControl w:val="0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Questions regarding race and gender are asked for</w:t>
      </w:r>
      <w:r w:rsidRPr="000964ED">
        <w:rPr>
          <w:rFonts w:eastAsia="Times New Roman" w:cs="Arial"/>
          <w:color w:val="000000"/>
          <w:sz w:val="24"/>
          <w:szCs w:val="24"/>
        </w:rPr>
        <w:t xml:space="preserve"> tracking purposes only – these categories are not mandatory fields, </w:t>
      </w:r>
      <w:r>
        <w:rPr>
          <w:rFonts w:eastAsia="Times New Roman" w:cs="Arial"/>
          <w:color w:val="000000"/>
          <w:sz w:val="24"/>
          <w:szCs w:val="24"/>
        </w:rPr>
        <w:t xml:space="preserve">as </w:t>
      </w:r>
      <w:r w:rsidRPr="000964ED">
        <w:rPr>
          <w:rFonts w:eastAsia="Times New Roman" w:cs="Arial"/>
          <w:color w:val="000000"/>
          <w:sz w:val="24"/>
          <w:szCs w:val="24"/>
        </w:rPr>
        <w:t xml:space="preserve">indicated </w:t>
      </w:r>
      <w:r>
        <w:rPr>
          <w:rFonts w:eastAsia="Times New Roman" w:cs="Arial"/>
          <w:color w:val="000000"/>
          <w:sz w:val="24"/>
          <w:szCs w:val="24"/>
        </w:rPr>
        <w:t xml:space="preserve">on the application form.   </w:t>
      </w:r>
    </w:p>
    <w:p w:rsidRPr="00AE740B" w:rsidR="00AE740B" w:rsidP="00AE740B" w:rsidRDefault="00AE740B" w14:paraId="788D1C07" w14:textId="77777777">
      <w:pPr>
        <w:widowControl w:val="0"/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:rsidRPr="00AE740B" w:rsidR="00AE740B" w:rsidP="00AE740B" w:rsidRDefault="00AE740B" w14:paraId="5898D008" w14:textId="77777777">
      <w:pPr>
        <w:widowControl w:val="0"/>
        <w:spacing w:after="0" w:line="240" w:lineRule="auto"/>
        <w:rPr>
          <w:rFonts w:eastAsia="Times New Roman" w:cs="Times New Roman"/>
          <w:i/>
          <w:sz w:val="24"/>
          <w:szCs w:val="24"/>
        </w:rPr>
      </w:pPr>
      <w:r w:rsidRPr="00AE740B">
        <w:rPr>
          <w:rFonts w:eastAsia="Times New Roman" w:cs="Times New Roman"/>
          <w:b/>
          <w:sz w:val="24"/>
          <w:szCs w:val="24"/>
        </w:rPr>
        <w:t>DESCRIPTION OF RESPONDENTS</w:t>
      </w:r>
      <w:r w:rsidRPr="00AE740B">
        <w:rPr>
          <w:rFonts w:eastAsia="Times New Roman" w:cs="Times New Roman"/>
          <w:sz w:val="24"/>
          <w:szCs w:val="24"/>
        </w:rPr>
        <w:t xml:space="preserve">: </w:t>
      </w:r>
    </w:p>
    <w:p w:rsidRPr="00AE740B" w:rsidR="00AE740B" w:rsidP="00AE740B" w:rsidRDefault="00AE740B" w14:paraId="17DECE51" w14:textId="405F8ABB">
      <w:pPr>
        <w:spacing w:after="0" w:line="240" w:lineRule="auto"/>
        <w:rPr>
          <w:rFonts w:eastAsia="Times New Roman" w:cs="Calibri"/>
          <w:color w:val="333333"/>
          <w:sz w:val="24"/>
          <w:szCs w:val="24"/>
          <w:shd w:val="clear" w:color="auto" w:fill="FFFFFF"/>
        </w:rPr>
      </w:pPr>
      <w:r w:rsidRPr="00AE740B">
        <w:rPr>
          <w:rFonts w:eastAsia="Times New Roman" w:cs="Calibri"/>
          <w:color w:val="000000"/>
          <w:sz w:val="24"/>
          <w:szCs w:val="24"/>
          <w:shd w:val="clear" w:color="auto" w:fill="FFFFFF"/>
        </w:rPr>
        <w:t xml:space="preserve">Scientists, Researchers, PIs, postdocs </w:t>
      </w:r>
      <w:r>
        <w:rPr>
          <w:rFonts w:eastAsia="Times New Roman" w:cs="Calibri"/>
          <w:color w:val="000000"/>
          <w:sz w:val="24"/>
          <w:szCs w:val="24"/>
          <w:shd w:val="clear" w:color="auto" w:fill="FFFFFF"/>
        </w:rPr>
        <w:t xml:space="preserve">and </w:t>
      </w:r>
      <w:r w:rsidRPr="00AE740B">
        <w:rPr>
          <w:rFonts w:eastAsia="Times New Roman" w:cs="Calibri"/>
          <w:color w:val="000000"/>
          <w:sz w:val="24"/>
          <w:szCs w:val="24"/>
          <w:shd w:val="clear" w:color="auto" w:fill="FFFFFF"/>
        </w:rPr>
        <w:t xml:space="preserve">academic </w:t>
      </w:r>
    </w:p>
    <w:p w:rsidRPr="00AE740B" w:rsidR="00AE740B" w:rsidP="00AE740B" w:rsidRDefault="00AE740B" w14:paraId="599DC95F" w14:textId="77777777">
      <w:pPr>
        <w:spacing w:after="0" w:line="240" w:lineRule="auto"/>
        <w:rPr>
          <w:rFonts w:eastAsia="Times New Roman" w:cs="Arial"/>
          <w:color w:val="333333"/>
          <w:sz w:val="24"/>
          <w:szCs w:val="24"/>
          <w:shd w:val="clear" w:color="auto" w:fill="FFFFFF"/>
        </w:rPr>
      </w:pPr>
    </w:p>
    <w:p w:rsidRPr="00AE740B" w:rsidR="00AE740B" w:rsidP="00AE740B" w:rsidRDefault="00AE740B" w14:paraId="15433A73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Pr="00AE740B" w:rsidR="00AE740B" w:rsidP="00AE740B" w:rsidRDefault="00AE740B" w14:paraId="4F2607B2" w14:textId="77777777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AE740B">
        <w:rPr>
          <w:rFonts w:eastAsia="Times New Roman" w:cs="Times New Roman"/>
          <w:b/>
          <w:sz w:val="24"/>
          <w:szCs w:val="24"/>
        </w:rPr>
        <w:t>TYPE OF COLLECTION:</w:t>
      </w:r>
      <w:r w:rsidRPr="00AE740B">
        <w:rPr>
          <w:rFonts w:eastAsia="Times New Roman" w:cs="Times New Roman"/>
          <w:sz w:val="24"/>
          <w:szCs w:val="24"/>
        </w:rPr>
        <w:t xml:space="preserve"> (Check one)</w:t>
      </w:r>
    </w:p>
    <w:p w:rsidRPr="00AE740B" w:rsidR="00AE740B" w:rsidP="00AE740B" w:rsidRDefault="00AE740B" w14:paraId="0102212B" w14:textId="77777777">
      <w:pPr>
        <w:tabs>
          <w:tab w:val="left" w:pos="360"/>
        </w:tabs>
        <w:spacing w:after="0" w:line="240" w:lineRule="auto"/>
        <w:rPr>
          <w:rFonts w:eastAsia="Times New Roman" w:cs="Times New Roman"/>
          <w:bCs/>
          <w:sz w:val="24"/>
          <w:szCs w:val="24"/>
          <w:lang w:eastAsia="zh-CN"/>
        </w:rPr>
      </w:pPr>
    </w:p>
    <w:p w:rsidRPr="00AE740B" w:rsidR="00AE740B" w:rsidP="00AE740B" w:rsidRDefault="00AE740B" w14:paraId="49BF1881" w14:textId="08DDCF70">
      <w:pPr>
        <w:tabs>
          <w:tab w:val="left" w:pos="360"/>
        </w:tabs>
        <w:spacing w:after="0" w:line="240" w:lineRule="auto"/>
        <w:rPr>
          <w:rFonts w:eastAsia="Times New Roman" w:cs="Calibri"/>
          <w:bCs/>
          <w:sz w:val="24"/>
          <w:szCs w:val="24"/>
          <w:lang w:eastAsia="zh-CN"/>
        </w:rPr>
      </w:pPr>
      <w:r w:rsidRPr="00AE740B">
        <w:rPr>
          <w:rFonts w:eastAsia="Times New Roman" w:cs="Calibri"/>
          <w:bCs/>
          <w:sz w:val="24"/>
          <w:szCs w:val="24"/>
          <w:lang w:eastAsia="zh-CN"/>
        </w:rPr>
        <w:t xml:space="preserve">[  ] Abstract </w:t>
      </w:r>
      <w:r w:rsidRPr="00AE740B">
        <w:rPr>
          <w:rFonts w:eastAsia="Times New Roman" w:cs="Calibri"/>
          <w:bCs/>
          <w:sz w:val="24"/>
          <w:szCs w:val="24"/>
          <w:lang w:eastAsia="zh-CN"/>
        </w:rPr>
        <w:tab/>
      </w:r>
      <w:r w:rsidRPr="00AE740B">
        <w:rPr>
          <w:rFonts w:eastAsia="Times New Roman" w:cs="Calibri"/>
          <w:bCs/>
          <w:sz w:val="24"/>
          <w:szCs w:val="24"/>
          <w:lang w:eastAsia="zh-CN"/>
        </w:rPr>
        <w:tab/>
      </w:r>
      <w:r w:rsidRPr="00AE740B">
        <w:rPr>
          <w:rFonts w:eastAsia="Times New Roman" w:cs="Calibri"/>
          <w:bCs/>
          <w:sz w:val="24"/>
          <w:szCs w:val="24"/>
          <w:lang w:eastAsia="zh-CN"/>
        </w:rPr>
        <w:tab/>
      </w:r>
      <w:r w:rsidRPr="00AE740B">
        <w:rPr>
          <w:rFonts w:eastAsia="Times New Roman" w:cs="Calibri"/>
          <w:bCs/>
          <w:sz w:val="24"/>
          <w:szCs w:val="24"/>
          <w:lang w:eastAsia="zh-CN"/>
        </w:rPr>
        <w:tab/>
        <w:t xml:space="preserve">[ </w:t>
      </w:r>
      <w:r>
        <w:rPr>
          <w:rFonts w:eastAsia="Times New Roman" w:cs="Calibri"/>
          <w:bCs/>
          <w:sz w:val="24"/>
          <w:szCs w:val="24"/>
          <w:lang w:eastAsia="zh-CN"/>
        </w:rPr>
        <w:t>X</w:t>
      </w:r>
      <w:r w:rsidRPr="00AE740B">
        <w:rPr>
          <w:rFonts w:eastAsia="Times New Roman" w:cs="Calibri"/>
          <w:bCs/>
          <w:sz w:val="24"/>
          <w:szCs w:val="24"/>
          <w:lang w:eastAsia="zh-CN"/>
        </w:rPr>
        <w:t xml:space="preserve"> ] Application </w:t>
      </w:r>
    </w:p>
    <w:p w:rsidRPr="00AE740B" w:rsidR="00AE740B" w:rsidP="00AE740B" w:rsidRDefault="00AE740B" w14:paraId="431BFB4F" w14:textId="2B993064">
      <w:pPr>
        <w:tabs>
          <w:tab w:val="left" w:pos="360"/>
        </w:tabs>
        <w:spacing w:after="0" w:line="240" w:lineRule="auto"/>
        <w:rPr>
          <w:rFonts w:eastAsia="Times New Roman" w:cs="Calibri"/>
          <w:bCs/>
          <w:sz w:val="24"/>
          <w:szCs w:val="24"/>
          <w:lang w:eastAsia="zh-CN"/>
        </w:rPr>
      </w:pPr>
      <w:r w:rsidRPr="00AE740B">
        <w:rPr>
          <w:rFonts w:eastAsia="Times New Roman" w:cs="Calibri"/>
          <w:bCs/>
          <w:sz w:val="24"/>
          <w:szCs w:val="24"/>
          <w:lang w:eastAsia="zh-CN"/>
        </w:rPr>
        <w:t>[</w:t>
      </w:r>
      <w:r>
        <w:rPr>
          <w:rFonts w:eastAsia="Times New Roman" w:cs="Calibri"/>
          <w:bCs/>
          <w:sz w:val="24"/>
          <w:szCs w:val="24"/>
          <w:lang w:eastAsia="zh-CN"/>
        </w:rPr>
        <w:t xml:space="preserve">  </w:t>
      </w:r>
      <w:r w:rsidRPr="00AE740B">
        <w:rPr>
          <w:rFonts w:eastAsia="Times New Roman" w:cs="Calibri"/>
          <w:bCs/>
          <w:sz w:val="24"/>
          <w:szCs w:val="24"/>
          <w:lang w:eastAsia="zh-CN"/>
        </w:rPr>
        <w:t xml:space="preserve">] Registration Form </w:t>
      </w:r>
      <w:r w:rsidRPr="00AE740B">
        <w:rPr>
          <w:rFonts w:eastAsia="Times New Roman" w:cs="Calibri"/>
          <w:bCs/>
          <w:sz w:val="24"/>
          <w:szCs w:val="24"/>
          <w:lang w:eastAsia="zh-CN"/>
        </w:rPr>
        <w:tab/>
      </w:r>
      <w:r w:rsidRPr="00AE740B">
        <w:rPr>
          <w:rFonts w:eastAsia="Times New Roman" w:cs="Calibri"/>
          <w:bCs/>
          <w:sz w:val="24"/>
          <w:szCs w:val="24"/>
          <w:lang w:eastAsia="zh-CN"/>
        </w:rPr>
        <w:tab/>
      </w:r>
      <w:r w:rsidRPr="00AE740B">
        <w:rPr>
          <w:rFonts w:eastAsia="Times New Roman" w:cs="Calibri"/>
          <w:bCs/>
          <w:sz w:val="24"/>
          <w:szCs w:val="24"/>
          <w:lang w:eastAsia="zh-CN"/>
        </w:rPr>
        <w:tab/>
        <w:t>[  ] Other:</w:t>
      </w:r>
      <w:r w:rsidRPr="00AE740B">
        <w:rPr>
          <w:rFonts w:eastAsia="Times New Roman" w:cs="Calibri"/>
          <w:bCs/>
          <w:sz w:val="24"/>
          <w:szCs w:val="24"/>
          <w:u w:val="single"/>
          <w:lang w:eastAsia="zh-CN"/>
        </w:rPr>
        <w:t xml:space="preserve"> ______________________</w:t>
      </w:r>
      <w:r w:rsidRPr="00AE740B">
        <w:rPr>
          <w:rFonts w:eastAsia="Times New Roman" w:cs="Calibri"/>
          <w:bCs/>
          <w:sz w:val="24"/>
          <w:szCs w:val="24"/>
          <w:u w:val="single"/>
          <w:lang w:eastAsia="zh-CN"/>
        </w:rPr>
        <w:tab/>
      </w:r>
      <w:r w:rsidRPr="00AE740B">
        <w:rPr>
          <w:rFonts w:eastAsia="Times New Roman" w:cs="Calibri"/>
          <w:bCs/>
          <w:sz w:val="24"/>
          <w:szCs w:val="24"/>
          <w:u w:val="single"/>
          <w:lang w:eastAsia="zh-CN"/>
        </w:rPr>
        <w:tab/>
      </w:r>
    </w:p>
    <w:p w:rsidRPr="00AE740B" w:rsidR="00AE740B" w:rsidP="00AE740B" w:rsidRDefault="00AE740B" w14:paraId="2384E0F7" w14:textId="77777777">
      <w:pPr>
        <w:widowControl w:val="0"/>
        <w:spacing w:after="0" w:line="240" w:lineRule="auto"/>
        <w:rPr>
          <w:rFonts w:eastAsia="Times New Roman" w:cs="Calibri"/>
          <w:bCs/>
          <w:sz w:val="24"/>
          <w:szCs w:val="24"/>
          <w:lang w:eastAsia="zh-CN"/>
        </w:rPr>
      </w:pPr>
    </w:p>
    <w:p w:rsidRPr="00AE740B" w:rsidR="00AE740B" w:rsidP="00AE740B" w:rsidRDefault="00AE740B" w14:paraId="3BB72059" w14:textId="77777777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AE740B">
        <w:rPr>
          <w:rFonts w:eastAsia="Times New Roman" w:cs="Times New Roman"/>
          <w:b/>
          <w:sz w:val="24"/>
          <w:szCs w:val="24"/>
        </w:rPr>
        <w:t>CERTIFICATION:</w:t>
      </w:r>
    </w:p>
    <w:p w:rsidRPr="00AE740B" w:rsidR="00AE740B" w:rsidP="00AE740B" w:rsidRDefault="00AE740B" w14:paraId="7B60CE25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Pr="00AE740B" w:rsidR="00AE740B" w:rsidP="00AE740B" w:rsidRDefault="00AE740B" w14:paraId="4BD15D26" w14:textId="77777777">
      <w:pPr>
        <w:spacing w:after="0" w:line="240" w:lineRule="auto"/>
        <w:rPr>
          <w:rFonts w:eastAsia="Times New Roman" w:cs="Calibri"/>
          <w:sz w:val="24"/>
          <w:szCs w:val="24"/>
        </w:rPr>
      </w:pPr>
      <w:r w:rsidRPr="00AE740B">
        <w:rPr>
          <w:rFonts w:eastAsia="Times New Roman" w:cs="Calibri"/>
          <w:sz w:val="24"/>
          <w:szCs w:val="24"/>
        </w:rPr>
        <w:t xml:space="preserve">I certify the following to be true: </w:t>
      </w:r>
    </w:p>
    <w:p w:rsidRPr="00AE740B" w:rsidR="00AE740B" w:rsidP="00AE740B" w:rsidRDefault="00AE740B" w14:paraId="39EF5073" w14:textId="7777777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Calibri"/>
          <w:sz w:val="24"/>
          <w:szCs w:val="24"/>
        </w:rPr>
      </w:pPr>
      <w:r w:rsidRPr="00AE740B">
        <w:rPr>
          <w:rFonts w:eastAsia="Times New Roman" w:cs="Calibri"/>
          <w:sz w:val="24"/>
          <w:szCs w:val="24"/>
        </w:rPr>
        <w:t xml:space="preserve">The collection is voluntary. </w:t>
      </w:r>
    </w:p>
    <w:p w:rsidRPr="00AE740B" w:rsidR="00AE740B" w:rsidP="00AE740B" w:rsidRDefault="00AE740B" w14:paraId="2CEE16DB" w14:textId="5CD6094F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Calibri"/>
          <w:sz w:val="24"/>
          <w:szCs w:val="24"/>
        </w:rPr>
      </w:pPr>
      <w:r w:rsidRPr="00AE740B">
        <w:rPr>
          <w:rFonts w:eastAsia="Times New Roman" w:cs="Calibri"/>
          <w:sz w:val="24"/>
          <w:szCs w:val="24"/>
        </w:rPr>
        <w:t xml:space="preserve">The collection is </w:t>
      </w:r>
      <w:r w:rsidRPr="00AE740B" w:rsidR="00BF7902">
        <w:rPr>
          <w:rFonts w:eastAsia="Times New Roman" w:cs="Calibri"/>
          <w:sz w:val="24"/>
          <w:szCs w:val="24"/>
        </w:rPr>
        <w:t>low burden</w:t>
      </w:r>
      <w:r w:rsidRPr="00AE740B">
        <w:rPr>
          <w:rFonts w:eastAsia="Times New Roman" w:cs="Calibri"/>
          <w:sz w:val="24"/>
          <w:szCs w:val="24"/>
        </w:rPr>
        <w:t xml:space="preserve"> for respondents and low-cost for the Federal Government.</w:t>
      </w:r>
    </w:p>
    <w:p w:rsidRPr="00AE740B" w:rsidR="00AE740B" w:rsidP="00AE740B" w:rsidRDefault="00AE740B" w14:paraId="44EFA98C" w14:textId="7777777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Calibri"/>
          <w:sz w:val="24"/>
          <w:szCs w:val="24"/>
        </w:rPr>
      </w:pPr>
      <w:r w:rsidRPr="00AE740B">
        <w:rPr>
          <w:rFonts w:eastAsia="Times New Roman" w:cs="Calibri"/>
          <w:sz w:val="24"/>
          <w:szCs w:val="24"/>
        </w:rPr>
        <w:t xml:space="preserve">The collection is non-controversial and does </w:t>
      </w:r>
      <w:r w:rsidRPr="00AE740B">
        <w:rPr>
          <w:rFonts w:eastAsia="Times New Roman" w:cs="Calibri"/>
          <w:sz w:val="24"/>
          <w:szCs w:val="24"/>
          <w:u w:val="single"/>
        </w:rPr>
        <w:t>not</w:t>
      </w:r>
      <w:r w:rsidRPr="00AE740B">
        <w:rPr>
          <w:rFonts w:eastAsia="Times New Roman" w:cs="Calibri"/>
          <w:sz w:val="24"/>
          <w:szCs w:val="24"/>
        </w:rPr>
        <w:t xml:space="preserve"> raise issues of concern to other federal agencies.</w:t>
      </w:r>
    </w:p>
    <w:p w:rsidRPr="00AE740B" w:rsidR="00AE740B" w:rsidP="00AE740B" w:rsidRDefault="00AE740B" w14:paraId="39483F78" w14:textId="77777777">
      <w:pPr>
        <w:spacing w:after="0" w:line="240" w:lineRule="auto"/>
        <w:rPr>
          <w:rFonts w:eastAsia="Times New Roman" w:cs="Calibri"/>
          <w:sz w:val="24"/>
          <w:szCs w:val="24"/>
        </w:rPr>
      </w:pPr>
    </w:p>
    <w:p w:rsidRPr="00AE740B" w:rsidR="00AE740B" w:rsidP="00AE740B" w:rsidRDefault="00AE740B" w14:paraId="23B7AFBE" w14:textId="77777777">
      <w:pPr>
        <w:spacing w:after="0" w:line="240" w:lineRule="auto"/>
        <w:rPr>
          <w:rFonts w:eastAsia="Times New Roman" w:cs="Calibri"/>
          <w:bCs/>
          <w:sz w:val="24"/>
          <w:szCs w:val="24"/>
          <w:lang w:eastAsia="zh-CN"/>
        </w:rPr>
      </w:pPr>
    </w:p>
    <w:p w:rsidRPr="00AE740B" w:rsidR="00AE740B" w:rsidP="00AE740B" w:rsidRDefault="00AE740B" w14:paraId="58DDDAFF" w14:textId="433678E8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zh-CN"/>
        </w:rPr>
      </w:pPr>
      <w:r w:rsidRPr="00AE740B">
        <w:rPr>
          <w:rFonts w:eastAsia="Times New Roman" w:cs="Times New Roman"/>
          <w:bCs/>
          <w:sz w:val="24"/>
          <w:szCs w:val="24"/>
          <w:lang w:eastAsia="zh-CN"/>
        </w:rPr>
        <w:t xml:space="preserve">Name: </w:t>
      </w:r>
      <w:r w:rsidR="006270FD">
        <w:rPr>
          <w:rFonts w:eastAsia="Times New Roman" w:cs="Times New Roman"/>
          <w:bCs/>
          <w:sz w:val="24"/>
          <w:szCs w:val="24"/>
          <w:lang w:eastAsia="zh-CN"/>
        </w:rPr>
        <w:t xml:space="preserve">Michael </w:t>
      </w:r>
      <w:r w:rsidRPr="006270FD" w:rsidR="006270FD">
        <w:rPr>
          <w:rFonts w:eastAsia="Times New Roman" w:cs="Times New Roman"/>
          <w:bCs/>
          <w:sz w:val="24"/>
          <w:szCs w:val="24"/>
          <w:lang w:eastAsia="zh-CN"/>
        </w:rPr>
        <w:t>Halpern</w:t>
      </w:r>
      <w:r w:rsidRPr="00AE740B">
        <w:rPr>
          <w:rFonts w:eastAsia="Times New Roman" w:cs="Times New Roman"/>
          <w:b/>
          <w:bCs/>
          <w:sz w:val="24"/>
          <w:szCs w:val="24"/>
          <w:lang w:eastAsia="zh-CN"/>
        </w:rPr>
        <w:br w:type="page"/>
      </w:r>
    </w:p>
    <w:p w:rsidRPr="00AE740B" w:rsidR="00AE740B" w:rsidP="00AE740B" w:rsidRDefault="00AE740B" w14:paraId="522753B5" w14:textId="77777777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/>
          <w:bCs/>
          <w:sz w:val="24"/>
          <w:szCs w:val="20"/>
          <w:lang w:eastAsia="zh-CN"/>
        </w:rPr>
        <w:lastRenderedPageBreak/>
        <w:t>To assist review, please provide answers to the following question:</w:t>
      </w:r>
    </w:p>
    <w:p w:rsidRPr="00AE740B" w:rsidR="00AE740B" w:rsidP="00AE740B" w:rsidRDefault="00AE740B" w14:paraId="49C3363F" w14:textId="77777777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/>
          <w:bCs/>
          <w:sz w:val="24"/>
          <w:szCs w:val="20"/>
          <w:lang w:eastAsia="zh-CN"/>
        </w:rPr>
        <w:t>Personally Identifiable Information:</w:t>
      </w:r>
    </w:p>
    <w:p w:rsidRPr="00AE740B" w:rsidR="00AE740B" w:rsidP="00AE740B" w:rsidRDefault="00AE740B" w14:paraId="6104F384" w14:textId="5F8E5214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>Is personally identifiable information (PII) collected?  [</w:t>
      </w:r>
      <w:r>
        <w:rPr>
          <w:rFonts w:eastAsia="Times New Roman" w:cs="Times New Roman"/>
          <w:bCs/>
          <w:sz w:val="24"/>
          <w:szCs w:val="20"/>
          <w:lang w:eastAsia="zh-CN"/>
        </w:rPr>
        <w:t xml:space="preserve"> </w:t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>X</w:t>
      </w:r>
      <w:r>
        <w:rPr>
          <w:rFonts w:eastAsia="Times New Roman" w:cs="Times New Roman"/>
          <w:bCs/>
          <w:sz w:val="24"/>
          <w:szCs w:val="20"/>
          <w:lang w:eastAsia="zh-CN"/>
        </w:rPr>
        <w:t xml:space="preserve"> </w:t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 xml:space="preserve">] Yes  [  ]  No </w:t>
      </w:r>
    </w:p>
    <w:p w:rsidRPr="00AE740B" w:rsidR="00AE740B" w:rsidP="00AE740B" w:rsidRDefault="00AE740B" w14:paraId="15FEE69F" w14:textId="1A2FFAA3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>If Yes, is the information that will be collected included in records that are subject to the Privacy Act of 1974?   [</w:t>
      </w:r>
      <w:r>
        <w:rPr>
          <w:rFonts w:eastAsia="Times New Roman" w:cs="Times New Roman"/>
          <w:bCs/>
          <w:sz w:val="24"/>
          <w:szCs w:val="20"/>
          <w:lang w:eastAsia="zh-CN"/>
        </w:rPr>
        <w:t xml:space="preserve"> </w:t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>X ] Yes [</w:t>
      </w:r>
      <w:r w:rsidR="00BF7902">
        <w:rPr>
          <w:rFonts w:eastAsia="Times New Roman" w:cs="Times New Roman"/>
          <w:bCs/>
          <w:sz w:val="24"/>
          <w:szCs w:val="20"/>
          <w:lang w:eastAsia="zh-CN"/>
        </w:rPr>
        <w:t xml:space="preserve"> </w:t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 xml:space="preserve">] No   </w:t>
      </w:r>
    </w:p>
    <w:p w:rsidRPr="00AE740B" w:rsidR="00AE740B" w:rsidP="00AE740B" w:rsidRDefault="00AE740B" w14:paraId="6EE2292A" w14:textId="77777777">
      <w:pPr>
        <w:spacing w:after="0" w:line="240" w:lineRule="auto"/>
        <w:ind w:left="360"/>
        <w:contextualSpacing/>
        <w:rPr>
          <w:rFonts w:eastAsia="Times New Roman" w:cs="Times New Roman"/>
          <w:bCs/>
          <w:sz w:val="24"/>
          <w:szCs w:val="20"/>
          <w:lang w:eastAsia="zh-CN"/>
        </w:rPr>
      </w:pPr>
    </w:p>
    <w:p w:rsidRPr="00AE740B" w:rsidR="00AE740B" w:rsidP="00AE740B" w:rsidRDefault="00AE740B" w14:paraId="7552346E" w14:textId="77777777">
      <w:pPr>
        <w:spacing w:after="0" w:line="240" w:lineRule="auto"/>
        <w:contextualSpacing/>
        <w:rPr>
          <w:rFonts w:eastAsia="Times New Roman" w:cs="Times New Roman"/>
          <w:b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/>
          <w:bCs/>
          <w:sz w:val="24"/>
          <w:szCs w:val="20"/>
          <w:lang w:eastAsia="zh-CN"/>
        </w:rPr>
        <w:t>Gifts or Payments:</w:t>
      </w:r>
    </w:p>
    <w:p w:rsidR="00AE740B" w:rsidP="00AE740B" w:rsidRDefault="00AE740B" w14:paraId="6BC1A3CD" w14:textId="6CED86AF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 xml:space="preserve">Is an incentive (e.g., money or reimbursement of expenses, token of appreciation) provided to participants?  [  ] Yes [X] No  </w:t>
      </w:r>
    </w:p>
    <w:p w:rsidR="00424CF7" w:rsidP="00AE740B" w:rsidRDefault="00424CF7" w14:paraId="6F54E4C7" w14:textId="26D9943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p w:rsidRPr="00424CF7" w:rsidR="00424CF7" w:rsidP="00424CF7" w:rsidRDefault="00424CF7" w14:paraId="34CB5E34" w14:textId="5189D21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424CF7">
        <w:rPr>
          <w:rFonts w:eastAsia="Times New Roman" w:cs="Times New Roman"/>
          <w:bCs/>
          <w:sz w:val="24"/>
          <w:szCs w:val="20"/>
          <w:lang w:eastAsia="zh-CN"/>
        </w:rPr>
        <w:t>Amount: _________</w:t>
      </w:r>
    </w:p>
    <w:p w:rsidRPr="00424CF7" w:rsidR="00424CF7" w:rsidP="00424CF7" w:rsidRDefault="00424CF7" w14:paraId="78E9CC9A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p w:rsidRPr="00AE740B" w:rsidR="00424CF7" w:rsidP="00AE740B" w:rsidRDefault="00424CF7" w14:paraId="0417C771" w14:textId="7BDFFA55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424CF7">
        <w:rPr>
          <w:rFonts w:eastAsia="Times New Roman" w:cs="Times New Roman"/>
          <w:bCs/>
          <w:sz w:val="24"/>
          <w:szCs w:val="20"/>
          <w:lang w:eastAsia="zh-CN"/>
        </w:rPr>
        <w:t>Explanation for incentive:  (include number of visits, etc</w:t>
      </w:r>
      <w:r>
        <w:rPr>
          <w:rFonts w:eastAsia="Times New Roman" w:cs="Times New Roman"/>
          <w:bCs/>
          <w:sz w:val="24"/>
          <w:szCs w:val="20"/>
          <w:lang w:eastAsia="zh-CN"/>
        </w:rPr>
        <w:t>.</w:t>
      </w:r>
      <w:r w:rsidRPr="00424CF7">
        <w:rPr>
          <w:rFonts w:eastAsia="Times New Roman" w:cs="Times New Roman"/>
          <w:bCs/>
          <w:sz w:val="24"/>
          <w:szCs w:val="20"/>
          <w:lang w:eastAsia="zh-CN"/>
        </w:rPr>
        <w:t>)</w:t>
      </w:r>
    </w:p>
    <w:p w:rsidRPr="00AE740B" w:rsidR="00AE740B" w:rsidP="00AE740B" w:rsidRDefault="00AE740B" w14:paraId="7EB5D898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AE740B" w:rsidR="00AE740B" w:rsidP="00AE740B" w:rsidRDefault="00AE740B" w14:paraId="2143396E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AE740B">
        <w:rPr>
          <w:rFonts w:ascii="Times New Roman" w:hAnsi="Times New Roman" w:eastAsia="Times New Roman" w:cs="Times New Roman"/>
          <w:b/>
          <w:sz w:val="24"/>
          <w:szCs w:val="24"/>
        </w:rPr>
        <w:t>ESTIMATED BURDEN HOURS and COSTS</w:t>
      </w:r>
    </w:p>
    <w:p w:rsidRPr="00AE740B" w:rsidR="00AE740B" w:rsidP="00AE740B" w:rsidRDefault="00AE740B" w14:paraId="2AFEEE54" w14:textId="77777777">
      <w:pPr>
        <w:spacing w:after="0" w:line="240" w:lineRule="auto"/>
        <w:rPr>
          <w:rFonts w:ascii="Times New Roman" w:hAnsi="Times New Roman" w:eastAsia="Times New Roman" w:cs="Times New Roman"/>
          <w:b/>
          <w:i/>
          <w:sz w:val="24"/>
          <w:szCs w:val="24"/>
        </w:rPr>
      </w:pPr>
    </w:p>
    <w:tbl>
      <w:tblPr>
        <w:tblW w:w="933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77"/>
        <w:gridCol w:w="1620"/>
        <w:gridCol w:w="2160"/>
        <w:gridCol w:w="1350"/>
        <w:gridCol w:w="1530"/>
      </w:tblGrid>
      <w:tr w:rsidRPr="00AE740B" w:rsidR="00AE740B" w:rsidTr="005705EC" w14:paraId="707A3FF4" w14:textId="77777777">
        <w:trPr>
          <w:trHeight w:val="674"/>
        </w:trPr>
        <w:tc>
          <w:tcPr>
            <w:tcW w:w="2677" w:type="dxa"/>
            <w:vAlign w:val="center"/>
          </w:tcPr>
          <w:p w:rsidRPr="00AE740B" w:rsidR="00AE740B" w:rsidP="00AE740B" w:rsidRDefault="00AE740B" w14:paraId="1109DD4B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Category of Respondent</w:t>
            </w:r>
          </w:p>
        </w:tc>
        <w:tc>
          <w:tcPr>
            <w:tcW w:w="1620" w:type="dxa"/>
            <w:vAlign w:val="center"/>
          </w:tcPr>
          <w:p w:rsidRPr="00AE740B" w:rsidR="00AE740B" w:rsidP="00AE740B" w:rsidRDefault="00AE740B" w14:paraId="427B3261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No. of Respondents</w:t>
            </w:r>
          </w:p>
        </w:tc>
        <w:tc>
          <w:tcPr>
            <w:tcW w:w="2160" w:type="dxa"/>
            <w:vAlign w:val="center"/>
          </w:tcPr>
          <w:p w:rsidRPr="00AE740B" w:rsidR="00AE740B" w:rsidP="00AE740B" w:rsidRDefault="00AE740B" w14:paraId="0B488C8E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No. of Responses per Respondent</w:t>
            </w:r>
          </w:p>
        </w:tc>
        <w:tc>
          <w:tcPr>
            <w:tcW w:w="1350" w:type="dxa"/>
            <w:vAlign w:val="center"/>
          </w:tcPr>
          <w:p w:rsidRPr="00AE740B" w:rsidR="00AE740B" w:rsidP="00AE740B" w:rsidRDefault="00AE740B" w14:paraId="7944EAD7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Time per Response</w:t>
            </w:r>
          </w:p>
          <w:p w:rsidRPr="00AE740B" w:rsidR="00AE740B" w:rsidP="00AE740B" w:rsidRDefault="00AE740B" w14:paraId="63F23057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(in hours)</w:t>
            </w:r>
          </w:p>
        </w:tc>
        <w:tc>
          <w:tcPr>
            <w:tcW w:w="1530" w:type="dxa"/>
            <w:vAlign w:val="center"/>
          </w:tcPr>
          <w:p w:rsidRPr="00AE740B" w:rsidR="00AE740B" w:rsidP="00AE740B" w:rsidRDefault="00AE740B" w14:paraId="5D356BB8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Total Burden</w:t>
            </w:r>
          </w:p>
          <w:p w:rsidRPr="00AE740B" w:rsidR="00AE740B" w:rsidP="00AE740B" w:rsidRDefault="00AE740B" w14:paraId="6572642F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Hours</w:t>
            </w:r>
          </w:p>
        </w:tc>
      </w:tr>
      <w:tr w:rsidRPr="00AE740B" w:rsidR="00AE740B" w:rsidTr="005705EC" w14:paraId="3131459E" w14:textId="77777777">
        <w:trPr>
          <w:trHeight w:val="260"/>
        </w:trPr>
        <w:tc>
          <w:tcPr>
            <w:tcW w:w="2677" w:type="dxa"/>
          </w:tcPr>
          <w:p w:rsidRPr="00AE740B" w:rsidR="00AE740B" w:rsidP="00AE740B" w:rsidRDefault="00AE740B" w14:paraId="1CF46E87" w14:textId="77777777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 xml:space="preserve">Individuals </w:t>
            </w:r>
          </w:p>
        </w:tc>
        <w:tc>
          <w:tcPr>
            <w:tcW w:w="1620" w:type="dxa"/>
            <w:vAlign w:val="center"/>
          </w:tcPr>
          <w:p w:rsidRPr="00AE740B" w:rsidR="00AE740B" w:rsidP="00AE740B" w:rsidRDefault="00CC34BB" w14:paraId="6840E052" w14:textId="2DB6CE5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1</w:t>
            </w:r>
            <w:r w:rsidR="004A3C89"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00</w:t>
            </w:r>
          </w:p>
        </w:tc>
        <w:tc>
          <w:tcPr>
            <w:tcW w:w="2160" w:type="dxa"/>
            <w:vAlign w:val="center"/>
          </w:tcPr>
          <w:p w:rsidRPr="00AE740B" w:rsidR="00AE740B" w:rsidP="00AE740B" w:rsidRDefault="00AE740B" w14:paraId="1BEA9B3C" w14:textId="7777777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1</w:t>
            </w:r>
          </w:p>
        </w:tc>
        <w:tc>
          <w:tcPr>
            <w:tcW w:w="1350" w:type="dxa"/>
            <w:vAlign w:val="center"/>
          </w:tcPr>
          <w:p w:rsidRPr="00AE740B" w:rsidR="00AE740B" w:rsidP="000D0577" w:rsidRDefault="004A3C89" w14:paraId="1252006D" w14:textId="2E089BD8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5</w:t>
            </w:r>
            <w:r w:rsidRPr="00AE740B" w:rsidR="00AE740B"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/60</w:t>
            </w:r>
          </w:p>
        </w:tc>
        <w:tc>
          <w:tcPr>
            <w:tcW w:w="1530" w:type="dxa"/>
            <w:vAlign w:val="center"/>
          </w:tcPr>
          <w:p w:rsidRPr="00AE740B" w:rsidR="00AE740B" w:rsidP="00AE740B" w:rsidRDefault="00424CF7" w14:paraId="6EE70ED7" w14:textId="4CF55FF1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8</w:t>
            </w:r>
          </w:p>
        </w:tc>
      </w:tr>
      <w:tr w:rsidRPr="00AE740B" w:rsidR="00AE740B" w:rsidTr="005705EC" w14:paraId="2F4E1D6A" w14:textId="77777777">
        <w:trPr>
          <w:trHeight w:val="289"/>
        </w:trPr>
        <w:tc>
          <w:tcPr>
            <w:tcW w:w="2677" w:type="dxa"/>
          </w:tcPr>
          <w:p w:rsidRPr="00AE740B" w:rsidR="00AE740B" w:rsidP="00AE740B" w:rsidRDefault="00AE740B" w14:paraId="4A488D73" w14:textId="77777777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Totals</w:t>
            </w:r>
          </w:p>
        </w:tc>
        <w:tc>
          <w:tcPr>
            <w:tcW w:w="1620" w:type="dxa"/>
            <w:vAlign w:val="center"/>
          </w:tcPr>
          <w:p w:rsidRPr="00AE740B" w:rsidR="00AE740B" w:rsidP="00AE740B" w:rsidRDefault="00AE740B" w14:paraId="5C674074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Pr="00AE740B" w:rsidR="00AE740B" w:rsidP="00AE740B" w:rsidRDefault="00CC34BB" w14:paraId="00208D84" w14:textId="3E831F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1</w:t>
            </w:r>
            <w:r w:rsidR="004A3C89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00</w:t>
            </w:r>
          </w:p>
        </w:tc>
        <w:tc>
          <w:tcPr>
            <w:tcW w:w="1350" w:type="dxa"/>
            <w:vAlign w:val="center"/>
          </w:tcPr>
          <w:p w:rsidRPr="00AE740B" w:rsidR="00AE740B" w:rsidP="00AE740B" w:rsidRDefault="00AE740B" w14:paraId="7BE1BF97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:rsidRPr="00AE740B" w:rsidR="00AE740B" w:rsidP="00AE740B" w:rsidRDefault="00424CF7" w14:paraId="1E7FFE5E" w14:textId="35825E3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8</w:t>
            </w:r>
          </w:p>
        </w:tc>
      </w:tr>
    </w:tbl>
    <w:p w:rsidRPr="00AE740B" w:rsidR="00AE740B" w:rsidP="00AE740B" w:rsidRDefault="00AE740B" w14:paraId="62CB2700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p w:rsidRPr="00AE740B" w:rsidR="00AE740B" w:rsidP="00AE740B" w:rsidRDefault="00AE740B" w14:paraId="26A40D62" w14:textId="77777777">
      <w:pPr>
        <w:spacing w:after="0" w:line="240" w:lineRule="auto"/>
        <w:rPr>
          <w:rFonts w:eastAsia="Times New Roman" w:cs="Times New Roman"/>
          <w:b/>
          <w:sz w:val="20"/>
          <w:szCs w:val="20"/>
        </w:rPr>
      </w:pPr>
    </w:p>
    <w:tbl>
      <w:tblPr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2430"/>
        <w:gridCol w:w="2160"/>
        <w:gridCol w:w="2052"/>
      </w:tblGrid>
      <w:tr w:rsidRPr="00AE740B" w:rsidR="00AE740B" w:rsidTr="00EC20A1" w14:paraId="23B48946" w14:textId="77777777">
        <w:trPr>
          <w:trHeight w:val="274"/>
          <w:jc w:val="center"/>
        </w:trPr>
        <w:tc>
          <w:tcPr>
            <w:tcW w:w="2695" w:type="dxa"/>
            <w:vAlign w:val="center"/>
          </w:tcPr>
          <w:p w:rsidRPr="00AE740B" w:rsidR="00AE740B" w:rsidP="00AE740B" w:rsidRDefault="00AE740B" w14:paraId="7EA22F08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Category of Respondent</w:t>
            </w:r>
          </w:p>
        </w:tc>
        <w:tc>
          <w:tcPr>
            <w:tcW w:w="2430" w:type="dxa"/>
            <w:vAlign w:val="center"/>
          </w:tcPr>
          <w:p w:rsidRPr="00AE740B" w:rsidR="00AE740B" w:rsidP="00AE740B" w:rsidRDefault="00AE740B" w14:paraId="2EF33C38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Total Burden Hours</w:t>
            </w:r>
          </w:p>
        </w:tc>
        <w:tc>
          <w:tcPr>
            <w:tcW w:w="2160" w:type="dxa"/>
            <w:vAlign w:val="center"/>
          </w:tcPr>
          <w:p w:rsidRPr="00AE740B" w:rsidR="00AE740B" w:rsidP="00AE740B" w:rsidRDefault="00AE740B" w14:paraId="445A02FD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Hourly Wage Rate*</w:t>
            </w:r>
          </w:p>
        </w:tc>
        <w:tc>
          <w:tcPr>
            <w:tcW w:w="2052" w:type="dxa"/>
            <w:vAlign w:val="center"/>
          </w:tcPr>
          <w:p w:rsidRPr="00AE740B" w:rsidR="00AE740B" w:rsidP="00AE740B" w:rsidRDefault="00AE740B" w14:paraId="4C318B29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Total Burden Cost</w:t>
            </w:r>
          </w:p>
        </w:tc>
      </w:tr>
      <w:tr w:rsidRPr="00AE740B" w:rsidR="00AE740B" w:rsidTr="00EC20A1" w14:paraId="371C6B76" w14:textId="77777777">
        <w:trPr>
          <w:trHeight w:val="260"/>
          <w:jc w:val="center"/>
        </w:trPr>
        <w:tc>
          <w:tcPr>
            <w:tcW w:w="2695" w:type="dxa"/>
          </w:tcPr>
          <w:p w:rsidRPr="00AE740B" w:rsidR="00AE740B" w:rsidP="00AE740B" w:rsidRDefault="00AE740B" w14:paraId="6003130D" w14:textId="77777777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Individuals</w:t>
            </w:r>
          </w:p>
        </w:tc>
        <w:tc>
          <w:tcPr>
            <w:tcW w:w="2430" w:type="dxa"/>
          </w:tcPr>
          <w:p w:rsidRPr="00AE740B" w:rsidR="00AE740B" w:rsidP="00AE740B" w:rsidRDefault="00424CF7" w14:paraId="70FEC4A5" w14:textId="528C22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8</w:t>
            </w:r>
          </w:p>
        </w:tc>
        <w:tc>
          <w:tcPr>
            <w:tcW w:w="2160" w:type="dxa"/>
            <w:vAlign w:val="center"/>
          </w:tcPr>
          <w:p w:rsidRPr="00AE740B" w:rsidR="00AE740B" w:rsidP="00AE740B" w:rsidRDefault="00AE740B" w14:paraId="78CACF7F" w14:textId="679A247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$</w:t>
            </w:r>
            <w:r w:rsidR="00424CF7"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46.95</w:t>
            </w:r>
          </w:p>
        </w:tc>
        <w:tc>
          <w:tcPr>
            <w:tcW w:w="2052" w:type="dxa"/>
            <w:vAlign w:val="center"/>
          </w:tcPr>
          <w:p w:rsidRPr="00AE740B" w:rsidR="00AE740B" w:rsidP="00AE740B" w:rsidRDefault="00AE740B" w14:paraId="17872829" w14:textId="2D1C20B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$</w:t>
            </w:r>
            <w:r w:rsidR="00424CF7"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375.60</w:t>
            </w:r>
          </w:p>
        </w:tc>
      </w:tr>
      <w:tr w:rsidRPr="00AE740B" w:rsidR="00AE740B" w:rsidTr="00EC20A1" w14:paraId="34179F1C" w14:textId="77777777">
        <w:trPr>
          <w:trHeight w:val="289"/>
          <w:jc w:val="center"/>
        </w:trPr>
        <w:tc>
          <w:tcPr>
            <w:tcW w:w="2695" w:type="dxa"/>
          </w:tcPr>
          <w:p w:rsidRPr="00AE740B" w:rsidR="00AE740B" w:rsidP="00AE740B" w:rsidRDefault="00AE740B" w14:paraId="58535B0B" w14:textId="77777777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Total</w:t>
            </w:r>
          </w:p>
        </w:tc>
        <w:tc>
          <w:tcPr>
            <w:tcW w:w="2430" w:type="dxa"/>
          </w:tcPr>
          <w:p w:rsidRPr="00AE740B" w:rsidR="00AE740B" w:rsidP="00AE740B" w:rsidRDefault="00AE740B" w14:paraId="10D89249" w14:textId="77777777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</w:p>
        </w:tc>
        <w:tc>
          <w:tcPr>
            <w:tcW w:w="2160" w:type="dxa"/>
            <w:vAlign w:val="center"/>
          </w:tcPr>
          <w:p w:rsidRPr="00AE740B" w:rsidR="00AE740B" w:rsidP="00AE740B" w:rsidRDefault="00AE740B" w14:paraId="5F70B377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</w:p>
        </w:tc>
        <w:tc>
          <w:tcPr>
            <w:tcW w:w="2052" w:type="dxa"/>
            <w:vAlign w:val="center"/>
          </w:tcPr>
          <w:p w:rsidRPr="00AE740B" w:rsidR="00AE740B" w:rsidP="00AE740B" w:rsidRDefault="00731039" w14:paraId="01A1B7DF" w14:textId="04766D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731039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$</w:t>
            </w:r>
            <w:r w:rsidR="00424CF7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375.60</w:t>
            </w:r>
          </w:p>
        </w:tc>
      </w:tr>
    </w:tbl>
    <w:p w:rsidRPr="00424CF7" w:rsidR="00AE740B" w:rsidP="00AE740B" w:rsidRDefault="00AE740B" w14:paraId="6C916A51" w14:textId="0D153A60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zh-CN"/>
        </w:rPr>
      </w:pPr>
      <w:r w:rsidRPr="00424CF7">
        <w:rPr>
          <w:rFonts w:eastAsia="Times New Roman" w:cs="Times New Roman"/>
          <w:bCs/>
          <w:sz w:val="20"/>
          <w:szCs w:val="20"/>
          <w:lang w:eastAsia="zh-CN"/>
        </w:rPr>
        <w:t xml:space="preserve">*Source of the mean Hourly Wage Rate is provided by the Bureau of Labor Statistics, Occupation title “Medical Scientists” 19-1040, </w:t>
      </w:r>
      <w:hyperlink w:history="1" w:anchor="00-0000" r:id="rId10">
        <w:r w:rsidRPr="005F51D7" w:rsidR="00424CF7">
          <w:rPr>
            <w:rStyle w:val="Hyperlink"/>
            <w:rFonts w:eastAsia="Times New Roman"/>
            <w:bCs/>
            <w:sz w:val="20"/>
            <w:szCs w:val="20"/>
            <w:lang w:eastAsia="zh-CN"/>
          </w:rPr>
          <w:t>https://www.bls.gov/oes/2019/May/oes_nat.htm#00-0000</w:t>
        </w:r>
      </w:hyperlink>
      <w:r w:rsidRPr="00424CF7">
        <w:rPr>
          <w:rFonts w:eastAsia="Times New Roman" w:cs="Times New Roman"/>
          <w:bCs/>
          <w:sz w:val="20"/>
          <w:szCs w:val="20"/>
          <w:lang w:eastAsia="zh-CN"/>
        </w:rPr>
        <w:t>.</w:t>
      </w:r>
    </w:p>
    <w:p w:rsidRPr="00AE740B" w:rsidR="00AE740B" w:rsidP="00AE740B" w:rsidRDefault="00AE740B" w14:paraId="21A89E66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p w:rsidRPr="00AE740B" w:rsidR="00AE740B" w:rsidP="00AE740B" w:rsidRDefault="00AE740B" w14:paraId="5CD17FC0" w14:textId="376DC57B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ascii="Times New Roman" w:hAnsi="Times New Roman" w:eastAsia="Times New Roman" w:cs="Times New Roman"/>
          <w:b/>
          <w:sz w:val="24"/>
          <w:szCs w:val="24"/>
        </w:rPr>
        <w:t>FEDERAL COST:</w:t>
      </w:r>
      <w:r w:rsidRPr="00AE740B">
        <w:rPr>
          <w:rFonts w:eastAsia="Times New Roman" w:cs="Times New Roman"/>
          <w:b/>
          <w:sz w:val="20"/>
          <w:szCs w:val="20"/>
        </w:rPr>
        <w:t xml:space="preserve">  </w:t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>The estimated annual cost to the Federal government is $</w:t>
      </w:r>
      <w:r w:rsidR="0028473F">
        <w:rPr>
          <w:rFonts w:eastAsia="Times New Roman" w:cs="Times New Roman"/>
          <w:bCs/>
          <w:sz w:val="24"/>
          <w:szCs w:val="20"/>
          <w:lang w:eastAsia="zh-CN"/>
        </w:rPr>
        <w:t>6,</w:t>
      </w:r>
      <w:r w:rsidR="00424CF7">
        <w:rPr>
          <w:rFonts w:eastAsia="Times New Roman" w:cs="Times New Roman"/>
          <w:bCs/>
          <w:sz w:val="24"/>
          <w:szCs w:val="20"/>
          <w:lang w:eastAsia="zh-CN"/>
        </w:rPr>
        <w:t>360.97</w:t>
      </w:r>
      <w:r w:rsidR="0028473F">
        <w:rPr>
          <w:rFonts w:eastAsia="Times New Roman" w:cs="Times New Roman"/>
          <w:bCs/>
          <w:sz w:val="24"/>
          <w:szCs w:val="20"/>
          <w:lang w:eastAsia="zh-CN"/>
        </w:rPr>
        <w:t>.</w:t>
      </w:r>
    </w:p>
    <w:p w:rsidRPr="00AE740B" w:rsidR="00AE740B" w:rsidP="00AE740B" w:rsidRDefault="00AE740B" w14:paraId="6C1EDAA3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tbl>
      <w:tblPr>
        <w:tblW w:w="9270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1582"/>
        <w:gridCol w:w="1208"/>
        <w:gridCol w:w="1170"/>
        <w:gridCol w:w="1530"/>
        <w:gridCol w:w="1530"/>
      </w:tblGrid>
      <w:tr w:rsidRPr="00AE740B" w:rsidR="00AE740B" w:rsidTr="00EC20A1" w14:paraId="2108B58E" w14:textId="77777777">
        <w:trPr>
          <w:trHeight w:val="619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E740B" w:rsidR="00AE740B" w:rsidP="00AE740B" w:rsidRDefault="00AE740B" w14:paraId="76B6A30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AE740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Staff</w:t>
            </w:r>
          </w:p>
        </w:tc>
        <w:tc>
          <w:tcPr>
            <w:tcW w:w="1582" w:type="dxa"/>
            <w:vAlign w:val="center"/>
          </w:tcPr>
          <w:p w:rsidRPr="00AE740B" w:rsidR="00AE740B" w:rsidP="00AE740B" w:rsidRDefault="00AE740B" w14:paraId="5798976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AE740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Grade/Step</w:t>
            </w: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E740B" w:rsidR="00AE740B" w:rsidP="00AE740B" w:rsidRDefault="00AE740B" w14:paraId="13F5719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AE740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Salary**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E740B" w:rsidR="00AE740B" w:rsidP="00AE740B" w:rsidRDefault="00AE740B" w14:paraId="4A13442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AE740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% of Effort</w:t>
            </w:r>
          </w:p>
        </w:tc>
        <w:tc>
          <w:tcPr>
            <w:tcW w:w="1530" w:type="dxa"/>
            <w:vAlign w:val="center"/>
          </w:tcPr>
          <w:p w:rsidRPr="00AE740B" w:rsidR="00AE740B" w:rsidP="00AE740B" w:rsidRDefault="00AE740B" w14:paraId="602B9DD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AE740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Fringe </w:t>
            </w:r>
          </w:p>
          <w:p w:rsidRPr="00AE740B" w:rsidR="00AE740B" w:rsidP="00AE740B" w:rsidRDefault="00AE740B" w14:paraId="0453D22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AE740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(if applicable)</w:t>
            </w:r>
          </w:p>
        </w:tc>
        <w:tc>
          <w:tcPr>
            <w:tcW w:w="1530" w:type="dxa"/>
            <w:vAlign w:val="center"/>
          </w:tcPr>
          <w:p w:rsidRPr="00AE740B" w:rsidR="00AE740B" w:rsidP="00AE740B" w:rsidRDefault="00AE740B" w14:paraId="1EB1AB6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AE740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Total Cost to Gov’t</w:t>
            </w:r>
          </w:p>
        </w:tc>
      </w:tr>
      <w:tr w:rsidRPr="00AE740B" w:rsidR="00AE740B" w:rsidTr="00EC20A1" w14:paraId="602A233C" w14:textId="77777777"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AE740B" w:rsidRDefault="00AE740B" w14:paraId="6629D217" w14:textId="777777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AE740B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Federal Oversight</w:t>
            </w:r>
          </w:p>
        </w:tc>
        <w:tc>
          <w:tcPr>
            <w:tcW w:w="1582" w:type="dxa"/>
          </w:tcPr>
          <w:p w:rsidRPr="00AE740B" w:rsidR="00AE740B" w:rsidP="00AE740B" w:rsidRDefault="00AE740B" w14:paraId="6D6D9D76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2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AE740B" w:rsidRDefault="00AE740B" w14:paraId="213EA14B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AE740B" w:rsidRDefault="00AE740B" w14:paraId="7ABE8399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530" w:type="dxa"/>
          </w:tcPr>
          <w:p w:rsidRPr="00AE740B" w:rsidR="00AE740B" w:rsidP="00AE740B" w:rsidRDefault="00AE740B" w14:paraId="79CB7E1D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530" w:type="dxa"/>
          </w:tcPr>
          <w:p w:rsidRPr="00AE740B" w:rsidR="00AE740B" w:rsidP="00AE740B" w:rsidRDefault="00AE740B" w14:paraId="0EB2105B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Pr="00AE740B" w:rsidR="00AE740B" w:rsidTr="00EC20A1" w14:paraId="0E17E508" w14:textId="77777777"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AE740B" w:rsidRDefault="00424CF7" w14:paraId="4B96AD22" w14:textId="0756EFC1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eastAsia="zh-CN"/>
              </w:rPr>
              <w:t xml:space="preserve">     </w:t>
            </w:r>
            <w:r w:rsidRPr="00AE740B" w:rsidR="00AE740B"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Program Director</w:t>
            </w:r>
          </w:p>
        </w:tc>
        <w:tc>
          <w:tcPr>
            <w:tcW w:w="1582" w:type="dxa"/>
          </w:tcPr>
          <w:p w:rsidRPr="00AE740B" w:rsidR="00AE740B" w:rsidP="00AE740B" w:rsidRDefault="00AE740B" w14:paraId="6E7CC040" w14:textId="7777777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AE740B">
              <w:rPr>
                <w:rFonts w:eastAsia="Times New Roman" w:cs="Calibri"/>
                <w:sz w:val="24"/>
                <w:szCs w:val="24"/>
              </w:rPr>
              <w:t>14/5</w:t>
            </w:r>
          </w:p>
        </w:tc>
        <w:tc>
          <w:tcPr>
            <w:tcW w:w="12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AE740B" w:rsidRDefault="00AE740B" w14:paraId="42E83B5B" w14:textId="7F02FCE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AE740B">
              <w:rPr>
                <w:rFonts w:eastAsia="Times New Roman" w:cs="Calibri"/>
                <w:sz w:val="24"/>
                <w:szCs w:val="24"/>
              </w:rPr>
              <w:t>$</w:t>
            </w:r>
            <w:r w:rsidRPr="00424CF7" w:rsidR="00424CF7">
              <w:rPr>
                <w:rFonts w:eastAsia="Times New Roman" w:cs="Calibri"/>
                <w:sz w:val="24"/>
                <w:szCs w:val="24"/>
              </w:rPr>
              <w:t>137</w:t>
            </w:r>
            <w:r w:rsidR="00424CF7">
              <w:rPr>
                <w:rFonts w:eastAsia="Times New Roman" w:cs="Calibri"/>
                <w:sz w:val="24"/>
                <w:szCs w:val="24"/>
              </w:rPr>
              <w:t>,</w:t>
            </w:r>
            <w:r w:rsidRPr="00424CF7" w:rsidR="00424CF7">
              <w:rPr>
                <w:rFonts w:eastAsia="Times New Roman" w:cs="Calibri"/>
                <w:sz w:val="24"/>
                <w:szCs w:val="24"/>
              </w:rPr>
              <w:t>491</w:t>
            </w:r>
          </w:p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AE740B" w:rsidRDefault="00AE740B" w14:paraId="6239DF4F" w14:textId="7777777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highlight w:val="yellow"/>
              </w:rPr>
            </w:pPr>
            <w:r w:rsidRPr="00AE740B">
              <w:rPr>
                <w:rFonts w:eastAsia="Times New Roman" w:cs="Calibri"/>
                <w:sz w:val="24"/>
                <w:szCs w:val="24"/>
              </w:rPr>
              <w:t>1%</w:t>
            </w:r>
          </w:p>
        </w:tc>
        <w:tc>
          <w:tcPr>
            <w:tcW w:w="1530" w:type="dxa"/>
            <w:shd w:val="clear" w:color="auto" w:fill="BFBFBF"/>
          </w:tcPr>
          <w:p w:rsidRPr="00AE740B" w:rsidR="00AE740B" w:rsidP="00AE740B" w:rsidRDefault="00AE740B" w14:paraId="6138BDF4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530" w:type="dxa"/>
          </w:tcPr>
          <w:p w:rsidRPr="00AE740B" w:rsidR="00AE740B" w:rsidP="00AE740B" w:rsidRDefault="00AE740B" w14:paraId="58DC14D4" w14:textId="1301874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AE740B">
              <w:rPr>
                <w:rFonts w:eastAsia="Times New Roman" w:cs="Calibri"/>
                <w:sz w:val="24"/>
                <w:szCs w:val="24"/>
              </w:rPr>
              <w:t>$1,</w:t>
            </w:r>
            <w:r w:rsidR="00424CF7">
              <w:rPr>
                <w:rFonts w:eastAsia="Times New Roman" w:cs="Calibri"/>
                <w:sz w:val="24"/>
                <w:szCs w:val="24"/>
              </w:rPr>
              <w:t>374.91</w:t>
            </w:r>
          </w:p>
        </w:tc>
      </w:tr>
      <w:tr w:rsidRPr="00AE740B" w:rsidR="00C26BC0" w:rsidTr="00EC20A1" w14:paraId="318608BE" w14:textId="77777777"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C26BC0" w:rsidP="00593E66" w:rsidRDefault="00424CF7" w14:paraId="0C2A6102" w14:textId="78779206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eastAsia="zh-CN"/>
              </w:rPr>
              <w:t xml:space="preserve">     </w:t>
            </w:r>
            <w:r w:rsidR="00593E66">
              <w:rPr>
                <w:rFonts w:eastAsia="Times New Roman" w:cs="Calibri"/>
                <w:bCs/>
                <w:sz w:val="24"/>
                <w:szCs w:val="24"/>
                <w:lang w:eastAsia="zh-CN"/>
              </w:rPr>
              <w:t xml:space="preserve">Communications </w:t>
            </w:r>
            <w:r>
              <w:rPr>
                <w:rFonts w:eastAsia="Times New Roman" w:cs="Calibri"/>
                <w:bCs/>
                <w:sz w:val="24"/>
                <w:szCs w:val="24"/>
                <w:lang w:eastAsia="zh-CN"/>
              </w:rPr>
              <w:t xml:space="preserve"> </w:t>
            </w:r>
            <w:r w:rsidR="00593E66"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Manager</w:t>
            </w:r>
          </w:p>
        </w:tc>
        <w:tc>
          <w:tcPr>
            <w:tcW w:w="1582" w:type="dxa"/>
            <w:vAlign w:val="center"/>
          </w:tcPr>
          <w:p w:rsidRPr="00AE740B" w:rsidR="00C26BC0" w:rsidP="00AE740B" w:rsidRDefault="008A198C" w14:paraId="50D83183" w14:textId="1D54E46B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10/5</w:t>
            </w:r>
          </w:p>
        </w:tc>
        <w:tc>
          <w:tcPr>
            <w:tcW w:w="12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E740B" w:rsidR="00C26BC0" w:rsidP="00AE740B" w:rsidRDefault="00C26BC0" w14:paraId="10F059BE" w14:textId="37D13B98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$</w:t>
            </w:r>
            <w:r w:rsidR="008A198C"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74,303</w:t>
            </w:r>
          </w:p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E740B" w:rsidR="00C26BC0" w:rsidP="00AE740B" w:rsidRDefault="00C26BC0" w14:paraId="6FAF77C2" w14:textId="673FA6DE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2%</w:t>
            </w:r>
          </w:p>
        </w:tc>
        <w:tc>
          <w:tcPr>
            <w:tcW w:w="1530" w:type="dxa"/>
            <w:shd w:val="clear" w:color="auto" w:fill="BFBFBF"/>
            <w:vAlign w:val="center"/>
          </w:tcPr>
          <w:p w:rsidRPr="00AE740B" w:rsidR="00C26BC0" w:rsidP="00AE740B" w:rsidRDefault="00C26BC0" w14:paraId="39922DFC" w14:textId="77777777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:rsidRPr="00AE740B" w:rsidR="00C26BC0" w:rsidP="00AE740B" w:rsidRDefault="00C26BC0" w14:paraId="37FAF497" w14:textId="2F3B7565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 w:rsidRPr="00AE740B">
              <w:rPr>
                <w:rFonts w:eastAsia="Times New Roman" w:cs="Calibri"/>
                <w:sz w:val="24"/>
                <w:szCs w:val="24"/>
              </w:rPr>
              <w:t>$</w:t>
            </w:r>
            <w:r w:rsidR="00113485">
              <w:rPr>
                <w:rFonts w:eastAsia="Times New Roman" w:cs="Calibri"/>
                <w:sz w:val="24"/>
                <w:szCs w:val="24"/>
              </w:rPr>
              <w:t>1,486.06</w:t>
            </w:r>
          </w:p>
        </w:tc>
      </w:tr>
      <w:tr w:rsidRPr="00AE740B" w:rsidR="00AE740B" w:rsidTr="00EC20A1" w14:paraId="51B850D0" w14:textId="77777777"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AE740B" w:rsidRDefault="00AE740B" w14:paraId="18280009" w14:textId="777777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AE740B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Contractor Cost</w:t>
            </w:r>
          </w:p>
        </w:tc>
        <w:tc>
          <w:tcPr>
            <w:tcW w:w="1582" w:type="dxa"/>
            <w:shd w:val="pct25" w:color="auto" w:fill="auto"/>
          </w:tcPr>
          <w:p w:rsidRPr="00AE740B" w:rsidR="00AE740B" w:rsidP="00C26BC0" w:rsidRDefault="00AE740B" w14:paraId="51961F2D" w14:textId="7777777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208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C26BC0" w:rsidRDefault="00EC20A1" w14:paraId="0736ED40" w14:textId="436DF79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C26BC0" w:rsidRDefault="00EC20A1" w14:paraId="613852F1" w14:textId="4EB7BD14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:rsidRPr="00AE740B" w:rsidR="00AE740B" w:rsidP="00AE740B" w:rsidRDefault="00AE740B" w14:paraId="48D2C536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Pr="00AE740B" w:rsidR="00AE740B" w:rsidP="00AE740B" w:rsidRDefault="00AE740B" w14:paraId="58E48467" w14:textId="3F73CFC8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 w:rsidRPr="00AE740B"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$</w:t>
            </w:r>
            <w:r w:rsidR="00C26BC0"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3,500</w:t>
            </w:r>
          </w:p>
        </w:tc>
      </w:tr>
      <w:tr w:rsidRPr="00AE740B" w:rsidR="00AE740B" w:rsidTr="00EC20A1" w14:paraId="263C2EF4" w14:textId="77777777"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AE740B" w:rsidRDefault="00AE740B" w14:paraId="27011CE5" w14:textId="77777777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 w:rsidRPr="00AE740B"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Travel</w:t>
            </w:r>
          </w:p>
        </w:tc>
        <w:tc>
          <w:tcPr>
            <w:tcW w:w="1582" w:type="dxa"/>
            <w:shd w:val="clear" w:color="auto" w:fill="BFBFBF"/>
          </w:tcPr>
          <w:p w:rsidRPr="00AE740B" w:rsidR="00AE740B" w:rsidP="00AE740B" w:rsidRDefault="00AE740B" w14:paraId="70BE5528" w14:textId="77777777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08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AE740B" w:rsidRDefault="00AE740B" w14:paraId="50D5C2CF" w14:textId="77777777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AE740B" w:rsidRDefault="00AE740B" w14:paraId="339F72F7" w14:textId="77777777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30" w:type="dxa"/>
            <w:shd w:val="clear" w:color="auto" w:fill="BFBFBF"/>
          </w:tcPr>
          <w:p w:rsidRPr="00AE740B" w:rsidR="00AE740B" w:rsidP="00AE740B" w:rsidRDefault="00AE740B" w14:paraId="070A3990" w14:textId="77777777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:rsidRPr="00AE740B" w:rsidR="00AE740B" w:rsidP="00AE740B" w:rsidRDefault="00EC20A1" w14:paraId="2E4EF5E5" w14:textId="702391E5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$</w:t>
            </w:r>
            <w:r w:rsidRPr="00AE740B" w:rsidR="00AE740B"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0</w:t>
            </w:r>
          </w:p>
        </w:tc>
      </w:tr>
      <w:tr w:rsidRPr="00AE740B" w:rsidR="00AE740B" w:rsidTr="00EC20A1" w14:paraId="49D99A10" w14:textId="77777777"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AE740B" w:rsidRDefault="00AE740B" w14:paraId="6DE21B88" w14:textId="77777777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 w:rsidRPr="00AE740B"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Other Cost</w:t>
            </w:r>
          </w:p>
        </w:tc>
        <w:tc>
          <w:tcPr>
            <w:tcW w:w="1582" w:type="dxa"/>
            <w:shd w:val="clear" w:color="auto" w:fill="BFBFBF"/>
          </w:tcPr>
          <w:p w:rsidRPr="00AE740B" w:rsidR="00AE740B" w:rsidP="00AE740B" w:rsidRDefault="00AE740B" w14:paraId="164728E5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208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AE740B" w:rsidRDefault="00AE740B" w14:paraId="42F88FAA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AE740B" w:rsidRDefault="00AE740B" w14:paraId="54AC489E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BFBFBF"/>
          </w:tcPr>
          <w:p w:rsidRPr="00AE740B" w:rsidR="00AE740B" w:rsidP="00AE740B" w:rsidRDefault="00AE740B" w14:paraId="706AC9C2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Pr="00AE740B" w:rsidR="00AE740B" w:rsidP="00AE740B" w:rsidRDefault="00EC20A1" w14:paraId="4BCB1B0D" w14:textId="1FA10451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$</w:t>
            </w:r>
            <w:r w:rsidRPr="00AE740B" w:rsidR="00AE740B"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0</w:t>
            </w:r>
          </w:p>
        </w:tc>
      </w:tr>
      <w:tr w:rsidRPr="00AE740B" w:rsidR="00AE740B" w:rsidTr="00EC20A1" w14:paraId="78D847A5" w14:textId="77777777"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AE740B" w:rsidR="00AE740B" w:rsidP="00AE740B" w:rsidRDefault="00AE740B" w14:paraId="3BF83792" w14:textId="777777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AE740B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Total</w:t>
            </w:r>
          </w:p>
        </w:tc>
        <w:tc>
          <w:tcPr>
            <w:tcW w:w="1582" w:type="dxa"/>
          </w:tcPr>
          <w:p w:rsidRPr="00AE740B" w:rsidR="00AE740B" w:rsidP="00AE740B" w:rsidRDefault="00AE740B" w14:paraId="3C78BB20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2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AE740B" w:rsidR="00AE740B" w:rsidP="00AE740B" w:rsidRDefault="00AE740B" w14:paraId="7EAF815B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AE740B" w:rsidR="00AE740B" w:rsidP="00AE740B" w:rsidRDefault="00AE740B" w14:paraId="2E026BE2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530" w:type="dxa"/>
          </w:tcPr>
          <w:p w:rsidRPr="00AE740B" w:rsidR="00AE740B" w:rsidP="00AE740B" w:rsidRDefault="00AE740B" w14:paraId="2DF17F44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Pr="00AE740B" w:rsidR="00AE740B" w:rsidP="00AE740B" w:rsidRDefault="00AE740B" w14:paraId="24AC1617" w14:textId="023A457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AE740B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$</w:t>
            </w:r>
            <w:r w:rsidR="0028473F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6,</w:t>
            </w:r>
            <w:r w:rsidR="00424CF7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360.97</w:t>
            </w:r>
          </w:p>
        </w:tc>
      </w:tr>
    </w:tbl>
    <w:p w:rsidRPr="00424CF7" w:rsidR="00AE740B" w:rsidP="00AE740B" w:rsidRDefault="00AE740B" w14:paraId="1C41763C" w14:textId="701E38D3">
      <w:pPr>
        <w:spacing w:after="0" w:line="240" w:lineRule="auto"/>
        <w:rPr>
          <w:rFonts w:ascii="Times New Roman" w:hAnsi="Times New Roman" w:eastAsia="Times New Roman" w:cs="Times New Roman"/>
          <w:color w:val="0563C1" w:themeColor="hyperlink"/>
          <w:sz w:val="20"/>
          <w:szCs w:val="20"/>
          <w:u w:val="single"/>
        </w:rPr>
      </w:pPr>
      <w:r w:rsidRPr="00424CF7">
        <w:rPr>
          <w:rFonts w:ascii="Times New Roman" w:hAnsi="Times New Roman" w:eastAsia="Times New Roman" w:cs="Times New Roman"/>
          <w:bCs/>
          <w:sz w:val="20"/>
          <w:szCs w:val="20"/>
          <w:lang w:eastAsia="zh-CN"/>
        </w:rPr>
        <w:t>**The salary in the table above is cited from</w:t>
      </w:r>
      <w:r w:rsidRPr="00424CF7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hyperlink w:history="1" r:id="rId11">
        <w:r w:rsidRPr="00424CF7" w:rsidR="00424CF7">
          <w:rPr>
            <w:rStyle w:val="Hyperlink"/>
            <w:rFonts w:ascii="Times New Roman" w:hAnsi="Times New Roman" w:eastAsia="Times New Roman"/>
            <w:sz w:val="20"/>
            <w:szCs w:val="20"/>
          </w:rPr>
          <w:t>https://www.opm.gov/policy-data-oversight/pay-leave/salaries-wages/salary-tables/20Tables/html/DCB.aspx</w:t>
        </w:r>
      </w:hyperlink>
    </w:p>
    <w:p w:rsidRPr="00AE740B" w:rsidR="00AE740B" w:rsidP="00AE740B" w:rsidRDefault="00AE740B" w14:paraId="1661A7DA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AE740B" w:rsidR="00AE740B" w:rsidP="00AE740B" w:rsidRDefault="00AE740B" w14:paraId="3B7117AF" w14:textId="77777777">
      <w:pPr>
        <w:spacing w:after="0" w:line="240" w:lineRule="auto"/>
        <w:rPr>
          <w:rFonts w:eastAsia="Times New Roman" w:cs="Times New Roman"/>
          <w:b/>
          <w:sz w:val="24"/>
          <w:szCs w:val="20"/>
        </w:rPr>
      </w:pPr>
      <w:r w:rsidRPr="00AE740B">
        <w:rPr>
          <w:rFonts w:ascii="Calibri" w:hAnsi="Calibri" w:eastAsia="Times New Roman" w:cs="Times New Roman"/>
          <w:b/>
          <w:bCs/>
          <w:sz w:val="24"/>
          <w:szCs w:val="20"/>
          <w:u w:val="single"/>
        </w:rPr>
        <w:br w:type="page"/>
      </w:r>
      <w:r w:rsidRPr="00AE740B">
        <w:rPr>
          <w:rFonts w:ascii="Calibri" w:hAnsi="Calibri" w:eastAsia="Times New Roman" w:cs="Times New Roman"/>
          <w:b/>
          <w:bCs/>
          <w:sz w:val="24"/>
          <w:szCs w:val="20"/>
          <w:u w:val="single"/>
        </w:rPr>
        <w:lastRenderedPageBreak/>
        <w:t>I</w:t>
      </w:r>
      <w:r w:rsidRPr="00AE740B">
        <w:rPr>
          <w:rFonts w:eastAsia="Times New Roman" w:cs="Times New Roman"/>
          <w:b/>
          <w:bCs/>
          <w:sz w:val="24"/>
          <w:szCs w:val="20"/>
          <w:u w:val="single"/>
        </w:rPr>
        <w:t>f you are conducting a focus group, survey, or plan to employ statistical methods, please provide answers to the following questions:</w:t>
      </w:r>
    </w:p>
    <w:p w:rsidRPr="00AE740B" w:rsidR="00AE740B" w:rsidP="00AE740B" w:rsidRDefault="00AE740B" w14:paraId="7CA664F8" w14:textId="77777777">
      <w:pPr>
        <w:spacing w:after="0" w:line="240" w:lineRule="auto"/>
        <w:rPr>
          <w:rFonts w:eastAsia="Times New Roman" w:cs="Times New Roman"/>
          <w:b/>
          <w:sz w:val="20"/>
          <w:szCs w:val="20"/>
        </w:rPr>
      </w:pPr>
    </w:p>
    <w:p w:rsidRPr="00AE740B" w:rsidR="00AE740B" w:rsidP="00AE740B" w:rsidRDefault="00AE740B" w14:paraId="167C7A7A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AE740B">
        <w:rPr>
          <w:rFonts w:ascii="Times New Roman" w:hAnsi="Times New Roman" w:eastAsia="Times New Roman" w:cs="Times New Roman"/>
          <w:b/>
          <w:sz w:val="24"/>
          <w:szCs w:val="24"/>
        </w:rPr>
        <w:t>The selection of your targeted respondents</w:t>
      </w:r>
    </w:p>
    <w:p w:rsidRPr="00AE740B" w:rsidR="00AE740B" w:rsidP="00AE740B" w:rsidRDefault="00AE740B" w14:paraId="407361E1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>Do you have a customer list or something similar that defines the universe of potential respondents and do you have a sampling plan for selecting from this universe?</w:t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  <w:t>[X] Yes</w:t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  <w:t>[  ] No</w:t>
      </w:r>
    </w:p>
    <w:p w:rsidRPr="00AE740B" w:rsidR="00AE740B" w:rsidP="00AE740B" w:rsidRDefault="00AE740B" w14:paraId="257EBA20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p w:rsidRPr="00AE740B" w:rsidR="00AE740B" w:rsidP="00AE740B" w:rsidRDefault="00AE740B" w14:paraId="09B718BF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p w:rsidRPr="00AE740B" w:rsidR="00AE740B" w:rsidP="00AE740B" w:rsidRDefault="00AE740B" w14:paraId="503D16ED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 xml:space="preserve">If the answer is yes, please </w:t>
      </w:r>
      <w:proofErr w:type="gramStart"/>
      <w:r w:rsidRPr="00AE740B">
        <w:rPr>
          <w:rFonts w:eastAsia="Times New Roman" w:cs="Times New Roman"/>
          <w:bCs/>
          <w:sz w:val="24"/>
          <w:szCs w:val="20"/>
          <w:lang w:eastAsia="zh-CN"/>
        </w:rPr>
        <w:t>provide</w:t>
      </w:r>
      <w:proofErr w:type="gramEnd"/>
      <w:r w:rsidRPr="00AE740B">
        <w:rPr>
          <w:rFonts w:eastAsia="Times New Roman" w:cs="Times New Roman"/>
          <w:bCs/>
          <w:sz w:val="24"/>
          <w:szCs w:val="20"/>
          <w:lang w:eastAsia="zh-CN"/>
        </w:rPr>
        <w:t xml:space="preserve"> a description of both below (or attach the sampling plan)?   If the answer is no, please provide a description of how you plan to identify your potential group of respondents and how you will select them?</w:t>
      </w:r>
    </w:p>
    <w:p w:rsidRPr="00AE740B" w:rsidR="00AE740B" w:rsidP="00AE740B" w:rsidRDefault="00AE740B" w14:paraId="52A55D22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p w:rsidRPr="00AE740B" w:rsidR="00AE740B" w:rsidP="00AE740B" w:rsidRDefault="00AE740B" w14:paraId="2CF2D5CB" w14:textId="5DDA6CF7">
      <w:pPr>
        <w:spacing w:after="0" w:line="240" w:lineRule="auto"/>
        <w:rPr>
          <w:rFonts w:eastAsia="Times New Roman" w:cs="Calibri"/>
          <w:bCs/>
          <w:sz w:val="24"/>
          <w:szCs w:val="20"/>
          <w:lang w:eastAsia="zh-CN"/>
        </w:rPr>
      </w:pPr>
      <w:r w:rsidRPr="00AE740B">
        <w:rPr>
          <w:rFonts w:eastAsia="Times New Roman" w:cs="Calibri"/>
          <w:sz w:val="24"/>
          <w:szCs w:val="24"/>
        </w:rPr>
        <w:t xml:space="preserve">This </w:t>
      </w:r>
      <w:r w:rsidR="004753D1">
        <w:rPr>
          <w:rFonts w:eastAsia="Times New Roman" w:cs="Calibri"/>
          <w:sz w:val="24"/>
          <w:szCs w:val="24"/>
        </w:rPr>
        <w:t>co</w:t>
      </w:r>
      <w:r w:rsidR="000A6A31">
        <w:rPr>
          <w:rFonts w:eastAsia="Times New Roman" w:cs="Calibri"/>
          <w:sz w:val="24"/>
          <w:szCs w:val="24"/>
        </w:rPr>
        <w:t>nference</w:t>
      </w:r>
      <w:r w:rsidRPr="00AE740B">
        <w:rPr>
          <w:rFonts w:eastAsia="Times New Roman" w:cs="Calibri"/>
          <w:sz w:val="24"/>
          <w:szCs w:val="24"/>
        </w:rPr>
        <w:t xml:space="preserve"> is advertised through </w:t>
      </w:r>
      <w:r w:rsidR="00C26BC0">
        <w:rPr>
          <w:rFonts w:eastAsia="Times New Roman" w:cs="Calibri"/>
          <w:sz w:val="24"/>
          <w:szCs w:val="24"/>
        </w:rPr>
        <w:t xml:space="preserve">the </w:t>
      </w:r>
      <w:proofErr w:type="spellStart"/>
      <w:r w:rsidRPr="004753D1" w:rsidR="004753D1">
        <w:rPr>
          <w:rFonts w:eastAsia="Times New Roman" w:cs="Calibri"/>
          <w:sz w:val="24"/>
          <w:szCs w:val="24"/>
        </w:rPr>
        <w:t>HEROiC</w:t>
      </w:r>
      <w:proofErr w:type="spellEnd"/>
      <w:r w:rsidRPr="004753D1" w:rsidR="004753D1">
        <w:rPr>
          <w:rFonts w:eastAsia="Times New Roman" w:cs="Calibri"/>
          <w:sz w:val="24"/>
          <w:szCs w:val="24"/>
        </w:rPr>
        <w:t>, the Interagency Consortium to Promote Health Economics Research on Cancer</w:t>
      </w:r>
      <w:r w:rsidR="004753D1">
        <w:rPr>
          <w:rFonts w:eastAsia="Times New Roman" w:cs="Calibri"/>
          <w:sz w:val="24"/>
          <w:szCs w:val="24"/>
        </w:rPr>
        <w:t xml:space="preserve"> listserv</w:t>
      </w:r>
      <w:r w:rsidR="00B3367D">
        <w:rPr>
          <w:rFonts w:eastAsia="Times New Roman" w:cs="Calibri"/>
          <w:sz w:val="24"/>
          <w:szCs w:val="24"/>
        </w:rPr>
        <w:t>.</w:t>
      </w:r>
    </w:p>
    <w:p w:rsidRPr="00AE740B" w:rsidR="00AE740B" w:rsidP="00AE740B" w:rsidRDefault="00AE740B" w14:paraId="7B008A8F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p w:rsidRPr="00AE740B" w:rsidR="00AE740B" w:rsidP="00AE740B" w:rsidRDefault="00AE740B" w14:paraId="5ED08A88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AE740B" w:rsidR="00AE740B" w:rsidP="00AE740B" w:rsidRDefault="00AE740B" w14:paraId="015F638B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AE740B">
        <w:rPr>
          <w:rFonts w:ascii="Times New Roman" w:hAnsi="Times New Roman" w:eastAsia="Times New Roman" w:cs="Times New Roman"/>
          <w:b/>
          <w:sz w:val="24"/>
          <w:szCs w:val="24"/>
        </w:rPr>
        <w:t>Administration of the Instrument</w:t>
      </w:r>
    </w:p>
    <w:p w:rsidRPr="00AE740B" w:rsidR="00AE740B" w:rsidP="00AE740B" w:rsidRDefault="00AE740B" w14:paraId="437A80B2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>How will you collect the information? (Check all that apply)</w:t>
      </w:r>
    </w:p>
    <w:p w:rsidRPr="00AE740B" w:rsidR="00AE740B" w:rsidP="00AE740B" w:rsidRDefault="00AE740B" w14:paraId="4DA80528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 xml:space="preserve">[X] Web-based or other forms of Social Media </w:t>
      </w:r>
    </w:p>
    <w:p w:rsidRPr="00AE740B" w:rsidR="00AE740B" w:rsidP="00AE740B" w:rsidRDefault="00AE740B" w14:paraId="41DAA254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>[  ] Telephone</w:t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</w:r>
    </w:p>
    <w:p w:rsidRPr="00AE740B" w:rsidR="00AE740B" w:rsidP="00AE740B" w:rsidRDefault="00AE740B" w14:paraId="7B923F56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>[  ] In-person</w:t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</w:r>
    </w:p>
    <w:p w:rsidR="00AE740B" w:rsidP="00AE740B" w:rsidRDefault="00AE740B" w14:paraId="3494C9BE" w14:textId="1E29D69C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 xml:space="preserve">[  ] Mail </w:t>
      </w:r>
    </w:p>
    <w:p w:rsidR="00424CF7" w:rsidP="00AE740B" w:rsidRDefault="00424CF7" w14:paraId="461ADDD6" w14:textId="695C4705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>
        <w:rPr>
          <w:rFonts w:eastAsia="Times New Roman" w:cs="Times New Roman"/>
          <w:bCs/>
          <w:sz w:val="24"/>
          <w:szCs w:val="20"/>
          <w:lang w:eastAsia="zh-CN"/>
        </w:rPr>
        <w:t>[  ] Survey Form</w:t>
      </w:r>
    </w:p>
    <w:p w:rsidRPr="00AE740B" w:rsidR="00424CF7" w:rsidP="00AE740B" w:rsidRDefault="00424CF7" w14:paraId="141D7BD0" w14:textId="5221FE2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>
        <w:rPr>
          <w:rFonts w:eastAsia="Times New Roman" w:cs="Times New Roman"/>
          <w:bCs/>
          <w:sz w:val="24"/>
          <w:szCs w:val="20"/>
          <w:lang w:eastAsia="zh-CN"/>
        </w:rPr>
        <w:t>[  ] Chart Abstraction</w:t>
      </w:r>
    </w:p>
    <w:p w:rsidRPr="00AE740B" w:rsidR="00AE740B" w:rsidP="00AE740B" w:rsidRDefault="00AE740B" w14:paraId="4B0C4F78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>[  ] Other, Explain</w:t>
      </w:r>
    </w:p>
    <w:p w:rsidRPr="00AE740B" w:rsidR="00AE740B" w:rsidP="00AE740B" w:rsidRDefault="00AE740B" w14:paraId="32519971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p w:rsidRPr="00AE740B" w:rsidR="00AE740B" w:rsidP="00AE740B" w:rsidRDefault="00AE740B" w14:paraId="7F785EA3" w14:textId="05E0D723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>Will interviewers</w:t>
      </w:r>
      <w:r w:rsidR="00424CF7">
        <w:rPr>
          <w:rFonts w:eastAsia="Times New Roman" w:cs="Times New Roman"/>
          <w:bCs/>
          <w:sz w:val="24"/>
          <w:szCs w:val="20"/>
          <w:lang w:eastAsia="zh-CN"/>
        </w:rPr>
        <w:t xml:space="preserve">, </w:t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>facilitators</w:t>
      </w:r>
      <w:r w:rsidR="00424CF7">
        <w:rPr>
          <w:rFonts w:eastAsia="Times New Roman" w:cs="Times New Roman"/>
          <w:bCs/>
          <w:sz w:val="24"/>
          <w:szCs w:val="20"/>
          <w:lang w:eastAsia="zh-CN"/>
        </w:rPr>
        <w:t>, or research coordinators</w:t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 xml:space="preserve"> be used?  [  ] Yes [X] No</w:t>
      </w:r>
    </w:p>
    <w:p w:rsidRPr="00AE740B" w:rsidR="00AE740B" w:rsidP="00AE740B" w:rsidRDefault="00AE740B" w14:paraId="47D38435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p w:rsidRPr="00AE740B" w:rsidR="00AE740B" w:rsidP="00AE740B" w:rsidRDefault="00AE740B" w14:paraId="1883BBCC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AE740B">
        <w:rPr>
          <w:rFonts w:ascii="Times New Roman" w:hAnsi="Times New Roman" w:eastAsia="Times New Roman" w:cs="Times New Roman"/>
          <w:b/>
          <w:sz w:val="24"/>
          <w:szCs w:val="24"/>
        </w:rPr>
        <w:t>Please make sure that all instruments, instructions, and scripts are submitted with the request.</w:t>
      </w:r>
    </w:p>
    <w:p w:rsidRPr="00AE740B" w:rsidR="00AE740B" w:rsidP="00AE740B" w:rsidRDefault="00AE740B" w14:paraId="10C85316" w14:textId="77777777">
      <w:pPr>
        <w:keepNext/>
        <w:tabs>
          <w:tab w:val="left" w:pos="900"/>
        </w:tabs>
        <w:spacing w:after="0" w:line="240" w:lineRule="auto"/>
        <w:ind w:right="-180"/>
        <w:jc w:val="center"/>
        <w:outlineLvl w:val="1"/>
        <w:rPr>
          <w:rFonts w:ascii="Times New Roman" w:hAnsi="Times New Roman" w:eastAsia="Times New Roman" w:cs="Times New Roman"/>
          <w:b/>
          <w:bCs/>
          <w:sz w:val="28"/>
          <w:szCs w:val="24"/>
        </w:rPr>
      </w:pPr>
    </w:p>
    <w:p w:rsidRPr="00AE740B" w:rsidR="00AE740B" w:rsidP="00AE740B" w:rsidRDefault="00AE740B" w14:paraId="70281B87" w14:textId="77777777">
      <w:pPr>
        <w:spacing w:after="0" w:line="240" w:lineRule="auto"/>
        <w:rPr>
          <w:rFonts w:ascii="Times New Roman" w:hAnsi="Times New Roman" w:eastAsia="Times New Roman" w:cs="Times New Roman"/>
          <w:b/>
          <w:highlight w:val="yellow"/>
        </w:rPr>
      </w:pPr>
    </w:p>
    <w:p w:rsidR="004D7A1A" w:rsidRDefault="004D7A1A" w14:paraId="1F94D69B" w14:textId="77777777"/>
    <w:sectPr w:rsidR="004D7A1A" w:rsidSect="00194AC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4CEB0" w14:textId="77777777" w:rsidR="003E4E2F" w:rsidRDefault="003E4E2F">
      <w:pPr>
        <w:spacing w:after="0" w:line="240" w:lineRule="auto"/>
      </w:pPr>
      <w:r>
        <w:separator/>
      </w:r>
    </w:p>
  </w:endnote>
  <w:endnote w:type="continuationSeparator" w:id="0">
    <w:p w14:paraId="23EFFBE6" w14:textId="77777777" w:rsidR="003E4E2F" w:rsidRDefault="003E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4EE26" w14:textId="77777777" w:rsidR="008805F7" w:rsidRDefault="00C26BC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E4B3E" w14:textId="77777777" w:rsidR="003E4E2F" w:rsidRDefault="003E4E2F">
      <w:pPr>
        <w:spacing w:after="0" w:line="240" w:lineRule="auto"/>
      </w:pPr>
      <w:r>
        <w:separator/>
      </w:r>
    </w:p>
  </w:footnote>
  <w:footnote w:type="continuationSeparator" w:id="0">
    <w:p w14:paraId="0FCBFABB" w14:textId="77777777" w:rsidR="003E4E2F" w:rsidRDefault="003E4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40B"/>
    <w:rsid w:val="00024218"/>
    <w:rsid w:val="000964ED"/>
    <w:rsid w:val="000A6A31"/>
    <w:rsid w:val="000D0577"/>
    <w:rsid w:val="00113485"/>
    <w:rsid w:val="0028473F"/>
    <w:rsid w:val="003E4E2F"/>
    <w:rsid w:val="00424CF7"/>
    <w:rsid w:val="004753D1"/>
    <w:rsid w:val="004A3C89"/>
    <w:rsid w:val="004D7A1A"/>
    <w:rsid w:val="005648EC"/>
    <w:rsid w:val="00593E66"/>
    <w:rsid w:val="006270FD"/>
    <w:rsid w:val="00716AA3"/>
    <w:rsid w:val="00731039"/>
    <w:rsid w:val="00737D73"/>
    <w:rsid w:val="007B41B8"/>
    <w:rsid w:val="008A198C"/>
    <w:rsid w:val="009202FB"/>
    <w:rsid w:val="009A2EBA"/>
    <w:rsid w:val="009F384A"/>
    <w:rsid w:val="00AE740B"/>
    <w:rsid w:val="00B3367D"/>
    <w:rsid w:val="00BE42FF"/>
    <w:rsid w:val="00BE5943"/>
    <w:rsid w:val="00BF7902"/>
    <w:rsid w:val="00C26BC0"/>
    <w:rsid w:val="00C416AA"/>
    <w:rsid w:val="00CC34BB"/>
    <w:rsid w:val="00EC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7F6DD"/>
  <w15:chartTrackingRefBased/>
  <w15:docId w15:val="{8ABA3B7F-BB20-41A0-AB87-DE62CE89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38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E740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E740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AE740B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74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E740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E740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AE740B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AE740B"/>
    <w:pPr>
      <w:spacing w:after="0" w:line="240" w:lineRule="auto"/>
      <w:ind w:left="28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E740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AE74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AE740B"/>
    <w:rPr>
      <w:rFonts w:cs="Times New Roman"/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648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48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48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8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8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8E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F38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424C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4C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pm.gov/policy-data-oversight/pay-leave/salaries-wages/salary-tables/20Tables/html/DCB.aspx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bls.gov/oes/2019/May/oes_nat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84339E-BFEB-49A6-83EE-0FF892A826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A04F8E-8BE9-4045-8C7F-F304440E527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79d9f9d-1af6-44d4-bab5-6fcb7eb5d28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2124C8C-C508-4B25-B855-AC5020F47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Schaefer, Jennifer</dc:creator>
  <cp:keywords/>
  <dc:description/>
  <cp:lastModifiedBy>Abdelmouti, Tawanda (NIH/OD) [E]</cp:lastModifiedBy>
  <cp:revision>2</cp:revision>
  <dcterms:created xsi:type="dcterms:W3CDTF">2020-10-06T20:24:00Z</dcterms:created>
  <dcterms:modified xsi:type="dcterms:W3CDTF">2020-10-06T20:24:00Z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0x0101001BCE516E706B8441AAF8D1CD31048E5B</vt:lpwstr>
  </property>
</Properties>
</file>