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42C3B" w14:textId="30920DB5" w:rsidR="009A593A" w:rsidRPr="009E4858" w:rsidRDefault="009A593A" w:rsidP="000C2C09">
      <w:pPr>
        <w:jc w:val="center"/>
        <w:rPr>
          <w:rFonts w:cs="Arial"/>
          <w:b/>
          <w:i/>
          <w:sz w:val="44"/>
          <w:szCs w:val="44"/>
        </w:rPr>
      </w:pPr>
      <w:bookmarkStart w:id="0" w:name="_GoBack"/>
      <w:bookmarkEnd w:id="0"/>
      <w:r w:rsidRPr="009E4858">
        <w:rPr>
          <w:rFonts w:cs="Arial"/>
          <w:b/>
          <w:i/>
          <w:sz w:val="44"/>
          <w:szCs w:val="44"/>
        </w:rPr>
        <w:t xml:space="preserve">Attachment </w:t>
      </w:r>
      <w:r w:rsidR="008309E7" w:rsidRPr="009E4858">
        <w:rPr>
          <w:rFonts w:cs="Arial"/>
          <w:b/>
          <w:i/>
          <w:sz w:val="44"/>
          <w:szCs w:val="44"/>
        </w:rPr>
        <w:t>4</w:t>
      </w:r>
    </w:p>
    <w:p w14:paraId="41B1833D" w14:textId="77777777" w:rsidR="007622A8" w:rsidRPr="009E4858" w:rsidRDefault="007622A8" w:rsidP="000C2C09">
      <w:pPr>
        <w:jc w:val="center"/>
        <w:rPr>
          <w:rFonts w:cs="Arial"/>
          <w:b/>
          <w:i/>
          <w:sz w:val="44"/>
          <w:szCs w:val="44"/>
        </w:rPr>
      </w:pPr>
    </w:p>
    <w:p w14:paraId="520490A7" w14:textId="77777777" w:rsidR="009A593A" w:rsidRPr="009E4858" w:rsidRDefault="008309E7" w:rsidP="008E0714">
      <w:pPr>
        <w:jc w:val="center"/>
        <w:outlineLvl w:val="1"/>
        <w:rPr>
          <w:rFonts w:cs="Arial"/>
          <w:i/>
          <w:color w:val="000000"/>
          <w:szCs w:val="22"/>
        </w:rPr>
      </w:pPr>
      <w:bookmarkStart w:id="1" w:name="_Toc79566568"/>
      <w:bookmarkStart w:id="2" w:name="_Toc145333453"/>
      <w:r w:rsidRPr="009E4858">
        <w:rPr>
          <w:rFonts w:cs="Arial"/>
          <w:b/>
          <w:i/>
          <w:sz w:val="36"/>
          <w:szCs w:val="36"/>
        </w:rPr>
        <w:t>Developmental Project Reports</w:t>
      </w:r>
      <w:bookmarkEnd w:id="1"/>
      <w:bookmarkEnd w:id="2"/>
    </w:p>
    <w:tbl>
      <w:tblPr>
        <w:tblW w:w="0" w:type="auto"/>
        <w:tblInd w:w="120" w:type="dxa"/>
        <w:tblLayout w:type="fixed"/>
        <w:tblCellMar>
          <w:left w:w="120" w:type="dxa"/>
          <w:right w:w="120" w:type="dxa"/>
        </w:tblCellMar>
        <w:tblLook w:val="0000" w:firstRow="0" w:lastRow="0" w:firstColumn="0" w:lastColumn="0" w:noHBand="0" w:noVBand="0"/>
      </w:tblPr>
      <w:tblGrid>
        <w:gridCol w:w="4680"/>
      </w:tblGrid>
      <w:tr w:rsidR="009A593A" w14:paraId="4C7A8C37" w14:textId="77777777">
        <w:tc>
          <w:tcPr>
            <w:tcW w:w="4680" w:type="dxa"/>
            <w:tcBorders>
              <w:top w:val="nil"/>
              <w:left w:val="nil"/>
              <w:bottom w:val="nil"/>
              <w:right w:val="nil"/>
            </w:tcBorders>
          </w:tcPr>
          <w:p w14:paraId="142E3A2D" w14:textId="77777777" w:rsidR="009A593A" w:rsidRDefault="009A593A">
            <w:pPr>
              <w:widowControl/>
              <w:autoSpaceDE/>
              <w:autoSpaceDN/>
              <w:adjustRightInd/>
            </w:pPr>
          </w:p>
        </w:tc>
      </w:tr>
    </w:tbl>
    <w:p w14:paraId="1461F8D8" w14:textId="77777777" w:rsidR="009B4FB3" w:rsidRDefault="009B4FB3" w:rsidP="00942A86">
      <w:pPr>
        <w:rPr>
          <w:rFonts w:cs="Arial"/>
          <w:color w:val="000000"/>
        </w:rPr>
      </w:pPr>
    </w:p>
    <w:p w14:paraId="0D94284D" w14:textId="77777777" w:rsidR="00AC2E38" w:rsidRDefault="00AC2E38" w:rsidP="00942A86">
      <w:pPr>
        <w:rPr>
          <w:rFonts w:cs="Arial"/>
          <w:color w:val="000000"/>
        </w:rPr>
      </w:pPr>
    </w:p>
    <w:p w14:paraId="07DABD6F" w14:textId="77777777" w:rsidR="00AC2E38" w:rsidRDefault="008309E7" w:rsidP="00942A86">
      <w:pPr>
        <w:rPr>
          <w:rFonts w:cs="Arial"/>
          <w:color w:val="000000"/>
        </w:rPr>
      </w:pPr>
      <w:r>
        <w:rPr>
          <w:rFonts w:cs="Arial"/>
          <w:color w:val="000000"/>
        </w:rPr>
        <w:t>Reports on Developmental Project are below:</w:t>
      </w:r>
    </w:p>
    <w:p w14:paraId="6DA20C49" w14:textId="77777777" w:rsidR="00203976" w:rsidRDefault="00203976" w:rsidP="00942A86">
      <w:pPr>
        <w:rPr>
          <w:rFonts w:cs="Arial"/>
          <w:color w:val="000000"/>
        </w:rPr>
      </w:pPr>
    </w:p>
    <w:p w14:paraId="0FC55EB1" w14:textId="77777777" w:rsidR="000913BC" w:rsidRDefault="000913BC" w:rsidP="008309E7">
      <w:pPr>
        <w:rPr>
          <w:rFonts w:cs="Arial"/>
          <w:b/>
          <w:sz w:val="20"/>
        </w:rPr>
      </w:pPr>
    </w:p>
    <w:p w14:paraId="112CC8E3" w14:textId="45EC68E1" w:rsidR="000913BC" w:rsidRDefault="00E9366F" w:rsidP="000913BC">
      <w:pPr>
        <w:rPr>
          <w:b/>
        </w:rPr>
      </w:pPr>
      <w:r>
        <w:rPr>
          <w:b/>
        </w:rPr>
        <w:t>Words-In-Noise Exam - Pilot</w:t>
      </w:r>
    </w:p>
    <w:p w14:paraId="227E58C2" w14:textId="77777777" w:rsidR="000913BC" w:rsidRDefault="000913BC" w:rsidP="000913BC"/>
    <w:p w14:paraId="21CE78E1" w14:textId="550EABCB" w:rsidR="000913BC" w:rsidRDefault="00E9366F" w:rsidP="008309E7">
      <w:pPr>
        <w:rPr>
          <w:rFonts w:cs="Arial"/>
          <w:b/>
          <w:sz w:val="20"/>
        </w:rPr>
      </w:pPr>
      <w:r w:rsidRPr="00E9366F">
        <w:t>Between January 2018 and March 2018, NHANES conducted a pilot study for the Words-In-Noise (WIN) test to measure the functional hearing ability. This pilot study was designed to determine if the WIN test could be completed in the existing NHANES audiometric setting and if participants aged 70 years and over would agree to take this additional exam after completing the pure-tone hearing threshold exam. The pilot study was held in two NHANES locations. A total of 55 participants were aged 70 years and over. After excluding six participants who did not have pure-tone data or pure-tone average threshold greater than 60 dB, about 93.5% of eligible participants completed the WIN test. Only one participant refused the WIN test after pure-tone hearing threshold test. Both English and Spanish versions were conducted well. All WIN data were valid. The WIN test threshold is highly correlated with the pure-tone average threshold. By all criteria consideration, this pilot was successful. It supports the full implementation of this new test in the NHANES main study starting in 2019.</w:t>
      </w:r>
    </w:p>
    <w:p w14:paraId="09001BA5" w14:textId="77777777" w:rsidR="000913BC" w:rsidRDefault="000913BC" w:rsidP="008309E7">
      <w:pPr>
        <w:rPr>
          <w:rFonts w:cs="Arial"/>
          <w:b/>
          <w:sz w:val="20"/>
        </w:rPr>
      </w:pPr>
    </w:p>
    <w:p w14:paraId="12106511" w14:textId="1B6518C4" w:rsidR="005146F2" w:rsidRDefault="0099355F" w:rsidP="008309E7">
      <w:pPr>
        <w:rPr>
          <w:b/>
        </w:rPr>
      </w:pPr>
      <w:r w:rsidRPr="0099355F">
        <w:rPr>
          <w:b/>
        </w:rPr>
        <w:t xml:space="preserve">Balance </w:t>
      </w:r>
      <w:r>
        <w:rPr>
          <w:b/>
        </w:rPr>
        <w:t>–</w:t>
      </w:r>
      <w:r w:rsidRPr="0099355F">
        <w:rPr>
          <w:b/>
        </w:rPr>
        <w:t xml:space="preserve"> Pilot</w:t>
      </w:r>
    </w:p>
    <w:p w14:paraId="5CA5B8F5" w14:textId="51236CE8" w:rsidR="0099355F" w:rsidRDefault="0099355F" w:rsidP="008309E7">
      <w:pPr>
        <w:rPr>
          <w:b/>
        </w:rPr>
      </w:pPr>
    </w:p>
    <w:p w14:paraId="354679D2" w14:textId="77777777" w:rsidR="0099355F" w:rsidRDefault="0099355F" w:rsidP="0099355F">
      <w:r>
        <w:t xml:space="preserve">Between January and March 2018, NHANES conducted a pilot test for </w:t>
      </w:r>
      <w:r w:rsidRPr="007416EB">
        <w:t>Standing Balance Assessment (SBA)</w:t>
      </w:r>
      <w:r>
        <w:t xml:space="preserve">. The purpose of including this component in the survey </w:t>
      </w:r>
      <w:r w:rsidRPr="007416EB">
        <w:t>is to measure how well older adults are able to maintain their balance while standing and to identify factors related to balance dysfunction</w:t>
      </w:r>
      <w:r>
        <w:t xml:space="preserve">. </w:t>
      </w:r>
      <w:r w:rsidRPr="007416EB">
        <w:t xml:space="preserve"> </w:t>
      </w:r>
      <w:r>
        <w:t>The SBA includes t</w:t>
      </w:r>
      <w:r w:rsidRPr="007416EB">
        <w:t xml:space="preserve">hree </w:t>
      </w:r>
      <w:r>
        <w:t>exams related to balance, including:</w:t>
      </w:r>
      <w:r w:rsidRPr="007416EB">
        <w:t xml:space="preserve"> 1) a </w:t>
      </w:r>
      <w:r>
        <w:t>M</w:t>
      </w:r>
      <w:r w:rsidRPr="007416EB">
        <w:t>odified Romberg test</w:t>
      </w:r>
      <w:r>
        <w:t xml:space="preserve"> (MRT)</w:t>
      </w:r>
      <w:r w:rsidRPr="007416EB">
        <w:t xml:space="preserve"> for standing balance; 2) a vision contrast sensitivity test</w:t>
      </w:r>
      <w:r>
        <w:t xml:space="preserve"> (CST)</w:t>
      </w:r>
      <w:r w:rsidRPr="007416EB">
        <w:t xml:space="preserve"> to assess vision </w:t>
      </w:r>
      <w:r>
        <w:t>impairment</w:t>
      </w:r>
      <w:r w:rsidRPr="007416EB">
        <w:t>; and 3) a dynamic visual acuity</w:t>
      </w:r>
      <w:r>
        <w:t xml:space="preserve"> (DVA)</w:t>
      </w:r>
      <w:r w:rsidRPr="007416EB">
        <w:t xml:space="preserve"> test to identify vision/inner ear dysfunction.</w:t>
      </w:r>
      <w:r>
        <w:t xml:space="preserve"> The pilot test was designed to determine if these three exams could be completed in the NHANES setting, if the equipment could operate in a satisfactorily manner, and if participants would agree to this participate and complete the assessment. NHANES conducted the pilot in two previously scheduled locations, and the equipment operated as expected in both locations. Overall, at both </w:t>
      </w:r>
      <w:r w:rsidRPr="007B3EE0">
        <w:t xml:space="preserve">locations, </w:t>
      </w:r>
      <w:r w:rsidRPr="004128BD">
        <w:t>247</w:t>
      </w:r>
      <w:r w:rsidRPr="007B3EE0">
        <w:t xml:space="preserve"> eligible</w:t>
      </w:r>
      <w:r>
        <w:t xml:space="preserve"> participants aged 40 years and older were invited to participate in the SBA.  Of those participants eligible, approximately </w:t>
      </w:r>
      <w:r w:rsidRPr="004128BD">
        <w:t>80%</w:t>
      </w:r>
      <w:r>
        <w:t xml:space="preserve"> agreed to receive the MRT. </w:t>
      </w:r>
      <w:r w:rsidRPr="00BB6FEF">
        <w:t xml:space="preserve">Less than 2% refused this exam. About 17% were not able to take the test due to exam schedule limitations. In addition, among those who took the MRT, 93% and 90%, respectively, completed the CST and DVA. No </w:t>
      </w:r>
      <w:r>
        <w:t>injuries occurred during the pilot, and only one person became dizzy during the test. Anecdotally, most participants seemed to enjoy taking the test. As a result, 78% of persons who had an MRT produced valid test results; 93% of these people also had valid CST results; and 90% had valid static DVA results. By all criteria considered, this pilot was a success and supports the full implementation of this exam component in the full NHANES starting in 2019.</w:t>
      </w:r>
    </w:p>
    <w:p w14:paraId="6BBC3AC3" w14:textId="77777777" w:rsidR="0099355F" w:rsidRDefault="0099355F" w:rsidP="0099355F"/>
    <w:p w14:paraId="5715DED7" w14:textId="77777777" w:rsidR="0099355F" w:rsidRPr="0099355F" w:rsidRDefault="0099355F" w:rsidP="008309E7"/>
    <w:sectPr w:rsidR="0099355F" w:rsidRPr="0099355F" w:rsidSect="008309E7">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FEAAD" w14:textId="77777777" w:rsidR="006E3B12" w:rsidRDefault="006E3B12">
      <w:r>
        <w:separator/>
      </w:r>
    </w:p>
  </w:endnote>
  <w:endnote w:type="continuationSeparator" w:id="0">
    <w:p w14:paraId="31571CF9" w14:textId="77777777" w:rsidR="006E3B12" w:rsidRDefault="006E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7F5FA" w14:textId="2E8BE005" w:rsidR="00700511" w:rsidRDefault="00700511" w:rsidP="00DC0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0688">
      <w:rPr>
        <w:rStyle w:val="PageNumber"/>
        <w:noProof/>
      </w:rPr>
      <w:t>1</w:t>
    </w:r>
    <w:r>
      <w:rPr>
        <w:rStyle w:val="PageNumber"/>
      </w:rPr>
      <w:fldChar w:fldCharType="end"/>
    </w:r>
  </w:p>
  <w:p w14:paraId="0D94628F" w14:textId="77777777" w:rsidR="00700511" w:rsidRDefault="00700511" w:rsidP="00DC0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17C90" w14:textId="77777777" w:rsidR="006E3B12" w:rsidRDefault="006E3B12">
      <w:r>
        <w:separator/>
      </w:r>
    </w:p>
  </w:footnote>
  <w:footnote w:type="continuationSeparator" w:id="0">
    <w:p w14:paraId="46449A79" w14:textId="77777777" w:rsidR="006E3B12" w:rsidRDefault="006E3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B1523" w14:textId="77777777" w:rsidR="00700511" w:rsidRPr="007B4CDF" w:rsidRDefault="00700511" w:rsidP="007B4C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728CF08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2020D78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1"/>
    <w:multiLevelType w:val="singleLevel"/>
    <w:tmpl w:val="00000000"/>
    <w:lvl w:ilvl="0">
      <w:start w:val="1"/>
      <w:numFmt w:val="decimal"/>
      <w:pStyle w:val="1"/>
      <w:lvlText w:val="%1."/>
      <w:lvlJc w:val="left"/>
      <w:pPr>
        <w:tabs>
          <w:tab w:val="num" w:pos="721"/>
        </w:tabs>
      </w:pPr>
      <w:rPr>
        <w:rFonts w:ascii="Arial" w:hAnsi="Arial" w:cs="Arial"/>
        <w:sz w:val="22"/>
        <w:szCs w:val="22"/>
      </w:rPr>
    </w:lvl>
  </w:abstractNum>
  <w:abstractNum w:abstractNumId="4">
    <w:nsid w:val="00000002"/>
    <w:multiLevelType w:val="singleLevel"/>
    <w:tmpl w:val="00000000"/>
    <w:lvl w:ilvl="0">
      <w:start w:val="1"/>
      <w:numFmt w:val="decimal"/>
      <w:pStyle w:val="Quick1"/>
      <w:lvlText w:val="%1."/>
      <w:lvlJc w:val="left"/>
      <w:pPr>
        <w:tabs>
          <w:tab w:val="num" w:pos="721"/>
        </w:tabs>
      </w:pPr>
    </w:lvl>
  </w:abstractNum>
  <w:abstractNum w:abstractNumId="5">
    <w:nsid w:val="738D3D8B"/>
    <w:multiLevelType w:val="hybridMultilevel"/>
    <w:tmpl w:val="EF0E8AE8"/>
    <w:lvl w:ilvl="0" w:tplc="4D320356">
      <w:start w:val="1"/>
      <w:numFmt w:val="bullet"/>
      <w:lvlText w:val=""/>
      <w:lvlJc w:val="left"/>
      <w:pPr>
        <w:tabs>
          <w:tab w:val="num" w:pos="720"/>
        </w:tabs>
        <w:ind w:left="720" w:hanging="360"/>
      </w:pPr>
      <w:rPr>
        <w:rFonts w:ascii="Wingdings" w:hAnsi="Wingdings" w:hint="default"/>
        <w:color w:val="FF6600"/>
      </w:rPr>
    </w:lvl>
    <w:lvl w:ilvl="1" w:tplc="04090005">
      <w:start w:val="1"/>
      <w:numFmt w:val="bullet"/>
      <w:lvlText w:val=""/>
      <w:lvlJc w:val="left"/>
      <w:pPr>
        <w:tabs>
          <w:tab w:val="num" w:pos="1440"/>
        </w:tabs>
        <w:ind w:left="1440" w:hanging="360"/>
      </w:pPr>
      <w:rPr>
        <w:rFonts w:ascii="Wingdings" w:hAnsi="Wingdings" w:hint="default"/>
        <w:color w:val="FF66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91C0804"/>
    <w:multiLevelType w:val="hybridMultilevel"/>
    <w:tmpl w:val="4F888D82"/>
    <w:lvl w:ilvl="0" w:tplc="00000000">
      <w:start w:val="1"/>
      <w:numFmt w:val="decimal"/>
      <w:pStyle w:val="A"/>
      <w:lvlText w:val="%1."/>
      <w:lvlJc w:val="left"/>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E4B5FE1"/>
    <w:multiLevelType w:val="hybridMultilevel"/>
    <w:tmpl w:val="D670259E"/>
    <w:lvl w:ilvl="0" w:tplc="9628E500">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lvlOverride w:ilvl="0">
      <w:startOverride w:val="1"/>
      <w:lvl w:ilvl="0">
        <w:start w:val="1"/>
        <w:numFmt w:val="decimal"/>
        <w:pStyle w:val="1"/>
        <w:lvlText w:val="%1."/>
        <w:lvlJc w:val="left"/>
      </w:lvl>
    </w:lvlOverride>
  </w:num>
  <w:num w:numId="2">
    <w:abstractNumId w:val="4"/>
    <w:lvlOverride w:ilvl="0">
      <w:startOverride w:val="2"/>
      <w:lvl w:ilvl="0">
        <w:start w:val="2"/>
        <w:numFmt w:val="decimal"/>
        <w:pStyle w:val="Quick1"/>
        <w:lvlText w:val="%1."/>
        <w:lvlJc w:val="left"/>
      </w:lvl>
    </w:lvlOverride>
  </w:num>
  <w:num w:numId="3">
    <w:abstractNumId w:val="6"/>
  </w:num>
  <w:num w:numId="4">
    <w:abstractNumId w:val="1"/>
  </w:num>
  <w:num w:numId="5">
    <w:abstractNumId w:val="2"/>
  </w:num>
  <w:num w:numId="6">
    <w:abstractNumId w:val="0"/>
  </w:num>
  <w:num w:numId="7">
    <w:abstractNumId w:val="7"/>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A10"/>
    <w:rsid w:val="00011551"/>
    <w:rsid w:val="00013E1D"/>
    <w:rsid w:val="000147C2"/>
    <w:rsid w:val="00014AFA"/>
    <w:rsid w:val="000268B3"/>
    <w:rsid w:val="0004192C"/>
    <w:rsid w:val="00063911"/>
    <w:rsid w:val="000770A9"/>
    <w:rsid w:val="000802F9"/>
    <w:rsid w:val="000911AE"/>
    <w:rsid w:val="000913BC"/>
    <w:rsid w:val="000B2529"/>
    <w:rsid w:val="000B7BD4"/>
    <w:rsid w:val="000C2C09"/>
    <w:rsid w:val="000D22CF"/>
    <w:rsid w:val="000D577C"/>
    <w:rsid w:val="000F697D"/>
    <w:rsid w:val="00102DCE"/>
    <w:rsid w:val="00107C98"/>
    <w:rsid w:val="001103F2"/>
    <w:rsid w:val="00137693"/>
    <w:rsid w:val="00137858"/>
    <w:rsid w:val="00137A0E"/>
    <w:rsid w:val="0015000E"/>
    <w:rsid w:val="00162D16"/>
    <w:rsid w:val="00187060"/>
    <w:rsid w:val="001B0B8A"/>
    <w:rsid w:val="001C44A2"/>
    <w:rsid w:val="001C47B4"/>
    <w:rsid w:val="001D3A9B"/>
    <w:rsid w:val="001E40D5"/>
    <w:rsid w:val="0020054A"/>
    <w:rsid w:val="00203976"/>
    <w:rsid w:val="00211F18"/>
    <w:rsid w:val="002205F3"/>
    <w:rsid w:val="002636B7"/>
    <w:rsid w:val="00280822"/>
    <w:rsid w:val="002824F6"/>
    <w:rsid w:val="002A1E1D"/>
    <w:rsid w:val="002C088D"/>
    <w:rsid w:val="002C1F37"/>
    <w:rsid w:val="002D004F"/>
    <w:rsid w:val="00301FDD"/>
    <w:rsid w:val="00305979"/>
    <w:rsid w:val="0031145F"/>
    <w:rsid w:val="00331847"/>
    <w:rsid w:val="00335602"/>
    <w:rsid w:val="00342D0E"/>
    <w:rsid w:val="003604CC"/>
    <w:rsid w:val="00373D81"/>
    <w:rsid w:val="00385A18"/>
    <w:rsid w:val="00393710"/>
    <w:rsid w:val="0039455A"/>
    <w:rsid w:val="003A00B4"/>
    <w:rsid w:val="003E23F6"/>
    <w:rsid w:val="003E4907"/>
    <w:rsid w:val="003E5E81"/>
    <w:rsid w:val="003F2156"/>
    <w:rsid w:val="003F66E8"/>
    <w:rsid w:val="00403422"/>
    <w:rsid w:val="00411D46"/>
    <w:rsid w:val="00421B6F"/>
    <w:rsid w:val="004240AB"/>
    <w:rsid w:val="00434EEB"/>
    <w:rsid w:val="004524F5"/>
    <w:rsid w:val="004714E3"/>
    <w:rsid w:val="00476CD9"/>
    <w:rsid w:val="00497D38"/>
    <w:rsid w:val="004A1416"/>
    <w:rsid w:val="004A1A96"/>
    <w:rsid w:val="004A21BA"/>
    <w:rsid w:val="004A2713"/>
    <w:rsid w:val="004A6C73"/>
    <w:rsid w:val="004B1F98"/>
    <w:rsid w:val="004C3730"/>
    <w:rsid w:val="004C561B"/>
    <w:rsid w:val="004E64BF"/>
    <w:rsid w:val="004F26EF"/>
    <w:rsid w:val="00500A69"/>
    <w:rsid w:val="005146F2"/>
    <w:rsid w:val="0052230B"/>
    <w:rsid w:val="005526B5"/>
    <w:rsid w:val="0058397A"/>
    <w:rsid w:val="00585CFC"/>
    <w:rsid w:val="00595A73"/>
    <w:rsid w:val="005C6203"/>
    <w:rsid w:val="0060122D"/>
    <w:rsid w:val="00611FCA"/>
    <w:rsid w:val="00612CCE"/>
    <w:rsid w:val="00613401"/>
    <w:rsid w:val="00614F04"/>
    <w:rsid w:val="00660072"/>
    <w:rsid w:val="00660AC4"/>
    <w:rsid w:val="006861DA"/>
    <w:rsid w:val="006A0BDE"/>
    <w:rsid w:val="006A15F3"/>
    <w:rsid w:val="006B469A"/>
    <w:rsid w:val="006B5154"/>
    <w:rsid w:val="006C44F6"/>
    <w:rsid w:val="006D34A0"/>
    <w:rsid w:val="006D34AB"/>
    <w:rsid w:val="006D7641"/>
    <w:rsid w:val="006E3B12"/>
    <w:rsid w:val="006F6775"/>
    <w:rsid w:val="00700511"/>
    <w:rsid w:val="00700697"/>
    <w:rsid w:val="00700C07"/>
    <w:rsid w:val="00710C81"/>
    <w:rsid w:val="00721585"/>
    <w:rsid w:val="00743D69"/>
    <w:rsid w:val="007622A8"/>
    <w:rsid w:val="00766B89"/>
    <w:rsid w:val="007900C5"/>
    <w:rsid w:val="00792312"/>
    <w:rsid w:val="007B1FFC"/>
    <w:rsid w:val="007B4CDF"/>
    <w:rsid w:val="007B4D28"/>
    <w:rsid w:val="007B7671"/>
    <w:rsid w:val="007C1479"/>
    <w:rsid w:val="007C641D"/>
    <w:rsid w:val="007D704C"/>
    <w:rsid w:val="007E28A4"/>
    <w:rsid w:val="007E3910"/>
    <w:rsid w:val="007F32DD"/>
    <w:rsid w:val="00801789"/>
    <w:rsid w:val="00821B7F"/>
    <w:rsid w:val="00825F55"/>
    <w:rsid w:val="008309E7"/>
    <w:rsid w:val="0084162D"/>
    <w:rsid w:val="00844611"/>
    <w:rsid w:val="00853DA1"/>
    <w:rsid w:val="00856037"/>
    <w:rsid w:val="008830D3"/>
    <w:rsid w:val="008A3FA9"/>
    <w:rsid w:val="008B7864"/>
    <w:rsid w:val="008D2A5C"/>
    <w:rsid w:val="008E0714"/>
    <w:rsid w:val="008E5DA0"/>
    <w:rsid w:val="00915A05"/>
    <w:rsid w:val="009212DA"/>
    <w:rsid w:val="009306AE"/>
    <w:rsid w:val="00942A86"/>
    <w:rsid w:val="00944DEE"/>
    <w:rsid w:val="00952662"/>
    <w:rsid w:val="009850B9"/>
    <w:rsid w:val="0099355F"/>
    <w:rsid w:val="00994C83"/>
    <w:rsid w:val="009A112E"/>
    <w:rsid w:val="009A593A"/>
    <w:rsid w:val="009A7E2C"/>
    <w:rsid w:val="009B10C4"/>
    <w:rsid w:val="009B4B64"/>
    <w:rsid w:val="009B4FB3"/>
    <w:rsid w:val="009B5DA9"/>
    <w:rsid w:val="009C3E39"/>
    <w:rsid w:val="009E4858"/>
    <w:rsid w:val="009F3041"/>
    <w:rsid w:val="00A04787"/>
    <w:rsid w:val="00A0776A"/>
    <w:rsid w:val="00A208BD"/>
    <w:rsid w:val="00A2159F"/>
    <w:rsid w:val="00A2460C"/>
    <w:rsid w:val="00A25786"/>
    <w:rsid w:val="00A33638"/>
    <w:rsid w:val="00A36DE7"/>
    <w:rsid w:val="00A40727"/>
    <w:rsid w:val="00A74A10"/>
    <w:rsid w:val="00A7720F"/>
    <w:rsid w:val="00A921C9"/>
    <w:rsid w:val="00A9467A"/>
    <w:rsid w:val="00A9493E"/>
    <w:rsid w:val="00AC2E38"/>
    <w:rsid w:val="00AC6484"/>
    <w:rsid w:val="00AD0E41"/>
    <w:rsid w:val="00AD7CAE"/>
    <w:rsid w:val="00AE6AEE"/>
    <w:rsid w:val="00AE7D01"/>
    <w:rsid w:val="00AF31F0"/>
    <w:rsid w:val="00B003AE"/>
    <w:rsid w:val="00B034AD"/>
    <w:rsid w:val="00B05345"/>
    <w:rsid w:val="00B073E0"/>
    <w:rsid w:val="00B1448D"/>
    <w:rsid w:val="00B17DC5"/>
    <w:rsid w:val="00B25FFF"/>
    <w:rsid w:val="00B50B77"/>
    <w:rsid w:val="00B661C2"/>
    <w:rsid w:val="00B71294"/>
    <w:rsid w:val="00B87DE7"/>
    <w:rsid w:val="00B910F5"/>
    <w:rsid w:val="00BA5691"/>
    <w:rsid w:val="00BA6920"/>
    <w:rsid w:val="00BC35F5"/>
    <w:rsid w:val="00BD69E0"/>
    <w:rsid w:val="00BF5EF9"/>
    <w:rsid w:val="00BF73C1"/>
    <w:rsid w:val="00C035D8"/>
    <w:rsid w:val="00C05AEB"/>
    <w:rsid w:val="00C10688"/>
    <w:rsid w:val="00C118AB"/>
    <w:rsid w:val="00C20489"/>
    <w:rsid w:val="00C3128E"/>
    <w:rsid w:val="00C61F09"/>
    <w:rsid w:val="00C80466"/>
    <w:rsid w:val="00CA0570"/>
    <w:rsid w:val="00CA27EC"/>
    <w:rsid w:val="00CA4809"/>
    <w:rsid w:val="00CF4F7F"/>
    <w:rsid w:val="00D13BF8"/>
    <w:rsid w:val="00D17A54"/>
    <w:rsid w:val="00D2475C"/>
    <w:rsid w:val="00D34E2E"/>
    <w:rsid w:val="00D37764"/>
    <w:rsid w:val="00D4738A"/>
    <w:rsid w:val="00D84CD3"/>
    <w:rsid w:val="00DB44F6"/>
    <w:rsid w:val="00DC0A2F"/>
    <w:rsid w:val="00DC0B68"/>
    <w:rsid w:val="00DC279B"/>
    <w:rsid w:val="00DF6A0D"/>
    <w:rsid w:val="00E1766D"/>
    <w:rsid w:val="00E1788C"/>
    <w:rsid w:val="00E25303"/>
    <w:rsid w:val="00E276AE"/>
    <w:rsid w:val="00E57566"/>
    <w:rsid w:val="00E5766A"/>
    <w:rsid w:val="00E611B1"/>
    <w:rsid w:val="00E71B23"/>
    <w:rsid w:val="00E74587"/>
    <w:rsid w:val="00E75473"/>
    <w:rsid w:val="00E90E7C"/>
    <w:rsid w:val="00E9366F"/>
    <w:rsid w:val="00EA73D8"/>
    <w:rsid w:val="00EE49C1"/>
    <w:rsid w:val="00EE732F"/>
    <w:rsid w:val="00F1306D"/>
    <w:rsid w:val="00F25377"/>
    <w:rsid w:val="00F318D0"/>
    <w:rsid w:val="00F3261A"/>
    <w:rsid w:val="00F3340F"/>
    <w:rsid w:val="00F43DBA"/>
    <w:rsid w:val="00F50223"/>
    <w:rsid w:val="00F505F5"/>
    <w:rsid w:val="00F61032"/>
    <w:rsid w:val="00F7328C"/>
    <w:rsid w:val="00F776E0"/>
    <w:rsid w:val="00F84ACF"/>
    <w:rsid w:val="00F91526"/>
    <w:rsid w:val="00F943ED"/>
    <w:rsid w:val="00FB019A"/>
    <w:rsid w:val="00FD6DE7"/>
    <w:rsid w:val="00FF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481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032"/>
    <w:pPr>
      <w:widowControl w:val="0"/>
      <w:autoSpaceDE w:val="0"/>
      <w:autoSpaceDN w:val="0"/>
      <w:adjustRightInd w:val="0"/>
    </w:pPr>
    <w:rPr>
      <w:rFonts w:ascii="Arial" w:hAnsi="Arial"/>
      <w:sz w:val="22"/>
    </w:rPr>
  </w:style>
  <w:style w:type="paragraph" w:styleId="Heading1">
    <w:name w:val="heading 1"/>
    <w:basedOn w:val="Normal"/>
    <w:next w:val="Normal"/>
    <w:qFormat/>
    <w:rsid w:val="00A74A10"/>
    <w:pPr>
      <w:keepNext/>
      <w:spacing w:before="240" w:after="60"/>
      <w:outlineLvl w:val="0"/>
    </w:pPr>
    <w:rPr>
      <w:rFonts w:cs="Arial"/>
      <w:b/>
      <w:bCs/>
      <w:kern w:val="32"/>
      <w:sz w:val="32"/>
      <w:szCs w:val="32"/>
    </w:rPr>
  </w:style>
  <w:style w:type="paragraph" w:styleId="Heading2">
    <w:name w:val="heading 2"/>
    <w:basedOn w:val="Normal"/>
    <w:next w:val="Normal"/>
    <w:qFormat/>
    <w:rsid w:val="00A74A10"/>
    <w:pPr>
      <w:keepNext/>
      <w:spacing w:before="240" w:after="60"/>
      <w:outlineLvl w:val="1"/>
    </w:pPr>
    <w:rPr>
      <w:rFonts w:cs="Arial"/>
      <w:b/>
      <w:bCs/>
      <w:i/>
      <w:iCs/>
      <w:sz w:val="28"/>
      <w:szCs w:val="28"/>
    </w:rPr>
  </w:style>
  <w:style w:type="paragraph" w:styleId="Heading3">
    <w:name w:val="heading 3"/>
    <w:basedOn w:val="Normal"/>
    <w:next w:val="Normal"/>
    <w:qFormat/>
    <w:rsid w:val="00A74A10"/>
    <w:pPr>
      <w:keepNext/>
      <w:jc w:val="center"/>
      <w:outlineLvl w:val="2"/>
    </w:pPr>
    <w:rPr>
      <w:rFonts w:ascii="Times New Roman" w:hAnsi="Times New Roman"/>
      <w:b/>
      <w:bCs/>
      <w:sz w:val="60"/>
      <w:szCs w:val="60"/>
    </w:rPr>
  </w:style>
  <w:style w:type="paragraph" w:styleId="Heading4">
    <w:name w:val="heading 4"/>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3"/>
    </w:pPr>
    <w:rPr>
      <w:rFonts w:ascii="Times New Roman" w:hAnsi="Times New Roman"/>
      <w:b/>
      <w:bCs/>
      <w:sz w:val="28"/>
      <w:szCs w:val="28"/>
    </w:rPr>
  </w:style>
  <w:style w:type="paragraph" w:styleId="Heading5">
    <w:name w:val="heading 5"/>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4"/>
    </w:pPr>
    <w:rPr>
      <w:rFonts w:ascii="Times New Roman" w:hAnsi="Times New Roman"/>
      <w:b/>
      <w:bCs/>
      <w:sz w:val="32"/>
      <w:szCs w:val="32"/>
    </w:rPr>
  </w:style>
  <w:style w:type="paragraph" w:styleId="Heading6">
    <w:name w:val="heading 6"/>
    <w:basedOn w:val="Normal"/>
    <w:next w:val="Normal"/>
    <w:qFormat/>
    <w:rsid w:val="00A74A10"/>
    <w:pPr>
      <w:keepNext/>
      <w:spacing w:after="26" w:line="199" w:lineRule="exact"/>
      <w:jc w:val="center"/>
      <w:outlineLvl w:val="5"/>
    </w:pPr>
    <w:rPr>
      <w:rFonts w:ascii="Times New Roman" w:hAnsi="Times New Roman"/>
      <w:b/>
      <w:bCs/>
    </w:rPr>
  </w:style>
  <w:style w:type="paragraph" w:styleId="Heading7">
    <w:name w:val="heading 7"/>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b/>
      <w:bCs/>
      <w:sz w:val="24"/>
    </w:rPr>
  </w:style>
  <w:style w:type="paragraph" w:styleId="Heading8">
    <w:name w:val="heading 8"/>
    <w:basedOn w:val="Normal"/>
    <w:next w:val="Normal"/>
    <w:qFormat/>
    <w:rsid w:val="00A74A1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bCs/>
      <w:szCs w:val="22"/>
      <w:u w:val="single"/>
    </w:rPr>
  </w:style>
  <w:style w:type="paragraph" w:styleId="Heading9">
    <w:name w:val="heading 9"/>
    <w:basedOn w:val="Normal"/>
    <w:next w:val="Normal"/>
    <w:qFormat/>
    <w:rsid w:val="00A74A10"/>
    <w:pPr>
      <w:keepNext/>
      <w:widowControl/>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A74A10"/>
    <w:pPr>
      <w:numPr>
        <w:numId w:val="1"/>
      </w:numPr>
      <w:ind w:left="721" w:hanging="721"/>
    </w:pPr>
  </w:style>
  <w:style w:type="paragraph" w:customStyle="1" w:styleId="Quick1">
    <w:name w:val="Quick 1."/>
    <w:basedOn w:val="Normal"/>
    <w:rsid w:val="00A74A10"/>
    <w:pPr>
      <w:numPr>
        <w:numId w:val="2"/>
      </w:numPr>
      <w:ind w:left="721" w:hanging="721"/>
    </w:pPr>
  </w:style>
  <w:style w:type="paragraph" w:customStyle="1" w:styleId="a0">
    <w:name w:val="_"/>
    <w:basedOn w:val="Normal"/>
    <w:rsid w:val="00A74A10"/>
    <w:pPr>
      <w:ind w:left="1440" w:hanging="720"/>
    </w:pPr>
  </w:style>
  <w:style w:type="paragraph" w:styleId="List">
    <w:name w:val="List"/>
    <w:basedOn w:val="Normal"/>
    <w:rsid w:val="00A74A10"/>
    <w:pPr>
      <w:ind w:left="720" w:hanging="720"/>
    </w:pPr>
  </w:style>
  <w:style w:type="paragraph" w:customStyle="1" w:styleId="Quick">
    <w:name w:val="Quick ·"/>
    <w:basedOn w:val="Normal"/>
    <w:rsid w:val="00A74A10"/>
    <w:pPr>
      <w:ind w:left="721" w:hanging="721"/>
    </w:pPr>
  </w:style>
  <w:style w:type="paragraph" w:customStyle="1" w:styleId="Quick0">
    <w:name w:val="Quick _"/>
    <w:basedOn w:val="Normal"/>
    <w:rsid w:val="00A74A10"/>
    <w:pPr>
      <w:ind w:left="720" w:hanging="720"/>
    </w:pPr>
  </w:style>
  <w:style w:type="paragraph" w:styleId="Title">
    <w:name w:val="Title"/>
    <w:basedOn w:val="Normal"/>
    <w:qFormat/>
    <w:rsid w:val="00A74A10"/>
    <w:pPr>
      <w:spacing w:before="240" w:after="60"/>
      <w:jc w:val="center"/>
      <w:outlineLvl w:val="0"/>
    </w:pPr>
    <w:rPr>
      <w:rFonts w:cs="Arial"/>
      <w:b/>
      <w:bCs/>
      <w:kern w:val="28"/>
      <w:sz w:val="32"/>
      <w:szCs w:val="32"/>
    </w:rPr>
  </w:style>
  <w:style w:type="paragraph" w:styleId="BodyTextIndent">
    <w:name w:val="Body Text Indent"/>
    <w:basedOn w:val="Normal"/>
    <w:rsid w:val="00A74A10"/>
    <w:pPr>
      <w:spacing w:after="120"/>
      <w:ind w:left="360"/>
    </w:pPr>
  </w:style>
  <w:style w:type="character" w:customStyle="1" w:styleId="BodyTextIn">
    <w:name w:val="Body Text In"/>
    <w:rsid w:val="00A74A10"/>
    <w:rPr>
      <w:rFonts w:ascii="Arial" w:hAnsi="Arial" w:cs="Arial"/>
      <w:sz w:val="23"/>
      <w:szCs w:val="23"/>
    </w:rPr>
  </w:style>
  <w:style w:type="paragraph" w:customStyle="1" w:styleId="Quick10">
    <w:name w:val="Quick _1"/>
    <w:basedOn w:val="Normal"/>
    <w:rsid w:val="00A74A10"/>
    <w:pPr>
      <w:ind w:left="720" w:hanging="720"/>
    </w:pPr>
  </w:style>
  <w:style w:type="character" w:styleId="Hyperlink">
    <w:name w:val="Hyperlink"/>
    <w:rsid w:val="00A74A10"/>
    <w:rPr>
      <w:color w:val="0000FF"/>
      <w:u w:val="single"/>
    </w:rPr>
  </w:style>
  <w:style w:type="paragraph" w:styleId="Header">
    <w:name w:val="header"/>
    <w:basedOn w:val="Normal"/>
    <w:rsid w:val="00A74A10"/>
    <w:pPr>
      <w:tabs>
        <w:tab w:val="center" w:pos="4320"/>
        <w:tab w:val="right" w:pos="8640"/>
      </w:tabs>
    </w:pPr>
  </w:style>
  <w:style w:type="character" w:styleId="FollowedHyperlink">
    <w:name w:val="FollowedHyperlink"/>
    <w:rsid w:val="00A74A10"/>
    <w:rPr>
      <w:color w:val="800080"/>
      <w:u w:val="single"/>
    </w:rPr>
  </w:style>
  <w:style w:type="paragraph" w:styleId="Footer">
    <w:name w:val="footer"/>
    <w:basedOn w:val="Normal"/>
    <w:rsid w:val="00A74A10"/>
    <w:pPr>
      <w:tabs>
        <w:tab w:val="center" w:pos="4320"/>
        <w:tab w:val="right" w:pos="8640"/>
      </w:tabs>
    </w:pPr>
    <w:rPr>
      <w:rFonts w:ascii="Times New Roman" w:hAnsi="Times New Roman"/>
    </w:rPr>
  </w:style>
  <w:style w:type="paragraph" w:customStyle="1" w:styleId="1b1">
    <w:name w:val="1b1"/>
    <w:rsid w:val="00A74A10"/>
    <w:pPr>
      <w:widowControl w:val="0"/>
      <w:autoSpaceDE w:val="0"/>
      <w:autoSpaceDN w:val="0"/>
      <w:adjustRightInd w:val="0"/>
    </w:pPr>
    <w:rPr>
      <w:sz w:val="24"/>
      <w:szCs w:val="24"/>
    </w:rPr>
  </w:style>
  <w:style w:type="paragraph" w:styleId="BodyText2">
    <w:name w:val="Body Text 2"/>
    <w:basedOn w:val="Normal"/>
    <w:rsid w:val="00A74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pPr>
    <w:rPr>
      <w:rFonts w:ascii="Times New Roman" w:hAnsi="Times New Roman"/>
      <w:b/>
      <w:bCs/>
      <w:sz w:val="24"/>
    </w:rPr>
  </w:style>
  <w:style w:type="character" w:styleId="PageNumber">
    <w:name w:val="page number"/>
    <w:basedOn w:val="DefaultParagraphFont"/>
    <w:rsid w:val="00A74A10"/>
  </w:style>
  <w:style w:type="paragraph" w:customStyle="1" w:styleId="A">
    <w:name w:val="A"/>
    <w:aliases w:val="B"/>
    <w:basedOn w:val="Normal"/>
    <w:rsid w:val="00A74A10"/>
    <w:pPr>
      <w:numPr>
        <w:numId w:val="3"/>
      </w:numPr>
      <w:ind w:left="720" w:hanging="720"/>
    </w:pPr>
  </w:style>
  <w:style w:type="paragraph" w:customStyle="1" w:styleId="Level1">
    <w:name w:val="Level 1"/>
    <w:basedOn w:val="Normal"/>
    <w:rsid w:val="00A74A10"/>
    <w:pPr>
      <w:ind w:left="720" w:hanging="720"/>
      <w:outlineLvl w:val="0"/>
    </w:pPr>
  </w:style>
  <w:style w:type="paragraph" w:styleId="BodyText">
    <w:name w:val="Body Text"/>
    <w:basedOn w:val="Normal"/>
    <w:rsid w:val="00A74A10"/>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N1-1stBulle">
    <w:name w:val="N1-1st Bulle"/>
    <w:rsid w:val="00A74A10"/>
  </w:style>
  <w:style w:type="character" w:customStyle="1" w:styleId="Q1-FirstLev">
    <w:name w:val="Q1-First Lev"/>
    <w:rsid w:val="00A74A10"/>
  </w:style>
  <w:style w:type="character" w:customStyle="1" w:styleId="A5-2ndLeade">
    <w:name w:val="A5-2nd Leade"/>
    <w:rsid w:val="00A74A10"/>
  </w:style>
  <w:style w:type="paragraph" w:styleId="BodyText3">
    <w:name w:val="Body Text 3"/>
    <w:basedOn w:val="Normal"/>
    <w:rsid w:val="00A74A10"/>
    <w:rPr>
      <w:color w:val="008000"/>
    </w:rPr>
  </w:style>
  <w:style w:type="paragraph" w:customStyle="1" w:styleId="Q1-FirstLevelQuestion">
    <w:name w:val="Q1-First Level Question"/>
    <w:rsid w:val="00A74A10"/>
    <w:pPr>
      <w:tabs>
        <w:tab w:val="left" w:pos="1152"/>
      </w:tabs>
      <w:spacing w:line="240" w:lineRule="atLeast"/>
      <w:ind w:left="1152" w:hanging="1152"/>
      <w:jc w:val="both"/>
    </w:pPr>
    <w:rPr>
      <w:rFonts w:ascii="Arial" w:hAnsi="Arial"/>
      <w:sz w:val="18"/>
    </w:rPr>
  </w:style>
  <w:style w:type="paragraph" w:customStyle="1" w:styleId="A5-2ndLeader">
    <w:name w:val="A5-2nd Leader"/>
    <w:rsid w:val="00A74A10"/>
    <w:pPr>
      <w:tabs>
        <w:tab w:val="right" w:leader="dot" w:pos="7200"/>
        <w:tab w:val="right" w:pos="7488"/>
        <w:tab w:val="left" w:pos="7632"/>
      </w:tabs>
      <w:spacing w:line="240" w:lineRule="atLeast"/>
      <w:ind w:left="3600"/>
    </w:pPr>
    <w:rPr>
      <w:rFonts w:ascii="Arial" w:hAnsi="Arial"/>
      <w:sz w:val="18"/>
    </w:rPr>
  </w:style>
  <w:style w:type="paragraph" w:customStyle="1" w:styleId="Style1">
    <w:name w:val="Style1"/>
    <w:basedOn w:val="Normal"/>
    <w:rsid w:val="00A74A10"/>
    <w:pPr>
      <w:keepNext/>
      <w:keepLines/>
      <w:widowControl/>
      <w:autoSpaceDE/>
      <w:autoSpaceDN/>
      <w:adjustRightInd/>
      <w:ind w:left="1620" w:hanging="1620"/>
    </w:pPr>
    <w:rPr>
      <w:rFonts w:cs="Arial"/>
      <w:szCs w:val="22"/>
    </w:rPr>
  </w:style>
  <w:style w:type="paragraph" w:customStyle="1" w:styleId="1AutoList1">
    <w:name w:val="1AutoList1"/>
    <w:rsid w:val="00A74A10"/>
    <w:pPr>
      <w:tabs>
        <w:tab w:val="left" w:pos="720"/>
      </w:tabs>
      <w:autoSpaceDE w:val="0"/>
      <w:autoSpaceDN w:val="0"/>
      <w:adjustRightInd w:val="0"/>
      <w:ind w:left="720" w:hanging="720"/>
    </w:pPr>
    <w:rPr>
      <w:szCs w:val="24"/>
    </w:rPr>
  </w:style>
  <w:style w:type="character" w:customStyle="1" w:styleId="A52ndLeade">
    <w:name w:val="A52nd Leade"/>
    <w:rsid w:val="00A74A10"/>
  </w:style>
  <w:style w:type="character" w:customStyle="1" w:styleId="Q1FirstLev">
    <w:name w:val="Q1First Lev"/>
    <w:rsid w:val="00A74A10"/>
  </w:style>
  <w:style w:type="paragraph" w:styleId="BodyTextIndent3">
    <w:name w:val="Body Text Indent 3"/>
    <w:basedOn w:val="Normal"/>
    <w:rsid w:val="00A74A10"/>
    <w:pPr>
      <w:widowControl/>
      <w:tabs>
        <w:tab w:val="left" w:pos="-3600"/>
        <w:tab w:val="left" w:pos="0"/>
        <w:tab w:val="right" w:leader="dot" w:pos="3600"/>
        <w:tab w:val="right" w:pos="3888"/>
        <w:tab w:val="left" w:pos="4032"/>
        <w:tab w:val="left" w:pos="4320"/>
        <w:tab w:val="left" w:pos="5040"/>
      </w:tabs>
      <w:autoSpaceDE/>
      <w:autoSpaceDN/>
      <w:adjustRightInd/>
      <w:ind w:left="3600"/>
    </w:pPr>
    <w:rPr>
      <w:rFonts w:cs="Arial"/>
      <w:szCs w:val="22"/>
    </w:rPr>
  </w:style>
  <w:style w:type="paragraph" w:styleId="BlockText">
    <w:name w:val="Block Text"/>
    <w:basedOn w:val="Normal"/>
    <w:rsid w:val="00A74A10"/>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rPr>
      <w:szCs w:val="22"/>
    </w:rPr>
  </w:style>
  <w:style w:type="paragraph" w:styleId="BodyTextIndent2">
    <w:name w:val="Body Text Indent 2"/>
    <w:basedOn w:val="Normal"/>
    <w:rsid w:val="00A74A1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character" w:customStyle="1" w:styleId="A52ndLeade0">
    <w:name w:val="A5©2nd Leade"/>
    <w:rsid w:val="00A74A10"/>
  </w:style>
  <w:style w:type="character" w:customStyle="1" w:styleId="Q1FirstLev0">
    <w:name w:val="Q1©First Lev"/>
    <w:rsid w:val="00A74A10"/>
  </w:style>
  <w:style w:type="paragraph" w:customStyle="1" w:styleId="N6-DateInd">
    <w:name w:val="N6-Date Ind."/>
    <w:basedOn w:val="Normal"/>
    <w:rsid w:val="00A74A10"/>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
    <w:name w:val="SL-Fl Lft Sgl"/>
    <w:rsid w:val="00A74A10"/>
    <w:pPr>
      <w:spacing w:line="240" w:lineRule="atLeast"/>
      <w:jc w:val="both"/>
    </w:pPr>
    <w:rPr>
      <w:sz w:val="22"/>
    </w:rPr>
  </w:style>
  <w:style w:type="paragraph" w:styleId="ListBullet2">
    <w:name w:val="List Bullet 2"/>
    <w:basedOn w:val="Normal"/>
    <w:autoRedefine/>
    <w:rsid w:val="00A74A10"/>
    <w:pPr>
      <w:numPr>
        <w:numId w:val="4"/>
      </w:numPr>
    </w:pPr>
  </w:style>
  <w:style w:type="paragraph" w:styleId="ListBullet">
    <w:name w:val="List Bullet"/>
    <w:basedOn w:val="Normal"/>
    <w:autoRedefine/>
    <w:rsid w:val="00A74A10"/>
    <w:pPr>
      <w:numPr>
        <w:numId w:val="5"/>
      </w:numPr>
    </w:pPr>
  </w:style>
  <w:style w:type="paragraph" w:styleId="ListBullet3">
    <w:name w:val="List Bullet 3"/>
    <w:basedOn w:val="Normal"/>
    <w:autoRedefine/>
    <w:rsid w:val="00A74A10"/>
    <w:pPr>
      <w:numPr>
        <w:numId w:val="6"/>
      </w:numPr>
    </w:pPr>
  </w:style>
  <w:style w:type="character" w:customStyle="1" w:styleId="QuickFormat3">
    <w:name w:val="QuickFormat3"/>
    <w:rsid w:val="00A74A10"/>
    <w:rPr>
      <w:sz w:val="20"/>
      <w:szCs w:val="20"/>
    </w:rPr>
  </w:style>
  <w:style w:type="paragraph" w:styleId="NormalWeb">
    <w:name w:val="Normal (Web)"/>
    <w:basedOn w:val="Normal"/>
    <w:rsid w:val="00A74A10"/>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A74A10"/>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7">
    <w:name w:val="xl27"/>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8">
    <w:name w:val="xl28"/>
    <w:basedOn w:val="Normal"/>
    <w:rsid w:val="00A74A10"/>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
    <w:name w:val="xl29"/>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
    <w:name w:val="xl30"/>
    <w:basedOn w:val="Normal"/>
    <w:rsid w:val="00A74A10"/>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1">
    <w:name w:val="xl31"/>
    <w:basedOn w:val="Normal"/>
    <w:rsid w:val="00A74A10"/>
    <w:pPr>
      <w:widowControl/>
      <w:pBdr>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2">
    <w:name w:val="xl32"/>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3">
    <w:name w:val="xl33"/>
    <w:basedOn w:val="Normal"/>
    <w:rsid w:val="00A74A10"/>
    <w:pPr>
      <w:widowControl/>
      <w:autoSpaceDE/>
      <w:autoSpaceDN/>
      <w:adjustRightInd/>
      <w:spacing w:before="100" w:beforeAutospacing="1" w:after="100" w:afterAutospacing="1"/>
      <w:jc w:val="right"/>
    </w:pPr>
    <w:rPr>
      <w:rFonts w:ascii="Times New Roman" w:eastAsia="Arial Unicode MS" w:hAnsi="Times New Roman" w:cs="Arial Unicode MS"/>
      <w:sz w:val="24"/>
      <w:szCs w:val="24"/>
      <w:u w:val="single"/>
    </w:rPr>
  </w:style>
  <w:style w:type="paragraph" w:customStyle="1" w:styleId="xl34">
    <w:name w:val="xl34"/>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5">
    <w:name w:val="xl35"/>
    <w:basedOn w:val="Normal"/>
    <w:rsid w:val="00A74A10"/>
    <w:pPr>
      <w:widowControl/>
      <w:pBdr>
        <w:top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6">
    <w:name w:val="xl36"/>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7">
    <w:name w:val="xl37"/>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
    <w:name w:val="xl38"/>
    <w:basedOn w:val="Normal"/>
    <w:rsid w:val="00A74A1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9">
    <w:name w:val="xl39"/>
    <w:basedOn w:val="Normal"/>
    <w:rsid w:val="00A74A1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0">
    <w:name w:val="xl40"/>
    <w:basedOn w:val="Normal"/>
    <w:rsid w:val="00A74A10"/>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1">
    <w:name w:val="xl41"/>
    <w:basedOn w:val="Normal"/>
    <w:rsid w:val="00A74A1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2">
    <w:name w:val="xl42"/>
    <w:basedOn w:val="Normal"/>
    <w:rsid w:val="00A74A10"/>
    <w:pPr>
      <w:widowControl/>
      <w:pBdr>
        <w:top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3">
    <w:name w:val="xl43"/>
    <w:basedOn w:val="Normal"/>
    <w:rsid w:val="00A74A10"/>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4">
    <w:name w:val="xl44"/>
    <w:basedOn w:val="Normal"/>
    <w:rsid w:val="00A74A10"/>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5">
    <w:name w:val="xl45"/>
    <w:basedOn w:val="Normal"/>
    <w:rsid w:val="00A74A10"/>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18"/>
      <w:szCs w:val="18"/>
    </w:rPr>
  </w:style>
  <w:style w:type="character" w:customStyle="1" w:styleId="QuickFormat1">
    <w:name w:val="QuickFormat1"/>
    <w:rsid w:val="00A74A10"/>
    <w:rPr>
      <w:sz w:val="20"/>
      <w:szCs w:val="20"/>
    </w:rPr>
  </w:style>
  <w:style w:type="paragraph" w:styleId="BalloonText">
    <w:name w:val="Balloon Text"/>
    <w:basedOn w:val="Normal"/>
    <w:semiHidden/>
    <w:rsid w:val="003604CC"/>
    <w:rPr>
      <w:rFonts w:ascii="Tahoma" w:hAnsi="Tahoma" w:cs="Tahoma"/>
      <w:sz w:val="16"/>
      <w:szCs w:val="16"/>
    </w:rPr>
  </w:style>
  <w:style w:type="character" w:styleId="CommentReference">
    <w:name w:val="annotation reference"/>
    <w:uiPriority w:val="99"/>
    <w:semiHidden/>
    <w:rsid w:val="00393710"/>
    <w:rPr>
      <w:sz w:val="16"/>
      <w:szCs w:val="16"/>
    </w:rPr>
  </w:style>
  <w:style w:type="paragraph" w:styleId="CommentText">
    <w:name w:val="annotation text"/>
    <w:basedOn w:val="Normal"/>
    <w:link w:val="CommentTextChar"/>
    <w:uiPriority w:val="99"/>
    <w:semiHidden/>
    <w:rsid w:val="00393710"/>
    <w:rPr>
      <w:sz w:val="20"/>
    </w:rPr>
  </w:style>
  <w:style w:type="paragraph" w:styleId="CommentSubject">
    <w:name w:val="annotation subject"/>
    <w:basedOn w:val="CommentText"/>
    <w:next w:val="CommentText"/>
    <w:semiHidden/>
    <w:rsid w:val="00393710"/>
    <w:rPr>
      <w:b/>
      <w:bCs/>
    </w:rPr>
  </w:style>
  <w:style w:type="character" w:customStyle="1" w:styleId="CommentTextChar">
    <w:name w:val="Comment Text Char"/>
    <w:basedOn w:val="DefaultParagraphFont"/>
    <w:link w:val="CommentText"/>
    <w:uiPriority w:val="99"/>
    <w:semiHidden/>
    <w:rsid w:val="008309E7"/>
    <w:rPr>
      <w:rFonts w:ascii="Arial" w:hAnsi="Arial"/>
    </w:rPr>
  </w:style>
  <w:style w:type="character" w:customStyle="1" w:styleId="apple-converted-space">
    <w:name w:val="apple-converted-space"/>
    <w:basedOn w:val="DefaultParagraphFont"/>
    <w:rsid w:val="005146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032"/>
    <w:pPr>
      <w:widowControl w:val="0"/>
      <w:autoSpaceDE w:val="0"/>
      <w:autoSpaceDN w:val="0"/>
      <w:adjustRightInd w:val="0"/>
    </w:pPr>
    <w:rPr>
      <w:rFonts w:ascii="Arial" w:hAnsi="Arial"/>
      <w:sz w:val="22"/>
    </w:rPr>
  </w:style>
  <w:style w:type="paragraph" w:styleId="Heading1">
    <w:name w:val="heading 1"/>
    <w:basedOn w:val="Normal"/>
    <w:next w:val="Normal"/>
    <w:qFormat/>
    <w:rsid w:val="00A74A10"/>
    <w:pPr>
      <w:keepNext/>
      <w:spacing w:before="240" w:after="60"/>
      <w:outlineLvl w:val="0"/>
    </w:pPr>
    <w:rPr>
      <w:rFonts w:cs="Arial"/>
      <w:b/>
      <w:bCs/>
      <w:kern w:val="32"/>
      <w:sz w:val="32"/>
      <w:szCs w:val="32"/>
    </w:rPr>
  </w:style>
  <w:style w:type="paragraph" w:styleId="Heading2">
    <w:name w:val="heading 2"/>
    <w:basedOn w:val="Normal"/>
    <w:next w:val="Normal"/>
    <w:qFormat/>
    <w:rsid w:val="00A74A10"/>
    <w:pPr>
      <w:keepNext/>
      <w:spacing w:before="240" w:after="60"/>
      <w:outlineLvl w:val="1"/>
    </w:pPr>
    <w:rPr>
      <w:rFonts w:cs="Arial"/>
      <w:b/>
      <w:bCs/>
      <w:i/>
      <w:iCs/>
      <w:sz w:val="28"/>
      <w:szCs w:val="28"/>
    </w:rPr>
  </w:style>
  <w:style w:type="paragraph" w:styleId="Heading3">
    <w:name w:val="heading 3"/>
    <w:basedOn w:val="Normal"/>
    <w:next w:val="Normal"/>
    <w:qFormat/>
    <w:rsid w:val="00A74A10"/>
    <w:pPr>
      <w:keepNext/>
      <w:jc w:val="center"/>
      <w:outlineLvl w:val="2"/>
    </w:pPr>
    <w:rPr>
      <w:rFonts w:ascii="Times New Roman" w:hAnsi="Times New Roman"/>
      <w:b/>
      <w:bCs/>
      <w:sz w:val="60"/>
      <w:szCs w:val="60"/>
    </w:rPr>
  </w:style>
  <w:style w:type="paragraph" w:styleId="Heading4">
    <w:name w:val="heading 4"/>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3"/>
    </w:pPr>
    <w:rPr>
      <w:rFonts w:ascii="Times New Roman" w:hAnsi="Times New Roman"/>
      <w:b/>
      <w:bCs/>
      <w:sz w:val="28"/>
      <w:szCs w:val="28"/>
    </w:rPr>
  </w:style>
  <w:style w:type="paragraph" w:styleId="Heading5">
    <w:name w:val="heading 5"/>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4"/>
    </w:pPr>
    <w:rPr>
      <w:rFonts w:ascii="Times New Roman" w:hAnsi="Times New Roman"/>
      <w:b/>
      <w:bCs/>
      <w:sz w:val="32"/>
      <w:szCs w:val="32"/>
    </w:rPr>
  </w:style>
  <w:style w:type="paragraph" w:styleId="Heading6">
    <w:name w:val="heading 6"/>
    <w:basedOn w:val="Normal"/>
    <w:next w:val="Normal"/>
    <w:qFormat/>
    <w:rsid w:val="00A74A10"/>
    <w:pPr>
      <w:keepNext/>
      <w:spacing w:after="26" w:line="199" w:lineRule="exact"/>
      <w:jc w:val="center"/>
      <w:outlineLvl w:val="5"/>
    </w:pPr>
    <w:rPr>
      <w:rFonts w:ascii="Times New Roman" w:hAnsi="Times New Roman"/>
      <w:b/>
      <w:bCs/>
    </w:rPr>
  </w:style>
  <w:style w:type="paragraph" w:styleId="Heading7">
    <w:name w:val="heading 7"/>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b/>
      <w:bCs/>
      <w:sz w:val="24"/>
    </w:rPr>
  </w:style>
  <w:style w:type="paragraph" w:styleId="Heading8">
    <w:name w:val="heading 8"/>
    <w:basedOn w:val="Normal"/>
    <w:next w:val="Normal"/>
    <w:qFormat/>
    <w:rsid w:val="00A74A1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bCs/>
      <w:szCs w:val="22"/>
      <w:u w:val="single"/>
    </w:rPr>
  </w:style>
  <w:style w:type="paragraph" w:styleId="Heading9">
    <w:name w:val="heading 9"/>
    <w:basedOn w:val="Normal"/>
    <w:next w:val="Normal"/>
    <w:qFormat/>
    <w:rsid w:val="00A74A10"/>
    <w:pPr>
      <w:keepNext/>
      <w:widowControl/>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A74A10"/>
    <w:pPr>
      <w:numPr>
        <w:numId w:val="1"/>
      </w:numPr>
      <w:ind w:left="721" w:hanging="721"/>
    </w:pPr>
  </w:style>
  <w:style w:type="paragraph" w:customStyle="1" w:styleId="Quick1">
    <w:name w:val="Quick 1."/>
    <w:basedOn w:val="Normal"/>
    <w:rsid w:val="00A74A10"/>
    <w:pPr>
      <w:numPr>
        <w:numId w:val="2"/>
      </w:numPr>
      <w:ind w:left="721" w:hanging="721"/>
    </w:pPr>
  </w:style>
  <w:style w:type="paragraph" w:customStyle="1" w:styleId="a0">
    <w:name w:val="_"/>
    <w:basedOn w:val="Normal"/>
    <w:rsid w:val="00A74A10"/>
    <w:pPr>
      <w:ind w:left="1440" w:hanging="720"/>
    </w:pPr>
  </w:style>
  <w:style w:type="paragraph" w:styleId="List">
    <w:name w:val="List"/>
    <w:basedOn w:val="Normal"/>
    <w:rsid w:val="00A74A10"/>
    <w:pPr>
      <w:ind w:left="720" w:hanging="720"/>
    </w:pPr>
  </w:style>
  <w:style w:type="paragraph" w:customStyle="1" w:styleId="Quick">
    <w:name w:val="Quick ·"/>
    <w:basedOn w:val="Normal"/>
    <w:rsid w:val="00A74A10"/>
    <w:pPr>
      <w:ind w:left="721" w:hanging="721"/>
    </w:pPr>
  </w:style>
  <w:style w:type="paragraph" w:customStyle="1" w:styleId="Quick0">
    <w:name w:val="Quick _"/>
    <w:basedOn w:val="Normal"/>
    <w:rsid w:val="00A74A10"/>
    <w:pPr>
      <w:ind w:left="720" w:hanging="720"/>
    </w:pPr>
  </w:style>
  <w:style w:type="paragraph" w:styleId="Title">
    <w:name w:val="Title"/>
    <w:basedOn w:val="Normal"/>
    <w:qFormat/>
    <w:rsid w:val="00A74A10"/>
    <w:pPr>
      <w:spacing w:before="240" w:after="60"/>
      <w:jc w:val="center"/>
      <w:outlineLvl w:val="0"/>
    </w:pPr>
    <w:rPr>
      <w:rFonts w:cs="Arial"/>
      <w:b/>
      <w:bCs/>
      <w:kern w:val="28"/>
      <w:sz w:val="32"/>
      <w:szCs w:val="32"/>
    </w:rPr>
  </w:style>
  <w:style w:type="paragraph" w:styleId="BodyTextIndent">
    <w:name w:val="Body Text Indent"/>
    <w:basedOn w:val="Normal"/>
    <w:rsid w:val="00A74A10"/>
    <w:pPr>
      <w:spacing w:after="120"/>
      <w:ind w:left="360"/>
    </w:pPr>
  </w:style>
  <w:style w:type="character" w:customStyle="1" w:styleId="BodyTextIn">
    <w:name w:val="Body Text In"/>
    <w:rsid w:val="00A74A10"/>
    <w:rPr>
      <w:rFonts w:ascii="Arial" w:hAnsi="Arial" w:cs="Arial"/>
      <w:sz w:val="23"/>
      <w:szCs w:val="23"/>
    </w:rPr>
  </w:style>
  <w:style w:type="paragraph" w:customStyle="1" w:styleId="Quick10">
    <w:name w:val="Quick _1"/>
    <w:basedOn w:val="Normal"/>
    <w:rsid w:val="00A74A10"/>
    <w:pPr>
      <w:ind w:left="720" w:hanging="720"/>
    </w:pPr>
  </w:style>
  <w:style w:type="character" w:styleId="Hyperlink">
    <w:name w:val="Hyperlink"/>
    <w:rsid w:val="00A74A10"/>
    <w:rPr>
      <w:color w:val="0000FF"/>
      <w:u w:val="single"/>
    </w:rPr>
  </w:style>
  <w:style w:type="paragraph" w:styleId="Header">
    <w:name w:val="header"/>
    <w:basedOn w:val="Normal"/>
    <w:rsid w:val="00A74A10"/>
    <w:pPr>
      <w:tabs>
        <w:tab w:val="center" w:pos="4320"/>
        <w:tab w:val="right" w:pos="8640"/>
      </w:tabs>
    </w:pPr>
  </w:style>
  <w:style w:type="character" w:styleId="FollowedHyperlink">
    <w:name w:val="FollowedHyperlink"/>
    <w:rsid w:val="00A74A10"/>
    <w:rPr>
      <w:color w:val="800080"/>
      <w:u w:val="single"/>
    </w:rPr>
  </w:style>
  <w:style w:type="paragraph" w:styleId="Footer">
    <w:name w:val="footer"/>
    <w:basedOn w:val="Normal"/>
    <w:rsid w:val="00A74A10"/>
    <w:pPr>
      <w:tabs>
        <w:tab w:val="center" w:pos="4320"/>
        <w:tab w:val="right" w:pos="8640"/>
      </w:tabs>
    </w:pPr>
    <w:rPr>
      <w:rFonts w:ascii="Times New Roman" w:hAnsi="Times New Roman"/>
    </w:rPr>
  </w:style>
  <w:style w:type="paragraph" w:customStyle="1" w:styleId="1b1">
    <w:name w:val="1b1"/>
    <w:rsid w:val="00A74A10"/>
    <w:pPr>
      <w:widowControl w:val="0"/>
      <w:autoSpaceDE w:val="0"/>
      <w:autoSpaceDN w:val="0"/>
      <w:adjustRightInd w:val="0"/>
    </w:pPr>
    <w:rPr>
      <w:sz w:val="24"/>
      <w:szCs w:val="24"/>
    </w:rPr>
  </w:style>
  <w:style w:type="paragraph" w:styleId="BodyText2">
    <w:name w:val="Body Text 2"/>
    <w:basedOn w:val="Normal"/>
    <w:rsid w:val="00A74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pPr>
    <w:rPr>
      <w:rFonts w:ascii="Times New Roman" w:hAnsi="Times New Roman"/>
      <w:b/>
      <w:bCs/>
      <w:sz w:val="24"/>
    </w:rPr>
  </w:style>
  <w:style w:type="character" w:styleId="PageNumber">
    <w:name w:val="page number"/>
    <w:basedOn w:val="DefaultParagraphFont"/>
    <w:rsid w:val="00A74A10"/>
  </w:style>
  <w:style w:type="paragraph" w:customStyle="1" w:styleId="A">
    <w:name w:val="A"/>
    <w:aliases w:val="B"/>
    <w:basedOn w:val="Normal"/>
    <w:rsid w:val="00A74A10"/>
    <w:pPr>
      <w:numPr>
        <w:numId w:val="3"/>
      </w:numPr>
      <w:ind w:left="720" w:hanging="720"/>
    </w:pPr>
  </w:style>
  <w:style w:type="paragraph" w:customStyle="1" w:styleId="Level1">
    <w:name w:val="Level 1"/>
    <w:basedOn w:val="Normal"/>
    <w:rsid w:val="00A74A10"/>
    <w:pPr>
      <w:ind w:left="720" w:hanging="720"/>
      <w:outlineLvl w:val="0"/>
    </w:pPr>
  </w:style>
  <w:style w:type="paragraph" w:styleId="BodyText">
    <w:name w:val="Body Text"/>
    <w:basedOn w:val="Normal"/>
    <w:rsid w:val="00A74A10"/>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N1-1stBulle">
    <w:name w:val="N1-1st Bulle"/>
    <w:rsid w:val="00A74A10"/>
  </w:style>
  <w:style w:type="character" w:customStyle="1" w:styleId="Q1-FirstLev">
    <w:name w:val="Q1-First Lev"/>
    <w:rsid w:val="00A74A10"/>
  </w:style>
  <w:style w:type="character" w:customStyle="1" w:styleId="A5-2ndLeade">
    <w:name w:val="A5-2nd Leade"/>
    <w:rsid w:val="00A74A10"/>
  </w:style>
  <w:style w:type="paragraph" w:styleId="BodyText3">
    <w:name w:val="Body Text 3"/>
    <w:basedOn w:val="Normal"/>
    <w:rsid w:val="00A74A10"/>
    <w:rPr>
      <w:color w:val="008000"/>
    </w:rPr>
  </w:style>
  <w:style w:type="paragraph" w:customStyle="1" w:styleId="Q1-FirstLevelQuestion">
    <w:name w:val="Q1-First Level Question"/>
    <w:rsid w:val="00A74A10"/>
    <w:pPr>
      <w:tabs>
        <w:tab w:val="left" w:pos="1152"/>
      </w:tabs>
      <w:spacing w:line="240" w:lineRule="atLeast"/>
      <w:ind w:left="1152" w:hanging="1152"/>
      <w:jc w:val="both"/>
    </w:pPr>
    <w:rPr>
      <w:rFonts w:ascii="Arial" w:hAnsi="Arial"/>
      <w:sz w:val="18"/>
    </w:rPr>
  </w:style>
  <w:style w:type="paragraph" w:customStyle="1" w:styleId="A5-2ndLeader">
    <w:name w:val="A5-2nd Leader"/>
    <w:rsid w:val="00A74A10"/>
    <w:pPr>
      <w:tabs>
        <w:tab w:val="right" w:leader="dot" w:pos="7200"/>
        <w:tab w:val="right" w:pos="7488"/>
        <w:tab w:val="left" w:pos="7632"/>
      </w:tabs>
      <w:spacing w:line="240" w:lineRule="atLeast"/>
      <w:ind w:left="3600"/>
    </w:pPr>
    <w:rPr>
      <w:rFonts w:ascii="Arial" w:hAnsi="Arial"/>
      <w:sz w:val="18"/>
    </w:rPr>
  </w:style>
  <w:style w:type="paragraph" w:customStyle="1" w:styleId="Style1">
    <w:name w:val="Style1"/>
    <w:basedOn w:val="Normal"/>
    <w:rsid w:val="00A74A10"/>
    <w:pPr>
      <w:keepNext/>
      <w:keepLines/>
      <w:widowControl/>
      <w:autoSpaceDE/>
      <w:autoSpaceDN/>
      <w:adjustRightInd/>
      <w:ind w:left="1620" w:hanging="1620"/>
    </w:pPr>
    <w:rPr>
      <w:rFonts w:cs="Arial"/>
      <w:szCs w:val="22"/>
    </w:rPr>
  </w:style>
  <w:style w:type="paragraph" w:customStyle="1" w:styleId="1AutoList1">
    <w:name w:val="1AutoList1"/>
    <w:rsid w:val="00A74A10"/>
    <w:pPr>
      <w:tabs>
        <w:tab w:val="left" w:pos="720"/>
      </w:tabs>
      <w:autoSpaceDE w:val="0"/>
      <w:autoSpaceDN w:val="0"/>
      <w:adjustRightInd w:val="0"/>
      <w:ind w:left="720" w:hanging="720"/>
    </w:pPr>
    <w:rPr>
      <w:szCs w:val="24"/>
    </w:rPr>
  </w:style>
  <w:style w:type="character" w:customStyle="1" w:styleId="A52ndLeade">
    <w:name w:val="A52nd Leade"/>
    <w:rsid w:val="00A74A10"/>
  </w:style>
  <w:style w:type="character" w:customStyle="1" w:styleId="Q1FirstLev">
    <w:name w:val="Q1First Lev"/>
    <w:rsid w:val="00A74A10"/>
  </w:style>
  <w:style w:type="paragraph" w:styleId="BodyTextIndent3">
    <w:name w:val="Body Text Indent 3"/>
    <w:basedOn w:val="Normal"/>
    <w:rsid w:val="00A74A10"/>
    <w:pPr>
      <w:widowControl/>
      <w:tabs>
        <w:tab w:val="left" w:pos="-3600"/>
        <w:tab w:val="left" w:pos="0"/>
        <w:tab w:val="right" w:leader="dot" w:pos="3600"/>
        <w:tab w:val="right" w:pos="3888"/>
        <w:tab w:val="left" w:pos="4032"/>
        <w:tab w:val="left" w:pos="4320"/>
        <w:tab w:val="left" w:pos="5040"/>
      </w:tabs>
      <w:autoSpaceDE/>
      <w:autoSpaceDN/>
      <w:adjustRightInd/>
      <w:ind w:left="3600"/>
    </w:pPr>
    <w:rPr>
      <w:rFonts w:cs="Arial"/>
      <w:szCs w:val="22"/>
    </w:rPr>
  </w:style>
  <w:style w:type="paragraph" w:styleId="BlockText">
    <w:name w:val="Block Text"/>
    <w:basedOn w:val="Normal"/>
    <w:rsid w:val="00A74A10"/>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rPr>
      <w:szCs w:val="22"/>
    </w:rPr>
  </w:style>
  <w:style w:type="paragraph" w:styleId="BodyTextIndent2">
    <w:name w:val="Body Text Indent 2"/>
    <w:basedOn w:val="Normal"/>
    <w:rsid w:val="00A74A1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character" w:customStyle="1" w:styleId="A52ndLeade0">
    <w:name w:val="A5©2nd Leade"/>
    <w:rsid w:val="00A74A10"/>
  </w:style>
  <w:style w:type="character" w:customStyle="1" w:styleId="Q1FirstLev0">
    <w:name w:val="Q1©First Lev"/>
    <w:rsid w:val="00A74A10"/>
  </w:style>
  <w:style w:type="paragraph" w:customStyle="1" w:styleId="N6-DateInd">
    <w:name w:val="N6-Date Ind."/>
    <w:basedOn w:val="Normal"/>
    <w:rsid w:val="00A74A10"/>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
    <w:name w:val="SL-Fl Lft Sgl"/>
    <w:rsid w:val="00A74A10"/>
    <w:pPr>
      <w:spacing w:line="240" w:lineRule="atLeast"/>
      <w:jc w:val="both"/>
    </w:pPr>
    <w:rPr>
      <w:sz w:val="22"/>
    </w:rPr>
  </w:style>
  <w:style w:type="paragraph" w:styleId="ListBullet2">
    <w:name w:val="List Bullet 2"/>
    <w:basedOn w:val="Normal"/>
    <w:autoRedefine/>
    <w:rsid w:val="00A74A10"/>
    <w:pPr>
      <w:numPr>
        <w:numId w:val="4"/>
      </w:numPr>
    </w:pPr>
  </w:style>
  <w:style w:type="paragraph" w:styleId="ListBullet">
    <w:name w:val="List Bullet"/>
    <w:basedOn w:val="Normal"/>
    <w:autoRedefine/>
    <w:rsid w:val="00A74A10"/>
    <w:pPr>
      <w:numPr>
        <w:numId w:val="5"/>
      </w:numPr>
    </w:pPr>
  </w:style>
  <w:style w:type="paragraph" w:styleId="ListBullet3">
    <w:name w:val="List Bullet 3"/>
    <w:basedOn w:val="Normal"/>
    <w:autoRedefine/>
    <w:rsid w:val="00A74A10"/>
    <w:pPr>
      <w:numPr>
        <w:numId w:val="6"/>
      </w:numPr>
    </w:pPr>
  </w:style>
  <w:style w:type="character" w:customStyle="1" w:styleId="QuickFormat3">
    <w:name w:val="QuickFormat3"/>
    <w:rsid w:val="00A74A10"/>
    <w:rPr>
      <w:sz w:val="20"/>
      <w:szCs w:val="20"/>
    </w:rPr>
  </w:style>
  <w:style w:type="paragraph" w:styleId="NormalWeb">
    <w:name w:val="Normal (Web)"/>
    <w:basedOn w:val="Normal"/>
    <w:rsid w:val="00A74A10"/>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A74A10"/>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7">
    <w:name w:val="xl27"/>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8">
    <w:name w:val="xl28"/>
    <w:basedOn w:val="Normal"/>
    <w:rsid w:val="00A74A10"/>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
    <w:name w:val="xl29"/>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
    <w:name w:val="xl30"/>
    <w:basedOn w:val="Normal"/>
    <w:rsid w:val="00A74A10"/>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1">
    <w:name w:val="xl31"/>
    <w:basedOn w:val="Normal"/>
    <w:rsid w:val="00A74A10"/>
    <w:pPr>
      <w:widowControl/>
      <w:pBdr>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2">
    <w:name w:val="xl32"/>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3">
    <w:name w:val="xl33"/>
    <w:basedOn w:val="Normal"/>
    <w:rsid w:val="00A74A10"/>
    <w:pPr>
      <w:widowControl/>
      <w:autoSpaceDE/>
      <w:autoSpaceDN/>
      <w:adjustRightInd/>
      <w:spacing w:before="100" w:beforeAutospacing="1" w:after="100" w:afterAutospacing="1"/>
      <w:jc w:val="right"/>
    </w:pPr>
    <w:rPr>
      <w:rFonts w:ascii="Times New Roman" w:eastAsia="Arial Unicode MS" w:hAnsi="Times New Roman" w:cs="Arial Unicode MS"/>
      <w:sz w:val="24"/>
      <w:szCs w:val="24"/>
      <w:u w:val="single"/>
    </w:rPr>
  </w:style>
  <w:style w:type="paragraph" w:customStyle="1" w:styleId="xl34">
    <w:name w:val="xl34"/>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5">
    <w:name w:val="xl35"/>
    <w:basedOn w:val="Normal"/>
    <w:rsid w:val="00A74A10"/>
    <w:pPr>
      <w:widowControl/>
      <w:pBdr>
        <w:top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6">
    <w:name w:val="xl36"/>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7">
    <w:name w:val="xl37"/>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
    <w:name w:val="xl38"/>
    <w:basedOn w:val="Normal"/>
    <w:rsid w:val="00A74A1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9">
    <w:name w:val="xl39"/>
    <w:basedOn w:val="Normal"/>
    <w:rsid w:val="00A74A1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0">
    <w:name w:val="xl40"/>
    <w:basedOn w:val="Normal"/>
    <w:rsid w:val="00A74A10"/>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1">
    <w:name w:val="xl41"/>
    <w:basedOn w:val="Normal"/>
    <w:rsid w:val="00A74A1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2">
    <w:name w:val="xl42"/>
    <w:basedOn w:val="Normal"/>
    <w:rsid w:val="00A74A10"/>
    <w:pPr>
      <w:widowControl/>
      <w:pBdr>
        <w:top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3">
    <w:name w:val="xl43"/>
    <w:basedOn w:val="Normal"/>
    <w:rsid w:val="00A74A10"/>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4">
    <w:name w:val="xl44"/>
    <w:basedOn w:val="Normal"/>
    <w:rsid w:val="00A74A10"/>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5">
    <w:name w:val="xl45"/>
    <w:basedOn w:val="Normal"/>
    <w:rsid w:val="00A74A10"/>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18"/>
      <w:szCs w:val="18"/>
    </w:rPr>
  </w:style>
  <w:style w:type="character" w:customStyle="1" w:styleId="QuickFormat1">
    <w:name w:val="QuickFormat1"/>
    <w:rsid w:val="00A74A10"/>
    <w:rPr>
      <w:sz w:val="20"/>
      <w:szCs w:val="20"/>
    </w:rPr>
  </w:style>
  <w:style w:type="paragraph" w:styleId="BalloonText">
    <w:name w:val="Balloon Text"/>
    <w:basedOn w:val="Normal"/>
    <w:semiHidden/>
    <w:rsid w:val="003604CC"/>
    <w:rPr>
      <w:rFonts w:ascii="Tahoma" w:hAnsi="Tahoma" w:cs="Tahoma"/>
      <w:sz w:val="16"/>
      <w:szCs w:val="16"/>
    </w:rPr>
  </w:style>
  <w:style w:type="character" w:styleId="CommentReference">
    <w:name w:val="annotation reference"/>
    <w:uiPriority w:val="99"/>
    <w:semiHidden/>
    <w:rsid w:val="00393710"/>
    <w:rPr>
      <w:sz w:val="16"/>
      <w:szCs w:val="16"/>
    </w:rPr>
  </w:style>
  <w:style w:type="paragraph" w:styleId="CommentText">
    <w:name w:val="annotation text"/>
    <w:basedOn w:val="Normal"/>
    <w:link w:val="CommentTextChar"/>
    <w:uiPriority w:val="99"/>
    <w:semiHidden/>
    <w:rsid w:val="00393710"/>
    <w:rPr>
      <w:sz w:val="20"/>
    </w:rPr>
  </w:style>
  <w:style w:type="paragraph" w:styleId="CommentSubject">
    <w:name w:val="annotation subject"/>
    <w:basedOn w:val="CommentText"/>
    <w:next w:val="CommentText"/>
    <w:semiHidden/>
    <w:rsid w:val="00393710"/>
    <w:rPr>
      <w:b/>
      <w:bCs/>
    </w:rPr>
  </w:style>
  <w:style w:type="character" w:customStyle="1" w:styleId="CommentTextChar">
    <w:name w:val="Comment Text Char"/>
    <w:basedOn w:val="DefaultParagraphFont"/>
    <w:link w:val="CommentText"/>
    <w:uiPriority w:val="99"/>
    <w:semiHidden/>
    <w:rsid w:val="008309E7"/>
    <w:rPr>
      <w:rFonts w:ascii="Arial" w:hAnsi="Arial"/>
    </w:rPr>
  </w:style>
  <w:style w:type="character" w:customStyle="1" w:styleId="apple-converted-space">
    <w:name w:val="apple-converted-space"/>
    <w:basedOn w:val="DefaultParagraphFont"/>
    <w:rsid w:val="00514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083">
      <w:bodyDiv w:val="1"/>
      <w:marLeft w:val="0"/>
      <w:marRight w:val="0"/>
      <w:marTop w:val="0"/>
      <w:marBottom w:val="0"/>
      <w:divBdr>
        <w:top w:val="none" w:sz="0" w:space="0" w:color="auto"/>
        <w:left w:val="none" w:sz="0" w:space="0" w:color="auto"/>
        <w:bottom w:val="none" w:sz="0" w:space="0" w:color="auto"/>
        <w:right w:val="none" w:sz="0" w:space="0" w:color="auto"/>
      </w:divBdr>
    </w:div>
    <w:div w:id="217715662">
      <w:bodyDiv w:val="1"/>
      <w:marLeft w:val="0"/>
      <w:marRight w:val="0"/>
      <w:marTop w:val="0"/>
      <w:marBottom w:val="0"/>
      <w:divBdr>
        <w:top w:val="none" w:sz="0" w:space="0" w:color="auto"/>
        <w:left w:val="none" w:sz="0" w:space="0" w:color="auto"/>
        <w:bottom w:val="none" w:sz="0" w:space="0" w:color="auto"/>
        <w:right w:val="none" w:sz="0" w:space="0" w:color="auto"/>
      </w:divBdr>
    </w:div>
    <w:div w:id="356005791">
      <w:bodyDiv w:val="1"/>
      <w:marLeft w:val="0"/>
      <w:marRight w:val="0"/>
      <w:marTop w:val="0"/>
      <w:marBottom w:val="0"/>
      <w:divBdr>
        <w:top w:val="none" w:sz="0" w:space="0" w:color="auto"/>
        <w:left w:val="none" w:sz="0" w:space="0" w:color="auto"/>
        <w:bottom w:val="none" w:sz="0" w:space="0" w:color="auto"/>
        <w:right w:val="none" w:sz="0" w:space="0" w:color="auto"/>
      </w:divBdr>
    </w:div>
    <w:div w:id="368840410">
      <w:bodyDiv w:val="1"/>
      <w:marLeft w:val="0"/>
      <w:marRight w:val="0"/>
      <w:marTop w:val="0"/>
      <w:marBottom w:val="0"/>
      <w:divBdr>
        <w:top w:val="none" w:sz="0" w:space="0" w:color="auto"/>
        <w:left w:val="none" w:sz="0" w:space="0" w:color="auto"/>
        <w:bottom w:val="none" w:sz="0" w:space="0" w:color="auto"/>
        <w:right w:val="none" w:sz="0" w:space="0" w:color="auto"/>
      </w:divBdr>
    </w:div>
    <w:div w:id="378359285">
      <w:bodyDiv w:val="1"/>
      <w:marLeft w:val="0"/>
      <w:marRight w:val="0"/>
      <w:marTop w:val="0"/>
      <w:marBottom w:val="0"/>
      <w:divBdr>
        <w:top w:val="none" w:sz="0" w:space="0" w:color="auto"/>
        <w:left w:val="none" w:sz="0" w:space="0" w:color="auto"/>
        <w:bottom w:val="none" w:sz="0" w:space="0" w:color="auto"/>
        <w:right w:val="none" w:sz="0" w:space="0" w:color="auto"/>
      </w:divBdr>
    </w:div>
    <w:div w:id="515848955">
      <w:bodyDiv w:val="1"/>
      <w:marLeft w:val="0"/>
      <w:marRight w:val="0"/>
      <w:marTop w:val="0"/>
      <w:marBottom w:val="0"/>
      <w:divBdr>
        <w:top w:val="none" w:sz="0" w:space="0" w:color="auto"/>
        <w:left w:val="none" w:sz="0" w:space="0" w:color="auto"/>
        <w:bottom w:val="none" w:sz="0" w:space="0" w:color="auto"/>
        <w:right w:val="none" w:sz="0" w:space="0" w:color="auto"/>
      </w:divBdr>
    </w:div>
    <w:div w:id="775246492">
      <w:bodyDiv w:val="1"/>
      <w:marLeft w:val="0"/>
      <w:marRight w:val="0"/>
      <w:marTop w:val="0"/>
      <w:marBottom w:val="0"/>
      <w:divBdr>
        <w:top w:val="none" w:sz="0" w:space="0" w:color="auto"/>
        <w:left w:val="none" w:sz="0" w:space="0" w:color="auto"/>
        <w:bottom w:val="none" w:sz="0" w:space="0" w:color="auto"/>
        <w:right w:val="none" w:sz="0" w:space="0" w:color="auto"/>
      </w:divBdr>
    </w:div>
    <w:div w:id="791443602">
      <w:bodyDiv w:val="1"/>
      <w:marLeft w:val="0"/>
      <w:marRight w:val="0"/>
      <w:marTop w:val="0"/>
      <w:marBottom w:val="0"/>
      <w:divBdr>
        <w:top w:val="none" w:sz="0" w:space="0" w:color="auto"/>
        <w:left w:val="none" w:sz="0" w:space="0" w:color="auto"/>
        <w:bottom w:val="none" w:sz="0" w:space="0" w:color="auto"/>
        <w:right w:val="none" w:sz="0" w:space="0" w:color="auto"/>
      </w:divBdr>
    </w:div>
    <w:div w:id="1075126517">
      <w:bodyDiv w:val="1"/>
      <w:marLeft w:val="0"/>
      <w:marRight w:val="0"/>
      <w:marTop w:val="0"/>
      <w:marBottom w:val="0"/>
      <w:divBdr>
        <w:top w:val="none" w:sz="0" w:space="0" w:color="auto"/>
        <w:left w:val="none" w:sz="0" w:space="0" w:color="auto"/>
        <w:bottom w:val="none" w:sz="0" w:space="0" w:color="auto"/>
        <w:right w:val="none" w:sz="0" w:space="0" w:color="auto"/>
      </w:divBdr>
    </w:div>
    <w:div w:id="1262491811">
      <w:bodyDiv w:val="1"/>
      <w:marLeft w:val="0"/>
      <w:marRight w:val="0"/>
      <w:marTop w:val="0"/>
      <w:marBottom w:val="0"/>
      <w:divBdr>
        <w:top w:val="none" w:sz="0" w:space="0" w:color="auto"/>
        <w:left w:val="none" w:sz="0" w:space="0" w:color="auto"/>
        <w:bottom w:val="none" w:sz="0" w:space="0" w:color="auto"/>
        <w:right w:val="none" w:sz="0" w:space="0" w:color="auto"/>
      </w:divBdr>
    </w:div>
    <w:div w:id="1316834779">
      <w:bodyDiv w:val="1"/>
      <w:marLeft w:val="0"/>
      <w:marRight w:val="0"/>
      <w:marTop w:val="0"/>
      <w:marBottom w:val="0"/>
      <w:divBdr>
        <w:top w:val="none" w:sz="0" w:space="0" w:color="auto"/>
        <w:left w:val="none" w:sz="0" w:space="0" w:color="auto"/>
        <w:bottom w:val="none" w:sz="0" w:space="0" w:color="auto"/>
        <w:right w:val="none" w:sz="0" w:space="0" w:color="auto"/>
      </w:divBdr>
    </w:div>
    <w:div w:id="1356469321">
      <w:bodyDiv w:val="1"/>
      <w:marLeft w:val="0"/>
      <w:marRight w:val="0"/>
      <w:marTop w:val="0"/>
      <w:marBottom w:val="0"/>
      <w:divBdr>
        <w:top w:val="none" w:sz="0" w:space="0" w:color="auto"/>
        <w:left w:val="none" w:sz="0" w:space="0" w:color="auto"/>
        <w:bottom w:val="none" w:sz="0" w:space="0" w:color="auto"/>
        <w:right w:val="none" w:sz="0" w:space="0" w:color="auto"/>
      </w:divBdr>
    </w:div>
    <w:div w:id="1439132412">
      <w:bodyDiv w:val="1"/>
      <w:marLeft w:val="0"/>
      <w:marRight w:val="0"/>
      <w:marTop w:val="0"/>
      <w:marBottom w:val="0"/>
      <w:divBdr>
        <w:top w:val="none" w:sz="0" w:space="0" w:color="auto"/>
        <w:left w:val="none" w:sz="0" w:space="0" w:color="auto"/>
        <w:bottom w:val="none" w:sz="0" w:space="0" w:color="auto"/>
        <w:right w:val="none" w:sz="0" w:space="0" w:color="auto"/>
      </w:divBdr>
    </w:div>
    <w:div w:id="1787968175">
      <w:bodyDiv w:val="1"/>
      <w:marLeft w:val="0"/>
      <w:marRight w:val="0"/>
      <w:marTop w:val="0"/>
      <w:marBottom w:val="0"/>
      <w:divBdr>
        <w:top w:val="none" w:sz="0" w:space="0" w:color="auto"/>
        <w:left w:val="none" w:sz="0" w:space="0" w:color="auto"/>
        <w:bottom w:val="none" w:sz="0" w:space="0" w:color="auto"/>
        <w:right w:val="none" w:sz="0" w:space="0" w:color="auto"/>
      </w:divBdr>
    </w:div>
    <w:div w:id="1788507978">
      <w:bodyDiv w:val="1"/>
      <w:marLeft w:val="0"/>
      <w:marRight w:val="0"/>
      <w:marTop w:val="0"/>
      <w:marBottom w:val="0"/>
      <w:divBdr>
        <w:top w:val="none" w:sz="0" w:space="0" w:color="auto"/>
        <w:left w:val="none" w:sz="0" w:space="0" w:color="auto"/>
        <w:bottom w:val="none" w:sz="0" w:space="0" w:color="auto"/>
        <w:right w:val="none" w:sz="0" w:space="0" w:color="auto"/>
      </w:divBdr>
    </w:div>
    <w:div w:id="1827625478">
      <w:bodyDiv w:val="1"/>
      <w:marLeft w:val="0"/>
      <w:marRight w:val="0"/>
      <w:marTop w:val="0"/>
      <w:marBottom w:val="0"/>
      <w:divBdr>
        <w:top w:val="none" w:sz="0" w:space="0" w:color="auto"/>
        <w:left w:val="none" w:sz="0" w:space="0" w:color="auto"/>
        <w:bottom w:val="none" w:sz="0" w:space="0" w:color="auto"/>
        <w:right w:val="none" w:sz="0" w:space="0" w:color="auto"/>
      </w:divBdr>
    </w:div>
    <w:div w:id="1860852529">
      <w:bodyDiv w:val="1"/>
      <w:marLeft w:val="0"/>
      <w:marRight w:val="0"/>
      <w:marTop w:val="0"/>
      <w:marBottom w:val="0"/>
      <w:divBdr>
        <w:top w:val="none" w:sz="0" w:space="0" w:color="auto"/>
        <w:left w:val="none" w:sz="0" w:space="0" w:color="auto"/>
        <w:bottom w:val="none" w:sz="0" w:space="0" w:color="auto"/>
        <w:right w:val="none" w:sz="0" w:space="0" w:color="auto"/>
      </w:divBdr>
    </w:div>
    <w:div w:id="1892494066">
      <w:bodyDiv w:val="1"/>
      <w:marLeft w:val="0"/>
      <w:marRight w:val="0"/>
      <w:marTop w:val="0"/>
      <w:marBottom w:val="0"/>
      <w:divBdr>
        <w:top w:val="none" w:sz="0" w:space="0" w:color="auto"/>
        <w:left w:val="none" w:sz="0" w:space="0" w:color="auto"/>
        <w:bottom w:val="none" w:sz="0" w:space="0" w:color="auto"/>
        <w:right w:val="none" w:sz="0" w:space="0" w:color="auto"/>
      </w:divBdr>
    </w:div>
    <w:div w:id="1932662229">
      <w:bodyDiv w:val="1"/>
      <w:marLeft w:val="0"/>
      <w:marRight w:val="0"/>
      <w:marTop w:val="0"/>
      <w:marBottom w:val="0"/>
      <w:divBdr>
        <w:top w:val="none" w:sz="0" w:space="0" w:color="auto"/>
        <w:left w:val="none" w:sz="0" w:space="0" w:color="auto"/>
        <w:bottom w:val="none" w:sz="0" w:space="0" w:color="auto"/>
        <w:right w:val="none" w:sz="0" w:space="0" w:color="auto"/>
      </w:divBdr>
    </w:div>
    <w:div w:id="2124958506">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3">
          <w:marLeft w:val="0"/>
          <w:marRight w:val="0"/>
          <w:marTop w:val="0"/>
          <w:marBottom w:val="0"/>
          <w:divBdr>
            <w:top w:val="none" w:sz="0" w:space="0" w:color="auto"/>
            <w:left w:val="none" w:sz="0" w:space="0" w:color="auto"/>
            <w:bottom w:val="none" w:sz="0" w:space="0" w:color="auto"/>
            <w:right w:val="none" w:sz="0" w:space="0" w:color="auto"/>
          </w:divBdr>
          <w:divsChild>
            <w:div w:id="1108505544">
              <w:marLeft w:val="0"/>
              <w:marRight w:val="0"/>
              <w:marTop w:val="0"/>
              <w:marBottom w:val="0"/>
              <w:divBdr>
                <w:top w:val="none" w:sz="0" w:space="0" w:color="auto"/>
                <w:left w:val="none" w:sz="0" w:space="0" w:color="auto"/>
                <w:bottom w:val="none" w:sz="0" w:space="0" w:color="auto"/>
                <w:right w:val="none" w:sz="0" w:space="0" w:color="auto"/>
              </w:divBdr>
              <w:divsChild>
                <w:div w:id="1104375597">
                  <w:marLeft w:val="0"/>
                  <w:marRight w:val="0"/>
                  <w:marTop w:val="0"/>
                  <w:marBottom w:val="0"/>
                  <w:divBdr>
                    <w:top w:val="none" w:sz="0" w:space="0" w:color="auto"/>
                    <w:left w:val="none" w:sz="0" w:space="0" w:color="auto"/>
                    <w:bottom w:val="none" w:sz="0" w:space="0" w:color="auto"/>
                    <w:right w:val="none" w:sz="0" w:space="0" w:color="auto"/>
                  </w:divBdr>
                  <w:divsChild>
                    <w:div w:id="1800613956">
                      <w:marLeft w:val="0"/>
                      <w:marRight w:val="0"/>
                      <w:marTop w:val="0"/>
                      <w:marBottom w:val="0"/>
                      <w:divBdr>
                        <w:top w:val="none" w:sz="0" w:space="0" w:color="auto"/>
                        <w:left w:val="none" w:sz="0" w:space="0" w:color="auto"/>
                        <w:bottom w:val="none" w:sz="0" w:space="0" w:color="auto"/>
                        <w:right w:val="none" w:sz="0" w:space="0" w:color="auto"/>
                      </w:divBdr>
                      <w:divsChild>
                        <w:div w:id="947616863">
                          <w:marLeft w:val="0"/>
                          <w:marRight w:val="0"/>
                          <w:marTop w:val="0"/>
                          <w:marBottom w:val="0"/>
                          <w:divBdr>
                            <w:top w:val="none" w:sz="0" w:space="0" w:color="auto"/>
                            <w:left w:val="none" w:sz="0" w:space="0" w:color="auto"/>
                            <w:bottom w:val="none" w:sz="0" w:space="0" w:color="auto"/>
                            <w:right w:val="none" w:sz="0" w:space="0" w:color="auto"/>
                          </w:divBdr>
                          <w:divsChild>
                            <w:div w:id="1943487467">
                              <w:marLeft w:val="-225"/>
                              <w:marRight w:val="0"/>
                              <w:marTop w:val="0"/>
                              <w:marBottom w:val="0"/>
                              <w:divBdr>
                                <w:top w:val="none" w:sz="0" w:space="0" w:color="auto"/>
                                <w:left w:val="none" w:sz="0" w:space="0" w:color="auto"/>
                                <w:bottom w:val="none" w:sz="0" w:space="0" w:color="auto"/>
                                <w:right w:val="none" w:sz="0" w:space="0" w:color="auto"/>
                              </w:divBdr>
                              <w:divsChild>
                                <w:div w:id="1179008364">
                                  <w:marLeft w:val="0"/>
                                  <w:marRight w:val="0"/>
                                  <w:marTop w:val="0"/>
                                  <w:marBottom w:val="0"/>
                                  <w:divBdr>
                                    <w:top w:val="none" w:sz="0" w:space="0" w:color="auto"/>
                                    <w:left w:val="none" w:sz="0" w:space="0" w:color="auto"/>
                                    <w:bottom w:val="none" w:sz="0" w:space="0" w:color="auto"/>
                                    <w:right w:val="none" w:sz="0" w:space="0" w:color="auto"/>
                                  </w:divBdr>
                                  <w:divsChild>
                                    <w:div w:id="1946304855">
                                      <w:marLeft w:val="0"/>
                                      <w:marRight w:val="0"/>
                                      <w:marTop w:val="0"/>
                                      <w:marBottom w:val="0"/>
                                      <w:divBdr>
                                        <w:top w:val="none" w:sz="0" w:space="0" w:color="auto"/>
                                        <w:left w:val="none" w:sz="0" w:space="0" w:color="auto"/>
                                        <w:bottom w:val="none" w:sz="0" w:space="0" w:color="auto"/>
                                        <w:right w:val="none" w:sz="0" w:space="0" w:color="auto"/>
                                      </w:divBdr>
                                      <w:divsChild>
                                        <w:div w:id="760033183">
                                          <w:marLeft w:val="0"/>
                                          <w:marRight w:val="0"/>
                                          <w:marTop w:val="0"/>
                                          <w:marBottom w:val="0"/>
                                          <w:divBdr>
                                            <w:top w:val="none" w:sz="0" w:space="0" w:color="auto"/>
                                            <w:left w:val="none" w:sz="0" w:space="0" w:color="auto"/>
                                            <w:bottom w:val="none" w:sz="0" w:space="0" w:color="auto"/>
                                            <w:right w:val="none" w:sz="0" w:space="0" w:color="auto"/>
                                          </w:divBdr>
                                          <w:divsChild>
                                            <w:div w:id="1608846802">
                                              <w:marLeft w:val="0"/>
                                              <w:marRight w:val="0"/>
                                              <w:marTop w:val="0"/>
                                              <w:marBottom w:val="0"/>
                                              <w:divBdr>
                                                <w:top w:val="none" w:sz="0" w:space="0" w:color="auto"/>
                                                <w:left w:val="none" w:sz="0" w:space="0" w:color="auto"/>
                                                <w:bottom w:val="none" w:sz="0" w:space="0" w:color="auto"/>
                                                <w:right w:val="none" w:sz="0" w:space="0" w:color="auto"/>
                                              </w:divBdr>
                                              <w:divsChild>
                                                <w:div w:id="1360551548">
                                                  <w:marLeft w:val="0"/>
                                                  <w:marRight w:val="0"/>
                                                  <w:marTop w:val="0"/>
                                                  <w:marBottom w:val="0"/>
                                                  <w:divBdr>
                                                    <w:top w:val="none" w:sz="0" w:space="0" w:color="auto"/>
                                                    <w:left w:val="none" w:sz="0" w:space="0" w:color="auto"/>
                                                    <w:bottom w:val="none" w:sz="0" w:space="0" w:color="auto"/>
                                                    <w:right w:val="none" w:sz="0" w:space="0" w:color="auto"/>
                                                  </w:divBdr>
                                                  <w:divsChild>
                                                    <w:div w:id="471098514">
                                                      <w:marLeft w:val="0"/>
                                                      <w:marRight w:val="0"/>
                                                      <w:marTop w:val="0"/>
                                                      <w:marBottom w:val="0"/>
                                                      <w:divBdr>
                                                        <w:top w:val="none" w:sz="0" w:space="0" w:color="auto"/>
                                                        <w:left w:val="none" w:sz="0" w:space="0" w:color="auto"/>
                                                        <w:bottom w:val="none" w:sz="0" w:space="0" w:color="auto"/>
                                                        <w:right w:val="none" w:sz="0" w:space="0" w:color="auto"/>
                                                      </w:divBdr>
                                                      <w:divsChild>
                                                        <w:div w:id="12100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65205-4E7F-4093-B97A-DD52DACF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Attachment 5 - Consultation with Outside Organizations and Individuals</vt:lpstr>
    </vt:vector>
  </TitlesOfParts>
  <Company>NCHS</Company>
  <LinksUpToDate>false</LinksUpToDate>
  <CharactersWithSpaces>3022</CharactersWithSpaces>
  <SharedDoc>false</SharedDoc>
  <HLinks>
    <vt:vector size="132" baseType="variant">
      <vt:variant>
        <vt:i4>1310774</vt:i4>
      </vt:variant>
      <vt:variant>
        <vt:i4>62</vt:i4>
      </vt:variant>
      <vt:variant>
        <vt:i4>0</vt:i4>
      </vt:variant>
      <vt:variant>
        <vt:i4>5</vt:i4>
      </vt:variant>
      <vt:variant>
        <vt:lpwstr>mailto:MZack@cdc.gov</vt:lpwstr>
      </vt:variant>
      <vt:variant>
        <vt:lpwstr/>
      </vt:variant>
      <vt:variant>
        <vt:i4>1179764</vt:i4>
      </vt:variant>
      <vt:variant>
        <vt:i4>59</vt:i4>
      </vt:variant>
      <vt:variant>
        <vt:i4>0</vt:i4>
      </vt:variant>
      <vt:variant>
        <vt:i4>5</vt:i4>
      </vt:variant>
      <vt:variant>
        <vt:lpwstr>mailto:Michael.Wolz@nih.gov</vt:lpwstr>
      </vt:variant>
      <vt:variant>
        <vt:lpwstr/>
      </vt:variant>
      <vt:variant>
        <vt:i4>8126559</vt:i4>
      </vt:variant>
      <vt:variant>
        <vt:i4>56</vt:i4>
      </vt:variant>
      <vt:variant>
        <vt:i4>0</vt:i4>
      </vt:variant>
      <vt:variant>
        <vt:i4>5</vt:i4>
      </vt:variant>
      <vt:variant>
        <vt:lpwstr>mailto:DEWilliams@cdc.gov</vt:lpwstr>
      </vt:variant>
      <vt:variant>
        <vt:lpwstr/>
      </vt:variant>
      <vt:variant>
        <vt:i4>2949199</vt:i4>
      </vt:variant>
      <vt:variant>
        <vt:i4>53</vt:i4>
      </vt:variant>
      <vt:variant>
        <vt:i4>0</vt:i4>
      </vt:variant>
      <vt:variant>
        <vt:i4>5</vt:i4>
      </vt:variant>
      <vt:variant>
        <vt:lpwstr>mailto:troianor@mail.nih.gov</vt:lpwstr>
      </vt:variant>
      <vt:variant>
        <vt:lpwstr/>
      </vt:variant>
      <vt:variant>
        <vt:i4>327728</vt:i4>
      </vt:variant>
      <vt:variant>
        <vt:i4>50</vt:i4>
      </vt:variant>
      <vt:variant>
        <vt:i4>0</vt:i4>
      </vt:variant>
      <vt:variant>
        <vt:i4>5</vt:i4>
      </vt:variant>
      <vt:variant>
        <vt:lpwstr>mailto:jsmith@cdcfoundation.org</vt:lpwstr>
      </vt:variant>
      <vt:variant>
        <vt:lpwstr/>
      </vt:variant>
      <vt:variant>
        <vt:i4>6946911</vt:i4>
      </vt:variant>
      <vt:variant>
        <vt:i4>47</vt:i4>
      </vt:variant>
      <vt:variant>
        <vt:i4>0</vt:i4>
      </vt:variant>
      <vt:variant>
        <vt:i4>5</vt:i4>
      </vt:variant>
      <vt:variant>
        <vt:lpwstr>mailto:Alanna.Moshfegh@ars.usda.gov</vt:lpwstr>
      </vt:variant>
      <vt:variant>
        <vt:lpwstr/>
      </vt:variant>
      <vt:variant>
        <vt:i4>6422606</vt:i4>
      </vt:variant>
      <vt:variant>
        <vt:i4>44</vt:i4>
      </vt:variant>
      <vt:variant>
        <vt:i4>0</vt:i4>
      </vt:variant>
      <vt:variant>
        <vt:i4>5</vt:i4>
      </vt:variant>
      <vt:variant>
        <vt:lpwstr>mailto:Lmarkowitz@cdc.gov</vt:lpwstr>
      </vt:variant>
      <vt:variant>
        <vt:lpwstr/>
      </vt:variant>
      <vt:variant>
        <vt:i4>1310764</vt:i4>
      </vt:variant>
      <vt:variant>
        <vt:i4>41</vt:i4>
      </vt:variant>
      <vt:variant>
        <vt:i4>0</vt:i4>
      </vt:variant>
      <vt:variant>
        <vt:i4>5</vt:i4>
      </vt:variant>
      <vt:variant>
        <vt:lpwstr>mailto:HKahn@cdc.gov</vt:lpwstr>
      </vt:variant>
      <vt:variant>
        <vt:lpwstr/>
      </vt:variant>
      <vt:variant>
        <vt:i4>2490384</vt:i4>
      </vt:variant>
      <vt:variant>
        <vt:i4>38</vt:i4>
      </vt:variant>
      <vt:variant>
        <vt:i4>0</vt:i4>
      </vt:variant>
      <vt:variant>
        <vt:i4>5</vt:i4>
      </vt:variant>
      <vt:variant>
        <vt:lpwstr>mailto:wenyen.juan@fda.hhs.gov</vt:lpwstr>
      </vt:variant>
      <vt:variant>
        <vt:lpwstr/>
      </vt:variant>
      <vt:variant>
        <vt:i4>7929944</vt:i4>
      </vt:variant>
      <vt:variant>
        <vt:i4>35</vt:i4>
      </vt:variant>
      <vt:variant>
        <vt:i4>0</vt:i4>
      </vt:variant>
      <vt:variant>
        <vt:i4>5</vt:i4>
      </vt:variant>
      <vt:variant>
        <vt:lpwstr>mailto:RJiles@cdc.gov</vt:lpwstr>
      </vt:variant>
      <vt:variant>
        <vt:lpwstr/>
      </vt:variant>
      <vt:variant>
        <vt:i4>4456509</vt:i4>
      </vt:variant>
      <vt:variant>
        <vt:i4>32</vt:i4>
      </vt:variant>
      <vt:variant>
        <vt:i4>0</vt:i4>
      </vt:variant>
      <vt:variant>
        <vt:i4>5</vt:i4>
      </vt:variant>
      <vt:variant>
        <vt:lpwstr>mailto:LTimothy.Iafolla@nih.gov</vt:lpwstr>
      </vt:variant>
      <vt:variant>
        <vt:lpwstr/>
      </vt:variant>
      <vt:variant>
        <vt:i4>2162764</vt:i4>
      </vt:variant>
      <vt:variant>
        <vt:i4>29</vt:i4>
      </vt:variant>
      <vt:variant>
        <vt:i4>0</vt:i4>
      </vt:variant>
      <vt:variant>
        <vt:i4>5</vt:i4>
      </vt:variant>
      <vt:variant>
        <vt:lpwstr>mailto:Howard.Hoffman@nih.gov</vt:lpwstr>
      </vt:variant>
      <vt:variant>
        <vt:lpwstr/>
      </vt:variant>
      <vt:variant>
        <vt:i4>8060958</vt:i4>
      </vt:variant>
      <vt:variant>
        <vt:i4>26</vt:i4>
      </vt:variant>
      <vt:variant>
        <vt:i4>0</vt:i4>
      </vt:variant>
      <vt:variant>
        <vt:i4>5</vt:i4>
      </vt:variant>
      <vt:variant>
        <vt:lpwstr>mailto:MDENBALY@ers.usda.gov</vt:lpwstr>
      </vt:variant>
      <vt:variant>
        <vt:lpwstr/>
      </vt:variant>
      <vt:variant>
        <vt:i4>8192080</vt:i4>
      </vt:variant>
      <vt:variant>
        <vt:i4>23</vt:i4>
      </vt:variant>
      <vt:variant>
        <vt:i4>0</vt:i4>
      </vt:variant>
      <vt:variant>
        <vt:i4>5</vt:i4>
      </vt:variant>
      <vt:variant>
        <vt:lpwstr>mailto:Lgeiss@cdc.gov</vt:lpwstr>
      </vt:variant>
      <vt:variant>
        <vt:lpwstr/>
      </vt:variant>
      <vt:variant>
        <vt:i4>6553616</vt:i4>
      </vt:variant>
      <vt:variant>
        <vt:i4>20</vt:i4>
      </vt:variant>
      <vt:variant>
        <vt:i4>0</vt:i4>
      </vt:variant>
      <vt:variant>
        <vt:i4>5</vt:i4>
      </vt:variant>
      <vt:variant>
        <vt:lpwstr>mailto:James.Everhart@nih.gov</vt:lpwstr>
      </vt:variant>
      <vt:variant>
        <vt:lpwstr/>
      </vt:variant>
      <vt:variant>
        <vt:i4>3932238</vt:i4>
      </vt:variant>
      <vt:variant>
        <vt:i4>17</vt:i4>
      </vt:variant>
      <vt:variant>
        <vt:i4>0</vt:i4>
      </vt:variant>
      <vt:variant>
        <vt:i4>5</vt:i4>
      </vt:variant>
      <vt:variant>
        <vt:lpwstr>mailto:emenaken@mail.nih.gov</vt:lpwstr>
      </vt:variant>
      <vt:variant>
        <vt:lpwstr/>
      </vt:variant>
      <vt:variant>
        <vt:i4>6291479</vt:i4>
      </vt:variant>
      <vt:variant>
        <vt:i4>14</vt:i4>
      </vt:variant>
      <vt:variant>
        <vt:i4>0</vt:i4>
      </vt:variant>
      <vt:variant>
        <vt:i4>5</vt:i4>
      </vt:variant>
      <vt:variant>
        <vt:lpwstr>mailto:eggersp@mail.nih.gov</vt:lpwstr>
      </vt:variant>
      <vt:variant>
        <vt:lpwstr/>
      </vt:variant>
      <vt:variant>
        <vt:i4>8126559</vt:i4>
      </vt:variant>
      <vt:variant>
        <vt:i4>11</vt:i4>
      </vt:variant>
      <vt:variant>
        <vt:i4>0</vt:i4>
      </vt:variant>
      <vt:variant>
        <vt:i4>5</vt:i4>
      </vt:variant>
      <vt:variant>
        <vt:lpwstr>mailto:cowiec@extra.niddk.nih.gov</vt:lpwstr>
      </vt:variant>
      <vt:variant>
        <vt:lpwstr/>
      </vt:variant>
      <vt:variant>
        <vt:i4>3539016</vt:i4>
      </vt:variant>
      <vt:variant>
        <vt:i4>8</vt:i4>
      </vt:variant>
      <vt:variant>
        <vt:i4>0</vt:i4>
      </vt:variant>
      <vt:variant>
        <vt:i4>5</vt:i4>
      </vt:variant>
      <vt:variant>
        <vt:lpwstr>mailto:Paul.Coates@nih.gov</vt:lpwstr>
      </vt:variant>
      <vt:variant>
        <vt:lpwstr/>
      </vt:variant>
      <vt:variant>
        <vt:i4>6422640</vt:i4>
      </vt:variant>
      <vt:variant>
        <vt:i4>6</vt:i4>
      </vt:variant>
      <vt:variant>
        <vt:i4>0</vt:i4>
      </vt:variant>
      <vt:variant>
        <vt:i4>5</vt:i4>
      </vt:variant>
      <vt:variant>
        <vt:lpwstr>mailto:</vt:lpwstr>
      </vt:variant>
      <vt:variant>
        <vt:lpwstr/>
      </vt:variant>
      <vt:variant>
        <vt:i4>1441907</vt:i4>
      </vt:variant>
      <vt:variant>
        <vt:i4>3</vt:i4>
      </vt:variant>
      <vt:variant>
        <vt:i4>0</vt:i4>
      </vt:variant>
      <vt:variant>
        <vt:i4>5</vt:i4>
      </vt:variant>
      <vt:variant>
        <vt:lpwstr>mailto:rfc8@cdc.gov</vt:lpwstr>
      </vt:variant>
      <vt:variant>
        <vt:lpwstr/>
      </vt:variant>
      <vt:variant>
        <vt:i4>1179711</vt:i4>
      </vt:variant>
      <vt:variant>
        <vt:i4>0</vt:i4>
      </vt:variant>
      <vt:variant>
        <vt:i4>0</vt:i4>
      </vt:variant>
      <vt:variant>
        <vt:i4>5</vt:i4>
      </vt:variant>
      <vt:variant>
        <vt:lpwstr>mailto:EBeltran@cdc.gov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5 - Consultation with Outside Organizations and Individuals</dc:title>
  <dc:creator>vlb2</dc:creator>
  <cp:lastModifiedBy>SYSTEM</cp:lastModifiedBy>
  <cp:revision>2</cp:revision>
  <cp:lastPrinted>2018-08-29T20:21:00Z</cp:lastPrinted>
  <dcterms:created xsi:type="dcterms:W3CDTF">2018-09-13T20:02:00Z</dcterms:created>
  <dcterms:modified xsi:type="dcterms:W3CDTF">2018-09-13T20:02:00Z</dcterms:modified>
</cp:coreProperties>
</file>