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8447A" w14:textId="5946DB91" w:rsidR="0035007D" w:rsidRPr="005C0B20" w:rsidRDefault="002243A7" w:rsidP="0035007D">
      <w:pPr>
        <w:rPr>
          <w:lang w:eastAsia="ja-JP"/>
        </w:rPr>
      </w:pPr>
      <w:bookmarkStart w:id="0" w:name="_GoBack"/>
      <w:bookmarkEnd w:id="0"/>
      <w:r w:rsidRPr="005C0B20">
        <w:rPr>
          <w:b/>
          <w:i/>
          <w:lang w:eastAsia="ja-JP"/>
        </w:rPr>
        <w:t>E</w:t>
      </w:r>
      <w:r w:rsidR="00A73175" w:rsidRPr="005C0B20">
        <w:rPr>
          <w:b/>
          <w:i/>
          <w:lang w:eastAsia="ja-JP"/>
        </w:rPr>
        <w:t xml:space="preserve">mail </w:t>
      </w:r>
      <w:r w:rsidR="0035007D" w:rsidRPr="005C0B20">
        <w:rPr>
          <w:b/>
          <w:i/>
          <w:lang w:eastAsia="ja-JP"/>
        </w:rPr>
        <w:t xml:space="preserve">to states to invite </w:t>
      </w:r>
      <w:r w:rsidR="00A73175" w:rsidRPr="005C0B20">
        <w:rPr>
          <w:b/>
          <w:i/>
          <w:lang w:eastAsia="ja-JP"/>
        </w:rPr>
        <w:t>them</w:t>
      </w:r>
      <w:r w:rsidR="0035007D" w:rsidRPr="005C0B20">
        <w:rPr>
          <w:b/>
          <w:i/>
          <w:lang w:eastAsia="ja-JP"/>
        </w:rPr>
        <w:t xml:space="preserve"> to </w:t>
      </w:r>
      <w:r w:rsidR="004C31D4" w:rsidRPr="005C0B20">
        <w:rPr>
          <w:b/>
          <w:i/>
          <w:lang w:eastAsia="ja-JP"/>
        </w:rPr>
        <w:t xml:space="preserve">submit </w:t>
      </w:r>
      <w:r w:rsidR="0035007D" w:rsidRPr="005C0B20">
        <w:rPr>
          <w:b/>
          <w:i/>
          <w:lang w:eastAsia="ja-JP"/>
        </w:rPr>
        <w:t>fluorid</w:t>
      </w:r>
      <w:r w:rsidR="00BD0D00" w:rsidRPr="005C0B20">
        <w:rPr>
          <w:b/>
          <w:i/>
          <w:lang w:eastAsia="ja-JP"/>
        </w:rPr>
        <w:t>e</w:t>
      </w:r>
      <w:r w:rsidR="0035007D" w:rsidRPr="005C0B20">
        <w:rPr>
          <w:b/>
          <w:i/>
          <w:lang w:eastAsia="ja-JP"/>
        </w:rPr>
        <w:t xml:space="preserve"> </w:t>
      </w:r>
      <w:r w:rsidR="0019056B" w:rsidRPr="005C0B20">
        <w:rPr>
          <w:b/>
          <w:i/>
          <w:lang w:eastAsia="ja-JP"/>
        </w:rPr>
        <w:t xml:space="preserve">testing </w:t>
      </w:r>
      <w:r w:rsidR="0035007D" w:rsidRPr="005C0B20">
        <w:rPr>
          <w:b/>
          <w:i/>
          <w:lang w:eastAsia="ja-JP"/>
        </w:rPr>
        <w:t>data</w:t>
      </w:r>
      <w:r w:rsidR="0035007D" w:rsidRPr="005C0B20">
        <w:rPr>
          <w:lang w:eastAsia="ja-JP"/>
        </w:rPr>
        <w:t xml:space="preserve"> </w:t>
      </w:r>
    </w:p>
    <w:p w14:paraId="1F07E0BA" w14:textId="77777777" w:rsidR="0019056B" w:rsidRPr="005C0B20" w:rsidRDefault="0019056B" w:rsidP="0019056B">
      <w:pPr>
        <w:jc w:val="right"/>
        <w:rPr>
          <w:lang w:eastAsia="ja-JP"/>
        </w:rPr>
      </w:pPr>
      <w:r w:rsidRPr="005C0B20">
        <w:rPr>
          <w:lang w:eastAsia="ja-JP"/>
        </w:rPr>
        <w:t>Form Approved</w:t>
      </w:r>
    </w:p>
    <w:p w14:paraId="0C450256" w14:textId="77777777" w:rsidR="0019056B" w:rsidRPr="005C0B20" w:rsidRDefault="0019056B" w:rsidP="0019056B">
      <w:pPr>
        <w:jc w:val="right"/>
        <w:rPr>
          <w:lang w:eastAsia="ja-JP"/>
        </w:rPr>
      </w:pPr>
      <w:r w:rsidRPr="005C0B20">
        <w:rPr>
          <w:lang w:eastAsia="ja-JP"/>
        </w:rPr>
        <w:t xml:space="preserve">OMB No. 0920-XXXX (for CDC) </w:t>
      </w:r>
    </w:p>
    <w:p w14:paraId="4E774AA6" w14:textId="77777777" w:rsidR="0019056B" w:rsidRPr="005C0B20" w:rsidRDefault="0019056B" w:rsidP="0019056B">
      <w:pPr>
        <w:jc w:val="right"/>
        <w:rPr>
          <w:lang w:eastAsia="ja-JP"/>
        </w:rPr>
      </w:pPr>
      <w:r w:rsidRPr="005C0B20">
        <w:rPr>
          <w:lang w:eastAsia="ja-JP"/>
        </w:rPr>
        <w:t>Exp. Date xx/xx/20xx</w:t>
      </w:r>
    </w:p>
    <w:p w14:paraId="51779EFE" w14:textId="77777777" w:rsidR="0019056B" w:rsidRPr="005C0B20" w:rsidRDefault="0019056B" w:rsidP="0035007D">
      <w:pPr>
        <w:rPr>
          <w:lang w:eastAsia="ja-JP"/>
        </w:rPr>
      </w:pPr>
    </w:p>
    <w:tbl>
      <w:tblPr>
        <w:tblW w:w="8857" w:type="dxa"/>
        <w:tblLook w:val="0000" w:firstRow="0" w:lastRow="0" w:firstColumn="0" w:lastColumn="0" w:noHBand="0" w:noVBand="0"/>
      </w:tblPr>
      <w:tblGrid>
        <w:gridCol w:w="1188"/>
        <w:gridCol w:w="7669"/>
      </w:tblGrid>
      <w:tr w:rsidR="001823DD" w:rsidRPr="005C0B20" w14:paraId="4B53181A" w14:textId="77777777" w:rsidTr="00D92E06">
        <w:tc>
          <w:tcPr>
            <w:tcW w:w="1188" w:type="dxa"/>
            <w:shd w:val="clear" w:color="auto" w:fill="auto"/>
          </w:tcPr>
          <w:p w14:paraId="751B4432" w14:textId="77777777" w:rsidR="001823DD" w:rsidRPr="005C0B20" w:rsidRDefault="001823DD" w:rsidP="001823DD">
            <w:pPr>
              <w:rPr>
                <w:rFonts w:asciiTheme="minorHAnsi" w:eastAsia="Times New Roman" w:hAnsiTheme="minorHAnsi" w:cstheme="minorHAnsi"/>
              </w:rPr>
            </w:pPr>
            <w:r w:rsidRPr="005C0B20">
              <w:rPr>
                <w:rFonts w:asciiTheme="minorHAnsi" w:eastAsia="Times New Roman" w:hAnsiTheme="minorHAnsi" w:cstheme="minorHAnsi"/>
              </w:rPr>
              <w:t>Date:</w:t>
            </w:r>
          </w:p>
        </w:tc>
        <w:tc>
          <w:tcPr>
            <w:tcW w:w="7668" w:type="dxa"/>
            <w:shd w:val="clear" w:color="auto" w:fill="auto"/>
          </w:tcPr>
          <w:p w14:paraId="32142EC5" w14:textId="77777777" w:rsidR="001823DD" w:rsidRPr="005C0B20" w:rsidRDefault="001823DD" w:rsidP="001823DD">
            <w:pPr>
              <w:rPr>
                <w:rFonts w:asciiTheme="minorHAnsi" w:eastAsia="Times New Roman" w:hAnsiTheme="minorHAnsi" w:cstheme="minorHAnsi"/>
              </w:rPr>
            </w:pPr>
            <w:r w:rsidRPr="005C0B20">
              <w:rPr>
                <w:rFonts w:asciiTheme="minorHAnsi" w:eastAsia="Times New Roman" w:hAnsiTheme="minorHAnsi" w:cstheme="minorHAnsi"/>
              </w:rPr>
              <w:t>January xx, 20xx</w:t>
            </w:r>
          </w:p>
        </w:tc>
      </w:tr>
      <w:tr w:rsidR="001823DD" w:rsidRPr="005C0B20" w14:paraId="32F92DEF" w14:textId="77777777" w:rsidTr="00D92E06">
        <w:tc>
          <w:tcPr>
            <w:tcW w:w="1188" w:type="dxa"/>
            <w:shd w:val="clear" w:color="auto" w:fill="auto"/>
          </w:tcPr>
          <w:p w14:paraId="4DD083CC" w14:textId="77777777" w:rsidR="001823DD" w:rsidRPr="005C0B20" w:rsidRDefault="001823DD" w:rsidP="001823DD">
            <w:pPr>
              <w:rPr>
                <w:rFonts w:asciiTheme="minorHAnsi" w:eastAsia="Times New Roman" w:hAnsiTheme="minorHAnsi" w:cstheme="minorHAnsi"/>
              </w:rPr>
            </w:pPr>
          </w:p>
        </w:tc>
        <w:tc>
          <w:tcPr>
            <w:tcW w:w="7668" w:type="dxa"/>
            <w:shd w:val="clear" w:color="auto" w:fill="auto"/>
          </w:tcPr>
          <w:p w14:paraId="535D0798" w14:textId="77777777" w:rsidR="001823DD" w:rsidRPr="005C0B20" w:rsidRDefault="001823DD" w:rsidP="001823DD">
            <w:pPr>
              <w:rPr>
                <w:rFonts w:asciiTheme="minorHAnsi" w:eastAsia="Times New Roman" w:hAnsiTheme="minorHAnsi" w:cstheme="minorHAnsi"/>
              </w:rPr>
            </w:pPr>
          </w:p>
        </w:tc>
      </w:tr>
      <w:tr w:rsidR="001823DD" w:rsidRPr="005C0B20" w14:paraId="5D934B8D" w14:textId="77777777" w:rsidTr="00D92E06">
        <w:tc>
          <w:tcPr>
            <w:tcW w:w="1188" w:type="dxa"/>
            <w:shd w:val="clear" w:color="auto" w:fill="auto"/>
          </w:tcPr>
          <w:p w14:paraId="1C63E9E4" w14:textId="77777777" w:rsidR="001823DD" w:rsidRPr="005C0B20" w:rsidRDefault="001823DD" w:rsidP="001823DD">
            <w:pPr>
              <w:rPr>
                <w:rFonts w:asciiTheme="minorHAnsi" w:eastAsia="Times New Roman" w:hAnsiTheme="minorHAnsi" w:cstheme="minorHAnsi"/>
              </w:rPr>
            </w:pPr>
            <w:r w:rsidRPr="005C0B20">
              <w:rPr>
                <w:rFonts w:asciiTheme="minorHAnsi" w:eastAsia="Times New Roman" w:hAnsiTheme="minorHAnsi" w:cstheme="minorHAnsi"/>
              </w:rPr>
              <w:t>To:</w:t>
            </w:r>
          </w:p>
        </w:tc>
        <w:tc>
          <w:tcPr>
            <w:tcW w:w="7668" w:type="dxa"/>
            <w:shd w:val="clear" w:color="auto" w:fill="auto"/>
          </w:tcPr>
          <w:p w14:paraId="40108EEB" w14:textId="77777777" w:rsidR="001823DD" w:rsidRPr="005C0B20" w:rsidRDefault="001823DD" w:rsidP="001823DD">
            <w:pPr>
              <w:rPr>
                <w:rFonts w:asciiTheme="minorHAnsi" w:eastAsia="Times New Roman" w:hAnsiTheme="minorHAnsi" w:cstheme="minorHAnsi"/>
              </w:rPr>
            </w:pPr>
            <w:r w:rsidRPr="005C0B20">
              <w:rPr>
                <w:rFonts w:asciiTheme="minorHAnsi" w:eastAsia="Times New Roman" w:hAnsiTheme="minorHAnsi" w:cstheme="minorHAnsi"/>
              </w:rPr>
              <w:t>State Dental Directors</w:t>
            </w:r>
          </w:p>
          <w:p w14:paraId="5647A4F6" w14:textId="77777777" w:rsidR="001823DD" w:rsidRPr="005C0B20" w:rsidRDefault="001823DD" w:rsidP="001823DD">
            <w:pPr>
              <w:rPr>
                <w:rFonts w:asciiTheme="minorHAnsi" w:eastAsia="Times New Roman" w:hAnsiTheme="minorHAnsi" w:cstheme="minorHAnsi"/>
              </w:rPr>
            </w:pPr>
            <w:r w:rsidRPr="005C0B20">
              <w:rPr>
                <w:rFonts w:asciiTheme="minorHAnsi" w:eastAsia="Times New Roman" w:hAnsiTheme="minorHAnsi" w:cstheme="minorHAnsi"/>
              </w:rPr>
              <w:t>State Drinking Water Administrators</w:t>
            </w:r>
          </w:p>
          <w:p w14:paraId="1590582C" w14:textId="77777777" w:rsidR="001823DD" w:rsidRPr="005C0B20" w:rsidRDefault="001823DD" w:rsidP="001823DD">
            <w:pPr>
              <w:rPr>
                <w:rFonts w:asciiTheme="minorHAnsi" w:eastAsia="Times New Roman" w:hAnsiTheme="minorHAnsi" w:cstheme="minorHAnsi"/>
              </w:rPr>
            </w:pPr>
            <w:r w:rsidRPr="005C0B20">
              <w:rPr>
                <w:rFonts w:asciiTheme="minorHAnsi" w:eastAsia="Times New Roman" w:hAnsiTheme="minorHAnsi" w:cstheme="minorHAnsi"/>
              </w:rPr>
              <w:t>State Fluoridation Specialists</w:t>
            </w:r>
          </w:p>
        </w:tc>
      </w:tr>
      <w:tr w:rsidR="001823DD" w:rsidRPr="005C0B20" w14:paraId="3D3592E1" w14:textId="77777777" w:rsidTr="00D92E06">
        <w:tc>
          <w:tcPr>
            <w:tcW w:w="1188" w:type="dxa"/>
            <w:shd w:val="clear" w:color="auto" w:fill="auto"/>
          </w:tcPr>
          <w:p w14:paraId="76C64992" w14:textId="77777777" w:rsidR="001823DD" w:rsidRPr="005C0B20" w:rsidRDefault="001823DD" w:rsidP="001823DD">
            <w:pPr>
              <w:rPr>
                <w:rFonts w:asciiTheme="minorHAnsi" w:eastAsia="Times New Roman" w:hAnsiTheme="minorHAnsi" w:cstheme="minorHAnsi"/>
              </w:rPr>
            </w:pPr>
          </w:p>
        </w:tc>
        <w:tc>
          <w:tcPr>
            <w:tcW w:w="7668" w:type="dxa"/>
            <w:shd w:val="clear" w:color="auto" w:fill="auto"/>
          </w:tcPr>
          <w:p w14:paraId="30014EB7" w14:textId="77777777" w:rsidR="001823DD" w:rsidRPr="005C0B20" w:rsidRDefault="001823DD" w:rsidP="001823DD">
            <w:pPr>
              <w:rPr>
                <w:rFonts w:asciiTheme="minorHAnsi" w:eastAsia="Times New Roman" w:hAnsiTheme="minorHAnsi" w:cstheme="minorHAnsi"/>
              </w:rPr>
            </w:pPr>
          </w:p>
        </w:tc>
      </w:tr>
      <w:tr w:rsidR="001823DD" w:rsidRPr="005C0B20" w14:paraId="7A5FDFA6" w14:textId="77777777" w:rsidTr="00D92E06">
        <w:tc>
          <w:tcPr>
            <w:tcW w:w="1188" w:type="dxa"/>
            <w:shd w:val="clear" w:color="auto" w:fill="auto"/>
          </w:tcPr>
          <w:p w14:paraId="4B5097C1" w14:textId="77777777" w:rsidR="001823DD" w:rsidRPr="005C0B20" w:rsidRDefault="001823DD" w:rsidP="001823DD">
            <w:pPr>
              <w:rPr>
                <w:rFonts w:asciiTheme="minorHAnsi" w:eastAsia="Times New Roman" w:hAnsiTheme="minorHAnsi" w:cstheme="minorHAnsi"/>
              </w:rPr>
            </w:pPr>
            <w:r w:rsidRPr="005C0B20">
              <w:rPr>
                <w:rFonts w:asciiTheme="minorHAnsi" w:eastAsia="Times New Roman" w:hAnsiTheme="minorHAnsi" w:cstheme="minorHAnsi"/>
              </w:rPr>
              <w:t>From:</w:t>
            </w:r>
          </w:p>
        </w:tc>
        <w:tc>
          <w:tcPr>
            <w:tcW w:w="7668" w:type="dxa"/>
            <w:shd w:val="clear" w:color="auto" w:fill="auto"/>
          </w:tcPr>
          <w:p w14:paraId="6DDAB508" w14:textId="77777777" w:rsidR="001823DD" w:rsidRPr="005C0B20" w:rsidRDefault="00046FE9" w:rsidP="001823DD">
            <w:pPr>
              <w:rPr>
                <w:rFonts w:asciiTheme="minorHAnsi" w:eastAsia="Times New Roman" w:hAnsiTheme="minorHAnsi" w:cstheme="minorHAnsi"/>
              </w:rPr>
            </w:pPr>
            <w:r w:rsidRPr="005C0B20">
              <w:rPr>
                <w:rFonts w:asciiTheme="minorHAnsi" w:eastAsia="Times New Roman" w:hAnsiTheme="minorHAnsi" w:cstheme="minorHAnsi"/>
              </w:rPr>
              <w:t>&lt;name&gt;,</w:t>
            </w:r>
            <w:r w:rsidR="001823DD" w:rsidRPr="005C0B20">
              <w:rPr>
                <w:rFonts w:asciiTheme="minorHAnsi" w:eastAsia="Times New Roman" w:hAnsiTheme="minorHAnsi" w:cstheme="minorHAnsi"/>
              </w:rPr>
              <w:t xml:space="preserve"> National Fluoridation Engineer</w:t>
            </w:r>
          </w:p>
        </w:tc>
      </w:tr>
      <w:tr w:rsidR="001823DD" w:rsidRPr="005C0B20" w14:paraId="0C050C73" w14:textId="77777777" w:rsidTr="00D92E06">
        <w:tc>
          <w:tcPr>
            <w:tcW w:w="1188" w:type="dxa"/>
            <w:shd w:val="clear" w:color="auto" w:fill="auto"/>
          </w:tcPr>
          <w:p w14:paraId="4B13EB4D" w14:textId="77777777" w:rsidR="001823DD" w:rsidRPr="005C0B20" w:rsidRDefault="001823DD" w:rsidP="001823DD">
            <w:pPr>
              <w:rPr>
                <w:rFonts w:asciiTheme="minorHAnsi" w:eastAsia="Times New Roman" w:hAnsiTheme="minorHAnsi" w:cstheme="minorHAnsi"/>
              </w:rPr>
            </w:pPr>
          </w:p>
        </w:tc>
        <w:tc>
          <w:tcPr>
            <w:tcW w:w="7668" w:type="dxa"/>
            <w:shd w:val="clear" w:color="auto" w:fill="auto"/>
          </w:tcPr>
          <w:p w14:paraId="5636B686" w14:textId="77777777" w:rsidR="001823DD" w:rsidRPr="005C0B20" w:rsidRDefault="001823DD" w:rsidP="001823DD">
            <w:pPr>
              <w:rPr>
                <w:rFonts w:asciiTheme="minorHAnsi" w:eastAsia="Times New Roman" w:hAnsiTheme="minorHAnsi" w:cstheme="minorHAnsi"/>
              </w:rPr>
            </w:pPr>
            <w:r w:rsidRPr="005C0B20">
              <w:rPr>
                <w:rFonts w:asciiTheme="minorHAnsi" w:eastAsia="Times New Roman" w:hAnsiTheme="minorHAnsi" w:cstheme="minorHAnsi"/>
              </w:rPr>
              <w:t>CDC Division of Oral Health</w:t>
            </w:r>
          </w:p>
        </w:tc>
      </w:tr>
    </w:tbl>
    <w:p w14:paraId="38BB3C1E" w14:textId="77777777" w:rsidR="001823DD" w:rsidRPr="005C0B20" w:rsidRDefault="001823DD" w:rsidP="001823DD">
      <w:pPr>
        <w:spacing w:after="120"/>
        <w:rPr>
          <w:rFonts w:asciiTheme="minorHAnsi" w:eastAsia="Times New Roman" w:hAnsiTheme="minorHAnsi" w:cstheme="minorHAnsi"/>
        </w:rPr>
      </w:pPr>
    </w:p>
    <w:p w14:paraId="01FE286A" w14:textId="77777777" w:rsidR="001823DD" w:rsidRPr="005C0B20" w:rsidRDefault="001823DD" w:rsidP="001823DD">
      <w:pPr>
        <w:rPr>
          <w:rFonts w:asciiTheme="minorHAnsi" w:eastAsia="Times New Roman" w:hAnsiTheme="minorHAnsi" w:cstheme="minorHAnsi"/>
        </w:rPr>
      </w:pPr>
      <w:r w:rsidRPr="005C0B20">
        <w:rPr>
          <w:rFonts w:asciiTheme="minorHAnsi" w:eastAsia="Times New Roman" w:hAnsiTheme="minorHAnsi" w:cstheme="minorHAnsi"/>
        </w:rPr>
        <w:t xml:space="preserve">  Re: </w:t>
      </w:r>
      <w:r w:rsidRPr="005C0B20">
        <w:rPr>
          <w:rFonts w:asciiTheme="minorHAnsi" w:eastAsia="Times New Roman" w:hAnsiTheme="minorHAnsi" w:cstheme="minorHAnsi"/>
        </w:rPr>
        <w:tab/>
        <w:t xml:space="preserve">           </w:t>
      </w:r>
      <w:r w:rsidRPr="005C0B20">
        <w:rPr>
          <w:rFonts w:asciiTheme="minorHAnsi" w:eastAsia="Times New Roman" w:hAnsiTheme="minorHAnsi" w:cstheme="minorHAnsi"/>
          <w:color w:val="000000" w:themeColor="text1"/>
        </w:rPr>
        <w:t xml:space="preserve">Invitation to </w:t>
      </w:r>
      <w:r w:rsidR="009429A7" w:rsidRPr="005C0B20">
        <w:rPr>
          <w:rFonts w:asciiTheme="minorHAnsi" w:eastAsia="Times New Roman" w:hAnsiTheme="minorHAnsi" w:cstheme="minorHAnsi"/>
          <w:color w:val="000000" w:themeColor="text1"/>
        </w:rPr>
        <w:t>submit fluoride level testing data</w:t>
      </w:r>
      <w:r w:rsidRPr="005C0B20">
        <w:rPr>
          <w:rFonts w:asciiTheme="minorHAnsi" w:eastAsia="Times New Roman" w:hAnsiTheme="minorHAnsi" w:cstheme="minorHAnsi"/>
          <w:color w:val="000000" w:themeColor="text1"/>
        </w:rPr>
        <w:t xml:space="preserve"> </w:t>
      </w:r>
    </w:p>
    <w:p w14:paraId="0E611200" w14:textId="77777777" w:rsidR="0019056B" w:rsidRPr="005C0B20" w:rsidRDefault="0019056B" w:rsidP="0035007D">
      <w:pPr>
        <w:rPr>
          <w:lang w:eastAsia="ja-JP"/>
        </w:rPr>
      </w:pPr>
    </w:p>
    <w:p w14:paraId="3CFC32EA" w14:textId="77777777" w:rsidR="0035007D" w:rsidRPr="005C0B20" w:rsidRDefault="0035007D" w:rsidP="0035007D">
      <w:pPr>
        <w:rPr>
          <w:lang w:eastAsia="ja-JP"/>
        </w:rPr>
      </w:pPr>
      <w:r w:rsidRPr="005C0B20">
        <w:rPr>
          <w:lang w:eastAsia="ja-JP"/>
        </w:rPr>
        <w:t xml:space="preserve">Dear Colleagues, </w:t>
      </w:r>
    </w:p>
    <w:p w14:paraId="323A0C3B" w14:textId="77777777" w:rsidR="0035007D" w:rsidRPr="005C0B20" w:rsidRDefault="0035007D" w:rsidP="0035007D">
      <w:pPr>
        <w:rPr>
          <w:lang w:eastAsia="ja-JP"/>
        </w:rPr>
      </w:pPr>
    </w:p>
    <w:p w14:paraId="77F40960" w14:textId="77777777" w:rsidR="00C14635" w:rsidRPr="005C0B20" w:rsidRDefault="002243A7" w:rsidP="002243A7">
      <w:pPr>
        <w:rPr>
          <w:lang w:eastAsia="ja-JP"/>
        </w:rPr>
      </w:pPr>
      <w:r w:rsidRPr="005C0B20">
        <w:rPr>
          <w:lang w:eastAsia="ja-JP"/>
        </w:rPr>
        <w:t>Fluoridation of community water systems has been recognized by the Centers for Disease Control and Prevention as one of 10 great public health achievements of the 20th Century. </w:t>
      </w:r>
      <w:r w:rsidR="00CE1150" w:rsidRPr="005C0B20" w:rsidDel="00CE1150">
        <w:rPr>
          <w:lang w:eastAsia="ja-JP"/>
        </w:rPr>
        <w:t xml:space="preserve"> </w:t>
      </w:r>
    </w:p>
    <w:p w14:paraId="68188ED3" w14:textId="77777777" w:rsidR="00C14635" w:rsidRPr="005C0B20" w:rsidRDefault="00C14635" w:rsidP="002243A7">
      <w:pPr>
        <w:rPr>
          <w:lang w:eastAsia="ja-JP"/>
        </w:rPr>
      </w:pPr>
    </w:p>
    <w:p w14:paraId="112C24AC" w14:textId="146823FA" w:rsidR="002243A7" w:rsidRPr="005C0B20" w:rsidDel="00CE1150" w:rsidRDefault="00C14635" w:rsidP="002243A7">
      <w:pPr>
        <w:rPr>
          <w:rFonts w:eastAsiaTheme="minorHAnsi"/>
          <w:lang w:eastAsia="ja-JP"/>
        </w:rPr>
      </w:pPr>
      <w:r w:rsidRPr="005C0B20">
        <w:rPr>
          <w:lang w:eastAsia="ja-JP"/>
        </w:rPr>
        <w:t xml:space="preserve">To maintain these achievements, increase the number of Americans that benefit from </w:t>
      </w:r>
      <w:r w:rsidR="007A0762" w:rsidRPr="005C0B20">
        <w:rPr>
          <w:lang w:eastAsia="ja-JP"/>
        </w:rPr>
        <w:t>community water fluoridation</w:t>
      </w:r>
      <w:r w:rsidRPr="005C0B20">
        <w:rPr>
          <w:lang w:eastAsia="ja-JP"/>
        </w:rPr>
        <w:t xml:space="preserve">, and reduce the burden on states to monitor </w:t>
      </w:r>
      <w:r w:rsidR="00D85614" w:rsidRPr="005C0B20">
        <w:rPr>
          <w:lang w:eastAsia="ja-JP"/>
        </w:rPr>
        <w:t xml:space="preserve">water </w:t>
      </w:r>
      <w:r w:rsidR="00DF2B15" w:rsidRPr="005C0B20">
        <w:rPr>
          <w:lang w:eastAsia="ja-JP"/>
        </w:rPr>
        <w:t>systems</w:t>
      </w:r>
      <w:r w:rsidRPr="005C0B20">
        <w:rPr>
          <w:lang w:eastAsia="ja-JP"/>
        </w:rPr>
        <w:t xml:space="preserve">, CDC is requesting your participation in the annual collection of fluoride level testing data for adjusted </w:t>
      </w:r>
      <w:r w:rsidR="00795C49" w:rsidRPr="005C0B20">
        <w:rPr>
          <w:lang w:eastAsia="ja-JP"/>
        </w:rPr>
        <w:t xml:space="preserve">public </w:t>
      </w:r>
      <w:r w:rsidRPr="005C0B20">
        <w:rPr>
          <w:lang w:eastAsia="ja-JP"/>
        </w:rPr>
        <w:t>community water systems.</w:t>
      </w:r>
    </w:p>
    <w:p w14:paraId="6587A32A" w14:textId="77777777" w:rsidR="002243A7" w:rsidRPr="005C0B20" w:rsidRDefault="002243A7" w:rsidP="002243A7">
      <w:pPr>
        <w:rPr>
          <w:lang w:eastAsia="ja-JP"/>
        </w:rPr>
      </w:pPr>
    </w:p>
    <w:p w14:paraId="429E55DE" w14:textId="75C21B63" w:rsidR="006104D6" w:rsidRPr="005C0B20" w:rsidRDefault="005E0FA4" w:rsidP="006104D6">
      <w:r>
        <w:rPr>
          <w:lang w:eastAsia="ja-JP"/>
        </w:rPr>
        <w:t>T</w:t>
      </w:r>
      <w:r w:rsidR="00D85614" w:rsidRPr="005C0B20">
        <w:rPr>
          <w:lang w:eastAsia="ja-JP"/>
        </w:rPr>
        <w:t xml:space="preserve">he fluoride testing data are essential to monitor and ensure the quality of state community water fluoridation programs. </w:t>
      </w:r>
      <w:r w:rsidR="006104D6" w:rsidRPr="005C0B20">
        <w:rPr>
          <w:lang w:eastAsia="ja-JP"/>
        </w:rPr>
        <w:t>States may choose to publish the data on CDC’s My Water’s Fluoride</w:t>
      </w:r>
      <w:r w:rsidR="00CC7FA5" w:rsidRPr="005C0B20">
        <w:rPr>
          <w:lang w:eastAsia="ja-JP"/>
        </w:rPr>
        <w:t xml:space="preserve"> (MWF)</w:t>
      </w:r>
      <w:r w:rsidR="006104D6" w:rsidRPr="005C0B20">
        <w:rPr>
          <w:lang w:eastAsia="ja-JP"/>
        </w:rPr>
        <w:t xml:space="preserve"> website by selecting the</w:t>
      </w:r>
      <w:r w:rsidR="00BB7AD2" w:rsidRPr="005C0B20">
        <w:rPr>
          <w:lang w:eastAsia="ja-JP"/>
        </w:rPr>
        <w:t xml:space="preserve"> “Advanced Level”</w:t>
      </w:r>
      <w:r w:rsidR="006104D6" w:rsidRPr="005C0B20">
        <w:rPr>
          <w:lang w:eastAsia="ja-JP"/>
        </w:rPr>
        <w:t xml:space="preserve"> </w:t>
      </w:r>
      <w:r w:rsidR="00CC7FA5" w:rsidRPr="005C0B20">
        <w:rPr>
          <w:lang w:eastAsia="ja-JP"/>
        </w:rPr>
        <w:t xml:space="preserve">report setting </w:t>
      </w:r>
      <w:r w:rsidR="00BB7AD2" w:rsidRPr="005C0B20">
        <w:rPr>
          <w:lang w:eastAsia="ja-JP"/>
        </w:rPr>
        <w:t>for the</w:t>
      </w:r>
      <w:r w:rsidR="00CC7FA5" w:rsidRPr="005C0B20">
        <w:rPr>
          <w:lang w:eastAsia="ja-JP"/>
        </w:rPr>
        <w:t xml:space="preserve"> display preferences</w:t>
      </w:r>
      <w:r w:rsidR="006104D6" w:rsidRPr="005C0B20">
        <w:rPr>
          <w:lang w:eastAsia="ja-JP"/>
        </w:rPr>
        <w:t xml:space="preserve"> in the Water Fluoridation Reporting System (WFRS).</w:t>
      </w:r>
    </w:p>
    <w:p w14:paraId="1F8B6371" w14:textId="5C5FFFE3" w:rsidR="00D85614" w:rsidRPr="005C0B20" w:rsidRDefault="00D85614" w:rsidP="00D85614"/>
    <w:p w14:paraId="67D9DAC9" w14:textId="777C76F3" w:rsidR="00D85614" w:rsidRPr="005C0B20" w:rsidRDefault="00D85614" w:rsidP="00D85614">
      <w:pPr>
        <w:rPr>
          <w:lang w:eastAsia="ja-JP"/>
        </w:rPr>
      </w:pPr>
      <w:r w:rsidRPr="005C0B20">
        <w:rPr>
          <w:lang w:eastAsia="ja-JP"/>
        </w:rPr>
        <w:t>The data will also be used to monitor and facilitate adoption of the 2015 recommended</w:t>
      </w:r>
      <w:r w:rsidR="00092F50" w:rsidRPr="005C0B20">
        <w:rPr>
          <w:lang w:eastAsia="ja-JP"/>
        </w:rPr>
        <w:t xml:space="preserve"> beneficial fluoride</w:t>
      </w:r>
      <w:r w:rsidRPr="005C0B20">
        <w:rPr>
          <w:lang w:eastAsia="ja-JP"/>
        </w:rPr>
        <w:t xml:space="preserve"> target level and the </w:t>
      </w:r>
      <w:r w:rsidR="007A0762" w:rsidRPr="005C0B20">
        <w:rPr>
          <w:lang w:eastAsia="ja-JP"/>
        </w:rPr>
        <w:t xml:space="preserve">expected </w:t>
      </w:r>
      <w:r w:rsidRPr="005C0B20">
        <w:rPr>
          <w:lang w:eastAsia="ja-JP"/>
        </w:rPr>
        <w:t>operational control range</w:t>
      </w:r>
      <w:r w:rsidRPr="005C0B20">
        <w:t xml:space="preserve">. </w:t>
      </w:r>
      <w:r w:rsidRPr="005C0B20">
        <w:rPr>
          <w:lang w:eastAsia="ja-JP"/>
        </w:rPr>
        <w:t>State programs a</w:t>
      </w:r>
      <w:r w:rsidR="00092F50" w:rsidRPr="005C0B20">
        <w:rPr>
          <w:lang w:eastAsia="ja-JP"/>
        </w:rPr>
        <w:t>s well as</w:t>
      </w:r>
      <w:r w:rsidRPr="005C0B20">
        <w:rPr>
          <w:lang w:eastAsia="ja-JP"/>
        </w:rPr>
        <w:t xml:space="preserve"> Public Water Systems</w:t>
      </w:r>
      <w:r w:rsidR="00303374" w:rsidRPr="005C0B20">
        <w:rPr>
          <w:lang w:eastAsia="ja-JP"/>
        </w:rPr>
        <w:t xml:space="preserve"> (PWS)</w:t>
      </w:r>
      <w:r w:rsidRPr="005C0B20">
        <w:rPr>
          <w:lang w:eastAsia="ja-JP"/>
        </w:rPr>
        <w:t xml:space="preserve"> which achieve consistent fluoride levels in the recommended range will be eligible for awards from the Association of State and Territorial Dental Directors, the American</w:t>
      </w:r>
      <w:r w:rsidR="003F2B0B" w:rsidRPr="005C0B20">
        <w:rPr>
          <w:lang w:eastAsia="ja-JP"/>
        </w:rPr>
        <w:t xml:space="preserve"> Dental Association, and CDC if </w:t>
      </w:r>
      <w:r w:rsidR="007A0762" w:rsidRPr="005C0B20">
        <w:rPr>
          <w:lang w:eastAsia="ja-JP"/>
        </w:rPr>
        <w:t>data</w:t>
      </w:r>
      <w:r w:rsidR="00A16ADD" w:rsidRPr="005C0B20">
        <w:rPr>
          <w:lang w:eastAsia="ja-JP"/>
        </w:rPr>
        <w:t xml:space="preserve"> for the previous calendar</w:t>
      </w:r>
      <w:r w:rsidR="00303374" w:rsidRPr="005C0B20">
        <w:rPr>
          <w:lang w:eastAsia="ja-JP"/>
        </w:rPr>
        <w:t xml:space="preserve"> year</w:t>
      </w:r>
      <w:r w:rsidR="007A0762" w:rsidRPr="005C0B20">
        <w:rPr>
          <w:lang w:eastAsia="ja-JP"/>
        </w:rPr>
        <w:t xml:space="preserve"> are </w:t>
      </w:r>
      <w:r w:rsidR="003F2B0B" w:rsidRPr="005C0B20">
        <w:rPr>
          <w:lang w:eastAsia="ja-JP"/>
        </w:rPr>
        <w:t>entered</w:t>
      </w:r>
      <w:r w:rsidR="007A0762" w:rsidRPr="005C0B20">
        <w:rPr>
          <w:lang w:eastAsia="ja-JP"/>
        </w:rPr>
        <w:t xml:space="preserve"> in WFRS</w:t>
      </w:r>
      <w:r w:rsidR="003F2B0B" w:rsidRPr="005C0B20">
        <w:rPr>
          <w:lang w:eastAsia="ja-JP"/>
        </w:rPr>
        <w:t xml:space="preserve"> by </w:t>
      </w:r>
      <w:r w:rsidR="003F2B0B" w:rsidRPr="005C0B20">
        <w:rPr>
          <w:b/>
          <w:lang w:eastAsia="ja-JP"/>
        </w:rPr>
        <w:t>March 12</w:t>
      </w:r>
      <w:r w:rsidR="003F2B0B" w:rsidRPr="005C0B20">
        <w:rPr>
          <w:lang w:eastAsia="ja-JP"/>
        </w:rPr>
        <w:t xml:space="preserve"> and </w:t>
      </w:r>
      <w:r w:rsidR="003F2B0B" w:rsidRPr="005C0B20">
        <w:rPr>
          <w:b/>
          <w:lang w:eastAsia="ja-JP"/>
        </w:rPr>
        <w:t>May 14</w:t>
      </w:r>
      <w:r w:rsidR="003F2B0B" w:rsidRPr="005C0B20">
        <w:rPr>
          <w:lang w:eastAsia="ja-JP"/>
        </w:rPr>
        <w:t xml:space="preserve"> respectively</w:t>
      </w:r>
      <w:r w:rsidR="007A0762" w:rsidRPr="005C0B20">
        <w:rPr>
          <w:lang w:eastAsia="ja-JP"/>
        </w:rPr>
        <w:t xml:space="preserve"> for the state </w:t>
      </w:r>
      <w:r w:rsidR="00FE0B5A" w:rsidRPr="005C0B20">
        <w:rPr>
          <w:lang w:eastAsia="ja-JP"/>
        </w:rPr>
        <w:t xml:space="preserve">awards </w:t>
      </w:r>
      <w:r w:rsidR="007A0762" w:rsidRPr="005C0B20">
        <w:rPr>
          <w:lang w:eastAsia="ja-JP"/>
        </w:rPr>
        <w:t>and the water system award</w:t>
      </w:r>
      <w:r w:rsidR="003F2B0B" w:rsidRPr="005C0B20">
        <w:rPr>
          <w:lang w:eastAsia="ja-JP"/>
        </w:rPr>
        <w:t xml:space="preserve"> (see attached criteria).</w:t>
      </w:r>
    </w:p>
    <w:p w14:paraId="2BAB43F6" w14:textId="77777777" w:rsidR="00D85614" w:rsidRPr="005C0B20" w:rsidRDefault="00D85614" w:rsidP="00D85614"/>
    <w:p w14:paraId="0CE9FCE5" w14:textId="10025F02" w:rsidR="00DE1FF1" w:rsidRPr="005C0B20" w:rsidRDefault="00A22D40" w:rsidP="002243A7">
      <w:pPr>
        <w:rPr>
          <w:bCs/>
          <w:lang w:eastAsia="ja-JP"/>
        </w:rPr>
      </w:pPr>
      <w:r w:rsidRPr="005C0B20">
        <w:rPr>
          <w:bCs/>
          <w:lang w:eastAsia="ja-JP"/>
        </w:rPr>
        <w:t>Please share this information with your state drinking water administrators.</w:t>
      </w:r>
      <w:r w:rsidR="003F2B0B" w:rsidRPr="005C0B20">
        <w:rPr>
          <w:bCs/>
          <w:lang w:eastAsia="ja-JP"/>
        </w:rPr>
        <w:t xml:space="preserve"> </w:t>
      </w:r>
      <w:r w:rsidR="00DE1FF1" w:rsidRPr="005C0B20">
        <w:rPr>
          <w:bCs/>
          <w:lang w:eastAsia="ja-JP"/>
        </w:rPr>
        <w:t>Instructions for submitting data are included below. Please refer to the WFRS technical guide for further information</w:t>
      </w:r>
    </w:p>
    <w:p w14:paraId="5BE9498D" w14:textId="77777777" w:rsidR="00DE1FF1" w:rsidRPr="005C0B20" w:rsidRDefault="00DE1FF1" w:rsidP="002243A7">
      <w:pPr>
        <w:rPr>
          <w:bCs/>
          <w:lang w:eastAsia="ja-JP"/>
        </w:rPr>
      </w:pPr>
    </w:p>
    <w:p w14:paraId="5E31E5D2" w14:textId="62634F6C" w:rsidR="002243A7" w:rsidRPr="005C0B20" w:rsidRDefault="00DE1FF1" w:rsidP="002243A7">
      <w:r w:rsidRPr="005C0B20">
        <w:rPr>
          <w:bCs/>
          <w:lang w:eastAsia="ja-JP"/>
        </w:rPr>
        <w:t>I</w:t>
      </w:r>
      <w:r w:rsidR="00D351E7" w:rsidRPr="005C0B20">
        <w:rPr>
          <w:bCs/>
          <w:lang w:eastAsia="ja-JP"/>
        </w:rPr>
        <w:t xml:space="preserve">f </w:t>
      </w:r>
      <w:r w:rsidR="002243A7" w:rsidRPr="005C0B20">
        <w:t xml:space="preserve">you have questions, please contact </w:t>
      </w:r>
      <w:r w:rsidR="006205FA" w:rsidRPr="005C0B20">
        <w:t>&lt;name&gt;</w:t>
      </w:r>
      <w:r w:rsidR="002243A7" w:rsidRPr="005C0B20">
        <w:t xml:space="preserve">, CDC National Fluoridation Engineer, at </w:t>
      </w:r>
      <w:hyperlink r:id="rId9" w:history="1">
        <w:r w:rsidR="008D62C0" w:rsidRPr="005C0B20">
          <w:rPr>
            <w:rStyle w:val="Hyperlink"/>
          </w:rPr>
          <w:t>xx@cdc.gov</w:t>
        </w:r>
      </w:hyperlink>
      <w:r w:rsidR="002243A7" w:rsidRPr="005C0B20">
        <w:t xml:space="preserve"> or by phone at (</w:t>
      </w:r>
      <w:r w:rsidR="00334564">
        <w:t>xxx</w:t>
      </w:r>
      <w:r w:rsidR="00DA4955">
        <w:t xml:space="preserve">) </w:t>
      </w:r>
      <w:r w:rsidR="00334564">
        <w:t>xxx</w:t>
      </w:r>
      <w:r w:rsidR="002243A7" w:rsidRPr="005C0B20">
        <w:t>-</w:t>
      </w:r>
      <w:r w:rsidR="00334564">
        <w:t>xxxx</w:t>
      </w:r>
      <w:r w:rsidR="002243A7" w:rsidRPr="005C0B20">
        <w:t>.</w:t>
      </w:r>
      <w:r w:rsidR="00364797" w:rsidRPr="005C0B20" w:rsidDel="00CE1150">
        <w:rPr>
          <w:lang w:eastAsia="ja-JP"/>
        </w:rPr>
        <w:t xml:space="preserve"> </w:t>
      </w:r>
    </w:p>
    <w:p w14:paraId="3B4AA4EC" w14:textId="77777777" w:rsidR="002243A7" w:rsidRPr="005C0B20" w:rsidRDefault="002243A7" w:rsidP="002243A7">
      <w:pPr>
        <w:rPr>
          <w:lang w:eastAsia="ja-JP"/>
        </w:rPr>
      </w:pPr>
    </w:p>
    <w:p w14:paraId="39A5C056" w14:textId="77777777" w:rsidR="002B6100" w:rsidRPr="005C0B20" w:rsidRDefault="002B6100" w:rsidP="0035007D">
      <w:r w:rsidRPr="005C0B20">
        <w:t>Thank you for your participation.</w:t>
      </w:r>
    </w:p>
    <w:p w14:paraId="26D06B7A" w14:textId="77777777" w:rsidR="0035007D" w:rsidRPr="005C0B20" w:rsidRDefault="0035007D" w:rsidP="0035007D">
      <w:pPr>
        <w:rPr>
          <w:lang w:eastAsia="ja-JP"/>
        </w:rPr>
      </w:pPr>
    </w:p>
    <w:p w14:paraId="24B7DEB2" w14:textId="77777777" w:rsidR="0035007D" w:rsidRPr="005C0B20" w:rsidRDefault="0035007D" w:rsidP="0035007D">
      <w:pPr>
        <w:rPr>
          <w:lang w:eastAsia="ja-JP"/>
        </w:rPr>
      </w:pPr>
      <w:r w:rsidRPr="005C0B20">
        <w:rPr>
          <w:lang w:eastAsia="ja-JP"/>
        </w:rPr>
        <w:t xml:space="preserve">Sincerely, </w:t>
      </w:r>
    </w:p>
    <w:p w14:paraId="3CE70F0F" w14:textId="77777777" w:rsidR="0035007D" w:rsidRPr="005C0B20" w:rsidRDefault="0035007D" w:rsidP="0035007D">
      <w:pPr>
        <w:rPr>
          <w:lang w:eastAsia="ja-JP"/>
        </w:rPr>
      </w:pPr>
    </w:p>
    <w:p w14:paraId="0739755D" w14:textId="77777777" w:rsidR="00EB2790" w:rsidRPr="005C0B20" w:rsidRDefault="00EB2790" w:rsidP="0035007D">
      <w:pPr>
        <w:rPr>
          <w:lang w:eastAsia="ja-JP"/>
        </w:rPr>
      </w:pPr>
    </w:p>
    <w:p w14:paraId="42582C21" w14:textId="77777777" w:rsidR="0035007D" w:rsidRPr="005C0B20" w:rsidRDefault="0035007D" w:rsidP="0035007D">
      <w:pPr>
        <w:rPr>
          <w:lang w:eastAsia="ja-JP"/>
        </w:rPr>
      </w:pPr>
      <w:r w:rsidRPr="005C0B20">
        <w:rPr>
          <w:lang w:eastAsia="ja-JP"/>
        </w:rPr>
        <w:t xml:space="preserve">Division of Oral Health </w:t>
      </w:r>
    </w:p>
    <w:p w14:paraId="4BA1C26F" w14:textId="77777777" w:rsidR="0035007D" w:rsidRPr="005C0B20" w:rsidRDefault="0035007D" w:rsidP="0035007D">
      <w:pPr>
        <w:rPr>
          <w:lang w:eastAsia="ja-JP"/>
        </w:rPr>
      </w:pPr>
      <w:r w:rsidRPr="005C0B20">
        <w:rPr>
          <w:lang w:eastAsia="ja-JP"/>
        </w:rPr>
        <w:t xml:space="preserve">National Center for Chronic Disease Prevention and Health Promotion </w:t>
      </w:r>
    </w:p>
    <w:p w14:paraId="17ACEB00" w14:textId="77777777" w:rsidR="0035007D" w:rsidRPr="005C0B20" w:rsidRDefault="0035007D" w:rsidP="0035007D">
      <w:pPr>
        <w:rPr>
          <w:lang w:eastAsia="ja-JP"/>
        </w:rPr>
      </w:pPr>
      <w:r w:rsidRPr="005C0B20">
        <w:rPr>
          <w:lang w:eastAsia="ja-JP"/>
        </w:rPr>
        <w:t>Centers for Disease Control and Prevention</w:t>
      </w:r>
    </w:p>
    <w:p w14:paraId="5FC02E33" w14:textId="77777777" w:rsidR="0050604A" w:rsidRPr="005C0B20" w:rsidRDefault="00042CC3" w:rsidP="0035007D">
      <w:pPr>
        <w:rPr>
          <w:lang w:eastAsia="ja-JP"/>
        </w:rPr>
      </w:pPr>
      <w:hyperlink r:id="rId10" w:history="1">
        <w:r w:rsidR="006573EB" w:rsidRPr="005C0B20">
          <w:rPr>
            <w:rStyle w:val="Hyperlink"/>
            <w:lang w:eastAsia="ja-JP"/>
          </w:rPr>
          <w:t>www.cdc.gov/oralhealth</w:t>
        </w:r>
      </w:hyperlink>
    </w:p>
    <w:p w14:paraId="48242CD2" w14:textId="77777777" w:rsidR="000A77DF" w:rsidRPr="005C0B20" w:rsidRDefault="000A77DF" w:rsidP="0035007D">
      <w:pPr>
        <w:rPr>
          <w:b/>
          <w:sz w:val="28"/>
          <w:lang w:eastAsia="ja-JP"/>
        </w:rPr>
      </w:pPr>
    </w:p>
    <w:p w14:paraId="6AB93424" w14:textId="58797FAE" w:rsidR="006573EB" w:rsidRPr="005C0B20" w:rsidRDefault="00000CFF" w:rsidP="0035007D">
      <w:pPr>
        <w:rPr>
          <w:b/>
          <w:sz w:val="28"/>
          <w:lang w:eastAsia="ja-JP"/>
        </w:rPr>
      </w:pPr>
      <w:r w:rsidRPr="005C0B20">
        <w:rPr>
          <w:b/>
          <w:sz w:val="28"/>
          <w:lang w:eastAsia="ja-JP"/>
        </w:rPr>
        <w:t xml:space="preserve">Fluoride Level Testing Data </w:t>
      </w:r>
    </w:p>
    <w:p w14:paraId="6500BF30" w14:textId="77777777" w:rsidR="00DE1FF1" w:rsidRPr="005C0B20" w:rsidRDefault="00DE1FF1" w:rsidP="00DE1FF1">
      <w:pPr>
        <w:pStyle w:val="ListParagraph"/>
        <w:numPr>
          <w:ilvl w:val="0"/>
          <w:numId w:val="5"/>
        </w:numPr>
      </w:pPr>
      <w:r w:rsidRPr="005C0B20">
        <w:rPr>
          <w:rFonts w:asciiTheme="minorHAnsi" w:eastAsiaTheme="minorHAnsi" w:hAnsiTheme="minorHAnsi" w:cstheme="minorBidi"/>
          <w:noProof/>
        </w:rPr>
        <w:t>Log into WFRS. (</w:t>
      </w:r>
      <w:r w:rsidRPr="005C0B20">
        <w:rPr>
          <w:rFonts w:asciiTheme="minorHAnsi" w:eastAsiaTheme="minorHAnsi" w:hAnsiTheme="minorHAnsi" w:cstheme="minorBidi"/>
        </w:rPr>
        <w:t>For assistance setting up an account, please contact the CDC Fluoridation Engineer.)</w:t>
      </w:r>
    </w:p>
    <w:p w14:paraId="2BDFB0DE" w14:textId="3CA18D8F" w:rsidR="00CA29A7" w:rsidRPr="005C0B20" w:rsidRDefault="00CA29A7" w:rsidP="00CA29A7">
      <w:pPr>
        <w:pStyle w:val="ListParagraph"/>
        <w:numPr>
          <w:ilvl w:val="0"/>
          <w:numId w:val="5"/>
        </w:numPr>
        <w:rPr>
          <w:rFonts w:asciiTheme="minorHAnsi" w:eastAsiaTheme="minorHAnsi" w:hAnsiTheme="minorHAnsi" w:cstheme="minorBidi"/>
        </w:rPr>
      </w:pPr>
      <w:r w:rsidRPr="005C0B20">
        <w:rPr>
          <w:rFonts w:asciiTheme="minorHAnsi" w:eastAsiaTheme="minorHAnsi" w:hAnsiTheme="minorHAnsi" w:cstheme="minorBidi"/>
        </w:rPr>
        <w:t xml:space="preserve">Select “Fluoride Data” from the left navigation menu of the WFRS </w:t>
      </w:r>
      <w:r w:rsidR="006104D6" w:rsidRPr="005C0B20">
        <w:rPr>
          <w:rFonts w:asciiTheme="minorHAnsi" w:eastAsiaTheme="minorHAnsi" w:hAnsiTheme="minorHAnsi" w:cstheme="minorBidi"/>
        </w:rPr>
        <w:t>home p</w:t>
      </w:r>
      <w:r w:rsidRPr="005C0B20">
        <w:rPr>
          <w:rFonts w:asciiTheme="minorHAnsi" w:eastAsiaTheme="minorHAnsi" w:hAnsiTheme="minorHAnsi" w:cstheme="minorBidi"/>
        </w:rPr>
        <w:t>age.</w:t>
      </w:r>
    </w:p>
    <w:p w14:paraId="0FB11E3E" w14:textId="012301AE" w:rsidR="00CA29A7" w:rsidRPr="005C0B20" w:rsidRDefault="00CA29A7" w:rsidP="00CA29A7">
      <w:pPr>
        <w:pStyle w:val="ListParagraph"/>
        <w:numPr>
          <w:ilvl w:val="0"/>
          <w:numId w:val="5"/>
        </w:numPr>
        <w:rPr>
          <w:rFonts w:asciiTheme="minorHAnsi" w:eastAsiaTheme="minorHAnsi" w:hAnsiTheme="minorHAnsi" w:cstheme="minorBidi"/>
        </w:rPr>
      </w:pPr>
      <w:r w:rsidRPr="005C0B20">
        <w:rPr>
          <w:rFonts w:asciiTheme="minorHAnsi" w:eastAsiaTheme="minorHAnsi" w:hAnsiTheme="minorHAnsi" w:cstheme="minorBidi"/>
        </w:rPr>
        <w:t xml:space="preserve">Select </w:t>
      </w:r>
      <w:r w:rsidR="006104D6" w:rsidRPr="005C0B20">
        <w:rPr>
          <w:rFonts w:asciiTheme="minorHAnsi" w:eastAsiaTheme="minorHAnsi" w:hAnsiTheme="minorHAnsi" w:cstheme="minorBidi"/>
        </w:rPr>
        <w:t xml:space="preserve">the year from the “Select </w:t>
      </w:r>
      <w:r w:rsidRPr="005C0B20">
        <w:rPr>
          <w:rFonts w:asciiTheme="minorHAnsi" w:eastAsiaTheme="minorHAnsi" w:hAnsiTheme="minorHAnsi" w:cstheme="minorBidi"/>
        </w:rPr>
        <w:t>Year</w:t>
      </w:r>
      <w:r w:rsidR="006104D6" w:rsidRPr="005C0B20">
        <w:rPr>
          <w:rFonts w:asciiTheme="minorHAnsi" w:eastAsiaTheme="minorHAnsi" w:hAnsiTheme="minorHAnsi" w:cstheme="minorBidi"/>
        </w:rPr>
        <w:t>” drop down list in “Option A”</w:t>
      </w:r>
      <w:r w:rsidRPr="005C0B20">
        <w:rPr>
          <w:rFonts w:asciiTheme="minorHAnsi" w:eastAsiaTheme="minorHAnsi" w:hAnsiTheme="minorHAnsi" w:cstheme="minorBidi"/>
        </w:rPr>
        <w:t xml:space="preserve"> to enter fluoride data for 12 months for a single water system.</w:t>
      </w:r>
    </w:p>
    <w:p w14:paraId="0AA68508" w14:textId="77777777" w:rsidR="00CA29A7" w:rsidRPr="005C0B20" w:rsidRDefault="00CA29A7" w:rsidP="00CA29A7">
      <w:pPr>
        <w:pStyle w:val="ListParagraph"/>
        <w:numPr>
          <w:ilvl w:val="0"/>
          <w:numId w:val="5"/>
        </w:numPr>
        <w:rPr>
          <w:rFonts w:asciiTheme="minorHAnsi" w:eastAsiaTheme="minorHAnsi" w:hAnsiTheme="minorHAnsi" w:cstheme="minorBidi"/>
        </w:rPr>
      </w:pPr>
      <w:r w:rsidRPr="005C0B20">
        <w:rPr>
          <w:rFonts w:asciiTheme="minorHAnsi" w:eastAsiaTheme="minorHAnsi" w:hAnsiTheme="minorHAnsi" w:cstheme="minorBidi"/>
        </w:rPr>
        <w:t xml:space="preserve">Select an adjusted water system from the list or search by entering the PWS ID or PWS name. As you type, the system displays the matching water systems. </w:t>
      </w:r>
    </w:p>
    <w:p w14:paraId="4B0138C5" w14:textId="1CF78A0F" w:rsidR="00DE1FF1" w:rsidRPr="005C0B20" w:rsidRDefault="00DE1FF1" w:rsidP="00DE1FF1">
      <w:pPr>
        <w:pStyle w:val="ListParagraph"/>
        <w:numPr>
          <w:ilvl w:val="0"/>
          <w:numId w:val="5"/>
        </w:numPr>
        <w:spacing w:line="259" w:lineRule="auto"/>
        <w:rPr>
          <w:rFonts w:asciiTheme="minorHAnsi" w:eastAsiaTheme="minorHAnsi" w:hAnsiTheme="minorHAnsi" w:cstheme="minorBidi"/>
          <w:noProof/>
        </w:rPr>
      </w:pPr>
      <w:r w:rsidRPr="005C0B20">
        <w:rPr>
          <w:rFonts w:asciiTheme="minorHAnsi" w:eastAsiaTheme="minorHAnsi" w:hAnsiTheme="minorHAnsi" w:cstheme="minorBidi"/>
        </w:rPr>
        <w:t xml:space="preserve">Enter fluoride level testing data for each month of the previous calendar year </w:t>
      </w:r>
      <w:r w:rsidR="001112A5" w:rsidRPr="005C0B20">
        <w:rPr>
          <w:rFonts w:asciiTheme="minorHAnsi" w:eastAsiaTheme="minorHAnsi" w:hAnsiTheme="minorHAnsi" w:cstheme="minorBidi"/>
        </w:rPr>
        <w:t>20</w:t>
      </w:r>
      <w:r w:rsidRPr="005C0B20">
        <w:rPr>
          <w:rFonts w:asciiTheme="minorHAnsi" w:eastAsiaTheme="minorHAnsi" w:hAnsiTheme="minorHAnsi" w:cstheme="minorBidi"/>
        </w:rPr>
        <w:t xml:space="preserve">xx, including monthly average, highest, and lowest daily concentrations. </w:t>
      </w:r>
    </w:p>
    <w:p w14:paraId="08EBB2C3" w14:textId="1B735A0A" w:rsidR="00DE1FF1" w:rsidRPr="005C0B20" w:rsidRDefault="000A77DF" w:rsidP="00CA29A7">
      <w:pPr>
        <w:pStyle w:val="ListParagraph"/>
        <w:numPr>
          <w:ilvl w:val="0"/>
          <w:numId w:val="5"/>
        </w:numPr>
        <w:spacing w:line="259" w:lineRule="auto"/>
        <w:rPr>
          <w:rFonts w:asciiTheme="minorHAnsi" w:eastAsiaTheme="minorHAnsi" w:hAnsiTheme="minorHAnsi" w:cstheme="minorBidi"/>
          <w:noProof/>
        </w:rPr>
      </w:pPr>
      <w:r w:rsidRPr="005C0B20">
        <w:rPr>
          <w:rFonts w:asciiTheme="minorHAnsi" w:eastAsiaTheme="minorHAnsi" w:hAnsiTheme="minorHAnsi" w:cstheme="minorBidi"/>
        </w:rPr>
        <w:t>Check</w:t>
      </w:r>
      <w:r w:rsidR="00CA29A7" w:rsidRPr="005C0B20">
        <w:rPr>
          <w:rFonts w:asciiTheme="minorHAnsi" w:eastAsiaTheme="minorHAnsi" w:hAnsiTheme="minorHAnsi" w:cstheme="minorBidi"/>
        </w:rPr>
        <w:t xml:space="preserve"> the </w:t>
      </w:r>
      <w:r w:rsidRPr="005C0B20">
        <w:rPr>
          <w:rFonts w:asciiTheme="minorHAnsi" w:eastAsiaTheme="minorHAnsi" w:hAnsiTheme="minorHAnsi" w:cstheme="minorBidi"/>
        </w:rPr>
        <w:t>“</w:t>
      </w:r>
      <w:r w:rsidR="00CA29A7" w:rsidRPr="005C0B20">
        <w:rPr>
          <w:rFonts w:asciiTheme="minorHAnsi" w:eastAsiaTheme="minorHAnsi" w:hAnsiTheme="minorHAnsi" w:cstheme="minorBidi"/>
        </w:rPr>
        <w:t>Sufficient Samples</w:t>
      </w:r>
      <w:r w:rsidRPr="005C0B20">
        <w:rPr>
          <w:rFonts w:asciiTheme="minorHAnsi" w:eastAsiaTheme="minorHAnsi" w:hAnsiTheme="minorHAnsi" w:cstheme="minorBidi"/>
        </w:rPr>
        <w:t>”</w:t>
      </w:r>
      <w:r w:rsidR="00CA29A7" w:rsidRPr="005C0B20">
        <w:rPr>
          <w:rFonts w:asciiTheme="minorHAnsi" w:eastAsiaTheme="minorHAnsi" w:hAnsiTheme="minorHAnsi" w:cstheme="minorBidi"/>
        </w:rPr>
        <w:t xml:space="preserve"> and </w:t>
      </w:r>
      <w:r w:rsidRPr="005C0B20">
        <w:rPr>
          <w:rFonts w:asciiTheme="minorHAnsi" w:eastAsiaTheme="minorHAnsi" w:hAnsiTheme="minorHAnsi" w:cstheme="minorBidi"/>
        </w:rPr>
        <w:t>“</w:t>
      </w:r>
      <w:r w:rsidR="00CA29A7" w:rsidRPr="005C0B20">
        <w:rPr>
          <w:rFonts w:asciiTheme="minorHAnsi" w:eastAsiaTheme="minorHAnsi" w:hAnsiTheme="minorHAnsi" w:cstheme="minorBidi"/>
        </w:rPr>
        <w:t>In Range</w:t>
      </w:r>
      <w:r w:rsidRPr="005C0B20">
        <w:rPr>
          <w:rFonts w:asciiTheme="minorHAnsi" w:eastAsiaTheme="minorHAnsi" w:hAnsiTheme="minorHAnsi" w:cstheme="minorBidi"/>
        </w:rPr>
        <w:t>”</w:t>
      </w:r>
      <w:r w:rsidR="00CA29A7" w:rsidRPr="005C0B20">
        <w:rPr>
          <w:rFonts w:asciiTheme="minorHAnsi" w:eastAsiaTheme="minorHAnsi" w:hAnsiTheme="minorHAnsi" w:cstheme="minorBidi"/>
        </w:rPr>
        <w:t xml:space="preserve"> fields if meeting the adequate number of daily samples and percentage of the daily samples within control range, as determined by your state.</w:t>
      </w:r>
      <w:r w:rsidRPr="005C0B20">
        <w:rPr>
          <w:rFonts w:asciiTheme="minorHAnsi" w:eastAsiaTheme="minorHAnsi" w:hAnsiTheme="minorHAnsi" w:cstheme="minorBidi"/>
        </w:rPr>
        <w:t xml:space="preserve"> </w:t>
      </w:r>
      <w:r w:rsidR="00DE1FF1" w:rsidRPr="005C0B20">
        <w:rPr>
          <w:rFonts w:asciiTheme="minorHAnsi" w:eastAsiaTheme="minorHAnsi" w:hAnsiTheme="minorHAnsi" w:cstheme="minorBidi"/>
          <w:noProof/>
        </w:rPr>
        <w:t>See WFRS technical guide for more information.</w:t>
      </w:r>
    </w:p>
    <w:p w14:paraId="77F41DCF" w14:textId="77777777" w:rsidR="006D4E5E" w:rsidRPr="005C0B20" w:rsidRDefault="006D4E5E" w:rsidP="00B2504C"/>
    <w:p w14:paraId="7C8D6C1D" w14:textId="6AFB490B" w:rsidR="000A77DF" w:rsidRPr="005C0B20" w:rsidRDefault="006104D6" w:rsidP="000A77DF">
      <w:r w:rsidRPr="005C0B20">
        <w:t>States may also choose “Option B” from the “Fluoride Data” page to enter fluoride data</w:t>
      </w:r>
      <w:r w:rsidR="000A77DF" w:rsidRPr="005C0B20">
        <w:t xml:space="preserve"> for a selected year and month for all </w:t>
      </w:r>
      <w:r w:rsidR="004D5413" w:rsidRPr="005C0B20">
        <w:t xml:space="preserve">adjusted </w:t>
      </w:r>
      <w:r w:rsidR="000A77DF" w:rsidRPr="005C0B20">
        <w:t>water systems.</w:t>
      </w:r>
    </w:p>
    <w:p w14:paraId="438C6863" w14:textId="77777777" w:rsidR="000A77DF" w:rsidRPr="005C0B20" w:rsidRDefault="000A77DF">
      <w:pPr>
        <w:rPr>
          <w:rFonts w:asciiTheme="minorHAnsi" w:eastAsiaTheme="minorHAnsi" w:hAnsiTheme="minorHAnsi" w:cstheme="minorBidi"/>
        </w:rPr>
      </w:pPr>
    </w:p>
    <w:p w14:paraId="2167C48D" w14:textId="76D25E63" w:rsidR="00FC70C6" w:rsidRPr="005C0B20" w:rsidRDefault="00D92E06">
      <w:r w:rsidRPr="005C0B20">
        <w:rPr>
          <w:rFonts w:asciiTheme="minorHAnsi" w:eastAsiaTheme="minorHAnsi" w:hAnsiTheme="minorHAnsi" w:cstheme="minorBidi"/>
        </w:rPr>
        <w:t xml:space="preserve">For states that choose </w:t>
      </w:r>
      <w:r w:rsidR="004D5413" w:rsidRPr="005C0B20">
        <w:rPr>
          <w:rFonts w:asciiTheme="minorHAnsi" w:eastAsiaTheme="minorHAnsi" w:hAnsiTheme="minorHAnsi" w:cstheme="minorBidi"/>
        </w:rPr>
        <w:t xml:space="preserve">“Option C” </w:t>
      </w:r>
      <w:r w:rsidRPr="005C0B20">
        <w:rPr>
          <w:rFonts w:asciiTheme="minorHAnsi" w:eastAsiaTheme="minorHAnsi" w:hAnsiTheme="minorHAnsi" w:cstheme="minorBidi"/>
        </w:rPr>
        <w:t xml:space="preserve">to </w:t>
      </w:r>
      <w:r w:rsidR="00CC7FA5" w:rsidRPr="005C0B20">
        <w:rPr>
          <w:rFonts w:asciiTheme="minorHAnsi" w:eastAsiaTheme="minorHAnsi" w:hAnsiTheme="minorHAnsi" w:cstheme="minorBidi"/>
        </w:rPr>
        <w:t xml:space="preserve">upload or </w:t>
      </w:r>
      <w:r w:rsidRPr="005C0B20">
        <w:rPr>
          <w:rFonts w:asciiTheme="minorHAnsi" w:eastAsiaTheme="minorHAnsi" w:hAnsiTheme="minorHAnsi" w:cstheme="minorBidi"/>
        </w:rPr>
        <w:t>email the data to CDC</w:t>
      </w:r>
      <w:r w:rsidR="009C5D94" w:rsidRPr="005C0B20">
        <w:rPr>
          <w:rFonts w:asciiTheme="minorHAnsi" w:eastAsiaTheme="minorHAnsi" w:hAnsiTheme="minorHAnsi" w:cstheme="minorBidi"/>
        </w:rPr>
        <w:t xml:space="preserve"> rather than enter it directly</w:t>
      </w:r>
      <w:r w:rsidRPr="005C0B20">
        <w:rPr>
          <w:rFonts w:asciiTheme="minorHAnsi" w:eastAsiaTheme="minorHAnsi" w:hAnsiTheme="minorHAnsi" w:cstheme="minorBidi"/>
        </w:rPr>
        <w:t xml:space="preserve">, please </w:t>
      </w:r>
      <w:r w:rsidR="009C5D94" w:rsidRPr="005C0B20">
        <w:rPr>
          <w:rFonts w:asciiTheme="minorHAnsi" w:eastAsiaTheme="minorHAnsi" w:hAnsiTheme="minorHAnsi" w:cstheme="minorBidi"/>
        </w:rPr>
        <w:t xml:space="preserve">login </w:t>
      </w:r>
      <w:r w:rsidRPr="005C0B20">
        <w:rPr>
          <w:rFonts w:asciiTheme="minorHAnsi" w:eastAsiaTheme="minorHAnsi" w:hAnsiTheme="minorHAnsi" w:cstheme="minorBidi"/>
        </w:rPr>
        <w:t xml:space="preserve">to the WFRS Help Page </w:t>
      </w:r>
      <w:r w:rsidR="00F73543" w:rsidRPr="005C0B20">
        <w:rPr>
          <w:rFonts w:asciiTheme="minorHAnsi" w:eastAsiaTheme="minorHAnsi" w:hAnsiTheme="minorHAnsi" w:cstheme="minorBidi"/>
        </w:rPr>
        <w:t xml:space="preserve">online </w:t>
      </w:r>
      <w:r w:rsidRPr="005C0B20">
        <w:rPr>
          <w:rFonts w:asciiTheme="minorHAnsi" w:eastAsiaTheme="minorHAnsi" w:hAnsiTheme="minorHAnsi" w:cstheme="minorBidi"/>
        </w:rPr>
        <w:t>for instructions to download the template.</w:t>
      </w:r>
      <w:r w:rsidR="009C5D94" w:rsidRPr="005C0B20">
        <w:rPr>
          <w:rFonts w:asciiTheme="minorHAnsi" w:eastAsiaTheme="minorHAnsi" w:hAnsiTheme="minorHAnsi" w:cstheme="minorBidi"/>
        </w:rPr>
        <w:t xml:space="preserve"> </w:t>
      </w:r>
    </w:p>
    <w:p w14:paraId="24EC2985" w14:textId="77777777" w:rsidR="00046FE9" w:rsidRPr="005C0B20" w:rsidRDefault="00D92E06">
      <w:r w:rsidRPr="005C0B20">
        <w:rPr>
          <w:noProof/>
        </w:rPr>
        <w:drawing>
          <wp:anchor distT="0" distB="0" distL="114300" distR="114300" simplePos="0" relativeHeight="251659264" behindDoc="0" locked="0" layoutInCell="1" allowOverlap="1" wp14:anchorId="3ED70DF2" wp14:editId="5B3ECF42">
            <wp:simplePos x="0" y="0"/>
            <wp:positionH relativeFrom="margin">
              <wp:posOffset>-47625</wp:posOffset>
            </wp:positionH>
            <wp:positionV relativeFrom="paragraph">
              <wp:posOffset>191135</wp:posOffset>
            </wp:positionV>
            <wp:extent cx="5238750" cy="1609725"/>
            <wp:effectExtent l="19050" t="19050" r="19050" b="28575"/>
            <wp:wrapTopAndBottom/>
            <wp:docPr id="314370" name="Picture 2" descr="A screen capture shows the editable fields for entering fluoride data for the selected PWS. " title="Graphic 3.13 Enter Fluorid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7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0365" r="40256"/>
                    <a:stretch/>
                  </pic:blipFill>
                  <pic:spPr bwMode="auto">
                    <a:xfrm>
                      <a:off x="0" y="0"/>
                      <a:ext cx="5238750" cy="1609725"/>
                    </a:xfrm>
                    <a:prstGeom prst="rect">
                      <a:avLst/>
                    </a:prstGeom>
                    <a:noFill/>
                    <a:ln w="9525" cap="flat" cmpd="sng" algn="ctr">
                      <a:solidFill>
                        <a:sysClr val="window" lastClr="FFFFFF">
                          <a:lumMod val="75000"/>
                        </a:sysClr>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B51E4F" w14:textId="77777777" w:rsidR="00B2504C" w:rsidRPr="005C0B20" w:rsidRDefault="00B2504C" w:rsidP="00E10012"/>
    <w:p w14:paraId="3E99B487" w14:textId="77777777" w:rsidR="00D92E06" w:rsidRPr="005C0B20" w:rsidRDefault="00D92E06" w:rsidP="00D92E06">
      <w:pPr>
        <w:spacing w:after="160" w:line="259" w:lineRule="auto"/>
        <w:rPr>
          <w:rFonts w:asciiTheme="minorHAnsi" w:eastAsiaTheme="minorHAnsi" w:hAnsiTheme="minorHAnsi" w:cstheme="minorBidi"/>
          <w:b/>
          <w:sz w:val="28"/>
        </w:rPr>
      </w:pPr>
      <w:r w:rsidRPr="005C0B20">
        <w:rPr>
          <w:rFonts w:asciiTheme="minorHAnsi" w:eastAsiaTheme="minorHAnsi" w:hAnsiTheme="minorHAnsi" w:cstheme="minorBidi"/>
          <w:b/>
          <w:sz w:val="28"/>
        </w:rPr>
        <w:t>Frequently Asked Questions</w:t>
      </w:r>
    </w:p>
    <w:p w14:paraId="29AF77E9" w14:textId="439A6182" w:rsidR="00D92E06" w:rsidRPr="005C0B20" w:rsidRDefault="00D92E06" w:rsidP="00D92E06">
      <w:pPr>
        <w:numPr>
          <w:ilvl w:val="0"/>
          <w:numId w:val="1"/>
        </w:numPr>
        <w:spacing w:after="160" w:line="259" w:lineRule="auto"/>
        <w:contextualSpacing/>
        <w:rPr>
          <w:rFonts w:asciiTheme="minorHAnsi" w:eastAsiaTheme="minorHAnsi" w:hAnsiTheme="minorHAnsi" w:cstheme="minorBidi"/>
        </w:rPr>
      </w:pPr>
      <w:r w:rsidRPr="005C0B20">
        <w:rPr>
          <w:rFonts w:asciiTheme="minorHAnsi" w:eastAsiaTheme="minorHAnsi" w:hAnsiTheme="minorHAnsi" w:cstheme="minorBidi"/>
          <w:b/>
          <w:i/>
        </w:rPr>
        <w:t>Some PWS are not appearing as optimally fluoridated even though their testing data is correct.</w:t>
      </w:r>
      <w:r w:rsidRPr="005C0B20">
        <w:rPr>
          <w:rFonts w:asciiTheme="minorHAnsi" w:eastAsiaTheme="minorHAnsi" w:hAnsiTheme="minorHAnsi" w:cstheme="minorBidi"/>
        </w:rPr>
        <w:t xml:space="preserve"> </w:t>
      </w:r>
    </w:p>
    <w:p w14:paraId="4B97E974" w14:textId="77777777" w:rsidR="00D92E06" w:rsidRPr="005C0B20" w:rsidRDefault="00D92E06" w:rsidP="00D92E06">
      <w:pPr>
        <w:spacing w:after="160" w:line="259" w:lineRule="auto"/>
        <w:rPr>
          <w:rFonts w:asciiTheme="minorHAnsi" w:eastAsiaTheme="minorHAnsi" w:hAnsiTheme="minorHAnsi" w:cstheme="minorBidi"/>
        </w:rPr>
      </w:pPr>
      <w:r w:rsidRPr="005C0B20">
        <w:rPr>
          <w:rFonts w:asciiTheme="minorHAnsi" w:eastAsiaTheme="minorHAnsi" w:hAnsiTheme="minorHAnsi" w:cstheme="minorBidi"/>
        </w:rPr>
        <w:t>A common problem is that the “Sufficient Samples” or “In Range” boxes are not checked. Ensure that all</w:t>
      </w:r>
      <w:r w:rsidR="00092F50" w:rsidRPr="005C0B20">
        <w:rPr>
          <w:rFonts w:asciiTheme="minorHAnsi" w:eastAsiaTheme="minorHAnsi" w:hAnsiTheme="minorHAnsi" w:cstheme="minorBidi"/>
        </w:rPr>
        <w:t xml:space="preserve"> </w:t>
      </w:r>
      <w:r w:rsidRPr="005C0B20">
        <w:rPr>
          <w:rFonts w:asciiTheme="minorHAnsi" w:eastAsiaTheme="minorHAnsi" w:hAnsiTheme="minorHAnsi" w:cstheme="minorBidi"/>
        </w:rPr>
        <w:t>required boxes are properly checked.</w:t>
      </w:r>
    </w:p>
    <w:p w14:paraId="1DE3EFBE" w14:textId="77777777" w:rsidR="00D92E06" w:rsidRPr="005C0B20" w:rsidRDefault="00D92E06" w:rsidP="00D92E06">
      <w:pPr>
        <w:numPr>
          <w:ilvl w:val="0"/>
          <w:numId w:val="1"/>
        </w:numPr>
        <w:spacing w:after="160" w:line="259" w:lineRule="auto"/>
        <w:contextualSpacing/>
        <w:rPr>
          <w:rFonts w:asciiTheme="minorHAnsi" w:eastAsiaTheme="minorHAnsi" w:hAnsiTheme="minorHAnsi" w:cstheme="minorBidi"/>
        </w:rPr>
      </w:pPr>
      <w:r w:rsidRPr="005C0B20">
        <w:rPr>
          <w:rFonts w:asciiTheme="minorHAnsi" w:eastAsiaTheme="minorHAnsi" w:hAnsiTheme="minorHAnsi" w:cstheme="minorBidi"/>
          <w:b/>
          <w:i/>
        </w:rPr>
        <w:t xml:space="preserve">I have a PWS that does not appear in all 12 months in the WFRS </w:t>
      </w:r>
      <w:r w:rsidRPr="005C0B20">
        <w:rPr>
          <w:rFonts w:asciiTheme="minorHAnsi" w:eastAsiaTheme="minorHAnsi" w:hAnsiTheme="minorHAnsi" w:cstheme="minorBidi"/>
          <w:b/>
        </w:rPr>
        <w:t>monthly upload tables</w:t>
      </w:r>
      <w:r w:rsidRPr="005C0B20">
        <w:rPr>
          <w:rFonts w:asciiTheme="minorHAnsi" w:eastAsiaTheme="minorHAnsi" w:hAnsiTheme="minorHAnsi" w:cstheme="minorBidi"/>
          <w:b/>
          <w:i/>
        </w:rPr>
        <w:t>. What should I do?</w:t>
      </w:r>
      <w:r w:rsidRPr="005C0B20">
        <w:rPr>
          <w:rFonts w:asciiTheme="minorHAnsi" w:eastAsiaTheme="minorHAnsi" w:hAnsiTheme="minorHAnsi" w:cstheme="minorBidi"/>
        </w:rPr>
        <w:t xml:space="preserve"> </w:t>
      </w:r>
    </w:p>
    <w:p w14:paraId="4C711561" w14:textId="77777777" w:rsidR="00D92E06" w:rsidRPr="00D92E06" w:rsidRDefault="00D92E06" w:rsidP="00D92E06">
      <w:pPr>
        <w:spacing w:after="160" w:line="259" w:lineRule="auto"/>
        <w:rPr>
          <w:rFonts w:asciiTheme="minorHAnsi" w:eastAsiaTheme="minorHAnsi" w:hAnsiTheme="minorHAnsi" w:cstheme="minorBidi"/>
        </w:rPr>
      </w:pPr>
      <w:r w:rsidRPr="005C0B20">
        <w:rPr>
          <w:rFonts w:asciiTheme="minorHAnsi" w:eastAsiaTheme="minorHAnsi" w:hAnsiTheme="minorHAnsi" w:cstheme="minorBidi"/>
        </w:rPr>
        <w:t>Monthly upload tables are created based on the census profiles on the first day of the month. If the PWS was not included as an adjusted system in WFRS at the beginning of a month, or if the census profile changed during the year, it may not be included; contact CDC to request that additional months are added.</w:t>
      </w:r>
    </w:p>
    <w:sectPr w:rsidR="00D92E06" w:rsidRPr="00D92E06" w:rsidSect="00D92E06">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990" w:left="1080" w:header="720" w:footer="39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2A09D" w14:textId="77777777" w:rsidR="008B29AA" w:rsidRDefault="008B29AA" w:rsidP="0019056B">
      <w:r>
        <w:separator/>
      </w:r>
    </w:p>
  </w:endnote>
  <w:endnote w:type="continuationSeparator" w:id="0">
    <w:p w14:paraId="5C1A6CE0" w14:textId="77777777" w:rsidR="008B29AA" w:rsidRDefault="008B29AA" w:rsidP="001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772A0" w14:textId="77777777" w:rsidR="004B383F" w:rsidRDefault="004B38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EF091" w14:textId="153CAE4D" w:rsidR="00795C49" w:rsidRPr="00AF51B6" w:rsidRDefault="00795C49" w:rsidP="00AF51B6">
    <w:pPr>
      <w:pStyle w:val="Footer"/>
    </w:pPr>
    <w:r w:rsidRPr="00AF51B6">
      <w:rPr>
        <w:sz w:val="20"/>
        <w:szCs w:val="20"/>
      </w:rPr>
      <w:t xml:space="preserve">CDC estimates the average public reporting burden for this collection </w:t>
    </w:r>
    <w:r>
      <w:rPr>
        <w:sz w:val="20"/>
        <w:szCs w:val="20"/>
      </w:rPr>
      <w:t>of information as 2</w:t>
    </w:r>
    <w:r w:rsidRPr="00AF51B6">
      <w:rPr>
        <w:sz w:val="20"/>
        <w:szCs w:val="20"/>
      </w:rPr>
      <w:t>7.5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46F28" w14:textId="77777777" w:rsidR="004B383F" w:rsidRDefault="004B3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A5F1D" w14:textId="77777777" w:rsidR="008B29AA" w:rsidRDefault="008B29AA" w:rsidP="0019056B">
      <w:r>
        <w:separator/>
      </w:r>
    </w:p>
  </w:footnote>
  <w:footnote w:type="continuationSeparator" w:id="0">
    <w:p w14:paraId="200437D2" w14:textId="77777777" w:rsidR="008B29AA" w:rsidRDefault="008B29AA" w:rsidP="00190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2C7B9" w14:textId="77777777" w:rsidR="004B383F" w:rsidRDefault="004B38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FADBB" w14:textId="77777777" w:rsidR="004B383F" w:rsidRDefault="004B38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0BC22" w14:textId="77777777" w:rsidR="004B383F" w:rsidRDefault="004B38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18C"/>
    <w:multiLevelType w:val="hybridMultilevel"/>
    <w:tmpl w:val="B6DC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94227C"/>
    <w:multiLevelType w:val="hybridMultilevel"/>
    <w:tmpl w:val="5D423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141605"/>
    <w:multiLevelType w:val="hybridMultilevel"/>
    <w:tmpl w:val="0862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576E47"/>
    <w:multiLevelType w:val="hybridMultilevel"/>
    <w:tmpl w:val="D8E09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D0601"/>
    <w:multiLevelType w:val="hybridMultilevel"/>
    <w:tmpl w:val="F18AE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7D"/>
    <w:rsid w:val="00000CFF"/>
    <w:rsid w:val="00042CC3"/>
    <w:rsid w:val="00046FE9"/>
    <w:rsid w:val="00092F50"/>
    <w:rsid w:val="000938D3"/>
    <w:rsid w:val="000A0F9C"/>
    <w:rsid w:val="000A77DF"/>
    <w:rsid w:val="000C120B"/>
    <w:rsid w:val="001112A5"/>
    <w:rsid w:val="00111CA4"/>
    <w:rsid w:val="00172D57"/>
    <w:rsid w:val="00175821"/>
    <w:rsid w:val="001806AD"/>
    <w:rsid w:val="001823DD"/>
    <w:rsid w:val="0019056B"/>
    <w:rsid w:val="00197BC9"/>
    <w:rsid w:val="001B56E7"/>
    <w:rsid w:val="001D4DC6"/>
    <w:rsid w:val="002243A7"/>
    <w:rsid w:val="00252F60"/>
    <w:rsid w:val="002A12CF"/>
    <w:rsid w:val="002B007E"/>
    <w:rsid w:val="002B113B"/>
    <w:rsid w:val="002B6100"/>
    <w:rsid w:val="002D2F44"/>
    <w:rsid w:val="00303374"/>
    <w:rsid w:val="00320681"/>
    <w:rsid w:val="00334564"/>
    <w:rsid w:val="00347C39"/>
    <w:rsid w:val="0035007D"/>
    <w:rsid w:val="00362D72"/>
    <w:rsid w:val="00364797"/>
    <w:rsid w:val="00387434"/>
    <w:rsid w:val="003B68BA"/>
    <w:rsid w:val="003D1E88"/>
    <w:rsid w:val="003F07CC"/>
    <w:rsid w:val="003F2B0B"/>
    <w:rsid w:val="004123E3"/>
    <w:rsid w:val="00421549"/>
    <w:rsid w:val="0047140B"/>
    <w:rsid w:val="004B383F"/>
    <w:rsid w:val="004C31D4"/>
    <w:rsid w:val="004D07C5"/>
    <w:rsid w:val="004D3C84"/>
    <w:rsid w:val="004D5413"/>
    <w:rsid w:val="00504432"/>
    <w:rsid w:val="0050604A"/>
    <w:rsid w:val="005459A3"/>
    <w:rsid w:val="005638F5"/>
    <w:rsid w:val="005672BE"/>
    <w:rsid w:val="005A6D0E"/>
    <w:rsid w:val="005C0B20"/>
    <w:rsid w:val="005E0FA4"/>
    <w:rsid w:val="005F7178"/>
    <w:rsid w:val="006104D6"/>
    <w:rsid w:val="006205FA"/>
    <w:rsid w:val="00645463"/>
    <w:rsid w:val="00651E00"/>
    <w:rsid w:val="006573EB"/>
    <w:rsid w:val="00670B3E"/>
    <w:rsid w:val="006C7A5D"/>
    <w:rsid w:val="006D4E5E"/>
    <w:rsid w:val="0072383A"/>
    <w:rsid w:val="00771D10"/>
    <w:rsid w:val="00776498"/>
    <w:rsid w:val="00795C49"/>
    <w:rsid w:val="007A0762"/>
    <w:rsid w:val="007B023E"/>
    <w:rsid w:val="00812A4B"/>
    <w:rsid w:val="0082611B"/>
    <w:rsid w:val="00847913"/>
    <w:rsid w:val="00893395"/>
    <w:rsid w:val="008B29AA"/>
    <w:rsid w:val="008D62C0"/>
    <w:rsid w:val="008D6391"/>
    <w:rsid w:val="008F25D3"/>
    <w:rsid w:val="00937EF0"/>
    <w:rsid w:val="009429A7"/>
    <w:rsid w:val="00971008"/>
    <w:rsid w:val="0099575A"/>
    <w:rsid w:val="00997379"/>
    <w:rsid w:val="009A399D"/>
    <w:rsid w:val="009B228E"/>
    <w:rsid w:val="009C5D94"/>
    <w:rsid w:val="009F46E7"/>
    <w:rsid w:val="00A16ADD"/>
    <w:rsid w:val="00A22D40"/>
    <w:rsid w:val="00A41CB7"/>
    <w:rsid w:val="00A73175"/>
    <w:rsid w:val="00A75CC9"/>
    <w:rsid w:val="00A97A00"/>
    <w:rsid w:val="00AF51B6"/>
    <w:rsid w:val="00B2504C"/>
    <w:rsid w:val="00B37498"/>
    <w:rsid w:val="00B47636"/>
    <w:rsid w:val="00BB7AD2"/>
    <w:rsid w:val="00BD0D00"/>
    <w:rsid w:val="00BE589E"/>
    <w:rsid w:val="00C06097"/>
    <w:rsid w:val="00C13643"/>
    <w:rsid w:val="00C14635"/>
    <w:rsid w:val="00C31DD8"/>
    <w:rsid w:val="00C438BB"/>
    <w:rsid w:val="00C43987"/>
    <w:rsid w:val="00C55950"/>
    <w:rsid w:val="00C64256"/>
    <w:rsid w:val="00CA29A7"/>
    <w:rsid w:val="00CC7FA5"/>
    <w:rsid w:val="00CE1150"/>
    <w:rsid w:val="00CF277D"/>
    <w:rsid w:val="00D26908"/>
    <w:rsid w:val="00D351E7"/>
    <w:rsid w:val="00D55664"/>
    <w:rsid w:val="00D55B83"/>
    <w:rsid w:val="00D85614"/>
    <w:rsid w:val="00D92E06"/>
    <w:rsid w:val="00D95A87"/>
    <w:rsid w:val="00DA4955"/>
    <w:rsid w:val="00DC2133"/>
    <w:rsid w:val="00DE1FF1"/>
    <w:rsid w:val="00DF2B15"/>
    <w:rsid w:val="00E10012"/>
    <w:rsid w:val="00E125B1"/>
    <w:rsid w:val="00E56E20"/>
    <w:rsid w:val="00E97BB0"/>
    <w:rsid w:val="00EB2790"/>
    <w:rsid w:val="00ED1679"/>
    <w:rsid w:val="00EE30FE"/>
    <w:rsid w:val="00EE33D1"/>
    <w:rsid w:val="00F36105"/>
    <w:rsid w:val="00F52779"/>
    <w:rsid w:val="00F61307"/>
    <w:rsid w:val="00F73543"/>
    <w:rsid w:val="00F94B6E"/>
    <w:rsid w:val="00FC70C6"/>
    <w:rsid w:val="00FD21E8"/>
    <w:rsid w:val="00FE0B5A"/>
    <w:rsid w:val="00FE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F0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07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07D"/>
    <w:rPr>
      <w:color w:val="0563C1"/>
      <w:u w:val="single"/>
    </w:rPr>
  </w:style>
  <w:style w:type="paragraph" w:styleId="BalloonText">
    <w:name w:val="Balloon Text"/>
    <w:basedOn w:val="Normal"/>
    <w:link w:val="BalloonTextChar"/>
    <w:uiPriority w:val="99"/>
    <w:semiHidden/>
    <w:unhideWhenUsed/>
    <w:rsid w:val="00FD21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1E8"/>
    <w:rPr>
      <w:rFonts w:ascii="Segoe UI" w:eastAsia="Calibri" w:hAnsi="Segoe UI" w:cs="Segoe UI"/>
      <w:sz w:val="18"/>
      <w:szCs w:val="18"/>
    </w:rPr>
  </w:style>
  <w:style w:type="paragraph" w:styleId="Header">
    <w:name w:val="header"/>
    <w:basedOn w:val="Normal"/>
    <w:link w:val="HeaderChar"/>
    <w:uiPriority w:val="99"/>
    <w:unhideWhenUsed/>
    <w:rsid w:val="0019056B"/>
    <w:pPr>
      <w:tabs>
        <w:tab w:val="center" w:pos="4680"/>
        <w:tab w:val="right" w:pos="9360"/>
      </w:tabs>
    </w:pPr>
  </w:style>
  <w:style w:type="character" w:customStyle="1" w:styleId="HeaderChar">
    <w:name w:val="Header Char"/>
    <w:basedOn w:val="DefaultParagraphFont"/>
    <w:link w:val="Header"/>
    <w:uiPriority w:val="99"/>
    <w:rsid w:val="0019056B"/>
    <w:rPr>
      <w:rFonts w:ascii="Calibri" w:eastAsia="Calibri" w:hAnsi="Calibri" w:cs="Calibri"/>
    </w:rPr>
  </w:style>
  <w:style w:type="paragraph" w:styleId="Footer">
    <w:name w:val="footer"/>
    <w:basedOn w:val="Normal"/>
    <w:link w:val="FooterChar"/>
    <w:uiPriority w:val="99"/>
    <w:unhideWhenUsed/>
    <w:rsid w:val="0019056B"/>
    <w:pPr>
      <w:tabs>
        <w:tab w:val="center" w:pos="4680"/>
        <w:tab w:val="right" w:pos="9360"/>
      </w:tabs>
    </w:pPr>
  </w:style>
  <w:style w:type="character" w:customStyle="1" w:styleId="FooterChar">
    <w:name w:val="Footer Char"/>
    <w:basedOn w:val="DefaultParagraphFont"/>
    <w:link w:val="Footer"/>
    <w:uiPriority w:val="99"/>
    <w:rsid w:val="0019056B"/>
    <w:rPr>
      <w:rFonts w:ascii="Calibri" w:eastAsia="Calibri" w:hAnsi="Calibri" w:cs="Calibri"/>
    </w:rPr>
  </w:style>
  <w:style w:type="character" w:styleId="CommentReference">
    <w:name w:val="annotation reference"/>
    <w:basedOn w:val="DefaultParagraphFont"/>
    <w:uiPriority w:val="99"/>
    <w:semiHidden/>
    <w:unhideWhenUsed/>
    <w:rsid w:val="006205FA"/>
    <w:rPr>
      <w:sz w:val="16"/>
      <w:szCs w:val="16"/>
    </w:rPr>
  </w:style>
  <w:style w:type="paragraph" w:styleId="CommentText">
    <w:name w:val="annotation text"/>
    <w:basedOn w:val="Normal"/>
    <w:link w:val="CommentTextChar"/>
    <w:uiPriority w:val="99"/>
    <w:semiHidden/>
    <w:unhideWhenUsed/>
    <w:rsid w:val="006205FA"/>
    <w:rPr>
      <w:sz w:val="20"/>
      <w:szCs w:val="20"/>
    </w:rPr>
  </w:style>
  <w:style w:type="character" w:customStyle="1" w:styleId="CommentTextChar">
    <w:name w:val="Comment Text Char"/>
    <w:basedOn w:val="DefaultParagraphFont"/>
    <w:link w:val="CommentText"/>
    <w:uiPriority w:val="99"/>
    <w:semiHidden/>
    <w:rsid w:val="006205F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05FA"/>
    <w:rPr>
      <w:b/>
      <w:bCs/>
    </w:rPr>
  </w:style>
  <w:style w:type="character" w:customStyle="1" w:styleId="CommentSubjectChar">
    <w:name w:val="Comment Subject Char"/>
    <w:basedOn w:val="CommentTextChar"/>
    <w:link w:val="CommentSubject"/>
    <w:uiPriority w:val="99"/>
    <w:semiHidden/>
    <w:rsid w:val="006205FA"/>
    <w:rPr>
      <w:rFonts w:ascii="Calibri" w:eastAsia="Calibri" w:hAnsi="Calibri" w:cs="Calibri"/>
      <w:b/>
      <w:bCs/>
      <w:sz w:val="20"/>
      <w:szCs w:val="20"/>
    </w:rPr>
  </w:style>
  <w:style w:type="paragraph" w:styleId="ListParagraph">
    <w:name w:val="List Paragraph"/>
    <w:basedOn w:val="Normal"/>
    <w:uiPriority w:val="34"/>
    <w:qFormat/>
    <w:rsid w:val="00092F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07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07D"/>
    <w:rPr>
      <w:color w:val="0563C1"/>
      <w:u w:val="single"/>
    </w:rPr>
  </w:style>
  <w:style w:type="paragraph" w:styleId="BalloonText">
    <w:name w:val="Balloon Text"/>
    <w:basedOn w:val="Normal"/>
    <w:link w:val="BalloonTextChar"/>
    <w:uiPriority w:val="99"/>
    <w:semiHidden/>
    <w:unhideWhenUsed/>
    <w:rsid w:val="00FD21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1E8"/>
    <w:rPr>
      <w:rFonts w:ascii="Segoe UI" w:eastAsia="Calibri" w:hAnsi="Segoe UI" w:cs="Segoe UI"/>
      <w:sz w:val="18"/>
      <w:szCs w:val="18"/>
    </w:rPr>
  </w:style>
  <w:style w:type="paragraph" w:styleId="Header">
    <w:name w:val="header"/>
    <w:basedOn w:val="Normal"/>
    <w:link w:val="HeaderChar"/>
    <w:uiPriority w:val="99"/>
    <w:unhideWhenUsed/>
    <w:rsid w:val="0019056B"/>
    <w:pPr>
      <w:tabs>
        <w:tab w:val="center" w:pos="4680"/>
        <w:tab w:val="right" w:pos="9360"/>
      </w:tabs>
    </w:pPr>
  </w:style>
  <w:style w:type="character" w:customStyle="1" w:styleId="HeaderChar">
    <w:name w:val="Header Char"/>
    <w:basedOn w:val="DefaultParagraphFont"/>
    <w:link w:val="Header"/>
    <w:uiPriority w:val="99"/>
    <w:rsid w:val="0019056B"/>
    <w:rPr>
      <w:rFonts w:ascii="Calibri" w:eastAsia="Calibri" w:hAnsi="Calibri" w:cs="Calibri"/>
    </w:rPr>
  </w:style>
  <w:style w:type="paragraph" w:styleId="Footer">
    <w:name w:val="footer"/>
    <w:basedOn w:val="Normal"/>
    <w:link w:val="FooterChar"/>
    <w:uiPriority w:val="99"/>
    <w:unhideWhenUsed/>
    <w:rsid w:val="0019056B"/>
    <w:pPr>
      <w:tabs>
        <w:tab w:val="center" w:pos="4680"/>
        <w:tab w:val="right" w:pos="9360"/>
      </w:tabs>
    </w:pPr>
  </w:style>
  <w:style w:type="character" w:customStyle="1" w:styleId="FooterChar">
    <w:name w:val="Footer Char"/>
    <w:basedOn w:val="DefaultParagraphFont"/>
    <w:link w:val="Footer"/>
    <w:uiPriority w:val="99"/>
    <w:rsid w:val="0019056B"/>
    <w:rPr>
      <w:rFonts w:ascii="Calibri" w:eastAsia="Calibri" w:hAnsi="Calibri" w:cs="Calibri"/>
    </w:rPr>
  </w:style>
  <w:style w:type="character" w:styleId="CommentReference">
    <w:name w:val="annotation reference"/>
    <w:basedOn w:val="DefaultParagraphFont"/>
    <w:uiPriority w:val="99"/>
    <w:semiHidden/>
    <w:unhideWhenUsed/>
    <w:rsid w:val="006205FA"/>
    <w:rPr>
      <w:sz w:val="16"/>
      <w:szCs w:val="16"/>
    </w:rPr>
  </w:style>
  <w:style w:type="paragraph" w:styleId="CommentText">
    <w:name w:val="annotation text"/>
    <w:basedOn w:val="Normal"/>
    <w:link w:val="CommentTextChar"/>
    <w:uiPriority w:val="99"/>
    <w:semiHidden/>
    <w:unhideWhenUsed/>
    <w:rsid w:val="006205FA"/>
    <w:rPr>
      <w:sz w:val="20"/>
      <w:szCs w:val="20"/>
    </w:rPr>
  </w:style>
  <w:style w:type="character" w:customStyle="1" w:styleId="CommentTextChar">
    <w:name w:val="Comment Text Char"/>
    <w:basedOn w:val="DefaultParagraphFont"/>
    <w:link w:val="CommentText"/>
    <w:uiPriority w:val="99"/>
    <w:semiHidden/>
    <w:rsid w:val="006205F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05FA"/>
    <w:rPr>
      <w:b/>
      <w:bCs/>
    </w:rPr>
  </w:style>
  <w:style w:type="character" w:customStyle="1" w:styleId="CommentSubjectChar">
    <w:name w:val="Comment Subject Char"/>
    <w:basedOn w:val="CommentTextChar"/>
    <w:link w:val="CommentSubject"/>
    <w:uiPriority w:val="99"/>
    <w:semiHidden/>
    <w:rsid w:val="006205FA"/>
    <w:rPr>
      <w:rFonts w:ascii="Calibri" w:eastAsia="Calibri" w:hAnsi="Calibri" w:cs="Calibri"/>
      <w:b/>
      <w:bCs/>
      <w:sz w:val="20"/>
      <w:szCs w:val="20"/>
    </w:rPr>
  </w:style>
  <w:style w:type="paragraph" w:styleId="ListParagraph">
    <w:name w:val="List Paragraph"/>
    <w:basedOn w:val="Normal"/>
    <w:uiPriority w:val="34"/>
    <w:qFormat/>
    <w:rsid w:val="00092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98680">
      <w:bodyDiv w:val="1"/>
      <w:marLeft w:val="0"/>
      <w:marRight w:val="0"/>
      <w:marTop w:val="0"/>
      <w:marBottom w:val="0"/>
      <w:divBdr>
        <w:top w:val="none" w:sz="0" w:space="0" w:color="auto"/>
        <w:left w:val="none" w:sz="0" w:space="0" w:color="auto"/>
        <w:bottom w:val="none" w:sz="0" w:space="0" w:color="auto"/>
        <w:right w:val="none" w:sz="0" w:space="0" w:color="auto"/>
      </w:divBdr>
    </w:div>
    <w:div w:id="19038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dc.gov/oralhealt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fx3@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6CF2C-3D94-45EC-90A5-E8690005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Mei (CDC/ONDIEH/NCCDPHP)</dc:creator>
  <cp:keywords/>
  <dc:description/>
  <cp:lastModifiedBy>SYSTEM</cp:lastModifiedBy>
  <cp:revision>2</cp:revision>
  <dcterms:created xsi:type="dcterms:W3CDTF">2020-01-07T13:10:00Z</dcterms:created>
  <dcterms:modified xsi:type="dcterms:W3CDTF">2020-01-07T13:10:00Z</dcterms:modified>
</cp:coreProperties>
</file>