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890F6" w14:textId="5ED02CF0" w:rsidR="00123104" w:rsidRPr="007255A1" w:rsidRDefault="00123104" w:rsidP="00123104">
      <w:pPr>
        <w:jc w:val="center"/>
        <w:rPr>
          <w:rFonts w:ascii="Times New Roman" w:hAnsi="Times New Roman" w:cs="Times New Roman"/>
          <w:b/>
          <w:u w:val="single"/>
        </w:rPr>
      </w:pPr>
      <w:bookmarkStart w:id="0" w:name="_GoBack"/>
      <w:bookmarkEnd w:id="0"/>
      <w:r w:rsidRPr="007255A1">
        <w:rPr>
          <w:rFonts w:ascii="Times New Roman" w:hAnsi="Times New Roman" w:cs="Times New Roman"/>
          <w:b/>
          <w:u w:val="single"/>
        </w:rPr>
        <w:t xml:space="preserve">Form </w:t>
      </w:r>
      <w:r w:rsidR="00B16CE5" w:rsidRPr="007255A1">
        <w:rPr>
          <w:rFonts w:ascii="Times New Roman" w:hAnsi="Times New Roman" w:cs="Times New Roman"/>
          <w:b/>
          <w:u w:val="single"/>
        </w:rPr>
        <w:t>314</w:t>
      </w:r>
      <w:r w:rsidRPr="007255A1">
        <w:rPr>
          <w:rFonts w:ascii="Times New Roman" w:hAnsi="Times New Roman" w:cs="Times New Roman"/>
          <w:b/>
          <w:u w:val="single"/>
        </w:rPr>
        <w:t xml:space="preserve">, </w:t>
      </w:r>
      <w:r w:rsidR="00B16CE5" w:rsidRPr="007255A1">
        <w:rPr>
          <w:rFonts w:ascii="Times New Roman" w:hAnsi="Times New Roman" w:cs="Times New Roman"/>
          <w:b/>
          <w:u w:val="single"/>
        </w:rPr>
        <w:t>Application for Consent</w:t>
      </w:r>
      <w:r w:rsidR="00E46393">
        <w:rPr>
          <w:rFonts w:ascii="Times New Roman" w:hAnsi="Times New Roman" w:cs="Times New Roman"/>
          <w:b/>
          <w:u w:val="single"/>
        </w:rPr>
        <w:t xml:space="preserve"> </w:t>
      </w:r>
      <w:r w:rsidR="00B16CE5" w:rsidRPr="007255A1">
        <w:rPr>
          <w:rFonts w:ascii="Times New Roman" w:hAnsi="Times New Roman" w:cs="Times New Roman"/>
          <w:b/>
          <w:u w:val="single"/>
        </w:rPr>
        <w:t xml:space="preserve">to </w:t>
      </w:r>
      <w:r w:rsidR="005B3D69" w:rsidRPr="007255A1">
        <w:rPr>
          <w:rFonts w:ascii="Times New Roman" w:hAnsi="Times New Roman" w:cs="Times New Roman"/>
          <w:b/>
          <w:u w:val="single"/>
        </w:rPr>
        <w:t>Assignment</w:t>
      </w:r>
      <w:r w:rsidR="00B16CE5" w:rsidRPr="007255A1">
        <w:rPr>
          <w:rFonts w:ascii="Times New Roman" w:hAnsi="Times New Roman" w:cs="Times New Roman"/>
          <w:b/>
          <w:u w:val="single"/>
        </w:rPr>
        <w:t xml:space="preserve"> of Broadcast Station </w:t>
      </w:r>
      <w:r w:rsidR="005B3D69" w:rsidRPr="007255A1">
        <w:rPr>
          <w:rFonts w:ascii="Times New Roman" w:hAnsi="Times New Roman" w:cs="Times New Roman"/>
          <w:b/>
          <w:u w:val="single"/>
        </w:rPr>
        <w:t>Construction</w:t>
      </w:r>
      <w:r w:rsidR="00B16CE5" w:rsidRPr="007255A1">
        <w:rPr>
          <w:rFonts w:ascii="Times New Roman" w:hAnsi="Times New Roman" w:cs="Times New Roman"/>
          <w:b/>
          <w:u w:val="single"/>
        </w:rPr>
        <w:t xml:space="preserve"> Permit or License</w:t>
      </w:r>
      <w:r w:rsidR="007634A9">
        <w:rPr>
          <w:rFonts w:ascii="Times New Roman" w:hAnsi="Times New Roman" w:cs="Times New Roman"/>
          <w:b/>
          <w:u w:val="single"/>
        </w:rPr>
        <w:t>.</w:t>
      </w:r>
    </w:p>
    <w:p w14:paraId="43FB9888" w14:textId="77777777" w:rsidR="00123104" w:rsidRPr="007255A1" w:rsidRDefault="00123104" w:rsidP="00F23F72">
      <w:pPr>
        <w:rPr>
          <w:rFonts w:ascii="Times New Roman" w:hAnsi="Times New Roman" w:cs="Times New Roman"/>
          <w:b/>
          <w:u w:val="single"/>
        </w:rPr>
      </w:pPr>
    </w:p>
    <w:p w14:paraId="336CB69E" w14:textId="6C145B30" w:rsidR="002A666B" w:rsidRPr="007255A1" w:rsidRDefault="00257F21" w:rsidP="00F23F72">
      <w:pPr>
        <w:rPr>
          <w:rFonts w:ascii="Times New Roman" w:hAnsi="Times New Roman" w:cs="Times New Roman"/>
          <w:b/>
          <w:u w:val="single"/>
        </w:rPr>
      </w:pPr>
      <w:r w:rsidRPr="007255A1">
        <w:rPr>
          <w:rFonts w:ascii="Times New Roman" w:hAnsi="Times New Roman" w:cs="Times New Roman"/>
          <w:b/>
          <w:u w:val="single"/>
        </w:rPr>
        <w:t>Section</w:t>
      </w:r>
      <w:r w:rsidR="00B16CE5" w:rsidRPr="007255A1">
        <w:rPr>
          <w:rFonts w:ascii="Times New Roman" w:hAnsi="Times New Roman" w:cs="Times New Roman"/>
          <w:b/>
          <w:u w:val="single"/>
        </w:rPr>
        <w:t xml:space="preserve"> I - </w:t>
      </w:r>
      <w:r w:rsidR="002A666B" w:rsidRPr="007255A1">
        <w:rPr>
          <w:rFonts w:ascii="Times New Roman" w:hAnsi="Times New Roman" w:cs="Times New Roman"/>
          <w:b/>
          <w:u w:val="single"/>
        </w:rPr>
        <w:t>General Information</w:t>
      </w:r>
      <w:r w:rsidR="002A666B" w:rsidRPr="007255A1">
        <w:rPr>
          <w:rFonts w:ascii="Times New Roman" w:hAnsi="Times New Roman" w:cs="Times New Roman"/>
        </w:rPr>
        <w:t>- No changes</w:t>
      </w:r>
    </w:p>
    <w:p w14:paraId="4E40BC4D" w14:textId="5146A56A" w:rsidR="002A666B" w:rsidRPr="007255A1" w:rsidRDefault="00257F21" w:rsidP="00F23F72">
      <w:pPr>
        <w:rPr>
          <w:rFonts w:ascii="Times New Roman" w:hAnsi="Times New Roman" w:cs="Times New Roman"/>
          <w:b/>
          <w:u w:val="single"/>
        </w:rPr>
      </w:pPr>
      <w:r w:rsidRPr="007255A1">
        <w:rPr>
          <w:rFonts w:ascii="Times New Roman" w:hAnsi="Times New Roman" w:cs="Times New Roman"/>
          <w:b/>
          <w:u w:val="single"/>
        </w:rPr>
        <w:t>Section</w:t>
      </w:r>
      <w:r w:rsidR="00B16CE5" w:rsidRPr="007255A1">
        <w:rPr>
          <w:rFonts w:ascii="Times New Roman" w:hAnsi="Times New Roman" w:cs="Times New Roman"/>
          <w:b/>
          <w:u w:val="single"/>
        </w:rPr>
        <w:t xml:space="preserve"> II - Assignor</w:t>
      </w:r>
      <w:r w:rsidR="00B16CE5" w:rsidRPr="007255A1">
        <w:rPr>
          <w:rFonts w:ascii="Times New Roman" w:hAnsi="Times New Roman" w:cs="Times New Roman"/>
        </w:rPr>
        <w:t>-</w:t>
      </w:r>
      <w:r w:rsidR="002A666B" w:rsidRPr="007255A1">
        <w:rPr>
          <w:rFonts w:ascii="Times New Roman" w:hAnsi="Times New Roman" w:cs="Times New Roman"/>
        </w:rPr>
        <w:t xml:space="preserve"> No changes</w:t>
      </w:r>
    </w:p>
    <w:p w14:paraId="7686454B" w14:textId="7280E7EB" w:rsidR="00D4147A" w:rsidRPr="007255A1" w:rsidRDefault="00257F21" w:rsidP="00F23F72">
      <w:pPr>
        <w:rPr>
          <w:rFonts w:ascii="Times New Roman" w:hAnsi="Times New Roman" w:cs="Times New Roman"/>
          <w:b/>
          <w:u w:val="single"/>
        </w:rPr>
      </w:pPr>
      <w:r w:rsidRPr="007255A1">
        <w:rPr>
          <w:rFonts w:ascii="Times New Roman" w:hAnsi="Times New Roman" w:cs="Times New Roman"/>
          <w:b/>
          <w:u w:val="single"/>
        </w:rPr>
        <w:t>Section</w:t>
      </w:r>
      <w:r w:rsidR="00B16CE5" w:rsidRPr="007255A1">
        <w:rPr>
          <w:rFonts w:ascii="Times New Roman" w:hAnsi="Times New Roman" w:cs="Times New Roman"/>
          <w:b/>
          <w:u w:val="single"/>
        </w:rPr>
        <w:t xml:space="preserve"> III </w:t>
      </w:r>
      <w:r w:rsidR="005B3D69" w:rsidRPr="007255A1">
        <w:rPr>
          <w:rFonts w:ascii="Times New Roman" w:hAnsi="Times New Roman" w:cs="Times New Roman"/>
          <w:b/>
          <w:u w:val="single"/>
        </w:rPr>
        <w:t>–</w:t>
      </w:r>
      <w:r w:rsidR="00B16CE5" w:rsidRPr="007255A1">
        <w:rPr>
          <w:rFonts w:ascii="Times New Roman" w:hAnsi="Times New Roman" w:cs="Times New Roman"/>
          <w:b/>
          <w:u w:val="single"/>
        </w:rPr>
        <w:t xml:space="preserve"> </w:t>
      </w:r>
      <w:r w:rsidR="002A666B" w:rsidRPr="007255A1">
        <w:rPr>
          <w:rFonts w:ascii="Times New Roman" w:hAnsi="Times New Roman" w:cs="Times New Roman"/>
          <w:b/>
          <w:u w:val="single"/>
        </w:rPr>
        <w:t>A</w:t>
      </w:r>
      <w:r w:rsidR="00B16CE5" w:rsidRPr="007255A1">
        <w:rPr>
          <w:rFonts w:ascii="Times New Roman" w:hAnsi="Times New Roman" w:cs="Times New Roman"/>
          <w:b/>
          <w:u w:val="single"/>
        </w:rPr>
        <w:t>ssignee</w:t>
      </w:r>
      <w:r w:rsidR="005B3D69" w:rsidRPr="007255A1">
        <w:rPr>
          <w:rFonts w:ascii="Times New Roman" w:hAnsi="Times New Roman" w:cs="Times New Roman"/>
        </w:rPr>
        <w:t xml:space="preserve"> - </w:t>
      </w:r>
      <w:r w:rsidR="00B16CE5" w:rsidRPr="007255A1">
        <w:rPr>
          <w:rFonts w:ascii="Times New Roman" w:hAnsi="Times New Roman" w:cs="Times New Roman"/>
        </w:rPr>
        <w:t>Revise</w:t>
      </w:r>
      <w:r w:rsidR="00B16CE5" w:rsidRPr="007255A1">
        <w:rPr>
          <w:rFonts w:ascii="Times New Roman" w:hAnsi="Times New Roman" w:cs="Times New Roman"/>
          <w:i/>
        </w:rPr>
        <w:t xml:space="preserve"> </w:t>
      </w:r>
      <w:r w:rsidR="00B16CE5" w:rsidRPr="007255A1">
        <w:rPr>
          <w:rFonts w:ascii="Times New Roman" w:hAnsi="Times New Roman" w:cs="Times New Roman"/>
        </w:rPr>
        <w:t>question 6.a. and 6.b. to read</w:t>
      </w:r>
      <w:r w:rsidR="005B3D69" w:rsidRPr="007255A1">
        <w:rPr>
          <w:rFonts w:ascii="Times New Roman" w:hAnsi="Times New Roman" w:cs="Times New Roman"/>
        </w:rPr>
        <w:t>:</w:t>
      </w:r>
    </w:p>
    <w:p w14:paraId="5B506EDA" w14:textId="0B143D81" w:rsidR="005B3D69" w:rsidRPr="007255A1" w:rsidRDefault="005B3D69" w:rsidP="00F23F72">
      <w:pPr>
        <w:rPr>
          <w:rFonts w:ascii="Times New Roman" w:hAnsi="Times New Roman" w:cs="Times New Roman"/>
        </w:rPr>
      </w:pPr>
      <w:r w:rsidRPr="007255A1">
        <w:rPr>
          <w:rFonts w:ascii="Times New Roman" w:hAnsi="Times New Roman" w:cs="Times New Roman"/>
        </w:rPr>
        <w:t>6.   Multiple Ownership.</w:t>
      </w:r>
    </w:p>
    <w:p w14:paraId="5851A5B4" w14:textId="415D0457" w:rsidR="005B3D69" w:rsidRPr="007255A1" w:rsidRDefault="005B3D69" w:rsidP="005B3D69">
      <w:pPr>
        <w:autoSpaceDE w:val="0"/>
        <w:autoSpaceDN w:val="0"/>
        <w:adjustRightInd w:val="0"/>
        <w:spacing w:after="0" w:line="240" w:lineRule="auto"/>
        <w:ind w:left="720"/>
        <w:rPr>
          <w:rFonts w:ascii="Times New Roman" w:hAnsi="Times New Roman" w:cs="Times New Roman"/>
        </w:rPr>
      </w:pPr>
      <w:r w:rsidRPr="007255A1">
        <w:rPr>
          <w:rFonts w:ascii="Times New Roman" w:hAnsi="Times New Roman" w:cs="Times New Roman"/>
        </w:rPr>
        <w:t>a.</w:t>
      </w:r>
      <w:r w:rsidRPr="007255A1">
        <w:rPr>
          <w:rFonts w:ascii="Times New Roman" w:hAnsi="Times New Roman" w:cs="Times New Roman"/>
        </w:rPr>
        <w:tab/>
        <w:t>Is the assignee or any party to the application the holder of an attributable radio</w:t>
      </w:r>
      <w:r w:rsidRPr="007255A1">
        <w:rPr>
          <w:rFonts w:ascii="Times New Roman" w:hAnsi="Times New Roman" w:cs="Times New Roman"/>
          <w:b/>
        </w:rPr>
        <w:t xml:space="preserve"> </w:t>
      </w:r>
      <w:r w:rsidRPr="007255A1">
        <w:rPr>
          <w:rFonts w:ascii="Times New Roman" w:hAnsi="Times New Roman" w:cs="Times New Roman"/>
        </w:rPr>
        <w:t>or television joint sales agreement or an attributable radio or television time brokerage agreement with the station(s) subject to this application or with any other station in the same market as the station(s) subject to this application?   Yes/ No</w:t>
      </w:r>
    </w:p>
    <w:p w14:paraId="4F4ED6F6" w14:textId="77777777" w:rsidR="005B3D69" w:rsidRPr="007255A1" w:rsidRDefault="005B3D69" w:rsidP="005B3D69">
      <w:pPr>
        <w:autoSpaceDE w:val="0"/>
        <w:autoSpaceDN w:val="0"/>
        <w:adjustRightInd w:val="0"/>
        <w:spacing w:after="0" w:line="240" w:lineRule="auto"/>
        <w:ind w:left="720"/>
        <w:rPr>
          <w:rFonts w:ascii="Times New Roman" w:hAnsi="Times New Roman" w:cs="Times New Roman"/>
        </w:rPr>
      </w:pPr>
    </w:p>
    <w:p w14:paraId="1E997CC7" w14:textId="50393965" w:rsidR="005B3D69" w:rsidRPr="007255A1" w:rsidRDefault="005B3D69" w:rsidP="005B3D69">
      <w:pPr>
        <w:spacing w:after="0" w:line="240" w:lineRule="auto"/>
        <w:ind w:left="720"/>
        <w:rPr>
          <w:rFonts w:ascii="Times New Roman" w:hAnsi="Times New Roman" w:cs="Times New Roman"/>
        </w:rPr>
      </w:pPr>
      <w:r w:rsidRPr="007255A1">
        <w:rPr>
          <w:rFonts w:ascii="Times New Roman" w:hAnsi="Times New Roman" w:cs="Times New Roman"/>
        </w:rPr>
        <w:t>If "Yes," all applicants must submit as an Exhibit a copy of each such agreement.</w:t>
      </w:r>
    </w:p>
    <w:p w14:paraId="015496DE" w14:textId="77777777" w:rsidR="005B3D69" w:rsidRPr="007255A1" w:rsidRDefault="005B3D69" w:rsidP="005B3D69">
      <w:pPr>
        <w:spacing w:after="0" w:line="240" w:lineRule="auto"/>
        <w:ind w:left="720"/>
        <w:rPr>
          <w:rFonts w:ascii="Times New Roman" w:hAnsi="Times New Roman" w:cs="Times New Roman"/>
        </w:rPr>
      </w:pPr>
    </w:p>
    <w:p w14:paraId="252C7B72" w14:textId="14711611" w:rsidR="005B3D69" w:rsidRPr="007255A1" w:rsidRDefault="005B3D69" w:rsidP="005B3D69">
      <w:pPr>
        <w:spacing w:after="0" w:line="240" w:lineRule="auto"/>
        <w:ind w:left="720"/>
        <w:rPr>
          <w:rFonts w:ascii="Times New Roman" w:hAnsi="Times New Roman" w:cs="Times New Roman"/>
        </w:rPr>
      </w:pPr>
      <w:r w:rsidRPr="007255A1">
        <w:rPr>
          <w:rFonts w:ascii="Times New Roman" w:hAnsi="Times New Roman" w:cs="Times New Roman"/>
        </w:rPr>
        <w:t>b.</w:t>
      </w:r>
      <w:r w:rsidRPr="007255A1">
        <w:rPr>
          <w:rFonts w:ascii="Times New Roman" w:hAnsi="Times New Roman" w:cs="Times New Roman"/>
        </w:rPr>
        <w:tab/>
        <w:t>Assignee certifies that the proposed assignment complies with the Commission's multiple ownership rules and cross-ownership rules.   Yes/ No</w:t>
      </w:r>
    </w:p>
    <w:p w14:paraId="3688921E" w14:textId="77777777" w:rsidR="005B3D69" w:rsidRPr="007255A1" w:rsidRDefault="005B3D69" w:rsidP="005B3D69">
      <w:pPr>
        <w:autoSpaceDE w:val="0"/>
        <w:autoSpaceDN w:val="0"/>
        <w:adjustRightInd w:val="0"/>
        <w:spacing w:after="0" w:line="240" w:lineRule="auto"/>
        <w:ind w:left="720"/>
        <w:rPr>
          <w:rFonts w:ascii="Times New Roman" w:hAnsi="Times New Roman" w:cs="Times New Roman"/>
        </w:rPr>
      </w:pPr>
    </w:p>
    <w:p w14:paraId="305A55BD" w14:textId="77777777" w:rsidR="005B3D69" w:rsidRPr="007255A1" w:rsidRDefault="005B3D69" w:rsidP="005B3D69">
      <w:pPr>
        <w:autoSpaceDE w:val="0"/>
        <w:autoSpaceDN w:val="0"/>
        <w:adjustRightInd w:val="0"/>
        <w:spacing w:after="0" w:line="240" w:lineRule="auto"/>
        <w:ind w:left="720"/>
        <w:rPr>
          <w:rFonts w:ascii="Times New Roman" w:hAnsi="Times New Roman" w:cs="Times New Roman"/>
        </w:rPr>
      </w:pPr>
      <w:r w:rsidRPr="007255A1">
        <w:rPr>
          <w:rFonts w:ascii="Times New Roman" w:hAnsi="Times New Roman" w:cs="Times New Roman"/>
        </w:rPr>
        <w:t>AM and/or FM Radio applicants only: If "Yes," submit an Exhibit providing information regarding the market, broadcast station(s), and other information necessary to demonstrate compliance with 47 CFR § 73.3555(a).</w:t>
      </w:r>
    </w:p>
    <w:p w14:paraId="149804BC" w14:textId="77777777" w:rsidR="005B3D69" w:rsidRPr="007255A1" w:rsidRDefault="005B3D69" w:rsidP="005B3D69">
      <w:pPr>
        <w:autoSpaceDE w:val="0"/>
        <w:autoSpaceDN w:val="0"/>
        <w:adjustRightInd w:val="0"/>
        <w:spacing w:after="0" w:line="240" w:lineRule="auto"/>
        <w:ind w:left="720"/>
        <w:rPr>
          <w:rFonts w:ascii="Times New Roman" w:hAnsi="Times New Roman" w:cs="Times New Roman"/>
          <w:bCs/>
        </w:rPr>
      </w:pPr>
    </w:p>
    <w:p w14:paraId="26FA684E" w14:textId="557E4635" w:rsidR="005B3D69" w:rsidRPr="007255A1" w:rsidRDefault="005B3D69" w:rsidP="005B3D69">
      <w:pPr>
        <w:autoSpaceDE w:val="0"/>
        <w:autoSpaceDN w:val="0"/>
        <w:adjustRightInd w:val="0"/>
        <w:spacing w:after="0" w:line="240" w:lineRule="auto"/>
        <w:ind w:left="720"/>
        <w:rPr>
          <w:rFonts w:ascii="Times New Roman" w:hAnsi="Times New Roman" w:cs="Times New Roman"/>
        </w:rPr>
      </w:pPr>
      <w:r w:rsidRPr="007255A1">
        <w:rPr>
          <w:rFonts w:ascii="Times New Roman" w:hAnsi="Times New Roman" w:cs="Times New Roman"/>
          <w:bCs/>
        </w:rPr>
        <w:t>All applicants:</w:t>
      </w:r>
      <w:r w:rsidRPr="007255A1">
        <w:rPr>
          <w:rFonts w:ascii="Times New Roman" w:hAnsi="Times New Roman" w:cs="Times New Roman"/>
          <w:b/>
          <w:bCs/>
        </w:rPr>
        <w:t xml:space="preserve"> </w:t>
      </w:r>
      <w:r w:rsidRPr="007255A1">
        <w:rPr>
          <w:rFonts w:ascii="Times New Roman" w:hAnsi="Times New Roman" w:cs="Times New Roman"/>
        </w:rPr>
        <w:t>If "No," submit as an Exhibit a detailed explanation in support of an exemption from, or waiver of, 47 CFR § 73.3555</w:t>
      </w:r>
      <w:r w:rsidR="00F919C2" w:rsidRPr="007255A1">
        <w:rPr>
          <w:rFonts w:ascii="Times New Roman" w:hAnsi="Times New Roman" w:cs="Times New Roman"/>
        </w:rPr>
        <w:t>.</w:t>
      </w:r>
    </w:p>
    <w:p w14:paraId="5A1BB947" w14:textId="77777777" w:rsidR="005B3D69" w:rsidRPr="007255A1" w:rsidRDefault="005B3D69" w:rsidP="00F23F72">
      <w:pPr>
        <w:rPr>
          <w:rFonts w:ascii="Times New Roman" w:hAnsi="Times New Roman" w:cs="Times New Roman"/>
        </w:rPr>
      </w:pPr>
    </w:p>
    <w:sectPr w:rsidR="005B3D69" w:rsidRPr="007255A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48C46" w14:textId="77777777" w:rsidR="00E57CCF" w:rsidRDefault="00E57CCF" w:rsidP="00E57CCF">
      <w:pPr>
        <w:spacing w:after="0" w:line="240" w:lineRule="auto"/>
      </w:pPr>
      <w:r>
        <w:separator/>
      </w:r>
    </w:p>
  </w:endnote>
  <w:endnote w:type="continuationSeparator" w:id="0">
    <w:p w14:paraId="2EDCFD56" w14:textId="77777777" w:rsidR="00E57CCF" w:rsidRDefault="00E57CCF" w:rsidP="00E57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029747"/>
      <w:docPartObj>
        <w:docPartGallery w:val="Page Numbers (Bottom of Page)"/>
        <w:docPartUnique/>
      </w:docPartObj>
    </w:sdtPr>
    <w:sdtEndPr/>
    <w:sdtContent>
      <w:sdt>
        <w:sdtPr>
          <w:id w:val="1728636285"/>
          <w:docPartObj>
            <w:docPartGallery w:val="Page Numbers (Top of Page)"/>
            <w:docPartUnique/>
          </w:docPartObj>
        </w:sdtPr>
        <w:sdtEndPr/>
        <w:sdtContent>
          <w:p w14:paraId="778D2A49" w14:textId="77777777" w:rsidR="00E57CCF" w:rsidRDefault="00E57CC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233C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33C0">
              <w:rPr>
                <w:b/>
                <w:bCs/>
                <w:noProof/>
              </w:rPr>
              <w:t>1</w:t>
            </w:r>
            <w:r>
              <w:rPr>
                <w:b/>
                <w:bCs/>
                <w:sz w:val="24"/>
                <w:szCs w:val="24"/>
              </w:rPr>
              <w:fldChar w:fldCharType="end"/>
            </w:r>
          </w:p>
        </w:sdtContent>
      </w:sdt>
    </w:sdtContent>
  </w:sdt>
  <w:p w14:paraId="7D9C27A1" w14:textId="77777777" w:rsidR="00E57CCF" w:rsidRDefault="00E57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D9A2B" w14:textId="77777777" w:rsidR="00E57CCF" w:rsidRDefault="00E57CCF" w:rsidP="00E57CCF">
      <w:pPr>
        <w:spacing w:after="0" w:line="240" w:lineRule="auto"/>
      </w:pPr>
      <w:r>
        <w:separator/>
      </w:r>
    </w:p>
  </w:footnote>
  <w:footnote w:type="continuationSeparator" w:id="0">
    <w:p w14:paraId="4F3D4B38" w14:textId="77777777" w:rsidR="00E57CCF" w:rsidRDefault="00E57CCF" w:rsidP="00E57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3D761" w14:textId="19B14B14" w:rsidR="007255A1" w:rsidRPr="00E7648E" w:rsidRDefault="007255A1">
    <w:pPr>
      <w:pStyle w:val="Header"/>
      <w:rPr>
        <w:rFonts w:ascii="Times New Roman" w:hAnsi="Times New Roman" w:cs="Times New Roman"/>
      </w:rPr>
    </w:pPr>
    <w:r>
      <w:tab/>
    </w:r>
    <w:r>
      <w:tab/>
    </w:r>
    <w:r w:rsidRPr="00E7648E">
      <w:rPr>
        <w:rFonts w:ascii="Times New Roman" w:hAnsi="Times New Roman" w:cs="Times New Roman"/>
      </w:rPr>
      <w:t>Not Yet Approved by OMB</w:t>
    </w:r>
  </w:p>
  <w:p w14:paraId="4F4A64D4" w14:textId="4D10A79C" w:rsidR="007255A1" w:rsidRPr="00E7648E" w:rsidRDefault="007255A1">
    <w:pPr>
      <w:pStyle w:val="Header"/>
      <w:rPr>
        <w:rFonts w:ascii="Times New Roman" w:hAnsi="Times New Roman" w:cs="Times New Roman"/>
      </w:rPr>
    </w:pPr>
    <w:r w:rsidRPr="00E7648E">
      <w:rPr>
        <w:rFonts w:ascii="Times New Roman" w:hAnsi="Times New Roman" w:cs="Times New Roman"/>
      </w:rPr>
      <w:tab/>
    </w:r>
    <w:r w:rsidRPr="00E7648E">
      <w:rPr>
        <w:rFonts w:ascii="Times New Roman" w:hAnsi="Times New Roman" w:cs="Times New Roman"/>
      </w:rPr>
      <w:tab/>
      <w:t>3060-0031</w:t>
    </w:r>
  </w:p>
  <w:p w14:paraId="1B42F2DE" w14:textId="77777777" w:rsidR="007255A1" w:rsidRDefault="00725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2CE"/>
    <w:multiLevelType w:val="hybridMultilevel"/>
    <w:tmpl w:val="073A92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A61C3"/>
    <w:multiLevelType w:val="hybridMultilevel"/>
    <w:tmpl w:val="48EAA8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6777C"/>
    <w:multiLevelType w:val="hybridMultilevel"/>
    <w:tmpl w:val="61DCD1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E2046"/>
    <w:multiLevelType w:val="hybridMultilevel"/>
    <w:tmpl w:val="993AE166"/>
    <w:lvl w:ilvl="0" w:tplc="C7349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281F88"/>
    <w:multiLevelType w:val="hybridMultilevel"/>
    <w:tmpl w:val="96C69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DE7E8A"/>
    <w:multiLevelType w:val="hybridMultilevel"/>
    <w:tmpl w:val="A67C8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F72"/>
    <w:rsid w:val="00027E26"/>
    <w:rsid w:val="000A4144"/>
    <w:rsid w:val="000A7CEC"/>
    <w:rsid w:val="000B0BA2"/>
    <w:rsid w:val="000D49A1"/>
    <w:rsid w:val="000E462D"/>
    <w:rsid w:val="00123104"/>
    <w:rsid w:val="00144FD8"/>
    <w:rsid w:val="001613EB"/>
    <w:rsid w:val="001A2709"/>
    <w:rsid w:val="0021285F"/>
    <w:rsid w:val="00231506"/>
    <w:rsid w:val="00246644"/>
    <w:rsid w:val="00257F21"/>
    <w:rsid w:val="002A666B"/>
    <w:rsid w:val="002E1542"/>
    <w:rsid w:val="00350D5B"/>
    <w:rsid w:val="003515FE"/>
    <w:rsid w:val="00364A57"/>
    <w:rsid w:val="00382441"/>
    <w:rsid w:val="003E728E"/>
    <w:rsid w:val="00412FB9"/>
    <w:rsid w:val="00414B02"/>
    <w:rsid w:val="004515DB"/>
    <w:rsid w:val="00462412"/>
    <w:rsid w:val="005058A3"/>
    <w:rsid w:val="005575C5"/>
    <w:rsid w:val="0057484F"/>
    <w:rsid w:val="00586668"/>
    <w:rsid w:val="005B3D69"/>
    <w:rsid w:val="005B79B1"/>
    <w:rsid w:val="005D713B"/>
    <w:rsid w:val="00603CAC"/>
    <w:rsid w:val="00623703"/>
    <w:rsid w:val="006351C8"/>
    <w:rsid w:val="0066772C"/>
    <w:rsid w:val="00671555"/>
    <w:rsid w:val="00676BAF"/>
    <w:rsid w:val="0068016C"/>
    <w:rsid w:val="00680449"/>
    <w:rsid w:val="00687730"/>
    <w:rsid w:val="006C164E"/>
    <w:rsid w:val="006E6E19"/>
    <w:rsid w:val="007255A1"/>
    <w:rsid w:val="0073005E"/>
    <w:rsid w:val="00741B39"/>
    <w:rsid w:val="007630C0"/>
    <w:rsid w:val="007634A9"/>
    <w:rsid w:val="00770386"/>
    <w:rsid w:val="007862B9"/>
    <w:rsid w:val="0079308E"/>
    <w:rsid w:val="007C0F2D"/>
    <w:rsid w:val="008043C7"/>
    <w:rsid w:val="00804C37"/>
    <w:rsid w:val="00845EF9"/>
    <w:rsid w:val="00853C9D"/>
    <w:rsid w:val="008728CC"/>
    <w:rsid w:val="008E1A55"/>
    <w:rsid w:val="00910A86"/>
    <w:rsid w:val="00923F04"/>
    <w:rsid w:val="009A24C2"/>
    <w:rsid w:val="009C43B9"/>
    <w:rsid w:val="009D6650"/>
    <w:rsid w:val="00A80EF9"/>
    <w:rsid w:val="00A97577"/>
    <w:rsid w:val="00AB053C"/>
    <w:rsid w:val="00AB08BC"/>
    <w:rsid w:val="00AD5371"/>
    <w:rsid w:val="00B16CE5"/>
    <w:rsid w:val="00B265AB"/>
    <w:rsid w:val="00B465DD"/>
    <w:rsid w:val="00B91A3F"/>
    <w:rsid w:val="00BA446C"/>
    <w:rsid w:val="00BA6A79"/>
    <w:rsid w:val="00CA0C5D"/>
    <w:rsid w:val="00CA30FF"/>
    <w:rsid w:val="00CD2474"/>
    <w:rsid w:val="00D012AA"/>
    <w:rsid w:val="00D269E2"/>
    <w:rsid w:val="00D4147A"/>
    <w:rsid w:val="00D44952"/>
    <w:rsid w:val="00D774CF"/>
    <w:rsid w:val="00D807AA"/>
    <w:rsid w:val="00DD6DAB"/>
    <w:rsid w:val="00E233C0"/>
    <w:rsid w:val="00E3286D"/>
    <w:rsid w:val="00E46393"/>
    <w:rsid w:val="00E57CCF"/>
    <w:rsid w:val="00E7648E"/>
    <w:rsid w:val="00E93AE9"/>
    <w:rsid w:val="00EB5A73"/>
    <w:rsid w:val="00EF4551"/>
    <w:rsid w:val="00F00CC5"/>
    <w:rsid w:val="00F02A06"/>
    <w:rsid w:val="00F23F72"/>
    <w:rsid w:val="00F63197"/>
    <w:rsid w:val="00F6502C"/>
    <w:rsid w:val="00F66571"/>
    <w:rsid w:val="00F919C2"/>
    <w:rsid w:val="00FB487D"/>
    <w:rsid w:val="00FF7959"/>
    <w:rsid w:val="00FF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F6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3F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F7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CD2474"/>
    <w:rPr>
      <w:sz w:val="16"/>
      <w:szCs w:val="16"/>
    </w:rPr>
  </w:style>
  <w:style w:type="paragraph" w:styleId="CommentText">
    <w:name w:val="annotation text"/>
    <w:basedOn w:val="Normal"/>
    <w:link w:val="CommentTextChar"/>
    <w:uiPriority w:val="99"/>
    <w:semiHidden/>
    <w:unhideWhenUsed/>
    <w:rsid w:val="00CD2474"/>
    <w:pPr>
      <w:spacing w:line="240" w:lineRule="auto"/>
    </w:pPr>
    <w:rPr>
      <w:sz w:val="20"/>
      <w:szCs w:val="20"/>
    </w:rPr>
  </w:style>
  <w:style w:type="character" w:customStyle="1" w:styleId="CommentTextChar">
    <w:name w:val="Comment Text Char"/>
    <w:basedOn w:val="DefaultParagraphFont"/>
    <w:link w:val="CommentText"/>
    <w:uiPriority w:val="99"/>
    <w:semiHidden/>
    <w:rsid w:val="00CD2474"/>
    <w:rPr>
      <w:sz w:val="20"/>
      <w:szCs w:val="20"/>
    </w:rPr>
  </w:style>
  <w:style w:type="paragraph" w:styleId="CommentSubject">
    <w:name w:val="annotation subject"/>
    <w:basedOn w:val="CommentText"/>
    <w:next w:val="CommentText"/>
    <w:link w:val="CommentSubjectChar"/>
    <w:uiPriority w:val="99"/>
    <w:semiHidden/>
    <w:unhideWhenUsed/>
    <w:rsid w:val="00CD2474"/>
    <w:rPr>
      <w:b/>
      <w:bCs/>
    </w:rPr>
  </w:style>
  <w:style w:type="character" w:customStyle="1" w:styleId="CommentSubjectChar">
    <w:name w:val="Comment Subject Char"/>
    <w:basedOn w:val="CommentTextChar"/>
    <w:link w:val="CommentSubject"/>
    <w:uiPriority w:val="99"/>
    <w:semiHidden/>
    <w:rsid w:val="00CD2474"/>
    <w:rPr>
      <w:b/>
      <w:bCs/>
      <w:sz w:val="20"/>
      <w:szCs w:val="20"/>
    </w:rPr>
  </w:style>
  <w:style w:type="paragraph" w:styleId="BalloonText">
    <w:name w:val="Balloon Text"/>
    <w:basedOn w:val="Normal"/>
    <w:link w:val="BalloonTextChar"/>
    <w:uiPriority w:val="99"/>
    <w:semiHidden/>
    <w:unhideWhenUsed/>
    <w:rsid w:val="00CD2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474"/>
    <w:rPr>
      <w:rFonts w:ascii="Segoe UI" w:hAnsi="Segoe UI" w:cs="Segoe UI"/>
      <w:sz w:val="18"/>
      <w:szCs w:val="18"/>
    </w:rPr>
  </w:style>
  <w:style w:type="paragraph" w:styleId="ListParagraph">
    <w:name w:val="List Paragraph"/>
    <w:basedOn w:val="Normal"/>
    <w:uiPriority w:val="34"/>
    <w:qFormat/>
    <w:rsid w:val="009A24C2"/>
    <w:pPr>
      <w:ind w:left="720"/>
      <w:contextualSpacing/>
    </w:pPr>
  </w:style>
  <w:style w:type="paragraph" w:styleId="Header">
    <w:name w:val="header"/>
    <w:basedOn w:val="Normal"/>
    <w:link w:val="HeaderChar"/>
    <w:uiPriority w:val="99"/>
    <w:unhideWhenUsed/>
    <w:rsid w:val="00E57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CCF"/>
  </w:style>
  <w:style w:type="paragraph" w:styleId="Footer">
    <w:name w:val="footer"/>
    <w:basedOn w:val="Normal"/>
    <w:link w:val="FooterChar"/>
    <w:uiPriority w:val="99"/>
    <w:unhideWhenUsed/>
    <w:rsid w:val="00E57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CCF"/>
  </w:style>
  <w:style w:type="table" w:styleId="TableGrid">
    <w:name w:val="Table Grid"/>
    <w:basedOn w:val="TableNormal"/>
    <w:uiPriority w:val="39"/>
    <w:rsid w:val="00E57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66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3F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F7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CD2474"/>
    <w:rPr>
      <w:sz w:val="16"/>
      <w:szCs w:val="16"/>
    </w:rPr>
  </w:style>
  <w:style w:type="paragraph" w:styleId="CommentText">
    <w:name w:val="annotation text"/>
    <w:basedOn w:val="Normal"/>
    <w:link w:val="CommentTextChar"/>
    <w:uiPriority w:val="99"/>
    <w:semiHidden/>
    <w:unhideWhenUsed/>
    <w:rsid w:val="00CD2474"/>
    <w:pPr>
      <w:spacing w:line="240" w:lineRule="auto"/>
    </w:pPr>
    <w:rPr>
      <w:sz w:val="20"/>
      <w:szCs w:val="20"/>
    </w:rPr>
  </w:style>
  <w:style w:type="character" w:customStyle="1" w:styleId="CommentTextChar">
    <w:name w:val="Comment Text Char"/>
    <w:basedOn w:val="DefaultParagraphFont"/>
    <w:link w:val="CommentText"/>
    <w:uiPriority w:val="99"/>
    <w:semiHidden/>
    <w:rsid w:val="00CD2474"/>
    <w:rPr>
      <w:sz w:val="20"/>
      <w:szCs w:val="20"/>
    </w:rPr>
  </w:style>
  <w:style w:type="paragraph" w:styleId="CommentSubject">
    <w:name w:val="annotation subject"/>
    <w:basedOn w:val="CommentText"/>
    <w:next w:val="CommentText"/>
    <w:link w:val="CommentSubjectChar"/>
    <w:uiPriority w:val="99"/>
    <w:semiHidden/>
    <w:unhideWhenUsed/>
    <w:rsid w:val="00CD2474"/>
    <w:rPr>
      <w:b/>
      <w:bCs/>
    </w:rPr>
  </w:style>
  <w:style w:type="character" w:customStyle="1" w:styleId="CommentSubjectChar">
    <w:name w:val="Comment Subject Char"/>
    <w:basedOn w:val="CommentTextChar"/>
    <w:link w:val="CommentSubject"/>
    <w:uiPriority w:val="99"/>
    <w:semiHidden/>
    <w:rsid w:val="00CD2474"/>
    <w:rPr>
      <w:b/>
      <w:bCs/>
      <w:sz w:val="20"/>
      <w:szCs w:val="20"/>
    </w:rPr>
  </w:style>
  <w:style w:type="paragraph" w:styleId="BalloonText">
    <w:name w:val="Balloon Text"/>
    <w:basedOn w:val="Normal"/>
    <w:link w:val="BalloonTextChar"/>
    <w:uiPriority w:val="99"/>
    <w:semiHidden/>
    <w:unhideWhenUsed/>
    <w:rsid w:val="00CD2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474"/>
    <w:rPr>
      <w:rFonts w:ascii="Segoe UI" w:hAnsi="Segoe UI" w:cs="Segoe UI"/>
      <w:sz w:val="18"/>
      <w:szCs w:val="18"/>
    </w:rPr>
  </w:style>
  <w:style w:type="paragraph" w:styleId="ListParagraph">
    <w:name w:val="List Paragraph"/>
    <w:basedOn w:val="Normal"/>
    <w:uiPriority w:val="34"/>
    <w:qFormat/>
    <w:rsid w:val="009A24C2"/>
    <w:pPr>
      <w:ind w:left="720"/>
      <w:contextualSpacing/>
    </w:pPr>
  </w:style>
  <w:style w:type="paragraph" w:styleId="Header">
    <w:name w:val="header"/>
    <w:basedOn w:val="Normal"/>
    <w:link w:val="HeaderChar"/>
    <w:uiPriority w:val="99"/>
    <w:unhideWhenUsed/>
    <w:rsid w:val="00E57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CCF"/>
  </w:style>
  <w:style w:type="paragraph" w:styleId="Footer">
    <w:name w:val="footer"/>
    <w:basedOn w:val="Normal"/>
    <w:link w:val="FooterChar"/>
    <w:uiPriority w:val="99"/>
    <w:unhideWhenUsed/>
    <w:rsid w:val="00E57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CCF"/>
  </w:style>
  <w:style w:type="table" w:styleId="TableGrid">
    <w:name w:val="Table Grid"/>
    <w:basedOn w:val="TableNormal"/>
    <w:uiPriority w:val="39"/>
    <w:rsid w:val="00E57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66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5338">
      <w:bodyDiv w:val="1"/>
      <w:marLeft w:val="0"/>
      <w:marRight w:val="0"/>
      <w:marTop w:val="0"/>
      <w:marBottom w:val="0"/>
      <w:divBdr>
        <w:top w:val="none" w:sz="0" w:space="0" w:color="auto"/>
        <w:left w:val="none" w:sz="0" w:space="0" w:color="auto"/>
        <w:bottom w:val="none" w:sz="0" w:space="0" w:color="auto"/>
        <w:right w:val="none" w:sz="0" w:space="0" w:color="auto"/>
      </w:divBdr>
    </w:div>
    <w:div w:id="615059398">
      <w:bodyDiv w:val="1"/>
      <w:marLeft w:val="0"/>
      <w:marRight w:val="0"/>
      <w:marTop w:val="0"/>
      <w:marBottom w:val="0"/>
      <w:divBdr>
        <w:top w:val="none" w:sz="0" w:space="0" w:color="auto"/>
        <w:left w:val="none" w:sz="0" w:space="0" w:color="auto"/>
        <w:bottom w:val="none" w:sz="0" w:space="0" w:color="auto"/>
        <w:right w:val="none" w:sz="0" w:space="0" w:color="auto"/>
      </w:divBdr>
    </w:div>
    <w:div w:id="1707363423">
      <w:bodyDiv w:val="1"/>
      <w:marLeft w:val="0"/>
      <w:marRight w:val="0"/>
      <w:marTop w:val="0"/>
      <w:marBottom w:val="0"/>
      <w:divBdr>
        <w:top w:val="none" w:sz="0" w:space="0" w:color="auto"/>
        <w:left w:val="none" w:sz="0" w:space="0" w:color="auto"/>
        <w:bottom w:val="none" w:sz="0" w:space="0" w:color="auto"/>
        <w:right w:val="none" w:sz="0" w:space="0" w:color="auto"/>
      </w:divBdr>
    </w:div>
    <w:div w:id="179590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FD020-46E6-462B-9C89-F0BE5429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Morris</dc:creator>
  <cp:keywords/>
  <dc:description/>
  <cp:lastModifiedBy>SYSTEM</cp:lastModifiedBy>
  <cp:revision>2</cp:revision>
  <cp:lastPrinted>2019-10-15T17:45:00Z</cp:lastPrinted>
  <dcterms:created xsi:type="dcterms:W3CDTF">2019-12-26T20:25:00Z</dcterms:created>
  <dcterms:modified xsi:type="dcterms:W3CDTF">2019-12-26T20:25:00Z</dcterms:modified>
</cp:coreProperties>
</file>