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8D" w:rsidP="00025D8D" w:rsidRDefault="00161553" w14:paraId="7BF108AF" w14:textId="77777777">
      <w:pPr>
        <w:pStyle w:val="Title"/>
        <w:spacing w:before="0" w:after="0"/>
        <w:rPr>
          <w:rFonts w:ascii="Univers" w:hAnsi="Univers"/>
          <w:sz w:val="24"/>
        </w:rPr>
      </w:pPr>
      <w:r>
        <w:rPr>
          <w:sz w:val="28"/>
        </w:rPr>
        <w:tab/>
      </w:r>
      <w:r w:rsidR="00025D8D">
        <w:rPr>
          <w:rFonts w:ascii="Univers" w:hAnsi="Univers"/>
          <w:sz w:val="24"/>
        </w:rPr>
        <w:t>SUPPORTING STATEMENT</w:t>
      </w:r>
    </w:p>
    <w:p w:rsidR="00161553" w:rsidP="00025D8D" w:rsidRDefault="00161553" w14:paraId="68E7126A" w14:textId="77777777">
      <w:pPr>
        <w:pStyle w:val="Title"/>
        <w:spacing w:before="0" w:after="0"/>
        <w:rPr>
          <w:rFonts w:ascii="Univers" w:hAnsi="Univers"/>
          <w:sz w:val="24"/>
        </w:rPr>
      </w:pPr>
      <w:r>
        <w:rPr>
          <w:rFonts w:ascii="Univers" w:hAnsi="Univers"/>
          <w:sz w:val="24"/>
        </w:rPr>
        <w:t>FOR PAPERWORK REDUCTION ACT SUBMISSION</w:t>
      </w:r>
    </w:p>
    <w:p w:rsidR="00025D8D" w:rsidP="00025D8D" w:rsidRDefault="00025D8D" w14:paraId="03BA5BA1" w14:textId="77777777">
      <w:pPr>
        <w:pStyle w:val="Title"/>
        <w:spacing w:before="0" w:after="0"/>
        <w:rPr>
          <w:rFonts w:ascii="Univers" w:hAnsi="Univers"/>
          <w:sz w:val="24"/>
        </w:rPr>
      </w:pPr>
      <w:r>
        <w:rPr>
          <w:rFonts w:ascii="Univers" w:hAnsi="Univers"/>
          <w:sz w:val="24"/>
        </w:rPr>
        <w:t xml:space="preserve">SECTION 427 GENERAL EDUCATION PROVISIONS </w:t>
      </w:r>
    </w:p>
    <w:p w:rsidR="00025D8D" w:rsidP="00025D8D" w:rsidRDefault="00025D8D" w14:paraId="1F59F147" w14:textId="77777777">
      <w:pPr>
        <w:pStyle w:val="Title"/>
        <w:spacing w:before="0" w:after="0"/>
        <w:rPr>
          <w:rFonts w:ascii="Univers" w:hAnsi="Univers"/>
          <w:sz w:val="24"/>
        </w:rPr>
      </w:pPr>
      <w:r>
        <w:rPr>
          <w:rFonts w:ascii="Univers" w:hAnsi="Univers"/>
          <w:sz w:val="24"/>
        </w:rPr>
        <w:t>ACT REQUIREMENT FOR GRANT APPLICATIONS</w:t>
      </w:r>
    </w:p>
    <w:p w:rsidR="00161553" w:rsidRDefault="00161553" w14:paraId="5889F6B3" w14:textId="77777777">
      <w:pPr>
        <w:tabs>
          <w:tab w:val="left" w:pos="0"/>
        </w:tabs>
        <w:suppressAutoHyphens/>
        <w:rPr>
          <w:rFonts w:ascii="Univers" w:hAnsi="Univers"/>
          <w:b/>
        </w:rPr>
      </w:pPr>
    </w:p>
    <w:p w:rsidR="00161553" w:rsidRDefault="00161553" w14:paraId="3FCA1CED" w14:textId="77777777">
      <w:pPr>
        <w:suppressAutoHyphens/>
        <w:jc w:val="center"/>
        <w:rPr>
          <w:rFonts w:ascii="Univers" w:hAnsi="Univers"/>
          <w:b/>
        </w:rPr>
      </w:pPr>
    </w:p>
    <w:p w:rsidR="00161553" w:rsidRDefault="00161553" w14:paraId="47C47927" w14:textId="77777777">
      <w:pPr>
        <w:tabs>
          <w:tab w:val="left" w:pos="0"/>
        </w:tabs>
        <w:suppressAutoHyphens/>
        <w:rPr>
          <w:rFonts w:ascii="Univers" w:hAnsi="Univers"/>
          <w:b/>
        </w:rPr>
      </w:pPr>
    </w:p>
    <w:p w:rsidR="00161553" w:rsidRDefault="00161553" w14:paraId="5768AAD4" w14:textId="77777777">
      <w:pPr>
        <w:tabs>
          <w:tab w:val="left" w:pos="0"/>
        </w:tabs>
        <w:suppressAutoHyphens/>
        <w:rPr>
          <w:rFonts w:ascii="Univers" w:hAnsi="Univers"/>
        </w:rPr>
      </w:pPr>
      <w:r>
        <w:rPr>
          <w:rFonts w:ascii="Univers" w:hAnsi="Univers"/>
          <w:b/>
        </w:rPr>
        <w:t xml:space="preserve">A. Justification </w:t>
      </w:r>
    </w:p>
    <w:p w:rsidR="00161553" w:rsidRDefault="00161553" w14:paraId="656E62CD" w14:textId="77777777">
      <w:pPr>
        <w:tabs>
          <w:tab w:val="left" w:pos="0"/>
        </w:tabs>
        <w:suppressAutoHyphens/>
        <w:rPr>
          <w:rFonts w:ascii="Univers" w:hAnsi="Univers"/>
        </w:rPr>
      </w:pPr>
    </w:p>
    <w:p w:rsidR="00161553" w:rsidRDefault="00161553" w14:paraId="56D13FDE" w14:textId="77777777">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30A13" w:rsidP="00C30A13" w:rsidRDefault="00C30A13" w14:paraId="348C08FB" w14:textId="77777777">
      <w:pPr>
        <w:pStyle w:val="BodyTextIndent2"/>
        <w:ind w:left="0"/>
        <w:rPr>
          <w:rFonts w:ascii="Times New Roman" w:hAnsi="Times New Roman"/>
        </w:rPr>
      </w:pPr>
    </w:p>
    <w:p w:rsidRPr="00BB28D5" w:rsidR="00C30A13" w:rsidP="00C30A13" w:rsidRDefault="00C30A13" w14:paraId="7B415D25" w14:textId="57878EC9">
      <w:pPr>
        <w:pStyle w:val="BodyTextIndent2"/>
        <w:ind w:left="0"/>
        <w:rPr>
          <w:rFonts w:ascii="Times New Roman" w:hAnsi="Times New Roman"/>
        </w:rPr>
      </w:pPr>
      <w:r w:rsidRPr="00BB28D5">
        <w:rPr>
          <w:rFonts w:ascii="Times New Roman" w:hAnsi="Times New Roman"/>
        </w:rPr>
        <w:t>On October 20, 1994, the Improving America’s Schools Act, Public Law 103-382</w:t>
      </w:r>
      <w:r w:rsidRPr="00BB28D5" w:rsidR="000C25C2">
        <w:rPr>
          <w:rFonts w:ascii="Times New Roman" w:hAnsi="Times New Roman"/>
        </w:rPr>
        <w:t xml:space="preserve"> (The Act),</w:t>
      </w:r>
      <w:r w:rsidRPr="00BB28D5" w:rsidR="000C25C2">
        <w:rPr>
          <w:color w:val="1F497D"/>
        </w:rPr>
        <w:t xml:space="preserve"> </w:t>
      </w:r>
      <w:r w:rsidRPr="00BB28D5">
        <w:rPr>
          <w:rFonts w:ascii="Times New Roman" w:hAnsi="Times New Roman"/>
        </w:rPr>
        <w:t xml:space="preserve">became law.  The Act added a provision to the General Education Provisions Act (GEPA).  Section 427 of GEPA requires an applicant for assistance under Department programs to develop and describe in the grant application the steps it proposes to take to ensure equitable access to, and equitable participation in, its proposed project for students, teachers, and other program beneficiaries with special needs.  The current GEPA Section 427 guidance for discretionary grant applications and formula grant applications has approval through </w:t>
      </w:r>
      <w:r w:rsidRPr="00BB28D5" w:rsidR="00E813CE">
        <w:rPr>
          <w:rFonts w:ascii="Times New Roman" w:hAnsi="Times New Roman"/>
        </w:rPr>
        <w:t>April</w:t>
      </w:r>
      <w:r w:rsidRPr="00BB28D5">
        <w:rPr>
          <w:rFonts w:ascii="Times New Roman" w:hAnsi="Times New Roman"/>
        </w:rPr>
        <w:t xml:space="preserve"> 3</w:t>
      </w:r>
      <w:r w:rsidRPr="00BB28D5" w:rsidR="00E813CE">
        <w:rPr>
          <w:rFonts w:ascii="Times New Roman" w:hAnsi="Times New Roman"/>
        </w:rPr>
        <w:t>0</w:t>
      </w:r>
      <w:r w:rsidRPr="00BB28D5">
        <w:rPr>
          <w:rFonts w:ascii="Times New Roman" w:hAnsi="Times New Roman"/>
        </w:rPr>
        <w:t xml:space="preserve">, </w:t>
      </w:r>
      <w:r w:rsidRPr="00BB28D5" w:rsidR="00365919">
        <w:rPr>
          <w:rFonts w:ascii="Times New Roman" w:hAnsi="Times New Roman"/>
        </w:rPr>
        <w:t>20</w:t>
      </w:r>
      <w:r w:rsidRPr="00BB28D5" w:rsidR="00E813CE">
        <w:rPr>
          <w:rFonts w:ascii="Times New Roman" w:hAnsi="Times New Roman"/>
        </w:rPr>
        <w:t>20</w:t>
      </w:r>
      <w:r w:rsidRPr="00BB28D5" w:rsidR="00365919">
        <w:rPr>
          <w:rFonts w:ascii="Times New Roman" w:hAnsi="Times New Roman"/>
        </w:rPr>
        <w:t>. W</w:t>
      </w:r>
      <w:r w:rsidRPr="00BB28D5">
        <w:rPr>
          <w:rFonts w:ascii="Times New Roman" w:hAnsi="Times New Roman"/>
        </w:rPr>
        <w:t>e are requesting an extension of this approval.</w:t>
      </w:r>
    </w:p>
    <w:p w:rsidRPr="00E813CE" w:rsidR="00120BAC" w:rsidP="00C30A13" w:rsidRDefault="00120BAC" w14:paraId="159F5E16" w14:textId="77777777">
      <w:pPr>
        <w:pStyle w:val="BodyTextIndent2"/>
        <w:ind w:left="0"/>
        <w:rPr>
          <w:rFonts w:ascii="Times New Roman" w:hAnsi="Times New Roman"/>
          <w:b/>
          <w:bCs/>
        </w:rPr>
      </w:pPr>
    </w:p>
    <w:p w:rsidRPr="00BB28D5" w:rsidR="00161553" w:rsidP="00E813CE" w:rsidRDefault="00120BAC" w14:paraId="1831D186" w14:textId="067D899E">
      <w:pPr>
        <w:pStyle w:val="BodyTextIndent2"/>
        <w:ind w:left="0"/>
        <w:rPr>
          <w:rFonts w:ascii="Times New Roman" w:hAnsi="Times New Roman"/>
        </w:rPr>
      </w:pPr>
      <w:r w:rsidRPr="00BB28D5">
        <w:rPr>
          <w:rFonts w:ascii="Times New Roman" w:hAnsi="Times New Roman"/>
        </w:rPr>
        <w:t>This is an extension of a previously approved information collection request.</w:t>
      </w:r>
    </w:p>
    <w:p w:rsidR="00161553" w:rsidRDefault="00161553" w14:paraId="4A3FAE43" w14:textId="77777777">
      <w:pPr>
        <w:suppressAutoHyphens/>
        <w:rPr>
          <w:rFonts w:ascii="Univers" w:hAnsi="Univers"/>
        </w:rPr>
      </w:pPr>
    </w:p>
    <w:p w:rsidR="00161553" w:rsidRDefault="00161553" w14:paraId="080D1D1B" w14:textId="77777777">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161553" w:rsidRDefault="00161553" w14:paraId="7A224356" w14:textId="77777777">
      <w:pPr>
        <w:tabs>
          <w:tab w:val="left" w:pos="-720"/>
        </w:tabs>
        <w:suppressAutoHyphens/>
        <w:rPr>
          <w:rFonts w:ascii="Univers" w:hAnsi="Univers"/>
        </w:rPr>
      </w:pPr>
    </w:p>
    <w:p w:rsidRPr="00BB28D5" w:rsidR="00C30A13" w:rsidP="00C30A13" w:rsidRDefault="00C30A13" w14:paraId="0F7E32BB" w14:textId="191528A6">
      <w:pPr>
        <w:pStyle w:val="BodyTextIndent2"/>
        <w:ind w:left="0"/>
        <w:rPr>
          <w:rFonts w:ascii="Times New Roman" w:hAnsi="Times New Roman"/>
        </w:rPr>
      </w:pPr>
      <w:r w:rsidRPr="00BB28D5">
        <w:rPr>
          <w:rFonts w:ascii="Times New Roman" w:hAnsi="Times New Roman"/>
        </w:rPr>
        <w:t>The information collected under this provision will be used by Department staff in awarding new grants and in providing technical assistance to grantees in the implementation of their grant programs.  In reviewing applications for new grants, Department staff will look to see whether applicants have provided a description of barriers that impede access to the Department-funded programs and steps they would take to overcome these barriers.  Department staff will also use the information during the grant period in providing technical assistance to applicants in the implementation of their projects.  In addition, as part of the review, Department staff will also evaluate the information gathered to determine whether further guidance or technical assistance is needed by applicants concerning this requirement.</w:t>
      </w:r>
    </w:p>
    <w:p w:rsidR="00161553" w:rsidRDefault="00161553" w14:paraId="27CFFFA5" w14:textId="77777777">
      <w:pPr>
        <w:tabs>
          <w:tab w:val="left" w:pos="-720"/>
        </w:tabs>
        <w:suppressAutoHyphens/>
        <w:rPr>
          <w:rFonts w:ascii="Univers" w:hAnsi="Univers"/>
        </w:rPr>
      </w:pPr>
    </w:p>
    <w:p w:rsidR="00161553" w:rsidRDefault="00161553" w14:paraId="718F2B17" w14:textId="77777777">
      <w:pPr>
        <w:tabs>
          <w:tab w:val="left" w:pos="-720"/>
        </w:tabs>
        <w:suppressAutoHyphens/>
        <w:rPr>
          <w:rFonts w:ascii="Univers" w:hAnsi="Univers"/>
        </w:rPr>
      </w:pPr>
      <w:r>
        <w:rPr>
          <w:rFonts w:ascii="Univers" w:hAnsi="Univers"/>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w:t>
      </w:r>
      <w:r>
        <w:rPr>
          <w:rFonts w:ascii="Univers" w:hAnsi="Univers"/>
        </w:rPr>
        <w:lastRenderedPageBreak/>
        <w:t>collection.  Also describe any consideration of using information technology to reduce burden.</w:t>
      </w:r>
    </w:p>
    <w:p w:rsidR="00161553" w:rsidRDefault="00161553" w14:paraId="1C74FC81" w14:textId="77777777">
      <w:pPr>
        <w:tabs>
          <w:tab w:val="left" w:pos="-720"/>
        </w:tabs>
        <w:suppressAutoHyphens/>
        <w:rPr>
          <w:rFonts w:ascii="Univers" w:hAnsi="Univers"/>
        </w:rPr>
      </w:pPr>
    </w:p>
    <w:p w:rsidRPr="00BB28D5" w:rsidR="00C30A13" w:rsidP="00C30A13" w:rsidRDefault="00C30A13" w14:paraId="4F07B11C" w14:textId="77777777">
      <w:pPr>
        <w:pStyle w:val="BodyTextIndent2"/>
        <w:ind w:left="0"/>
        <w:rPr>
          <w:rFonts w:ascii="Times New Roman" w:hAnsi="Times New Roman"/>
        </w:rPr>
      </w:pPr>
      <w:r w:rsidRPr="00BB28D5">
        <w:rPr>
          <w:rFonts w:ascii="Times New Roman" w:hAnsi="Times New Roman"/>
        </w:rPr>
        <w:t>If any program has enabled an application to be submitted electronically or in electronic form, information provided in response to the GEPA Section 427 requirement may be submitted in the same manner.  Also, applicants have discretion in determining how to provide information in response to this requirement.  For example, an applicant may choose to use technology available to it that would reduce burden in responding to this requirement.  There are no legal obstacles to reducing burden.</w:t>
      </w:r>
    </w:p>
    <w:p w:rsidR="00161553" w:rsidRDefault="00161553" w14:paraId="44D41632" w14:textId="77777777">
      <w:pPr>
        <w:tabs>
          <w:tab w:val="left" w:pos="-720"/>
        </w:tabs>
        <w:suppressAutoHyphens/>
        <w:rPr>
          <w:rFonts w:ascii="Univers" w:hAnsi="Univers"/>
        </w:rPr>
      </w:pPr>
    </w:p>
    <w:p w:rsidR="00161553" w:rsidRDefault="00161553" w14:paraId="1764673D" w14:textId="77777777">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161553" w:rsidRDefault="00161553" w14:paraId="01D9584B" w14:textId="77777777">
      <w:pPr>
        <w:tabs>
          <w:tab w:val="left" w:pos="-720"/>
        </w:tabs>
        <w:suppressAutoHyphens/>
        <w:rPr>
          <w:rFonts w:ascii="Univers" w:hAnsi="Univers"/>
        </w:rPr>
      </w:pPr>
    </w:p>
    <w:p w:rsidRPr="00365919" w:rsidR="00A81A3D" w:rsidP="00A81A3D" w:rsidRDefault="00A81A3D" w14:paraId="0A1CF384" w14:textId="77777777">
      <w:pPr>
        <w:pStyle w:val="BodyTextIndent2"/>
        <w:ind w:left="0"/>
        <w:rPr>
          <w:rFonts w:ascii="Times New Roman" w:hAnsi="Times New Roman"/>
        </w:rPr>
      </w:pPr>
      <w:r w:rsidRPr="00365919">
        <w:rPr>
          <w:rFonts w:ascii="Times New Roman" w:hAnsi="Times New Roman"/>
        </w:rPr>
        <w:t>The GEPA Section 427 requirement does not represent a duplication of information collection.  The provision is not intended to duplicate the requirements in civil rights statutes, but rather to ensure that applicants for Federal funds address equity concerns in the planning and development of their proposed Federal projects that may affect the ability of certain potential beneficiaries to fully participate in a proposed project.  Applicants have discretion in how to respond to this requirement and can explain if information that is responsive to this requirement is provided in their applications in response to a related topic.</w:t>
      </w:r>
    </w:p>
    <w:p w:rsidRPr="00365919" w:rsidR="00161553" w:rsidRDefault="00161553" w14:paraId="13B6C043" w14:textId="77777777">
      <w:pPr>
        <w:tabs>
          <w:tab w:val="left" w:pos="-720"/>
        </w:tabs>
        <w:suppressAutoHyphens/>
        <w:rPr>
          <w:rFonts w:ascii="Univers" w:hAnsi="Univers"/>
        </w:rPr>
      </w:pPr>
    </w:p>
    <w:p w:rsidR="00161553" w:rsidRDefault="00161553" w14:paraId="64FA8260" w14:textId="77777777">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161553" w:rsidRDefault="00161553" w14:paraId="796888BB" w14:textId="77777777">
      <w:pPr>
        <w:tabs>
          <w:tab w:val="left" w:pos="-720"/>
        </w:tabs>
        <w:suppressAutoHyphens/>
        <w:rPr>
          <w:rFonts w:ascii="Univers" w:hAnsi="Univers"/>
        </w:rPr>
      </w:pPr>
    </w:p>
    <w:p w:rsidRPr="00BB28D5" w:rsidR="00A81A3D" w:rsidP="00A81A3D" w:rsidRDefault="00A81A3D" w14:paraId="3A526D03" w14:textId="77777777">
      <w:pPr>
        <w:pStyle w:val="BodyTextIndent2"/>
        <w:ind w:left="0"/>
        <w:rPr>
          <w:rFonts w:ascii="Times New Roman" w:hAnsi="Times New Roman"/>
        </w:rPr>
      </w:pPr>
      <w:r w:rsidRPr="00BB28D5">
        <w:rPr>
          <w:rFonts w:ascii="Times New Roman" w:hAnsi="Times New Roman"/>
        </w:rPr>
        <w:t>The collection of information in response to the GEPA Section 427 requirement does not have a significant impact on a substantial number of small businesses or other small entities.</w:t>
      </w:r>
    </w:p>
    <w:p w:rsidR="00161553" w:rsidRDefault="00161553" w14:paraId="60D9A8FE" w14:textId="77777777">
      <w:pPr>
        <w:pStyle w:val="EndnoteText"/>
        <w:rPr>
          <w:rFonts w:ascii="Univers" w:hAnsi="Univers"/>
        </w:rPr>
      </w:pPr>
    </w:p>
    <w:p w:rsidR="00161553" w:rsidRDefault="00161553" w14:paraId="1935073F" w14:textId="77777777">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A81A3D" w:rsidP="00A81A3D" w:rsidRDefault="00A81A3D" w14:paraId="2263AFBD" w14:textId="77777777">
      <w:pPr>
        <w:pStyle w:val="BodyTextIndent2"/>
        <w:ind w:left="0"/>
        <w:rPr>
          <w:rFonts w:ascii="Times New Roman" w:hAnsi="Times New Roman"/>
        </w:rPr>
      </w:pPr>
    </w:p>
    <w:p w:rsidRPr="00BB28D5" w:rsidR="00A81A3D" w:rsidP="00A81A3D" w:rsidRDefault="00A81A3D" w14:paraId="6559B3CF" w14:textId="77777777">
      <w:pPr>
        <w:pStyle w:val="BodyTextIndent2"/>
        <w:ind w:left="0"/>
        <w:rPr>
          <w:rFonts w:ascii="Times New Roman" w:hAnsi="Times New Roman"/>
        </w:rPr>
      </w:pPr>
      <w:r w:rsidRPr="00BB28D5">
        <w:rPr>
          <w:rFonts w:ascii="Times New Roman" w:hAnsi="Times New Roman"/>
        </w:rPr>
        <w:t xml:space="preserve">The Department of Education would not </w:t>
      </w:r>
      <w:proofErr w:type="gramStart"/>
      <w:r w:rsidRPr="00BB28D5">
        <w:rPr>
          <w:rFonts w:ascii="Times New Roman" w:hAnsi="Times New Roman"/>
        </w:rPr>
        <w:t>be in compliance with</w:t>
      </w:r>
      <w:proofErr w:type="gramEnd"/>
      <w:r w:rsidRPr="00BB28D5">
        <w:rPr>
          <w:rFonts w:ascii="Times New Roman" w:hAnsi="Times New Roman"/>
        </w:rPr>
        <w:t xml:space="preserve"> the requirements of Public Law 103-382 if the information is not collected.  An applicant for new grant funds is required to provide this information in order to receive funding under any applicable program.</w:t>
      </w:r>
    </w:p>
    <w:p w:rsidR="00025D8D" w:rsidRDefault="00025D8D" w14:paraId="5944E16E" w14:textId="77777777">
      <w:pPr>
        <w:tabs>
          <w:tab w:val="left" w:pos="-720"/>
        </w:tabs>
        <w:suppressAutoHyphens/>
        <w:rPr>
          <w:rFonts w:ascii="Univers" w:hAnsi="Univers"/>
        </w:rPr>
      </w:pPr>
    </w:p>
    <w:p w:rsidR="00161553" w:rsidRDefault="00161553" w14:paraId="42891978" w14:textId="77777777">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161553" w:rsidRDefault="00161553" w14:paraId="20A2E8A3" w14:textId="77777777">
      <w:pPr>
        <w:tabs>
          <w:tab w:val="left" w:pos="-720"/>
        </w:tabs>
        <w:suppressAutoHyphens/>
        <w:rPr>
          <w:rFonts w:ascii="Univers" w:hAnsi="Univers"/>
          <w:b/>
        </w:rPr>
      </w:pPr>
    </w:p>
    <w:p w:rsidR="00161553" w:rsidRDefault="00161553" w14:paraId="24C3791A"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report information to the agency more often than </w:t>
      </w:r>
      <w:proofErr w:type="gramStart"/>
      <w:r>
        <w:rPr>
          <w:rFonts w:ascii="Univers" w:hAnsi="Univers"/>
        </w:rPr>
        <w:t>quarterly;</w:t>
      </w:r>
      <w:proofErr w:type="gramEnd"/>
    </w:p>
    <w:p w:rsidR="00161553" w:rsidRDefault="00161553" w14:paraId="7A09A3A6" w14:textId="77777777">
      <w:pPr>
        <w:numPr>
          <w:ilvl w:val="12"/>
          <w:numId w:val="0"/>
        </w:numPr>
        <w:tabs>
          <w:tab w:val="left" w:pos="-720"/>
        </w:tabs>
        <w:suppressAutoHyphens/>
        <w:ind w:left="340"/>
        <w:rPr>
          <w:rFonts w:ascii="Univers" w:hAnsi="Univers"/>
        </w:rPr>
      </w:pPr>
    </w:p>
    <w:p w:rsidR="00161553" w:rsidRDefault="00161553" w14:paraId="5ED802E6"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prepare a written response to a collection of information in fewer than 30 days after receipt of </w:t>
      </w:r>
      <w:proofErr w:type="gramStart"/>
      <w:r>
        <w:rPr>
          <w:rFonts w:ascii="Univers" w:hAnsi="Univers"/>
        </w:rPr>
        <w:t>it;</w:t>
      </w:r>
      <w:proofErr w:type="gramEnd"/>
    </w:p>
    <w:p w:rsidR="00161553" w:rsidRDefault="00161553" w14:paraId="1FF42B77" w14:textId="77777777">
      <w:pPr>
        <w:numPr>
          <w:ilvl w:val="12"/>
          <w:numId w:val="0"/>
        </w:numPr>
        <w:tabs>
          <w:tab w:val="left" w:pos="-720"/>
        </w:tabs>
        <w:suppressAutoHyphens/>
        <w:rPr>
          <w:rFonts w:ascii="Univers" w:hAnsi="Univers"/>
        </w:rPr>
      </w:pPr>
    </w:p>
    <w:p w:rsidR="00161553" w:rsidRDefault="00161553" w14:paraId="75343C02"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submit more than an original and two copies of any </w:t>
      </w:r>
      <w:proofErr w:type="gramStart"/>
      <w:r>
        <w:rPr>
          <w:rFonts w:ascii="Univers" w:hAnsi="Univers"/>
        </w:rPr>
        <w:t>document;</w:t>
      </w:r>
      <w:proofErr w:type="gramEnd"/>
    </w:p>
    <w:p w:rsidR="00161553" w:rsidRDefault="00161553" w14:paraId="6FEF1960" w14:textId="77777777">
      <w:pPr>
        <w:numPr>
          <w:ilvl w:val="12"/>
          <w:numId w:val="0"/>
        </w:numPr>
        <w:tabs>
          <w:tab w:val="left" w:pos="-720"/>
        </w:tabs>
        <w:suppressAutoHyphens/>
        <w:rPr>
          <w:rFonts w:ascii="Univers" w:hAnsi="Univers"/>
        </w:rPr>
      </w:pPr>
    </w:p>
    <w:p w:rsidR="00161553" w:rsidRDefault="00161553" w14:paraId="42AD736F"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retain records, other than health, medical, government contract, grant-in-aid, or tax records for more than three </w:t>
      </w:r>
      <w:proofErr w:type="gramStart"/>
      <w:r>
        <w:rPr>
          <w:rFonts w:ascii="Univers" w:hAnsi="Univers"/>
        </w:rPr>
        <w:t>years;</w:t>
      </w:r>
      <w:proofErr w:type="gramEnd"/>
    </w:p>
    <w:p w:rsidR="00161553" w:rsidRDefault="00161553" w14:paraId="13323109" w14:textId="77777777">
      <w:pPr>
        <w:numPr>
          <w:ilvl w:val="12"/>
          <w:numId w:val="0"/>
        </w:numPr>
        <w:tabs>
          <w:tab w:val="left" w:pos="-720"/>
        </w:tabs>
        <w:suppressAutoHyphens/>
        <w:rPr>
          <w:rFonts w:ascii="Univers" w:hAnsi="Univers"/>
        </w:rPr>
      </w:pPr>
    </w:p>
    <w:p w:rsidR="00161553" w:rsidRDefault="00161553" w14:paraId="078FD33B" w14:textId="77777777">
      <w:pPr>
        <w:numPr>
          <w:ilvl w:val="0"/>
          <w:numId w:val="8"/>
        </w:numPr>
        <w:tabs>
          <w:tab w:val="left" w:pos="-720"/>
          <w:tab w:val="left" w:pos="1247"/>
        </w:tabs>
        <w:suppressAutoHyphens/>
        <w:rPr>
          <w:rFonts w:ascii="Univers" w:hAnsi="Univers"/>
        </w:rPr>
      </w:pPr>
      <w:r>
        <w:rPr>
          <w:rFonts w:ascii="Univers" w:hAnsi="Univers"/>
        </w:rPr>
        <w:t xml:space="preserve">in connection with a statistical survey, that is not designed to produce valid and reliable results than can be generalized to the universe of </w:t>
      </w:r>
      <w:proofErr w:type="gramStart"/>
      <w:r>
        <w:rPr>
          <w:rFonts w:ascii="Univers" w:hAnsi="Univers"/>
        </w:rPr>
        <w:t>study;</w:t>
      </w:r>
      <w:proofErr w:type="gramEnd"/>
    </w:p>
    <w:p w:rsidR="00161553" w:rsidRDefault="00161553" w14:paraId="33A73150" w14:textId="77777777">
      <w:pPr>
        <w:numPr>
          <w:ilvl w:val="12"/>
          <w:numId w:val="0"/>
        </w:numPr>
        <w:tabs>
          <w:tab w:val="left" w:pos="-720"/>
        </w:tabs>
        <w:suppressAutoHyphens/>
        <w:rPr>
          <w:rFonts w:ascii="Univers" w:hAnsi="Univers"/>
        </w:rPr>
      </w:pPr>
    </w:p>
    <w:p w:rsidR="00161553" w:rsidRDefault="00161553" w14:paraId="301B8A5A" w14:textId="77777777">
      <w:pPr>
        <w:numPr>
          <w:ilvl w:val="0"/>
          <w:numId w:val="8"/>
        </w:numPr>
        <w:tabs>
          <w:tab w:val="left" w:pos="-720"/>
          <w:tab w:val="left" w:pos="1247"/>
        </w:tabs>
        <w:suppressAutoHyphens/>
        <w:rPr>
          <w:rFonts w:ascii="Univers" w:hAnsi="Univers"/>
        </w:rPr>
      </w:pPr>
      <w:r>
        <w:rPr>
          <w:rFonts w:ascii="Univers" w:hAnsi="Univers"/>
        </w:rPr>
        <w:t xml:space="preserve">requiring the use of a statistical data classification that has not been reviewed and approved by </w:t>
      </w:r>
      <w:proofErr w:type="gramStart"/>
      <w:r>
        <w:rPr>
          <w:rFonts w:ascii="Univers" w:hAnsi="Univers"/>
        </w:rPr>
        <w:t>OMB;</w:t>
      </w:r>
      <w:proofErr w:type="gramEnd"/>
    </w:p>
    <w:p w:rsidR="00161553" w:rsidRDefault="00161553" w14:paraId="2B9772B1" w14:textId="77777777">
      <w:pPr>
        <w:numPr>
          <w:ilvl w:val="12"/>
          <w:numId w:val="0"/>
        </w:numPr>
        <w:tabs>
          <w:tab w:val="left" w:pos="-720"/>
        </w:tabs>
        <w:suppressAutoHyphens/>
        <w:rPr>
          <w:rFonts w:ascii="Univers" w:hAnsi="Univers"/>
        </w:rPr>
      </w:pPr>
    </w:p>
    <w:p w:rsidR="00161553" w:rsidRDefault="00161553" w14:paraId="6C17BB87" w14:textId="77777777">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rsidRDefault="00161553" w14:paraId="658211F7" w14:textId="77777777">
      <w:pPr>
        <w:numPr>
          <w:ilvl w:val="12"/>
          <w:numId w:val="0"/>
        </w:numPr>
        <w:tabs>
          <w:tab w:val="left" w:pos="-720"/>
        </w:tabs>
        <w:suppressAutoHyphens/>
        <w:rPr>
          <w:rFonts w:ascii="Univers" w:hAnsi="Univers"/>
        </w:rPr>
      </w:pPr>
    </w:p>
    <w:p w:rsidR="00161553" w:rsidRDefault="00161553" w14:paraId="49F82E89"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submit proprietary trade secrets, or other confidential information unless the agency can demonstrate </w:t>
      </w:r>
      <w:r w:rsidR="00A81A3D">
        <w:rPr>
          <w:rFonts w:ascii="Univers" w:hAnsi="Univers"/>
        </w:rPr>
        <w:t>that</w:t>
      </w:r>
      <w:r>
        <w:rPr>
          <w:rFonts w:ascii="Univers" w:hAnsi="Univers"/>
        </w:rPr>
        <w:t xml:space="preserve"> it has instituted procedures to protect the information’s confidentiality to the extent permitted by law.</w:t>
      </w:r>
    </w:p>
    <w:p w:rsidR="00161553" w:rsidRDefault="00161553" w14:paraId="511E16A2" w14:textId="77777777">
      <w:pPr>
        <w:tabs>
          <w:tab w:val="left" w:pos="-720"/>
        </w:tabs>
        <w:suppressAutoHyphens/>
        <w:rPr>
          <w:rFonts w:ascii="Univers" w:hAnsi="Univers"/>
        </w:rPr>
      </w:pPr>
    </w:p>
    <w:p w:rsidRPr="00BB28D5" w:rsidR="00A81A3D" w:rsidP="00A81A3D" w:rsidRDefault="00A81A3D" w14:paraId="0A572F07" w14:textId="77777777">
      <w:pPr>
        <w:pStyle w:val="BodyTextIndent2"/>
        <w:ind w:left="0"/>
        <w:rPr>
          <w:rFonts w:ascii="Times New Roman" w:hAnsi="Times New Roman"/>
        </w:rPr>
      </w:pPr>
      <w:r w:rsidRPr="00BB28D5">
        <w:rPr>
          <w:rFonts w:ascii="Times New Roman" w:hAnsi="Times New Roman"/>
        </w:rPr>
        <w:t>The information will not be collected in a manner inconsistent with the general information collec</w:t>
      </w:r>
      <w:r w:rsidRPr="00BB28D5" w:rsidR="0096158B">
        <w:rPr>
          <w:rFonts w:ascii="Times New Roman" w:hAnsi="Times New Roman"/>
        </w:rPr>
        <w:t>tion guidelines in 5 CFR 1320.5</w:t>
      </w:r>
      <w:r w:rsidRPr="00BB28D5" w:rsidR="00365919">
        <w:rPr>
          <w:rFonts w:ascii="Times New Roman" w:hAnsi="Times New Roman"/>
        </w:rPr>
        <w:t>(d)(2).</w:t>
      </w:r>
      <w:r w:rsidRPr="00BB28D5" w:rsidR="0096158B">
        <w:rPr>
          <w:rFonts w:ascii="Times New Roman" w:hAnsi="Times New Roman"/>
        </w:rPr>
        <w:t xml:space="preserve"> </w:t>
      </w:r>
      <w:r w:rsidRPr="00BB28D5" w:rsidR="00365919">
        <w:rPr>
          <w:rFonts w:ascii="Times New Roman" w:hAnsi="Times New Roman"/>
        </w:rPr>
        <w:t>T</w:t>
      </w:r>
      <w:r w:rsidRPr="00BB28D5" w:rsidR="0096158B">
        <w:rPr>
          <w:rFonts w:ascii="Times New Roman" w:hAnsi="Times New Roman"/>
        </w:rPr>
        <w:t xml:space="preserve">here are no special circumstances. </w:t>
      </w:r>
    </w:p>
    <w:p w:rsidR="00161553" w:rsidRDefault="00161553" w14:paraId="00BA6944" w14:textId="77777777">
      <w:pPr>
        <w:tabs>
          <w:tab w:val="left" w:pos="-720"/>
        </w:tabs>
        <w:suppressAutoHyphens/>
        <w:rPr>
          <w:rFonts w:ascii="Univers" w:hAnsi="Univers"/>
        </w:rPr>
      </w:pPr>
    </w:p>
    <w:p w:rsidR="00161553" w:rsidRDefault="00161553" w14:paraId="0A64FAA5" w14:textId="77777777">
      <w:pPr>
        <w:numPr>
          <w:ilvl w:val="0"/>
          <w:numId w:val="2"/>
        </w:numPr>
        <w:tabs>
          <w:tab w:val="left" w:pos="-720"/>
          <w:tab w:val="left" w:pos="375"/>
        </w:tabs>
        <w:suppressAutoHyphens/>
        <w:rPr>
          <w:rFonts w:ascii="Univers" w:hAnsi="Univers"/>
        </w:rPr>
      </w:pPr>
      <w:r>
        <w:rPr>
          <w:rFonts w:ascii="Univers" w:hAnsi="Univers"/>
        </w:rPr>
        <w:t xml:space="preserve">If applicable, provide a copy and identify the date and page number of </w:t>
      </w:r>
      <w:proofErr w:type="gramStart"/>
      <w:r>
        <w:rPr>
          <w:rFonts w:ascii="Univers" w:hAnsi="Univers"/>
        </w:rPr>
        <w:t>publication</w:t>
      </w:r>
      <w:proofErr w:type="gramEnd"/>
      <w:r>
        <w:rPr>
          <w:rFonts w:ascii="Univers" w:hAnsi="Univer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rsidRDefault="00161553" w14:paraId="5EF05479" w14:textId="77777777">
      <w:pPr>
        <w:tabs>
          <w:tab w:val="left" w:pos="-720"/>
        </w:tabs>
        <w:suppressAutoHyphens/>
        <w:rPr>
          <w:rStyle w:val="a"/>
          <w:rFonts w:ascii="Univers" w:hAnsi="Univers"/>
          <w:b/>
        </w:rPr>
      </w:pPr>
    </w:p>
    <w:p w:rsidR="00161553" w:rsidRDefault="00161553" w14:paraId="44E584B4" w14:textId="77777777">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rsidRDefault="00161553" w14:paraId="3420CE59" w14:textId="77777777">
      <w:pPr>
        <w:tabs>
          <w:tab w:val="left" w:pos="-720"/>
        </w:tabs>
        <w:suppressAutoHyphens/>
        <w:rPr>
          <w:rStyle w:val="a"/>
          <w:rFonts w:ascii="Univers" w:hAnsi="Univers"/>
        </w:rPr>
      </w:pPr>
    </w:p>
    <w:p w:rsidR="00161553" w:rsidRDefault="00161553" w14:paraId="699907D1" w14:textId="77777777">
      <w:pPr>
        <w:tabs>
          <w:tab w:val="left" w:pos="-720"/>
        </w:tabs>
        <w:suppressAutoHyphens/>
        <w:ind w:left="360"/>
        <w:rPr>
          <w:rFonts w:ascii="Univers" w:hAnsi="Univers"/>
        </w:rPr>
      </w:pPr>
      <w:r>
        <w:rPr>
          <w:rStyle w:val="a"/>
          <w:rFonts w:ascii="Univers" w:hAnsi="Univers"/>
        </w:rPr>
        <w:t xml:space="preserve">Consultation with representatives of those from whom information is to be obtained or those who must compile records should occur at least once every 3 years – even if the collection of information activity is the same as in prior </w:t>
      </w:r>
      <w:r>
        <w:rPr>
          <w:rStyle w:val="a"/>
          <w:rFonts w:ascii="Univers" w:hAnsi="Univers"/>
        </w:rPr>
        <w:lastRenderedPageBreak/>
        <w:t>periods.  There may be circumstances that may preclude consultation in a specific situation.  These circumstances should be explained.</w:t>
      </w:r>
    </w:p>
    <w:p w:rsidR="00161553" w:rsidRDefault="00161553" w14:paraId="2ECDD4D0" w14:textId="77777777">
      <w:pPr>
        <w:tabs>
          <w:tab w:val="left" w:pos="-720"/>
        </w:tabs>
        <w:suppressAutoHyphens/>
        <w:rPr>
          <w:rFonts w:ascii="Univers" w:hAnsi="Univers"/>
        </w:rPr>
      </w:pPr>
    </w:p>
    <w:p w:rsidRPr="00BB28D5" w:rsidR="00A81A3D" w:rsidP="00A81A3D" w:rsidRDefault="002F7BD4" w14:paraId="2969FB04" w14:textId="29FA1BB6">
      <w:pPr>
        <w:pStyle w:val="BodyText"/>
        <w:rPr>
          <w:rFonts w:ascii="Times New Roman" w:hAnsi="Times New Roman"/>
        </w:rPr>
      </w:pPr>
      <w:r>
        <w:rPr>
          <w:rFonts w:ascii="Times New Roman" w:hAnsi="Times New Roman"/>
        </w:rPr>
        <w:t xml:space="preserve">The </w:t>
      </w:r>
      <w:proofErr w:type="gramStart"/>
      <w:r>
        <w:rPr>
          <w:rFonts w:ascii="Times New Roman" w:hAnsi="Times New Roman"/>
        </w:rPr>
        <w:t>60 day</w:t>
      </w:r>
      <w:proofErr w:type="gramEnd"/>
      <w:r>
        <w:rPr>
          <w:rFonts w:ascii="Times New Roman" w:hAnsi="Times New Roman"/>
        </w:rPr>
        <w:t xml:space="preserve"> notice was published in the Federal Register on December 6, 2019 (84 FR 66888) Two public comments were received but were not substantive. A 30 day public notice will be published.</w:t>
      </w:r>
      <w:bookmarkStart w:name="_GoBack" w:id="0"/>
      <w:bookmarkEnd w:id="0"/>
    </w:p>
    <w:p w:rsidR="00161553" w:rsidRDefault="00161553" w14:paraId="61CF9EEB" w14:textId="77777777">
      <w:pPr>
        <w:tabs>
          <w:tab w:val="left" w:pos="-720"/>
        </w:tabs>
        <w:suppressAutoHyphens/>
        <w:rPr>
          <w:rFonts w:ascii="Univers" w:hAnsi="Univers"/>
        </w:rPr>
      </w:pPr>
    </w:p>
    <w:p w:rsidR="00161553" w:rsidRDefault="00161553" w14:paraId="75108EBC" w14:textId="77777777">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161553" w:rsidRDefault="00161553" w14:paraId="1740BBAF" w14:textId="77777777">
      <w:pPr>
        <w:tabs>
          <w:tab w:val="left" w:pos="-720"/>
        </w:tabs>
        <w:suppressAutoHyphens/>
        <w:rPr>
          <w:rFonts w:ascii="Univers" w:hAnsi="Univers"/>
        </w:rPr>
      </w:pPr>
    </w:p>
    <w:p w:rsidRPr="00BB28D5" w:rsidR="00A81A3D" w:rsidP="00A81A3D" w:rsidRDefault="00A81A3D" w14:paraId="296CE5F1" w14:textId="77777777">
      <w:pPr>
        <w:tabs>
          <w:tab w:val="left" w:pos="-720"/>
        </w:tabs>
        <w:suppressAutoHyphens/>
        <w:rPr>
          <w:rFonts w:ascii="Times New Roman" w:hAnsi="Times New Roman"/>
        </w:rPr>
      </w:pPr>
      <w:r w:rsidRPr="00BB28D5">
        <w:rPr>
          <w:rFonts w:ascii="Times New Roman" w:hAnsi="Times New Roman"/>
        </w:rPr>
        <w:t>There will be no payment or gift to respondents.</w:t>
      </w:r>
    </w:p>
    <w:p w:rsidR="00161553" w:rsidRDefault="00161553" w14:paraId="05C485A7" w14:textId="77777777">
      <w:pPr>
        <w:tabs>
          <w:tab w:val="left" w:pos="-720"/>
        </w:tabs>
        <w:suppressAutoHyphens/>
        <w:rPr>
          <w:rFonts w:ascii="Univers" w:hAnsi="Univers"/>
        </w:rPr>
      </w:pPr>
    </w:p>
    <w:p w:rsidR="00161553" w:rsidRDefault="00161553" w14:paraId="5F480A9E" w14:textId="77777777">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161553" w:rsidRDefault="00161553" w14:paraId="69CC3D04" w14:textId="77777777">
      <w:pPr>
        <w:tabs>
          <w:tab w:val="left" w:pos="-720"/>
        </w:tabs>
        <w:suppressAutoHyphens/>
        <w:rPr>
          <w:rFonts w:ascii="Univers" w:hAnsi="Univers"/>
        </w:rPr>
      </w:pPr>
    </w:p>
    <w:p w:rsidRPr="00BB28D5" w:rsidR="00A81A3D" w:rsidP="00A81A3D" w:rsidRDefault="00A81A3D" w14:paraId="5B4DB8B0" w14:textId="77777777">
      <w:pPr>
        <w:pStyle w:val="BodyTextIndent2"/>
        <w:ind w:left="0"/>
        <w:rPr>
          <w:rFonts w:ascii="Times New Roman" w:hAnsi="Times New Roman"/>
        </w:rPr>
      </w:pPr>
      <w:r w:rsidRPr="00BB28D5">
        <w:rPr>
          <w:rFonts w:ascii="Times New Roman" w:hAnsi="Times New Roman"/>
        </w:rPr>
        <w:t xml:space="preserve">No assurance of confidentiality is provided specifically for the information collected for compliance with the GEPA Section 427 provision.  </w:t>
      </w:r>
    </w:p>
    <w:p w:rsidR="00161553" w:rsidRDefault="00161553" w14:paraId="78979DE9" w14:textId="77777777">
      <w:pPr>
        <w:tabs>
          <w:tab w:val="left" w:pos="-720"/>
        </w:tabs>
        <w:suppressAutoHyphens/>
        <w:rPr>
          <w:rFonts w:ascii="Univers" w:hAnsi="Univers"/>
        </w:rPr>
      </w:pPr>
    </w:p>
    <w:p w:rsidR="00161553" w:rsidRDefault="00161553" w14:paraId="6B91EDC6" w14:textId="77777777">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5D8D" w:rsidRDefault="00025D8D" w14:paraId="585BC821" w14:textId="77777777">
      <w:pPr>
        <w:tabs>
          <w:tab w:val="left" w:pos="-720"/>
        </w:tabs>
        <w:suppressAutoHyphens/>
        <w:rPr>
          <w:rFonts w:ascii="Univers" w:hAnsi="Univers"/>
        </w:rPr>
      </w:pPr>
    </w:p>
    <w:p w:rsidRPr="00BB28D5" w:rsidR="00A81A3D" w:rsidP="00A81A3D" w:rsidRDefault="00A81A3D" w14:paraId="541975ED" w14:textId="77777777">
      <w:pPr>
        <w:pStyle w:val="BodyTextIndent2"/>
        <w:ind w:left="0"/>
        <w:rPr>
          <w:rFonts w:ascii="Times New Roman" w:hAnsi="Times New Roman"/>
        </w:rPr>
      </w:pPr>
      <w:r w:rsidRPr="00BB28D5">
        <w:rPr>
          <w:rFonts w:ascii="Times New Roman" w:hAnsi="Times New Roman"/>
        </w:rPr>
        <w:t>The GEPA Section 427 provision does not require the respondent to provide information of a sensitive nature.</w:t>
      </w:r>
    </w:p>
    <w:p w:rsidR="00161553" w:rsidRDefault="00161553" w14:paraId="6FCDDA10" w14:textId="77777777">
      <w:pPr>
        <w:tabs>
          <w:tab w:val="left" w:pos="-720"/>
        </w:tabs>
        <w:suppressAutoHyphens/>
        <w:rPr>
          <w:rFonts w:ascii="Univers" w:hAnsi="Univers"/>
        </w:rPr>
      </w:pPr>
    </w:p>
    <w:p w:rsidR="00161553" w:rsidRDefault="00161553" w14:paraId="47339744" w14:textId="77777777">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proofErr w:type="gramStart"/>
      <w:r>
        <w:rPr>
          <w:rStyle w:val="a"/>
          <w:rFonts w:ascii="Univers" w:hAnsi="Univers"/>
        </w:rPr>
        <w:t>should :</w:t>
      </w:r>
      <w:proofErr w:type="gramEnd"/>
    </w:p>
    <w:p w:rsidR="00161553" w:rsidRDefault="00161553" w14:paraId="213EE47F" w14:textId="77777777">
      <w:pPr>
        <w:tabs>
          <w:tab w:val="left" w:pos="-720"/>
        </w:tabs>
        <w:suppressAutoHyphens/>
        <w:rPr>
          <w:rStyle w:val="a"/>
          <w:rFonts w:ascii="Univers" w:hAnsi="Univers"/>
        </w:rPr>
      </w:pPr>
    </w:p>
    <w:p w:rsidR="00161553" w:rsidRDefault="00161553" w14:paraId="04D098FC" w14:textId="77777777">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1553" w:rsidRDefault="00161553" w14:paraId="51899B8A" w14:textId="77777777">
      <w:pPr>
        <w:tabs>
          <w:tab w:val="left" w:pos="-720"/>
          <w:tab w:val="left" w:pos="1247"/>
        </w:tabs>
        <w:suppressAutoHyphens/>
        <w:ind w:left="700"/>
        <w:rPr>
          <w:rStyle w:val="a"/>
          <w:rFonts w:ascii="Univers" w:hAnsi="Univers"/>
        </w:rPr>
      </w:pPr>
    </w:p>
    <w:p w:rsidR="00161553" w:rsidRDefault="00161553" w14:paraId="2720EC7A" w14:textId="77777777">
      <w:pPr>
        <w:numPr>
          <w:ilvl w:val="0"/>
          <w:numId w:val="7"/>
        </w:numPr>
        <w:tabs>
          <w:tab w:val="left" w:pos="-720"/>
          <w:tab w:val="left" w:pos="1247"/>
        </w:tabs>
        <w:suppressAutoHyphens/>
        <w:rPr>
          <w:rStyle w:val="a"/>
          <w:rFonts w:ascii="Univers" w:hAnsi="Univers"/>
        </w:rPr>
      </w:pPr>
      <w:r>
        <w:rPr>
          <w:rStyle w:val="a"/>
          <w:rFonts w:ascii="Univers" w:hAnsi="Univers"/>
        </w:rPr>
        <w:lastRenderedPageBreak/>
        <w:t>If this request for approval covers more than one form, provide separate hour burden estimates for each form and aggregate the hour burdens in item 16 of IC Data Part 1.</w:t>
      </w:r>
    </w:p>
    <w:p w:rsidR="00161553" w:rsidRDefault="00161553" w14:paraId="351CDB03" w14:textId="77777777">
      <w:pPr>
        <w:tabs>
          <w:tab w:val="left" w:pos="-720"/>
          <w:tab w:val="left" w:pos="1247"/>
        </w:tabs>
        <w:suppressAutoHyphens/>
        <w:rPr>
          <w:rStyle w:val="a"/>
          <w:rFonts w:ascii="Univers" w:hAnsi="Univers"/>
        </w:rPr>
      </w:pPr>
    </w:p>
    <w:p w:rsidR="00161553" w:rsidRDefault="00161553" w14:paraId="2F0AE200" w14:textId="77777777">
      <w:pPr>
        <w:tabs>
          <w:tab w:val="left" w:pos="-720"/>
          <w:tab w:val="left" w:pos="1247"/>
        </w:tabs>
        <w:suppressAutoHyphens/>
        <w:ind w:left="700"/>
        <w:rPr>
          <w:rStyle w:val="a"/>
          <w:rFonts w:ascii="Univers" w:hAnsi="Univers"/>
        </w:rPr>
      </w:pPr>
    </w:p>
    <w:p w:rsidR="00161553" w:rsidRDefault="00161553" w14:paraId="4F8CE0A8" w14:textId="77777777">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61553" w:rsidRDefault="00161553" w14:paraId="6A9371E2" w14:textId="77777777">
      <w:pPr>
        <w:suppressAutoHyphens/>
        <w:rPr>
          <w:rFonts w:ascii="Univers" w:hAnsi="Univers"/>
        </w:rPr>
      </w:pPr>
    </w:p>
    <w:p w:rsidRPr="00BB28D5" w:rsidR="006A6CE5" w:rsidP="003F42C0" w:rsidRDefault="00A81A3D" w14:paraId="59A6AD3C" w14:textId="107BF40F">
      <w:pPr>
        <w:tabs>
          <w:tab w:val="left" w:pos="-720"/>
        </w:tabs>
        <w:suppressAutoHyphens/>
        <w:rPr>
          <w:rFonts w:ascii="Times New Roman" w:hAnsi="Times New Roman"/>
        </w:rPr>
      </w:pPr>
      <w:r w:rsidRPr="00BB28D5">
        <w:rPr>
          <w:rFonts w:ascii="Times New Roman" w:hAnsi="Times New Roman"/>
        </w:rPr>
        <w:t xml:space="preserve">The estimated burden of this collection of information will range from 1-3 hours with an average of 1.5 hours.  The respondents have been given broad guidelines in fulfilling this information collection and some applicants may not have to collect any information to respond to this requirement.  </w:t>
      </w:r>
    </w:p>
    <w:p w:rsidRPr="00BB28D5" w:rsidR="006A6CE5" w:rsidP="003F42C0" w:rsidRDefault="006A6CE5" w14:paraId="38E21D5B" w14:textId="77777777">
      <w:pPr>
        <w:tabs>
          <w:tab w:val="left" w:pos="-720"/>
        </w:tabs>
        <w:suppressAutoHyphens/>
        <w:rPr>
          <w:rFonts w:ascii="Times New Roman" w:hAnsi="Times New Roman"/>
        </w:rPr>
      </w:pPr>
    </w:p>
    <w:p w:rsidRPr="00BB28D5" w:rsidR="003F42C0" w:rsidP="003F42C0" w:rsidRDefault="003F42C0" w14:paraId="61EF25A4" w14:textId="6A50CD55">
      <w:pPr>
        <w:tabs>
          <w:tab w:val="left" w:pos="-720"/>
        </w:tabs>
        <w:suppressAutoHyphens/>
        <w:rPr>
          <w:rFonts w:ascii="Times New Roman" w:hAnsi="Times New Roman"/>
        </w:rPr>
      </w:pPr>
      <w:r w:rsidRPr="00BB28D5">
        <w:rPr>
          <w:rFonts w:ascii="Times New Roman" w:hAnsi="Times New Roman"/>
        </w:rPr>
        <w:t>The previous respondent number from 2013 included approximately 5,373 new discretionary grant respondents and 7,023 formula grant respondents for 12,396. In FY 201</w:t>
      </w:r>
      <w:r w:rsidRPr="00BB28D5" w:rsidR="00F2176A">
        <w:rPr>
          <w:rFonts w:ascii="Times New Roman" w:hAnsi="Times New Roman"/>
        </w:rPr>
        <w:t>8</w:t>
      </w:r>
      <w:r w:rsidRPr="00BB28D5">
        <w:rPr>
          <w:rFonts w:ascii="Times New Roman" w:hAnsi="Times New Roman"/>
        </w:rPr>
        <w:t xml:space="preserve">, the number of new grant respondents was </w:t>
      </w:r>
      <w:r w:rsidRPr="00BB28D5" w:rsidR="008C026D">
        <w:rPr>
          <w:rFonts w:ascii="Times New Roman" w:hAnsi="Times New Roman"/>
        </w:rPr>
        <w:t>14</w:t>
      </w:r>
      <w:r w:rsidRPr="00BB28D5" w:rsidR="007361E3">
        <w:rPr>
          <w:rFonts w:ascii="Times New Roman" w:hAnsi="Times New Roman"/>
        </w:rPr>
        <w:t>,647</w:t>
      </w:r>
      <w:r w:rsidRPr="00BB28D5">
        <w:rPr>
          <w:rFonts w:ascii="Times New Roman" w:hAnsi="Times New Roman"/>
        </w:rPr>
        <w:t xml:space="preserve"> respondents. The total number of respondents for FY 201</w:t>
      </w:r>
      <w:r w:rsidRPr="00BB28D5" w:rsidR="005501E3">
        <w:rPr>
          <w:rFonts w:ascii="Times New Roman" w:hAnsi="Times New Roman"/>
        </w:rPr>
        <w:t>9</w:t>
      </w:r>
      <w:r w:rsidRPr="00BB28D5">
        <w:rPr>
          <w:rFonts w:ascii="Times New Roman" w:hAnsi="Times New Roman"/>
        </w:rPr>
        <w:t xml:space="preserve"> is estimated at </w:t>
      </w:r>
      <w:r w:rsidRPr="00BB28D5" w:rsidR="00EE13BC">
        <w:rPr>
          <w:rFonts w:ascii="Times New Roman" w:hAnsi="Times New Roman"/>
        </w:rPr>
        <w:t>5</w:t>
      </w:r>
      <w:r w:rsidRPr="00BB28D5" w:rsidR="005501E3">
        <w:rPr>
          <w:rFonts w:ascii="Times New Roman" w:hAnsi="Times New Roman"/>
        </w:rPr>
        <w:t>,</w:t>
      </w:r>
      <w:r w:rsidRPr="00BB28D5" w:rsidR="00EE13BC">
        <w:rPr>
          <w:rFonts w:ascii="Times New Roman" w:hAnsi="Times New Roman"/>
        </w:rPr>
        <w:t>976</w:t>
      </w:r>
      <w:r w:rsidRPr="00BB28D5">
        <w:rPr>
          <w:rFonts w:ascii="Times New Roman" w:hAnsi="Times New Roman"/>
        </w:rPr>
        <w:t xml:space="preserve"> new discretionary grant respondents and </w:t>
      </w:r>
      <w:r w:rsidRPr="00BB28D5" w:rsidR="00C62163">
        <w:rPr>
          <w:rFonts w:ascii="Times New Roman" w:hAnsi="Times New Roman"/>
        </w:rPr>
        <w:t xml:space="preserve">7,503 </w:t>
      </w:r>
      <w:r w:rsidRPr="00BB28D5">
        <w:rPr>
          <w:rFonts w:ascii="Times New Roman" w:hAnsi="Times New Roman"/>
        </w:rPr>
        <w:t xml:space="preserve">for new formula grant respondents for a total of </w:t>
      </w:r>
      <w:r w:rsidRPr="00BB28D5" w:rsidR="006F422E">
        <w:rPr>
          <w:rFonts w:ascii="Times New Roman" w:hAnsi="Times New Roman"/>
        </w:rPr>
        <w:t>13</w:t>
      </w:r>
      <w:r w:rsidRPr="00BB28D5">
        <w:rPr>
          <w:rFonts w:ascii="Times New Roman" w:hAnsi="Times New Roman"/>
        </w:rPr>
        <w:t>,</w:t>
      </w:r>
      <w:r w:rsidRPr="00BB28D5" w:rsidR="006F422E">
        <w:rPr>
          <w:rFonts w:ascii="Times New Roman" w:hAnsi="Times New Roman"/>
        </w:rPr>
        <w:t>479</w:t>
      </w:r>
      <w:r w:rsidRPr="00BB28D5">
        <w:rPr>
          <w:rFonts w:ascii="Times New Roman" w:hAnsi="Times New Roman"/>
        </w:rPr>
        <w:t xml:space="preserve"> new grant respondents. This calculates to </w:t>
      </w:r>
      <w:r w:rsidRPr="00BB28D5" w:rsidR="00530FAC">
        <w:rPr>
          <w:rFonts w:ascii="Times New Roman" w:hAnsi="Times New Roman"/>
        </w:rPr>
        <w:t>13</w:t>
      </w:r>
      <w:r w:rsidRPr="00BB28D5">
        <w:rPr>
          <w:rFonts w:ascii="Times New Roman" w:hAnsi="Times New Roman"/>
        </w:rPr>
        <w:t>,</w:t>
      </w:r>
      <w:r w:rsidRPr="00BB28D5" w:rsidR="00530FAC">
        <w:rPr>
          <w:rFonts w:ascii="Times New Roman" w:hAnsi="Times New Roman"/>
        </w:rPr>
        <w:t>479</w:t>
      </w:r>
      <w:r w:rsidRPr="00BB28D5">
        <w:rPr>
          <w:rFonts w:ascii="Times New Roman" w:hAnsi="Times New Roman"/>
        </w:rPr>
        <w:t xml:space="preserve"> x 1.5 Hours = </w:t>
      </w:r>
      <w:r w:rsidRPr="00BB28D5" w:rsidR="00517689">
        <w:rPr>
          <w:rFonts w:ascii="Times New Roman" w:hAnsi="Times New Roman"/>
        </w:rPr>
        <w:t>20,219</w:t>
      </w:r>
      <w:r w:rsidRPr="00BB28D5">
        <w:rPr>
          <w:rFonts w:ascii="Times New Roman" w:hAnsi="Times New Roman"/>
        </w:rPr>
        <w:t>. We expect this number to remain the same or increase FY 20</w:t>
      </w:r>
      <w:r w:rsidRPr="00BB28D5" w:rsidR="00224CB6">
        <w:rPr>
          <w:rFonts w:ascii="Times New Roman" w:hAnsi="Times New Roman"/>
        </w:rPr>
        <w:t>20</w:t>
      </w:r>
      <w:r w:rsidRPr="00BB28D5">
        <w:rPr>
          <w:rFonts w:ascii="Times New Roman" w:hAnsi="Times New Roman"/>
        </w:rPr>
        <w:t>-20</w:t>
      </w:r>
      <w:r w:rsidRPr="00BB28D5" w:rsidR="00224CB6">
        <w:rPr>
          <w:rFonts w:ascii="Times New Roman" w:hAnsi="Times New Roman"/>
        </w:rPr>
        <w:t>23</w:t>
      </w:r>
      <w:r w:rsidRPr="00BB28D5">
        <w:rPr>
          <w:rFonts w:ascii="Times New Roman" w:hAnsi="Times New Roman"/>
        </w:rPr>
        <w:t>.</w:t>
      </w:r>
    </w:p>
    <w:p w:rsidRPr="00BB28D5" w:rsidR="00120BAC" w:rsidP="00A81A3D" w:rsidRDefault="00120BAC" w14:paraId="72CAAEFF" w14:textId="77777777">
      <w:pPr>
        <w:tabs>
          <w:tab w:val="left" w:pos="-720"/>
        </w:tabs>
        <w:suppressAutoHyphens/>
        <w:rPr>
          <w:rFonts w:ascii="Times New Roman" w:hAnsi="Times New Roman"/>
        </w:rPr>
      </w:pPr>
    </w:p>
    <w:p w:rsidRPr="00BB28D5" w:rsidR="00A81A3D" w:rsidP="00A81A3D" w:rsidRDefault="00A81A3D" w14:paraId="64A860B3" w14:textId="1B0DF3EB">
      <w:pPr>
        <w:pStyle w:val="BodyTextIndent2"/>
        <w:ind w:left="0"/>
        <w:rPr>
          <w:rFonts w:ascii="Times New Roman" w:hAnsi="Times New Roman"/>
        </w:rPr>
      </w:pPr>
      <w:r w:rsidRPr="00BB28D5">
        <w:rPr>
          <w:rFonts w:ascii="Times New Roman" w:hAnsi="Times New Roman"/>
        </w:rPr>
        <w:t>Similarly, the annualized cost to respondents would be minimal because the information collected in response to this requirement concerns participation data that should be readily accessible to the respondent.  In addition, because an applicant has discretion in determining how to respond to the requirement, the amount of time necessary to prepare the response will vary from applicant to applicant.  We estimate that, on average, each response will require a local education agency program specialist or agency grant specialist at $</w:t>
      </w:r>
      <w:r w:rsidRPr="00BB28D5" w:rsidR="003F7430">
        <w:rPr>
          <w:rFonts w:ascii="Times New Roman" w:hAnsi="Times New Roman"/>
        </w:rPr>
        <w:t>30.38</w:t>
      </w:r>
      <w:r w:rsidRPr="00BB28D5">
        <w:rPr>
          <w:rFonts w:ascii="Times New Roman" w:hAnsi="Times New Roman"/>
        </w:rPr>
        <w:t>/hour 1.5 hours to complete.  ($</w:t>
      </w:r>
      <w:r w:rsidRPr="00BB28D5" w:rsidR="003F7430">
        <w:rPr>
          <w:rFonts w:ascii="Times New Roman" w:hAnsi="Times New Roman"/>
        </w:rPr>
        <w:t>38.30</w:t>
      </w:r>
      <w:r w:rsidRPr="00BB28D5">
        <w:rPr>
          <w:rFonts w:ascii="Times New Roman" w:hAnsi="Times New Roman"/>
        </w:rPr>
        <w:t xml:space="preserve"> an hour X </w:t>
      </w:r>
      <w:r w:rsidRPr="00BB28D5" w:rsidR="003F7430">
        <w:rPr>
          <w:rFonts w:ascii="Times New Roman" w:hAnsi="Times New Roman"/>
        </w:rPr>
        <w:t>1.5</w:t>
      </w:r>
      <w:r w:rsidRPr="00BB28D5">
        <w:rPr>
          <w:rFonts w:ascii="Times New Roman" w:hAnsi="Times New Roman"/>
        </w:rPr>
        <w:t xml:space="preserve"> Hours = $</w:t>
      </w:r>
      <w:r w:rsidRPr="00BB28D5" w:rsidR="003F7430">
        <w:rPr>
          <w:rFonts w:ascii="Times New Roman" w:hAnsi="Times New Roman"/>
        </w:rPr>
        <w:t>45.57</w:t>
      </w:r>
      <w:r w:rsidRPr="00BB28D5" w:rsidR="00F5459C">
        <w:rPr>
          <w:rFonts w:ascii="Times New Roman" w:hAnsi="Times New Roman"/>
        </w:rPr>
        <w:t>)</w:t>
      </w:r>
      <w:r w:rsidRPr="00BB28D5">
        <w:rPr>
          <w:rFonts w:ascii="Times New Roman" w:hAnsi="Times New Roman"/>
        </w:rPr>
        <w:t>.</w:t>
      </w:r>
    </w:p>
    <w:p w:rsidR="00161553" w:rsidRDefault="00161553" w14:paraId="55499A44" w14:textId="77777777">
      <w:pPr>
        <w:tabs>
          <w:tab w:val="left" w:pos="-720"/>
        </w:tabs>
        <w:suppressAutoHyphens/>
        <w:rPr>
          <w:rFonts w:ascii="Univers" w:hAnsi="Univers"/>
        </w:rPr>
      </w:pPr>
    </w:p>
    <w:p w:rsidR="00161553" w:rsidRDefault="00161553" w14:paraId="1183B1A7" w14:textId="41F31553">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161553" w:rsidRDefault="00161553" w14:paraId="04431C94" w14:textId="77777777">
      <w:pPr>
        <w:tabs>
          <w:tab w:val="left" w:pos="-720"/>
        </w:tabs>
        <w:suppressAutoHyphens/>
        <w:rPr>
          <w:rFonts w:ascii="Univers" w:hAnsi="Univers"/>
        </w:rPr>
      </w:pPr>
    </w:p>
    <w:p w:rsidR="00161553" w:rsidRDefault="00161553" w14:paraId="1DAC0321" w14:textId="77777777">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rFonts w:ascii="Univers" w:hAnsi="Univers"/>
        </w:rPr>
        <w:t>take into account</w:t>
      </w:r>
      <w:proofErr w:type="gramEnd"/>
      <w:r>
        <w:rPr>
          <w:rFonts w:ascii="Univers" w:hAnsi="Univer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Pr>
          <w:rFonts w:ascii="Univers" w:hAnsi="Univers"/>
        </w:rPr>
        <w:lastRenderedPageBreak/>
        <w:t>preparations for collecting information such as purchasing computers and software; monitoring, sampling, drilling and testing equipment; and record storage facilities.</w:t>
      </w:r>
    </w:p>
    <w:p w:rsidR="00161553" w:rsidRDefault="00161553" w14:paraId="6B00C6A7" w14:textId="77777777">
      <w:pPr>
        <w:numPr>
          <w:ilvl w:val="12"/>
          <w:numId w:val="0"/>
        </w:numPr>
        <w:tabs>
          <w:tab w:val="left" w:pos="-720"/>
        </w:tabs>
        <w:suppressAutoHyphens/>
        <w:ind w:left="340"/>
        <w:rPr>
          <w:rFonts w:ascii="Univers" w:hAnsi="Univers"/>
        </w:rPr>
      </w:pPr>
    </w:p>
    <w:p w:rsidR="00161553" w:rsidRDefault="00161553" w14:paraId="17D1E151" w14:textId="77777777">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1553" w:rsidRDefault="00161553" w14:paraId="69BDA296" w14:textId="77777777">
      <w:pPr>
        <w:tabs>
          <w:tab w:val="left" w:pos="-720"/>
          <w:tab w:val="left" w:pos="1247"/>
        </w:tabs>
        <w:suppressAutoHyphens/>
        <w:rPr>
          <w:rFonts w:ascii="Univers" w:hAnsi="Univers"/>
        </w:rPr>
      </w:pPr>
    </w:p>
    <w:p w:rsidR="00161553" w:rsidRDefault="00161553" w14:paraId="2B133D3E" w14:textId="77777777">
      <w:pPr>
        <w:tabs>
          <w:tab w:val="left" w:pos="-720"/>
          <w:tab w:val="left" w:pos="1247"/>
        </w:tabs>
        <w:suppressAutoHyphens/>
        <w:ind w:left="340"/>
        <w:rPr>
          <w:rFonts w:ascii="Univers" w:hAnsi="Univers"/>
        </w:rPr>
      </w:pPr>
    </w:p>
    <w:p w:rsidR="00161553" w:rsidRDefault="00161553" w14:paraId="1C214AD1" w14:textId="77777777">
      <w:pPr>
        <w:numPr>
          <w:ilvl w:val="0"/>
          <w:numId w:val="5"/>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1553" w:rsidRDefault="00161553" w14:paraId="443FFEDB" w14:textId="77777777">
      <w:pPr>
        <w:tabs>
          <w:tab w:val="left" w:pos="-720"/>
        </w:tabs>
        <w:suppressAutoHyphens/>
        <w:rPr>
          <w:rFonts w:ascii="Univers" w:hAnsi="Univers"/>
        </w:rPr>
      </w:pPr>
    </w:p>
    <w:p w:rsidR="00161553" w:rsidRDefault="00161553" w14:paraId="6620E39C" w14:textId="77777777">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1"/>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1"/>
    </w:p>
    <w:p w:rsidR="00161553" w:rsidRDefault="00161553" w14:paraId="16C8BF86" w14:textId="77777777">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name="OM" w:id="2"/>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xml:space="preserve">  .00</w:t>
      </w:r>
      <w:r>
        <w:rPr>
          <w:rFonts w:ascii="Univers" w:hAnsi="Univers"/>
        </w:rPr>
        <w:fldChar w:fldCharType="end"/>
      </w:r>
      <w:bookmarkEnd w:id="2"/>
    </w:p>
    <w:p w:rsidR="00161553" w:rsidRDefault="00161553" w14:paraId="2E684814" w14:textId="77777777">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rsidRDefault="00161553" w14:paraId="71A1FD48" w14:textId="77777777">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3"/>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3"/>
    </w:p>
    <w:p w:rsidR="00A81A3D" w:rsidP="00A81A3D" w:rsidRDefault="00A81A3D" w14:paraId="6E7EA113" w14:textId="77777777">
      <w:pPr>
        <w:pStyle w:val="BodyTextIndent2"/>
        <w:ind w:hanging="720"/>
        <w:rPr>
          <w:rFonts w:ascii="Times New Roman" w:hAnsi="Times New Roman"/>
        </w:rPr>
      </w:pPr>
    </w:p>
    <w:p w:rsidRPr="00BB28D5" w:rsidR="00A81A3D" w:rsidP="00A81A3D" w:rsidRDefault="00A81A3D" w14:paraId="0AF641BA" w14:textId="77777777">
      <w:pPr>
        <w:pStyle w:val="BodyTextIndent2"/>
        <w:ind w:hanging="720"/>
        <w:rPr>
          <w:rFonts w:ascii="Times New Roman" w:hAnsi="Times New Roman"/>
        </w:rPr>
      </w:pPr>
      <w:r w:rsidRPr="00BB28D5">
        <w:rPr>
          <w:rFonts w:ascii="Times New Roman" w:hAnsi="Times New Roman"/>
        </w:rPr>
        <w:t>There are no costs to respondents beyond those described under number 12.</w:t>
      </w:r>
    </w:p>
    <w:p w:rsidR="00161553" w:rsidRDefault="00161553" w14:paraId="24443EBC" w14:textId="77777777">
      <w:pPr>
        <w:tabs>
          <w:tab w:val="left" w:pos="-720"/>
        </w:tabs>
        <w:suppressAutoHyphens/>
        <w:rPr>
          <w:rFonts w:ascii="Univers" w:hAnsi="Univers"/>
        </w:rPr>
      </w:pPr>
    </w:p>
    <w:p w:rsidR="00161553" w:rsidRDefault="00161553" w14:paraId="692774AE" w14:textId="77777777">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1A3D" w:rsidP="00A81A3D" w:rsidRDefault="00A81A3D" w14:paraId="29B434DE" w14:textId="77777777">
      <w:pPr>
        <w:pStyle w:val="BodyTextIndent2"/>
        <w:ind w:left="0"/>
        <w:rPr>
          <w:rFonts w:ascii="Times New Roman" w:hAnsi="Times New Roman"/>
        </w:rPr>
      </w:pPr>
    </w:p>
    <w:p w:rsidRPr="00BB28D5" w:rsidR="00A81A3D" w:rsidP="00A81A3D" w:rsidRDefault="00A81A3D" w14:paraId="015CF395" w14:textId="5D21D0EE">
      <w:pPr>
        <w:pStyle w:val="BodyTextIndent2"/>
        <w:ind w:left="0"/>
        <w:rPr>
          <w:rFonts w:ascii="Times New Roman" w:hAnsi="Times New Roman"/>
        </w:rPr>
      </w:pPr>
      <w:r w:rsidRPr="00BB28D5">
        <w:rPr>
          <w:rFonts w:ascii="Times New Roman" w:hAnsi="Times New Roman"/>
        </w:rPr>
        <w:t>The annualized cost to the Federal Government will be minimal and will vary from program to program.  An applicant has discretion in determining which barriers to access to, and participation in, its project need be addressed in response to the GEPA Section 427 requirements.  Thus, the grade level of the Department employee reviewing the response will vary and the number of hours it would take for the review will vary.  We estimate that, on average, for each response a GS-11 will review the information collected for .5 hours.  We estimate the annualized cost to the Federal Government of responding to this requirement as $</w:t>
      </w:r>
      <w:r w:rsidRPr="00BB28D5" w:rsidR="003F7430">
        <w:rPr>
          <w:rFonts w:ascii="Times New Roman" w:hAnsi="Times New Roman"/>
        </w:rPr>
        <w:t>224,694.93</w:t>
      </w:r>
      <w:r w:rsidRPr="00BB28D5" w:rsidR="00F5459C">
        <w:rPr>
          <w:rFonts w:ascii="Times New Roman" w:hAnsi="Times New Roman"/>
        </w:rPr>
        <w:t xml:space="preserve"> (</w:t>
      </w:r>
      <w:r w:rsidRPr="00BB28D5">
        <w:rPr>
          <w:rFonts w:ascii="Times New Roman" w:hAnsi="Times New Roman"/>
        </w:rPr>
        <w:t>$</w:t>
      </w:r>
      <w:r w:rsidRPr="00BB28D5" w:rsidR="003F7430">
        <w:rPr>
          <w:rFonts w:ascii="Times New Roman" w:hAnsi="Times New Roman"/>
        </w:rPr>
        <w:t>33.34</w:t>
      </w:r>
      <w:r w:rsidRPr="00BB28D5">
        <w:rPr>
          <w:rFonts w:ascii="Times New Roman" w:hAnsi="Times New Roman"/>
        </w:rPr>
        <w:t xml:space="preserve"> an hour X </w:t>
      </w:r>
      <w:proofErr w:type="gramStart"/>
      <w:r w:rsidRPr="00BB28D5">
        <w:rPr>
          <w:rFonts w:ascii="Times New Roman" w:hAnsi="Times New Roman"/>
        </w:rPr>
        <w:t>.5 hour</w:t>
      </w:r>
      <w:proofErr w:type="gramEnd"/>
      <w:r w:rsidRPr="00BB28D5">
        <w:rPr>
          <w:rFonts w:ascii="Times New Roman" w:hAnsi="Times New Roman"/>
        </w:rPr>
        <w:t xml:space="preserve"> X </w:t>
      </w:r>
      <w:r w:rsidRPr="00BB28D5" w:rsidR="003F7430">
        <w:rPr>
          <w:rFonts w:ascii="Times New Roman" w:hAnsi="Times New Roman"/>
        </w:rPr>
        <w:t>13,479</w:t>
      </w:r>
      <w:r w:rsidRPr="00BB28D5">
        <w:rPr>
          <w:rFonts w:ascii="Times New Roman" w:hAnsi="Times New Roman"/>
        </w:rPr>
        <w:t xml:space="preserve"> (estimated number of new discretionary and formula applications). </w:t>
      </w:r>
    </w:p>
    <w:p w:rsidR="00161553" w:rsidRDefault="00161553" w14:paraId="263879C8" w14:textId="77777777">
      <w:pPr>
        <w:tabs>
          <w:tab w:val="left" w:pos="-720"/>
        </w:tabs>
        <w:suppressAutoHyphens/>
        <w:rPr>
          <w:rFonts w:ascii="Univers" w:hAnsi="Univers"/>
        </w:rPr>
      </w:pPr>
    </w:p>
    <w:p w:rsidR="00161553" w:rsidRDefault="00161553" w14:paraId="5FA4A327" w14:textId="77777777">
      <w:pPr>
        <w:tabs>
          <w:tab w:val="left" w:pos="-720"/>
        </w:tabs>
        <w:suppressAutoHyphens/>
        <w:rPr>
          <w:rFonts w:ascii="Univers" w:hAnsi="Univers"/>
        </w:rPr>
      </w:pPr>
      <w:r>
        <w:rPr>
          <w:rFonts w:ascii="Univers" w:hAnsi="Univers"/>
        </w:rPr>
        <w:lastRenderedPageBreak/>
        <w:t xml:space="preserve">15. </w:t>
      </w:r>
      <w:r>
        <w:rPr>
          <w:rFonts w:ascii="Univers" w:hAnsi="Univers" w:cs="Univers"/>
          <w:szCs w:val="24"/>
        </w:rPr>
        <w:t>Explain the reasons for any program changes or adjustments to #16f of the IC Data Part 1 Form.</w:t>
      </w:r>
    </w:p>
    <w:p w:rsidR="00161553" w:rsidRDefault="00161553" w14:paraId="4A140388" w14:textId="77777777">
      <w:pPr>
        <w:tabs>
          <w:tab w:val="left" w:pos="-720"/>
        </w:tabs>
        <w:suppressAutoHyphens/>
        <w:rPr>
          <w:rFonts w:ascii="Univers" w:hAnsi="Univers"/>
        </w:rPr>
      </w:pPr>
    </w:p>
    <w:p w:rsidRPr="00BB28D5" w:rsidR="00811057" w:rsidP="00811057" w:rsidRDefault="001E39FD" w14:paraId="3D99A73D" w14:textId="06497DA6">
      <w:pPr>
        <w:pStyle w:val="BodyText"/>
        <w:rPr>
          <w:rFonts w:ascii="Times New Roman" w:hAnsi="Times New Roman"/>
          <w:bCs/>
        </w:rPr>
      </w:pPr>
      <w:r w:rsidRPr="00BB28D5">
        <w:rPr>
          <w:rFonts w:ascii="Times New Roman" w:hAnsi="Times New Roman"/>
          <w:bCs/>
        </w:rPr>
        <w:t>The total number of respon</w:t>
      </w:r>
      <w:r w:rsidR="00637CAC">
        <w:rPr>
          <w:rFonts w:ascii="Times New Roman" w:hAnsi="Times New Roman"/>
          <w:bCs/>
        </w:rPr>
        <w:t>se</w:t>
      </w:r>
      <w:r w:rsidRPr="00BB28D5">
        <w:rPr>
          <w:rFonts w:ascii="Times New Roman" w:hAnsi="Times New Roman"/>
          <w:bCs/>
        </w:rPr>
        <w:t xml:space="preserve">s has increased </w:t>
      </w:r>
      <w:r w:rsidR="00637CAC">
        <w:rPr>
          <w:rFonts w:ascii="Times New Roman" w:hAnsi="Times New Roman"/>
          <w:bCs/>
        </w:rPr>
        <w:t xml:space="preserve">from </w:t>
      </w:r>
      <w:r w:rsidRPr="00BB28D5">
        <w:rPr>
          <w:rFonts w:ascii="Times New Roman" w:hAnsi="Times New Roman"/>
          <w:bCs/>
        </w:rPr>
        <w:t>12,396 to 13,</w:t>
      </w:r>
      <w:r w:rsidRPr="00BB28D5" w:rsidR="00084F4C">
        <w:rPr>
          <w:rFonts w:ascii="Times New Roman" w:hAnsi="Times New Roman"/>
          <w:bCs/>
        </w:rPr>
        <w:t>479</w:t>
      </w:r>
      <w:r w:rsidRPr="00BB28D5">
        <w:rPr>
          <w:rFonts w:ascii="Times New Roman" w:hAnsi="Times New Roman"/>
          <w:bCs/>
        </w:rPr>
        <w:t xml:space="preserve"> accounting for </w:t>
      </w:r>
      <w:r w:rsidR="00BB28D5">
        <w:rPr>
          <w:rFonts w:ascii="Times New Roman" w:hAnsi="Times New Roman"/>
          <w:bCs/>
        </w:rPr>
        <w:t>an</w:t>
      </w:r>
      <w:r w:rsidRPr="00BB28D5">
        <w:rPr>
          <w:rFonts w:ascii="Times New Roman" w:hAnsi="Times New Roman"/>
          <w:bCs/>
        </w:rPr>
        <w:t xml:space="preserve"> adjustment of</w:t>
      </w:r>
      <w:r w:rsidR="0023542B">
        <w:rPr>
          <w:rFonts w:ascii="Times New Roman" w:hAnsi="Times New Roman"/>
          <w:bCs/>
        </w:rPr>
        <w:t xml:space="preserve"> </w:t>
      </w:r>
      <w:r w:rsidR="00637CAC">
        <w:rPr>
          <w:rFonts w:ascii="Times New Roman" w:hAnsi="Times New Roman"/>
          <w:bCs/>
        </w:rPr>
        <w:t>1,101 responses</w:t>
      </w:r>
      <w:r w:rsidRPr="00BB28D5">
        <w:rPr>
          <w:rFonts w:ascii="Times New Roman" w:hAnsi="Times New Roman"/>
          <w:bCs/>
        </w:rPr>
        <w:t>.</w:t>
      </w:r>
      <w:r w:rsidRPr="00BB28D5" w:rsidR="00EB5FBF">
        <w:rPr>
          <w:rFonts w:ascii="Times New Roman" w:hAnsi="Times New Roman"/>
          <w:bCs/>
        </w:rPr>
        <w:t xml:space="preserve"> </w:t>
      </w:r>
      <w:r w:rsidR="00BB28D5">
        <w:rPr>
          <w:rFonts w:ascii="Times New Roman" w:hAnsi="Times New Roman"/>
          <w:bCs/>
        </w:rPr>
        <w:t>T</w:t>
      </w:r>
      <w:r w:rsidRPr="00BB28D5" w:rsidR="00BB28D5">
        <w:rPr>
          <w:rFonts w:ascii="Times New Roman" w:hAnsi="Times New Roman"/>
          <w:bCs/>
        </w:rPr>
        <w:t xml:space="preserve">here is an adjustment of an increase </w:t>
      </w:r>
      <w:r w:rsidR="003549BC">
        <w:rPr>
          <w:rFonts w:ascii="Times New Roman" w:hAnsi="Times New Roman"/>
          <w:bCs/>
        </w:rPr>
        <w:t xml:space="preserve">of </w:t>
      </w:r>
      <w:r w:rsidRPr="00BB28D5" w:rsidR="003549BC">
        <w:rPr>
          <w:rFonts w:ascii="Times New Roman" w:hAnsi="Times New Roman"/>
          <w:bCs/>
        </w:rPr>
        <w:t>1,625 Burden Hours</w:t>
      </w:r>
      <w:r w:rsidRPr="00BB28D5" w:rsidR="00BB28D5">
        <w:rPr>
          <w:rFonts w:ascii="Times New Roman" w:hAnsi="Times New Roman"/>
          <w:bCs/>
        </w:rPr>
        <w:t xml:space="preserve"> to 20,219 hours.</w:t>
      </w:r>
      <w:r w:rsidR="00BB28D5">
        <w:rPr>
          <w:rFonts w:ascii="Times New Roman" w:hAnsi="Times New Roman"/>
          <w:bCs/>
        </w:rPr>
        <w:t xml:space="preserve"> The adjustment is d</w:t>
      </w:r>
      <w:r w:rsidRPr="00BB28D5" w:rsidR="00EB5FBF">
        <w:rPr>
          <w:rFonts w:ascii="Times New Roman" w:hAnsi="Times New Roman"/>
          <w:bCs/>
        </w:rPr>
        <w:t xml:space="preserve">ue to an increase in discretionary </w:t>
      </w:r>
      <w:r w:rsidRPr="00BB28D5" w:rsidR="00C52414">
        <w:rPr>
          <w:rFonts w:ascii="Times New Roman" w:hAnsi="Times New Roman"/>
          <w:bCs/>
        </w:rPr>
        <w:t xml:space="preserve">and </w:t>
      </w:r>
      <w:r w:rsidRPr="00BB28D5" w:rsidR="00E65D85">
        <w:rPr>
          <w:rFonts w:ascii="Times New Roman" w:hAnsi="Times New Roman"/>
          <w:bCs/>
        </w:rPr>
        <w:t xml:space="preserve">formula </w:t>
      </w:r>
      <w:r w:rsidRPr="00BB28D5" w:rsidR="00EB5FBF">
        <w:rPr>
          <w:rFonts w:ascii="Times New Roman" w:hAnsi="Times New Roman"/>
          <w:bCs/>
        </w:rPr>
        <w:t xml:space="preserve">grant </w:t>
      </w:r>
      <w:r w:rsidRPr="00BB28D5" w:rsidR="00E65D85">
        <w:rPr>
          <w:rFonts w:ascii="Times New Roman" w:hAnsi="Times New Roman"/>
          <w:bCs/>
        </w:rPr>
        <w:t>respondent</w:t>
      </w:r>
      <w:r w:rsidRPr="00BB28D5" w:rsidR="00EB5FBF">
        <w:rPr>
          <w:rFonts w:ascii="Times New Roman" w:hAnsi="Times New Roman"/>
          <w:bCs/>
        </w:rPr>
        <w:t>s received by the Department</w:t>
      </w:r>
      <w:r w:rsidR="00BB28D5">
        <w:rPr>
          <w:rFonts w:ascii="Times New Roman" w:hAnsi="Times New Roman"/>
          <w:bCs/>
        </w:rPr>
        <w:t>.</w:t>
      </w:r>
    </w:p>
    <w:p w:rsidRPr="00811057" w:rsidR="00FA5C5E" w:rsidP="00811057" w:rsidRDefault="00FA5C5E" w14:paraId="2E297EDE" w14:textId="77777777">
      <w:pPr>
        <w:pStyle w:val="BodyText"/>
        <w:rPr>
          <w:rFonts w:ascii="Times New Roman" w:hAnsi="Times New Roman"/>
          <w:b/>
        </w:rPr>
      </w:pPr>
    </w:p>
    <w:p w:rsidR="00161553" w:rsidRDefault="00161553" w14:paraId="0AC7407F" w14:textId="77777777">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1553" w:rsidRDefault="00161553" w14:paraId="190207D4" w14:textId="77777777">
      <w:pPr>
        <w:tabs>
          <w:tab w:val="left" w:pos="-720"/>
        </w:tabs>
        <w:suppressAutoHyphens/>
        <w:rPr>
          <w:rFonts w:ascii="Univers" w:hAnsi="Univers"/>
        </w:rPr>
      </w:pPr>
    </w:p>
    <w:p w:rsidRPr="00BB28D5" w:rsidR="00A81A3D" w:rsidP="00A81A3D" w:rsidRDefault="00A81A3D" w14:paraId="7DF312A0" w14:textId="77777777">
      <w:pPr>
        <w:pStyle w:val="BodyText"/>
        <w:rPr>
          <w:rFonts w:ascii="Times New Roman" w:hAnsi="Times New Roman"/>
        </w:rPr>
      </w:pPr>
      <w:r w:rsidRPr="00BB28D5">
        <w:rPr>
          <w:rFonts w:ascii="Times New Roman" w:hAnsi="Times New Roman"/>
        </w:rPr>
        <w:t>No plans exist to publish the results of this information collection.</w:t>
      </w:r>
    </w:p>
    <w:p w:rsidR="00161553" w:rsidRDefault="00161553" w14:paraId="711E7052" w14:textId="77777777">
      <w:pPr>
        <w:tabs>
          <w:tab w:val="left" w:pos="-720"/>
        </w:tabs>
        <w:suppressAutoHyphens/>
        <w:rPr>
          <w:rFonts w:ascii="Univers" w:hAnsi="Univers"/>
        </w:rPr>
      </w:pPr>
    </w:p>
    <w:p w:rsidR="00161553" w:rsidRDefault="00161553" w14:paraId="37C7DEB8" w14:textId="77777777">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A81A3D" w:rsidP="00A81A3D" w:rsidRDefault="00A81A3D" w14:paraId="09B80619" w14:textId="77777777">
      <w:pPr>
        <w:pStyle w:val="BodyText"/>
        <w:rPr>
          <w:rFonts w:ascii="Times New Roman" w:hAnsi="Times New Roman"/>
        </w:rPr>
      </w:pPr>
    </w:p>
    <w:p w:rsidRPr="00BB28D5" w:rsidR="00A81A3D" w:rsidP="00A81A3D" w:rsidRDefault="00A81A3D" w14:paraId="73CEAAF8" w14:textId="77777777">
      <w:pPr>
        <w:pStyle w:val="BodyText"/>
        <w:rPr>
          <w:rFonts w:ascii="Times New Roman" w:hAnsi="Times New Roman"/>
        </w:rPr>
      </w:pPr>
      <w:r w:rsidRPr="00BB28D5">
        <w:rPr>
          <w:rFonts w:ascii="Times New Roman" w:hAnsi="Times New Roman"/>
        </w:rPr>
        <w:t>The Department will display the expiration date on the GEPA Section 427 document.</w:t>
      </w:r>
    </w:p>
    <w:p w:rsidR="00161553" w:rsidRDefault="00161553" w14:paraId="5A81EDA5" w14:textId="77777777">
      <w:pPr>
        <w:tabs>
          <w:tab w:val="left" w:pos="-720"/>
        </w:tabs>
        <w:suppressAutoHyphens/>
        <w:rPr>
          <w:rFonts w:ascii="Univers" w:hAnsi="Univers"/>
        </w:rPr>
      </w:pPr>
    </w:p>
    <w:p w:rsidR="00161553" w:rsidRDefault="00161553" w14:paraId="4586AF07" w14:textId="77777777">
      <w:pPr>
        <w:tabs>
          <w:tab w:val="left" w:pos="-720"/>
        </w:tabs>
        <w:suppressAutoHyphens/>
        <w:rPr>
          <w:rFonts w:ascii="Univers" w:hAnsi="Univers"/>
        </w:rPr>
      </w:pPr>
    </w:p>
    <w:p w:rsidR="00161553" w:rsidRDefault="00161553" w14:paraId="5AF58272" w14:textId="77777777">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A81A3D" w:rsidRDefault="00A81A3D" w14:paraId="179A46A1" w14:textId="77777777">
      <w:pPr>
        <w:tabs>
          <w:tab w:val="left" w:pos="-720"/>
        </w:tabs>
        <w:suppressAutoHyphens/>
        <w:rPr>
          <w:rStyle w:val="a"/>
          <w:rFonts w:ascii="Univers" w:hAnsi="Univers"/>
        </w:rPr>
      </w:pPr>
    </w:p>
    <w:p w:rsidRPr="00BB28D5" w:rsidR="00A81A3D" w:rsidP="00A81A3D" w:rsidRDefault="00A81A3D" w14:paraId="14944198" w14:textId="77777777">
      <w:pPr>
        <w:pStyle w:val="BodyTextIndent2"/>
        <w:ind w:hanging="720"/>
        <w:rPr>
          <w:rFonts w:ascii="Times New Roman" w:hAnsi="Times New Roman"/>
        </w:rPr>
      </w:pPr>
      <w:r w:rsidRPr="00BB28D5">
        <w:rPr>
          <w:rFonts w:ascii="Times New Roman" w:hAnsi="Times New Roman"/>
        </w:rPr>
        <w:t>There are no exceptions to the certification statement.</w:t>
      </w:r>
    </w:p>
    <w:p w:rsidR="00A81A3D" w:rsidRDefault="00A81A3D" w14:paraId="16A5130D" w14:textId="77777777">
      <w:pPr>
        <w:tabs>
          <w:tab w:val="left" w:pos="-720"/>
        </w:tabs>
        <w:suppressAutoHyphens/>
        <w:rPr>
          <w:rFonts w:ascii="Univers" w:hAnsi="Univers"/>
        </w:rPr>
      </w:pPr>
    </w:p>
    <w:sectPr w:rsidR="00A81A3D">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EBD73" w14:textId="77777777" w:rsidR="008A0E2D" w:rsidRDefault="008A0E2D">
      <w:pPr>
        <w:spacing w:line="20" w:lineRule="exact"/>
      </w:pPr>
    </w:p>
  </w:endnote>
  <w:endnote w:type="continuationSeparator" w:id="0">
    <w:p w14:paraId="450DA219" w14:textId="77777777" w:rsidR="008A0E2D" w:rsidRDefault="008A0E2D">
      <w:r>
        <w:t xml:space="preserve"> </w:t>
      </w:r>
    </w:p>
  </w:endnote>
  <w:endnote w:type="continuationNotice" w:id="1">
    <w:p w14:paraId="0A4F995A" w14:textId="77777777" w:rsidR="008A0E2D" w:rsidRDefault="008A0E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0411" w14:textId="77777777" w:rsidR="0096158B" w:rsidRDefault="0096158B">
    <w:pPr>
      <w:spacing w:before="140" w:line="100" w:lineRule="exact"/>
      <w:rPr>
        <w:sz w:val="10"/>
      </w:rPr>
    </w:pPr>
  </w:p>
  <w:p w14:paraId="2C99D2F9" w14:textId="77777777" w:rsidR="0096158B" w:rsidRDefault="0096158B">
    <w:pPr>
      <w:tabs>
        <w:tab w:val="left" w:pos="0"/>
      </w:tabs>
      <w:suppressAutoHyphens/>
    </w:pPr>
  </w:p>
  <w:p w14:paraId="243F6949" w14:textId="77777777" w:rsidR="0096158B" w:rsidRDefault="002F7BD4">
    <w:pPr>
      <w:tabs>
        <w:tab w:val="left" w:pos="0"/>
      </w:tabs>
      <w:suppressAutoHyphens/>
    </w:pPr>
    <w:r>
      <w:rPr>
        <w:noProof/>
      </w:rPr>
      <w:pict w14:anchorId="2417D348">
        <v:rect id="_x0000_s2049" style="position:absolute;margin-left:1.5pt;margin-top:12pt;width:465pt;height:12pt;z-index:-251658752;mso-position-horizontal-relative:margin" o:allowincell="f" filled="f" stroked="f" strokeweight="0">
          <v:textbox inset="0,0,0,0">
            <w:txbxContent>
              <w:p w14:paraId="41112981" w14:textId="77777777" w:rsidR="0096158B" w:rsidRDefault="0096158B">
                <w:pPr>
                  <w:tabs>
                    <w:tab w:val="center" w:pos="4650"/>
                  </w:tabs>
                  <w:suppressAutoHyphens/>
                  <w:jc w:val="both"/>
                </w:pPr>
                <w:r>
                  <w:tab/>
                </w:r>
                <w:r>
                  <w:fldChar w:fldCharType="begin"/>
                </w:r>
                <w:r>
                  <w:instrText>page \* arabic</w:instrText>
                </w:r>
                <w:r>
                  <w:fldChar w:fldCharType="separate"/>
                </w:r>
                <w:r w:rsidR="00FA1BCB">
                  <w:rPr>
                    <w:noProof/>
                  </w:rPr>
                  <w:t>1</w:t>
                </w:r>
                <w: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32818" w14:textId="77777777" w:rsidR="008A0E2D" w:rsidRDefault="008A0E2D">
      <w:r>
        <w:separator/>
      </w:r>
    </w:p>
  </w:footnote>
  <w:footnote w:type="continuationSeparator" w:id="0">
    <w:p w14:paraId="7D9AF3D2" w14:textId="77777777" w:rsidR="008A0E2D" w:rsidRDefault="008A0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032CC"/>
    <w:rsid w:val="00025D8D"/>
    <w:rsid w:val="00084F4C"/>
    <w:rsid w:val="0008771D"/>
    <w:rsid w:val="000C25C2"/>
    <w:rsid w:val="00120BAC"/>
    <w:rsid w:val="00161553"/>
    <w:rsid w:val="001E39FD"/>
    <w:rsid w:val="002066CA"/>
    <w:rsid w:val="00224CB6"/>
    <w:rsid w:val="0023542B"/>
    <w:rsid w:val="00263909"/>
    <w:rsid w:val="0028469E"/>
    <w:rsid w:val="002A2ECE"/>
    <w:rsid w:val="002F7BD4"/>
    <w:rsid w:val="003549BC"/>
    <w:rsid w:val="003652E6"/>
    <w:rsid w:val="00365919"/>
    <w:rsid w:val="003C047A"/>
    <w:rsid w:val="003E078B"/>
    <w:rsid w:val="003F42C0"/>
    <w:rsid w:val="003F7430"/>
    <w:rsid w:val="00517689"/>
    <w:rsid w:val="0052669C"/>
    <w:rsid w:val="00530FAC"/>
    <w:rsid w:val="005501E3"/>
    <w:rsid w:val="00553637"/>
    <w:rsid w:val="00581698"/>
    <w:rsid w:val="00584879"/>
    <w:rsid w:val="005A350F"/>
    <w:rsid w:val="005B23DE"/>
    <w:rsid w:val="005E4AE9"/>
    <w:rsid w:val="0060134E"/>
    <w:rsid w:val="00637CAC"/>
    <w:rsid w:val="00667A0A"/>
    <w:rsid w:val="006A6CE5"/>
    <w:rsid w:val="006F422E"/>
    <w:rsid w:val="007361E3"/>
    <w:rsid w:val="00811057"/>
    <w:rsid w:val="008119C8"/>
    <w:rsid w:val="0088669B"/>
    <w:rsid w:val="008A0E2D"/>
    <w:rsid w:val="008C026D"/>
    <w:rsid w:val="008D78BB"/>
    <w:rsid w:val="0096158B"/>
    <w:rsid w:val="009B728F"/>
    <w:rsid w:val="00A57B53"/>
    <w:rsid w:val="00A81A3D"/>
    <w:rsid w:val="00A93A5E"/>
    <w:rsid w:val="00A97D9A"/>
    <w:rsid w:val="00AA7673"/>
    <w:rsid w:val="00B032CC"/>
    <w:rsid w:val="00B1466E"/>
    <w:rsid w:val="00BB28D5"/>
    <w:rsid w:val="00BE0DCD"/>
    <w:rsid w:val="00BE2E8D"/>
    <w:rsid w:val="00C30A13"/>
    <w:rsid w:val="00C52414"/>
    <w:rsid w:val="00C62163"/>
    <w:rsid w:val="00C65E33"/>
    <w:rsid w:val="00CF77E1"/>
    <w:rsid w:val="00D01587"/>
    <w:rsid w:val="00D213DE"/>
    <w:rsid w:val="00D33CB4"/>
    <w:rsid w:val="00DE3BFD"/>
    <w:rsid w:val="00DF6AA9"/>
    <w:rsid w:val="00E14D61"/>
    <w:rsid w:val="00E34F57"/>
    <w:rsid w:val="00E65D85"/>
    <w:rsid w:val="00E76A02"/>
    <w:rsid w:val="00E77A1E"/>
    <w:rsid w:val="00E813CE"/>
    <w:rsid w:val="00EB5FBF"/>
    <w:rsid w:val="00EE13BC"/>
    <w:rsid w:val="00F2176A"/>
    <w:rsid w:val="00F5459C"/>
    <w:rsid w:val="00F85EA8"/>
    <w:rsid w:val="00F96582"/>
    <w:rsid w:val="00FA1BCB"/>
    <w:rsid w:val="00FA5C5E"/>
    <w:rsid w:val="00FE2FC7"/>
    <w:rsid w:val="00FF2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92713F0"/>
  <w15:docId w15:val="{5C4481DD-5C32-4D2B-B5A2-8E385673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uiPriority w:val="99"/>
  </w:style>
  <w:style w:type="paragraph" w:styleId="Title">
    <w:name w:val="Title"/>
    <w:basedOn w:val="Normal"/>
    <w:qFormat/>
    <w:pPr>
      <w:spacing w:before="240" w:after="60"/>
      <w:jc w:val="center"/>
    </w:pPr>
    <w:rPr>
      <w:rFonts w:ascii="Arial" w:hAnsi="Arial"/>
      <w:b/>
      <w:kern w:val="28"/>
      <w:sz w:val="32"/>
    </w:rPr>
  </w:style>
  <w:style w:type="paragraph" w:styleId="BodyTextIndent2">
    <w:name w:val="Body Text Indent 2"/>
    <w:basedOn w:val="Normal"/>
    <w:link w:val="BodyTextIndent2Char"/>
    <w:semiHidden/>
    <w:rsid w:val="00C30A13"/>
    <w:pPr>
      <w:ind w:left="720"/>
    </w:pPr>
    <w:rPr>
      <w:rFonts w:ascii="Arial" w:hAnsi="Arial"/>
    </w:rPr>
  </w:style>
  <w:style w:type="character" w:customStyle="1" w:styleId="BodyTextIndent2Char">
    <w:name w:val="Body Text Indent 2 Char"/>
    <w:link w:val="BodyTextIndent2"/>
    <w:semiHidden/>
    <w:rsid w:val="00C30A13"/>
    <w:rPr>
      <w:rFonts w:ascii="Arial" w:hAnsi="Arial"/>
      <w:sz w:val="24"/>
    </w:rPr>
  </w:style>
  <w:style w:type="paragraph" w:styleId="BodyText">
    <w:name w:val="Body Text"/>
    <w:basedOn w:val="Normal"/>
    <w:link w:val="BodyTextChar"/>
    <w:uiPriority w:val="99"/>
    <w:unhideWhenUsed/>
    <w:rsid w:val="00A81A3D"/>
    <w:pPr>
      <w:spacing w:after="120"/>
    </w:pPr>
  </w:style>
  <w:style w:type="character" w:customStyle="1" w:styleId="BodyTextChar">
    <w:name w:val="Body Text Char"/>
    <w:link w:val="BodyText"/>
    <w:uiPriority w:val="99"/>
    <w:rsid w:val="00A81A3D"/>
    <w:rPr>
      <w:rFonts w:ascii="Courier" w:hAnsi="Courier"/>
      <w:sz w:val="24"/>
    </w:rPr>
  </w:style>
  <w:style w:type="paragraph" w:styleId="BalloonText">
    <w:name w:val="Balloon Text"/>
    <w:basedOn w:val="Normal"/>
    <w:link w:val="BalloonTextChar"/>
    <w:uiPriority w:val="99"/>
    <w:semiHidden/>
    <w:unhideWhenUsed/>
    <w:rsid w:val="00025D8D"/>
    <w:rPr>
      <w:rFonts w:ascii="Tahoma" w:hAnsi="Tahoma" w:cs="Tahoma"/>
      <w:sz w:val="16"/>
      <w:szCs w:val="16"/>
    </w:rPr>
  </w:style>
  <w:style w:type="character" w:customStyle="1" w:styleId="BalloonTextChar">
    <w:name w:val="Balloon Text Char"/>
    <w:link w:val="BalloonText"/>
    <w:uiPriority w:val="99"/>
    <w:semiHidden/>
    <w:rsid w:val="00025D8D"/>
    <w:rPr>
      <w:rFonts w:ascii="Tahoma" w:hAnsi="Tahoma" w:cs="Tahoma"/>
      <w:sz w:val="16"/>
      <w:szCs w:val="16"/>
    </w:rPr>
  </w:style>
  <w:style w:type="paragraph" w:styleId="ListParagraph">
    <w:name w:val="List Paragraph"/>
    <w:basedOn w:val="Normal"/>
    <w:uiPriority w:val="34"/>
    <w:qFormat/>
    <w:rsid w:val="003F4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44DF5-DD3E-4242-ACAE-D665E24F26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0350D-A432-48FC-BA2B-5BED74EE3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6AD11-C819-496E-BF62-AE36E8F65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Valentine, Stephanie</cp:lastModifiedBy>
  <cp:revision>2</cp:revision>
  <cp:lastPrinted>2019-11-14T17:18:00Z</cp:lastPrinted>
  <dcterms:created xsi:type="dcterms:W3CDTF">2020-02-10T21:01:00Z</dcterms:created>
  <dcterms:modified xsi:type="dcterms:W3CDTF">2020-02-10T21:01:00Z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