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9549D4" w:rsidR="009549D4" w:rsidP="009549D4" w:rsidRDefault="009549D4" w14:paraId="09AC3C3E" w14:textId="24889C89">
      <w:pPr>
        <w:pStyle w:val="BodyText"/>
        <w:rPr>
          <w:rFonts w:asciiTheme="majorHAnsi" w:hAnsiTheme="majorHAnsi" w:cstheme="majorHAnsi"/>
          <w:sz w:val="22"/>
          <w:szCs w:val="22"/>
        </w:rPr>
      </w:pPr>
      <w:r w:rsidRPr="009549D4">
        <w:rPr>
          <w:rFonts w:asciiTheme="majorHAnsi" w:hAnsiTheme="majorHAnsi" w:cstheme="majorHAnsi"/>
          <w:noProof/>
          <w:sz w:val="22"/>
          <w:szCs w:val="22"/>
        </w:rPr>
        <mc:AlternateContent>
          <mc:Choice Requires="wpg">
            <w:drawing>
              <wp:anchor distT="0" distB="0" distL="0" distR="0" simplePos="0" relativeHeight="251654656" behindDoc="1" locked="0" layoutInCell="1" allowOverlap="1" wp14:editId="2702767F" wp14:anchorId="3C1BC6CD">
                <wp:simplePos x="0" y="0"/>
                <wp:positionH relativeFrom="page">
                  <wp:posOffset>422275</wp:posOffset>
                </wp:positionH>
                <wp:positionV relativeFrom="paragraph">
                  <wp:posOffset>157480</wp:posOffset>
                </wp:positionV>
                <wp:extent cx="6925310" cy="48260"/>
                <wp:effectExtent l="12700" t="1905" r="5715" b="6985"/>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8260"/>
                          <a:chOff x="665" y="248"/>
                          <a:chExt cx="10906" cy="76"/>
                        </a:xfrm>
                      </wpg:grpSpPr>
                      <wps:wsp>
                        <wps:cNvPr id="108" name="Line 73"/>
                        <wps:cNvCnPr>
                          <a:cxnSpLocks noChangeShapeType="1"/>
                        </wps:cNvCnPr>
                        <wps:spPr bwMode="auto">
                          <a:xfrm>
                            <a:off x="665" y="256"/>
                            <a:ext cx="10905" cy="0"/>
                          </a:xfrm>
                          <a:prstGeom prst="line">
                            <a:avLst/>
                          </a:prstGeom>
                          <a:noFill/>
                          <a:ln w="9538">
                            <a:solidFill>
                              <a:srgbClr val="9A9A9A"/>
                            </a:solidFill>
                            <a:round/>
                            <a:headEnd/>
                            <a:tailEnd/>
                          </a:ln>
                          <a:extLst>
                            <a:ext uri="{909E8E84-426E-40DD-AFC4-6F175D3DCCD1}">
                              <a14:hiddenFill xmlns:a14="http://schemas.microsoft.com/office/drawing/2010/main">
                                <a:noFill/>
                              </a14:hiddenFill>
                            </a:ext>
                          </a:extLst>
                        </wps:spPr>
                        <wps:bodyPr/>
                      </wps:wsp>
                      <wps:wsp>
                        <wps:cNvPr id="109" name="Line 74"/>
                        <wps:cNvCnPr>
                          <a:cxnSpLocks noChangeShapeType="1"/>
                        </wps:cNvCnPr>
                        <wps:spPr bwMode="auto">
                          <a:xfrm>
                            <a:off x="665" y="316"/>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110" name="Freeform 75"/>
                        <wps:cNvSpPr>
                          <a:spLocks/>
                        </wps:cNvSpPr>
                        <wps:spPr bwMode="auto">
                          <a:xfrm>
                            <a:off x="665" y="248"/>
                            <a:ext cx="16" cy="75"/>
                          </a:xfrm>
                          <a:custGeom>
                            <a:avLst/>
                            <a:gdLst>
                              <a:gd name="T0" fmla="+- 0 665 665"/>
                              <a:gd name="T1" fmla="*/ T0 w 16"/>
                              <a:gd name="T2" fmla="+- 0 248 248"/>
                              <a:gd name="T3" fmla="*/ 248 h 75"/>
                              <a:gd name="T4" fmla="+- 0 665 665"/>
                              <a:gd name="T5" fmla="*/ T4 w 16"/>
                              <a:gd name="T6" fmla="+- 0 323 248"/>
                              <a:gd name="T7" fmla="*/ 323 h 75"/>
                              <a:gd name="T8" fmla="+- 0 680 665"/>
                              <a:gd name="T9" fmla="*/ T8 w 16"/>
                              <a:gd name="T10" fmla="+- 0 308 248"/>
                              <a:gd name="T11" fmla="*/ 308 h 75"/>
                              <a:gd name="T12" fmla="+- 0 680 665"/>
                              <a:gd name="T13" fmla="*/ T12 w 16"/>
                              <a:gd name="T14" fmla="+- 0 263 248"/>
                              <a:gd name="T15" fmla="*/ 263 h 75"/>
                              <a:gd name="T16" fmla="+- 0 665 665"/>
                              <a:gd name="T17" fmla="*/ T16 w 16"/>
                              <a:gd name="T18" fmla="+- 0 248 248"/>
                              <a:gd name="T19" fmla="*/ 248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76"/>
                        <wps:cNvSpPr>
                          <a:spLocks/>
                        </wps:cNvSpPr>
                        <wps:spPr bwMode="auto">
                          <a:xfrm>
                            <a:off x="11555" y="248"/>
                            <a:ext cx="16" cy="76"/>
                          </a:xfrm>
                          <a:custGeom>
                            <a:avLst/>
                            <a:gdLst>
                              <a:gd name="T0" fmla="+- 0 11570 11555"/>
                              <a:gd name="T1" fmla="*/ T0 w 16"/>
                              <a:gd name="T2" fmla="+- 0 248 248"/>
                              <a:gd name="T3" fmla="*/ 248 h 76"/>
                              <a:gd name="T4" fmla="+- 0 11555 11555"/>
                              <a:gd name="T5" fmla="*/ T4 w 16"/>
                              <a:gd name="T6" fmla="+- 0 263 248"/>
                              <a:gd name="T7" fmla="*/ 263 h 76"/>
                              <a:gd name="T8" fmla="+- 0 11555 11555"/>
                              <a:gd name="T9" fmla="*/ T8 w 16"/>
                              <a:gd name="T10" fmla="+- 0 308 248"/>
                              <a:gd name="T11" fmla="*/ 308 h 76"/>
                              <a:gd name="T12" fmla="+- 0 11570 11555"/>
                              <a:gd name="T13" fmla="*/ T12 w 16"/>
                              <a:gd name="T14" fmla="+- 0 323 248"/>
                              <a:gd name="T15" fmla="*/ 323 h 76"/>
                              <a:gd name="T16" fmla="+- 0 11570 11555"/>
                              <a:gd name="T17" fmla="*/ T16 w 16"/>
                              <a:gd name="T18" fmla="+- 0 248 248"/>
                              <a:gd name="T19" fmla="*/ 248 h 76"/>
                            </a:gdLst>
                            <a:ahLst/>
                            <a:cxnLst>
                              <a:cxn ang="0">
                                <a:pos x="T1" y="T3"/>
                              </a:cxn>
                              <a:cxn ang="0">
                                <a:pos x="T5" y="T7"/>
                              </a:cxn>
                              <a:cxn ang="0">
                                <a:pos x="T9" y="T11"/>
                              </a:cxn>
                              <a:cxn ang="0">
                                <a:pos x="T13" y="T15"/>
                              </a:cxn>
                              <a:cxn ang="0">
                                <a:pos x="T17" y="T19"/>
                              </a:cxn>
                            </a:cxnLst>
                            <a:rect l="0" t="0" r="r" b="b"/>
                            <a:pathLst>
                              <a:path w="16" h="76">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33.25pt;margin-top:12.4pt;width:545.3pt;height:3.8pt;z-index:-251657216;mso-wrap-distance-left:0;mso-wrap-distance-right:0;mso-position-horizontal-relative:page" coordsize="10906,76" coordorigin="665,248" o:spid="_x0000_s1026" w14:anchorId="14740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">
                <v:line id="Line 73" style="position:absolute;visibility:visible;mso-wrap-style:square" o:spid="_x0000_s1027" strokecolor="#9a9a9a" strokeweight=".26494mm" o:connectortype="straight" from="665,256" to="115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"/>
                <v:line id="Line 74" style="position:absolute;visibility:visible;mso-wrap-style:square" o:spid="_x0000_s1028" strokecolor="#ededed" o:connectortype="straight" from="665,316" to="1157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"/>
                <v:shape id="Freeform 75" style="position:absolute;left:665;top:248;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">
                  <v:path arrowok="t" o:connecttype="custom" o:connectlocs="0,248;0,323;15,308;15,263;0,248" o:connectangles="0,0,0,0,0"/>
                </v:shape>
                <v:shape id="Freeform 76" style="position:absolute;left:11555;top:248;width:16;height:76;visibility:visible;mso-wrap-style:square;v-text-anchor:top" coordsize="16,76"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">
                  <v:path arrowok="t" o:connecttype="custom" o:connectlocs="15,248;0,263;0,308;15,323;15,248" o:connectangles="0,0,0,0,0"/>
                </v:shape>
                <w10:wrap type="topAndBottom" anchorx="page"/>
              </v:group>
            </w:pict>
          </mc:Fallback>
        </mc:AlternateContent>
      </w:r>
    </w:p>
    <w:p w:rsidRPr="009549D4" w:rsidR="009549D4" w:rsidP="009549D4" w:rsidRDefault="009549D4" w14:paraId="2F8FCE92" w14:textId="77777777">
      <w:pPr>
        <w:pStyle w:val="BodyText"/>
        <w:rPr>
          <w:rFonts w:asciiTheme="majorHAnsi" w:hAnsiTheme="majorHAnsi" w:cstheme="majorHAnsi"/>
          <w:sz w:val="22"/>
          <w:szCs w:val="22"/>
        </w:rPr>
      </w:pPr>
    </w:p>
    <w:p w:rsidRPr="009549D4" w:rsidR="009549D4" w:rsidP="009549D4" w:rsidRDefault="009549D4" w14:paraId="3AF48BC9" w14:textId="77777777">
      <w:pPr>
        <w:pStyle w:val="Heading2"/>
        <w:ind w:left="0" w:right="0"/>
        <w:rPr>
          <w:rFonts w:asciiTheme="majorHAnsi" w:hAnsiTheme="majorHAnsi" w:cstheme="majorHAnsi"/>
          <w:sz w:val="22"/>
          <w:szCs w:val="22"/>
        </w:rPr>
      </w:pPr>
      <w:r w:rsidRPr="009549D4">
        <w:rPr>
          <w:rFonts w:asciiTheme="majorHAnsi" w:hAnsiTheme="majorHAnsi" w:cstheme="majorHAnsi"/>
          <w:sz w:val="22"/>
          <w:szCs w:val="22"/>
        </w:rPr>
        <w:t>Submitter Information</w:t>
      </w:r>
    </w:p>
    <w:p w:rsidRPr="009549D4" w:rsidR="009549D4" w:rsidP="009549D4" w:rsidRDefault="009549D4" w14:paraId="52A36234" w14:textId="18E30A9C">
      <w:pPr>
        <w:spacing w:after="0" w:line="240" w:lineRule="auto"/>
        <w:rPr>
          <w:rFonts w:asciiTheme="majorHAnsi" w:hAnsiTheme="majorHAnsi" w:cstheme="majorHAnsi"/>
        </w:rPr>
      </w:pPr>
      <w:r w:rsidRPr="009549D4">
        <w:rPr>
          <w:rFonts w:asciiTheme="majorHAnsi" w:hAnsiTheme="majorHAnsi" w:cstheme="majorHAnsi"/>
          <w:noProof/>
        </w:rPr>
        <mc:AlternateContent>
          <mc:Choice Requires="wpg">
            <w:drawing>
              <wp:anchor distT="0" distB="0" distL="0" distR="0" simplePos="0" relativeHeight="251655680" behindDoc="1" locked="0" layoutInCell="1" allowOverlap="1" wp14:editId="05C2AFE8" wp14:anchorId="10A67CA5">
                <wp:simplePos x="0" y="0"/>
                <wp:positionH relativeFrom="page">
                  <wp:posOffset>422275</wp:posOffset>
                </wp:positionH>
                <wp:positionV relativeFrom="paragraph">
                  <wp:posOffset>445770</wp:posOffset>
                </wp:positionV>
                <wp:extent cx="6925310" cy="47625"/>
                <wp:effectExtent l="12700" t="2540" r="5715" b="6985"/>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7625"/>
                          <a:chOff x="665" y="702"/>
                          <a:chExt cx="10906" cy="75"/>
                        </a:xfrm>
                      </wpg:grpSpPr>
                      <wps:wsp>
                        <wps:cNvPr id="103" name="Line 78"/>
                        <wps:cNvCnPr>
                          <a:cxnSpLocks noChangeShapeType="1"/>
                        </wps:cNvCnPr>
                        <wps:spPr bwMode="auto">
                          <a:xfrm>
                            <a:off x="665" y="710"/>
                            <a:ext cx="10905" cy="0"/>
                          </a:xfrm>
                          <a:prstGeom prst="line">
                            <a:avLst/>
                          </a:prstGeom>
                          <a:noFill/>
                          <a:ln w="9525">
                            <a:solidFill>
                              <a:srgbClr val="9A9A9A"/>
                            </a:solidFill>
                            <a:round/>
                            <a:headEnd/>
                            <a:tailEnd/>
                          </a:ln>
                          <a:extLst>
                            <a:ext uri="{909E8E84-426E-40DD-AFC4-6F175D3DCCD1}">
                              <a14:hiddenFill xmlns:a14="http://schemas.microsoft.com/office/drawing/2010/main">
                                <a:noFill/>
                              </a14:hiddenFill>
                            </a:ext>
                          </a:extLst>
                        </wps:spPr>
                        <wps:bodyPr/>
                      </wps:wsp>
                      <wps:wsp>
                        <wps:cNvPr id="104" name="Line 79"/>
                        <wps:cNvCnPr>
                          <a:cxnSpLocks noChangeShapeType="1"/>
                        </wps:cNvCnPr>
                        <wps:spPr bwMode="auto">
                          <a:xfrm>
                            <a:off x="665" y="770"/>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105" name="Freeform 80"/>
                        <wps:cNvSpPr>
                          <a:spLocks/>
                        </wps:cNvSpPr>
                        <wps:spPr bwMode="auto">
                          <a:xfrm>
                            <a:off x="665" y="702"/>
                            <a:ext cx="16" cy="75"/>
                          </a:xfrm>
                          <a:custGeom>
                            <a:avLst/>
                            <a:gdLst>
                              <a:gd name="T0" fmla="+- 0 665 665"/>
                              <a:gd name="T1" fmla="*/ T0 w 16"/>
                              <a:gd name="T2" fmla="+- 0 702 702"/>
                              <a:gd name="T3" fmla="*/ 702 h 75"/>
                              <a:gd name="T4" fmla="+- 0 665 665"/>
                              <a:gd name="T5" fmla="*/ T4 w 16"/>
                              <a:gd name="T6" fmla="+- 0 777 702"/>
                              <a:gd name="T7" fmla="*/ 777 h 75"/>
                              <a:gd name="T8" fmla="+- 0 680 665"/>
                              <a:gd name="T9" fmla="*/ T8 w 16"/>
                              <a:gd name="T10" fmla="+- 0 762 702"/>
                              <a:gd name="T11" fmla="*/ 762 h 75"/>
                              <a:gd name="T12" fmla="+- 0 680 665"/>
                              <a:gd name="T13" fmla="*/ T12 w 16"/>
                              <a:gd name="T14" fmla="+- 0 717 702"/>
                              <a:gd name="T15" fmla="*/ 717 h 75"/>
                              <a:gd name="T16" fmla="+- 0 665 665"/>
                              <a:gd name="T17" fmla="*/ T16 w 16"/>
                              <a:gd name="T18" fmla="+- 0 702 702"/>
                              <a:gd name="T19" fmla="*/ 702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1"/>
                        <wps:cNvSpPr>
                          <a:spLocks/>
                        </wps:cNvSpPr>
                        <wps:spPr bwMode="auto">
                          <a:xfrm>
                            <a:off x="11555" y="702"/>
                            <a:ext cx="16" cy="75"/>
                          </a:xfrm>
                          <a:custGeom>
                            <a:avLst/>
                            <a:gdLst>
                              <a:gd name="T0" fmla="+- 0 11570 11555"/>
                              <a:gd name="T1" fmla="*/ T0 w 16"/>
                              <a:gd name="T2" fmla="+- 0 702 702"/>
                              <a:gd name="T3" fmla="*/ 702 h 75"/>
                              <a:gd name="T4" fmla="+- 0 11555 11555"/>
                              <a:gd name="T5" fmla="*/ T4 w 16"/>
                              <a:gd name="T6" fmla="+- 0 717 702"/>
                              <a:gd name="T7" fmla="*/ 717 h 75"/>
                              <a:gd name="T8" fmla="+- 0 11555 11555"/>
                              <a:gd name="T9" fmla="*/ T8 w 16"/>
                              <a:gd name="T10" fmla="+- 0 762 702"/>
                              <a:gd name="T11" fmla="*/ 762 h 75"/>
                              <a:gd name="T12" fmla="+- 0 11570 11555"/>
                              <a:gd name="T13" fmla="*/ T12 w 16"/>
                              <a:gd name="T14" fmla="+- 0 777 702"/>
                              <a:gd name="T15" fmla="*/ 777 h 75"/>
                              <a:gd name="T16" fmla="+- 0 11570 11555"/>
                              <a:gd name="T17" fmla="*/ T16 w 16"/>
                              <a:gd name="T18" fmla="+- 0 702 702"/>
                              <a:gd name="T19" fmla="*/ 702 h 75"/>
                            </a:gdLst>
                            <a:ahLst/>
                            <a:cxnLst>
                              <a:cxn ang="0">
                                <a:pos x="T1" y="T3"/>
                              </a:cxn>
                              <a:cxn ang="0">
                                <a:pos x="T5" y="T7"/>
                              </a:cxn>
                              <a:cxn ang="0">
                                <a:pos x="T9" y="T11"/>
                              </a:cxn>
                              <a:cxn ang="0">
                                <a:pos x="T13" y="T15"/>
                              </a:cxn>
                              <a:cxn ang="0">
                                <a:pos x="T17" y="T19"/>
                              </a:cxn>
                            </a:cxnLst>
                            <a:rect l="0" t="0" r="r" b="b"/>
                            <a:pathLst>
                              <a:path w="16" h="75">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33.25pt;margin-top:35.1pt;width:545.3pt;height:3.75pt;z-index:-251656192;mso-wrap-distance-left:0;mso-wrap-distance-right:0;mso-position-horizontal-relative:page" coordsize="10906,75" coordorigin="665,702" o:spid="_x0000_s1026" w14:anchorId="59382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">
                <v:line id="Line 78" style="position:absolute;visibility:visible;mso-wrap-style:square" o:spid="_x0000_s1027" strokecolor="#9a9a9a" o:connectortype="straight" from="665,710" to="115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"/>
                <v:line id="Line 79" style="position:absolute;visibility:visible;mso-wrap-style:square" o:spid="_x0000_s1028" strokecolor="#ededed" o:connectortype="straight" from="665,770" to="115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"/>
                <v:shape id="Freeform 80" style="position:absolute;left:665;top:702;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">
                  <v:path arrowok="t" o:connecttype="custom" o:connectlocs="0,702;0,777;15,762;15,717;0,702" o:connectangles="0,0,0,0,0"/>
                </v:shape>
                <v:shape id="Freeform 81" style="position:absolute;left:11555;top:702;width:16;height:75;visibility:visible;mso-wrap-style:square;v-text-anchor:top" coordsize="16,75"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">
                  <v:path arrowok="t" o:connecttype="custom" o:connectlocs="15,702;0,717;0,762;15,777;15,702" o:connectangles="0,0,0,0,0"/>
                </v:shape>
                <w10:wrap type="topAndBottom" anchorx="page"/>
              </v:group>
            </w:pict>
          </mc:Fallback>
        </mc:AlternateContent>
      </w:r>
      <w:r w:rsidRPr="009549D4">
        <w:rPr>
          <w:rFonts w:asciiTheme="majorHAnsi" w:hAnsiTheme="majorHAnsi" w:cstheme="majorHAnsi"/>
          <w:b/>
        </w:rPr>
        <w:t xml:space="preserve">Name: </w:t>
      </w:r>
      <w:r w:rsidRPr="009549D4">
        <w:rPr>
          <w:rFonts w:asciiTheme="majorHAnsi" w:hAnsiTheme="majorHAnsi" w:cstheme="majorHAnsi"/>
        </w:rPr>
        <w:t xml:space="preserve">Anonymous </w:t>
      </w:r>
    </w:p>
    <w:p w:rsidRPr="009549D4" w:rsidR="009549D4" w:rsidP="009549D4" w:rsidRDefault="009549D4" w14:paraId="60FB49F8" w14:textId="77777777">
      <w:pPr>
        <w:pStyle w:val="BodyText"/>
        <w:rPr>
          <w:rFonts w:asciiTheme="majorHAnsi" w:hAnsiTheme="majorHAnsi" w:cstheme="majorHAnsi"/>
          <w:sz w:val="22"/>
          <w:szCs w:val="22"/>
        </w:rPr>
      </w:pPr>
    </w:p>
    <w:p w:rsidRPr="009549D4" w:rsidR="009549D4" w:rsidP="009549D4" w:rsidRDefault="009549D4" w14:paraId="23518A35" w14:textId="77777777">
      <w:pPr>
        <w:pStyle w:val="Heading2"/>
        <w:ind w:left="0" w:right="0"/>
        <w:rPr>
          <w:rFonts w:asciiTheme="majorHAnsi" w:hAnsiTheme="majorHAnsi" w:cstheme="majorHAnsi"/>
          <w:sz w:val="22"/>
          <w:szCs w:val="22"/>
        </w:rPr>
      </w:pPr>
      <w:r w:rsidRPr="009549D4">
        <w:rPr>
          <w:rFonts w:asciiTheme="majorHAnsi" w:hAnsiTheme="majorHAnsi" w:cstheme="majorHAnsi"/>
          <w:sz w:val="22"/>
          <w:szCs w:val="22"/>
        </w:rPr>
        <w:t>General Comment</w:t>
      </w:r>
    </w:p>
    <w:p w:rsidRPr="009549D4" w:rsidR="009549D4" w:rsidP="009549D4" w:rsidRDefault="009549D4" w14:paraId="0A2FE84D"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I recommend we not fund Charter, private or religious schools and instead put all funds into public education.</w:t>
      </w:r>
    </w:p>
    <w:p w:rsidRPr="009549D4" w:rsidR="009549D4" w:rsidP="009549D4" w:rsidRDefault="009549D4" w14:paraId="03748AB5" w14:textId="77777777">
      <w:pPr>
        <w:pStyle w:val="BodyText"/>
        <w:rPr>
          <w:rFonts w:asciiTheme="majorHAnsi" w:hAnsiTheme="majorHAnsi" w:cstheme="majorHAnsi"/>
          <w:sz w:val="22"/>
          <w:szCs w:val="22"/>
        </w:rPr>
      </w:pPr>
    </w:p>
    <w:p w:rsidRPr="009549D4" w:rsidR="009549D4" w:rsidP="009549D4" w:rsidRDefault="009549D4" w14:paraId="6AEF8BAA" w14:textId="789B9373">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Response not needed.</w:t>
      </w:r>
    </w:p>
    <w:p w:rsidRPr="009549D4" w:rsidR="009549D4" w:rsidP="009549D4" w:rsidRDefault="009549D4" w14:paraId="2A2B6E35" w14:textId="175A788D">
      <w:pPr>
        <w:pStyle w:val="BodyText"/>
        <w:rPr>
          <w:rFonts w:asciiTheme="majorHAnsi" w:hAnsiTheme="majorHAnsi" w:cstheme="majorHAnsi"/>
          <w:sz w:val="22"/>
          <w:szCs w:val="22"/>
        </w:rPr>
      </w:pPr>
      <w:r w:rsidRPr="009549D4">
        <w:rPr>
          <w:rFonts w:asciiTheme="majorHAnsi" w:hAnsiTheme="majorHAnsi" w:cstheme="majorHAnsi"/>
          <w:noProof/>
          <w:sz w:val="22"/>
          <w:szCs w:val="22"/>
        </w:rPr>
        <mc:AlternateContent>
          <mc:Choice Requires="wpg">
            <w:drawing>
              <wp:anchor distT="0" distB="0" distL="0" distR="0" simplePos="0" relativeHeight="251652608" behindDoc="1" locked="0" layoutInCell="1" allowOverlap="1" wp14:editId="5DE91512" wp14:anchorId="5E087512">
                <wp:simplePos x="0" y="0"/>
                <wp:positionH relativeFrom="page">
                  <wp:posOffset>422275</wp:posOffset>
                </wp:positionH>
                <wp:positionV relativeFrom="paragraph">
                  <wp:posOffset>157480</wp:posOffset>
                </wp:positionV>
                <wp:extent cx="6925310" cy="48260"/>
                <wp:effectExtent l="12700" t="3175" r="5715" b="5715"/>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8260"/>
                          <a:chOff x="665" y="248"/>
                          <a:chExt cx="10906" cy="76"/>
                        </a:xfrm>
                      </wpg:grpSpPr>
                      <wps:wsp>
                        <wps:cNvPr id="98" name="Line 83"/>
                        <wps:cNvCnPr>
                          <a:cxnSpLocks noChangeShapeType="1"/>
                        </wps:cNvCnPr>
                        <wps:spPr bwMode="auto">
                          <a:xfrm>
                            <a:off x="665" y="256"/>
                            <a:ext cx="10905" cy="0"/>
                          </a:xfrm>
                          <a:prstGeom prst="line">
                            <a:avLst/>
                          </a:prstGeom>
                          <a:noFill/>
                          <a:ln w="9538">
                            <a:solidFill>
                              <a:srgbClr val="9A9A9A"/>
                            </a:solidFill>
                            <a:round/>
                            <a:headEnd/>
                            <a:tailEnd/>
                          </a:ln>
                          <a:extLst>
                            <a:ext uri="{909E8E84-426E-40DD-AFC4-6F175D3DCCD1}">
                              <a14:hiddenFill xmlns:a14="http://schemas.microsoft.com/office/drawing/2010/main">
                                <a:noFill/>
                              </a14:hiddenFill>
                            </a:ext>
                          </a:extLst>
                        </wps:spPr>
                        <wps:bodyPr/>
                      </wps:wsp>
                      <wps:wsp>
                        <wps:cNvPr id="99" name="Line 84"/>
                        <wps:cNvCnPr>
                          <a:cxnSpLocks noChangeShapeType="1"/>
                        </wps:cNvCnPr>
                        <wps:spPr bwMode="auto">
                          <a:xfrm>
                            <a:off x="665" y="316"/>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100" name="Freeform 85"/>
                        <wps:cNvSpPr>
                          <a:spLocks/>
                        </wps:cNvSpPr>
                        <wps:spPr bwMode="auto">
                          <a:xfrm>
                            <a:off x="665" y="248"/>
                            <a:ext cx="16" cy="75"/>
                          </a:xfrm>
                          <a:custGeom>
                            <a:avLst/>
                            <a:gdLst>
                              <a:gd name="T0" fmla="+- 0 665 665"/>
                              <a:gd name="T1" fmla="*/ T0 w 16"/>
                              <a:gd name="T2" fmla="+- 0 248 248"/>
                              <a:gd name="T3" fmla="*/ 248 h 75"/>
                              <a:gd name="T4" fmla="+- 0 665 665"/>
                              <a:gd name="T5" fmla="*/ T4 w 16"/>
                              <a:gd name="T6" fmla="+- 0 323 248"/>
                              <a:gd name="T7" fmla="*/ 323 h 75"/>
                              <a:gd name="T8" fmla="+- 0 680 665"/>
                              <a:gd name="T9" fmla="*/ T8 w 16"/>
                              <a:gd name="T10" fmla="+- 0 308 248"/>
                              <a:gd name="T11" fmla="*/ 308 h 75"/>
                              <a:gd name="T12" fmla="+- 0 680 665"/>
                              <a:gd name="T13" fmla="*/ T12 w 16"/>
                              <a:gd name="T14" fmla="+- 0 263 248"/>
                              <a:gd name="T15" fmla="*/ 263 h 75"/>
                              <a:gd name="T16" fmla="+- 0 665 665"/>
                              <a:gd name="T17" fmla="*/ T16 w 16"/>
                              <a:gd name="T18" fmla="+- 0 248 248"/>
                              <a:gd name="T19" fmla="*/ 248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6"/>
                        <wps:cNvSpPr>
                          <a:spLocks/>
                        </wps:cNvSpPr>
                        <wps:spPr bwMode="auto">
                          <a:xfrm>
                            <a:off x="11555" y="248"/>
                            <a:ext cx="16" cy="76"/>
                          </a:xfrm>
                          <a:custGeom>
                            <a:avLst/>
                            <a:gdLst>
                              <a:gd name="T0" fmla="+- 0 11570 11555"/>
                              <a:gd name="T1" fmla="*/ T0 w 16"/>
                              <a:gd name="T2" fmla="+- 0 248 248"/>
                              <a:gd name="T3" fmla="*/ 248 h 76"/>
                              <a:gd name="T4" fmla="+- 0 11555 11555"/>
                              <a:gd name="T5" fmla="*/ T4 w 16"/>
                              <a:gd name="T6" fmla="+- 0 263 248"/>
                              <a:gd name="T7" fmla="*/ 263 h 76"/>
                              <a:gd name="T8" fmla="+- 0 11555 11555"/>
                              <a:gd name="T9" fmla="*/ T8 w 16"/>
                              <a:gd name="T10" fmla="+- 0 308 248"/>
                              <a:gd name="T11" fmla="*/ 308 h 76"/>
                              <a:gd name="T12" fmla="+- 0 11570 11555"/>
                              <a:gd name="T13" fmla="*/ T12 w 16"/>
                              <a:gd name="T14" fmla="+- 0 323 248"/>
                              <a:gd name="T15" fmla="*/ 323 h 76"/>
                              <a:gd name="T16" fmla="+- 0 11570 11555"/>
                              <a:gd name="T17" fmla="*/ T16 w 16"/>
                              <a:gd name="T18" fmla="+- 0 248 248"/>
                              <a:gd name="T19" fmla="*/ 248 h 76"/>
                            </a:gdLst>
                            <a:ahLst/>
                            <a:cxnLst>
                              <a:cxn ang="0">
                                <a:pos x="T1" y="T3"/>
                              </a:cxn>
                              <a:cxn ang="0">
                                <a:pos x="T5" y="T7"/>
                              </a:cxn>
                              <a:cxn ang="0">
                                <a:pos x="T9" y="T11"/>
                              </a:cxn>
                              <a:cxn ang="0">
                                <a:pos x="T13" y="T15"/>
                              </a:cxn>
                              <a:cxn ang="0">
                                <a:pos x="T17" y="T19"/>
                              </a:cxn>
                            </a:cxnLst>
                            <a:rect l="0" t="0" r="r" b="b"/>
                            <a:pathLst>
                              <a:path w="16" h="76">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33.25pt;margin-top:12.4pt;width:545.3pt;height:3.8pt;z-index:-251658240;mso-wrap-distance-left:0;mso-wrap-distance-right:0;mso-position-horizontal-relative:page" coordsize="10906,76" coordorigin="665,248" o:spid="_x0000_s1026" w14:anchorId="305F0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">
                <v:line id="Line 83" style="position:absolute;visibility:visible;mso-wrap-style:square" o:spid="_x0000_s1027" strokecolor="#9a9a9a" strokeweight=".26494mm" o:connectortype="straight" from="665,256" to="115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"/>
                <v:line id="Line 84" style="position:absolute;visibility:visible;mso-wrap-style:square" o:spid="_x0000_s1028" strokecolor="#ededed" o:connectortype="straight" from="665,316" to="1157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"/>
                <v:shape id="Freeform 85" style="position:absolute;left:665;top:248;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">
                  <v:path arrowok="t" o:connecttype="custom" o:connectlocs="0,248;0,323;15,308;15,263;0,248" o:connectangles="0,0,0,0,0"/>
                </v:shape>
                <v:shape id="Freeform 86" style="position:absolute;left:11555;top:248;width:16;height:76;visibility:visible;mso-wrap-style:square;v-text-anchor:top" coordsize="16,76"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">
                  <v:path arrowok="t" o:connecttype="custom" o:connectlocs="15,248;0,263;0,308;15,323;15,248" o:connectangles="0,0,0,0,0"/>
                </v:shape>
                <w10:wrap type="topAndBottom" anchorx="page"/>
              </v:group>
            </w:pict>
          </mc:Fallback>
        </mc:AlternateContent>
      </w:r>
    </w:p>
    <w:p w:rsidRPr="009549D4" w:rsidR="009549D4" w:rsidP="009549D4" w:rsidRDefault="009549D4" w14:paraId="5F2FAC99" w14:textId="77777777">
      <w:pPr>
        <w:pStyle w:val="Heading2"/>
        <w:ind w:left="0" w:right="0"/>
        <w:rPr>
          <w:rFonts w:asciiTheme="majorHAnsi" w:hAnsiTheme="majorHAnsi" w:cstheme="majorHAnsi"/>
          <w:sz w:val="22"/>
          <w:szCs w:val="22"/>
        </w:rPr>
      </w:pPr>
      <w:r w:rsidRPr="009549D4">
        <w:rPr>
          <w:rFonts w:asciiTheme="majorHAnsi" w:hAnsiTheme="majorHAnsi" w:cstheme="majorHAnsi"/>
          <w:sz w:val="22"/>
          <w:szCs w:val="22"/>
        </w:rPr>
        <w:t>Submitter Information</w:t>
      </w:r>
    </w:p>
    <w:p w:rsidRPr="009549D4" w:rsidR="009549D4" w:rsidP="009549D4" w:rsidRDefault="009549D4" w14:paraId="42FD5AC3" w14:textId="77777777">
      <w:pPr>
        <w:spacing w:after="0" w:line="240" w:lineRule="auto"/>
        <w:rPr>
          <w:rFonts w:asciiTheme="majorHAnsi" w:hAnsiTheme="majorHAnsi" w:cstheme="majorHAnsi"/>
        </w:rPr>
      </w:pPr>
      <w:r w:rsidRPr="009549D4">
        <w:rPr>
          <w:rFonts w:asciiTheme="majorHAnsi" w:hAnsiTheme="majorHAnsi" w:cstheme="majorHAnsi"/>
          <w:b/>
        </w:rPr>
        <w:t xml:space="preserve">Name: </w:t>
      </w:r>
      <w:r w:rsidRPr="009549D4">
        <w:rPr>
          <w:rFonts w:asciiTheme="majorHAnsi" w:hAnsiTheme="majorHAnsi" w:cstheme="majorHAnsi"/>
        </w:rPr>
        <w:t>Christy Wolfe</w:t>
      </w:r>
    </w:p>
    <w:p w:rsidRPr="009549D4" w:rsidR="009549D4" w:rsidP="009549D4" w:rsidRDefault="009549D4" w14:paraId="01B8818D" w14:textId="17E5AE3F">
      <w:pPr>
        <w:pStyle w:val="Heading3"/>
        <w:spacing w:line="240" w:lineRule="auto"/>
        <w:ind w:left="0"/>
        <w:rPr>
          <w:rFonts w:asciiTheme="majorHAnsi" w:hAnsiTheme="majorHAnsi" w:cstheme="majorHAnsi"/>
          <w:sz w:val="22"/>
          <w:szCs w:val="22"/>
        </w:rPr>
      </w:pPr>
      <w:r w:rsidRPr="009549D4">
        <w:rPr>
          <w:rFonts w:asciiTheme="majorHAnsi" w:hAnsiTheme="majorHAnsi" w:cstheme="majorHAnsi"/>
          <w:sz w:val="22"/>
          <w:szCs w:val="22"/>
        </w:rPr>
        <w:t xml:space="preserve">Address: </w:t>
      </w:r>
      <w:r w:rsidRPr="009549D4">
        <w:rPr>
          <w:rFonts w:asciiTheme="majorHAnsi" w:hAnsiTheme="majorHAnsi" w:cstheme="majorHAnsi"/>
          <w:b w:val="0"/>
          <w:bCs w:val="0"/>
          <w:sz w:val="22"/>
          <w:szCs w:val="22"/>
        </w:rPr>
        <w:t>Washington, DC,</w:t>
      </w:r>
      <w:r w:rsidRPr="009549D4">
        <w:rPr>
          <w:rFonts w:asciiTheme="majorHAnsi" w:hAnsiTheme="majorHAnsi" w:cstheme="majorHAnsi"/>
          <w:b w:val="0"/>
          <w:bCs w:val="0"/>
          <w:spacing w:val="57"/>
          <w:sz w:val="22"/>
          <w:szCs w:val="22"/>
        </w:rPr>
        <w:t xml:space="preserve"> </w:t>
      </w:r>
      <w:r w:rsidRPr="009549D4">
        <w:rPr>
          <w:rFonts w:asciiTheme="majorHAnsi" w:hAnsiTheme="majorHAnsi" w:cstheme="majorHAnsi"/>
          <w:b w:val="0"/>
          <w:bCs w:val="0"/>
          <w:sz w:val="22"/>
          <w:szCs w:val="22"/>
        </w:rPr>
        <w:t>20005</w:t>
      </w:r>
    </w:p>
    <w:p w:rsidRPr="009549D4" w:rsidR="009549D4" w:rsidP="009549D4" w:rsidRDefault="009549D4" w14:paraId="1E4EB8D2" w14:textId="5A208E07">
      <w:pPr>
        <w:spacing w:after="0" w:line="240" w:lineRule="auto"/>
        <w:rPr>
          <w:rFonts w:asciiTheme="majorHAnsi" w:hAnsiTheme="majorHAnsi" w:cstheme="majorHAnsi"/>
        </w:rPr>
      </w:pPr>
      <w:r w:rsidRPr="009549D4">
        <w:rPr>
          <w:rFonts w:asciiTheme="majorHAnsi" w:hAnsiTheme="majorHAnsi" w:cstheme="majorHAnsi"/>
          <w:noProof/>
        </w:rPr>
        <mc:AlternateContent>
          <mc:Choice Requires="wpg">
            <w:drawing>
              <wp:anchor distT="0" distB="0" distL="0" distR="0" simplePos="0" relativeHeight="251653632" behindDoc="1" locked="0" layoutInCell="1" allowOverlap="1" wp14:editId="1BCB1CE7" wp14:anchorId="0580170C">
                <wp:simplePos x="0" y="0"/>
                <wp:positionH relativeFrom="page">
                  <wp:posOffset>422275</wp:posOffset>
                </wp:positionH>
                <wp:positionV relativeFrom="paragraph">
                  <wp:posOffset>254635</wp:posOffset>
                </wp:positionV>
                <wp:extent cx="6925310" cy="47625"/>
                <wp:effectExtent l="12700" t="3810" r="5715" b="5715"/>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7625"/>
                          <a:chOff x="665" y="401"/>
                          <a:chExt cx="10906" cy="75"/>
                        </a:xfrm>
                      </wpg:grpSpPr>
                      <wps:wsp>
                        <wps:cNvPr id="93" name="Line 88"/>
                        <wps:cNvCnPr>
                          <a:cxnSpLocks noChangeShapeType="1"/>
                        </wps:cNvCnPr>
                        <wps:spPr bwMode="auto">
                          <a:xfrm>
                            <a:off x="665" y="409"/>
                            <a:ext cx="10905" cy="0"/>
                          </a:xfrm>
                          <a:prstGeom prst="line">
                            <a:avLst/>
                          </a:prstGeom>
                          <a:noFill/>
                          <a:ln w="9525">
                            <a:solidFill>
                              <a:srgbClr val="9A9A9A"/>
                            </a:solidFill>
                            <a:round/>
                            <a:headEnd/>
                            <a:tailEnd/>
                          </a:ln>
                          <a:extLst>
                            <a:ext uri="{909E8E84-426E-40DD-AFC4-6F175D3DCCD1}">
                              <a14:hiddenFill xmlns:a14="http://schemas.microsoft.com/office/drawing/2010/main">
                                <a:noFill/>
                              </a14:hiddenFill>
                            </a:ext>
                          </a:extLst>
                        </wps:spPr>
                        <wps:bodyPr/>
                      </wps:wsp>
                      <wps:wsp>
                        <wps:cNvPr id="94" name="Line 89"/>
                        <wps:cNvCnPr>
                          <a:cxnSpLocks noChangeShapeType="1"/>
                        </wps:cNvCnPr>
                        <wps:spPr bwMode="auto">
                          <a:xfrm>
                            <a:off x="665" y="469"/>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95" name="Freeform 90"/>
                        <wps:cNvSpPr>
                          <a:spLocks/>
                        </wps:cNvSpPr>
                        <wps:spPr bwMode="auto">
                          <a:xfrm>
                            <a:off x="665" y="401"/>
                            <a:ext cx="16" cy="75"/>
                          </a:xfrm>
                          <a:custGeom>
                            <a:avLst/>
                            <a:gdLst>
                              <a:gd name="T0" fmla="+- 0 665 665"/>
                              <a:gd name="T1" fmla="*/ T0 w 16"/>
                              <a:gd name="T2" fmla="+- 0 401 401"/>
                              <a:gd name="T3" fmla="*/ 401 h 75"/>
                              <a:gd name="T4" fmla="+- 0 665 665"/>
                              <a:gd name="T5" fmla="*/ T4 w 16"/>
                              <a:gd name="T6" fmla="+- 0 476 401"/>
                              <a:gd name="T7" fmla="*/ 476 h 75"/>
                              <a:gd name="T8" fmla="+- 0 680 665"/>
                              <a:gd name="T9" fmla="*/ T8 w 16"/>
                              <a:gd name="T10" fmla="+- 0 461 401"/>
                              <a:gd name="T11" fmla="*/ 461 h 75"/>
                              <a:gd name="T12" fmla="+- 0 680 665"/>
                              <a:gd name="T13" fmla="*/ T12 w 16"/>
                              <a:gd name="T14" fmla="+- 0 416 401"/>
                              <a:gd name="T15" fmla="*/ 416 h 75"/>
                              <a:gd name="T16" fmla="+- 0 665 665"/>
                              <a:gd name="T17" fmla="*/ T16 w 16"/>
                              <a:gd name="T18" fmla="+- 0 401 401"/>
                              <a:gd name="T19" fmla="*/ 401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1"/>
                        <wps:cNvSpPr>
                          <a:spLocks/>
                        </wps:cNvSpPr>
                        <wps:spPr bwMode="auto">
                          <a:xfrm>
                            <a:off x="11555" y="401"/>
                            <a:ext cx="16" cy="75"/>
                          </a:xfrm>
                          <a:custGeom>
                            <a:avLst/>
                            <a:gdLst>
                              <a:gd name="T0" fmla="+- 0 11570 11555"/>
                              <a:gd name="T1" fmla="*/ T0 w 16"/>
                              <a:gd name="T2" fmla="+- 0 401 401"/>
                              <a:gd name="T3" fmla="*/ 401 h 75"/>
                              <a:gd name="T4" fmla="+- 0 11555 11555"/>
                              <a:gd name="T5" fmla="*/ T4 w 16"/>
                              <a:gd name="T6" fmla="+- 0 416 401"/>
                              <a:gd name="T7" fmla="*/ 416 h 75"/>
                              <a:gd name="T8" fmla="+- 0 11555 11555"/>
                              <a:gd name="T9" fmla="*/ T8 w 16"/>
                              <a:gd name="T10" fmla="+- 0 461 401"/>
                              <a:gd name="T11" fmla="*/ 461 h 75"/>
                              <a:gd name="T12" fmla="+- 0 11570 11555"/>
                              <a:gd name="T13" fmla="*/ T12 w 16"/>
                              <a:gd name="T14" fmla="+- 0 476 401"/>
                              <a:gd name="T15" fmla="*/ 476 h 75"/>
                              <a:gd name="T16" fmla="+- 0 11570 11555"/>
                              <a:gd name="T17" fmla="*/ T16 w 16"/>
                              <a:gd name="T18" fmla="+- 0 401 401"/>
                              <a:gd name="T19" fmla="*/ 401 h 75"/>
                            </a:gdLst>
                            <a:ahLst/>
                            <a:cxnLst>
                              <a:cxn ang="0">
                                <a:pos x="T1" y="T3"/>
                              </a:cxn>
                              <a:cxn ang="0">
                                <a:pos x="T5" y="T7"/>
                              </a:cxn>
                              <a:cxn ang="0">
                                <a:pos x="T9" y="T11"/>
                              </a:cxn>
                              <a:cxn ang="0">
                                <a:pos x="T13" y="T15"/>
                              </a:cxn>
                              <a:cxn ang="0">
                                <a:pos x="T17" y="T19"/>
                              </a:cxn>
                            </a:cxnLst>
                            <a:rect l="0" t="0" r="r" b="b"/>
                            <a:pathLst>
                              <a:path w="16" h="75">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33.25pt;margin-top:20.05pt;width:545.3pt;height:3.75pt;z-index:-251658240;mso-wrap-distance-left:0;mso-wrap-distance-right:0;mso-position-horizontal-relative:page" coordsize="10906,75" coordorigin="665,401" o:spid="_x0000_s1026" w14:anchorId="36B82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">
                <v:line id="Line 88" style="position:absolute;visibility:visible;mso-wrap-style:square" o:spid="_x0000_s1027" strokecolor="#9a9a9a" o:connectortype="straight" from="665,409" to="1157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"/>
                <v:line id="Line 89" style="position:absolute;visibility:visible;mso-wrap-style:square" o:spid="_x0000_s1028" strokecolor="#ededed" o:connectortype="straight" from="665,469" to="115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"/>
                <v:shape id="Freeform 90" style="position:absolute;left:665;top:401;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">
                  <v:path arrowok="t" o:connecttype="custom" o:connectlocs="0,401;0,476;15,461;15,416;0,401" o:connectangles="0,0,0,0,0"/>
                </v:shape>
                <v:shape id="Freeform 91" style="position:absolute;left:11555;top:401;width:16;height:75;visibility:visible;mso-wrap-style:square;v-text-anchor:top" coordsize="16,75"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">
                  <v:path arrowok="t" o:connecttype="custom" o:connectlocs="15,401;0,416;0,461;15,476;15,401" o:connectangles="0,0,0,0,0"/>
                </v:shape>
                <w10:wrap type="topAndBottom" anchorx="page"/>
              </v:group>
            </w:pict>
          </mc:Fallback>
        </mc:AlternateContent>
      </w:r>
      <w:r w:rsidRPr="009549D4">
        <w:rPr>
          <w:rFonts w:asciiTheme="majorHAnsi" w:hAnsiTheme="majorHAnsi" w:cstheme="majorHAnsi"/>
          <w:b/>
        </w:rPr>
        <w:t xml:space="preserve">Email: </w:t>
      </w:r>
      <w:hyperlink r:id="rId10">
        <w:r w:rsidRPr="009549D4">
          <w:rPr>
            <w:rFonts w:asciiTheme="majorHAnsi" w:hAnsiTheme="majorHAnsi" w:cstheme="majorHAnsi"/>
          </w:rPr>
          <w:t>christy@publiccharters.org</w:t>
        </w:r>
      </w:hyperlink>
    </w:p>
    <w:p w:rsidR="009549D4" w:rsidP="009549D4" w:rsidRDefault="009549D4" w14:paraId="753E9426" w14:textId="77777777">
      <w:pPr>
        <w:pStyle w:val="Heading2"/>
        <w:ind w:left="0" w:right="0"/>
        <w:rPr>
          <w:rFonts w:asciiTheme="majorHAnsi" w:hAnsiTheme="majorHAnsi" w:cstheme="majorHAnsi"/>
          <w:sz w:val="22"/>
          <w:szCs w:val="22"/>
        </w:rPr>
      </w:pPr>
    </w:p>
    <w:p w:rsidRPr="009549D4" w:rsidR="009549D4" w:rsidP="009549D4" w:rsidRDefault="009549D4" w14:paraId="4D15056A" w14:textId="76FA23DC">
      <w:pPr>
        <w:pStyle w:val="Heading2"/>
        <w:ind w:left="0" w:right="0"/>
        <w:rPr>
          <w:rFonts w:asciiTheme="majorHAnsi" w:hAnsiTheme="majorHAnsi" w:cstheme="majorHAnsi"/>
          <w:sz w:val="22"/>
          <w:szCs w:val="22"/>
        </w:rPr>
      </w:pPr>
      <w:r w:rsidRPr="009549D4">
        <w:rPr>
          <w:rFonts w:asciiTheme="majorHAnsi" w:hAnsiTheme="majorHAnsi" w:cstheme="majorHAnsi"/>
          <w:sz w:val="22"/>
          <w:szCs w:val="22"/>
        </w:rPr>
        <w:t>Submitter Information</w:t>
      </w:r>
    </w:p>
    <w:p w:rsidRPr="009549D4" w:rsidR="009549D4" w:rsidP="009549D4" w:rsidRDefault="009549D4" w14:paraId="3A7D9C09" w14:textId="77777777">
      <w:pPr>
        <w:spacing w:after="0" w:line="240" w:lineRule="auto"/>
        <w:rPr>
          <w:rFonts w:asciiTheme="majorHAnsi" w:hAnsiTheme="majorHAnsi" w:cstheme="majorHAnsi"/>
        </w:rPr>
      </w:pPr>
      <w:r w:rsidRPr="009549D4">
        <w:rPr>
          <w:rFonts w:asciiTheme="majorHAnsi" w:hAnsiTheme="majorHAnsi" w:cstheme="majorHAnsi"/>
          <w:b/>
        </w:rPr>
        <w:t xml:space="preserve">Name: </w:t>
      </w:r>
      <w:r w:rsidRPr="009549D4">
        <w:rPr>
          <w:rFonts w:asciiTheme="majorHAnsi" w:hAnsiTheme="majorHAnsi" w:cstheme="majorHAnsi"/>
        </w:rPr>
        <w:t>Jonathan Harwitz</w:t>
      </w:r>
    </w:p>
    <w:p w:rsidRPr="009549D4" w:rsidR="009549D4" w:rsidP="009549D4" w:rsidRDefault="009549D4" w14:paraId="14134F53" w14:textId="64BC1743">
      <w:pPr>
        <w:pStyle w:val="Heading3"/>
        <w:spacing w:line="240" w:lineRule="auto"/>
        <w:ind w:left="0"/>
        <w:rPr>
          <w:rFonts w:asciiTheme="majorHAnsi" w:hAnsiTheme="majorHAnsi" w:cstheme="majorHAnsi"/>
          <w:sz w:val="22"/>
          <w:szCs w:val="22"/>
        </w:rPr>
      </w:pPr>
      <w:r w:rsidRPr="009549D4">
        <w:rPr>
          <w:rFonts w:asciiTheme="majorHAnsi" w:hAnsiTheme="majorHAnsi" w:cstheme="majorHAnsi"/>
          <w:sz w:val="22"/>
          <w:szCs w:val="22"/>
        </w:rPr>
        <w:t xml:space="preserve">Address: </w:t>
      </w:r>
      <w:r w:rsidRPr="009549D4">
        <w:rPr>
          <w:rFonts w:asciiTheme="majorHAnsi" w:hAnsiTheme="majorHAnsi" w:cstheme="majorHAnsi"/>
          <w:b w:val="0"/>
          <w:bCs w:val="0"/>
          <w:sz w:val="22"/>
          <w:szCs w:val="22"/>
        </w:rPr>
        <w:t>Washington,  DC,</w:t>
      </w:r>
      <w:r w:rsidRPr="009549D4">
        <w:rPr>
          <w:rFonts w:asciiTheme="majorHAnsi" w:hAnsiTheme="majorHAnsi" w:cstheme="majorHAnsi"/>
          <w:b w:val="0"/>
          <w:bCs w:val="0"/>
          <w:spacing w:val="56"/>
          <w:sz w:val="22"/>
          <w:szCs w:val="22"/>
        </w:rPr>
        <w:t xml:space="preserve"> </w:t>
      </w:r>
      <w:r w:rsidRPr="009549D4">
        <w:rPr>
          <w:rFonts w:asciiTheme="majorHAnsi" w:hAnsiTheme="majorHAnsi" w:cstheme="majorHAnsi"/>
          <w:b w:val="0"/>
          <w:bCs w:val="0"/>
          <w:sz w:val="22"/>
          <w:szCs w:val="22"/>
        </w:rPr>
        <w:t>20036</w:t>
      </w:r>
    </w:p>
    <w:p w:rsidRPr="009549D4" w:rsidR="009549D4" w:rsidP="009549D4" w:rsidRDefault="009549D4" w14:paraId="43D6EE28" w14:textId="2B96CF37">
      <w:pPr>
        <w:spacing w:after="0" w:line="240" w:lineRule="auto"/>
        <w:rPr>
          <w:rFonts w:asciiTheme="majorHAnsi" w:hAnsiTheme="majorHAnsi" w:cstheme="majorHAnsi"/>
        </w:rPr>
      </w:pPr>
      <w:r w:rsidRPr="009549D4">
        <w:rPr>
          <w:rFonts w:asciiTheme="majorHAnsi" w:hAnsiTheme="majorHAnsi" w:cstheme="majorHAnsi"/>
          <w:noProof/>
        </w:rPr>
        <mc:AlternateContent>
          <mc:Choice Requires="wpg">
            <w:drawing>
              <wp:anchor distT="0" distB="0" distL="0" distR="0" simplePos="0" relativeHeight="251657728" behindDoc="1" locked="0" layoutInCell="1" allowOverlap="1" wp14:editId="022A4B49" wp14:anchorId="1E00E33B">
                <wp:simplePos x="0" y="0"/>
                <wp:positionH relativeFrom="page">
                  <wp:posOffset>422275</wp:posOffset>
                </wp:positionH>
                <wp:positionV relativeFrom="paragraph">
                  <wp:posOffset>254635</wp:posOffset>
                </wp:positionV>
                <wp:extent cx="6925310" cy="47625"/>
                <wp:effectExtent l="12700" t="7620" r="5715" b="1905"/>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7625"/>
                          <a:chOff x="665" y="401"/>
                          <a:chExt cx="10906" cy="75"/>
                        </a:xfrm>
                      </wpg:grpSpPr>
                      <wps:wsp>
                        <wps:cNvPr id="88" name="Line 103"/>
                        <wps:cNvCnPr>
                          <a:cxnSpLocks noChangeShapeType="1"/>
                        </wps:cNvCnPr>
                        <wps:spPr bwMode="auto">
                          <a:xfrm>
                            <a:off x="665" y="409"/>
                            <a:ext cx="10905" cy="0"/>
                          </a:xfrm>
                          <a:prstGeom prst="line">
                            <a:avLst/>
                          </a:prstGeom>
                          <a:noFill/>
                          <a:ln w="9525">
                            <a:solidFill>
                              <a:srgbClr val="9A9A9A"/>
                            </a:solidFill>
                            <a:round/>
                            <a:headEnd/>
                            <a:tailEnd/>
                          </a:ln>
                          <a:extLst>
                            <a:ext uri="{909E8E84-426E-40DD-AFC4-6F175D3DCCD1}">
                              <a14:hiddenFill xmlns:a14="http://schemas.microsoft.com/office/drawing/2010/main">
                                <a:noFill/>
                              </a14:hiddenFill>
                            </a:ext>
                          </a:extLst>
                        </wps:spPr>
                        <wps:bodyPr/>
                      </wps:wsp>
                      <wps:wsp>
                        <wps:cNvPr id="89" name="Line 104"/>
                        <wps:cNvCnPr>
                          <a:cxnSpLocks noChangeShapeType="1"/>
                        </wps:cNvCnPr>
                        <wps:spPr bwMode="auto">
                          <a:xfrm>
                            <a:off x="665" y="469"/>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90" name="Freeform 105"/>
                        <wps:cNvSpPr>
                          <a:spLocks/>
                        </wps:cNvSpPr>
                        <wps:spPr bwMode="auto">
                          <a:xfrm>
                            <a:off x="665" y="401"/>
                            <a:ext cx="16" cy="75"/>
                          </a:xfrm>
                          <a:custGeom>
                            <a:avLst/>
                            <a:gdLst>
                              <a:gd name="T0" fmla="+- 0 665 665"/>
                              <a:gd name="T1" fmla="*/ T0 w 16"/>
                              <a:gd name="T2" fmla="+- 0 401 401"/>
                              <a:gd name="T3" fmla="*/ 401 h 75"/>
                              <a:gd name="T4" fmla="+- 0 665 665"/>
                              <a:gd name="T5" fmla="*/ T4 w 16"/>
                              <a:gd name="T6" fmla="+- 0 476 401"/>
                              <a:gd name="T7" fmla="*/ 476 h 75"/>
                              <a:gd name="T8" fmla="+- 0 680 665"/>
                              <a:gd name="T9" fmla="*/ T8 w 16"/>
                              <a:gd name="T10" fmla="+- 0 461 401"/>
                              <a:gd name="T11" fmla="*/ 461 h 75"/>
                              <a:gd name="T12" fmla="+- 0 680 665"/>
                              <a:gd name="T13" fmla="*/ T12 w 16"/>
                              <a:gd name="T14" fmla="+- 0 416 401"/>
                              <a:gd name="T15" fmla="*/ 416 h 75"/>
                              <a:gd name="T16" fmla="+- 0 665 665"/>
                              <a:gd name="T17" fmla="*/ T16 w 16"/>
                              <a:gd name="T18" fmla="+- 0 401 401"/>
                              <a:gd name="T19" fmla="*/ 401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6"/>
                        <wps:cNvSpPr>
                          <a:spLocks/>
                        </wps:cNvSpPr>
                        <wps:spPr bwMode="auto">
                          <a:xfrm>
                            <a:off x="11555" y="401"/>
                            <a:ext cx="16" cy="75"/>
                          </a:xfrm>
                          <a:custGeom>
                            <a:avLst/>
                            <a:gdLst>
                              <a:gd name="T0" fmla="+- 0 11570 11555"/>
                              <a:gd name="T1" fmla="*/ T0 w 16"/>
                              <a:gd name="T2" fmla="+- 0 401 401"/>
                              <a:gd name="T3" fmla="*/ 401 h 75"/>
                              <a:gd name="T4" fmla="+- 0 11555 11555"/>
                              <a:gd name="T5" fmla="*/ T4 w 16"/>
                              <a:gd name="T6" fmla="+- 0 416 401"/>
                              <a:gd name="T7" fmla="*/ 416 h 75"/>
                              <a:gd name="T8" fmla="+- 0 11555 11555"/>
                              <a:gd name="T9" fmla="*/ T8 w 16"/>
                              <a:gd name="T10" fmla="+- 0 461 401"/>
                              <a:gd name="T11" fmla="*/ 461 h 75"/>
                              <a:gd name="T12" fmla="+- 0 11570 11555"/>
                              <a:gd name="T13" fmla="*/ T12 w 16"/>
                              <a:gd name="T14" fmla="+- 0 476 401"/>
                              <a:gd name="T15" fmla="*/ 476 h 75"/>
                              <a:gd name="T16" fmla="+- 0 11570 11555"/>
                              <a:gd name="T17" fmla="*/ T16 w 16"/>
                              <a:gd name="T18" fmla="+- 0 401 401"/>
                              <a:gd name="T19" fmla="*/ 401 h 75"/>
                            </a:gdLst>
                            <a:ahLst/>
                            <a:cxnLst>
                              <a:cxn ang="0">
                                <a:pos x="T1" y="T3"/>
                              </a:cxn>
                              <a:cxn ang="0">
                                <a:pos x="T5" y="T7"/>
                              </a:cxn>
                              <a:cxn ang="0">
                                <a:pos x="T9" y="T11"/>
                              </a:cxn>
                              <a:cxn ang="0">
                                <a:pos x="T13" y="T15"/>
                              </a:cxn>
                              <a:cxn ang="0">
                                <a:pos x="T17" y="T19"/>
                              </a:cxn>
                            </a:cxnLst>
                            <a:rect l="0" t="0" r="r" b="b"/>
                            <a:pathLst>
                              <a:path w="16" h="75">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33.25pt;margin-top:20.05pt;width:545.3pt;height:3.75pt;z-index:-251646976;mso-wrap-distance-left:0;mso-wrap-distance-right:0;mso-position-horizontal-relative:page" coordsize="10906,75" coordorigin="665,401" o:spid="_x0000_s1026" w14:anchorId="2152E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">
                <v:line id="Line 103" style="position:absolute;visibility:visible;mso-wrap-style:square" o:spid="_x0000_s1027" strokecolor="#9a9a9a" o:connectortype="straight" from="665,409" to="1157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"/>
                <v:line id="Line 104" style="position:absolute;visibility:visible;mso-wrap-style:square" o:spid="_x0000_s1028" strokecolor="#ededed" o:connectortype="straight" from="665,469" to="115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"/>
                <v:shape id="Freeform 105" style="position:absolute;left:665;top:401;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">
                  <v:path arrowok="t" o:connecttype="custom" o:connectlocs="0,401;0,476;15,461;15,416;0,401" o:connectangles="0,0,0,0,0"/>
                </v:shape>
                <v:shape id="Freeform 106" style="position:absolute;left:11555;top:401;width:16;height:75;visibility:visible;mso-wrap-style:square;v-text-anchor:top" coordsize="16,75"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">
                  <v:path arrowok="t" o:connecttype="custom" o:connectlocs="15,401;0,416;0,461;15,476;15,401" o:connectangles="0,0,0,0,0"/>
                </v:shape>
                <w10:wrap type="topAndBottom" anchorx="page"/>
              </v:group>
            </w:pict>
          </mc:Fallback>
        </mc:AlternateContent>
      </w:r>
      <w:r w:rsidRPr="009549D4">
        <w:rPr>
          <w:rFonts w:asciiTheme="majorHAnsi" w:hAnsiTheme="majorHAnsi" w:cstheme="majorHAnsi"/>
          <w:b/>
        </w:rPr>
        <w:t xml:space="preserve">Email: </w:t>
      </w:r>
      <w:hyperlink r:id="rId11">
        <w:r w:rsidRPr="009549D4">
          <w:rPr>
            <w:rFonts w:asciiTheme="majorHAnsi" w:hAnsiTheme="majorHAnsi" w:cstheme="majorHAnsi"/>
          </w:rPr>
          <w:t>jharwitz@liifund.org</w:t>
        </w:r>
      </w:hyperlink>
    </w:p>
    <w:p w:rsidRPr="009549D4" w:rsidR="009549D4" w:rsidP="009549D4" w:rsidRDefault="009549D4" w14:paraId="277B478E" w14:textId="77777777">
      <w:pPr>
        <w:pStyle w:val="BodyText"/>
        <w:rPr>
          <w:rFonts w:asciiTheme="majorHAnsi" w:hAnsiTheme="majorHAnsi" w:cstheme="majorHAnsi"/>
          <w:sz w:val="22"/>
          <w:szCs w:val="22"/>
        </w:rPr>
      </w:pPr>
    </w:p>
    <w:p w:rsidRPr="009549D4" w:rsidR="009549D4" w:rsidP="009549D4" w:rsidRDefault="009549D4" w14:paraId="3F74CFF4" w14:textId="77777777">
      <w:pPr>
        <w:pStyle w:val="BodyText"/>
        <w:rPr>
          <w:rFonts w:asciiTheme="majorHAnsi" w:hAnsiTheme="majorHAnsi" w:cstheme="majorHAnsi"/>
          <w:sz w:val="22"/>
          <w:szCs w:val="22"/>
        </w:rPr>
      </w:pPr>
    </w:p>
    <w:p w:rsidRPr="009549D4" w:rsidR="009549D4" w:rsidP="009549D4" w:rsidRDefault="009549D4" w14:paraId="7E61240A" w14:textId="792CF39E">
      <w:pPr>
        <w:pStyle w:val="ListParagraph"/>
        <w:numPr>
          <w:ilvl w:val="0"/>
          <w:numId w:val="1"/>
        </w:numPr>
        <w:tabs>
          <w:tab w:val="left" w:pos="1966"/>
        </w:tabs>
        <w:ind w:left="0" w:right="0" w:firstLine="0"/>
        <w:rPr>
          <w:rFonts w:asciiTheme="majorHAnsi" w:hAnsiTheme="majorHAnsi" w:cstheme="majorHAnsi"/>
        </w:rPr>
      </w:pPr>
      <w:r w:rsidRPr="009549D4">
        <w:rPr>
          <w:rFonts w:asciiTheme="majorHAnsi" w:hAnsiTheme="majorHAnsi" w:cstheme="majorHAnsi"/>
          <w:color w:val="111111"/>
          <w:w w:val="110"/>
        </w:rPr>
        <w:t>In many of the columns grantees are required to submit lengthy narrative (and sometimes subjective) information that doesn't easily lend itself to reporting in an</w:t>
      </w:r>
      <w:r w:rsidRPr="009549D4">
        <w:rPr>
          <w:rFonts w:asciiTheme="majorHAnsi" w:hAnsiTheme="majorHAnsi" w:cstheme="majorHAnsi"/>
          <w:color w:val="111111"/>
          <w:spacing w:val="-18"/>
          <w:w w:val="110"/>
        </w:rPr>
        <w:t xml:space="preserve"> </w:t>
      </w:r>
      <w:r w:rsidRPr="009549D4">
        <w:rPr>
          <w:rFonts w:asciiTheme="majorHAnsi" w:hAnsiTheme="majorHAnsi" w:cstheme="majorHAnsi"/>
          <w:color w:val="111111"/>
          <w:w w:val="110"/>
        </w:rPr>
        <w:t>Excel</w:t>
      </w:r>
      <w:r w:rsidRPr="009549D4">
        <w:rPr>
          <w:rFonts w:asciiTheme="majorHAnsi" w:hAnsiTheme="majorHAnsi" w:cstheme="majorHAnsi"/>
          <w:noProof/>
        </w:rPr>
        <mc:AlternateContent>
          <mc:Choice Requires="wps">
            <w:drawing>
              <wp:anchor distT="0" distB="0" distL="114300" distR="114300" simplePos="0" relativeHeight="251656704" behindDoc="0" locked="0" layoutInCell="1" allowOverlap="1" wp14:editId="62A0402D" wp14:anchorId="3888B0A7">
                <wp:simplePos x="0" y="0"/>
                <wp:positionH relativeFrom="page">
                  <wp:posOffset>15240</wp:posOffset>
                </wp:positionH>
                <wp:positionV relativeFrom="paragraph">
                  <wp:posOffset>-322580</wp:posOffset>
                </wp:positionV>
                <wp:extent cx="0" cy="0"/>
                <wp:effectExtent l="5715" t="441325" r="13335" b="43370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39mm" from="1.2pt,-25.4pt" to="1.2pt,-25.4pt" w14:anchorId="6F05D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">
                <w10:wrap anchorx="page"/>
              </v:line>
            </w:pict>
          </mc:Fallback>
        </mc:AlternateContent>
      </w:r>
      <w:r w:rsidRPr="009549D4">
        <w:rPr>
          <w:rFonts w:asciiTheme="majorHAnsi" w:hAnsiTheme="majorHAnsi" w:cstheme="majorHAnsi"/>
          <w:color w:val="111111"/>
        </w:rPr>
        <w:t xml:space="preserve"> </w:t>
      </w:r>
      <w:r w:rsidRPr="009549D4">
        <w:rPr>
          <w:rFonts w:asciiTheme="majorHAnsi" w:hAnsiTheme="majorHAnsi" w:cstheme="majorHAnsi"/>
          <w:color w:val="111111"/>
          <w:w w:val="105"/>
        </w:rPr>
        <w:t>spreadsheet. It would be better to have grantees provide this information through a separate narrative summary and use the spreadsheet for data that can be summed and totaled and can provide grantee- and program-level metrics.</w:t>
      </w:r>
    </w:p>
    <w:p w:rsidRPr="009549D4" w:rsidR="009549D4" w:rsidP="009549D4" w:rsidRDefault="009549D4" w14:paraId="6FB093AF" w14:textId="77777777">
      <w:pPr>
        <w:pStyle w:val="BodyText"/>
        <w:rPr>
          <w:rFonts w:asciiTheme="majorHAnsi" w:hAnsiTheme="majorHAnsi" w:cstheme="majorHAnsi"/>
          <w:sz w:val="22"/>
          <w:szCs w:val="22"/>
        </w:rPr>
      </w:pPr>
    </w:p>
    <w:p w:rsidRPr="009549D4" w:rsidR="009549D4" w:rsidP="009549D4" w:rsidRDefault="009549D4" w14:paraId="641E8ABF"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CSP response: The data collected for the Credit Enhancement Program is important to support CSP in tracking school and transaction level data across multiple grantees.  Often grantees will partner with one another and this level of granularity provides us the information to monitor those partnerships. The Credit Enhancement Program’s GPRA measures, require that CSP provide school level data, and transactional level data to Congress.</w:t>
      </w:r>
    </w:p>
    <w:p w:rsidRPr="009549D4" w:rsidR="009549D4" w:rsidP="009549D4" w:rsidRDefault="009549D4" w14:paraId="02BDAA11" w14:textId="77777777">
      <w:pPr>
        <w:pStyle w:val="BodyText"/>
        <w:rPr>
          <w:rFonts w:asciiTheme="majorHAnsi" w:hAnsiTheme="majorHAnsi" w:cstheme="majorHAnsi"/>
          <w:sz w:val="22"/>
          <w:szCs w:val="22"/>
        </w:rPr>
      </w:pPr>
    </w:p>
    <w:p w:rsidRPr="009549D4" w:rsidR="009549D4" w:rsidP="009549D4" w:rsidRDefault="009549D4" w14:paraId="4131F823" w14:textId="77777777">
      <w:pPr>
        <w:pStyle w:val="BodyText"/>
        <w:rPr>
          <w:rFonts w:asciiTheme="majorHAnsi" w:hAnsiTheme="majorHAnsi" w:cstheme="majorHAnsi"/>
          <w:sz w:val="22"/>
          <w:szCs w:val="22"/>
        </w:rPr>
      </w:pPr>
    </w:p>
    <w:p w:rsidRPr="009549D4" w:rsidR="009549D4" w:rsidP="009549D4" w:rsidRDefault="009549D4" w14:paraId="350925C4" w14:textId="7510ECDE">
      <w:pPr>
        <w:pStyle w:val="ListParagraph"/>
        <w:numPr>
          <w:ilvl w:val="0"/>
          <w:numId w:val="1"/>
        </w:numPr>
        <w:tabs>
          <w:tab w:val="left" w:pos="2004"/>
        </w:tabs>
        <w:ind w:left="0" w:right="0" w:firstLine="0"/>
        <w:rPr>
          <w:rFonts w:asciiTheme="majorHAnsi" w:hAnsiTheme="majorHAnsi" w:cstheme="majorHAnsi"/>
          <w:color w:val="111111"/>
        </w:rPr>
      </w:pPr>
      <w:r w:rsidRPr="009549D4">
        <w:rPr>
          <w:rFonts w:asciiTheme="majorHAnsi" w:hAnsiTheme="majorHAnsi" w:cstheme="majorHAnsi"/>
          <w:color w:val="111111"/>
          <w:w w:val="105"/>
        </w:rPr>
        <w:t>A large number of the data items do not seem essential for ED's management of the program,</w:t>
      </w:r>
      <w:r w:rsidRPr="009549D4">
        <w:rPr>
          <w:rFonts w:asciiTheme="majorHAnsi" w:hAnsiTheme="majorHAnsi" w:cstheme="majorHAnsi"/>
          <w:color w:val="111111"/>
          <w:spacing w:val="-4"/>
          <w:w w:val="105"/>
        </w:rPr>
        <w:t xml:space="preserve"> </w:t>
      </w:r>
      <w:r w:rsidRPr="009549D4">
        <w:rPr>
          <w:rFonts w:asciiTheme="majorHAnsi" w:hAnsiTheme="majorHAnsi" w:cstheme="majorHAnsi"/>
          <w:color w:val="111111"/>
          <w:w w:val="105"/>
        </w:rPr>
        <w:t>and</w:t>
      </w:r>
      <w:r w:rsidRPr="009549D4">
        <w:rPr>
          <w:rFonts w:asciiTheme="majorHAnsi" w:hAnsiTheme="majorHAnsi" w:cstheme="majorHAnsi"/>
          <w:color w:val="111111"/>
          <w:spacing w:val="-8"/>
          <w:w w:val="105"/>
        </w:rPr>
        <w:t xml:space="preserve"> </w:t>
      </w:r>
      <w:r w:rsidRPr="009549D4">
        <w:rPr>
          <w:rFonts w:asciiTheme="majorHAnsi" w:hAnsiTheme="majorHAnsi" w:cstheme="majorHAnsi"/>
          <w:color w:val="111111"/>
          <w:w w:val="105"/>
        </w:rPr>
        <w:t>we</w:t>
      </w:r>
      <w:r w:rsidRPr="009549D4">
        <w:rPr>
          <w:rFonts w:asciiTheme="majorHAnsi" w:hAnsiTheme="majorHAnsi" w:cstheme="majorHAnsi"/>
          <w:color w:val="111111"/>
          <w:spacing w:val="-13"/>
          <w:w w:val="105"/>
        </w:rPr>
        <w:t xml:space="preserve"> </w:t>
      </w:r>
      <w:r w:rsidRPr="009549D4">
        <w:rPr>
          <w:rFonts w:asciiTheme="majorHAnsi" w:hAnsiTheme="majorHAnsi" w:cstheme="majorHAnsi"/>
          <w:color w:val="111111"/>
          <w:w w:val="105"/>
        </w:rPr>
        <w:t>are</w:t>
      </w:r>
      <w:r w:rsidRPr="009549D4">
        <w:rPr>
          <w:rFonts w:asciiTheme="majorHAnsi" w:hAnsiTheme="majorHAnsi" w:cstheme="majorHAnsi"/>
          <w:color w:val="111111"/>
          <w:spacing w:val="-7"/>
          <w:w w:val="105"/>
        </w:rPr>
        <w:t xml:space="preserve"> </w:t>
      </w:r>
      <w:r w:rsidRPr="009549D4">
        <w:rPr>
          <w:rFonts w:asciiTheme="majorHAnsi" w:hAnsiTheme="majorHAnsi" w:cstheme="majorHAnsi"/>
          <w:color w:val="111111"/>
          <w:w w:val="105"/>
        </w:rPr>
        <w:t>not</w:t>
      </w:r>
      <w:r w:rsidRPr="009549D4">
        <w:rPr>
          <w:rFonts w:asciiTheme="majorHAnsi" w:hAnsiTheme="majorHAnsi" w:cstheme="majorHAnsi"/>
          <w:color w:val="111111"/>
          <w:spacing w:val="17"/>
          <w:w w:val="105"/>
        </w:rPr>
        <w:t xml:space="preserve"> </w:t>
      </w:r>
      <w:r w:rsidRPr="009549D4">
        <w:rPr>
          <w:rFonts w:asciiTheme="majorHAnsi" w:hAnsiTheme="majorHAnsi" w:cstheme="majorHAnsi"/>
          <w:color w:val="111111"/>
          <w:w w:val="105"/>
        </w:rPr>
        <w:t>certain</w:t>
      </w:r>
      <w:r w:rsidRPr="009549D4">
        <w:rPr>
          <w:rFonts w:asciiTheme="majorHAnsi" w:hAnsiTheme="majorHAnsi" w:cstheme="majorHAnsi"/>
          <w:color w:val="111111"/>
          <w:spacing w:val="-6"/>
          <w:w w:val="105"/>
        </w:rPr>
        <w:t xml:space="preserve"> </w:t>
      </w:r>
      <w:r w:rsidRPr="009549D4">
        <w:rPr>
          <w:rFonts w:asciiTheme="majorHAnsi" w:hAnsiTheme="majorHAnsi" w:cstheme="majorHAnsi"/>
          <w:color w:val="111111"/>
          <w:w w:val="105"/>
        </w:rPr>
        <w:t>the</w:t>
      </w:r>
      <w:r w:rsidRPr="009549D4">
        <w:rPr>
          <w:rFonts w:asciiTheme="majorHAnsi" w:hAnsiTheme="majorHAnsi" w:cstheme="majorHAnsi"/>
          <w:color w:val="111111"/>
          <w:spacing w:val="-17"/>
          <w:w w:val="105"/>
        </w:rPr>
        <w:t xml:space="preserve"> </w:t>
      </w:r>
      <w:r w:rsidRPr="009549D4">
        <w:rPr>
          <w:rFonts w:asciiTheme="majorHAnsi" w:hAnsiTheme="majorHAnsi" w:cstheme="majorHAnsi"/>
          <w:color w:val="111111"/>
          <w:w w:val="105"/>
        </w:rPr>
        <w:t>Department</w:t>
      </w:r>
      <w:r w:rsidRPr="009549D4">
        <w:rPr>
          <w:rFonts w:asciiTheme="majorHAnsi" w:hAnsiTheme="majorHAnsi" w:cstheme="majorHAnsi"/>
          <w:color w:val="111111"/>
          <w:spacing w:val="12"/>
          <w:w w:val="105"/>
        </w:rPr>
        <w:t xml:space="preserve"> </w:t>
      </w:r>
      <w:r w:rsidRPr="009549D4">
        <w:rPr>
          <w:rFonts w:asciiTheme="majorHAnsi" w:hAnsiTheme="majorHAnsi" w:cstheme="majorHAnsi"/>
          <w:color w:val="111111"/>
          <w:w w:val="105"/>
        </w:rPr>
        <w:t>has</w:t>
      </w:r>
      <w:r w:rsidRPr="009549D4">
        <w:rPr>
          <w:rFonts w:asciiTheme="majorHAnsi" w:hAnsiTheme="majorHAnsi" w:cstheme="majorHAnsi"/>
          <w:color w:val="111111"/>
          <w:spacing w:val="-12"/>
          <w:w w:val="105"/>
        </w:rPr>
        <w:t xml:space="preserve"> </w:t>
      </w:r>
      <w:r w:rsidRPr="009549D4">
        <w:rPr>
          <w:rFonts w:asciiTheme="majorHAnsi" w:hAnsiTheme="majorHAnsi" w:cstheme="majorHAnsi"/>
          <w:color w:val="111111"/>
          <w:w w:val="105"/>
        </w:rPr>
        <w:t>used</w:t>
      </w:r>
      <w:r w:rsidRPr="009549D4">
        <w:rPr>
          <w:rFonts w:asciiTheme="majorHAnsi" w:hAnsiTheme="majorHAnsi" w:cstheme="majorHAnsi"/>
          <w:color w:val="111111"/>
          <w:spacing w:val="-4"/>
          <w:w w:val="105"/>
        </w:rPr>
        <w:t xml:space="preserve"> </w:t>
      </w:r>
      <w:r w:rsidRPr="009549D4">
        <w:rPr>
          <w:rFonts w:asciiTheme="majorHAnsi" w:hAnsiTheme="majorHAnsi" w:cstheme="majorHAnsi"/>
          <w:color w:val="111111"/>
          <w:w w:val="105"/>
        </w:rPr>
        <w:t>them</w:t>
      </w:r>
      <w:r w:rsidRPr="009549D4">
        <w:rPr>
          <w:rFonts w:asciiTheme="majorHAnsi" w:hAnsiTheme="majorHAnsi" w:cstheme="majorHAnsi"/>
          <w:color w:val="111111"/>
          <w:spacing w:val="-11"/>
          <w:w w:val="105"/>
        </w:rPr>
        <w:t xml:space="preserve"> </w:t>
      </w:r>
      <w:r w:rsidRPr="009549D4">
        <w:rPr>
          <w:rFonts w:asciiTheme="majorHAnsi" w:hAnsiTheme="majorHAnsi" w:cstheme="majorHAnsi"/>
          <w:color w:val="111111"/>
          <w:w w:val="105"/>
        </w:rPr>
        <w:t>in</w:t>
      </w:r>
      <w:r w:rsidRPr="009549D4">
        <w:rPr>
          <w:rFonts w:asciiTheme="majorHAnsi" w:hAnsiTheme="majorHAnsi" w:cstheme="majorHAnsi"/>
          <w:color w:val="111111"/>
          <w:spacing w:val="-11"/>
          <w:w w:val="105"/>
        </w:rPr>
        <w:t xml:space="preserve"> </w:t>
      </w:r>
      <w:r w:rsidRPr="009549D4">
        <w:rPr>
          <w:rFonts w:asciiTheme="majorHAnsi" w:hAnsiTheme="majorHAnsi" w:cstheme="majorHAnsi"/>
          <w:color w:val="111111"/>
          <w:w w:val="105"/>
        </w:rPr>
        <w:t>reports</w:t>
      </w:r>
      <w:r w:rsidRPr="009549D4">
        <w:rPr>
          <w:rFonts w:asciiTheme="majorHAnsi" w:hAnsiTheme="majorHAnsi" w:cstheme="majorHAnsi"/>
          <w:color w:val="111111"/>
          <w:spacing w:val="-5"/>
          <w:w w:val="105"/>
        </w:rPr>
        <w:t xml:space="preserve"> </w:t>
      </w:r>
      <w:r w:rsidRPr="009549D4">
        <w:rPr>
          <w:rFonts w:asciiTheme="majorHAnsi" w:hAnsiTheme="majorHAnsi" w:cstheme="majorHAnsi"/>
          <w:color w:val="111111"/>
          <w:w w:val="105"/>
        </w:rPr>
        <w:t>to</w:t>
      </w:r>
      <w:r w:rsidRPr="009549D4">
        <w:rPr>
          <w:rFonts w:asciiTheme="majorHAnsi" w:hAnsiTheme="majorHAnsi" w:cstheme="majorHAnsi"/>
          <w:color w:val="111111"/>
          <w:spacing w:val="-6"/>
          <w:w w:val="105"/>
        </w:rPr>
        <w:t xml:space="preserve"> </w:t>
      </w:r>
      <w:r w:rsidRPr="009549D4">
        <w:rPr>
          <w:rFonts w:asciiTheme="majorHAnsi" w:hAnsiTheme="majorHAnsi" w:cstheme="majorHAnsi"/>
          <w:color w:val="111111"/>
          <w:w w:val="105"/>
        </w:rPr>
        <w:t xml:space="preserve">Congress or in other ways. If ED is not making use of certain data, those data should not be </w:t>
      </w:r>
      <w:r w:rsidRPr="009549D4">
        <w:rPr>
          <w:rFonts w:asciiTheme="majorHAnsi" w:hAnsiTheme="majorHAnsi" w:cstheme="majorHAnsi"/>
          <w:color w:val="111111"/>
          <w:spacing w:val="2"/>
          <w:w w:val="105"/>
        </w:rPr>
        <w:t>collect</w:t>
      </w:r>
      <w:r w:rsidRPr="009549D4">
        <w:rPr>
          <w:rFonts w:asciiTheme="majorHAnsi" w:hAnsiTheme="majorHAnsi" w:cstheme="majorHAnsi"/>
          <w:color w:val="111111"/>
          <w:spacing w:val="3"/>
          <w:w w:val="105"/>
        </w:rPr>
        <w:t>ed</w:t>
      </w:r>
      <w:r w:rsidRPr="009549D4">
        <w:rPr>
          <w:rFonts w:asciiTheme="majorHAnsi" w:hAnsiTheme="majorHAnsi" w:cstheme="majorHAnsi"/>
          <w:color w:val="2A2A2A"/>
          <w:spacing w:val="3"/>
          <w:w w:val="105"/>
        </w:rPr>
        <w:t>.</w:t>
      </w:r>
    </w:p>
    <w:p w:rsidRPr="009549D4" w:rsidR="009549D4" w:rsidP="009549D4" w:rsidRDefault="009549D4" w14:paraId="07A8E2C9" w14:textId="77777777">
      <w:pPr>
        <w:pStyle w:val="ListParagraph"/>
        <w:tabs>
          <w:tab w:val="left" w:pos="2004"/>
        </w:tabs>
        <w:ind w:left="0" w:right="0" w:firstLine="0"/>
        <w:rPr>
          <w:rFonts w:asciiTheme="majorHAnsi" w:hAnsiTheme="majorHAnsi" w:cstheme="majorHAnsi"/>
          <w:color w:val="111111"/>
        </w:rPr>
      </w:pPr>
    </w:p>
    <w:p w:rsidRPr="009549D4" w:rsidR="009549D4" w:rsidP="009549D4" w:rsidRDefault="009549D4" w14:paraId="3AFAB2E2"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Program Response: CSP uses the information collected in the "Newly, Previously, and Leases" excel sheet to develop an accurate dataset of school level data, and transactional data, as required by the program’s GPRA measures. </w:t>
      </w:r>
    </w:p>
    <w:p w:rsidRPr="009549D4" w:rsidR="009549D4" w:rsidP="009549D4" w:rsidRDefault="009549D4" w14:paraId="3EAD6A68"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It is important for grantees to provide detailed data to enable CSP to identify any data validation concerns when reviewing the reports across the Credit Enhancement Program grantee portfolio.</w:t>
      </w:r>
    </w:p>
    <w:p w:rsidRPr="009549D4" w:rsidR="009549D4" w:rsidP="009549D4" w:rsidRDefault="009549D4" w14:paraId="1DD7FD9C"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The Credit Enhancement Program statue requires grantees to provide reports that include 6 components.</w:t>
      </w:r>
    </w:p>
    <w:p w:rsidRPr="009549D4" w:rsidR="009549D4" w:rsidP="009549D4" w:rsidRDefault="009549D4" w14:paraId="02291DBF" w14:textId="0383685A">
      <w:pPr>
        <w:pStyle w:val="BodyText"/>
        <w:numPr>
          <w:ilvl w:val="0"/>
          <w:numId w:val="3"/>
        </w:numPr>
        <w:rPr>
          <w:rFonts w:asciiTheme="majorHAnsi" w:hAnsiTheme="majorHAnsi" w:cstheme="majorHAnsi"/>
          <w:sz w:val="22"/>
          <w:szCs w:val="22"/>
        </w:rPr>
      </w:pPr>
      <w:r w:rsidRPr="009549D4">
        <w:rPr>
          <w:rFonts w:asciiTheme="majorHAnsi" w:hAnsiTheme="majorHAnsi" w:cstheme="majorHAnsi"/>
          <w:sz w:val="22"/>
          <w:szCs w:val="22"/>
        </w:rPr>
        <w:t xml:space="preserve">a copy of the most recent financial statements, and any accompanying opinion on such statements, prepared by the independent public accountant reviewing the financial records of the eligible entity; </w:t>
      </w:r>
    </w:p>
    <w:p w:rsidRPr="009549D4" w:rsidR="009549D4" w:rsidP="009549D4" w:rsidRDefault="009549D4" w14:paraId="7E66D437" w14:textId="727026C7">
      <w:pPr>
        <w:pStyle w:val="BodyText"/>
        <w:numPr>
          <w:ilvl w:val="0"/>
          <w:numId w:val="3"/>
        </w:numPr>
        <w:rPr>
          <w:rFonts w:asciiTheme="majorHAnsi" w:hAnsiTheme="majorHAnsi" w:cstheme="majorHAnsi"/>
          <w:sz w:val="22"/>
          <w:szCs w:val="22"/>
        </w:rPr>
      </w:pPr>
      <w:r w:rsidRPr="009549D4">
        <w:rPr>
          <w:rFonts w:asciiTheme="majorHAnsi" w:hAnsiTheme="majorHAnsi" w:cstheme="majorHAnsi"/>
          <w:sz w:val="22"/>
          <w:szCs w:val="22"/>
        </w:rPr>
        <w:t xml:space="preserve">a copy of any report made on an audit of the financial records of the eligible entity that was conducted during the reporting period; </w:t>
      </w:r>
    </w:p>
    <w:p w:rsidRPr="009549D4" w:rsidR="009549D4" w:rsidP="009549D4" w:rsidRDefault="009549D4" w14:paraId="49E84C26" w14:textId="538C89DE">
      <w:pPr>
        <w:pStyle w:val="BodyText"/>
        <w:numPr>
          <w:ilvl w:val="0"/>
          <w:numId w:val="3"/>
        </w:numPr>
        <w:rPr>
          <w:rFonts w:asciiTheme="majorHAnsi" w:hAnsiTheme="majorHAnsi" w:cstheme="majorHAnsi"/>
          <w:sz w:val="22"/>
          <w:szCs w:val="22"/>
        </w:rPr>
      </w:pPr>
      <w:r w:rsidRPr="009549D4">
        <w:rPr>
          <w:rFonts w:asciiTheme="majorHAnsi" w:hAnsiTheme="majorHAnsi" w:cstheme="majorHAnsi"/>
          <w:sz w:val="22"/>
          <w:szCs w:val="22"/>
        </w:rPr>
        <w:t xml:space="preserve">an evaluation by the eligible entity of the effectiveness of its use of the Federal funds provided under this subpart in leveraging private funds; </w:t>
      </w:r>
    </w:p>
    <w:p w:rsidRPr="009549D4" w:rsidR="009549D4" w:rsidP="009549D4" w:rsidRDefault="009549D4" w14:paraId="6FBE3C9F" w14:textId="5191E0F0">
      <w:pPr>
        <w:pStyle w:val="BodyText"/>
        <w:numPr>
          <w:ilvl w:val="0"/>
          <w:numId w:val="3"/>
        </w:numPr>
        <w:rPr>
          <w:rFonts w:asciiTheme="majorHAnsi" w:hAnsiTheme="majorHAnsi" w:cstheme="majorHAnsi"/>
          <w:sz w:val="22"/>
          <w:szCs w:val="22"/>
        </w:rPr>
      </w:pPr>
      <w:r w:rsidRPr="009549D4">
        <w:rPr>
          <w:rFonts w:asciiTheme="majorHAnsi" w:hAnsiTheme="majorHAnsi" w:cstheme="majorHAnsi"/>
          <w:sz w:val="22"/>
          <w:szCs w:val="22"/>
        </w:rPr>
        <w:t xml:space="preserve">a listing and description of the charter schools served during the reporting period; </w:t>
      </w:r>
    </w:p>
    <w:p w:rsidRPr="009549D4" w:rsidR="009549D4" w:rsidP="009549D4" w:rsidRDefault="009549D4" w14:paraId="70289266" w14:textId="646F487A">
      <w:pPr>
        <w:pStyle w:val="BodyText"/>
        <w:numPr>
          <w:ilvl w:val="0"/>
          <w:numId w:val="3"/>
        </w:numPr>
        <w:rPr>
          <w:rFonts w:asciiTheme="majorHAnsi" w:hAnsiTheme="majorHAnsi" w:cstheme="majorHAnsi"/>
          <w:sz w:val="22"/>
          <w:szCs w:val="22"/>
        </w:rPr>
      </w:pPr>
      <w:r w:rsidRPr="009549D4">
        <w:rPr>
          <w:rFonts w:asciiTheme="majorHAnsi" w:hAnsiTheme="majorHAnsi" w:cstheme="majorHAnsi"/>
          <w:sz w:val="22"/>
          <w:szCs w:val="22"/>
        </w:rPr>
        <w:lastRenderedPageBreak/>
        <w:t xml:space="preserve">a description of the activities carried out by the eligible entity to assist charter schools in meeting the objectives; and </w:t>
      </w:r>
    </w:p>
    <w:p w:rsidRPr="009549D4" w:rsidR="009549D4" w:rsidP="009549D4" w:rsidRDefault="009549D4" w14:paraId="5F854FF5" w14:textId="1C3C62BD">
      <w:pPr>
        <w:pStyle w:val="BodyText"/>
        <w:numPr>
          <w:ilvl w:val="0"/>
          <w:numId w:val="3"/>
        </w:numPr>
        <w:rPr>
          <w:rFonts w:asciiTheme="majorHAnsi" w:hAnsiTheme="majorHAnsi" w:cstheme="majorHAnsi"/>
          <w:sz w:val="22"/>
          <w:szCs w:val="22"/>
        </w:rPr>
      </w:pPr>
      <w:r w:rsidRPr="009549D4">
        <w:rPr>
          <w:rFonts w:asciiTheme="majorHAnsi" w:hAnsiTheme="majorHAnsi" w:cstheme="majorHAnsi"/>
          <w:sz w:val="22"/>
          <w:szCs w:val="22"/>
        </w:rPr>
        <w:t>a description of the characteristics of lenders and other financial institutions participating in the activities undertaken by the eligible entity under this subpart during the reporting period.</w:t>
      </w:r>
    </w:p>
    <w:p w:rsidRPr="009549D4" w:rsidR="009549D4" w:rsidP="009549D4" w:rsidRDefault="009549D4" w14:paraId="1859626B" w14:textId="77777777">
      <w:pPr>
        <w:pStyle w:val="BodyText"/>
        <w:rPr>
          <w:rFonts w:asciiTheme="majorHAnsi" w:hAnsiTheme="majorHAnsi" w:cstheme="majorHAnsi"/>
          <w:sz w:val="22"/>
          <w:szCs w:val="22"/>
        </w:rPr>
      </w:pPr>
    </w:p>
    <w:p w:rsidRPr="009549D4" w:rsidR="009549D4" w:rsidP="009549D4" w:rsidRDefault="009549D4" w14:paraId="38215260" w14:textId="77777777">
      <w:pPr>
        <w:spacing w:after="0" w:line="240" w:lineRule="auto"/>
        <w:rPr>
          <w:rFonts w:asciiTheme="majorHAnsi" w:hAnsiTheme="majorHAnsi" w:cstheme="majorHAnsi"/>
        </w:rPr>
      </w:pPr>
      <w:r w:rsidRPr="009549D4">
        <w:rPr>
          <w:rFonts w:asciiTheme="majorHAnsi" w:hAnsiTheme="majorHAnsi" w:cstheme="majorHAnsi"/>
          <w:color w:val="111111"/>
          <w:w w:val="105"/>
        </w:rPr>
        <w:t>Our more specific comments on this spreadsheet follow.</w:t>
      </w:r>
    </w:p>
    <w:p w:rsidRPr="009549D4" w:rsidR="009549D4" w:rsidP="009549D4" w:rsidRDefault="009549D4" w14:paraId="5994218C" w14:textId="77777777">
      <w:pPr>
        <w:pStyle w:val="BodyText"/>
        <w:rPr>
          <w:rFonts w:asciiTheme="majorHAnsi" w:hAnsiTheme="majorHAnsi" w:cstheme="majorHAnsi"/>
          <w:sz w:val="22"/>
          <w:szCs w:val="22"/>
        </w:rPr>
      </w:pPr>
    </w:p>
    <w:p w:rsidRPr="009549D4" w:rsidR="009549D4" w:rsidP="009549D4" w:rsidRDefault="009549D4" w14:paraId="22D7D898" w14:textId="77777777">
      <w:pPr>
        <w:pStyle w:val="ListParagraph"/>
        <w:numPr>
          <w:ilvl w:val="0"/>
          <w:numId w:val="2"/>
        </w:numPr>
        <w:tabs>
          <w:tab w:val="left" w:pos="1983"/>
          <w:tab w:val="left" w:pos="1984"/>
        </w:tabs>
        <w:ind w:left="0" w:right="0" w:firstLine="0"/>
        <w:rPr>
          <w:rFonts w:asciiTheme="majorHAnsi" w:hAnsiTheme="majorHAnsi" w:cstheme="majorHAnsi"/>
          <w:color w:val="111111"/>
        </w:rPr>
      </w:pPr>
      <w:r w:rsidRPr="009549D4">
        <w:rPr>
          <w:rFonts w:asciiTheme="majorHAnsi" w:hAnsiTheme="majorHAnsi" w:cstheme="majorHAnsi"/>
          <w:color w:val="111111"/>
          <w:w w:val="105"/>
        </w:rPr>
        <w:t>Column</w:t>
      </w:r>
      <w:r w:rsidRPr="009549D4">
        <w:rPr>
          <w:rFonts w:asciiTheme="majorHAnsi" w:hAnsiTheme="majorHAnsi" w:cstheme="majorHAnsi"/>
          <w:color w:val="111111"/>
          <w:spacing w:val="-8"/>
          <w:w w:val="105"/>
        </w:rPr>
        <w:t xml:space="preserve"> </w:t>
      </w:r>
      <w:r w:rsidRPr="009549D4">
        <w:rPr>
          <w:rFonts w:asciiTheme="majorHAnsi" w:hAnsiTheme="majorHAnsi" w:cstheme="majorHAnsi"/>
          <w:color w:val="111111"/>
          <w:w w:val="105"/>
        </w:rPr>
        <w:t>H</w:t>
      </w:r>
      <w:r w:rsidRPr="009549D4">
        <w:rPr>
          <w:rFonts w:asciiTheme="majorHAnsi" w:hAnsiTheme="majorHAnsi" w:cstheme="majorHAnsi"/>
          <w:color w:val="111111"/>
          <w:spacing w:val="-12"/>
          <w:w w:val="105"/>
        </w:rPr>
        <w:t xml:space="preserve"> </w:t>
      </w:r>
      <w:r w:rsidRPr="009549D4">
        <w:rPr>
          <w:rFonts w:asciiTheme="majorHAnsi" w:hAnsiTheme="majorHAnsi" w:cstheme="majorHAnsi"/>
          <w:color w:val="111111"/>
          <w:w w:val="105"/>
        </w:rPr>
        <w:t>asks</w:t>
      </w:r>
      <w:r w:rsidRPr="009549D4">
        <w:rPr>
          <w:rFonts w:asciiTheme="majorHAnsi" w:hAnsiTheme="majorHAnsi" w:cstheme="majorHAnsi"/>
          <w:color w:val="111111"/>
          <w:spacing w:val="-2"/>
          <w:w w:val="105"/>
        </w:rPr>
        <w:t xml:space="preserve"> </w:t>
      </w:r>
      <w:r w:rsidRPr="009549D4">
        <w:rPr>
          <w:rFonts w:asciiTheme="majorHAnsi" w:hAnsiTheme="majorHAnsi" w:cstheme="majorHAnsi"/>
          <w:color w:val="111111"/>
          <w:w w:val="105"/>
        </w:rPr>
        <w:t>whether</w:t>
      </w:r>
      <w:r w:rsidRPr="009549D4">
        <w:rPr>
          <w:rFonts w:asciiTheme="majorHAnsi" w:hAnsiTheme="majorHAnsi" w:cstheme="majorHAnsi"/>
          <w:color w:val="111111"/>
          <w:spacing w:val="-7"/>
          <w:w w:val="105"/>
        </w:rPr>
        <w:t xml:space="preserve"> </w:t>
      </w:r>
      <w:r w:rsidRPr="009549D4">
        <w:rPr>
          <w:rFonts w:asciiTheme="majorHAnsi" w:hAnsiTheme="majorHAnsi" w:cstheme="majorHAnsi"/>
          <w:color w:val="111111"/>
          <w:w w:val="105"/>
        </w:rPr>
        <w:t>there</w:t>
      </w:r>
      <w:r w:rsidRPr="009549D4">
        <w:rPr>
          <w:rFonts w:asciiTheme="majorHAnsi" w:hAnsiTheme="majorHAnsi" w:cstheme="majorHAnsi"/>
          <w:color w:val="111111"/>
          <w:spacing w:val="-5"/>
          <w:w w:val="105"/>
        </w:rPr>
        <w:t xml:space="preserve"> </w:t>
      </w:r>
      <w:r w:rsidRPr="009549D4">
        <w:rPr>
          <w:rFonts w:asciiTheme="majorHAnsi" w:hAnsiTheme="majorHAnsi" w:cstheme="majorHAnsi"/>
          <w:color w:val="111111"/>
          <w:w w:val="105"/>
        </w:rPr>
        <w:t>are</w:t>
      </w:r>
      <w:r w:rsidRPr="009549D4">
        <w:rPr>
          <w:rFonts w:asciiTheme="majorHAnsi" w:hAnsiTheme="majorHAnsi" w:cstheme="majorHAnsi"/>
          <w:color w:val="111111"/>
          <w:spacing w:val="-9"/>
          <w:w w:val="105"/>
        </w:rPr>
        <w:t xml:space="preserve"> </w:t>
      </w:r>
      <w:r w:rsidRPr="009549D4">
        <w:rPr>
          <w:rFonts w:asciiTheme="majorHAnsi" w:hAnsiTheme="majorHAnsi" w:cstheme="majorHAnsi"/>
          <w:color w:val="111111"/>
          <w:w w:val="105"/>
        </w:rPr>
        <w:t>any</w:t>
      </w:r>
      <w:r w:rsidRPr="009549D4">
        <w:rPr>
          <w:rFonts w:asciiTheme="majorHAnsi" w:hAnsiTheme="majorHAnsi" w:cstheme="majorHAnsi"/>
          <w:color w:val="111111"/>
          <w:spacing w:val="-9"/>
          <w:w w:val="105"/>
        </w:rPr>
        <w:t xml:space="preserve"> </w:t>
      </w:r>
      <w:r w:rsidRPr="009549D4">
        <w:rPr>
          <w:rFonts w:asciiTheme="majorHAnsi" w:hAnsiTheme="majorHAnsi" w:cstheme="majorHAnsi"/>
          <w:color w:val="111111"/>
          <w:w w:val="105"/>
        </w:rPr>
        <w:t>ongoing</w:t>
      </w:r>
      <w:r w:rsidRPr="009549D4">
        <w:rPr>
          <w:rFonts w:asciiTheme="majorHAnsi" w:hAnsiTheme="majorHAnsi" w:cstheme="majorHAnsi"/>
          <w:color w:val="111111"/>
          <w:spacing w:val="-12"/>
          <w:w w:val="105"/>
        </w:rPr>
        <w:t xml:space="preserve"> </w:t>
      </w:r>
      <w:r w:rsidRPr="009549D4">
        <w:rPr>
          <w:rFonts w:asciiTheme="majorHAnsi" w:hAnsiTheme="majorHAnsi" w:cstheme="majorHAnsi"/>
          <w:color w:val="111111"/>
          <w:w w:val="105"/>
        </w:rPr>
        <w:t>construction</w:t>
      </w:r>
      <w:r w:rsidRPr="009549D4">
        <w:rPr>
          <w:rFonts w:asciiTheme="majorHAnsi" w:hAnsiTheme="majorHAnsi" w:cstheme="majorHAnsi"/>
          <w:color w:val="111111"/>
          <w:spacing w:val="3"/>
          <w:w w:val="105"/>
        </w:rPr>
        <w:t xml:space="preserve"> </w:t>
      </w:r>
      <w:r w:rsidRPr="009549D4">
        <w:rPr>
          <w:rFonts w:asciiTheme="majorHAnsi" w:hAnsiTheme="majorHAnsi" w:cstheme="majorHAnsi"/>
          <w:color w:val="111111"/>
          <w:w w:val="105"/>
        </w:rPr>
        <w:t>or</w:t>
      </w:r>
      <w:r w:rsidRPr="009549D4">
        <w:rPr>
          <w:rFonts w:asciiTheme="majorHAnsi" w:hAnsiTheme="majorHAnsi" w:cstheme="majorHAnsi"/>
          <w:color w:val="111111"/>
          <w:spacing w:val="-6"/>
          <w:w w:val="105"/>
        </w:rPr>
        <w:t xml:space="preserve"> </w:t>
      </w:r>
      <w:r w:rsidRPr="009549D4">
        <w:rPr>
          <w:rFonts w:asciiTheme="majorHAnsi" w:hAnsiTheme="majorHAnsi" w:cstheme="majorHAnsi"/>
          <w:color w:val="111111"/>
          <w:w w:val="105"/>
        </w:rPr>
        <w:t>facilities</w:t>
      </w:r>
      <w:r w:rsidRPr="009549D4">
        <w:rPr>
          <w:rFonts w:asciiTheme="majorHAnsi" w:hAnsiTheme="majorHAnsi" w:cstheme="majorHAnsi"/>
          <w:color w:val="111111"/>
          <w:spacing w:val="-1"/>
          <w:w w:val="105"/>
        </w:rPr>
        <w:t xml:space="preserve"> </w:t>
      </w:r>
      <w:r w:rsidRPr="009549D4">
        <w:rPr>
          <w:rFonts w:asciiTheme="majorHAnsi" w:hAnsiTheme="majorHAnsi" w:cstheme="majorHAnsi"/>
          <w:color w:val="111111"/>
          <w:w w:val="105"/>
        </w:rPr>
        <w:t>projects</w:t>
      </w:r>
      <w:r w:rsidRPr="009549D4">
        <w:rPr>
          <w:rFonts w:asciiTheme="majorHAnsi" w:hAnsiTheme="majorHAnsi" w:cstheme="majorHAnsi"/>
          <w:color w:val="111111"/>
          <w:spacing w:val="-6"/>
          <w:w w:val="105"/>
        </w:rPr>
        <w:t xml:space="preserve"> </w:t>
      </w:r>
      <w:r w:rsidRPr="009549D4">
        <w:rPr>
          <w:rFonts w:asciiTheme="majorHAnsi" w:hAnsiTheme="majorHAnsi" w:cstheme="majorHAnsi"/>
          <w:color w:val="111111"/>
          <w:w w:val="105"/>
        </w:rPr>
        <w:t>at</w:t>
      </w:r>
      <w:r w:rsidRPr="009549D4">
        <w:rPr>
          <w:rFonts w:asciiTheme="majorHAnsi" w:hAnsiTheme="majorHAnsi" w:cstheme="majorHAnsi"/>
          <w:color w:val="111111"/>
          <w:spacing w:val="-8"/>
          <w:w w:val="105"/>
        </w:rPr>
        <w:t xml:space="preserve"> </w:t>
      </w:r>
      <w:r w:rsidRPr="009549D4">
        <w:rPr>
          <w:rFonts w:asciiTheme="majorHAnsi" w:hAnsiTheme="majorHAnsi" w:cstheme="majorHAnsi"/>
          <w:color w:val="111111"/>
          <w:w w:val="105"/>
        </w:rPr>
        <w:t>each school being assisted through the grant. It is not clear why this question is relevant. A school that has construction underway might still need credit enhancement; the same can be said of a school that does not have any ongoing</w:t>
      </w:r>
      <w:r w:rsidRPr="009549D4">
        <w:rPr>
          <w:rFonts w:asciiTheme="majorHAnsi" w:hAnsiTheme="majorHAnsi" w:cstheme="majorHAnsi"/>
          <w:color w:val="111111"/>
          <w:spacing w:val="-4"/>
          <w:w w:val="105"/>
        </w:rPr>
        <w:t xml:space="preserve"> </w:t>
      </w:r>
      <w:r w:rsidRPr="009549D4">
        <w:rPr>
          <w:rFonts w:asciiTheme="majorHAnsi" w:hAnsiTheme="majorHAnsi" w:cstheme="majorHAnsi"/>
          <w:color w:val="111111"/>
          <w:w w:val="105"/>
        </w:rPr>
        <w:t>construction.</w:t>
      </w:r>
    </w:p>
    <w:p w:rsidRPr="009549D4" w:rsidR="009549D4" w:rsidP="009549D4" w:rsidRDefault="009549D4" w14:paraId="6FB9B833" w14:textId="77777777">
      <w:pPr>
        <w:pStyle w:val="BodyText"/>
        <w:rPr>
          <w:rFonts w:asciiTheme="majorHAnsi" w:hAnsiTheme="majorHAnsi" w:cstheme="majorHAnsi"/>
          <w:sz w:val="22"/>
          <w:szCs w:val="22"/>
        </w:rPr>
      </w:pPr>
    </w:p>
    <w:p w:rsidRPr="009549D4" w:rsidR="009549D4" w:rsidP="009549D4" w:rsidRDefault="009549D4" w14:paraId="4D9D05CD" w14:textId="53A4AE26">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Program agrees a school that has construction underway might still need credit enhancement, and the same can be said of a school that does not have any ongoing construction.</w:t>
      </w:r>
    </w:p>
    <w:p w:rsidRPr="009549D4" w:rsidR="009549D4" w:rsidP="009549D4" w:rsidRDefault="009549D4" w14:paraId="1BF4675C"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The Credit Enhancement Program believes grantees need to confirm that work on construction projects is being completed within a reasonable time for that specific construction project.</w:t>
      </w:r>
    </w:p>
    <w:p w:rsidRPr="009549D4" w:rsidR="009549D4" w:rsidP="009549D4" w:rsidRDefault="009549D4" w14:paraId="0A2DFEC1" w14:textId="77777777">
      <w:pPr>
        <w:pStyle w:val="BodyText"/>
        <w:rPr>
          <w:rFonts w:asciiTheme="majorHAnsi" w:hAnsiTheme="majorHAnsi" w:cstheme="majorHAnsi"/>
          <w:sz w:val="22"/>
          <w:szCs w:val="22"/>
        </w:rPr>
      </w:pPr>
    </w:p>
    <w:p w:rsidRPr="009549D4" w:rsidR="009549D4" w:rsidP="009549D4" w:rsidRDefault="009549D4" w14:paraId="2192ECC9" w14:textId="77777777">
      <w:pPr>
        <w:pStyle w:val="ListParagraph"/>
        <w:numPr>
          <w:ilvl w:val="0"/>
          <w:numId w:val="2"/>
        </w:numPr>
        <w:tabs>
          <w:tab w:val="left" w:pos="1978"/>
          <w:tab w:val="left" w:pos="1979"/>
        </w:tabs>
        <w:ind w:left="0" w:right="0" w:firstLine="0"/>
        <w:rPr>
          <w:rFonts w:asciiTheme="majorHAnsi" w:hAnsiTheme="majorHAnsi" w:cstheme="majorHAnsi"/>
          <w:color w:val="111111"/>
        </w:rPr>
      </w:pPr>
      <w:r w:rsidRPr="009549D4">
        <w:rPr>
          <w:rFonts w:asciiTheme="majorHAnsi" w:hAnsiTheme="majorHAnsi" w:cstheme="majorHAnsi"/>
          <w:color w:val="111111"/>
        </w:rPr>
        <w:t>Column I asks grantees how they used their grant funds to secure or credit-enhance financing for the school, and Column J asks for a  brief description  of the source  and type of financing the school received. While these  questions  might  generate  useful information, they would seem to call for  anecdotes  rather  than  information  that  can easily be aggregated, and we question whether the  facts collected  have  been used  by ED.  If  ED has not  been using the information under these two  items, we suggest that  they be discontinued. Otherwise, the information should be collected in  a more standardized</w:t>
      </w:r>
      <w:r w:rsidRPr="009549D4">
        <w:rPr>
          <w:rFonts w:asciiTheme="majorHAnsi" w:hAnsiTheme="majorHAnsi" w:cstheme="majorHAnsi"/>
          <w:color w:val="111111"/>
          <w:spacing w:val="12"/>
        </w:rPr>
        <w:t xml:space="preserve"> </w:t>
      </w:r>
      <w:r w:rsidRPr="009549D4">
        <w:rPr>
          <w:rFonts w:asciiTheme="majorHAnsi" w:hAnsiTheme="majorHAnsi" w:cstheme="majorHAnsi"/>
          <w:color w:val="111111"/>
        </w:rPr>
        <w:t>format.</w:t>
      </w:r>
    </w:p>
    <w:p w:rsidR="009549D4" w:rsidP="009549D4" w:rsidRDefault="009549D4" w14:paraId="67ADE95F" w14:textId="77777777">
      <w:pPr>
        <w:pStyle w:val="BodyText"/>
        <w:rPr>
          <w:rFonts w:asciiTheme="majorHAnsi" w:hAnsiTheme="majorHAnsi" w:cstheme="majorHAnsi"/>
          <w:sz w:val="22"/>
          <w:szCs w:val="22"/>
        </w:rPr>
      </w:pPr>
    </w:p>
    <w:p w:rsidRPr="009549D4" w:rsidR="009549D4" w:rsidP="009549D4" w:rsidRDefault="009549D4" w14:paraId="1C92971D" w14:textId="323CF5C9">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statue requires grantees to provide reports that include 6 components. Column I, and J are needed under the program’s 6th requirement - a description of the characteristics of lenders and other financial institutions participating in the activities undertaken by the grantee under the Credit Enhancement Program during the reporting period.</w:t>
      </w:r>
    </w:p>
    <w:p w:rsidRPr="009549D4" w:rsidR="009549D4" w:rsidP="009549D4" w:rsidRDefault="009549D4" w14:paraId="3EBC00F0"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CSP disseminates the Credit Enhancement school level data, and transactional level data via the National Charter School Resource Center.</w:t>
      </w:r>
    </w:p>
    <w:p w:rsidRPr="009549D4" w:rsidR="009549D4" w:rsidP="009549D4" w:rsidRDefault="009549D4" w14:paraId="4D7CC304" w14:textId="77777777">
      <w:pPr>
        <w:pStyle w:val="BodyText"/>
        <w:rPr>
          <w:rFonts w:asciiTheme="majorHAnsi" w:hAnsiTheme="majorHAnsi" w:cstheme="majorHAnsi"/>
          <w:sz w:val="22"/>
          <w:szCs w:val="22"/>
        </w:rPr>
      </w:pPr>
    </w:p>
    <w:p w:rsidRPr="009549D4" w:rsidR="009549D4" w:rsidP="009549D4" w:rsidRDefault="009549D4" w14:paraId="46524366" w14:textId="77777777">
      <w:pPr>
        <w:pStyle w:val="ListParagraph"/>
        <w:numPr>
          <w:ilvl w:val="0"/>
          <w:numId w:val="2"/>
        </w:numPr>
        <w:tabs>
          <w:tab w:val="left" w:pos="1963"/>
          <w:tab w:val="left" w:pos="1965"/>
        </w:tabs>
        <w:ind w:left="0" w:right="0" w:firstLine="0"/>
        <w:rPr>
          <w:rFonts w:asciiTheme="majorHAnsi" w:hAnsiTheme="majorHAnsi" w:cstheme="majorHAnsi"/>
          <w:color w:val="111111"/>
        </w:rPr>
      </w:pPr>
      <w:r w:rsidRPr="009549D4">
        <w:rPr>
          <w:rFonts w:asciiTheme="majorHAnsi" w:hAnsiTheme="majorHAnsi" w:cstheme="majorHAnsi"/>
          <w:color w:val="111111"/>
          <w:w w:val="105"/>
        </w:rPr>
        <w:t>Column K asks grantees to provide the name of the bank or banks that provided financing for the school. Columns M, N, P, and W, respectively, ask for information on amortization structures, amortization schedules, conversion features, and debt-to­ collateral ratios. We are not aware of whether or how the Department has ever made use of this information and question why the information would be needed for management of the program at the Federal level. Unless ED can provide a compelling explanation of the need for the information collected in these columns, we recommend that they be</w:t>
      </w:r>
      <w:r w:rsidRPr="009549D4">
        <w:rPr>
          <w:rFonts w:asciiTheme="majorHAnsi" w:hAnsiTheme="majorHAnsi" w:cstheme="majorHAnsi"/>
          <w:color w:val="111111"/>
          <w:spacing w:val="8"/>
          <w:w w:val="105"/>
        </w:rPr>
        <w:t xml:space="preserve"> </w:t>
      </w:r>
      <w:r w:rsidRPr="009549D4">
        <w:rPr>
          <w:rFonts w:asciiTheme="majorHAnsi" w:hAnsiTheme="majorHAnsi" w:cstheme="majorHAnsi"/>
          <w:color w:val="111111"/>
          <w:w w:val="105"/>
        </w:rPr>
        <w:t>discontinued.</w:t>
      </w:r>
    </w:p>
    <w:p w:rsidR="009549D4" w:rsidP="009549D4" w:rsidRDefault="009549D4" w14:paraId="218626AA" w14:textId="77777777">
      <w:pPr>
        <w:pStyle w:val="BodyText"/>
        <w:rPr>
          <w:rFonts w:asciiTheme="majorHAnsi" w:hAnsiTheme="majorHAnsi" w:cstheme="majorHAnsi"/>
          <w:sz w:val="22"/>
          <w:szCs w:val="22"/>
        </w:rPr>
      </w:pPr>
    </w:p>
    <w:p w:rsidRPr="009549D4" w:rsidR="009549D4" w:rsidP="009549D4" w:rsidRDefault="009549D4" w14:paraId="5CF07CD1" w14:textId="15DEDB0C">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statue requires grantees to provide reports that include 6 components. Column K, M, N, P and W are needed under the program’s 6th requirement - a description of the characteristics of lenders and other financial institutions participating in the activities undertaken by the grantee under the Credit Enhancement Program during the reporting period.</w:t>
      </w:r>
    </w:p>
    <w:p w:rsidRPr="009549D4" w:rsidR="009549D4" w:rsidP="009549D4" w:rsidRDefault="009549D4" w14:paraId="10F132D3"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CSP disseminates the Credit Enhancement Program school level data, and transactional level data via the National Charter School Resource Center.</w:t>
      </w:r>
    </w:p>
    <w:p w:rsidRPr="009549D4" w:rsidR="009549D4" w:rsidP="009549D4" w:rsidRDefault="009549D4" w14:paraId="1037746A" w14:textId="77777777">
      <w:pPr>
        <w:pStyle w:val="BodyText"/>
        <w:rPr>
          <w:rFonts w:asciiTheme="majorHAnsi" w:hAnsiTheme="majorHAnsi" w:cstheme="majorHAnsi"/>
          <w:sz w:val="22"/>
          <w:szCs w:val="22"/>
        </w:rPr>
      </w:pPr>
    </w:p>
    <w:p w:rsidR="009549D4" w:rsidP="009549D4" w:rsidRDefault="009549D4" w14:paraId="2A04CBCB" w14:textId="77777777">
      <w:pPr>
        <w:pStyle w:val="BodyText"/>
        <w:rPr>
          <w:rFonts w:asciiTheme="majorHAnsi" w:hAnsiTheme="majorHAnsi" w:cstheme="majorHAnsi"/>
          <w:color w:val="0F0F0F"/>
          <w:w w:val="105"/>
          <w:sz w:val="22"/>
          <w:szCs w:val="22"/>
        </w:rPr>
      </w:pPr>
      <w:r w:rsidRPr="009549D4">
        <w:rPr>
          <w:rFonts w:asciiTheme="majorHAnsi" w:hAnsiTheme="majorHAnsi" w:cstheme="majorHAnsi"/>
          <w:color w:val="111111"/>
          <w:w w:val="105"/>
          <w:sz w:val="22"/>
          <w:szCs w:val="22"/>
        </w:rPr>
        <w:t xml:space="preserve">Column X asks respondents to describe how the financing they provided was </w:t>
      </w:r>
      <w:r w:rsidRPr="009549D4">
        <w:rPr>
          <w:rFonts w:asciiTheme="majorHAnsi" w:hAnsiTheme="majorHAnsi" w:cstheme="majorHAnsi"/>
          <w:color w:val="111111"/>
          <w:spacing w:val="-3"/>
          <w:w w:val="105"/>
          <w:sz w:val="22"/>
          <w:szCs w:val="22"/>
        </w:rPr>
        <w:t>use d</w:t>
      </w:r>
      <w:r w:rsidRPr="009549D4">
        <w:rPr>
          <w:rFonts w:asciiTheme="majorHAnsi" w:hAnsiTheme="majorHAnsi" w:cstheme="majorHAnsi"/>
          <w:color w:val="2A2A2A"/>
          <w:spacing w:val="-3"/>
          <w:w w:val="105"/>
          <w:sz w:val="22"/>
          <w:szCs w:val="22"/>
        </w:rPr>
        <w:t>.</w:t>
      </w:r>
      <w:r w:rsidRPr="009549D4">
        <w:rPr>
          <w:rFonts w:asciiTheme="majorHAnsi" w:hAnsiTheme="majorHAnsi" w:cstheme="majorHAnsi"/>
          <w:color w:val="111111"/>
          <w:spacing w:val="-3"/>
          <w:w w:val="105"/>
          <w:sz w:val="22"/>
          <w:szCs w:val="22"/>
        </w:rPr>
        <w:t xml:space="preserve"> </w:t>
      </w:r>
      <w:r w:rsidRPr="009549D4">
        <w:rPr>
          <w:rFonts w:asciiTheme="majorHAnsi" w:hAnsiTheme="majorHAnsi" w:cstheme="majorHAnsi"/>
          <w:color w:val="111111"/>
          <w:w w:val="105"/>
          <w:sz w:val="22"/>
          <w:szCs w:val="22"/>
        </w:rPr>
        <w:t>Column Y asks whether that financing was used for a building addition, an existing building, or a new building. Column Z asks whether the financing increased the amount of physical space available to educate students</w:t>
      </w:r>
      <w:r w:rsidRPr="009549D4">
        <w:rPr>
          <w:rFonts w:asciiTheme="majorHAnsi" w:hAnsiTheme="majorHAnsi" w:cstheme="majorHAnsi"/>
          <w:color w:val="464646"/>
          <w:w w:val="105"/>
          <w:sz w:val="22"/>
          <w:szCs w:val="22"/>
        </w:rPr>
        <w:t xml:space="preserve">. </w:t>
      </w:r>
      <w:r w:rsidRPr="009549D4">
        <w:rPr>
          <w:rFonts w:asciiTheme="majorHAnsi" w:hAnsiTheme="majorHAnsi" w:cstheme="majorHAnsi"/>
          <w:color w:val="111111"/>
          <w:w w:val="105"/>
          <w:sz w:val="22"/>
          <w:szCs w:val="22"/>
        </w:rPr>
        <w:t>Nonprofit lenders do not object</w:t>
      </w:r>
      <w:r w:rsidRPr="009549D4">
        <w:rPr>
          <w:rFonts w:asciiTheme="majorHAnsi" w:hAnsiTheme="majorHAnsi" w:cstheme="majorHAnsi"/>
          <w:color w:val="111111"/>
          <w:spacing w:val="2"/>
          <w:w w:val="105"/>
          <w:sz w:val="22"/>
          <w:szCs w:val="22"/>
        </w:rPr>
        <w:t xml:space="preserve"> </w:t>
      </w:r>
      <w:r w:rsidRPr="009549D4">
        <w:rPr>
          <w:rFonts w:asciiTheme="majorHAnsi" w:hAnsiTheme="majorHAnsi" w:cstheme="majorHAnsi"/>
          <w:color w:val="111111"/>
          <w:w w:val="105"/>
          <w:sz w:val="22"/>
          <w:szCs w:val="22"/>
        </w:rPr>
        <w:t>t</w:t>
      </w:r>
      <w:r>
        <w:rPr>
          <w:rFonts w:asciiTheme="majorHAnsi" w:hAnsiTheme="majorHAnsi" w:cstheme="majorHAnsi"/>
          <w:color w:val="111111"/>
          <w:w w:val="105"/>
        </w:rPr>
        <w:t xml:space="preserve">o </w:t>
      </w:r>
      <w:r w:rsidRPr="009549D4">
        <w:rPr>
          <w:rFonts w:asciiTheme="majorHAnsi" w:hAnsiTheme="majorHAnsi" w:cstheme="majorHAnsi"/>
          <w:noProof/>
          <w:sz w:val="22"/>
          <w:szCs w:val="22"/>
        </w:rPr>
        <mc:AlternateContent>
          <mc:Choice Requires="wps">
            <w:drawing>
              <wp:anchor distT="0" distB="0" distL="114300" distR="114300" simplePos="0" relativeHeight="251658752" behindDoc="0" locked="0" layoutInCell="1" allowOverlap="1" wp14:editId="0C2D5C24" wp14:anchorId="3443129A">
                <wp:simplePos x="0" y="0"/>
                <wp:positionH relativeFrom="page">
                  <wp:posOffset>3175</wp:posOffset>
                </wp:positionH>
                <wp:positionV relativeFrom="page">
                  <wp:posOffset>2197100</wp:posOffset>
                </wp:positionV>
                <wp:extent cx="0" cy="0"/>
                <wp:effectExtent l="12700" t="1711325" r="6350" b="170942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3919mm" from=".25pt,173pt" to=".25pt,173pt" w14:anchorId="6E0A4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">
                <w10:wrap anchorx="page" anchory="page"/>
              </v:line>
            </w:pict>
          </mc:Fallback>
        </mc:AlternateContent>
      </w:r>
      <w:r w:rsidRPr="009549D4">
        <w:rPr>
          <w:rFonts w:asciiTheme="majorHAnsi" w:hAnsiTheme="majorHAnsi" w:cstheme="majorHAnsi"/>
          <w:color w:val="0F0F0F"/>
          <w:w w:val="105"/>
          <w:sz w:val="22"/>
          <w:szCs w:val="22"/>
        </w:rPr>
        <w:t>reporting this information (so long as ED genuinely uses it) but find it awkward to provide long narrative descriptions in these areas through an Excel spreadsheet.</w:t>
      </w:r>
    </w:p>
    <w:p w:rsidRPr="009549D4" w:rsidR="009549D4" w:rsidP="009549D4" w:rsidRDefault="009549D4" w14:paraId="150AEA5D" w14:textId="77777777">
      <w:pPr>
        <w:pStyle w:val="BodyText"/>
        <w:rPr>
          <w:rFonts w:asciiTheme="majorHAnsi" w:hAnsiTheme="majorHAnsi" w:cstheme="majorHAnsi"/>
          <w:sz w:val="22"/>
          <w:szCs w:val="22"/>
        </w:rPr>
      </w:pPr>
    </w:p>
    <w:p w:rsidRPr="009549D4" w:rsidR="009549D4" w:rsidP="009549D4" w:rsidRDefault="009549D4" w14:paraId="5ECDAD6D"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Program Response: The Credit Enhancement statue requires grantees to provide reports that include 6 components. Column X, Y, and Z are needed under the program’s 4th requirement -  a listing and description of the charter schools served during the reporting period. </w:t>
      </w:r>
    </w:p>
    <w:p w:rsidRPr="009549D4" w:rsidR="009549D4" w:rsidP="009549D4" w:rsidRDefault="009549D4" w14:paraId="13831EEB" w14:textId="77777777">
      <w:pPr>
        <w:pStyle w:val="BodyText"/>
        <w:rPr>
          <w:rFonts w:asciiTheme="majorHAnsi" w:hAnsiTheme="majorHAnsi" w:cstheme="majorHAnsi"/>
          <w:sz w:val="22"/>
          <w:szCs w:val="22"/>
        </w:rPr>
      </w:pPr>
    </w:p>
    <w:p w:rsidRPr="009549D4" w:rsidR="009549D4" w:rsidP="009549D4" w:rsidRDefault="009549D4" w14:paraId="2845DB90" w14:textId="77777777">
      <w:pPr>
        <w:pStyle w:val="ListParagraph"/>
        <w:numPr>
          <w:ilvl w:val="1"/>
          <w:numId w:val="2"/>
        </w:numPr>
        <w:tabs>
          <w:tab w:val="left" w:pos="2040"/>
          <w:tab w:val="left" w:pos="2041"/>
        </w:tabs>
        <w:ind w:left="0" w:right="0" w:firstLine="0"/>
        <w:rPr>
          <w:rFonts w:asciiTheme="majorHAnsi" w:hAnsiTheme="majorHAnsi" w:cstheme="majorHAnsi"/>
          <w:color w:val="0F0F0F"/>
        </w:rPr>
      </w:pPr>
      <w:r w:rsidRPr="009549D4">
        <w:rPr>
          <w:rFonts w:asciiTheme="majorHAnsi" w:hAnsiTheme="majorHAnsi" w:cstheme="majorHAnsi"/>
          <w:color w:val="0F0F0F"/>
          <w:w w:val="110"/>
        </w:rPr>
        <w:lastRenderedPageBreak/>
        <w:t>Column</w:t>
      </w:r>
      <w:r w:rsidRPr="009549D4">
        <w:rPr>
          <w:rFonts w:asciiTheme="majorHAnsi" w:hAnsiTheme="majorHAnsi" w:cstheme="majorHAnsi"/>
          <w:color w:val="0F0F0F"/>
          <w:spacing w:val="-25"/>
          <w:w w:val="110"/>
        </w:rPr>
        <w:t xml:space="preserve"> </w:t>
      </w:r>
      <w:r w:rsidRPr="009549D4">
        <w:rPr>
          <w:rFonts w:asciiTheme="majorHAnsi" w:hAnsiTheme="majorHAnsi" w:cstheme="majorHAnsi"/>
          <w:color w:val="0F0F0F"/>
          <w:w w:val="110"/>
        </w:rPr>
        <w:t>AB</w:t>
      </w:r>
      <w:r w:rsidRPr="009549D4">
        <w:rPr>
          <w:rFonts w:asciiTheme="majorHAnsi" w:hAnsiTheme="majorHAnsi" w:cstheme="majorHAnsi"/>
          <w:color w:val="0F0F0F"/>
          <w:spacing w:val="-36"/>
          <w:w w:val="110"/>
        </w:rPr>
        <w:t xml:space="preserve"> </w:t>
      </w:r>
      <w:r w:rsidRPr="009549D4">
        <w:rPr>
          <w:rFonts w:asciiTheme="majorHAnsi" w:hAnsiTheme="majorHAnsi" w:cstheme="majorHAnsi"/>
          <w:color w:val="0F0F0F"/>
          <w:w w:val="110"/>
        </w:rPr>
        <w:t>asks</w:t>
      </w:r>
      <w:r w:rsidRPr="009549D4">
        <w:rPr>
          <w:rFonts w:asciiTheme="majorHAnsi" w:hAnsiTheme="majorHAnsi" w:cstheme="majorHAnsi"/>
          <w:color w:val="0F0F0F"/>
          <w:spacing w:val="-30"/>
          <w:w w:val="110"/>
        </w:rPr>
        <w:t xml:space="preserve"> </w:t>
      </w:r>
      <w:r w:rsidRPr="009549D4">
        <w:rPr>
          <w:rFonts w:asciiTheme="majorHAnsi" w:hAnsiTheme="majorHAnsi" w:cstheme="majorHAnsi"/>
          <w:color w:val="0F0F0F"/>
          <w:w w:val="110"/>
        </w:rPr>
        <w:t>for</w:t>
      </w:r>
      <w:r w:rsidRPr="009549D4">
        <w:rPr>
          <w:rFonts w:asciiTheme="majorHAnsi" w:hAnsiTheme="majorHAnsi" w:cstheme="majorHAnsi"/>
          <w:color w:val="0F0F0F"/>
          <w:spacing w:val="-6"/>
          <w:w w:val="110"/>
        </w:rPr>
        <w:t xml:space="preserve"> </w:t>
      </w:r>
      <w:r w:rsidRPr="009549D4">
        <w:rPr>
          <w:rFonts w:asciiTheme="majorHAnsi" w:hAnsiTheme="majorHAnsi" w:cstheme="majorHAnsi"/>
          <w:color w:val="0F0F0F"/>
          <w:w w:val="110"/>
        </w:rPr>
        <w:t>the</w:t>
      </w:r>
      <w:r w:rsidRPr="009549D4">
        <w:rPr>
          <w:rFonts w:asciiTheme="majorHAnsi" w:hAnsiTheme="majorHAnsi" w:cstheme="majorHAnsi"/>
          <w:color w:val="0F0F0F"/>
          <w:spacing w:val="-32"/>
          <w:w w:val="110"/>
        </w:rPr>
        <w:t xml:space="preserve"> </w:t>
      </w:r>
      <w:r w:rsidRPr="009549D4">
        <w:rPr>
          <w:rFonts w:asciiTheme="majorHAnsi" w:hAnsiTheme="majorHAnsi" w:cstheme="majorHAnsi"/>
          <w:color w:val="0F0F0F"/>
          <w:w w:val="110"/>
        </w:rPr>
        <w:t>"financed</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amount</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outstanding"</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for</w:t>
      </w:r>
      <w:r w:rsidRPr="009549D4">
        <w:rPr>
          <w:rFonts w:asciiTheme="majorHAnsi" w:hAnsiTheme="majorHAnsi" w:cstheme="majorHAnsi"/>
          <w:color w:val="0F0F0F"/>
          <w:spacing w:val="-31"/>
          <w:w w:val="110"/>
        </w:rPr>
        <w:t xml:space="preserve"> </w:t>
      </w:r>
      <w:r w:rsidRPr="009549D4">
        <w:rPr>
          <w:rFonts w:asciiTheme="majorHAnsi" w:hAnsiTheme="majorHAnsi" w:cstheme="majorHAnsi"/>
          <w:color w:val="0F0F0F"/>
          <w:w w:val="110"/>
        </w:rPr>
        <w:t>each</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participating</w:t>
      </w:r>
      <w:r w:rsidRPr="009549D4">
        <w:rPr>
          <w:rFonts w:asciiTheme="majorHAnsi" w:hAnsiTheme="majorHAnsi" w:cstheme="majorHAnsi"/>
          <w:color w:val="0F0F0F"/>
          <w:spacing w:val="-26"/>
          <w:w w:val="110"/>
        </w:rPr>
        <w:t xml:space="preserve"> </w:t>
      </w:r>
      <w:r w:rsidRPr="009549D4">
        <w:rPr>
          <w:rFonts w:asciiTheme="majorHAnsi" w:hAnsiTheme="majorHAnsi" w:cstheme="majorHAnsi"/>
          <w:color w:val="0F0F0F"/>
          <w:w w:val="110"/>
        </w:rPr>
        <w:t>school. Particularly</w:t>
      </w:r>
      <w:r w:rsidRPr="009549D4">
        <w:rPr>
          <w:rFonts w:asciiTheme="majorHAnsi" w:hAnsiTheme="majorHAnsi" w:cstheme="majorHAnsi"/>
          <w:color w:val="0F0F0F"/>
          <w:spacing w:val="-11"/>
          <w:w w:val="110"/>
        </w:rPr>
        <w:t xml:space="preserve"> </w:t>
      </w:r>
      <w:r w:rsidRPr="009549D4">
        <w:rPr>
          <w:rFonts w:asciiTheme="majorHAnsi" w:hAnsiTheme="majorHAnsi" w:cstheme="majorHAnsi"/>
          <w:color w:val="0F0F0F"/>
          <w:w w:val="110"/>
        </w:rPr>
        <w:t>when</w:t>
      </w:r>
      <w:r w:rsidRPr="009549D4">
        <w:rPr>
          <w:rFonts w:asciiTheme="majorHAnsi" w:hAnsiTheme="majorHAnsi" w:cstheme="majorHAnsi"/>
          <w:color w:val="0F0F0F"/>
          <w:spacing w:val="-26"/>
          <w:w w:val="110"/>
        </w:rPr>
        <w:t xml:space="preserve"> </w:t>
      </w:r>
      <w:r w:rsidRPr="009549D4">
        <w:rPr>
          <w:rFonts w:asciiTheme="majorHAnsi" w:hAnsiTheme="majorHAnsi" w:cstheme="majorHAnsi"/>
          <w:color w:val="0F0F0F"/>
          <w:w w:val="110"/>
        </w:rPr>
        <w:t>multiple</w:t>
      </w:r>
      <w:r w:rsidRPr="009549D4">
        <w:rPr>
          <w:rFonts w:asciiTheme="majorHAnsi" w:hAnsiTheme="majorHAnsi" w:cstheme="majorHAnsi"/>
          <w:color w:val="0F0F0F"/>
          <w:spacing w:val="-27"/>
          <w:w w:val="110"/>
        </w:rPr>
        <w:t xml:space="preserve"> </w:t>
      </w:r>
      <w:r w:rsidRPr="009549D4">
        <w:rPr>
          <w:rFonts w:asciiTheme="majorHAnsi" w:hAnsiTheme="majorHAnsi" w:cstheme="majorHAnsi"/>
          <w:color w:val="0F0F0F"/>
          <w:w w:val="110"/>
        </w:rPr>
        <w:t>lenders</w:t>
      </w:r>
      <w:r w:rsidRPr="009549D4">
        <w:rPr>
          <w:rFonts w:asciiTheme="majorHAnsi" w:hAnsiTheme="majorHAnsi" w:cstheme="majorHAnsi"/>
          <w:color w:val="0F0F0F"/>
          <w:spacing w:val="-28"/>
          <w:w w:val="110"/>
        </w:rPr>
        <w:t xml:space="preserve"> </w:t>
      </w:r>
      <w:r w:rsidRPr="009549D4">
        <w:rPr>
          <w:rFonts w:asciiTheme="majorHAnsi" w:hAnsiTheme="majorHAnsi" w:cstheme="majorHAnsi"/>
          <w:color w:val="0F0F0F"/>
          <w:w w:val="110"/>
        </w:rPr>
        <w:t>are</w:t>
      </w:r>
      <w:r w:rsidRPr="009549D4">
        <w:rPr>
          <w:rFonts w:asciiTheme="majorHAnsi" w:hAnsiTheme="majorHAnsi" w:cstheme="majorHAnsi"/>
          <w:color w:val="0F0F0F"/>
          <w:spacing w:val="-26"/>
          <w:w w:val="110"/>
        </w:rPr>
        <w:t xml:space="preserve"> </w:t>
      </w:r>
      <w:r w:rsidRPr="009549D4">
        <w:rPr>
          <w:rFonts w:asciiTheme="majorHAnsi" w:hAnsiTheme="majorHAnsi" w:cstheme="majorHAnsi"/>
          <w:color w:val="0F0F0F"/>
          <w:w w:val="110"/>
        </w:rPr>
        <w:t>involved</w:t>
      </w:r>
      <w:r w:rsidRPr="009549D4">
        <w:rPr>
          <w:rFonts w:asciiTheme="majorHAnsi" w:hAnsiTheme="majorHAnsi" w:cstheme="majorHAnsi"/>
          <w:color w:val="0F0F0F"/>
          <w:spacing w:val="-22"/>
          <w:w w:val="110"/>
        </w:rPr>
        <w:t xml:space="preserve"> </w:t>
      </w:r>
      <w:r w:rsidRPr="009549D4">
        <w:rPr>
          <w:rFonts w:asciiTheme="majorHAnsi" w:hAnsiTheme="majorHAnsi" w:cstheme="majorHAnsi"/>
          <w:color w:val="0F0F0F"/>
          <w:w w:val="110"/>
        </w:rPr>
        <w:t>in</w:t>
      </w:r>
      <w:r w:rsidRPr="009549D4">
        <w:rPr>
          <w:rFonts w:asciiTheme="majorHAnsi" w:hAnsiTheme="majorHAnsi" w:cstheme="majorHAnsi"/>
          <w:color w:val="0F0F0F"/>
          <w:spacing w:val="-33"/>
          <w:w w:val="110"/>
        </w:rPr>
        <w:t xml:space="preserve"> </w:t>
      </w:r>
      <w:r w:rsidRPr="009549D4">
        <w:rPr>
          <w:rFonts w:asciiTheme="majorHAnsi" w:hAnsiTheme="majorHAnsi" w:cstheme="majorHAnsi"/>
          <w:color w:val="0F0F0F"/>
          <w:w w:val="110"/>
        </w:rPr>
        <w:t>a</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project,</w:t>
      </w:r>
      <w:r w:rsidRPr="009549D4">
        <w:rPr>
          <w:rFonts w:asciiTheme="majorHAnsi" w:hAnsiTheme="majorHAnsi" w:cstheme="majorHAnsi"/>
          <w:color w:val="0F0F0F"/>
          <w:spacing w:val="-30"/>
          <w:w w:val="110"/>
        </w:rPr>
        <w:t xml:space="preserve"> </w:t>
      </w:r>
      <w:r w:rsidRPr="009549D4">
        <w:rPr>
          <w:rFonts w:asciiTheme="majorHAnsi" w:hAnsiTheme="majorHAnsi" w:cstheme="majorHAnsi"/>
          <w:color w:val="0F0F0F"/>
          <w:w w:val="110"/>
        </w:rPr>
        <w:t>this</w:t>
      </w:r>
      <w:r w:rsidRPr="009549D4">
        <w:rPr>
          <w:rFonts w:asciiTheme="majorHAnsi" w:hAnsiTheme="majorHAnsi" w:cstheme="majorHAnsi"/>
          <w:color w:val="0F0F0F"/>
          <w:spacing w:val="-31"/>
          <w:w w:val="110"/>
        </w:rPr>
        <w:t xml:space="preserve"> </w:t>
      </w:r>
      <w:r w:rsidRPr="009549D4">
        <w:rPr>
          <w:rFonts w:asciiTheme="majorHAnsi" w:hAnsiTheme="majorHAnsi" w:cstheme="majorHAnsi"/>
          <w:color w:val="0F0F0F"/>
          <w:w w:val="110"/>
        </w:rPr>
        <w:t>can</w:t>
      </w:r>
      <w:r w:rsidRPr="009549D4">
        <w:rPr>
          <w:rFonts w:asciiTheme="majorHAnsi" w:hAnsiTheme="majorHAnsi" w:cstheme="majorHAnsi"/>
          <w:color w:val="0F0F0F"/>
          <w:spacing w:val="-35"/>
          <w:w w:val="110"/>
        </w:rPr>
        <w:t xml:space="preserve"> </w:t>
      </w:r>
      <w:r w:rsidRPr="009549D4">
        <w:rPr>
          <w:rFonts w:asciiTheme="majorHAnsi" w:hAnsiTheme="majorHAnsi" w:cstheme="majorHAnsi"/>
          <w:color w:val="0F0F0F"/>
          <w:w w:val="110"/>
        </w:rPr>
        <w:t>be</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a</w:t>
      </w:r>
      <w:r w:rsidRPr="009549D4">
        <w:rPr>
          <w:rFonts w:asciiTheme="majorHAnsi" w:hAnsiTheme="majorHAnsi" w:cstheme="majorHAnsi"/>
          <w:color w:val="0F0F0F"/>
          <w:spacing w:val="-25"/>
          <w:w w:val="110"/>
        </w:rPr>
        <w:t xml:space="preserve"> </w:t>
      </w:r>
      <w:r w:rsidRPr="009549D4">
        <w:rPr>
          <w:rFonts w:asciiTheme="majorHAnsi" w:hAnsiTheme="majorHAnsi" w:cstheme="majorHAnsi"/>
          <w:color w:val="0F0F0F"/>
          <w:w w:val="110"/>
        </w:rPr>
        <w:t>complex</w:t>
      </w:r>
      <w:r w:rsidRPr="009549D4">
        <w:rPr>
          <w:rFonts w:asciiTheme="majorHAnsi" w:hAnsiTheme="majorHAnsi" w:cstheme="majorHAnsi"/>
          <w:color w:val="0F0F0F"/>
          <w:spacing w:val="-27"/>
          <w:w w:val="110"/>
        </w:rPr>
        <w:t xml:space="preserve"> </w:t>
      </w:r>
      <w:r w:rsidRPr="009549D4">
        <w:rPr>
          <w:rFonts w:asciiTheme="majorHAnsi" w:hAnsiTheme="majorHAnsi" w:cstheme="majorHAnsi"/>
          <w:color w:val="0F0F0F"/>
          <w:w w:val="110"/>
        </w:rPr>
        <w:t>and difficult</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number</w:t>
      </w:r>
      <w:r w:rsidRPr="009549D4">
        <w:rPr>
          <w:rFonts w:asciiTheme="majorHAnsi" w:hAnsiTheme="majorHAnsi" w:cstheme="majorHAnsi"/>
          <w:color w:val="0F0F0F"/>
          <w:spacing w:val="-27"/>
          <w:w w:val="110"/>
        </w:rPr>
        <w:t xml:space="preserve"> </w:t>
      </w:r>
      <w:r w:rsidRPr="009549D4">
        <w:rPr>
          <w:rFonts w:asciiTheme="majorHAnsi" w:hAnsiTheme="majorHAnsi" w:cstheme="majorHAnsi"/>
          <w:color w:val="0F0F0F"/>
          <w:w w:val="110"/>
        </w:rPr>
        <w:t>to</w:t>
      </w:r>
      <w:r w:rsidRPr="009549D4">
        <w:rPr>
          <w:rFonts w:asciiTheme="majorHAnsi" w:hAnsiTheme="majorHAnsi" w:cstheme="majorHAnsi"/>
          <w:color w:val="0F0F0F"/>
          <w:spacing w:val="-21"/>
          <w:w w:val="110"/>
        </w:rPr>
        <w:t xml:space="preserve"> </w:t>
      </w:r>
      <w:r w:rsidRPr="009549D4">
        <w:rPr>
          <w:rFonts w:asciiTheme="majorHAnsi" w:hAnsiTheme="majorHAnsi" w:cstheme="majorHAnsi"/>
          <w:color w:val="0F0F0F"/>
          <w:w w:val="110"/>
        </w:rPr>
        <w:t>compute</w:t>
      </w:r>
      <w:r w:rsidRPr="009549D4">
        <w:rPr>
          <w:rFonts w:asciiTheme="majorHAnsi" w:hAnsiTheme="majorHAnsi" w:cstheme="majorHAnsi"/>
          <w:color w:val="0F0F0F"/>
          <w:spacing w:val="-28"/>
          <w:w w:val="110"/>
        </w:rPr>
        <w:t xml:space="preserve"> </w:t>
      </w:r>
      <w:r w:rsidRPr="009549D4">
        <w:rPr>
          <w:rFonts w:asciiTheme="majorHAnsi" w:hAnsiTheme="majorHAnsi" w:cstheme="majorHAnsi"/>
          <w:color w:val="0F0F0F"/>
          <w:w w:val="110"/>
        </w:rPr>
        <w:t>and,</w:t>
      </w:r>
      <w:r w:rsidRPr="009549D4">
        <w:rPr>
          <w:rFonts w:asciiTheme="majorHAnsi" w:hAnsiTheme="majorHAnsi" w:cstheme="majorHAnsi"/>
          <w:color w:val="0F0F0F"/>
          <w:spacing w:val="-34"/>
          <w:w w:val="110"/>
        </w:rPr>
        <w:t xml:space="preserve"> </w:t>
      </w:r>
      <w:r w:rsidRPr="009549D4">
        <w:rPr>
          <w:rFonts w:asciiTheme="majorHAnsi" w:hAnsiTheme="majorHAnsi" w:cstheme="majorHAnsi"/>
          <w:color w:val="0F0F0F"/>
          <w:w w:val="110"/>
        </w:rPr>
        <w:t>again,</w:t>
      </w:r>
      <w:r w:rsidRPr="009549D4">
        <w:rPr>
          <w:rFonts w:asciiTheme="majorHAnsi" w:hAnsiTheme="majorHAnsi" w:cstheme="majorHAnsi"/>
          <w:color w:val="0F0F0F"/>
          <w:spacing w:val="-28"/>
          <w:w w:val="110"/>
        </w:rPr>
        <w:t xml:space="preserve"> </w:t>
      </w:r>
      <w:r w:rsidRPr="009549D4">
        <w:rPr>
          <w:rFonts w:asciiTheme="majorHAnsi" w:hAnsiTheme="majorHAnsi" w:cstheme="majorHAnsi"/>
          <w:color w:val="0F0F0F"/>
          <w:w w:val="110"/>
        </w:rPr>
        <w:t>we</w:t>
      </w:r>
      <w:r w:rsidRPr="009549D4">
        <w:rPr>
          <w:rFonts w:asciiTheme="majorHAnsi" w:hAnsiTheme="majorHAnsi" w:cstheme="majorHAnsi"/>
          <w:color w:val="0F0F0F"/>
          <w:spacing w:val="-31"/>
          <w:w w:val="110"/>
        </w:rPr>
        <w:t xml:space="preserve"> </w:t>
      </w:r>
      <w:r w:rsidRPr="009549D4">
        <w:rPr>
          <w:rFonts w:asciiTheme="majorHAnsi" w:hAnsiTheme="majorHAnsi" w:cstheme="majorHAnsi"/>
          <w:color w:val="0F0F0F"/>
          <w:w w:val="110"/>
        </w:rPr>
        <w:t>question</w:t>
      </w:r>
      <w:r w:rsidRPr="009549D4">
        <w:rPr>
          <w:rFonts w:asciiTheme="majorHAnsi" w:hAnsiTheme="majorHAnsi" w:cstheme="majorHAnsi"/>
          <w:color w:val="0F0F0F"/>
          <w:spacing w:val="-26"/>
          <w:w w:val="110"/>
        </w:rPr>
        <w:t xml:space="preserve"> </w:t>
      </w:r>
      <w:r w:rsidRPr="009549D4">
        <w:rPr>
          <w:rFonts w:asciiTheme="majorHAnsi" w:hAnsiTheme="majorHAnsi" w:cstheme="majorHAnsi"/>
          <w:color w:val="0F0F0F"/>
          <w:w w:val="110"/>
        </w:rPr>
        <w:t>whether</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the</w:t>
      </w:r>
      <w:r w:rsidRPr="009549D4">
        <w:rPr>
          <w:rFonts w:asciiTheme="majorHAnsi" w:hAnsiTheme="majorHAnsi" w:cstheme="majorHAnsi"/>
          <w:color w:val="0F0F0F"/>
          <w:spacing w:val="-31"/>
          <w:w w:val="110"/>
        </w:rPr>
        <w:t xml:space="preserve"> </w:t>
      </w:r>
      <w:r w:rsidRPr="009549D4">
        <w:rPr>
          <w:rFonts w:asciiTheme="majorHAnsi" w:hAnsiTheme="majorHAnsi" w:cstheme="majorHAnsi"/>
          <w:color w:val="0F0F0F"/>
          <w:w w:val="110"/>
        </w:rPr>
        <w:t>Department</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has</w:t>
      </w:r>
      <w:r w:rsidRPr="009549D4">
        <w:rPr>
          <w:rFonts w:asciiTheme="majorHAnsi" w:hAnsiTheme="majorHAnsi" w:cstheme="majorHAnsi"/>
          <w:color w:val="0F0F0F"/>
          <w:spacing w:val="-35"/>
          <w:w w:val="110"/>
        </w:rPr>
        <w:t xml:space="preserve"> </w:t>
      </w:r>
      <w:r w:rsidRPr="009549D4">
        <w:rPr>
          <w:rFonts w:asciiTheme="majorHAnsi" w:hAnsiTheme="majorHAnsi" w:cstheme="majorHAnsi"/>
          <w:color w:val="0F0F0F"/>
          <w:w w:val="110"/>
        </w:rPr>
        <w:t>been making use of the data. Further, the more meaningful figure is the total amount of financing at closing, not the amount outstanding at a particular point in time. If ED needs</w:t>
      </w:r>
      <w:r w:rsidRPr="009549D4">
        <w:rPr>
          <w:rFonts w:asciiTheme="majorHAnsi" w:hAnsiTheme="majorHAnsi" w:cstheme="majorHAnsi"/>
          <w:color w:val="0F0F0F"/>
          <w:spacing w:val="-22"/>
          <w:w w:val="110"/>
        </w:rPr>
        <w:t xml:space="preserve"> </w:t>
      </w:r>
      <w:r w:rsidRPr="009549D4">
        <w:rPr>
          <w:rFonts w:asciiTheme="majorHAnsi" w:hAnsiTheme="majorHAnsi" w:cstheme="majorHAnsi"/>
          <w:color w:val="0F0F0F"/>
          <w:w w:val="110"/>
        </w:rPr>
        <w:t>to</w:t>
      </w:r>
      <w:r w:rsidRPr="009549D4">
        <w:rPr>
          <w:rFonts w:asciiTheme="majorHAnsi" w:hAnsiTheme="majorHAnsi" w:cstheme="majorHAnsi"/>
          <w:color w:val="0F0F0F"/>
          <w:spacing w:val="-8"/>
          <w:w w:val="110"/>
        </w:rPr>
        <w:t xml:space="preserve"> </w:t>
      </w:r>
      <w:r w:rsidRPr="009549D4">
        <w:rPr>
          <w:rFonts w:asciiTheme="majorHAnsi" w:hAnsiTheme="majorHAnsi" w:cstheme="majorHAnsi"/>
          <w:color w:val="0F0F0F"/>
          <w:w w:val="110"/>
        </w:rPr>
        <w:t>obtain</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data</w:t>
      </w:r>
      <w:r w:rsidRPr="009549D4">
        <w:rPr>
          <w:rFonts w:asciiTheme="majorHAnsi" w:hAnsiTheme="majorHAnsi" w:cstheme="majorHAnsi"/>
          <w:color w:val="0F0F0F"/>
          <w:spacing w:val="-17"/>
          <w:w w:val="110"/>
        </w:rPr>
        <w:t xml:space="preserve"> </w:t>
      </w:r>
      <w:r w:rsidRPr="009549D4">
        <w:rPr>
          <w:rFonts w:asciiTheme="majorHAnsi" w:hAnsiTheme="majorHAnsi" w:cstheme="majorHAnsi"/>
          <w:color w:val="0F0F0F"/>
          <w:w w:val="110"/>
        </w:rPr>
        <w:t>on</w:t>
      </w:r>
      <w:r w:rsidRPr="009549D4">
        <w:rPr>
          <w:rFonts w:asciiTheme="majorHAnsi" w:hAnsiTheme="majorHAnsi" w:cstheme="majorHAnsi"/>
          <w:color w:val="0F0F0F"/>
          <w:spacing w:val="-30"/>
          <w:w w:val="110"/>
        </w:rPr>
        <w:t xml:space="preserve"> </w:t>
      </w:r>
      <w:r w:rsidRPr="009549D4">
        <w:rPr>
          <w:rFonts w:asciiTheme="majorHAnsi" w:hAnsiTheme="majorHAnsi" w:cstheme="majorHAnsi"/>
          <w:color w:val="0F0F0F"/>
          <w:w w:val="110"/>
        </w:rPr>
        <w:t>the</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amount</w:t>
      </w:r>
      <w:r w:rsidRPr="009549D4">
        <w:rPr>
          <w:rFonts w:asciiTheme="majorHAnsi" w:hAnsiTheme="majorHAnsi" w:cstheme="majorHAnsi"/>
          <w:color w:val="0F0F0F"/>
          <w:spacing w:val="-20"/>
          <w:w w:val="110"/>
        </w:rPr>
        <w:t xml:space="preserve"> </w:t>
      </w:r>
      <w:r w:rsidRPr="009549D4">
        <w:rPr>
          <w:rFonts w:asciiTheme="majorHAnsi" w:hAnsiTheme="majorHAnsi" w:cstheme="majorHAnsi"/>
          <w:color w:val="0F0F0F"/>
          <w:w w:val="110"/>
        </w:rPr>
        <w:t>of</w:t>
      </w:r>
      <w:r w:rsidRPr="009549D4">
        <w:rPr>
          <w:rFonts w:asciiTheme="majorHAnsi" w:hAnsiTheme="majorHAnsi" w:cstheme="majorHAnsi"/>
          <w:color w:val="0F0F0F"/>
          <w:spacing w:val="-18"/>
          <w:w w:val="110"/>
        </w:rPr>
        <w:t xml:space="preserve"> </w:t>
      </w:r>
      <w:r w:rsidRPr="009549D4">
        <w:rPr>
          <w:rFonts w:asciiTheme="majorHAnsi" w:hAnsiTheme="majorHAnsi" w:cstheme="majorHAnsi"/>
          <w:color w:val="0F0F0F"/>
          <w:w w:val="110"/>
        </w:rPr>
        <w:t>financing</w:t>
      </w:r>
      <w:r w:rsidRPr="009549D4">
        <w:rPr>
          <w:rFonts w:asciiTheme="majorHAnsi" w:hAnsiTheme="majorHAnsi" w:cstheme="majorHAnsi"/>
          <w:color w:val="0F0F0F"/>
          <w:spacing w:val="-21"/>
          <w:w w:val="110"/>
        </w:rPr>
        <w:t xml:space="preserve"> </w:t>
      </w:r>
      <w:r w:rsidRPr="009549D4">
        <w:rPr>
          <w:rFonts w:asciiTheme="majorHAnsi" w:hAnsiTheme="majorHAnsi" w:cstheme="majorHAnsi"/>
          <w:color w:val="0F0F0F"/>
          <w:w w:val="110"/>
        </w:rPr>
        <w:t>by</w:t>
      </w:r>
      <w:r w:rsidRPr="009549D4">
        <w:rPr>
          <w:rFonts w:asciiTheme="majorHAnsi" w:hAnsiTheme="majorHAnsi" w:cstheme="majorHAnsi"/>
          <w:color w:val="0F0F0F"/>
          <w:spacing w:val="-26"/>
          <w:w w:val="110"/>
        </w:rPr>
        <w:t xml:space="preserve"> </w:t>
      </w:r>
      <w:r w:rsidRPr="009549D4">
        <w:rPr>
          <w:rFonts w:asciiTheme="majorHAnsi" w:hAnsiTheme="majorHAnsi" w:cstheme="majorHAnsi"/>
          <w:color w:val="0F0F0F"/>
          <w:w w:val="110"/>
        </w:rPr>
        <w:t>school,</w:t>
      </w:r>
      <w:r w:rsidRPr="009549D4">
        <w:rPr>
          <w:rFonts w:asciiTheme="majorHAnsi" w:hAnsiTheme="majorHAnsi" w:cstheme="majorHAnsi"/>
          <w:color w:val="0F0F0F"/>
          <w:spacing w:val="-26"/>
          <w:w w:val="110"/>
        </w:rPr>
        <w:t xml:space="preserve"> </w:t>
      </w:r>
      <w:r w:rsidRPr="009549D4">
        <w:rPr>
          <w:rFonts w:asciiTheme="majorHAnsi" w:hAnsiTheme="majorHAnsi" w:cstheme="majorHAnsi"/>
          <w:color w:val="0F0F0F"/>
          <w:w w:val="110"/>
        </w:rPr>
        <w:t>then</w:t>
      </w:r>
      <w:r w:rsidRPr="009549D4">
        <w:rPr>
          <w:rFonts w:asciiTheme="majorHAnsi" w:hAnsiTheme="majorHAnsi" w:cstheme="majorHAnsi"/>
          <w:color w:val="0F0F0F"/>
          <w:spacing w:val="-34"/>
          <w:w w:val="110"/>
        </w:rPr>
        <w:t xml:space="preserve"> </w:t>
      </w:r>
      <w:r w:rsidRPr="009549D4">
        <w:rPr>
          <w:rFonts w:asciiTheme="majorHAnsi" w:hAnsiTheme="majorHAnsi" w:cstheme="majorHAnsi"/>
          <w:color w:val="0F0F0F"/>
          <w:w w:val="110"/>
        </w:rPr>
        <w:t>the</w:t>
      </w:r>
      <w:r w:rsidRPr="009549D4">
        <w:rPr>
          <w:rFonts w:asciiTheme="majorHAnsi" w:hAnsiTheme="majorHAnsi" w:cstheme="majorHAnsi"/>
          <w:color w:val="0F0F0F"/>
          <w:spacing w:val="-25"/>
          <w:w w:val="110"/>
        </w:rPr>
        <w:t xml:space="preserve"> </w:t>
      </w:r>
      <w:r w:rsidRPr="009549D4">
        <w:rPr>
          <w:rFonts w:asciiTheme="majorHAnsi" w:hAnsiTheme="majorHAnsi" w:cstheme="majorHAnsi"/>
          <w:color w:val="0F0F0F"/>
          <w:w w:val="110"/>
        </w:rPr>
        <w:t>amount</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at</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closing is</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what</w:t>
      </w:r>
      <w:r w:rsidRPr="009549D4">
        <w:rPr>
          <w:rFonts w:asciiTheme="majorHAnsi" w:hAnsiTheme="majorHAnsi" w:cstheme="majorHAnsi"/>
          <w:color w:val="0F0F0F"/>
          <w:spacing w:val="-20"/>
          <w:w w:val="110"/>
        </w:rPr>
        <w:t xml:space="preserve"> </w:t>
      </w:r>
      <w:r w:rsidRPr="009549D4">
        <w:rPr>
          <w:rFonts w:asciiTheme="majorHAnsi" w:hAnsiTheme="majorHAnsi" w:cstheme="majorHAnsi"/>
          <w:color w:val="0F0F0F"/>
          <w:w w:val="110"/>
        </w:rPr>
        <w:t>should</w:t>
      </w:r>
      <w:r w:rsidRPr="009549D4">
        <w:rPr>
          <w:rFonts w:asciiTheme="majorHAnsi" w:hAnsiTheme="majorHAnsi" w:cstheme="majorHAnsi"/>
          <w:color w:val="0F0F0F"/>
          <w:spacing w:val="-17"/>
          <w:w w:val="110"/>
        </w:rPr>
        <w:t xml:space="preserve"> </w:t>
      </w:r>
      <w:r w:rsidRPr="009549D4">
        <w:rPr>
          <w:rFonts w:asciiTheme="majorHAnsi" w:hAnsiTheme="majorHAnsi" w:cstheme="majorHAnsi"/>
          <w:color w:val="0F0F0F"/>
          <w:w w:val="110"/>
        </w:rPr>
        <w:t>be</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collected.</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In</w:t>
      </w:r>
      <w:r w:rsidRPr="009549D4">
        <w:rPr>
          <w:rFonts w:asciiTheme="majorHAnsi" w:hAnsiTheme="majorHAnsi" w:cstheme="majorHAnsi"/>
          <w:color w:val="0F0F0F"/>
          <w:spacing w:val="-31"/>
          <w:w w:val="110"/>
        </w:rPr>
        <w:t xml:space="preserve"> </w:t>
      </w:r>
      <w:r w:rsidRPr="009549D4">
        <w:rPr>
          <w:rFonts w:asciiTheme="majorHAnsi" w:hAnsiTheme="majorHAnsi" w:cstheme="majorHAnsi"/>
          <w:color w:val="0F0F0F"/>
          <w:w w:val="110"/>
        </w:rPr>
        <w:t>addition,</w:t>
      </w:r>
      <w:r w:rsidRPr="009549D4">
        <w:rPr>
          <w:rFonts w:asciiTheme="majorHAnsi" w:hAnsiTheme="majorHAnsi" w:cstheme="majorHAnsi"/>
          <w:color w:val="0F0F0F"/>
          <w:spacing w:val="-22"/>
          <w:w w:val="110"/>
        </w:rPr>
        <w:t xml:space="preserve"> </w:t>
      </w:r>
      <w:r w:rsidRPr="009549D4">
        <w:rPr>
          <w:rFonts w:asciiTheme="majorHAnsi" w:hAnsiTheme="majorHAnsi" w:cstheme="majorHAnsi"/>
          <w:color w:val="0F0F0F"/>
          <w:w w:val="110"/>
        </w:rPr>
        <w:t>the</w:t>
      </w:r>
      <w:r w:rsidRPr="009549D4">
        <w:rPr>
          <w:rFonts w:asciiTheme="majorHAnsi" w:hAnsiTheme="majorHAnsi" w:cstheme="majorHAnsi"/>
          <w:color w:val="0F0F0F"/>
          <w:spacing w:val="-25"/>
          <w:w w:val="110"/>
        </w:rPr>
        <w:t xml:space="preserve"> </w:t>
      </w:r>
      <w:r w:rsidRPr="009549D4">
        <w:rPr>
          <w:rFonts w:asciiTheme="majorHAnsi" w:hAnsiTheme="majorHAnsi" w:cstheme="majorHAnsi"/>
          <w:color w:val="0F0F0F"/>
          <w:w w:val="110"/>
        </w:rPr>
        <w:t>term</w:t>
      </w:r>
      <w:r w:rsidRPr="009549D4">
        <w:rPr>
          <w:rFonts w:asciiTheme="majorHAnsi" w:hAnsiTheme="majorHAnsi" w:cstheme="majorHAnsi"/>
          <w:color w:val="0F0F0F"/>
          <w:spacing w:val="-24"/>
          <w:w w:val="110"/>
        </w:rPr>
        <w:t xml:space="preserve"> </w:t>
      </w:r>
      <w:r w:rsidRPr="009549D4">
        <w:rPr>
          <w:rFonts w:asciiTheme="majorHAnsi" w:hAnsiTheme="majorHAnsi" w:cstheme="majorHAnsi"/>
          <w:color w:val="0F0F0F"/>
          <w:w w:val="110"/>
        </w:rPr>
        <w:t>"financed</w:t>
      </w:r>
      <w:r w:rsidRPr="009549D4">
        <w:rPr>
          <w:rFonts w:asciiTheme="majorHAnsi" w:hAnsiTheme="majorHAnsi" w:cstheme="majorHAnsi"/>
          <w:color w:val="0F0F0F"/>
          <w:spacing w:val="-14"/>
          <w:w w:val="110"/>
        </w:rPr>
        <w:t xml:space="preserve"> </w:t>
      </w:r>
      <w:r w:rsidRPr="009549D4">
        <w:rPr>
          <w:rFonts w:asciiTheme="majorHAnsi" w:hAnsiTheme="majorHAnsi" w:cstheme="majorHAnsi"/>
          <w:color w:val="0F0F0F"/>
          <w:w w:val="110"/>
        </w:rPr>
        <w:t>amount</w:t>
      </w:r>
      <w:r w:rsidRPr="009549D4">
        <w:rPr>
          <w:rFonts w:asciiTheme="majorHAnsi" w:hAnsiTheme="majorHAnsi" w:cstheme="majorHAnsi"/>
          <w:color w:val="0F0F0F"/>
          <w:spacing w:val="-18"/>
          <w:w w:val="110"/>
        </w:rPr>
        <w:t xml:space="preserve"> </w:t>
      </w:r>
      <w:r w:rsidRPr="009549D4">
        <w:rPr>
          <w:rFonts w:asciiTheme="majorHAnsi" w:hAnsiTheme="majorHAnsi" w:cstheme="majorHAnsi"/>
          <w:color w:val="0F0F0F"/>
          <w:w w:val="110"/>
        </w:rPr>
        <w:t>outstanding"</w:t>
      </w:r>
      <w:r w:rsidRPr="009549D4">
        <w:rPr>
          <w:rFonts w:asciiTheme="majorHAnsi" w:hAnsiTheme="majorHAnsi" w:cstheme="majorHAnsi"/>
          <w:color w:val="0F0F0F"/>
          <w:spacing w:val="-18"/>
          <w:w w:val="110"/>
        </w:rPr>
        <w:t xml:space="preserve"> </w:t>
      </w:r>
      <w:r w:rsidRPr="009549D4">
        <w:rPr>
          <w:rFonts w:asciiTheme="majorHAnsi" w:hAnsiTheme="majorHAnsi" w:cstheme="majorHAnsi"/>
          <w:color w:val="0F0F0F"/>
          <w:w w:val="110"/>
        </w:rPr>
        <w:t>is</w:t>
      </w:r>
      <w:r w:rsidRPr="009549D4">
        <w:rPr>
          <w:rFonts w:asciiTheme="majorHAnsi" w:hAnsiTheme="majorHAnsi" w:cstheme="majorHAnsi"/>
          <w:color w:val="0F0F0F"/>
          <w:spacing w:val="-29"/>
          <w:w w:val="110"/>
        </w:rPr>
        <w:t xml:space="preserve"> </w:t>
      </w:r>
      <w:r w:rsidRPr="009549D4">
        <w:rPr>
          <w:rFonts w:asciiTheme="majorHAnsi" w:hAnsiTheme="majorHAnsi" w:cstheme="majorHAnsi"/>
          <w:color w:val="0F0F0F"/>
          <w:w w:val="110"/>
        </w:rPr>
        <w:t>not defined</w:t>
      </w:r>
      <w:r w:rsidRPr="009549D4">
        <w:rPr>
          <w:rFonts w:asciiTheme="majorHAnsi" w:hAnsiTheme="majorHAnsi" w:cstheme="majorHAnsi"/>
          <w:color w:val="0F0F0F"/>
          <w:spacing w:val="-9"/>
          <w:w w:val="110"/>
        </w:rPr>
        <w:t xml:space="preserve"> </w:t>
      </w:r>
      <w:r w:rsidRPr="009549D4">
        <w:rPr>
          <w:rFonts w:asciiTheme="majorHAnsi" w:hAnsiTheme="majorHAnsi" w:cstheme="majorHAnsi"/>
          <w:color w:val="0F0F0F"/>
          <w:w w:val="110"/>
        </w:rPr>
        <w:t>in</w:t>
      </w:r>
      <w:r w:rsidRPr="009549D4">
        <w:rPr>
          <w:rFonts w:asciiTheme="majorHAnsi" w:hAnsiTheme="majorHAnsi" w:cstheme="majorHAnsi"/>
          <w:color w:val="0F0F0F"/>
          <w:spacing w:val="-14"/>
          <w:w w:val="110"/>
        </w:rPr>
        <w:t xml:space="preserve"> </w:t>
      </w:r>
      <w:r w:rsidRPr="009549D4">
        <w:rPr>
          <w:rFonts w:asciiTheme="majorHAnsi" w:hAnsiTheme="majorHAnsi" w:cstheme="majorHAnsi"/>
          <w:color w:val="0F0F0F"/>
          <w:w w:val="110"/>
        </w:rPr>
        <w:t>the</w:t>
      </w:r>
      <w:r w:rsidRPr="009549D4">
        <w:rPr>
          <w:rFonts w:asciiTheme="majorHAnsi" w:hAnsiTheme="majorHAnsi" w:cstheme="majorHAnsi"/>
          <w:color w:val="0F0F0F"/>
          <w:spacing w:val="-12"/>
          <w:w w:val="110"/>
        </w:rPr>
        <w:t xml:space="preserve"> </w:t>
      </w:r>
      <w:r w:rsidRPr="009549D4">
        <w:rPr>
          <w:rFonts w:asciiTheme="majorHAnsi" w:hAnsiTheme="majorHAnsi" w:cstheme="majorHAnsi"/>
          <w:color w:val="0F0F0F"/>
          <w:w w:val="110"/>
        </w:rPr>
        <w:t>instructions</w:t>
      </w:r>
      <w:r w:rsidRPr="009549D4">
        <w:rPr>
          <w:rFonts w:asciiTheme="majorHAnsi" w:hAnsiTheme="majorHAnsi" w:cstheme="majorHAnsi"/>
          <w:color w:val="0F0F0F"/>
          <w:spacing w:val="-1"/>
          <w:w w:val="110"/>
        </w:rPr>
        <w:t xml:space="preserve"> </w:t>
      </w:r>
      <w:r w:rsidRPr="009549D4">
        <w:rPr>
          <w:rFonts w:asciiTheme="majorHAnsi" w:hAnsiTheme="majorHAnsi" w:cstheme="majorHAnsi"/>
          <w:color w:val="0F0F0F"/>
          <w:w w:val="110"/>
        </w:rPr>
        <w:t>and</w:t>
      </w:r>
      <w:r w:rsidRPr="009549D4">
        <w:rPr>
          <w:rFonts w:asciiTheme="majorHAnsi" w:hAnsiTheme="majorHAnsi" w:cstheme="majorHAnsi"/>
          <w:color w:val="0F0F0F"/>
          <w:spacing w:val="-18"/>
          <w:w w:val="110"/>
        </w:rPr>
        <w:t xml:space="preserve"> </w:t>
      </w:r>
      <w:r w:rsidRPr="009549D4">
        <w:rPr>
          <w:rFonts w:asciiTheme="majorHAnsi" w:hAnsiTheme="majorHAnsi" w:cstheme="majorHAnsi"/>
          <w:color w:val="0F0F0F"/>
          <w:w w:val="110"/>
        </w:rPr>
        <w:t>some</w:t>
      </w:r>
      <w:r w:rsidRPr="009549D4">
        <w:rPr>
          <w:rFonts w:asciiTheme="majorHAnsi" w:hAnsiTheme="majorHAnsi" w:cstheme="majorHAnsi"/>
          <w:color w:val="0F0F0F"/>
          <w:spacing w:val="-12"/>
          <w:w w:val="110"/>
        </w:rPr>
        <w:t xml:space="preserve"> </w:t>
      </w:r>
      <w:r w:rsidRPr="009549D4">
        <w:rPr>
          <w:rFonts w:asciiTheme="majorHAnsi" w:hAnsiTheme="majorHAnsi" w:cstheme="majorHAnsi"/>
          <w:color w:val="0F0F0F"/>
          <w:w w:val="110"/>
        </w:rPr>
        <w:t>grantees</w:t>
      </w:r>
      <w:r w:rsidRPr="009549D4">
        <w:rPr>
          <w:rFonts w:asciiTheme="majorHAnsi" w:hAnsiTheme="majorHAnsi" w:cstheme="majorHAnsi"/>
          <w:color w:val="0F0F0F"/>
          <w:spacing w:val="-6"/>
          <w:w w:val="110"/>
        </w:rPr>
        <w:t xml:space="preserve"> </w:t>
      </w:r>
      <w:r w:rsidRPr="009549D4">
        <w:rPr>
          <w:rFonts w:asciiTheme="majorHAnsi" w:hAnsiTheme="majorHAnsi" w:cstheme="majorHAnsi"/>
          <w:color w:val="0F0F0F"/>
          <w:w w:val="110"/>
        </w:rPr>
        <w:t>have</w:t>
      </w:r>
      <w:r w:rsidRPr="009549D4">
        <w:rPr>
          <w:rFonts w:asciiTheme="majorHAnsi" w:hAnsiTheme="majorHAnsi" w:cstheme="majorHAnsi"/>
          <w:color w:val="0F0F0F"/>
          <w:spacing w:val="-9"/>
          <w:w w:val="110"/>
        </w:rPr>
        <w:t xml:space="preserve"> </w:t>
      </w:r>
      <w:r w:rsidRPr="009549D4">
        <w:rPr>
          <w:rFonts w:asciiTheme="majorHAnsi" w:hAnsiTheme="majorHAnsi" w:cstheme="majorHAnsi"/>
          <w:color w:val="0F0F0F"/>
          <w:w w:val="110"/>
        </w:rPr>
        <w:t>found</w:t>
      </w:r>
      <w:r w:rsidRPr="009549D4">
        <w:rPr>
          <w:rFonts w:asciiTheme="majorHAnsi" w:hAnsiTheme="majorHAnsi" w:cstheme="majorHAnsi"/>
          <w:color w:val="0F0F0F"/>
          <w:spacing w:val="-10"/>
          <w:w w:val="110"/>
        </w:rPr>
        <w:t xml:space="preserve"> </w:t>
      </w:r>
      <w:r w:rsidRPr="009549D4">
        <w:rPr>
          <w:rFonts w:asciiTheme="majorHAnsi" w:hAnsiTheme="majorHAnsi" w:cstheme="majorHAnsi"/>
          <w:color w:val="0F0F0F"/>
          <w:w w:val="110"/>
        </w:rPr>
        <w:t>it</w:t>
      </w:r>
      <w:r w:rsidRPr="009549D4">
        <w:rPr>
          <w:rFonts w:asciiTheme="majorHAnsi" w:hAnsiTheme="majorHAnsi" w:cstheme="majorHAnsi"/>
          <w:color w:val="0F0F0F"/>
          <w:spacing w:val="-4"/>
          <w:w w:val="110"/>
        </w:rPr>
        <w:t xml:space="preserve"> </w:t>
      </w:r>
      <w:r w:rsidRPr="009549D4">
        <w:rPr>
          <w:rFonts w:asciiTheme="majorHAnsi" w:hAnsiTheme="majorHAnsi" w:cstheme="majorHAnsi"/>
          <w:color w:val="0F0F0F"/>
          <w:w w:val="110"/>
        </w:rPr>
        <w:t>confusing.</w:t>
      </w:r>
    </w:p>
    <w:p w:rsidR="009549D4" w:rsidP="009549D4" w:rsidRDefault="009549D4" w14:paraId="1B04F403" w14:textId="77777777">
      <w:pPr>
        <w:pStyle w:val="BodyText"/>
        <w:rPr>
          <w:rFonts w:asciiTheme="majorHAnsi" w:hAnsiTheme="majorHAnsi" w:cstheme="majorHAnsi"/>
          <w:sz w:val="22"/>
          <w:szCs w:val="22"/>
        </w:rPr>
      </w:pPr>
    </w:p>
    <w:p w:rsidRPr="009549D4" w:rsidR="009549D4" w:rsidP="009549D4" w:rsidRDefault="009549D4" w14:paraId="2811E29F"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statue requires grantees to provide reports that include 6 components. Column AB is needed under the program’s 4th requirement -  a listing and description of the charter schools served during the reporting period.</w:t>
      </w:r>
    </w:p>
    <w:p w:rsidRPr="009549D4" w:rsidR="009549D4" w:rsidP="009549D4" w:rsidRDefault="009549D4" w14:paraId="512FA4D5"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CSP uses the data collected to attribute and reflect the grantees performance over a specific years, and well as since the inception of the grant.  </w:t>
      </w:r>
    </w:p>
    <w:p w:rsidRPr="009549D4" w:rsidR="009549D4" w:rsidP="009549D4" w:rsidRDefault="009549D4" w14:paraId="2BD36CA0" w14:textId="77777777">
      <w:pPr>
        <w:pStyle w:val="BodyText"/>
        <w:rPr>
          <w:rFonts w:asciiTheme="majorHAnsi" w:hAnsiTheme="majorHAnsi" w:cstheme="majorHAnsi"/>
          <w:sz w:val="22"/>
          <w:szCs w:val="22"/>
        </w:rPr>
      </w:pPr>
    </w:p>
    <w:p w:rsidRPr="009549D4" w:rsidR="009549D4" w:rsidP="009549D4" w:rsidRDefault="009549D4" w14:paraId="68FB0985" w14:textId="77777777">
      <w:pPr>
        <w:pStyle w:val="ListParagraph"/>
        <w:numPr>
          <w:ilvl w:val="1"/>
          <w:numId w:val="2"/>
        </w:numPr>
        <w:tabs>
          <w:tab w:val="left" w:pos="2021"/>
          <w:tab w:val="left" w:pos="2022"/>
        </w:tabs>
        <w:ind w:left="0" w:right="0" w:firstLine="0"/>
        <w:rPr>
          <w:rFonts w:asciiTheme="majorHAnsi" w:hAnsiTheme="majorHAnsi" w:cstheme="majorHAnsi"/>
          <w:color w:val="0F0F0F"/>
        </w:rPr>
      </w:pPr>
      <w:r w:rsidRPr="009549D4">
        <w:rPr>
          <w:rFonts w:asciiTheme="majorHAnsi" w:hAnsiTheme="majorHAnsi" w:cstheme="majorHAnsi"/>
          <w:color w:val="0F0F0F"/>
          <w:w w:val="105"/>
        </w:rPr>
        <w:t>Column</w:t>
      </w:r>
      <w:r w:rsidRPr="009549D4">
        <w:rPr>
          <w:rFonts w:asciiTheme="majorHAnsi" w:hAnsiTheme="majorHAnsi" w:cstheme="majorHAnsi"/>
          <w:color w:val="0F0F0F"/>
          <w:spacing w:val="-12"/>
          <w:w w:val="105"/>
        </w:rPr>
        <w:t xml:space="preserve"> </w:t>
      </w:r>
      <w:r w:rsidRPr="009549D4">
        <w:rPr>
          <w:rFonts w:asciiTheme="majorHAnsi" w:hAnsiTheme="majorHAnsi" w:cstheme="majorHAnsi"/>
          <w:color w:val="0F0F0F"/>
          <w:w w:val="105"/>
        </w:rPr>
        <w:t>AD</w:t>
      </w:r>
      <w:r w:rsidRPr="009549D4">
        <w:rPr>
          <w:rFonts w:asciiTheme="majorHAnsi" w:hAnsiTheme="majorHAnsi" w:cstheme="majorHAnsi"/>
          <w:color w:val="0F0F0F"/>
          <w:spacing w:val="-16"/>
          <w:w w:val="105"/>
        </w:rPr>
        <w:t xml:space="preserve"> </w:t>
      </w:r>
      <w:proofErr w:type="gramStart"/>
      <w:r w:rsidRPr="009549D4">
        <w:rPr>
          <w:rFonts w:asciiTheme="majorHAnsi" w:hAnsiTheme="majorHAnsi" w:cstheme="majorHAnsi"/>
          <w:color w:val="0F0F0F"/>
          <w:w w:val="105"/>
        </w:rPr>
        <w:t>asks</w:t>
      </w:r>
      <w:proofErr w:type="gramEnd"/>
      <w:r w:rsidRPr="009549D4">
        <w:rPr>
          <w:rFonts w:asciiTheme="majorHAnsi" w:hAnsiTheme="majorHAnsi" w:cstheme="majorHAnsi"/>
          <w:color w:val="0F0F0F"/>
          <w:spacing w:val="-19"/>
          <w:w w:val="105"/>
        </w:rPr>
        <w:t xml:space="preserve"> </w:t>
      </w:r>
      <w:r w:rsidRPr="009549D4">
        <w:rPr>
          <w:rFonts w:asciiTheme="majorHAnsi" w:hAnsiTheme="majorHAnsi" w:cstheme="majorHAnsi"/>
          <w:color w:val="0F0F0F"/>
          <w:w w:val="105"/>
        </w:rPr>
        <w:t>"How</w:t>
      </w:r>
      <w:r w:rsidRPr="009549D4">
        <w:rPr>
          <w:rFonts w:asciiTheme="majorHAnsi" w:hAnsiTheme="majorHAnsi" w:cstheme="majorHAnsi"/>
          <w:color w:val="0F0F0F"/>
          <w:spacing w:val="-13"/>
          <w:w w:val="105"/>
        </w:rPr>
        <w:t xml:space="preserve"> </w:t>
      </w:r>
      <w:r w:rsidRPr="009549D4">
        <w:rPr>
          <w:rFonts w:asciiTheme="majorHAnsi" w:hAnsiTheme="majorHAnsi" w:cstheme="majorHAnsi"/>
          <w:color w:val="0F0F0F"/>
          <w:w w:val="105"/>
        </w:rPr>
        <w:t>was</w:t>
      </w:r>
      <w:r w:rsidRPr="009549D4">
        <w:rPr>
          <w:rFonts w:asciiTheme="majorHAnsi" w:hAnsiTheme="majorHAnsi" w:cstheme="majorHAnsi"/>
          <w:color w:val="0F0F0F"/>
          <w:spacing w:val="-21"/>
          <w:w w:val="105"/>
        </w:rPr>
        <w:t xml:space="preserve"> </w:t>
      </w:r>
      <w:r w:rsidRPr="009549D4">
        <w:rPr>
          <w:rFonts w:asciiTheme="majorHAnsi" w:hAnsiTheme="majorHAnsi" w:cstheme="majorHAnsi"/>
          <w:color w:val="0F0F0F"/>
          <w:w w:val="105"/>
        </w:rPr>
        <w:t>the</w:t>
      </w:r>
      <w:r w:rsidRPr="009549D4">
        <w:rPr>
          <w:rFonts w:asciiTheme="majorHAnsi" w:hAnsiTheme="majorHAnsi" w:cstheme="majorHAnsi"/>
          <w:color w:val="0F0F0F"/>
          <w:spacing w:val="-20"/>
          <w:w w:val="105"/>
        </w:rPr>
        <w:t xml:space="preserve"> </w:t>
      </w:r>
      <w:r w:rsidRPr="009549D4">
        <w:rPr>
          <w:rFonts w:asciiTheme="majorHAnsi" w:hAnsiTheme="majorHAnsi" w:cstheme="majorHAnsi"/>
          <w:color w:val="0F0F0F"/>
          <w:w w:val="105"/>
        </w:rPr>
        <w:t>school</w:t>
      </w:r>
      <w:r w:rsidRPr="009549D4">
        <w:rPr>
          <w:rFonts w:asciiTheme="majorHAnsi" w:hAnsiTheme="majorHAnsi" w:cstheme="majorHAnsi"/>
          <w:color w:val="0F0F0F"/>
          <w:spacing w:val="-9"/>
          <w:w w:val="105"/>
        </w:rPr>
        <w:t xml:space="preserve"> </w:t>
      </w:r>
      <w:r w:rsidRPr="009549D4">
        <w:rPr>
          <w:rFonts w:asciiTheme="majorHAnsi" w:hAnsiTheme="majorHAnsi" w:cstheme="majorHAnsi"/>
          <w:color w:val="0F0F0F"/>
          <w:w w:val="105"/>
        </w:rPr>
        <w:t>served"?</w:t>
      </w:r>
      <w:r w:rsidRPr="009549D4">
        <w:rPr>
          <w:rFonts w:asciiTheme="majorHAnsi" w:hAnsiTheme="majorHAnsi" w:cstheme="majorHAnsi"/>
          <w:color w:val="0F0F0F"/>
          <w:spacing w:val="-21"/>
          <w:w w:val="105"/>
        </w:rPr>
        <w:t xml:space="preserve"> </w:t>
      </w:r>
      <w:r w:rsidRPr="009549D4">
        <w:rPr>
          <w:rFonts w:asciiTheme="majorHAnsi" w:hAnsiTheme="majorHAnsi" w:cstheme="majorHAnsi"/>
          <w:color w:val="0F0F0F"/>
          <w:w w:val="105"/>
        </w:rPr>
        <w:t>That</w:t>
      </w:r>
      <w:r w:rsidRPr="009549D4">
        <w:rPr>
          <w:rFonts w:asciiTheme="majorHAnsi" w:hAnsiTheme="majorHAnsi" w:cstheme="majorHAnsi"/>
          <w:color w:val="0F0F0F"/>
          <w:spacing w:val="-15"/>
          <w:w w:val="105"/>
        </w:rPr>
        <w:t xml:space="preserve"> </w:t>
      </w:r>
      <w:r w:rsidRPr="009549D4">
        <w:rPr>
          <w:rFonts w:asciiTheme="majorHAnsi" w:hAnsiTheme="majorHAnsi" w:cstheme="majorHAnsi"/>
          <w:color w:val="0F0F0F"/>
          <w:w w:val="105"/>
        </w:rPr>
        <w:t>is</w:t>
      </w:r>
      <w:r w:rsidRPr="009549D4">
        <w:rPr>
          <w:rFonts w:asciiTheme="majorHAnsi" w:hAnsiTheme="majorHAnsi" w:cstheme="majorHAnsi"/>
          <w:color w:val="0F0F0F"/>
          <w:spacing w:val="-20"/>
          <w:w w:val="105"/>
        </w:rPr>
        <w:t xml:space="preserve"> </w:t>
      </w:r>
      <w:r w:rsidRPr="009549D4">
        <w:rPr>
          <w:rFonts w:asciiTheme="majorHAnsi" w:hAnsiTheme="majorHAnsi" w:cstheme="majorHAnsi"/>
          <w:color w:val="0F0F0F"/>
          <w:w w:val="105"/>
        </w:rPr>
        <w:t>essentially</w:t>
      </w:r>
      <w:r w:rsidRPr="009549D4">
        <w:rPr>
          <w:rFonts w:asciiTheme="majorHAnsi" w:hAnsiTheme="majorHAnsi" w:cstheme="majorHAnsi"/>
          <w:color w:val="0F0F0F"/>
          <w:spacing w:val="-9"/>
          <w:w w:val="105"/>
        </w:rPr>
        <w:t xml:space="preserve"> </w:t>
      </w:r>
      <w:r w:rsidRPr="009549D4">
        <w:rPr>
          <w:rFonts w:asciiTheme="majorHAnsi" w:hAnsiTheme="majorHAnsi" w:cstheme="majorHAnsi"/>
          <w:color w:val="0F0F0F"/>
          <w:w w:val="105"/>
        </w:rPr>
        <w:t>the</w:t>
      </w:r>
      <w:r w:rsidRPr="009549D4">
        <w:rPr>
          <w:rFonts w:asciiTheme="majorHAnsi" w:hAnsiTheme="majorHAnsi" w:cstheme="majorHAnsi"/>
          <w:color w:val="0F0F0F"/>
          <w:spacing w:val="-18"/>
          <w:w w:val="105"/>
        </w:rPr>
        <w:t xml:space="preserve"> </w:t>
      </w:r>
      <w:r w:rsidRPr="009549D4">
        <w:rPr>
          <w:rFonts w:asciiTheme="majorHAnsi" w:hAnsiTheme="majorHAnsi" w:cstheme="majorHAnsi"/>
          <w:color w:val="0F0F0F"/>
          <w:w w:val="105"/>
        </w:rPr>
        <w:t>same</w:t>
      </w:r>
      <w:r w:rsidRPr="009549D4">
        <w:rPr>
          <w:rFonts w:asciiTheme="majorHAnsi" w:hAnsiTheme="majorHAnsi" w:cstheme="majorHAnsi"/>
          <w:color w:val="0F0F0F"/>
          <w:spacing w:val="-12"/>
          <w:w w:val="105"/>
        </w:rPr>
        <w:t xml:space="preserve"> </w:t>
      </w:r>
      <w:r w:rsidRPr="009549D4">
        <w:rPr>
          <w:rFonts w:asciiTheme="majorHAnsi" w:hAnsiTheme="majorHAnsi" w:cstheme="majorHAnsi"/>
          <w:color w:val="0F0F0F"/>
          <w:w w:val="105"/>
        </w:rPr>
        <w:t>question</w:t>
      </w:r>
      <w:r w:rsidRPr="009549D4">
        <w:rPr>
          <w:rFonts w:asciiTheme="majorHAnsi" w:hAnsiTheme="majorHAnsi" w:cstheme="majorHAnsi"/>
          <w:color w:val="0F0F0F"/>
          <w:spacing w:val="-15"/>
          <w:w w:val="105"/>
        </w:rPr>
        <w:t xml:space="preserve"> </w:t>
      </w:r>
      <w:r w:rsidRPr="009549D4">
        <w:rPr>
          <w:rFonts w:asciiTheme="majorHAnsi" w:hAnsiTheme="majorHAnsi" w:cstheme="majorHAnsi"/>
          <w:color w:val="0F0F0F"/>
          <w:w w:val="105"/>
        </w:rPr>
        <w:t>as is</w:t>
      </w:r>
      <w:r w:rsidRPr="009549D4">
        <w:rPr>
          <w:rFonts w:asciiTheme="majorHAnsi" w:hAnsiTheme="majorHAnsi" w:cstheme="majorHAnsi"/>
          <w:color w:val="0F0F0F"/>
          <w:spacing w:val="-21"/>
          <w:w w:val="105"/>
        </w:rPr>
        <w:t xml:space="preserve"> </w:t>
      </w:r>
      <w:r w:rsidRPr="009549D4">
        <w:rPr>
          <w:rFonts w:asciiTheme="majorHAnsi" w:hAnsiTheme="majorHAnsi" w:cstheme="majorHAnsi"/>
          <w:color w:val="0F0F0F"/>
          <w:w w:val="105"/>
        </w:rPr>
        <w:t>asked</w:t>
      </w:r>
      <w:r w:rsidRPr="009549D4">
        <w:rPr>
          <w:rFonts w:asciiTheme="majorHAnsi" w:hAnsiTheme="majorHAnsi" w:cstheme="majorHAnsi"/>
          <w:color w:val="0F0F0F"/>
          <w:spacing w:val="-8"/>
          <w:w w:val="105"/>
        </w:rPr>
        <w:t xml:space="preserve"> </w:t>
      </w:r>
      <w:r w:rsidRPr="009549D4">
        <w:rPr>
          <w:rFonts w:asciiTheme="majorHAnsi" w:hAnsiTheme="majorHAnsi" w:cstheme="majorHAnsi"/>
          <w:color w:val="0F0F0F"/>
          <w:w w:val="105"/>
        </w:rPr>
        <w:t>in</w:t>
      </w:r>
      <w:r w:rsidRPr="009549D4">
        <w:rPr>
          <w:rFonts w:asciiTheme="majorHAnsi" w:hAnsiTheme="majorHAnsi" w:cstheme="majorHAnsi"/>
          <w:color w:val="0F0F0F"/>
          <w:spacing w:val="-5"/>
          <w:w w:val="105"/>
        </w:rPr>
        <w:t xml:space="preserve"> </w:t>
      </w:r>
      <w:r w:rsidRPr="009549D4">
        <w:rPr>
          <w:rFonts w:asciiTheme="majorHAnsi" w:hAnsiTheme="majorHAnsi" w:cstheme="majorHAnsi"/>
          <w:color w:val="0F0F0F"/>
          <w:w w:val="105"/>
        </w:rPr>
        <w:t>Column</w:t>
      </w:r>
      <w:r w:rsidRPr="009549D4">
        <w:rPr>
          <w:rFonts w:asciiTheme="majorHAnsi" w:hAnsiTheme="majorHAnsi" w:cstheme="majorHAnsi"/>
          <w:color w:val="0F0F0F"/>
          <w:spacing w:val="-4"/>
          <w:w w:val="105"/>
        </w:rPr>
        <w:t xml:space="preserve"> </w:t>
      </w:r>
      <w:r w:rsidRPr="009549D4">
        <w:rPr>
          <w:rFonts w:asciiTheme="majorHAnsi" w:hAnsiTheme="majorHAnsi" w:cstheme="majorHAnsi"/>
          <w:color w:val="0F0F0F"/>
          <w:w w:val="105"/>
        </w:rPr>
        <w:t>X</w:t>
      </w:r>
      <w:r w:rsidRPr="009549D4">
        <w:rPr>
          <w:rFonts w:asciiTheme="majorHAnsi" w:hAnsiTheme="majorHAnsi" w:cstheme="majorHAnsi"/>
          <w:color w:val="0F0F0F"/>
          <w:spacing w:val="-11"/>
          <w:w w:val="105"/>
        </w:rPr>
        <w:t xml:space="preserve"> </w:t>
      </w:r>
      <w:r w:rsidRPr="009549D4">
        <w:rPr>
          <w:rFonts w:asciiTheme="majorHAnsi" w:hAnsiTheme="majorHAnsi" w:cstheme="majorHAnsi"/>
          <w:color w:val="0F0F0F"/>
          <w:w w:val="105"/>
        </w:rPr>
        <w:t>("How</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was</w:t>
      </w:r>
      <w:r w:rsidRPr="009549D4">
        <w:rPr>
          <w:rFonts w:asciiTheme="majorHAnsi" w:hAnsiTheme="majorHAnsi" w:cstheme="majorHAnsi"/>
          <w:color w:val="0F0F0F"/>
          <w:spacing w:val="-17"/>
          <w:w w:val="105"/>
        </w:rPr>
        <w:t xml:space="preserve"> </w:t>
      </w:r>
      <w:r w:rsidRPr="009549D4">
        <w:rPr>
          <w:rFonts w:asciiTheme="majorHAnsi" w:hAnsiTheme="majorHAnsi" w:cstheme="majorHAnsi"/>
          <w:color w:val="0F0F0F"/>
          <w:w w:val="105"/>
        </w:rPr>
        <w:t>the</w:t>
      </w:r>
      <w:r w:rsidRPr="009549D4">
        <w:rPr>
          <w:rFonts w:asciiTheme="majorHAnsi" w:hAnsiTheme="majorHAnsi" w:cstheme="majorHAnsi"/>
          <w:color w:val="0F0F0F"/>
          <w:spacing w:val="-12"/>
          <w:w w:val="105"/>
        </w:rPr>
        <w:t xml:space="preserve"> </w:t>
      </w:r>
      <w:r w:rsidRPr="009549D4">
        <w:rPr>
          <w:rFonts w:asciiTheme="majorHAnsi" w:hAnsiTheme="majorHAnsi" w:cstheme="majorHAnsi"/>
          <w:color w:val="0F0F0F"/>
          <w:w w:val="105"/>
        </w:rPr>
        <w:t>financing</w:t>
      </w:r>
      <w:r w:rsidRPr="009549D4">
        <w:rPr>
          <w:rFonts w:asciiTheme="majorHAnsi" w:hAnsiTheme="majorHAnsi" w:cstheme="majorHAnsi"/>
          <w:color w:val="0F0F0F"/>
          <w:spacing w:val="-6"/>
          <w:w w:val="105"/>
        </w:rPr>
        <w:t xml:space="preserve"> </w:t>
      </w:r>
      <w:r w:rsidRPr="009549D4">
        <w:rPr>
          <w:rFonts w:asciiTheme="majorHAnsi" w:hAnsiTheme="majorHAnsi" w:cstheme="majorHAnsi"/>
          <w:color w:val="0F0F0F"/>
          <w:w w:val="105"/>
        </w:rPr>
        <w:t>used"?)</w:t>
      </w:r>
      <w:r w:rsidRPr="009549D4">
        <w:rPr>
          <w:rFonts w:asciiTheme="majorHAnsi" w:hAnsiTheme="majorHAnsi" w:cstheme="majorHAnsi"/>
          <w:color w:val="0F0F0F"/>
          <w:spacing w:val="37"/>
          <w:w w:val="105"/>
        </w:rPr>
        <w:t xml:space="preserve"> </w:t>
      </w:r>
      <w:r w:rsidRPr="009549D4">
        <w:rPr>
          <w:rFonts w:asciiTheme="majorHAnsi" w:hAnsiTheme="majorHAnsi" w:cstheme="majorHAnsi"/>
          <w:color w:val="0F0F0F"/>
          <w:w w:val="105"/>
        </w:rPr>
        <w:t>It</w:t>
      </w:r>
      <w:r w:rsidRPr="009549D4">
        <w:rPr>
          <w:rFonts w:asciiTheme="majorHAnsi" w:hAnsiTheme="majorHAnsi" w:cstheme="majorHAnsi"/>
          <w:color w:val="0F0F0F"/>
          <w:spacing w:val="6"/>
          <w:w w:val="105"/>
        </w:rPr>
        <w:t xml:space="preserve"> </w:t>
      </w:r>
      <w:r w:rsidRPr="009549D4">
        <w:rPr>
          <w:rFonts w:asciiTheme="majorHAnsi" w:hAnsiTheme="majorHAnsi" w:cstheme="majorHAnsi"/>
          <w:color w:val="0F0F0F"/>
          <w:w w:val="105"/>
        </w:rPr>
        <w:t>should</w:t>
      </w:r>
      <w:r w:rsidRPr="009549D4">
        <w:rPr>
          <w:rFonts w:asciiTheme="majorHAnsi" w:hAnsiTheme="majorHAnsi" w:cstheme="majorHAnsi"/>
          <w:color w:val="0F0F0F"/>
          <w:spacing w:val="-9"/>
          <w:w w:val="105"/>
        </w:rPr>
        <w:t xml:space="preserve"> </w:t>
      </w:r>
      <w:r w:rsidRPr="009549D4">
        <w:rPr>
          <w:rFonts w:asciiTheme="majorHAnsi" w:hAnsiTheme="majorHAnsi" w:cstheme="majorHAnsi"/>
          <w:color w:val="0F0F0F"/>
          <w:w w:val="105"/>
        </w:rPr>
        <w:t>thus</w:t>
      </w:r>
      <w:r w:rsidRPr="009549D4">
        <w:rPr>
          <w:rFonts w:asciiTheme="majorHAnsi" w:hAnsiTheme="majorHAnsi" w:cstheme="majorHAnsi"/>
          <w:color w:val="0F0F0F"/>
          <w:spacing w:val="-15"/>
          <w:w w:val="105"/>
        </w:rPr>
        <w:t xml:space="preserve"> </w:t>
      </w:r>
      <w:r w:rsidRPr="009549D4">
        <w:rPr>
          <w:rFonts w:asciiTheme="majorHAnsi" w:hAnsiTheme="majorHAnsi" w:cstheme="majorHAnsi"/>
          <w:color w:val="0F0F0F"/>
          <w:w w:val="105"/>
        </w:rPr>
        <w:t>be</w:t>
      </w:r>
      <w:r w:rsidRPr="009549D4">
        <w:rPr>
          <w:rFonts w:asciiTheme="majorHAnsi" w:hAnsiTheme="majorHAnsi" w:cstheme="majorHAnsi"/>
          <w:color w:val="0F0F0F"/>
          <w:spacing w:val="-13"/>
          <w:w w:val="105"/>
        </w:rPr>
        <w:t xml:space="preserve"> </w:t>
      </w:r>
      <w:r w:rsidRPr="009549D4">
        <w:rPr>
          <w:rFonts w:asciiTheme="majorHAnsi" w:hAnsiTheme="majorHAnsi" w:cstheme="majorHAnsi"/>
          <w:color w:val="0F0F0F"/>
          <w:w w:val="105"/>
        </w:rPr>
        <w:t>discontinued.</w:t>
      </w:r>
    </w:p>
    <w:p w:rsidR="009549D4" w:rsidP="009549D4" w:rsidRDefault="009549D4" w14:paraId="01A91387" w14:textId="77777777">
      <w:pPr>
        <w:pStyle w:val="BodyText"/>
        <w:rPr>
          <w:rFonts w:asciiTheme="majorHAnsi" w:hAnsiTheme="majorHAnsi" w:cstheme="majorHAnsi"/>
          <w:sz w:val="22"/>
          <w:szCs w:val="22"/>
        </w:rPr>
      </w:pPr>
    </w:p>
    <w:p w:rsidRPr="009549D4" w:rsidR="009549D4" w:rsidP="009549D4" w:rsidRDefault="009549D4" w14:paraId="4E5EDE36"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Program Response: The Credit Enhancement statue requires grantees to provide reports that include 6 components. Column AD, and X are needed under the program’s 4th requirement -  a listing and description of the charter schools served during the reporting period. </w:t>
      </w:r>
    </w:p>
    <w:p w:rsidRPr="009549D4" w:rsidR="009549D4" w:rsidP="009549D4" w:rsidRDefault="009549D4" w14:paraId="287F91FD"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CSP does not agree that the columns elicit the same information from grantees. Financing used cannot always be tied to a specific school, and many times the financing is tied to the facility more that the tenant/school.</w:t>
      </w:r>
    </w:p>
    <w:p w:rsidRPr="009549D4" w:rsidR="009549D4" w:rsidP="009549D4" w:rsidRDefault="009549D4" w14:paraId="41106A15" w14:textId="77777777">
      <w:pPr>
        <w:pStyle w:val="BodyText"/>
        <w:rPr>
          <w:rFonts w:asciiTheme="majorHAnsi" w:hAnsiTheme="majorHAnsi" w:cstheme="majorHAnsi"/>
          <w:sz w:val="22"/>
          <w:szCs w:val="22"/>
        </w:rPr>
      </w:pPr>
    </w:p>
    <w:p w:rsidRPr="009549D4" w:rsidR="009549D4" w:rsidP="009549D4" w:rsidRDefault="009549D4" w14:paraId="2DC272EF" w14:textId="77777777">
      <w:pPr>
        <w:pStyle w:val="ListParagraph"/>
        <w:numPr>
          <w:ilvl w:val="1"/>
          <w:numId w:val="2"/>
        </w:numPr>
        <w:tabs>
          <w:tab w:val="left" w:pos="2021"/>
          <w:tab w:val="left" w:pos="2022"/>
        </w:tabs>
        <w:ind w:left="0" w:right="0" w:firstLine="0"/>
        <w:rPr>
          <w:rFonts w:asciiTheme="majorHAnsi" w:hAnsiTheme="majorHAnsi" w:cstheme="majorHAnsi"/>
          <w:color w:val="0F0F0F"/>
        </w:rPr>
      </w:pPr>
      <w:r w:rsidRPr="009549D4">
        <w:rPr>
          <w:rFonts w:asciiTheme="majorHAnsi" w:hAnsiTheme="majorHAnsi" w:cstheme="majorHAnsi"/>
          <w:color w:val="0F0F0F"/>
          <w:w w:val="105"/>
        </w:rPr>
        <w:t>Column AF asks, for schools served through a guarantee or insurance of a lease, the annual total dollar amount of the lease. Grantees believe this data item is misleading, as most leases increase over time (so a particular year's dollar amount is not meaningful).</w:t>
      </w:r>
      <w:r w:rsidRPr="009549D4">
        <w:rPr>
          <w:rFonts w:asciiTheme="majorHAnsi" w:hAnsiTheme="majorHAnsi" w:cstheme="majorHAnsi"/>
          <w:color w:val="0F0F0F"/>
          <w:spacing w:val="-2"/>
          <w:w w:val="105"/>
        </w:rPr>
        <w:t xml:space="preserve"> </w:t>
      </w:r>
      <w:r w:rsidRPr="009549D4">
        <w:rPr>
          <w:rFonts w:asciiTheme="majorHAnsi" w:hAnsiTheme="majorHAnsi" w:cstheme="majorHAnsi"/>
          <w:color w:val="0F0F0F"/>
          <w:w w:val="105"/>
        </w:rPr>
        <w:t>Some</w:t>
      </w:r>
      <w:r w:rsidRPr="009549D4">
        <w:rPr>
          <w:rFonts w:asciiTheme="majorHAnsi" w:hAnsiTheme="majorHAnsi" w:cstheme="majorHAnsi"/>
          <w:color w:val="0F0F0F"/>
          <w:spacing w:val="-8"/>
          <w:w w:val="105"/>
        </w:rPr>
        <w:t xml:space="preserve"> </w:t>
      </w:r>
      <w:r w:rsidRPr="009549D4">
        <w:rPr>
          <w:rFonts w:asciiTheme="majorHAnsi" w:hAnsiTheme="majorHAnsi" w:cstheme="majorHAnsi"/>
          <w:color w:val="0F0F0F"/>
          <w:w w:val="105"/>
        </w:rPr>
        <w:t>grantees</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have</w:t>
      </w:r>
      <w:r w:rsidRPr="009549D4">
        <w:rPr>
          <w:rFonts w:asciiTheme="majorHAnsi" w:hAnsiTheme="majorHAnsi" w:cstheme="majorHAnsi"/>
          <w:color w:val="0F0F0F"/>
          <w:spacing w:val="-6"/>
          <w:w w:val="105"/>
        </w:rPr>
        <w:t xml:space="preserve"> </w:t>
      </w:r>
      <w:r w:rsidRPr="009549D4">
        <w:rPr>
          <w:rFonts w:asciiTheme="majorHAnsi" w:hAnsiTheme="majorHAnsi" w:cstheme="majorHAnsi"/>
          <w:color w:val="0F0F0F"/>
          <w:w w:val="105"/>
        </w:rPr>
        <w:t>instead</w:t>
      </w:r>
      <w:r w:rsidRPr="009549D4">
        <w:rPr>
          <w:rFonts w:asciiTheme="majorHAnsi" w:hAnsiTheme="majorHAnsi" w:cstheme="majorHAnsi"/>
          <w:color w:val="0F0F0F"/>
          <w:spacing w:val="-2"/>
          <w:w w:val="105"/>
        </w:rPr>
        <w:t xml:space="preserve"> </w:t>
      </w:r>
      <w:r w:rsidRPr="009549D4">
        <w:rPr>
          <w:rFonts w:asciiTheme="majorHAnsi" w:hAnsiTheme="majorHAnsi" w:cstheme="majorHAnsi"/>
          <w:color w:val="0F0F0F"/>
          <w:w w:val="105"/>
        </w:rPr>
        <w:t>averaged</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the</w:t>
      </w:r>
      <w:r w:rsidRPr="009549D4">
        <w:rPr>
          <w:rFonts w:asciiTheme="majorHAnsi" w:hAnsiTheme="majorHAnsi" w:cstheme="majorHAnsi"/>
          <w:color w:val="0F0F0F"/>
          <w:spacing w:val="-7"/>
          <w:w w:val="105"/>
        </w:rPr>
        <w:t xml:space="preserve"> </w:t>
      </w:r>
      <w:r w:rsidRPr="009549D4">
        <w:rPr>
          <w:rFonts w:asciiTheme="majorHAnsi" w:hAnsiTheme="majorHAnsi" w:cstheme="majorHAnsi"/>
          <w:color w:val="0F0F0F"/>
          <w:w w:val="105"/>
        </w:rPr>
        <w:t>dollar</w:t>
      </w:r>
      <w:r w:rsidRPr="009549D4">
        <w:rPr>
          <w:rFonts w:asciiTheme="majorHAnsi" w:hAnsiTheme="majorHAnsi" w:cstheme="majorHAnsi"/>
          <w:color w:val="0F0F0F"/>
          <w:spacing w:val="-4"/>
          <w:w w:val="105"/>
        </w:rPr>
        <w:t xml:space="preserve"> </w:t>
      </w:r>
      <w:r w:rsidRPr="009549D4">
        <w:rPr>
          <w:rFonts w:asciiTheme="majorHAnsi" w:hAnsiTheme="majorHAnsi" w:cstheme="majorHAnsi"/>
          <w:color w:val="0F0F0F"/>
          <w:w w:val="105"/>
        </w:rPr>
        <w:t>amount</w:t>
      </w:r>
      <w:r w:rsidRPr="009549D4">
        <w:rPr>
          <w:rFonts w:asciiTheme="majorHAnsi" w:hAnsiTheme="majorHAnsi" w:cstheme="majorHAnsi"/>
          <w:color w:val="0F0F0F"/>
          <w:spacing w:val="4"/>
          <w:w w:val="105"/>
        </w:rPr>
        <w:t xml:space="preserve"> </w:t>
      </w:r>
      <w:r w:rsidRPr="009549D4">
        <w:rPr>
          <w:rFonts w:asciiTheme="majorHAnsi" w:hAnsiTheme="majorHAnsi" w:cstheme="majorHAnsi"/>
          <w:color w:val="0F0F0F"/>
          <w:w w:val="105"/>
        </w:rPr>
        <w:t>over</w:t>
      </w:r>
      <w:r w:rsidRPr="009549D4">
        <w:rPr>
          <w:rFonts w:asciiTheme="majorHAnsi" w:hAnsiTheme="majorHAnsi" w:cstheme="majorHAnsi"/>
          <w:color w:val="0F0F0F"/>
          <w:spacing w:val="-7"/>
          <w:w w:val="105"/>
        </w:rPr>
        <w:t xml:space="preserve"> </w:t>
      </w:r>
      <w:r w:rsidRPr="009549D4">
        <w:rPr>
          <w:rFonts w:asciiTheme="majorHAnsi" w:hAnsiTheme="majorHAnsi" w:cstheme="majorHAnsi"/>
          <w:color w:val="0F0F0F"/>
          <w:w w:val="105"/>
        </w:rPr>
        <w:t>the</w:t>
      </w:r>
      <w:r w:rsidRPr="009549D4">
        <w:rPr>
          <w:rFonts w:asciiTheme="majorHAnsi" w:hAnsiTheme="majorHAnsi" w:cstheme="majorHAnsi"/>
          <w:color w:val="0F0F0F"/>
          <w:spacing w:val="-10"/>
          <w:w w:val="105"/>
        </w:rPr>
        <w:t xml:space="preserve"> </w:t>
      </w:r>
      <w:r w:rsidRPr="009549D4">
        <w:rPr>
          <w:rFonts w:asciiTheme="majorHAnsi" w:hAnsiTheme="majorHAnsi" w:cstheme="majorHAnsi"/>
          <w:color w:val="0F0F0F"/>
          <w:w w:val="105"/>
        </w:rPr>
        <w:t>term</w:t>
      </w:r>
      <w:r w:rsidRPr="009549D4">
        <w:rPr>
          <w:rFonts w:asciiTheme="majorHAnsi" w:hAnsiTheme="majorHAnsi" w:cstheme="majorHAnsi"/>
          <w:color w:val="0F0F0F"/>
          <w:spacing w:val="-14"/>
          <w:w w:val="105"/>
        </w:rPr>
        <w:t xml:space="preserve"> </w:t>
      </w:r>
      <w:r w:rsidRPr="009549D4">
        <w:rPr>
          <w:rFonts w:asciiTheme="majorHAnsi" w:hAnsiTheme="majorHAnsi" w:cstheme="majorHAnsi"/>
          <w:color w:val="0F0F0F"/>
          <w:w w:val="105"/>
        </w:rPr>
        <w:t>of the lease when reporting the</w:t>
      </w:r>
      <w:r w:rsidRPr="009549D4">
        <w:rPr>
          <w:rFonts w:asciiTheme="majorHAnsi" w:hAnsiTheme="majorHAnsi" w:cstheme="majorHAnsi"/>
          <w:color w:val="0F0F0F"/>
          <w:spacing w:val="-9"/>
          <w:w w:val="105"/>
        </w:rPr>
        <w:t xml:space="preserve"> </w:t>
      </w:r>
      <w:r w:rsidRPr="009549D4">
        <w:rPr>
          <w:rFonts w:asciiTheme="majorHAnsi" w:hAnsiTheme="majorHAnsi" w:cstheme="majorHAnsi"/>
          <w:color w:val="0F0F0F"/>
          <w:w w:val="105"/>
        </w:rPr>
        <w:t>data.</w:t>
      </w:r>
    </w:p>
    <w:p w:rsidR="009549D4" w:rsidP="009549D4" w:rsidRDefault="009549D4" w14:paraId="17C0035C" w14:textId="77777777">
      <w:pPr>
        <w:pStyle w:val="BodyText"/>
        <w:rPr>
          <w:rFonts w:asciiTheme="majorHAnsi" w:hAnsiTheme="majorHAnsi" w:cstheme="majorHAnsi"/>
          <w:sz w:val="22"/>
          <w:szCs w:val="22"/>
        </w:rPr>
      </w:pPr>
    </w:p>
    <w:p w:rsidRPr="009549D4" w:rsidR="009549D4" w:rsidP="009549D4" w:rsidRDefault="009549D4" w14:paraId="3C4D8D4E"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statue requires grantees to provide reports that include 6 components. Column AF ais needed under the program’s 6th requirement - a description of the characteristics of lenders and other financial institutions participating in the activities undertaken by the grantee under the Credit Enhancement Program during the reporting period.</w:t>
      </w:r>
    </w:p>
    <w:p w:rsidRPr="009549D4" w:rsidR="009549D4" w:rsidP="009549D4" w:rsidRDefault="009549D4" w14:paraId="0632BB9C"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CSP acknowledges that leases may increase over time, and grantees are expected to provide the average the dollar amount over the term of the lease when reporting the data.</w:t>
      </w:r>
    </w:p>
    <w:p w:rsidRPr="009549D4" w:rsidR="009549D4" w:rsidP="009549D4" w:rsidRDefault="009549D4" w14:paraId="63541414" w14:textId="77777777">
      <w:pPr>
        <w:pStyle w:val="BodyText"/>
        <w:rPr>
          <w:rFonts w:asciiTheme="majorHAnsi" w:hAnsiTheme="majorHAnsi" w:cstheme="majorHAnsi"/>
          <w:sz w:val="22"/>
          <w:szCs w:val="22"/>
        </w:rPr>
      </w:pPr>
    </w:p>
    <w:p w:rsidRPr="009549D4" w:rsidR="009549D4" w:rsidP="009549D4" w:rsidRDefault="009549D4" w14:paraId="2B933D40" w14:textId="77777777">
      <w:pPr>
        <w:pStyle w:val="ListParagraph"/>
        <w:numPr>
          <w:ilvl w:val="1"/>
          <w:numId w:val="2"/>
        </w:numPr>
        <w:tabs>
          <w:tab w:val="left" w:pos="2007"/>
          <w:tab w:val="left" w:pos="2008"/>
        </w:tabs>
        <w:ind w:left="0" w:right="0" w:firstLine="0"/>
        <w:rPr>
          <w:rFonts w:asciiTheme="majorHAnsi" w:hAnsiTheme="majorHAnsi" w:cstheme="majorHAnsi"/>
          <w:color w:val="0F0F0F"/>
        </w:rPr>
      </w:pPr>
      <w:r w:rsidRPr="009549D4">
        <w:rPr>
          <w:rFonts w:asciiTheme="majorHAnsi" w:hAnsiTheme="majorHAnsi" w:cstheme="majorHAnsi"/>
          <w:color w:val="0F0F0F"/>
          <w:w w:val="105"/>
        </w:rPr>
        <w:t>Column AH asks for the total amount leveraged. We support collection of data on leveraging (which is a key indicator of the effectiveness of the Credit Enhancement program) but note that credit-enhancing long-term leases can overstate the leveraging impact of an</w:t>
      </w:r>
      <w:r w:rsidRPr="009549D4">
        <w:rPr>
          <w:rFonts w:asciiTheme="majorHAnsi" w:hAnsiTheme="majorHAnsi" w:cstheme="majorHAnsi"/>
          <w:color w:val="0F0F0F"/>
          <w:spacing w:val="-19"/>
          <w:w w:val="105"/>
        </w:rPr>
        <w:t xml:space="preserve"> </w:t>
      </w:r>
      <w:r w:rsidRPr="009549D4">
        <w:rPr>
          <w:rFonts w:asciiTheme="majorHAnsi" w:hAnsiTheme="majorHAnsi" w:cstheme="majorHAnsi"/>
          <w:color w:val="0F0F0F"/>
          <w:w w:val="105"/>
        </w:rPr>
        <w:t>enhancement.</w:t>
      </w:r>
    </w:p>
    <w:p w:rsidR="009549D4" w:rsidP="009549D4" w:rsidRDefault="009549D4" w14:paraId="4AA18F00" w14:textId="77777777">
      <w:pPr>
        <w:pStyle w:val="BodyText"/>
        <w:rPr>
          <w:rFonts w:asciiTheme="majorHAnsi" w:hAnsiTheme="majorHAnsi" w:cstheme="majorHAnsi"/>
          <w:sz w:val="22"/>
          <w:szCs w:val="22"/>
        </w:rPr>
      </w:pPr>
    </w:p>
    <w:p w:rsidRPr="009549D4" w:rsidR="009549D4" w:rsidP="009549D4" w:rsidRDefault="009549D4" w14:paraId="32F7C92B"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Program Response: As required by the Credit Enhancement Program’s GPRA measures, CSP is required to provide to Congress the total leverage of grantees, including how grantees use the Credit Enhancement Program to leverage leases. </w:t>
      </w:r>
    </w:p>
    <w:p w:rsidRPr="009549D4" w:rsidR="009549D4" w:rsidP="009549D4" w:rsidRDefault="009549D4" w14:paraId="66ED4C1D"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Column AH helps the program properly calculate the impact of guaranteeing leases payments over a period of time, so the program can include the guaranteeing of lease payments in the reporting of total leverage.</w:t>
      </w:r>
    </w:p>
    <w:p w:rsidRPr="009549D4" w:rsidR="009549D4" w:rsidP="009549D4" w:rsidRDefault="009549D4" w14:paraId="388DD80A" w14:textId="77777777">
      <w:pPr>
        <w:pStyle w:val="BodyText"/>
        <w:rPr>
          <w:rFonts w:asciiTheme="majorHAnsi" w:hAnsiTheme="majorHAnsi" w:cstheme="majorHAnsi"/>
          <w:sz w:val="22"/>
          <w:szCs w:val="22"/>
        </w:rPr>
      </w:pPr>
    </w:p>
    <w:p w:rsidRPr="009549D4" w:rsidR="009549D4" w:rsidP="009549D4" w:rsidRDefault="009549D4" w14:paraId="34A5D9DD" w14:textId="77777777">
      <w:pPr>
        <w:pStyle w:val="ListParagraph"/>
        <w:numPr>
          <w:ilvl w:val="1"/>
          <w:numId w:val="2"/>
        </w:numPr>
        <w:tabs>
          <w:tab w:val="left" w:pos="2002"/>
          <w:tab w:val="left" w:pos="2003"/>
        </w:tabs>
        <w:ind w:left="0" w:right="0" w:firstLine="0"/>
        <w:rPr>
          <w:rFonts w:asciiTheme="majorHAnsi" w:hAnsiTheme="majorHAnsi" w:cstheme="majorHAnsi"/>
          <w:color w:val="0F0F0F"/>
        </w:rPr>
      </w:pPr>
      <w:r w:rsidRPr="009549D4">
        <w:rPr>
          <w:rFonts w:asciiTheme="majorHAnsi" w:hAnsiTheme="majorHAnsi" w:cstheme="majorHAnsi"/>
          <w:color w:val="0F0F0F"/>
          <w:w w:val="105"/>
        </w:rPr>
        <w:t>Column</w:t>
      </w:r>
      <w:r w:rsidRPr="009549D4">
        <w:rPr>
          <w:rFonts w:asciiTheme="majorHAnsi" w:hAnsiTheme="majorHAnsi" w:cstheme="majorHAnsi"/>
          <w:color w:val="0F0F0F"/>
          <w:spacing w:val="-18"/>
          <w:w w:val="105"/>
        </w:rPr>
        <w:t xml:space="preserve"> </w:t>
      </w:r>
      <w:r w:rsidRPr="009549D4">
        <w:rPr>
          <w:rFonts w:asciiTheme="majorHAnsi" w:hAnsiTheme="majorHAnsi" w:cstheme="majorHAnsi"/>
          <w:color w:val="0F0F0F"/>
          <w:w w:val="105"/>
        </w:rPr>
        <w:t>AG</w:t>
      </w:r>
      <w:r w:rsidRPr="009549D4">
        <w:rPr>
          <w:rFonts w:asciiTheme="majorHAnsi" w:hAnsiTheme="majorHAnsi" w:cstheme="majorHAnsi"/>
          <w:color w:val="0F0F0F"/>
          <w:spacing w:val="-17"/>
          <w:w w:val="105"/>
        </w:rPr>
        <w:t xml:space="preserve"> </w:t>
      </w:r>
      <w:r w:rsidRPr="009549D4">
        <w:rPr>
          <w:rFonts w:asciiTheme="majorHAnsi" w:hAnsiTheme="majorHAnsi" w:cstheme="majorHAnsi"/>
          <w:color w:val="0F0F0F"/>
          <w:w w:val="105"/>
        </w:rPr>
        <w:t>asks,</w:t>
      </w:r>
      <w:r w:rsidRPr="009549D4">
        <w:rPr>
          <w:rFonts w:asciiTheme="majorHAnsi" w:hAnsiTheme="majorHAnsi" w:cstheme="majorHAnsi"/>
          <w:color w:val="0F0F0F"/>
          <w:spacing w:val="-17"/>
          <w:w w:val="105"/>
        </w:rPr>
        <w:t xml:space="preserve"> </w:t>
      </w:r>
      <w:r w:rsidRPr="009549D4">
        <w:rPr>
          <w:rFonts w:asciiTheme="majorHAnsi" w:hAnsiTheme="majorHAnsi" w:cstheme="majorHAnsi"/>
          <w:color w:val="0F0F0F"/>
          <w:w w:val="105"/>
        </w:rPr>
        <w:t>again</w:t>
      </w:r>
      <w:r w:rsidRPr="009549D4">
        <w:rPr>
          <w:rFonts w:asciiTheme="majorHAnsi" w:hAnsiTheme="majorHAnsi" w:cstheme="majorHAnsi"/>
          <w:color w:val="0F0F0F"/>
          <w:spacing w:val="-21"/>
          <w:w w:val="105"/>
        </w:rPr>
        <w:t xml:space="preserve"> </w:t>
      </w:r>
      <w:r w:rsidRPr="009549D4">
        <w:rPr>
          <w:rFonts w:asciiTheme="majorHAnsi" w:hAnsiTheme="majorHAnsi" w:cstheme="majorHAnsi"/>
          <w:color w:val="0F0F0F"/>
          <w:w w:val="105"/>
        </w:rPr>
        <w:t>for</w:t>
      </w:r>
      <w:r w:rsidRPr="009549D4">
        <w:rPr>
          <w:rFonts w:asciiTheme="majorHAnsi" w:hAnsiTheme="majorHAnsi" w:cstheme="majorHAnsi"/>
          <w:color w:val="0F0F0F"/>
          <w:spacing w:val="-3"/>
          <w:w w:val="105"/>
        </w:rPr>
        <w:t xml:space="preserve"> </w:t>
      </w:r>
      <w:r w:rsidRPr="009549D4">
        <w:rPr>
          <w:rFonts w:asciiTheme="majorHAnsi" w:hAnsiTheme="majorHAnsi" w:cstheme="majorHAnsi"/>
          <w:color w:val="0F0F0F"/>
          <w:w w:val="105"/>
        </w:rPr>
        <w:t>schools</w:t>
      </w:r>
      <w:r w:rsidRPr="009549D4">
        <w:rPr>
          <w:rFonts w:asciiTheme="majorHAnsi" w:hAnsiTheme="majorHAnsi" w:cstheme="majorHAnsi"/>
          <w:color w:val="0F0F0F"/>
          <w:spacing w:val="-13"/>
          <w:w w:val="105"/>
        </w:rPr>
        <w:t xml:space="preserve"> </w:t>
      </w:r>
      <w:r w:rsidRPr="009549D4">
        <w:rPr>
          <w:rFonts w:asciiTheme="majorHAnsi" w:hAnsiTheme="majorHAnsi" w:cstheme="majorHAnsi"/>
          <w:color w:val="0F0F0F"/>
          <w:w w:val="105"/>
        </w:rPr>
        <w:t>served</w:t>
      </w:r>
      <w:r w:rsidRPr="009549D4">
        <w:rPr>
          <w:rFonts w:asciiTheme="majorHAnsi" w:hAnsiTheme="majorHAnsi" w:cstheme="majorHAnsi"/>
          <w:color w:val="0F0F0F"/>
          <w:spacing w:val="-14"/>
          <w:w w:val="105"/>
        </w:rPr>
        <w:t xml:space="preserve"> </w:t>
      </w:r>
      <w:r w:rsidRPr="009549D4">
        <w:rPr>
          <w:rFonts w:asciiTheme="majorHAnsi" w:hAnsiTheme="majorHAnsi" w:cstheme="majorHAnsi"/>
          <w:color w:val="0F0F0F"/>
          <w:w w:val="105"/>
        </w:rPr>
        <w:t>through</w:t>
      </w:r>
      <w:r w:rsidRPr="009549D4">
        <w:rPr>
          <w:rFonts w:asciiTheme="majorHAnsi" w:hAnsiTheme="majorHAnsi" w:cstheme="majorHAnsi"/>
          <w:color w:val="0F0F0F"/>
          <w:spacing w:val="-15"/>
          <w:w w:val="105"/>
        </w:rPr>
        <w:t xml:space="preserve"> </w:t>
      </w:r>
      <w:r w:rsidRPr="009549D4">
        <w:rPr>
          <w:rFonts w:asciiTheme="majorHAnsi" w:hAnsiTheme="majorHAnsi" w:cstheme="majorHAnsi"/>
          <w:color w:val="0F0F0F"/>
          <w:w w:val="105"/>
        </w:rPr>
        <w:t>a</w:t>
      </w:r>
      <w:r w:rsidRPr="009549D4">
        <w:rPr>
          <w:rFonts w:asciiTheme="majorHAnsi" w:hAnsiTheme="majorHAnsi" w:cstheme="majorHAnsi"/>
          <w:color w:val="0F0F0F"/>
          <w:spacing w:val="-20"/>
          <w:w w:val="105"/>
        </w:rPr>
        <w:t xml:space="preserve"> </w:t>
      </w:r>
      <w:r w:rsidRPr="009549D4">
        <w:rPr>
          <w:rFonts w:asciiTheme="majorHAnsi" w:hAnsiTheme="majorHAnsi" w:cstheme="majorHAnsi"/>
          <w:color w:val="0F0F0F"/>
          <w:w w:val="105"/>
        </w:rPr>
        <w:t>guarantee</w:t>
      </w:r>
      <w:r w:rsidRPr="009549D4">
        <w:rPr>
          <w:rFonts w:asciiTheme="majorHAnsi" w:hAnsiTheme="majorHAnsi" w:cstheme="majorHAnsi"/>
          <w:color w:val="0F0F0F"/>
          <w:spacing w:val="-7"/>
          <w:w w:val="105"/>
        </w:rPr>
        <w:t xml:space="preserve"> </w:t>
      </w:r>
      <w:r w:rsidRPr="009549D4">
        <w:rPr>
          <w:rFonts w:asciiTheme="majorHAnsi" w:hAnsiTheme="majorHAnsi" w:cstheme="majorHAnsi"/>
          <w:color w:val="0F0F0F"/>
          <w:w w:val="105"/>
        </w:rPr>
        <w:t>or</w:t>
      </w:r>
      <w:r w:rsidRPr="009549D4">
        <w:rPr>
          <w:rFonts w:asciiTheme="majorHAnsi" w:hAnsiTheme="majorHAnsi" w:cstheme="majorHAnsi"/>
          <w:color w:val="0F0F0F"/>
          <w:spacing w:val="-22"/>
          <w:w w:val="105"/>
        </w:rPr>
        <w:t xml:space="preserve"> </w:t>
      </w:r>
      <w:r w:rsidRPr="009549D4">
        <w:rPr>
          <w:rFonts w:asciiTheme="majorHAnsi" w:hAnsiTheme="majorHAnsi" w:cstheme="majorHAnsi"/>
          <w:color w:val="0F0F0F"/>
          <w:w w:val="105"/>
        </w:rPr>
        <w:t>insurance</w:t>
      </w:r>
      <w:r w:rsidRPr="009549D4">
        <w:rPr>
          <w:rFonts w:asciiTheme="majorHAnsi" w:hAnsiTheme="majorHAnsi" w:cstheme="majorHAnsi"/>
          <w:color w:val="0F0F0F"/>
          <w:spacing w:val="-8"/>
          <w:w w:val="105"/>
        </w:rPr>
        <w:t xml:space="preserve"> </w:t>
      </w:r>
      <w:r w:rsidRPr="009549D4">
        <w:rPr>
          <w:rFonts w:asciiTheme="majorHAnsi" w:hAnsiTheme="majorHAnsi" w:cstheme="majorHAnsi"/>
          <w:color w:val="0F0F0F"/>
          <w:w w:val="105"/>
        </w:rPr>
        <w:t>of</w:t>
      </w:r>
      <w:r w:rsidRPr="009549D4">
        <w:rPr>
          <w:rFonts w:asciiTheme="majorHAnsi" w:hAnsiTheme="majorHAnsi" w:cstheme="majorHAnsi"/>
          <w:color w:val="0F0F0F"/>
          <w:spacing w:val="-9"/>
          <w:w w:val="105"/>
        </w:rPr>
        <w:t xml:space="preserve"> </w:t>
      </w:r>
      <w:r w:rsidRPr="009549D4">
        <w:rPr>
          <w:rFonts w:asciiTheme="majorHAnsi" w:hAnsiTheme="majorHAnsi" w:cstheme="majorHAnsi"/>
          <w:color w:val="0F0F0F"/>
          <w:w w:val="105"/>
        </w:rPr>
        <w:t>a</w:t>
      </w:r>
      <w:r w:rsidRPr="009549D4">
        <w:rPr>
          <w:rFonts w:asciiTheme="majorHAnsi" w:hAnsiTheme="majorHAnsi" w:cstheme="majorHAnsi"/>
          <w:color w:val="0F0F0F"/>
          <w:spacing w:val="-17"/>
          <w:w w:val="105"/>
        </w:rPr>
        <w:t xml:space="preserve"> </w:t>
      </w:r>
      <w:r w:rsidRPr="009549D4">
        <w:rPr>
          <w:rFonts w:asciiTheme="majorHAnsi" w:hAnsiTheme="majorHAnsi" w:cstheme="majorHAnsi"/>
          <w:color w:val="0F0F0F"/>
          <w:w w:val="105"/>
        </w:rPr>
        <w:t>lease, how</w:t>
      </w:r>
      <w:r w:rsidRPr="009549D4">
        <w:rPr>
          <w:rFonts w:asciiTheme="majorHAnsi" w:hAnsiTheme="majorHAnsi" w:cstheme="majorHAnsi"/>
          <w:color w:val="0F0F0F"/>
          <w:spacing w:val="-7"/>
          <w:w w:val="105"/>
        </w:rPr>
        <w:t xml:space="preserve"> </w:t>
      </w:r>
      <w:r w:rsidRPr="009549D4">
        <w:rPr>
          <w:rFonts w:asciiTheme="majorHAnsi" w:hAnsiTheme="majorHAnsi" w:cstheme="majorHAnsi"/>
          <w:color w:val="0F0F0F"/>
          <w:w w:val="105"/>
        </w:rPr>
        <w:t>many</w:t>
      </w:r>
      <w:r w:rsidRPr="009549D4">
        <w:rPr>
          <w:rFonts w:asciiTheme="majorHAnsi" w:hAnsiTheme="majorHAnsi" w:cstheme="majorHAnsi"/>
          <w:color w:val="0F0F0F"/>
          <w:spacing w:val="-6"/>
          <w:w w:val="105"/>
        </w:rPr>
        <w:t xml:space="preserve"> </w:t>
      </w:r>
      <w:r w:rsidRPr="009549D4">
        <w:rPr>
          <w:rFonts w:asciiTheme="majorHAnsi" w:hAnsiTheme="majorHAnsi" w:cstheme="majorHAnsi"/>
          <w:color w:val="0F0F0F"/>
          <w:w w:val="105"/>
        </w:rPr>
        <w:t>years</w:t>
      </w:r>
      <w:r w:rsidRPr="009549D4">
        <w:rPr>
          <w:rFonts w:asciiTheme="majorHAnsi" w:hAnsiTheme="majorHAnsi" w:cstheme="majorHAnsi"/>
          <w:color w:val="0F0F0F"/>
          <w:spacing w:val="-2"/>
          <w:w w:val="105"/>
        </w:rPr>
        <w:t xml:space="preserve"> </w:t>
      </w:r>
      <w:r w:rsidRPr="009549D4">
        <w:rPr>
          <w:rFonts w:asciiTheme="majorHAnsi" w:hAnsiTheme="majorHAnsi" w:cstheme="majorHAnsi"/>
          <w:color w:val="0F0F0F"/>
          <w:w w:val="105"/>
        </w:rPr>
        <w:t>the</w:t>
      </w:r>
      <w:r w:rsidRPr="009549D4">
        <w:rPr>
          <w:rFonts w:asciiTheme="majorHAnsi" w:hAnsiTheme="majorHAnsi" w:cstheme="majorHAnsi"/>
          <w:color w:val="0F0F0F"/>
          <w:spacing w:val="-13"/>
          <w:w w:val="105"/>
        </w:rPr>
        <w:t xml:space="preserve"> </w:t>
      </w:r>
      <w:r w:rsidRPr="009549D4">
        <w:rPr>
          <w:rFonts w:asciiTheme="majorHAnsi" w:hAnsiTheme="majorHAnsi" w:cstheme="majorHAnsi"/>
          <w:color w:val="0F0F0F"/>
          <w:w w:val="105"/>
        </w:rPr>
        <w:t>guarantee</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or insurance is</w:t>
      </w:r>
      <w:r w:rsidRPr="009549D4">
        <w:rPr>
          <w:rFonts w:asciiTheme="majorHAnsi" w:hAnsiTheme="majorHAnsi" w:cstheme="majorHAnsi"/>
          <w:color w:val="0F0F0F"/>
          <w:spacing w:val="-12"/>
          <w:w w:val="105"/>
        </w:rPr>
        <w:t xml:space="preserve"> </w:t>
      </w:r>
      <w:r w:rsidRPr="009549D4">
        <w:rPr>
          <w:rFonts w:asciiTheme="majorHAnsi" w:hAnsiTheme="majorHAnsi" w:cstheme="majorHAnsi"/>
          <w:color w:val="0F0F0F"/>
          <w:w w:val="105"/>
        </w:rPr>
        <w:t>in</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place.</w:t>
      </w:r>
      <w:r w:rsidRPr="009549D4">
        <w:rPr>
          <w:rFonts w:asciiTheme="majorHAnsi" w:hAnsiTheme="majorHAnsi" w:cstheme="majorHAnsi"/>
          <w:color w:val="0F0F0F"/>
          <w:spacing w:val="-6"/>
          <w:w w:val="105"/>
        </w:rPr>
        <w:t xml:space="preserve"> </w:t>
      </w:r>
      <w:r w:rsidRPr="009549D4">
        <w:rPr>
          <w:rFonts w:asciiTheme="majorHAnsi" w:hAnsiTheme="majorHAnsi" w:cstheme="majorHAnsi"/>
          <w:color w:val="0F0F0F"/>
          <w:w w:val="105"/>
        </w:rPr>
        <w:t>We</w:t>
      </w:r>
      <w:r w:rsidRPr="009549D4">
        <w:rPr>
          <w:rFonts w:asciiTheme="majorHAnsi" w:hAnsiTheme="majorHAnsi" w:cstheme="majorHAnsi"/>
          <w:color w:val="0F0F0F"/>
          <w:spacing w:val="-6"/>
          <w:w w:val="105"/>
        </w:rPr>
        <w:t xml:space="preserve"> </w:t>
      </w:r>
      <w:r w:rsidRPr="009549D4">
        <w:rPr>
          <w:rFonts w:asciiTheme="majorHAnsi" w:hAnsiTheme="majorHAnsi" w:cstheme="majorHAnsi"/>
          <w:color w:val="0F0F0F"/>
          <w:w w:val="105"/>
        </w:rPr>
        <w:t>question why</w:t>
      </w:r>
      <w:r w:rsidRPr="009549D4">
        <w:rPr>
          <w:rFonts w:asciiTheme="majorHAnsi" w:hAnsiTheme="majorHAnsi" w:cstheme="majorHAnsi"/>
          <w:color w:val="0F0F0F"/>
          <w:spacing w:val="-9"/>
          <w:w w:val="105"/>
        </w:rPr>
        <w:t xml:space="preserve"> </w:t>
      </w:r>
      <w:r w:rsidRPr="009549D4">
        <w:rPr>
          <w:rFonts w:asciiTheme="majorHAnsi" w:hAnsiTheme="majorHAnsi" w:cstheme="majorHAnsi"/>
          <w:color w:val="0F0F0F"/>
          <w:w w:val="105"/>
        </w:rPr>
        <w:t>that</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would</w:t>
      </w:r>
      <w:r w:rsidRPr="009549D4">
        <w:rPr>
          <w:rFonts w:asciiTheme="majorHAnsi" w:hAnsiTheme="majorHAnsi" w:cstheme="majorHAnsi"/>
          <w:color w:val="0F0F0F"/>
          <w:spacing w:val="-1"/>
          <w:w w:val="105"/>
        </w:rPr>
        <w:t xml:space="preserve"> </w:t>
      </w:r>
      <w:r w:rsidRPr="009549D4">
        <w:rPr>
          <w:rFonts w:asciiTheme="majorHAnsi" w:hAnsiTheme="majorHAnsi" w:cstheme="majorHAnsi"/>
          <w:color w:val="0F0F0F"/>
          <w:w w:val="105"/>
        </w:rPr>
        <w:t>be a valid indicator of program performance. The only meaningful data for lease guarantees are the amount of grant funds committed and the value of the</w:t>
      </w:r>
      <w:r w:rsidRPr="009549D4">
        <w:rPr>
          <w:rFonts w:asciiTheme="majorHAnsi" w:hAnsiTheme="majorHAnsi" w:cstheme="majorHAnsi"/>
          <w:color w:val="0F0F0F"/>
          <w:spacing w:val="-30"/>
          <w:w w:val="105"/>
        </w:rPr>
        <w:t xml:space="preserve"> </w:t>
      </w:r>
      <w:r w:rsidRPr="009549D4">
        <w:rPr>
          <w:rFonts w:asciiTheme="majorHAnsi" w:hAnsiTheme="majorHAnsi" w:cstheme="majorHAnsi"/>
          <w:color w:val="0F0F0F"/>
          <w:w w:val="105"/>
        </w:rPr>
        <w:t>lease.</w:t>
      </w:r>
    </w:p>
    <w:p w:rsidR="009549D4" w:rsidP="009549D4" w:rsidRDefault="009549D4" w14:paraId="59A3D225" w14:textId="77777777">
      <w:pPr>
        <w:pStyle w:val="BodyText"/>
        <w:rPr>
          <w:rFonts w:asciiTheme="majorHAnsi" w:hAnsiTheme="majorHAnsi" w:cstheme="majorHAnsi"/>
          <w:sz w:val="22"/>
          <w:szCs w:val="22"/>
        </w:rPr>
      </w:pPr>
    </w:p>
    <w:p w:rsidRPr="009549D4" w:rsidR="009549D4" w:rsidP="009549D4" w:rsidRDefault="009549D4" w14:paraId="7CC1ADA1"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As required by the Credit Enhancement Program’s GPRA measures, CSP is required to provide to Congress the total leverage of grantees, including how grantees use the Credit Enhancement Program to leverage leases.</w:t>
      </w:r>
    </w:p>
    <w:p w:rsidRPr="009549D4" w:rsidR="009549D4" w:rsidP="009549D4" w:rsidRDefault="009549D4" w14:paraId="2D2EF1AD"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Column AG helps the program properly calculate the impact of guaranteeing leases payments over a period of time, so the program can include the guaranteeing of lease payments in the reporting of total leverage.</w:t>
      </w:r>
    </w:p>
    <w:p w:rsidRPr="009549D4" w:rsidR="009549D4" w:rsidP="009549D4" w:rsidRDefault="009549D4" w14:paraId="7CFA3ACF" w14:textId="77777777">
      <w:pPr>
        <w:pStyle w:val="BodyText"/>
        <w:rPr>
          <w:rFonts w:asciiTheme="majorHAnsi" w:hAnsiTheme="majorHAnsi" w:cstheme="majorHAnsi"/>
          <w:sz w:val="22"/>
          <w:szCs w:val="22"/>
        </w:rPr>
      </w:pPr>
    </w:p>
    <w:p w:rsidRPr="009549D4" w:rsidR="009549D4" w:rsidP="009549D4" w:rsidRDefault="009549D4" w14:paraId="26AF038C" w14:textId="77777777">
      <w:pPr>
        <w:pStyle w:val="ListParagraph"/>
        <w:numPr>
          <w:ilvl w:val="1"/>
          <w:numId w:val="2"/>
        </w:numPr>
        <w:tabs>
          <w:tab w:val="left" w:pos="1992"/>
          <w:tab w:val="left" w:pos="1993"/>
        </w:tabs>
        <w:ind w:left="0" w:right="0" w:firstLine="0"/>
        <w:rPr>
          <w:rFonts w:asciiTheme="majorHAnsi" w:hAnsiTheme="majorHAnsi" w:cstheme="majorHAnsi"/>
          <w:color w:val="0F0F0F"/>
        </w:rPr>
      </w:pPr>
      <w:r w:rsidRPr="009549D4">
        <w:rPr>
          <w:rFonts w:asciiTheme="majorHAnsi" w:hAnsiTheme="majorHAnsi" w:cstheme="majorHAnsi"/>
          <w:color w:val="0F0F0F"/>
          <w:w w:val="105"/>
        </w:rPr>
        <w:t xml:space="preserve">Columns Al and AJ ask for the opinions of the grantees on, respectively, the impact of the credit enhancement  (provided through the grant) on the terms and conditions of  the loan and on the impact of the credit enhancement on the overall project. These very subjective issues seem particularly inappropriate for capturing through a </w:t>
      </w:r>
      <w:r w:rsidRPr="009549D4">
        <w:rPr>
          <w:rFonts w:asciiTheme="majorHAnsi" w:hAnsiTheme="majorHAnsi" w:cstheme="majorHAnsi"/>
          <w:color w:val="0F0F0F"/>
          <w:w w:val="105"/>
        </w:rPr>
        <w:lastRenderedPageBreak/>
        <w:t>spreadsheet. Some grantees have just reported, automatically, that the financing would not have happened without the credit</w:t>
      </w:r>
      <w:r w:rsidRPr="009549D4">
        <w:rPr>
          <w:rFonts w:asciiTheme="majorHAnsi" w:hAnsiTheme="majorHAnsi" w:cstheme="majorHAnsi"/>
          <w:color w:val="0F0F0F"/>
          <w:spacing w:val="29"/>
          <w:w w:val="105"/>
        </w:rPr>
        <w:t xml:space="preserve"> </w:t>
      </w:r>
      <w:r w:rsidRPr="009549D4">
        <w:rPr>
          <w:rFonts w:asciiTheme="majorHAnsi" w:hAnsiTheme="majorHAnsi" w:cstheme="majorHAnsi"/>
          <w:color w:val="0F0F0F"/>
          <w:w w:val="105"/>
        </w:rPr>
        <w:t>enhancement.</w:t>
      </w:r>
    </w:p>
    <w:p w:rsidR="009549D4" w:rsidP="009549D4" w:rsidRDefault="009549D4" w14:paraId="2327DE83" w14:textId="77777777">
      <w:pPr>
        <w:pStyle w:val="BodyText"/>
        <w:rPr>
          <w:rFonts w:asciiTheme="majorHAnsi" w:hAnsiTheme="majorHAnsi" w:cstheme="majorHAnsi"/>
          <w:sz w:val="22"/>
          <w:szCs w:val="22"/>
        </w:rPr>
      </w:pPr>
    </w:p>
    <w:p w:rsidRPr="009549D4" w:rsidR="009549D4" w:rsidP="009549D4" w:rsidRDefault="009549D4" w14:paraId="4B901A76"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statue requires grantees to provide reports that include 6 components. Column AI, and AJ are needed under the program’s 5th requirement - a description of the activities carried out by the eligible entity to assist charter schools in meeting the objectives.</w:t>
      </w:r>
    </w:p>
    <w:p w:rsidRPr="009549D4" w:rsidR="009549D4" w:rsidP="009549D4" w:rsidRDefault="009549D4" w14:paraId="7253F6A8"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Grantees are not expected to report on schools in years where the Credit Enhancement did not support the school at any point during the fiscal year. Grantees are expected to report on Credit Enhancement supported schools if at any point of the fiscal year the school benefitted from the Credit Enhancement program.</w:t>
      </w:r>
    </w:p>
    <w:p w:rsidRPr="009549D4" w:rsidR="009549D4" w:rsidP="009549D4" w:rsidRDefault="009549D4" w14:paraId="1A2A8A69" w14:textId="77777777">
      <w:pPr>
        <w:pStyle w:val="BodyText"/>
        <w:rPr>
          <w:rFonts w:asciiTheme="majorHAnsi" w:hAnsiTheme="majorHAnsi" w:cstheme="majorHAnsi"/>
          <w:sz w:val="22"/>
          <w:szCs w:val="22"/>
        </w:rPr>
      </w:pPr>
    </w:p>
    <w:p w:rsidRPr="009549D4" w:rsidR="009549D4" w:rsidP="009549D4" w:rsidRDefault="009549D4" w14:paraId="6D0CAFE4" w14:textId="77777777">
      <w:pPr>
        <w:pStyle w:val="ListParagraph"/>
        <w:numPr>
          <w:ilvl w:val="1"/>
          <w:numId w:val="2"/>
        </w:numPr>
        <w:tabs>
          <w:tab w:val="left" w:pos="1989"/>
          <w:tab w:val="left" w:pos="1990"/>
        </w:tabs>
        <w:ind w:left="0" w:right="0" w:firstLine="0"/>
        <w:rPr>
          <w:rFonts w:asciiTheme="majorHAnsi" w:hAnsiTheme="majorHAnsi" w:cstheme="majorHAnsi"/>
          <w:color w:val="0F0F0F"/>
        </w:rPr>
      </w:pPr>
      <w:r w:rsidRPr="009549D4">
        <w:rPr>
          <w:rFonts w:asciiTheme="majorHAnsi" w:hAnsiTheme="majorHAnsi" w:cstheme="majorHAnsi"/>
          <w:noProof/>
        </w:rPr>
        <mc:AlternateContent>
          <mc:Choice Requires="wps">
            <w:drawing>
              <wp:anchor distT="0" distB="0" distL="114300" distR="114300" simplePos="0" relativeHeight="251659776" behindDoc="0" locked="0" layoutInCell="1" allowOverlap="1" wp14:editId="4F6F5D09" wp14:anchorId="43347B6A">
                <wp:simplePos x="0" y="0"/>
                <wp:positionH relativeFrom="page">
                  <wp:posOffset>3175</wp:posOffset>
                </wp:positionH>
                <wp:positionV relativeFrom="paragraph">
                  <wp:posOffset>976630</wp:posOffset>
                </wp:positionV>
                <wp:extent cx="0" cy="0"/>
                <wp:effectExtent l="12700" t="1856105" r="6350" b="185420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39mm" from=".25pt,76.9pt" to=".25pt,76.9pt" w14:anchorId="6E78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">
                <w10:wrap anchorx="page"/>
              </v:line>
            </w:pict>
          </mc:Fallback>
        </mc:AlternateContent>
      </w:r>
      <w:r w:rsidRPr="009549D4">
        <w:rPr>
          <w:rFonts w:asciiTheme="majorHAnsi" w:hAnsiTheme="majorHAnsi" w:cstheme="majorHAnsi"/>
          <w:color w:val="0F0F0F"/>
          <w:w w:val="110"/>
        </w:rPr>
        <w:t>The question posed in column AK ("What happened to the school after the credit enhancement expired"?) seems very vague and unlikely to produce information that is comparable across schools and grants. Some grantees do not track schools after the credit enhance ends and, thus, generically report that, to the best of their knowledge, the school continues to operate. We suggest that this question be</w:t>
      </w:r>
      <w:r w:rsidRPr="009549D4">
        <w:rPr>
          <w:rFonts w:asciiTheme="majorHAnsi" w:hAnsiTheme="majorHAnsi" w:cstheme="majorHAnsi"/>
          <w:color w:val="0F0F0F"/>
          <w:spacing w:val="9"/>
          <w:w w:val="110"/>
        </w:rPr>
        <w:t xml:space="preserve"> </w:t>
      </w:r>
      <w:r w:rsidRPr="009549D4">
        <w:rPr>
          <w:rFonts w:asciiTheme="majorHAnsi" w:hAnsiTheme="majorHAnsi" w:cstheme="majorHAnsi"/>
          <w:color w:val="0F0F0F"/>
          <w:w w:val="110"/>
        </w:rPr>
        <w:t>deleted.</w:t>
      </w:r>
    </w:p>
    <w:p w:rsidR="009549D4" w:rsidP="009549D4" w:rsidRDefault="009549D4" w14:paraId="1AC49E30" w14:textId="77777777">
      <w:pPr>
        <w:pStyle w:val="BodyText"/>
        <w:rPr>
          <w:rFonts w:asciiTheme="majorHAnsi" w:hAnsiTheme="majorHAnsi" w:cstheme="majorHAnsi"/>
          <w:sz w:val="22"/>
          <w:szCs w:val="22"/>
        </w:rPr>
      </w:pPr>
    </w:p>
    <w:p w:rsidRPr="009549D4" w:rsidR="009549D4" w:rsidP="009549D4" w:rsidRDefault="009549D4" w14:paraId="03F561B2"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statue requires grantees to provide reports that include 6 components. Column AK is needed under the program’s 5th requirement - a description of the activities carried out by the eligible entity to assist charter schools in meeting the objectives.</w:t>
      </w:r>
    </w:p>
    <w:p w:rsidRPr="009549D4" w:rsidR="009549D4" w:rsidP="009549D4" w:rsidRDefault="009549D4" w14:paraId="77B19D5D"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Grantees are not expected to report on schools in years where the Credit Enhancement did not support the school at any point during the fiscal year. Grantees are expected to report on Credit Enhancement supported schools if at any point of the fiscal year the school benefitted from the Credit Enhancement program.</w:t>
      </w:r>
    </w:p>
    <w:p w:rsidRPr="009549D4" w:rsidR="009549D4" w:rsidP="009549D4" w:rsidRDefault="009549D4" w14:paraId="73EEDF5C" w14:textId="77777777">
      <w:pPr>
        <w:pStyle w:val="BodyText"/>
        <w:rPr>
          <w:rFonts w:asciiTheme="majorHAnsi" w:hAnsiTheme="majorHAnsi" w:cstheme="majorHAnsi"/>
          <w:sz w:val="22"/>
          <w:szCs w:val="22"/>
        </w:rPr>
      </w:pPr>
    </w:p>
    <w:p w:rsidRPr="009549D4" w:rsidR="009549D4" w:rsidP="009549D4" w:rsidRDefault="009549D4" w14:paraId="2DFBBFE3" w14:textId="77777777">
      <w:pPr>
        <w:pStyle w:val="ListParagraph"/>
        <w:numPr>
          <w:ilvl w:val="1"/>
          <w:numId w:val="2"/>
        </w:numPr>
        <w:tabs>
          <w:tab w:val="left" w:pos="1983"/>
          <w:tab w:val="left" w:pos="1984"/>
        </w:tabs>
        <w:ind w:left="0" w:right="0" w:firstLine="0"/>
        <w:rPr>
          <w:rFonts w:asciiTheme="majorHAnsi" w:hAnsiTheme="majorHAnsi" w:cstheme="majorHAnsi"/>
          <w:color w:val="0F0F0F"/>
        </w:rPr>
      </w:pPr>
      <w:r w:rsidRPr="009549D4">
        <w:rPr>
          <w:rFonts w:asciiTheme="majorHAnsi" w:hAnsiTheme="majorHAnsi" w:cstheme="majorHAnsi"/>
          <w:color w:val="0F0F0F"/>
          <w:w w:val="110"/>
        </w:rPr>
        <w:t>Columns AL through AO request school- and State-level data on student academic performance.</w:t>
      </w:r>
      <w:r w:rsidRPr="009549D4">
        <w:rPr>
          <w:rFonts w:asciiTheme="majorHAnsi" w:hAnsiTheme="majorHAnsi" w:cstheme="majorHAnsi"/>
          <w:color w:val="0F0F0F"/>
          <w:spacing w:val="-2"/>
          <w:w w:val="110"/>
        </w:rPr>
        <w:t xml:space="preserve"> </w:t>
      </w:r>
      <w:r w:rsidRPr="009549D4">
        <w:rPr>
          <w:rFonts w:asciiTheme="majorHAnsi" w:hAnsiTheme="majorHAnsi" w:cstheme="majorHAnsi"/>
          <w:color w:val="0F0F0F"/>
          <w:w w:val="110"/>
        </w:rPr>
        <w:t>ED's</w:t>
      </w:r>
      <w:r w:rsidRPr="009549D4">
        <w:rPr>
          <w:rFonts w:asciiTheme="majorHAnsi" w:hAnsiTheme="majorHAnsi" w:cstheme="majorHAnsi"/>
          <w:color w:val="0F0F0F"/>
          <w:spacing w:val="-13"/>
          <w:w w:val="110"/>
        </w:rPr>
        <w:t xml:space="preserve"> </w:t>
      </w:r>
      <w:r w:rsidRPr="009549D4">
        <w:rPr>
          <w:rFonts w:asciiTheme="majorHAnsi" w:hAnsiTheme="majorHAnsi" w:cstheme="majorHAnsi"/>
          <w:color w:val="0F0F0F"/>
          <w:w w:val="110"/>
        </w:rPr>
        <w:t>rationale</w:t>
      </w:r>
      <w:r w:rsidRPr="009549D4">
        <w:rPr>
          <w:rFonts w:asciiTheme="majorHAnsi" w:hAnsiTheme="majorHAnsi" w:cstheme="majorHAnsi"/>
          <w:color w:val="0F0F0F"/>
          <w:spacing w:val="2"/>
          <w:w w:val="110"/>
        </w:rPr>
        <w:t xml:space="preserve"> </w:t>
      </w:r>
      <w:r w:rsidRPr="009549D4">
        <w:rPr>
          <w:rFonts w:asciiTheme="majorHAnsi" w:hAnsiTheme="majorHAnsi" w:cstheme="majorHAnsi"/>
          <w:color w:val="0F0F0F"/>
          <w:w w:val="110"/>
        </w:rPr>
        <w:t>for</w:t>
      </w:r>
      <w:r w:rsidRPr="009549D4">
        <w:rPr>
          <w:rFonts w:asciiTheme="majorHAnsi" w:hAnsiTheme="majorHAnsi" w:cstheme="majorHAnsi"/>
          <w:color w:val="0F0F0F"/>
          <w:spacing w:val="-3"/>
          <w:w w:val="110"/>
        </w:rPr>
        <w:t xml:space="preserve"> </w:t>
      </w:r>
      <w:r w:rsidRPr="009549D4">
        <w:rPr>
          <w:rFonts w:asciiTheme="majorHAnsi" w:hAnsiTheme="majorHAnsi" w:cstheme="majorHAnsi"/>
          <w:color w:val="0F0F0F"/>
          <w:w w:val="110"/>
        </w:rPr>
        <w:t>requiring</w:t>
      </w:r>
      <w:r w:rsidRPr="009549D4">
        <w:rPr>
          <w:rFonts w:asciiTheme="majorHAnsi" w:hAnsiTheme="majorHAnsi" w:cstheme="majorHAnsi"/>
          <w:color w:val="0F0F0F"/>
          <w:spacing w:val="-13"/>
          <w:w w:val="110"/>
        </w:rPr>
        <w:t xml:space="preserve"> </w:t>
      </w:r>
      <w:r w:rsidRPr="009549D4">
        <w:rPr>
          <w:rFonts w:asciiTheme="majorHAnsi" w:hAnsiTheme="majorHAnsi" w:cstheme="majorHAnsi"/>
          <w:color w:val="0F0F0F"/>
          <w:w w:val="110"/>
        </w:rPr>
        <w:t>these</w:t>
      </w:r>
      <w:r w:rsidRPr="009549D4">
        <w:rPr>
          <w:rFonts w:asciiTheme="majorHAnsi" w:hAnsiTheme="majorHAnsi" w:cstheme="majorHAnsi"/>
          <w:color w:val="0F0F0F"/>
          <w:spacing w:val="-7"/>
          <w:w w:val="110"/>
        </w:rPr>
        <w:t xml:space="preserve"> </w:t>
      </w:r>
      <w:r w:rsidRPr="009549D4">
        <w:rPr>
          <w:rFonts w:asciiTheme="majorHAnsi" w:hAnsiTheme="majorHAnsi" w:cstheme="majorHAnsi"/>
          <w:color w:val="0F0F0F"/>
          <w:w w:val="110"/>
        </w:rPr>
        <w:t>data</w:t>
      </w:r>
      <w:r w:rsidRPr="009549D4">
        <w:rPr>
          <w:rFonts w:asciiTheme="majorHAnsi" w:hAnsiTheme="majorHAnsi" w:cstheme="majorHAnsi"/>
          <w:color w:val="0F0F0F"/>
          <w:spacing w:val="-4"/>
          <w:w w:val="110"/>
        </w:rPr>
        <w:t xml:space="preserve"> </w:t>
      </w:r>
      <w:r w:rsidRPr="009549D4">
        <w:rPr>
          <w:rFonts w:asciiTheme="majorHAnsi" w:hAnsiTheme="majorHAnsi" w:cstheme="majorHAnsi"/>
          <w:color w:val="0F0F0F"/>
          <w:w w:val="110"/>
        </w:rPr>
        <w:t>is</w:t>
      </w:r>
      <w:r w:rsidRPr="009549D4">
        <w:rPr>
          <w:rFonts w:asciiTheme="majorHAnsi" w:hAnsiTheme="majorHAnsi" w:cstheme="majorHAnsi"/>
          <w:color w:val="0F0F0F"/>
          <w:spacing w:val="-13"/>
          <w:w w:val="110"/>
        </w:rPr>
        <w:t xml:space="preserve"> </w:t>
      </w:r>
      <w:r w:rsidRPr="009549D4">
        <w:rPr>
          <w:rFonts w:asciiTheme="majorHAnsi" w:hAnsiTheme="majorHAnsi" w:cstheme="majorHAnsi"/>
          <w:color w:val="0F0F0F"/>
          <w:w w:val="110"/>
        </w:rPr>
        <w:t>unclear,</w:t>
      </w:r>
      <w:r w:rsidRPr="009549D4">
        <w:rPr>
          <w:rFonts w:asciiTheme="majorHAnsi" w:hAnsiTheme="majorHAnsi" w:cstheme="majorHAnsi"/>
          <w:color w:val="0F0F0F"/>
          <w:spacing w:val="-8"/>
          <w:w w:val="110"/>
        </w:rPr>
        <w:t xml:space="preserve"> </w:t>
      </w:r>
      <w:r w:rsidRPr="009549D4">
        <w:rPr>
          <w:rFonts w:asciiTheme="majorHAnsi" w:hAnsiTheme="majorHAnsi" w:cstheme="majorHAnsi"/>
          <w:color w:val="0F0F0F"/>
          <w:w w:val="110"/>
        </w:rPr>
        <w:t>and</w:t>
      </w:r>
      <w:r w:rsidRPr="009549D4">
        <w:rPr>
          <w:rFonts w:asciiTheme="majorHAnsi" w:hAnsiTheme="majorHAnsi" w:cstheme="majorHAnsi"/>
          <w:color w:val="0F0F0F"/>
          <w:spacing w:val="-15"/>
          <w:w w:val="110"/>
        </w:rPr>
        <w:t xml:space="preserve"> </w:t>
      </w:r>
      <w:r w:rsidRPr="009549D4">
        <w:rPr>
          <w:rFonts w:asciiTheme="majorHAnsi" w:hAnsiTheme="majorHAnsi" w:cstheme="majorHAnsi"/>
          <w:color w:val="0F0F0F"/>
          <w:w w:val="110"/>
        </w:rPr>
        <w:t>grantees</w:t>
      </w:r>
      <w:r w:rsidRPr="009549D4">
        <w:rPr>
          <w:rFonts w:asciiTheme="majorHAnsi" w:hAnsiTheme="majorHAnsi" w:cstheme="majorHAnsi"/>
          <w:color w:val="0F0F0F"/>
          <w:spacing w:val="-3"/>
          <w:w w:val="110"/>
        </w:rPr>
        <w:t xml:space="preserve"> </w:t>
      </w:r>
      <w:r w:rsidRPr="009549D4">
        <w:rPr>
          <w:rFonts w:asciiTheme="majorHAnsi" w:hAnsiTheme="majorHAnsi" w:cstheme="majorHAnsi"/>
          <w:color w:val="0F0F0F"/>
          <w:w w:val="110"/>
        </w:rPr>
        <w:t>have</w:t>
      </w:r>
      <w:r w:rsidRPr="009549D4">
        <w:rPr>
          <w:rFonts w:asciiTheme="majorHAnsi" w:hAnsiTheme="majorHAnsi" w:cstheme="majorHAnsi"/>
          <w:color w:val="0F0F0F"/>
          <w:spacing w:val="-7"/>
          <w:w w:val="110"/>
        </w:rPr>
        <w:t xml:space="preserve"> </w:t>
      </w:r>
      <w:r w:rsidRPr="009549D4">
        <w:rPr>
          <w:rFonts w:asciiTheme="majorHAnsi" w:hAnsiTheme="majorHAnsi" w:cstheme="majorHAnsi"/>
          <w:color w:val="0F0F0F"/>
          <w:w w:val="110"/>
        </w:rPr>
        <w:t>heard from ED staff that the Department does not look at or make use of this information. Further, it is not certain that the data provided are consistent across schools and grants; the spreadsheet instructions do not call for using the test score results consistently for all schools in the same State, and different grantees are likely to report data from different tests. Further, grantees have been uncertain how to report on high schools (where students might take the SAT or the AP in lieu of Statewide tests), on what to do when Statewide results have not been released prior to the annual report deadline, and on whether to report on schools for which credit enhancement is no longer being provided but has been earlier in the grant</w:t>
      </w:r>
      <w:r w:rsidRPr="009549D4">
        <w:rPr>
          <w:rFonts w:asciiTheme="majorHAnsi" w:hAnsiTheme="majorHAnsi" w:cstheme="majorHAnsi"/>
          <w:color w:val="0F0F0F"/>
          <w:spacing w:val="-23"/>
          <w:w w:val="110"/>
        </w:rPr>
        <w:t xml:space="preserve"> </w:t>
      </w:r>
      <w:r w:rsidRPr="009549D4">
        <w:rPr>
          <w:rFonts w:asciiTheme="majorHAnsi" w:hAnsiTheme="majorHAnsi" w:cstheme="majorHAnsi"/>
          <w:color w:val="0F0F0F"/>
          <w:w w:val="110"/>
        </w:rPr>
        <w:t>period.</w:t>
      </w:r>
    </w:p>
    <w:p w:rsidRPr="009549D4" w:rsidR="009549D4" w:rsidP="009549D4" w:rsidRDefault="009549D4" w14:paraId="2DFD3DDC" w14:textId="77777777">
      <w:pPr>
        <w:pStyle w:val="BodyText"/>
        <w:rPr>
          <w:rFonts w:asciiTheme="majorHAnsi" w:hAnsiTheme="majorHAnsi" w:cstheme="majorHAnsi"/>
          <w:sz w:val="22"/>
          <w:szCs w:val="22"/>
        </w:rPr>
      </w:pPr>
    </w:p>
    <w:p w:rsidRPr="009549D4" w:rsidR="009549D4" w:rsidP="009549D4" w:rsidRDefault="009549D4" w14:paraId="673AE4F4" w14:textId="77777777">
      <w:pPr>
        <w:spacing w:after="0" w:line="240" w:lineRule="auto"/>
        <w:rPr>
          <w:rFonts w:asciiTheme="majorHAnsi" w:hAnsiTheme="majorHAnsi" w:cstheme="majorHAnsi"/>
        </w:rPr>
      </w:pPr>
      <w:r w:rsidRPr="009549D4">
        <w:rPr>
          <w:rFonts w:asciiTheme="majorHAnsi" w:hAnsiTheme="majorHAnsi" w:cstheme="majorHAnsi"/>
          <w:color w:val="0F0F0F"/>
          <w:w w:val="110"/>
        </w:rPr>
        <w:t>If ED's intent is to identify early warning signs of a potential default, then perhaps the solution is to ask grantees to discuss "watch credits" in the narrative section of the report. As one of lender put it, "There has to be a better way to judge 'quality' than inconsistently reported academic results at the State and school level."</w:t>
      </w:r>
    </w:p>
    <w:p w:rsidR="009549D4" w:rsidP="009549D4" w:rsidRDefault="009549D4" w14:paraId="596E6225" w14:textId="77777777">
      <w:pPr>
        <w:pStyle w:val="BodyText"/>
        <w:rPr>
          <w:rFonts w:asciiTheme="majorHAnsi" w:hAnsiTheme="majorHAnsi" w:cstheme="majorHAnsi"/>
          <w:sz w:val="22"/>
          <w:szCs w:val="22"/>
        </w:rPr>
      </w:pPr>
    </w:p>
    <w:p w:rsidRPr="009549D4" w:rsidR="009549D4" w:rsidP="009549D4" w:rsidRDefault="009549D4" w14:paraId="7AB808CB"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Program Response: The Credit Enhancement Program believes it is imperative that the academic performance of schools supported via the Credit Enhancement Program are monitored by grantees, and collecting the school performance data allows the Credit Enhancement Program to ensure grantees are monitoring the school within their portfolio.</w:t>
      </w:r>
    </w:p>
    <w:p w:rsidRPr="009549D4" w:rsidR="009549D4" w:rsidP="009549D4" w:rsidRDefault="009549D4" w14:paraId="01364E68" w14:textId="77777777">
      <w:pPr>
        <w:pStyle w:val="BodyText"/>
        <w:rPr>
          <w:rFonts w:asciiTheme="majorHAnsi" w:hAnsiTheme="majorHAnsi" w:cstheme="majorHAnsi"/>
          <w:sz w:val="22"/>
          <w:szCs w:val="22"/>
        </w:rPr>
      </w:pPr>
    </w:p>
    <w:p w:rsidRPr="009549D4" w:rsidR="009549D4" w:rsidP="009549D4" w:rsidRDefault="009549D4" w14:paraId="1B6AAC99" w14:textId="77777777">
      <w:pPr>
        <w:spacing w:after="0" w:line="240" w:lineRule="auto"/>
        <w:rPr>
          <w:rFonts w:asciiTheme="majorHAnsi" w:hAnsiTheme="majorHAnsi" w:cstheme="majorHAnsi"/>
        </w:rPr>
      </w:pPr>
      <w:r w:rsidRPr="009549D4">
        <w:rPr>
          <w:rFonts w:asciiTheme="majorHAnsi" w:hAnsiTheme="majorHAnsi" w:cstheme="majorHAnsi"/>
          <w:color w:val="0F0F0F"/>
          <w:w w:val="110"/>
        </w:rPr>
        <w:t>In addition, we have the following comments on the "Performance Report Summary Sheet."</w:t>
      </w:r>
    </w:p>
    <w:p w:rsidRPr="009549D4" w:rsidR="009549D4" w:rsidP="009549D4" w:rsidRDefault="009549D4" w14:paraId="666C21A1" w14:textId="77777777">
      <w:pPr>
        <w:pStyle w:val="BodyText"/>
        <w:rPr>
          <w:rFonts w:asciiTheme="majorHAnsi" w:hAnsiTheme="majorHAnsi" w:cstheme="majorHAnsi"/>
          <w:sz w:val="22"/>
          <w:szCs w:val="22"/>
        </w:rPr>
      </w:pPr>
    </w:p>
    <w:p w:rsidRPr="009549D4" w:rsidR="009549D4" w:rsidP="009549D4" w:rsidRDefault="009549D4" w14:paraId="5D52FDBB" w14:textId="77777777">
      <w:pPr>
        <w:pStyle w:val="ListParagraph"/>
        <w:numPr>
          <w:ilvl w:val="0"/>
          <w:numId w:val="2"/>
        </w:numPr>
        <w:tabs>
          <w:tab w:val="left" w:pos="1955"/>
          <w:tab w:val="left" w:pos="1956"/>
        </w:tabs>
        <w:ind w:left="0" w:right="0" w:firstLine="0"/>
        <w:rPr>
          <w:rFonts w:asciiTheme="majorHAnsi" w:hAnsiTheme="majorHAnsi" w:cstheme="majorHAnsi"/>
          <w:color w:val="0F0F0F"/>
        </w:rPr>
      </w:pPr>
      <w:r w:rsidRPr="009549D4">
        <w:rPr>
          <w:rFonts w:asciiTheme="majorHAnsi" w:hAnsiTheme="majorHAnsi" w:cstheme="majorHAnsi"/>
          <w:color w:val="0F0F0F"/>
          <w:w w:val="110"/>
        </w:rPr>
        <w:t>The third item asks for the amount of financing leveraged that is outstanding on the last day of the reporting period. Consistent with our comments on Column AB of the spreadsheet, we recommend that this request be deleted. We do not believe that the amount outstanding on a particular date is a meaningful figure and we question  whether ED has actually made any use of these data. For the same reasons, we recommend deletion of the fourth item, the amount of financing credit-enhanced under the grant that is outstanding on the last day of the reporting</w:t>
      </w:r>
      <w:r w:rsidRPr="009549D4">
        <w:rPr>
          <w:rFonts w:asciiTheme="majorHAnsi" w:hAnsiTheme="majorHAnsi" w:cstheme="majorHAnsi"/>
          <w:color w:val="0F0F0F"/>
          <w:spacing w:val="-17"/>
          <w:w w:val="110"/>
        </w:rPr>
        <w:t xml:space="preserve"> </w:t>
      </w:r>
      <w:r w:rsidRPr="009549D4">
        <w:rPr>
          <w:rFonts w:asciiTheme="majorHAnsi" w:hAnsiTheme="majorHAnsi" w:cstheme="majorHAnsi"/>
          <w:color w:val="0F0F0F"/>
          <w:w w:val="110"/>
        </w:rPr>
        <w:t>period.</w:t>
      </w:r>
    </w:p>
    <w:p w:rsidR="009549D4" w:rsidP="009549D4" w:rsidRDefault="009549D4" w14:paraId="53DCE82B" w14:textId="77777777">
      <w:pPr>
        <w:pStyle w:val="BodyText"/>
        <w:rPr>
          <w:rFonts w:asciiTheme="majorHAnsi" w:hAnsiTheme="majorHAnsi" w:cstheme="majorHAnsi"/>
          <w:sz w:val="22"/>
          <w:szCs w:val="22"/>
        </w:rPr>
      </w:pPr>
    </w:p>
    <w:p w:rsidRPr="009549D4" w:rsidR="009549D4" w:rsidP="009549D4" w:rsidRDefault="009549D4" w14:paraId="5CC38F6A"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Program Response: This information is important to CSP’s management of the Credit Enhancement Program. This element enables CSP the information needed to understand whether a transaction is active, and if so, how soon can the Credit Enhancement Program expect that funds will become available.  </w:t>
      </w:r>
    </w:p>
    <w:p w:rsidRPr="009549D4" w:rsidR="009549D4" w:rsidP="009549D4" w:rsidRDefault="009549D4" w14:paraId="5561AE86" w14:textId="77777777">
      <w:pPr>
        <w:pStyle w:val="BodyText"/>
        <w:rPr>
          <w:rFonts w:asciiTheme="majorHAnsi" w:hAnsiTheme="majorHAnsi" w:cstheme="majorHAnsi"/>
          <w:sz w:val="22"/>
          <w:szCs w:val="22"/>
        </w:rPr>
      </w:pPr>
    </w:p>
    <w:p w:rsidRPr="009549D4" w:rsidR="009549D4" w:rsidP="009549D4" w:rsidRDefault="009549D4" w14:paraId="1F711C6E" w14:textId="77777777">
      <w:pPr>
        <w:pStyle w:val="ListParagraph"/>
        <w:numPr>
          <w:ilvl w:val="0"/>
          <w:numId w:val="2"/>
        </w:numPr>
        <w:tabs>
          <w:tab w:val="left" w:pos="1963"/>
        </w:tabs>
        <w:ind w:left="0" w:right="0" w:firstLine="0"/>
        <w:jc w:val="both"/>
        <w:rPr>
          <w:rFonts w:asciiTheme="majorHAnsi" w:hAnsiTheme="majorHAnsi" w:cstheme="majorHAnsi"/>
          <w:color w:val="0F0F0F"/>
        </w:rPr>
      </w:pPr>
      <w:r w:rsidRPr="009549D4">
        <w:rPr>
          <w:rFonts w:asciiTheme="majorHAnsi" w:hAnsiTheme="majorHAnsi" w:cstheme="majorHAnsi"/>
          <w:color w:val="0F0F0F"/>
          <w:w w:val="110"/>
        </w:rPr>
        <w:t xml:space="preserve">We request greater clarity on whether grantees are to report on funds committed or on funds </w:t>
      </w:r>
      <w:r w:rsidRPr="009549D4">
        <w:rPr>
          <w:rFonts w:asciiTheme="majorHAnsi" w:hAnsiTheme="majorHAnsi" w:cstheme="majorHAnsi"/>
          <w:color w:val="0F0F0F"/>
          <w:w w:val="110"/>
        </w:rPr>
        <w:lastRenderedPageBreak/>
        <w:t>drawn down. Providing only the amount of funds drawn down would understate the leveraging accomplished through a</w:t>
      </w:r>
      <w:r w:rsidRPr="009549D4">
        <w:rPr>
          <w:rFonts w:asciiTheme="majorHAnsi" w:hAnsiTheme="majorHAnsi" w:cstheme="majorHAnsi"/>
          <w:color w:val="0F0F0F"/>
          <w:spacing w:val="14"/>
          <w:w w:val="110"/>
        </w:rPr>
        <w:t xml:space="preserve"> </w:t>
      </w:r>
      <w:r w:rsidRPr="009549D4">
        <w:rPr>
          <w:rFonts w:asciiTheme="majorHAnsi" w:hAnsiTheme="majorHAnsi" w:cstheme="majorHAnsi"/>
          <w:color w:val="0F0F0F"/>
          <w:w w:val="110"/>
        </w:rPr>
        <w:t>grant.</w:t>
      </w:r>
    </w:p>
    <w:p w:rsidR="009549D4" w:rsidP="009549D4" w:rsidRDefault="009549D4" w14:paraId="515C61F4" w14:textId="77777777">
      <w:pPr>
        <w:pStyle w:val="BodyText"/>
        <w:rPr>
          <w:rFonts w:asciiTheme="majorHAnsi" w:hAnsiTheme="majorHAnsi" w:cstheme="majorHAnsi"/>
          <w:sz w:val="22"/>
          <w:szCs w:val="22"/>
        </w:rPr>
      </w:pPr>
    </w:p>
    <w:p w:rsidR="009549D4" w:rsidP="009549D4" w:rsidRDefault="009549D4" w14:paraId="6026BE1B" w14:textId="77777777">
      <w:pPr>
        <w:pStyle w:val="BodyText"/>
        <w:rPr>
          <w:rFonts w:asciiTheme="majorHAnsi" w:hAnsiTheme="majorHAnsi" w:cstheme="majorHAnsi"/>
          <w:sz w:val="22"/>
          <w:szCs w:val="22"/>
        </w:rPr>
      </w:pPr>
      <w:r w:rsidRPr="009549D4">
        <w:rPr>
          <w:rFonts w:asciiTheme="majorHAnsi" w:hAnsiTheme="majorHAnsi" w:cstheme="majorHAnsi"/>
          <w:sz w:val="22"/>
          <w:szCs w:val="22"/>
        </w:rPr>
        <w:t xml:space="preserve">Program Response: Credit Enhancement Program grantees are able to draw down their entire grant award once their performance agreement has been approved. When grantees report each year, they are to report on the entire grant award regardless of the percentage of funds committed vs not committed.  </w:t>
      </w:r>
    </w:p>
    <w:p w:rsidR="009549D4" w:rsidP="009549D4" w:rsidRDefault="009549D4" w14:paraId="4958044C" w14:textId="77777777">
      <w:pPr>
        <w:pStyle w:val="BodyText"/>
        <w:rPr>
          <w:rFonts w:asciiTheme="majorHAnsi" w:hAnsiTheme="majorHAnsi" w:cstheme="majorHAnsi"/>
          <w:sz w:val="22"/>
          <w:szCs w:val="22"/>
        </w:rPr>
      </w:pPr>
    </w:p>
    <w:p w:rsidRPr="009549D4" w:rsidR="009549D4" w:rsidP="009549D4" w:rsidRDefault="009549D4" w14:paraId="50A9C66D" w14:textId="77777777">
      <w:pPr>
        <w:spacing w:after="0" w:line="240" w:lineRule="auto"/>
        <w:rPr>
          <w:rFonts w:asciiTheme="majorHAnsi" w:hAnsiTheme="majorHAnsi" w:cstheme="majorHAnsi"/>
          <w:color w:val="111111"/>
          <w:w w:val="105"/>
        </w:rPr>
      </w:pPr>
      <w:r w:rsidRPr="009549D4">
        <w:rPr>
          <w:rFonts w:asciiTheme="majorHAnsi" w:hAnsiTheme="majorHAnsi" w:cstheme="majorHAnsi"/>
          <w:noProof/>
        </w:rPr>
        <mc:AlternateContent>
          <mc:Choice Requires="wps">
            <w:drawing>
              <wp:anchor distT="0" distB="0" distL="114300" distR="114300" simplePos="0" relativeHeight="251660800" behindDoc="0" locked="0" layoutInCell="1" allowOverlap="1" wp14:editId="046E89A4" wp14:anchorId="7E50FFB4">
                <wp:simplePos x="0" y="0"/>
                <wp:positionH relativeFrom="page">
                  <wp:posOffset>3175</wp:posOffset>
                </wp:positionH>
                <wp:positionV relativeFrom="paragraph">
                  <wp:posOffset>1722120</wp:posOffset>
                </wp:positionV>
                <wp:extent cx="0" cy="0"/>
                <wp:effectExtent l="12700" t="2769870" r="6350" b="276987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3919mm" from=".25pt,135.6pt" to=".25pt,135.6pt" w14:anchorId="40647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">
                <w10:wrap anchorx="page"/>
              </v:line>
            </w:pict>
          </mc:Fallback>
        </mc:AlternateContent>
      </w:r>
      <w:r w:rsidRPr="009549D4">
        <w:rPr>
          <w:rFonts w:asciiTheme="majorHAnsi" w:hAnsiTheme="majorHAnsi" w:cstheme="majorHAnsi"/>
          <w:color w:val="111111"/>
          <w:w w:val="105"/>
        </w:rPr>
        <w:t>Finally, we request that the annual report be due on a set date each year, with reporting instructions coming out at least 30 days before. If ED would keep to such a schedule it would greatly assist grantees in compiling and reporting the requested information on time.</w:t>
      </w:r>
    </w:p>
    <w:p w:rsidRPr="009549D4" w:rsidR="009549D4" w:rsidP="009549D4" w:rsidRDefault="009549D4" w14:paraId="1C2E363E" w14:textId="77777777">
      <w:pPr>
        <w:spacing w:after="0" w:line="240" w:lineRule="auto"/>
        <w:rPr>
          <w:rFonts w:asciiTheme="majorHAnsi" w:hAnsiTheme="majorHAnsi" w:cstheme="majorHAnsi"/>
        </w:rPr>
      </w:pPr>
      <w:r w:rsidRPr="009549D4">
        <w:rPr>
          <w:rFonts w:asciiTheme="majorHAnsi" w:hAnsiTheme="majorHAnsi" w:cstheme="majorHAnsi"/>
          <w:color w:val="111111"/>
          <w:w w:val="105"/>
        </w:rPr>
        <w:t>Program Response: CSP uses the same timeframe for the Credit Enhancement grantees submission of APRs each year. The APRs are due the first week in December.</w:t>
      </w:r>
    </w:p>
    <w:p w:rsidRPr="009549D4" w:rsidR="009549D4" w:rsidP="009549D4" w:rsidRDefault="009549D4" w14:paraId="33E3988E" w14:textId="77777777">
      <w:pPr>
        <w:spacing w:after="0" w:line="240" w:lineRule="auto"/>
        <w:rPr>
          <w:rFonts w:asciiTheme="majorHAnsi" w:hAnsiTheme="majorHAnsi" w:cstheme="majorHAnsi"/>
        </w:rPr>
      </w:pPr>
      <w:r w:rsidRPr="009549D4">
        <w:rPr>
          <w:rFonts w:asciiTheme="majorHAnsi" w:hAnsiTheme="majorHAnsi" w:cstheme="majorHAnsi"/>
          <w:noProof/>
        </w:rPr>
        <mc:AlternateContent>
          <mc:Choice Requires="wpg">
            <w:drawing>
              <wp:anchor distT="0" distB="0" distL="0" distR="0" simplePos="0" relativeHeight="251662848" behindDoc="1" locked="0" layoutInCell="1" allowOverlap="1" wp14:editId="4C20D19F" wp14:anchorId="1FA305C3">
                <wp:simplePos x="0" y="0"/>
                <wp:positionH relativeFrom="page">
                  <wp:posOffset>422275</wp:posOffset>
                </wp:positionH>
                <wp:positionV relativeFrom="paragraph">
                  <wp:posOffset>254635</wp:posOffset>
                </wp:positionV>
                <wp:extent cx="6925310" cy="47625"/>
                <wp:effectExtent l="12700" t="3810" r="5715" b="5715"/>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7625"/>
                          <a:chOff x="665" y="401"/>
                          <a:chExt cx="10906" cy="75"/>
                        </a:xfrm>
                      </wpg:grpSpPr>
                      <wps:wsp>
                        <wps:cNvPr id="171" name="Line 88"/>
                        <wps:cNvCnPr>
                          <a:cxnSpLocks noChangeShapeType="1"/>
                        </wps:cNvCnPr>
                        <wps:spPr bwMode="auto">
                          <a:xfrm>
                            <a:off x="665" y="409"/>
                            <a:ext cx="10905" cy="0"/>
                          </a:xfrm>
                          <a:prstGeom prst="line">
                            <a:avLst/>
                          </a:prstGeom>
                          <a:noFill/>
                          <a:ln w="9525">
                            <a:solidFill>
                              <a:srgbClr val="9A9A9A"/>
                            </a:solidFill>
                            <a:round/>
                            <a:headEnd/>
                            <a:tailEnd/>
                          </a:ln>
                          <a:extLst>
                            <a:ext uri="{909E8E84-426E-40DD-AFC4-6F175D3DCCD1}">
                              <a14:hiddenFill xmlns:a14="http://schemas.microsoft.com/office/drawing/2010/main">
                                <a:noFill/>
                              </a14:hiddenFill>
                            </a:ext>
                          </a:extLst>
                        </wps:spPr>
                        <wps:bodyPr/>
                      </wps:wsp>
                      <wps:wsp>
                        <wps:cNvPr id="172" name="Line 89"/>
                        <wps:cNvCnPr>
                          <a:cxnSpLocks noChangeShapeType="1"/>
                        </wps:cNvCnPr>
                        <wps:spPr bwMode="auto">
                          <a:xfrm>
                            <a:off x="665" y="469"/>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173" name="Freeform 90"/>
                        <wps:cNvSpPr>
                          <a:spLocks/>
                        </wps:cNvSpPr>
                        <wps:spPr bwMode="auto">
                          <a:xfrm>
                            <a:off x="665" y="401"/>
                            <a:ext cx="16" cy="75"/>
                          </a:xfrm>
                          <a:custGeom>
                            <a:avLst/>
                            <a:gdLst>
                              <a:gd name="T0" fmla="+- 0 665 665"/>
                              <a:gd name="T1" fmla="*/ T0 w 16"/>
                              <a:gd name="T2" fmla="+- 0 401 401"/>
                              <a:gd name="T3" fmla="*/ 401 h 75"/>
                              <a:gd name="T4" fmla="+- 0 665 665"/>
                              <a:gd name="T5" fmla="*/ T4 w 16"/>
                              <a:gd name="T6" fmla="+- 0 476 401"/>
                              <a:gd name="T7" fmla="*/ 476 h 75"/>
                              <a:gd name="T8" fmla="+- 0 680 665"/>
                              <a:gd name="T9" fmla="*/ T8 w 16"/>
                              <a:gd name="T10" fmla="+- 0 461 401"/>
                              <a:gd name="T11" fmla="*/ 461 h 75"/>
                              <a:gd name="T12" fmla="+- 0 680 665"/>
                              <a:gd name="T13" fmla="*/ T12 w 16"/>
                              <a:gd name="T14" fmla="+- 0 416 401"/>
                              <a:gd name="T15" fmla="*/ 416 h 75"/>
                              <a:gd name="T16" fmla="+- 0 665 665"/>
                              <a:gd name="T17" fmla="*/ T16 w 16"/>
                              <a:gd name="T18" fmla="+- 0 401 401"/>
                              <a:gd name="T19" fmla="*/ 401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91"/>
                        <wps:cNvSpPr>
                          <a:spLocks/>
                        </wps:cNvSpPr>
                        <wps:spPr bwMode="auto">
                          <a:xfrm>
                            <a:off x="11555" y="401"/>
                            <a:ext cx="16" cy="75"/>
                          </a:xfrm>
                          <a:custGeom>
                            <a:avLst/>
                            <a:gdLst>
                              <a:gd name="T0" fmla="+- 0 11570 11555"/>
                              <a:gd name="T1" fmla="*/ T0 w 16"/>
                              <a:gd name="T2" fmla="+- 0 401 401"/>
                              <a:gd name="T3" fmla="*/ 401 h 75"/>
                              <a:gd name="T4" fmla="+- 0 11555 11555"/>
                              <a:gd name="T5" fmla="*/ T4 w 16"/>
                              <a:gd name="T6" fmla="+- 0 416 401"/>
                              <a:gd name="T7" fmla="*/ 416 h 75"/>
                              <a:gd name="T8" fmla="+- 0 11555 11555"/>
                              <a:gd name="T9" fmla="*/ T8 w 16"/>
                              <a:gd name="T10" fmla="+- 0 461 401"/>
                              <a:gd name="T11" fmla="*/ 461 h 75"/>
                              <a:gd name="T12" fmla="+- 0 11570 11555"/>
                              <a:gd name="T13" fmla="*/ T12 w 16"/>
                              <a:gd name="T14" fmla="+- 0 476 401"/>
                              <a:gd name="T15" fmla="*/ 476 h 75"/>
                              <a:gd name="T16" fmla="+- 0 11570 11555"/>
                              <a:gd name="T17" fmla="*/ T16 w 16"/>
                              <a:gd name="T18" fmla="+- 0 401 401"/>
                              <a:gd name="T19" fmla="*/ 401 h 75"/>
                            </a:gdLst>
                            <a:ahLst/>
                            <a:cxnLst>
                              <a:cxn ang="0">
                                <a:pos x="T1" y="T3"/>
                              </a:cxn>
                              <a:cxn ang="0">
                                <a:pos x="T5" y="T7"/>
                              </a:cxn>
                              <a:cxn ang="0">
                                <a:pos x="T9" y="T11"/>
                              </a:cxn>
                              <a:cxn ang="0">
                                <a:pos x="T13" y="T15"/>
                              </a:cxn>
                              <a:cxn ang="0">
                                <a:pos x="T17" y="T19"/>
                              </a:cxn>
                            </a:cxnLst>
                            <a:rect l="0" t="0" r="r" b="b"/>
                            <a:pathLst>
                              <a:path w="16" h="75">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style="position:absolute;margin-left:33.25pt;margin-top:20.05pt;width:545.3pt;height:3.75pt;z-index:-251635712;mso-wrap-distance-left:0;mso-wrap-distance-right:0;mso-position-horizontal-relative:page" coordsize="10906,75" coordorigin="665,401" o:spid="_x0000_s1026" w14:anchorId="6C12E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">
                <v:line id="Line 88" style="position:absolute;visibility:visible;mso-wrap-style:square" o:spid="_x0000_s1027" strokecolor="#9a9a9a" o:connectortype="straight" from="665,409" to="1157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"/>
                <v:line id="Line 89" style="position:absolute;visibility:visible;mso-wrap-style:square" o:spid="_x0000_s1028" strokecolor="#ededed" o:connectortype="straight" from="665,469" to="115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"/>
                <v:shape id="Freeform 90" style="position:absolute;left:665;top:401;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">
                  <v:path arrowok="t" o:connecttype="custom" o:connectlocs="0,401;0,476;15,461;15,416;0,401" o:connectangles="0,0,0,0,0"/>
                </v:shape>
                <v:shape id="Freeform 91" style="position:absolute;left:11555;top:401;width:16;height:75;visibility:visible;mso-wrap-style:square;v-text-anchor:top" coordsize="16,75"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">
                  <v:path arrowok="t" o:connecttype="custom" o:connectlocs="15,401;0,416;0,461;15,476;15,401" o:connectangles="0,0,0,0,0"/>
                </v:shape>
                <w10:wrap type="topAndBottom" anchorx="page"/>
              </v:group>
            </w:pict>
          </mc:Fallback>
        </mc:AlternateContent>
      </w:r>
    </w:p>
    <w:p w:rsidR="009549D4" w:rsidP="009549D4" w:rsidRDefault="009549D4" w14:paraId="3D60439F" w14:textId="77777777">
      <w:pPr>
        <w:pStyle w:val="Heading2"/>
        <w:ind w:left="0" w:right="0"/>
        <w:rPr>
          <w:rFonts w:asciiTheme="majorHAnsi" w:hAnsiTheme="majorHAnsi" w:cstheme="majorHAnsi"/>
          <w:sz w:val="22"/>
          <w:szCs w:val="22"/>
        </w:rPr>
      </w:pPr>
    </w:p>
    <w:p w:rsidRPr="009549D4" w:rsidR="009549D4" w:rsidP="009549D4" w:rsidRDefault="009549D4" w14:paraId="310F01E8" w14:textId="77777777">
      <w:pPr>
        <w:pStyle w:val="Heading2"/>
        <w:ind w:left="0" w:right="0"/>
        <w:rPr>
          <w:rFonts w:asciiTheme="majorHAnsi" w:hAnsiTheme="majorHAnsi" w:cstheme="majorHAnsi"/>
          <w:sz w:val="22"/>
          <w:szCs w:val="22"/>
        </w:rPr>
      </w:pPr>
      <w:r w:rsidRPr="009549D4">
        <w:rPr>
          <w:rFonts w:asciiTheme="majorHAnsi" w:hAnsiTheme="majorHAnsi" w:cstheme="majorHAnsi"/>
          <w:sz w:val="22"/>
          <w:szCs w:val="22"/>
        </w:rPr>
        <w:t>Submitter Information</w:t>
      </w:r>
    </w:p>
    <w:p w:rsidRPr="009549D4" w:rsidR="009549D4" w:rsidP="009549D4" w:rsidRDefault="009549D4" w14:paraId="27C8DE46" w14:textId="77777777">
      <w:pPr>
        <w:spacing w:after="0" w:line="240" w:lineRule="auto"/>
        <w:rPr>
          <w:rFonts w:asciiTheme="majorHAnsi" w:hAnsiTheme="majorHAnsi" w:cstheme="majorHAnsi"/>
        </w:rPr>
      </w:pPr>
      <w:r w:rsidRPr="009549D4">
        <w:rPr>
          <w:rFonts w:asciiTheme="majorHAnsi" w:hAnsiTheme="majorHAnsi" w:cstheme="majorHAnsi"/>
          <w:noProof/>
        </w:rPr>
        <mc:AlternateContent>
          <mc:Choice Requires="wpg">
            <w:drawing>
              <wp:anchor distT="0" distB="0" distL="0" distR="0" simplePos="0" relativeHeight="251661824" behindDoc="1" locked="0" layoutInCell="1" allowOverlap="1" wp14:editId="584716D7" wp14:anchorId="22169B0D">
                <wp:simplePos x="0" y="0"/>
                <wp:positionH relativeFrom="page">
                  <wp:posOffset>422275</wp:posOffset>
                </wp:positionH>
                <wp:positionV relativeFrom="paragraph">
                  <wp:posOffset>445770</wp:posOffset>
                </wp:positionV>
                <wp:extent cx="6925310" cy="47625"/>
                <wp:effectExtent l="12700" t="6350" r="5715" b="3175"/>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47625"/>
                          <a:chOff x="665" y="702"/>
                          <a:chExt cx="10906" cy="75"/>
                        </a:xfrm>
                      </wpg:grpSpPr>
                      <wps:wsp>
                        <wps:cNvPr id="176" name="Line 98"/>
                        <wps:cNvCnPr>
                          <a:cxnSpLocks noChangeShapeType="1"/>
                        </wps:cNvCnPr>
                        <wps:spPr bwMode="auto">
                          <a:xfrm>
                            <a:off x="665" y="710"/>
                            <a:ext cx="10905" cy="0"/>
                          </a:xfrm>
                          <a:prstGeom prst="line">
                            <a:avLst/>
                          </a:prstGeom>
                          <a:noFill/>
                          <a:ln w="9525">
                            <a:solidFill>
                              <a:srgbClr val="9A9A9A"/>
                            </a:solidFill>
                            <a:round/>
                            <a:headEnd/>
                            <a:tailEnd/>
                          </a:ln>
                          <a:extLst>
                            <a:ext uri="{909E8E84-426E-40DD-AFC4-6F175D3DCCD1}">
                              <a14:hiddenFill xmlns:a14="http://schemas.microsoft.com/office/drawing/2010/main">
                                <a:noFill/>
                              </a14:hiddenFill>
                            </a:ext>
                          </a:extLst>
                        </wps:spPr>
                        <wps:bodyPr/>
                      </wps:wsp>
                      <wps:wsp>
                        <wps:cNvPr id="177" name="Line 99"/>
                        <wps:cNvCnPr>
                          <a:cxnSpLocks noChangeShapeType="1"/>
                        </wps:cNvCnPr>
                        <wps:spPr bwMode="auto">
                          <a:xfrm>
                            <a:off x="665" y="770"/>
                            <a:ext cx="10905" cy="0"/>
                          </a:xfrm>
                          <a:prstGeom prst="line">
                            <a:avLst/>
                          </a:prstGeom>
                          <a:noFill/>
                          <a:ln w="9525">
                            <a:solidFill>
                              <a:srgbClr val="EDEDED"/>
                            </a:solidFill>
                            <a:round/>
                            <a:headEnd/>
                            <a:tailEnd/>
                          </a:ln>
                          <a:extLst>
                            <a:ext uri="{909E8E84-426E-40DD-AFC4-6F175D3DCCD1}">
                              <a14:hiddenFill xmlns:a14="http://schemas.microsoft.com/office/drawing/2010/main">
                                <a:noFill/>
                              </a14:hiddenFill>
                            </a:ext>
                          </a:extLst>
                        </wps:spPr>
                        <wps:bodyPr/>
                      </wps:wsp>
                      <wps:wsp>
                        <wps:cNvPr id="178" name="Freeform 100"/>
                        <wps:cNvSpPr>
                          <a:spLocks/>
                        </wps:cNvSpPr>
                        <wps:spPr bwMode="auto">
                          <a:xfrm>
                            <a:off x="665" y="702"/>
                            <a:ext cx="16" cy="75"/>
                          </a:xfrm>
                          <a:custGeom>
                            <a:avLst/>
                            <a:gdLst>
                              <a:gd name="T0" fmla="+- 0 665 665"/>
                              <a:gd name="T1" fmla="*/ T0 w 16"/>
                              <a:gd name="T2" fmla="+- 0 702 702"/>
                              <a:gd name="T3" fmla="*/ 702 h 75"/>
                              <a:gd name="T4" fmla="+- 0 665 665"/>
                              <a:gd name="T5" fmla="*/ T4 w 16"/>
                              <a:gd name="T6" fmla="+- 0 777 702"/>
                              <a:gd name="T7" fmla="*/ 777 h 75"/>
                              <a:gd name="T8" fmla="+- 0 680 665"/>
                              <a:gd name="T9" fmla="*/ T8 w 16"/>
                              <a:gd name="T10" fmla="+- 0 762 702"/>
                              <a:gd name="T11" fmla="*/ 762 h 75"/>
                              <a:gd name="T12" fmla="+- 0 680 665"/>
                              <a:gd name="T13" fmla="*/ T12 w 16"/>
                              <a:gd name="T14" fmla="+- 0 717 702"/>
                              <a:gd name="T15" fmla="*/ 717 h 75"/>
                              <a:gd name="T16" fmla="+- 0 665 665"/>
                              <a:gd name="T17" fmla="*/ T16 w 16"/>
                              <a:gd name="T18" fmla="+- 0 702 702"/>
                              <a:gd name="T19" fmla="*/ 702 h 75"/>
                            </a:gdLst>
                            <a:ahLst/>
                            <a:cxnLst>
                              <a:cxn ang="0">
                                <a:pos x="T1" y="T3"/>
                              </a:cxn>
                              <a:cxn ang="0">
                                <a:pos x="T5" y="T7"/>
                              </a:cxn>
                              <a:cxn ang="0">
                                <a:pos x="T9" y="T11"/>
                              </a:cxn>
                              <a:cxn ang="0">
                                <a:pos x="T13" y="T15"/>
                              </a:cxn>
                              <a:cxn ang="0">
                                <a:pos x="T17" y="T19"/>
                              </a:cxn>
                            </a:cxnLst>
                            <a:rect l="0" t="0" r="r" b="b"/>
                            <a:pathLst>
                              <a:path w="16" h="75">
                                <a:moveTo>
                                  <a:pt x="0" y="0"/>
                                </a:moveTo>
                                <a:lnTo>
                                  <a:pt x="0" y="75"/>
                                </a:lnTo>
                                <a:lnTo>
                                  <a:pt x="15" y="6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01"/>
                        <wps:cNvSpPr>
                          <a:spLocks/>
                        </wps:cNvSpPr>
                        <wps:spPr bwMode="auto">
                          <a:xfrm>
                            <a:off x="11555" y="702"/>
                            <a:ext cx="16" cy="75"/>
                          </a:xfrm>
                          <a:custGeom>
                            <a:avLst/>
                            <a:gdLst>
                              <a:gd name="T0" fmla="+- 0 11570 11555"/>
                              <a:gd name="T1" fmla="*/ T0 w 16"/>
                              <a:gd name="T2" fmla="+- 0 702 702"/>
                              <a:gd name="T3" fmla="*/ 702 h 75"/>
                              <a:gd name="T4" fmla="+- 0 11555 11555"/>
                              <a:gd name="T5" fmla="*/ T4 w 16"/>
                              <a:gd name="T6" fmla="+- 0 717 702"/>
                              <a:gd name="T7" fmla="*/ 717 h 75"/>
                              <a:gd name="T8" fmla="+- 0 11555 11555"/>
                              <a:gd name="T9" fmla="*/ T8 w 16"/>
                              <a:gd name="T10" fmla="+- 0 762 702"/>
                              <a:gd name="T11" fmla="*/ 762 h 75"/>
                              <a:gd name="T12" fmla="+- 0 11570 11555"/>
                              <a:gd name="T13" fmla="*/ T12 w 16"/>
                              <a:gd name="T14" fmla="+- 0 777 702"/>
                              <a:gd name="T15" fmla="*/ 777 h 75"/>
                              <a:gd name="T16" fmla="+- 0 11570 11555"/>
                              <a:gd name="T17" fmla="*/ T16 w 16"/>
                              <a:gd name="T18" fmla="+- 0 702 702"/>
                              <a:gd name="T19" fmla="*/ 702 h 75"/>
                            </a:gdLst>
                            <a:ahLst/>
                            <a:cxnLst>
                              <a:cxn ang="0">
                                <a:pos x="T1" y="T3"/>
                              </a:cxn>
                              <a:cxn ang="0">
                                <a:pos x="T5" y="T7"/>
                              </a:cxn>
                              <a:cxn ang="0">
                                <a:pos x="T9" y="T11"/>
                              </a:cxn>
                              <a:cxn ang="0">
                                <a:pos x="T13" y="T15"/>
                              </a:cxn>
                              <a:cxn ang="0">
                                <a:pos x="T17" y="T19"/>
                              </a:cxn>
                            </a:cxnLst>
                            <a:rect l="0" t="0" r="r" b="b"/>
                            <a:pathLst>
                              <a:path w="16" h="75">
                                <a:moveTo>
                                  <a:pt x="15" y="0"/>
                                </a:moveTo>
                                <a:lnTo>
                                  <a:pt x="0" y="15"/>
                                </a:lnTo>
                                <a:lnTo>
                                  <a:pt x="0" y="60"/>
                                </a:lnTo>
                                <a:lnTo>
                                  <a:pt x="15" y="75"/>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margin-left:33.25pt;margin-top:35.1pt;width:545.3pt;height:3.75pt;z-index:-251636736;mso-wrap-distance-left:0;mso-wrap-distance-right:0;mso-position-horizontal-relative:page" coordsize="10906,75" coordorigin="665,702" o:spid="_x0000_s1026" w14:anchorId="292FA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">
                <v:line id="Line 98" style="position:absolute;visibility:visible;mso-wrap-style:square" o:spid="_x0000_s1027" strokecolor="#9a9a9a" o:connectortype="straight" from="665,710" to="115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"/>
                <v:line id="Line 99" style="position:absolute;visibility:visible;mso-wrap-style:square" o:spid="_x0000_s1028" strokecolor="#ededed" o:connectortype="straight" from="665,770" to="115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"/>
                <v:shape id="Freeform 100" style="position:absolute;left:665;top:702;width:16;height:75;visibility:visible;mso-wrap-style:square;v-text-anchor:top" coordsize="16,75" o:spid="_x0000_s1029" fillcolor="#9a9a9a" stroked="f" path="m,l,75,15,60r,-4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">
                  <v:path arrowok="t" o:connecttype="custom" o:connectlocs="0,702;0,777;15,762;15,717;0,702" o:connectangles="0,0,0,0,0"/>
                </v:shape>
                <v:shape id="Freeform 101" style="position:absolute;left:11555;top:702;width:16;height:75;visibility:visible;mso-wrap-style:square;v-text-anchor:top" coordsize="16,75" o:spid="_x0000_s1030" fillcolor="#ededed" stroked="f" path="m15,l,15,,60,15,7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">
                  <v:path arrowok="t" o:connecttype="custom" o:connectlocs="15,702;0,717;0,762;15,777;15,702" o:connectangles="0,0,0,0,0"/>
                </v:shape>
                <w10:wrap type="topAndBottom" anchorx="page"/>
              </v:group>
            </w:pict>
          </mc:Fallback>
        </mc:AlternateContent>
      </w:r>
      <w:r w:rsidRPr="009549D4">
        <w:rPr>
          <w:rFonts w:asciiTheme="majorHAnsi" w:hAnsiTheme="majorHAnsi" w:cstheme="majorHAnsi"/>
          <w:b/>
        </w:rPr>
        <w:t xml:space="preserve">Name: </w:t>
      </w:r>
      <w:r w:rsidRPr="009549D4">
        <w:rPr>
          <w:rFonts w:asciiTheme="majorHAnsi" w:hAnsiTheme="majorHAnsi" w:cstheme="majorHAnsi"/>
        </w:rPr>
        <w:t xml:space="preserve">Nicole </w:t>
      </w:r>
      <w:proofErr w:type="spellStart"/>
      <w:r w:rsidRPr="009549D4">
        <w:rPr>
          <w:rFonts w:asciiTheme="majorHAnsi" w:hAnsiTheme="majorHAnsi" w:cstheme="majorHAnsi"/>
        </w:rPr>
        <w:t>Barcliff</w:t>
      </w:r>
      <w:proofErr w:type="spellEnd"/>
    </w:p>
    <w:p w:rsidRPr="009549D4" w:rsidR="009549D4" w:rsidP="009549D4" w:rsidRDefault="009549D4" w14:paraId="6003F7B9" w14:textId="77777777">
      <w:pPr>
        <w:pStyle w:val="BodyText"/>
        <w:rPr>
          <w:rFonts w:asciiTheme="majorHAnsi" w:hAnsiTheme="majorHAnsi" w:cstheme="majorHAnsi"/>
          <w:sz w:val="22"/>
          <w:szCs w:val="22"/>
        </w:rPr>
      </w:pPr>
    </w:p>
    <w:p w:rsidRPr="009549D4" w:rsidR="009549D4" w:rsidP="009549D4" w:rsidRDefault="009549D4" w14:paraId="13435B50" w14:textId="77777777">
      <w:pPr>
        <w:pStyle w:val="BodyText"/>
        <w:rPr>
          <w:rFonts w:asciiTheme="majorHAnsi" w:hAnsiTheme="majorHAnsi" w:cstheme="majorHAnsi"/>
          <w:sz w:val="22"/>
          <w:szCs w:val="22"/>
        </w:rPr>
      </w:pPr>
    </w:p>
    <w:p w:rsidRPr="009549D4" w:rsidR="009549D4" w:rsidP="009549D4" w:rsidRDefault="009549D4" w14:paraId="1A12BD25" w14:textId="77777777">
      <w:pPr>
        <w:pStyle w:val="BodyText"/>
        <w:rPr>
          <w:rFonts w:asciiTheme="majorHAnsi" w:hAnsiTheme="majorHAnsi" w:cstheme="majorHAnsi"/>
          <w:sz w:val="22"/>
          <w:szCs w:val="22"/>
        </w:rPr>
      </w:pPr>
    </w:p>
    <w:p w:rsidRPr="009549D4" w:rsidR="009549D4" w:rsidP="009549D4" w:rsidRDefault="009549D4" w14:paraId="5BEEE6F1" w14:textId="77777777">
      <w:pPr>
        <w:spacing w:after="0" w:line="240" w:lineRule="auto"/>
        <w:jc w:val="both"/>
        <w:rPr>
          <w:rFonts w:asciiTheme="majorHAnsi" w:hAnsiTheme="majorHAnsi" w:cstheme="majorHAnsi"/>
          <w:i/>
        </w:rPr>
      </w:pPr>
      <w:r w:rsidRPr="009549D4">
        <w:rPr>
          <w:rFonts w:asciiTheme="majorHAnsi" w:hAnsiTheme="majorHAnsi" w:cstheme="majorHAnsi"/>
          <w:i/>
          <w:u w:val="single"/>
        </w:rPr>
        <w:t>Question 4: How might the Department enhance the quality, utility, and clarity of the information to be</w:t>
      </w:r>
      <w:r w:rsidRPr="009549D4">
        <w:rPr>
          <w:rFonts w:asciiTheme="majorHAnsi" w:hAnsiTheme="majorHAnsi" w:cstheme="majorHAnsi"/>
          <w:i/>
        </w:rPr>
        <w:t xml:space="preserve"> </w:t>
      </w:r>
      <w:r w:rsidRPr="009549D4">
        <w:rPr>
          <w:rFonts w:asciiTheme="majorHAnsi" w:hAnsiTheme="majorHAnsi" w:cstheme="majorHAnsi"/>
          <w:i/>
          <w:u w:val="single"/>
        </w:rPr>
        <w:t>collected?</w:t>
      </w:r>
    </w:p>
    <w:p w:rsidRPr="009549D4" w:rsidR="009549D4" w:rsidP="009549D4" w:rsidRDefault="009549D4" w14:paraId="771E95B9" w14:textId="77777777">
      <w:pPr>
        <w:spacing w:after="0" w:line="240" w:lineRule="auto"/>
        <w:jc w:val="both"/>
        <w:rPr>
          <w:rFonts w:asciiTheme="majorHAnsi" w:hAnsiTheme="majorHAnsi" w:cstheme="majorHAnsi"/>
          <w:bCs/>
        </w:rPr>
      </w:pPr>
      <w:r w:rsidRPr="009549D4">
        <w:rPr>
          <w:rFonts w:asciiTheme="majorHAnsi" w:hAnsiTheme="majorHAnsi" w:cstheme="majorHAnsi"/>
          <w:bCs/>
        </w:rPr>
        <w:t>LISC Recommendation: Sunset infinite reporting on CEP awards after the original award dollars have been</w:t>
      </w:r>
      <w:r w:rsidRPr="009549D4">
        <w:rPr>
          <w:rFonts w:asciiTheme="majorHAnsi" w:hAnsiTheme="majorHAnsi" w:cstheme="majorHAnsi"/>
          <w:bCs/>
          <w:spacing w:val="-9"/>
        </w:rPr>
        <w:t xml:space="preserve"> </w:t>
      </w:r>
      <w:r w:rsidRPr="009549D4">
        <w:rPr>
          <w:rFonts w:asciiTheme="majorHAnsi" w:hAnsiTheme="majorHAnsi" w:cstheme="majorHAnsi"/>
          <w:bCs/>
        </w:rPr>
        <w:t>deployed</w:t>
      </w:r>
      <w:r w:rsidRPr="009549D4">
        <w:rPr>
          <w:rFonts w:asciiTheme="majorHAnsi" w:hAnsiTheme="majorHAnsi" w:cstheme="majorHAnsi"/>
          <w:bCs/>
          <w:spacing w:val="-10"/>
        </w:rPr>
        <w:t xml:space="preserve"> </w:t>
      </w:r>
      <w:r w:rsidRPr="009549D4">
        <w:rPr>
          <w:rFonts w:asciiTheme="majorHAnsi" w:hAnsiTheme="majorHAnsi" w:cstheme="majorHAnsi"/>
          <w:bCs/>
        </w:rPr>
        <w:t>according</w:t>
      </w:r>
      <w:r w:rsidRPr="009549D4">
        <w:rPr>
          <w:rFonts w:asciiTheme="majorHAnsi" w:hAnsiTheme="majorHAnsi" w:cstheme="majorHAnsi"/>
          <w:bCs/>
          <w:spacing w:val="-9"/>
        </w:rPr>
        <w:t xml:space="preserve"> </w:t>
      </w:r>
      <w:r w:rsidRPr="009549D4">
        <w:rPr>
          <w:rFonts w:asciiTheme="majorHAnsi" w:hAnsiTheme="majorHAnsi" w:cstheme="majorHAnsi"/>
          <w:bCs/>
        </w:rPr>
        <w:t>to</w:t>
      </w:r>
      <w:r w:rsidRPr="009549D4">
        <w:rPr>
          <w:rFonts w:asciiTheme="majorHAnsi" w:hAnsiTheme="majorHAnsi" w:cstheme="majorHAnsi"/>
          <w:bCs/>
          <w:spacing w:val="-9"/>
        </w:rPr>
        <w:t xml:space="preserve"> </w:t>
      </w:r>
      <w:r w:rsidRPr="009549D4">
        <w:rPr>
          <w:rFonts w:asciiTheme="majorHAnsi" w:hAnsiTheme="majorHAnsi" w:cstheme="majorHAnsi"/>
          <w:bCs/>
        </w:rPr>
        <w:t>the</w:t>
      </w:r>
      <w:r w:rsidRPr="009549D4">
        <w:rPr>
          <w:rFonts w:asciiTheme="majorHAnsi" w:hAnsiTheme="majorHAnsi" w:cstheme="majorHAnsi"/>
          <w:bCs/>
          <w:spacing w:val="-9"/>
        </w:rPr>
        <w:t xml:space="preserve"> </w:t>
      </w:r>
      <w:r w:rsidRPr="009549D4">
        <w:rPr>
          <w:rFonts w:asciiTheme="majorHAnsi" w:hAnsiTheme="majorHAnsi" w:cstheme="majorHAnsi"/>
          <w:bCs/>
        </w:rPr>
        <w:t>authorized</w:t>
      </w:r>
      <w:r w:rsidRPr="009549D4">
        <w:rPr>
          <w:rFonts w:asciiTheme="majorHAnsi" w:hAnsiTheme="majorHAnsi" w:cstheme="majorHAnsi"/>
          <w:bCs/>
          <w:spacing w:val="-10"/>
        </w:rPr>
        <w:t xml:space="preserve"> </w:t>
      </w:r>
      <w:r w:rsidRPr="009549D4">
        <w:rPr>
          <w:rFonts w:asciiTheme="majorHAnsi" w:hAnsiTheme="majorHAnsi" w:cstheme="majorHAnsi"/>
          <w:bCs/>
        </w:rPr>
        <w:t>permissible</w:t>
      </w:r>
      <w:r w:rsidRPr="009549D4">
        <w:rPr>
          <w:rFonts w:asciiTheme="majorHAnsi" w:hAnsiTheme="majorHAnsi" w:cstheme="majorHAnsi"/>
          <w:bCs/>
          <w:spacing w:val="-9"/>
        </w:rPr>
        <w:t xml:space="preserve"> </w:t>
      </w:r>
      <w:r w:rsidRPr="009549D4">
        <w:rPr>
          <w:rFonts w:asciiTheme="majorHAnsi" w:hAnsiTheme="majorHAnsi" w:cstheme="majorHAnsi"/>
          <w:bCs/>
        </w:rPr>
        <w:t>uses</w:t>
      </w:r>
      <w:r w:rsidRPr="009549D4">
        <w:rPr>
          <w:rFonts w:asciiTheme="majorHAnsi" w:hAnsiTheme="majorHAnsi" w:cstheme="majorHAnsi"/>
          <w:bCs/>
          <w:spacing w:val="-10"/>
        </w:rPr>
        <w:t xml:space="preserve"> </w:t>
      </w:r>
      <w:r w:rsidRPr="009549D4">
        <w:rPr>
          <w:rFonts w:asciiTheme="majorHAnsi" w:hAnsiTheme="majorHAnsi" w:cstheme="majorHAnsi"/>
          <w:bCs/>
        </w:rPr>
        <w:t>and</w:t>
      </w:r>
      <w:r w:rsidRPr="009549D4">
        <w:rPr>
          <w:rFonts w:asciiTheme="majorHAnsi" w:hAnsiTheme="majorHAnsi" w:cstheme="majorHAnsi"/>
          <w:bCs/>
          <w:spacing w:val="-9"/>
        </w:rPr>
        <w:t xml:space="preserve"> </w:t>
      </w:r>
      <w:r w:rsidRPr="009549D4">
        <w:rPr>
          <w:rFonts w:asciiTheme="majorHAnsi" w:hAnsiTheme="majorHAnsi" w:cstheme="majorHAnsi"/>
          <w:bCs/>
        </w:rPr>
        <w:t>sufficient</w:t>
      </w:r>
      <w:r w:rsidRPr="009549D4">
        <w:rPr>
          <w:rFonts w:asciiTheme="majorHAnsi" w:hAnsiTheme="majorHAnsi" w:cstheme="majorHAnsi"/>
          <w:bCs/>
          <w:spacing w:val="-10"/>
        </w:rPr>
        <w:t xml:space="preserve"> </w:t>
      </w:r>
      <w:r w:rsidRPr="009549D4">
        <w:rPr>
          <w:rFonts w:asciiTheme="majorHAnsi" w:hAnsiTheme="majorHAnsi" w:cstheme="majorHAnsi"/>
          <w:bCs/>
        </w:rPr>
        <w:t>data</w:t>
      </w:r>
      <w:r w:rsidRPr="009549D4">
        <w:rPr>
          <w:rFonts w:asciiTheme="majorHAnsi" w:hAnsiTheme="majorHAnsi" w:cstheme="majorHAnsi"/>
          <w:bCs/>
          <w:spacing w:val="-10"/>
        </w:rPr>
        <w:t xml:space="preserve"> </w:t>
      </w:r>
      <w:r w:rsidRPr="009549D4">
        <w:rPr>
          <w:rFonts w:asciiTheme="majorHAnsi" w:hAnsiTheme="majorHAnsi" w:cstheme="majorHAnsi"/>
          <w:bCs/>
        </w:rPr>
        <w:t>has</w:t>
      </w:r>
      <w:r w:rsidRPr="009549D4">
        <w:rPr>
          <w:rFonts w:asciiTheme="majorHAnsi" w:hAnsiTheme="majorHAnsi" w:cstheme="majorHAnsi"/>
          <w:bCs/>
          <w:spacing w:val="-10"/>
        </w:rPr>
        <w:t xml:space="preserve"> </w:t>
      </w:r>
      <w:r w:rsidRPr="009549D4">
        <w:rPr>
          <w:rFonts w:asciiTheme="majorHAnsi" w:hAnsiTheme="majorHAnsi" w:cstheme="majorHAnsi"/>
          <w:bCs/>
        </w:rPr>
        <w:t>been</w:t>
      </w:r>
      <w:r w:rsidRPr="009549D4">
        <w:rPr>
          <w:rFonts w:asciiTheme="majorHAnsi" w:hAnsiTheme="majorHAnsi" w:cstheme="majorHAnsi"/>
          <w:bCs/>
          <w:spacing w:val="-9"/>
        </w:rPr>
        <w:t xml:space="preserve"> </w:t>
      </w:r>
      <w:r w:rsidRPr="009549D4">
        <w:rPr>
          <w:rFonts w:asciiTheme="majorHAnsi" w:hAnsiTheme="majorHAnsi" w:cstheme="majorHAnsi"/>
          <w:bCs/>
        </w:rPr>
        <w:t>collected</w:t>
      </w:r>
      <w:r w:rsidRPr="009549D4">
        <w:rPr>
          <w:rFonts w:asciiTheme="majorHAnsi" w:hAnsiTheme="majorHAnsi" w:cstheme="majorHAnsi"/>
          <w:bCs/>
          <w:spacing w:val="-9"/>
        </w:rPr>
        <w:t xml:space="preserve"> </w:t>
      </w:r>
      <w:r w:rsidRPr="009549D4">
        <w:rPr>
          <w:rFonts w:asciiTheme="majorHAnsi" w:hAnsiTheme="majorHAnsi" w:cstheme="majorHAnsi"/>
          <w:bCs/>
        </w:rPr>
        <w:t>over a 10-year time</w:t>
      </w:r>
      <w:r w:rsidRPr="009549D4">
        <w:rPr>
          <w:rFonts w:asciiTheme="majorHAnsi" w:hAnsiTheme="majorHAnsi" w:cstheme="majorHAnsi"/>
          <w:bCs/>
          <w:spacing w:val="-3"/>
        </w:rPr>
        <w:t xml:space="preserve"> </w:t>
      </w:r>
      <w:r w:rsidRPr="009549D4">
        <w:rPr>
          <w:rFonts w:asciiTheme="majorHAnsi" w:hAnsiTheme="majorHAnsi" w:cstheme="majorHAnsi"/>
          <w:bCs/>
        </w:rPr>
        <w:t>period.</w:t>
      </w:r>
    </w:p>
    <w:p w:rsidRPr="009549D4" w:rsidR="009549D4" w:rsidP="009549D4" w:rsidRDefault="009549D4" w14:paraId="6B62C2CE" w14:textId="77777777">
      <w:pPr>
        <w:spacing w:after="0" w:line="240" w:lineRule="auto"/>
        <w:jc w:val="both"/>
        <w:rPr>
          <w:rFonts w:asciiTheme="majorHAnsi" w:hAnsiTheme="majorHAnsi" w:cstheme="majorHAnsi"/>
          <w:b/>
        </w:rPr>
      </w:pPr>
    </w:p>
    <w:p w:rsidRPr="009549D4" w:rsidR="009549D4" w:rsidP="009549D4" w:rsidRDefault="009549D4" w14:paraId="46D8488E" w14:textId="77777777">
      <w:pPr>
        <w:spacing w:after="0" w:line="240" w:lineRule="auto"/>
        <w:jc w:val="both"/>
        <w:rPr>
          <w:rFonts w:asciiTheme="majorHAnsi" w:hAnsiTheme="majorHAnsi" w:cstheme="majorHAnsi"/>
          <w:bCs/>
        </w:rPr>
      </w:pPr>
      <w:r w:rsidRPr="009549D4">
        <w:rPr>
          <w:rFonts w:asciiTheme="majorHAnsi" w:hAnsiTheme="majorHAnsi" w:cstheme="majorHAnsi"/>
          <w:bCs/>
        </w:rPr>
        <w:t>Program Response: The Credit Enhancement Program statue requires grantees to report to the Secretary on operations and activities under the Credit Enhancement Program. Further, the Credit Enhancement Program statue permits the Secretary to exercise the recovery of all or a portion of the funds in a reserve account if, in fact, the funds are not being used properly to achieve one or more of the required purposes.</w:t>
      </w:r>
    </w:p>
    <w:p w:rsidRPr="009549D4" w:rsidR="009549D4" w:rsidP="009549D4" w:rsidRDefault="009549D4" w14:paraId="726442D4" w14:textId="77777777">
      <w:pPr>
        <w:pStyle w:val="BodyText"/>
        <w:rPr>
          <w:rFonts w:asciiTheme="majorHAnsi" w:hAnsiTheme="majorHAnsi" w:cstheme="majorHAnsi"/>
          <w:sz w:val="22"/>
          <w:szCs w:val="22"/>
        </w:rPr>
      </w:pPr>
    </w:p>
    <w:p w:rsidRPr="009549D4" w:rsidR="009549D4" w:rsidP="009549D4" w:rsidRDefault="009549D4" w14:paraId="0B64B7A7" w14:textId="77777777">
      <w:pPr>
        <w:spacing w:after="0" w:line="240" w:lineRule="auto"/>
        <w:jc w:val="both"/>
        <w:rPr>
          <w:rFonts w:asciiTheme="majorHAnsi" w:hAnsiTheme="majorHAnsi" w:cstheme="majorHAnsi"/>
          <w:i/>
        </w:rPr>
      </w:pPr>
      <w:r w:rsidRPr="009549D4">
        <w:rPr>
          <w:rFonts w:asciiTheme="majorHAnsi" w:hAnsiTheme="majorHAnsi" w:cstheme="majorHAnsi"/>
          <w:i/>
          <w:u w:val="single"/>
        </w:rPr>
        <w:t>Question 5: How might the Department minimize the burden of this collection on the respondents,</w:t>
      </w:r>
      <w:r w:rsidRPr="009549D4">
        <w:rPr>
          <w:rFonts w:asciiTheme="majorHAnsi" w:hAnsiTheme="majorHAnsi" w:cstheme="majorHAnsi"/>
          <w:i/>
        </w:rPr>
        <w:t xml:space="preserve"> </w:t>
      </w:r>
      <w:r w:rsidRPr="009549D4">
        <w:rPr>
          <w:rFonts w:asciiTheme="majorHAnsi" w:hAnsiTheme="majorHAnsi" w:cstheme="majorHAnsi"/>
          <w:i/>
          <w:u w:val="single"/>
        </w:rPr>
        <w:t>including through the use of information technology?</w:t>
      </w:r>
    </w:p>
    <w:p w:rsidRPr="009549D4" w:rsidR="009549D4" w:rsidP="009549D4" w:rsidRDefault="009549D4" w14:paraId="31E6463B" w14:textId="77777777">
      <w:pPr>
        <w:spacing w:after="0" w:line="240" w:lineRule="auto"/>
        <w:jc w:val="both"/>
        <w:rPr>
          <w:rFonts w:asciiTheme="majorHAnsi" w:hAnsiTheme="majorHAnsi" w:cstheme="majorHAnsi"/>
          <w:bCs/>
        </w:rPr>
      </w:pPr>
      <w:r w:rsidRPr="009549D4">
        <w:rPr>
          <w:rFonts w:asciiTheme="majorHAnsi" w:hAnsiTheme="majorHAnsi" w:cstheme="majorHAnsi"/>
          <w:bCs/>
        </w:rPr>
        <w:t>LISC Recommendation: Modernize the CEP reporting tool and establish a database or portal hosted by ED that allows grantees to upload reporting data.</w:t>
      </w:r>
    </w:p>
    <w:p w:rsidRPr="009549D4" w:rsidR="009549D4" w:rsidP="009549D4" w:rsidRDefault="009549D4" w14:paraId="6A2100A0" w14:textId="77777777">
      <w:pPr>
        <w:pStyle w:val="BodyText"/>
        <w:rPr>
          <w:rFonts w:asciiTheme="majorHAnsi" w:hAnsiTheme="majorHAnsi" w:cstheme="majorHAnsi"/>
          <w:b/>
          <w:sz w:val="22"/>
          <w:szCs w:val="22"/>
        </w:rPr>
      </w:pPr>
    </w:p>
    <w:p w:rsidRPr="009549D4" w:rsidR="009549D4" w:rsidP="009549D4" w:rsidRDefault="009549D4" w14:paraId="0F21E700" w14:textId="77777777">
      <w:pPr>
        <w:spacing w:after="0" w:line="240" w:lineRule="auto"/>
        <w:jc w:val="both"/>
        <w:rPr>
          <w:rFonts w:asciiTheme="majorHAnsi" w:hAnsiTheme="majorHAnsi" w:cstheme="majorHAnsi"/>
        </w:rPr>
      </w:pPr>
      <w:r w:rsidRPr="009549D4">
        <w:rPr>
          <w:rFonts w:asciiTheme="majorHAnsi" w:hAnsiTheme="majorHAnsi" w:cstheme="majorHAnsi"/>
        </w:rPr>
        <w:t>The information collection techniques utilized to track CEP resources are dated and could be refreshed. We</w:t>
      </w:r>
      <w:r w:rsidRPr="009549D4">
        <w:rPr>
          <w:rFonts w:asciiTheme="majorHAnsi" w:hAnsiTheme="majorHAnsi" w:cstheme="majorHAnsi"/>
          <w:spacing w:val="-12"/>
        </w:rPr>
        <w:t xml:space="preserve"> </w:t>
      </w:r>
      <w:r w:rsidRPr="009549D4">
        <w:rPr>
          <w:rFonts w:asciiTheme="majorHAnsi" w:hAnsiTheme="majorHAnsi" w:cstheme="majorHAnsi"/>
        </w:rPr>
        <w:t>recommend</w:t>
      </w:r>
      <w:r w:rsidRPr="009549D4">
        <w:rPr>
          <w:rFonts w:asciiTheme="majorHAnsi" w:hAnsiTheme="majorHAnsi" w:cstheme="majorHAnsi"/>
          <w:spacing w:val="-12"/>
        </w:rPr>
        <w:t xml:space="preserve"> </w:t>
      </w:r>
      <w:r w:rsidRPr="009549D4">
        <w:rPr>
          <w:rFonts w:asciiTheme="majorHAnsi" w:hAnsiTheme="majorHAnsi" w:cstheme="majorHAnsi"/>
        </w:rPr>
        <w:t>the</w:t>
      </w:r>
      <w:r w:rsidRPr="009549D4">
        <w:rPr>
          <w:rFonts w:asciiTheme="majorHAnsi" w:hAnsiTheme="majorHAnsi" w:cstheme="majorHAnsi"/>
          <w:spacing w:val="-12"/>
        </w:rPr>
        <w:t xml:space="preserve"> </w:t>
      </w:r>
      <w:r w:rsidRPr="009549D4">
        <w:rPr>
          <w:rFonts w:asciiTheme="majorHAnsi" w:hAnsiTheme="majorHAnsi" w:cstheme="majorHAnsi"/>
        </w:rPr>
        <w:t>adoption</w:t>
      </w:r>
      <w:r w:rsidRPr="009549D4">
        <w:rPr>
          <w:rFonts w:asciiTheme="majorHAnsi" w:hAnsiTheme="majorHAnsi" w:cstheme="majorHAnsi"/>
          <w:spacing w:val="-12"/>
        </w:rPr>
        <w:t xml:space="preserve"> </w:t>
      </w:r>
      <w:r w:rsidRPr="009549D4">
        <w:rPr>
          <w:rFonts w:asciiTheme="majorHAnsi" w:hAnsiTheme="majorHAnsi" w:cstheme="majorHAnsi"/>
        </w:rPr>
        <w:t>of</w:t>
      </w:r>
      <w:r w:rsidRPr="009549D4">
        <w:rPr>
          <w:rFonts w:asciiTheme="majorHAnsi" w:hAnsiTheme="majorHAnsi" w:cstheme="majorHAnsi"/>
          <w:spacing w:val="-11"/>
        </w:rPr>
        <w:t xml:space="preserve"> </w:t>
      </w:r>
      <w:r w:rsidRPr="009549D4">
        <w:rPr>
          <w:rFonts w:asciiTheme="majorHAnsi" w:hAnsiTheme="majorHAnsi" w:cstheme="majorHAnsi"/>
        </w:rPr>
        <w:t>a</w:t>
      </w:r>
      <w:r w:rsidRPr="009549D4">
        <w:rPr>
          <w:rFonts w:asciiTheme="majorHAnsi" w:hAnsiTheme="majorHAnsi" w:cstheme="majorHAnsi"/>
          <w:spacing w:val="-12"/>
        </w:rPr>
        <w:t xml:space="preserve"> </w:t>
      </w:r>
      <w:r w:rsidRPr="009549D4">
        <w:rPr>
          <w:rFonts w:asciiTheme="majorHAnsi" w:hAnsiTheme="majorHAnsi" w:cstheme="majorHAnsi"/>
        </w:rPr>
        <w:t>platform</w:t>
      </w:r>
      <w:r w:rsidRPr="009549D4">
        <w:rPr>
          <w:rFonts w:asciiTheme="majorHAnsi" w:hAnsiTheme="majorHAnsi" w:cstheme="majorHAnsi"/>
          <w:spacing w:val="-12"/>
        </w:rPr>
        <w:t xml:space="preserve"> </w:t>
      </w:r>
      <w:r w:rsidRPr="009549D4">
        <w:rPr>
          <w:rFonts w:asciiTheme="majorHAnsi" w:hAnsiTheme="majorHAnsi" w:cstheme="majorHAnsi"/>
        </w:rPr>
        <w:t>that</w:t>
      </w:r>
      <w:r w:rsidRPr="009549D4">
        <w:rPr>
          <w:rFonts w:asciiTheme="majorHAnsi" w:hAnsiTheme="majorHAnsi" w:cstheme="majorHAnsi"/>
          <w:spacing w:val="-12"/>
        </w:rPr>
        <w:t xml:space="preserve"> </w:t>
      </w:r>
      <w:r w:rsidRPr="009549D4">
        <w:rPr>
          <w:rFonts w:asciiTheme="majorHAnsi" w:hAnsiTheme="majorHAnsi" w:cstheme="majorHAnsi"/>
        </w:rPr>
        <w:t>allows</w:t>
      </w:r>
      <w:r w:rsidRPr="009549D4">
        <w:rPr>
          <w:rFonts w:asciiTheme="majorHAnsi" w:hAnsiTheme="majorHAnsi" w:cstheme="majorHAnsi"/>
          <w:spacing w:val="-12"/>
        </w:rPr>
        <w:t xml:space="preserve"> </w:t>
      </w:r>
      <w:r w:rsidRPr="009549D4">
        <w:rPr>
          <w:rFonts w:asciiTheme="majorHAnsi" w:hAnsiTheme="majorHAnsi" w:cstheme="majorHAnsi"/>
        </w:rPr>
        <w:t>grantees</w:t>
      </w:r>
      <w:r w:rsidRPr="009549D4">
        <w:rPr>
          <w:rFonts w:asciiTheme="majorHAnsi" w:hAnsiTheme="majorHAnsi" w:cstheme="majorHAnsi"/>
          <w:spacing w:val="-11"/>
        </w:rPr>
        <w:t xml:space="preserve"> </w:t>
      </w:r>
      <w:r w:rsidRPr="009549D4">
        <w:rPr>
          <w:rFonts w:asciiTheme="majorHAnsi" w:hAnsiTheme="majorHAnsi" w:cstheme="majorHAnsi"/>
        </w:rPr>
        <w:t>to</w:t>
      </w:r>
      <w:r w:rsidRPr="009549D4">
        <w:rPr>
          <w:rFonts w:asciiTheme="majorHAnsi" w:hAnsiTheme="majorHAnsi" w:cstheme="majorHAnsi"/>
          <w:spacing w:val="-11"/>
        </w:rPr>
        <w:t xml:space="preserve"> </w:t>
      </w:r>
      <w:r w:rsidRPr="009549D4">
        <w:rPr>
          <w:rFonts w:asciiTheme="majorHAnsi" w:hAnsiTheme="majorHAnsi" w:cstheme="majorHAnsi"/>
        </w:rPr>
        <w:t>upload</w:t>
      </w:r>
      <w:r w:rsidRPr="009549D4">
        <w:rPr>
          <w:rFonts w:asciiTheme="majorHAnsi" w:hAnsiTheme="majorHAnsi" w:cstheme="majorHAnsi"/>
          <w:spacing w:val="-12"/>
        </w:rPr>
        <w:t xml:space="preserve"> </w:t>
      </w:r>
      <w:r w:rsidRPr="009549D4">
        <w:rPr>
          <w:rFonts w:asciiTheme="majorHAnsi" w:hAnsiTheme="majorHAnsi" w:cstheme="majorHAnsi"/>
        </w:rPr>
        <w:t>reports.</w:t>
      </w:r>
      <w:r w:rsidRPr="009549D4">
        <w:rPr>
          <w:rFonts w:asciiTheme="majorHAnsi" w:hAnsiTheme="majorHAnsi" w:cstheme="majorHAnsi"/>
          <w:spacing w:val="-12"/>
        </w:rPr>
        <w:t xml:space="preserve"> </w:t>
      </w:r>
      <w:r w:rsidRPr="009549D4">
        <w:rPr>
          <w:rFonts w:asciiTheme="majorHAnsi" w:hAnsiTheme="majorHAnsi" w:cstheme="majorHAnsi"/>
        </w:rPr>
        <w:t>The</w:t>
      </w:r>
      <w:r w:rsidRPr="009549D4">
        <w:rPr>
          <w:rFonts w:asciiTheme="majorHAnsi" w:hAnsiTheme="majorHAnsi" w:cstheme="majorHAnsi"/>
          <w:spacing w:val="-12"/>
        </w:rPr>
        <w:t xml:space="preserve"> </w:t>
      </w:r>
      <w:r w:rsidRPr="009549D4">
        <w:rPr>
          <w:rFonts w:asciiTheme="majorHAnsi" w:hAnsiTheme="majorHAnsi" w:cstheme="majorHAnsi"/>
        </w:rPr>
        <w:t>portal</w:t>
      </w:r>
      <w:r w:rsidRPr="009549D4">
        <w:rPr>
          <w:rFonts w:asciiTheme="majorHAnsi" w:hAnsiTheme="majorHAnsi" w:cstheme="majorHAnsi"/>
          <w:spacing w:val="-10"/>
        </w:rPr>
        <w:t xml:space="preserve"> </w:t>
      </w:r>
      <w:r w:rsidRPr="009549D4">
        <w:rPr>
          <w:rFonts w:asciiTheme="majorHAnsi" w:hAnsiTheme="majorHAnsi" w:cstheme="majorHAnsi"/>
        </w:rPr>
        <w:t>would</w:t>
      </w:r>
      <w:r w:rsidRPr="009549D4">
        <w:rPr>
          <w:rFonts w:asciiTheme="majorHAnsi" w:hAnsiTheme="majorHAnsi" w:cstheme="majorHAnsi"/>
          <w:spacing w:val="-11"/>
        </w:rPr>
        <w:t xml:space="preserve"> </w:t>
      </w:r>
      <w:r w:rsidRPr="009549D4">
        <w:rPr>
          <w:rFonts w:asciiTheme="majorHAnsi" w:hAnsiTheme="majorHAnsi" w:cstheme="majorHAnsi"/>
        </w:rPr>
        <w:t>allow ED</w:t>
      </w:r>
      <w:r w:rsidRPr="009549D4">
        <w:rPr>
          <w:rFonts w:asciiTheme="majorHAnsi" w:hAnsiTheme="majorHAnsi" w:cstheme="majorHAnsi"/>
          <w:spacing w:val="-4"/>
        </w:rPr>
        <w:t xml:space="preserve"> </w:t>
      </w:r>
      <w:r w:rsidRPr="009549D4">
        <w:rPr>
          <w:rFonts w:asciiTheme="majorHAnsi" w:hAnsiTheme="majorHAnsi" w:cstheme="majorHAnsi"/>
        </w:rPr>
        <w:t>to</w:t>
      </w:r>
      <w:r w:rsidRPr="009549D4">
        <w:rPr>
          <w:rFonts w:asciiTheme="majorHAnsi" w:hAnsiTheme="majorHAnsi" w:cstheme="majorHAnsi"/>
          <w:spacing w:val="-3"/>
        </w:rPr>
        <w:t xml:space="preserve"> </w:t>
      </w:r>
      <w:r w:rsidRPr="009549D4">
        <w:rPr>
          <w:rFonts w:asciiTheme="majorHAnsi" w:hAnsiTheme="majorHAnsi" w:cstheme="majorHAnsi"/>
        </w:rPr>
        <w:t>track,</w:t>
      </w:r>
      <w:r w:rsidRPr="009549D4">
        <w:rPr>
          <w:rFonts w:asciiTheme="majorHAnsi" w:hAnsiTheme="majorHAnsi" w:cstheme="majorHAnsi"/>
          <w:spacing w:val="-3"/>
        </w:rPr>
        <w:t xml:space="preserve"> </w:t>
      </w:r>
      <w:r w:rsidRPr="009549D4">
        <w:rPr>
          <w:rFonts w:asciiTheme="majorHAnsi" w:hAnsiTheme="majorHAnsi" w:cstheme="majorHAnsi"/>
        </w:rPr>
        <w:t>review</w:t>
      </w:r>
      <w:r w:rsidRPr="009549D4">
        <w:rPr>
          <w:rFonts w:asciiTheme="majorHAnsi" w:hAnsiTheme="majorHAnsi" w:cstheme="majorHAnsi"/>
          <w:spacing w:val="-4"/>
        </w:rPr>
        <w:t xml:space="preserve"> </w:t>
      </w:r>
      <w:r w:rsidRPr="009549D4">
        <w:rPr>
          <w:rFonts w:asciiTheme="majorHAnsi" w:hAnsiTheme="majorHAnsi" w:cstheme="majorHAnsi"/>
        </w:rPr>
        <w:t>and</w:t>
      </w:r>
      <w:r w:rsidRPr="009549D4">
        <w:rPr>
          <w:rFonts w:asciiTheme="majorHAnsi" w:hAnsiTheme="majorHAnsi" w:cstheme="majorHAnsi"/>
          <w:spacing w:val="-4"/>
        </w:rPr>
        <w:t xml:space="preserve"> </w:t>
      </w:r>
      <w:r w:rsidRPr="009549D4">
        <w:rPr>
          <w:rFonts w:asciiTheme="majorHAnsi" w:hAnsiTheme="majorHAnsi" w:cstheme="majorHAnsi"/>
        </w:rPr>
        <w:t>analyze</w:t>
      </w:r>
      <w:r w:rsidRPr="009549D4">
        <w:rPr>
          <w:rFonts w:asciiTheme="majorHAnsi" w:hAnsiTheme="majorHAnsi" w:cstheme="majorHAnsi"/>
          <w:spacing w:val="-3"/>
        </w:rPr>
        <w:t xml:space="preserve"> </w:t>
      </w:r>
      <w:r w:rsidRPr="009549D4">
        <w:rPr>
          <w:rFonts w:asciiTheme="majorHAnsi" w:hAnsiTheme="majorHAnsi" w:cstheme="majorHAnsi"/>
        </w:rPr>
        <w:t>data</w:t>
      </w:r>
      <w:r w:rsidRPr="009549D4">
        <w:rPr>
          <w:rFonts w:asciiTheme="majorHAnsi" w:hAnsiTheme="majorHAnsi" w:cstheme="majorHAnsi"/>
          <w:spacing w:val="-2"/>
        </w:rPr>
        <w:t xml:space="preserve"> </w:t>
      </w:r>
      <w:r w:rsidRPr="009549D4">
        <w:rPr>
          <w:rFonts w:asciiTheme="majorHAnsi" w:hAnsiTheme="majorHAnsi" w:cstheme="majorHAnsi"/>
        </w:rPr>
        <w:t>more</w:t>
      </w:r>
      <w:r w:rsidRPr="009549D4">
        <w:rPr>
          <w:rFonts w:asciiTheme="majorHAnsi" w:hAnsiTheme="majorHAnsi" w:cstheme="majorHAnsi"/>
          <w:spacing w:val="-4"/>
        </w:rPr>
        <w:t xml:space="preserve"> </w:t>
      </w:r>
      <w:r w:rsidRPr="009549D4">
        <w:rPr>
          <w:rFonts w:asciiTheme="majorHAnsi" w:hAnsiTheme="majorHAnsi" w:cstheme="majorHAnsi"/>
        </w:rPr>
        <w:t>efficiently,</w:t>
      </w:r>
      <w:r w:rsidRPr="009549D4">
        <w:rPr>
          <w:rFonts w:asciiTheme="majorHAnsi" w:hAnsiTheme="majorHAnsi" w:cstheme="majorHAnsi"/>
          <w:spacing w:val="-3"/>
        </w:rPr>
        <w:t xml:space="preserve"> </w:t>
      </w:r>
      <w:r w:rsidRPr="009549D4">
        <w:rPr>
          <w:rFonts w:asciiTheme="majorHAnsi" w:hAnsiTheme="majorHAnsi" w:cstheme="majorHAnsi"/>
        </w:rPr>
        <w:t>and</w:t>
      </w:r>
      <w:r w:rsidRPr="009549D4">
        <w:rPr>
          <w:rFonts w:asciiTheme="majorHAnsi" w:hAnsiTheme="majorHAnsi" w:cstheme="majorHAnsi"/>
          <w:spacing w:val="-4"/>
        </w:rPr>
        <w:t xml:space="preserve"> </w:t>
      </w:r>
      <w:r w:rsidRPr="009549D4">
        <w:rPr>
          <w:rFonts w:asciiTheme="majorHAnsi" w:hAnsiTheme="majorHAnsi" w:cstheme="majorHAnsi"/>
        </w:rPr>
        <w:t>encourage</w:t>
      </w:r>
      <w:r w:rsidRPr="009549D4">
        <w:rPr>
          <w:rFonts w:asciiTheme="majorHAnsi" w:hAnsiTheme="majorHAnsi" w:cstheme="majorHAnsi"/>
          <w:spacing w:val="-4"/>
        </w:rPr>
        <w:t xml:space="preserve"> </w:t>
      </w:r>
      <w:r w:rsidRPr="009549D4">
        <w:rPr>
          <w:rFonts w:asciiTheme="majorHAnsi" w:hAnsiTheme="majorHAnsi" w:cstheme="majorHAnsi"/>
        </w:rPr>
        <w:t>consistent</w:t>
      </w:r>
      <w:r w:rsidRPr="009549D4">
        <w:rPr>
          <w:rFonts w:asciiTheme="majorHAnsi" w:hAnsiTheme="majorHAnsi" w:cstheme="majorHAnsi"/>
          <w:spacing w:val="-3"/>
        </w:rPr>
        <w:t xml:space="preserve"> </w:t>
      </w:r>
      <w:r w:rsidRPr="009549D4">
        <w:rPr>
          <w:rFonts w:asciiTheme="majorHAnsi" w:hAnsiTheme="majorHAnsi" w:cstheme="majorHAnsi"/>
        </w:rPr>
        <w:t>and</w:t>
      </w:r>
      <w:r w:rsidRPr="009549D4">
        <w:rPr>
          <w:rFonts w:asciiTheme="majorHAnsi" w:hAnsiTheme="majorHAnsi" w:cstheme="majorHAnsi"/>
          <w:spacing w:val="-4"/>
        </w:rPr>
        <w:t xml:space="preserve"> </w:t>
      </w:r>
      <w:r w:rsidRPr="009549D4">
        <w:rPr>
          <w:rFonts w:asciiTheme="majorHAnsi" w:hAnsiTheme="majorHAnsi" w:cstheme="majorHAnsi"/>
        </w:rPr>
        <w:t>streamlined</w:t>
      </w:r>
      <w:r w:rsidRPr="009549D4">
        <w:rPr>
          <w:rFonts w:asciiTheme="majorHAnsi" w:hAnsiTheme="majorHAnsi" w:cstheme="majorHAnsi"/>
          <w:spacing w:val="-4"/>
        </w:rPr>
        <w:t xml:space="preserve"> </w:t>
      </w:r>
      <w:r w:rsidRPr="009549D4">
        <w:rPr>
          <w:rFonts w:asciiTheme="majorHAnsi" w:hAnsiTheme="majorHAnsi" w:cstheme="majorHAnsi"/>
        </w:rPr>
        <w:t>grantee reporting.</w:t>
      </w:r>
    </w:p>
    <w:p w:rsidRPr="009549D4" w:rsidR="009549D4" w:rsidP="009549D4" w:rsidRDefault="009549D4" w14:paraId="22A79B8E" w14:textId="77777777">
      <w:pPr>
        <w:spacing w:after="0" w:line="240" w:lineRule="auto"/>
        <w:jc w:val="both"/>
        <w:rPr>
          <w:rFonts w:asciiTheme="majorHAnsi" w:hAnsiTheme="majorHAnsi" w:cstheme="majorHAnsi"/>
        </w:rPr>
      </w:pPr>
    </w:p>
    <w:p w:rsidRPr="009549D4" w:rsidR="009549D4" w:rsidP="009549D4" w:rsidRDefault="009549D4" w14:paraId="1307650A" w14:textId="77777777">
      <w:pPr>
        <w:spacing w:after="0" w:line="240" w:lineRule="auto"/>
        <w:jc w:val="both"/>
        <w:rPr>
          <w:rFonts w:asciiTheme="majorHAnsi" w:hAnsiTheme="majorHAnsi" w:cstheme="majorHAnsi"/>
        </w:rPr>
      </w:pPr>
      <w:r w:rsidRPr="009549D4">
        <w:rPr>
          <w:rFonts w:asciiTheme="majorHAnsi" w:hAnsiTheme="majorHAnsi" w:cstheme="majorHAnsi"/>
        </w:rPr>
        <w:t>Program Response: The CSP has explored the option of developing a community of practice platform to house a clean Credit Enhancement wide dataset to assist in modernizing the reporting tool.</w:t>
      </w:r>
    </w:p>
    <w:sectPr w:rsidRPr="009549D4" w:rsidR="009549D4" w:rsidSect="009549D4">
      <w:footerReference w:type="default" r:id="rId12"/>
      <w:pgSz w:w="12240" w:h="15840"/>
      <w:pgMar w:top="180" w:right="560" w:bottom="1200" w:left="160" w:header="0" w:footer="100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BBE14" w14:textId="77777777" w:rsidR="009549D4" w:rsidRDefault="009549D4" w:rsidP="009549D4">
      <w:pPr>
        <w:spacing w:after="0" w:line="240" w:lineRule="auto"/>
      </w:pPr>
      <w:r>
        <w:separator/>
      </w:r>
    </w:p>
  </w:endnote>
  <w:endnote w:type="continuationSeparator" w:id="0">
    <w:p w14:paraId="29E8B96A" w14:textId="77777777" w:rsidR="009549D4" w:rsidRDefault="009549D4" w:rsidP="0095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71F6" w14:textId="6B84E278" w:rsidR="00E302F6" w:rsidRDefault="009549D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A2F1ABA" wp14:editId="5B01B4E0">
              <wp:simplePos x="0" y="0"/>
              <wp:positionH relativeFrom="page">
                <wp:posOffset>123190</wp:posOffset>
              </wp:positionH>
              <wp:positionV relativeFrom="page">
                <wp:posOffset>9347835</wp:posOffset>
              </wp:positionV>
              <wp:extent cx="7487920" cy="0"/>
              <wp:effectExtent l="8890" t="13335" r="8890" b="571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7920" cy="0"/>
                      </a:xfrm>
                      <a:prstGeom prst="line">
                        <a:avLst/>
                      </a:prstGeom>
                      <a:noFill/>
                      <a:ln w="7201">
                        <a:solidFill>
                          <a:srgbClr val="437A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BA6E6" id="Straight Connector 1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pt,736.05pt" to="599.3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" strokecolor="#437a41" strokeweight=".20003mm">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C212437" wp14:editId="2648B244">
              <wp:simplePos x="0" y="0"/>
              <wp:positionH relativeFrom="page">
                <wp:posOffset>98425</wp:posOffset>
              </wp:positionH>
              <wp:positionV relativeFrom="page">
                <wp:posOffset>9370060</wp:posOffset>
              </wp:positionV>
              <wp:extent cx="7546975" cy="402590"/>
              <wp:effectExtent l="3175"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69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7393B" w14:textId="77777777" w:rsidR="00E302F6" w:rsidRDefault="00850A2A">
                          <w:pPr>
                            <w:spacing w:before="21" w:line="288" w:lineRule="auto"/>
                            <w:ind w:left="21" w:right="20"/>
                            <w:jc w:val="center"/>
                            <w:rPr>
                              <w:rFonts w:ascii="Trebuchet MS"/>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12437" id="_x0000_t202" coordsize="21600,21600" o:spt="202" path="m,l,21600r21600,l21600,xe">
              <v:stroke joinstyle="miter"/>
              <v:path gradientshapeok="t" o:connecttype="rect"/>
            </v:shapetype>
            <v:shape id="Text Box 112" o:spid="_x0000_s1026" type="#_x0000_t202" style="position:absolute;margin-left:7.75pt;margin-top:737.8pt;width:594.25pt;height:3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" filled="f" stroked="f">
              <v:textbox inset="0,0,0,0">
                <w:txbxContent>
                  <w:p w14:paraId="4E77393B" w14:textId="77777777" w:rsidR="00E302F6" w:rsidRDefault="00850A2A">
                    <w:pPr>
                      <w:spacing w:before="21" w:line="288" w:lineRule="auto"/>
                      <w:ind w:left="21" w:right="20"/>
                      <w:jc w:val="center"/>
                      <w:rPr>
                        <w:rFonts w:ascii="Trebuchet MS"/>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2427" w14:textId="77777777" w:rsidR="009549D4" w:rsidRDefault="009549D4" w:rsidP="009549D4">
      <w:pPr>
        <w:spacing w:after="0" w:line="240" w:lineRule="auto"/>
      </w:pPr>
      <w:r>
        <w:separator/>
      </w:r>
    </w:p>
  </w:footnote>
  <w:footnote w:type="continuationSeparator" w:id="0">
    <w:p w14:paraId="25750BA6" w14:textId="77777777" w:rsidR="009549D4" w:rsidRDefault="009549D4" w:rsidP="00954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15AA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F811E63"/>
    <w:multiLevelType w:val="hybridMultilevel"/>
    <w:tmpl w:val="E898D4CC"/>
    <w:lvl w:ilvl="0" w:tplc="3B66114A">
      <w:numFmt w:val="bullet"/>
      <w:lvlText w:val="•"/>
      <w:lvlJc w:val="left"/>
      <w:pPr>
        <w:ind w:left="1980" w:hanging="352"/>
      </w:pPr>
      <w:rPr>
        <w:rFonts w:hint="default"/>
        <w:w w:val="111"/>
      </w:rPr>
    </w:lvl>
    <w:lvl w:ilvl="1" w:tplc="89E0CC1A">
      <w:numFmt w:val="bullet"/>
      <w:lvlText w:val="•"/>
      <w:lvlJc w:val="left"/>
      <w:pPr>
        <w:ind w:left="2034" w:hanging="352"/>
      </w:pPr>
      <w:rPr>
        <w:rFonts w:hint="default"/>
        <w:w w:val="103"/>
      </w:rPr>
    </w:lvl>
    <w:lvl w:ilvl="2" w:tplc="84CC2ED6">
      <w:numFmt w:val="bullet"/>
      <w:lvlText w:val="•"/>
      <w:lvlJc w:val="left"/>
      <w:pPr>
        <w:ind w:left="3093" w:hanging="352"/>
      </w:pPr>
      <w:rPr>
        <w:rFonts w:hint="default"/>
      </w:rPr>
    </w:lvl>
    <w:lvl w:ilvl="3" w:tplc="2F24DA54">
      <w:numFmt w:val="bullet"/>
      <w:lvlText w:val="•"/>
      <w:lvlJc w:val="left"/>
      <w:pPr>
        <w:ind w:left="4146" w:hanging="352"/>
      </w:pPr>
      <w:rPr>
        <w:rFonts w:hint="default"/>
      </w:rPr>
    </w:lvl>
    <w:lvl w:ilvl="4" w:tplc="7888743A">
      <w:numFmt w:val="bullet"/>
      <w:lvlText w:val="•"/>
      <w:lvlJc w:val="left"/>
      <w:pPr>
        <w:ind w:left="5200" w:hanging="352"/>
      </w:pPr>
      <w:rPr>
        <w:rFonts w:hint="default"/>
      </w:rPr>
    </w:lvl>
    <w:lvl w:ilvl="5" w:tplc="3DD466BE">
      <w:numFmt w:val="bullet"/>
      <w:lvlText w:val="•"/>
      <w:lvlJc w:val="left"/>
      <w:pPr>
        <w:ind w:left="6253" w:hanging="352"/>
      </w:pPr>
      <w:rPr>
        <w:rFonts w:hint="default"/>
      </w:rPr>
    </w:lvl>
    <w:lvl w:ilvl="6" w:tplc="EDDEF1F8">
      <w:numFmt w:val="bullet"/>
      <w:lvlText w:val="•"/>
      <w:lvlJc w:val="left"/>
      <w:pPr>
        <w:ind w:left="7306" w:hanging="352"/>
      </w:pPr>
      <w:rPr>
        <w:rFonts w:hint="default"/>
      </w:rPr>
    </w:lvl>
    <w:lvl w:ilvl="7" w:tplc="6A828328">
      <w:numFmt w:val="bullet"/>
      <w:lvlText w:val="•"/>
      <w:lvlJc w:val="left"/>
      <w:pPr>
        <w:ind w:left="8360" w:hanging="352"/>
      </w:pPr>
      <w:rPr>
        <w:rFonts w:hint="default"/>
      </w:rPr>
    </w:lvl>
    <w:lvl w:ilvl="8" w:tplc="20360022">
      <w:numFmt w:val="bullet"/>
      <w:lvlText w:val="•"/>
      <w:lvlJc w:val="left"/>
      <w:pPr>
        <w:ind w:left="9413" w:hanging="352"/>
      </w:pPr>
      <w:rPr>
        <w:rFonts w:hint="default"/>
      </w:rPr>
    </w:lvl>
  </w:abstractNum>
  <w:abstractNum w:abstractNumId="2" w15:restartNumberingAfterBreak="0">
    <w:nsid w:val="634631DC"/>
    <w:multiLevelType w:val="hybridMultilevel"/>
    <w:tmpl w:val="AEDEF0F8"/>
    <w:lvl w:ilvl="0" w:tplc="FB161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60EDD"/>
    <w:multiLevelType w:val="hybridMultilevel"/>
    <w:tmpl w:val="B31CEC0A"/>
    <w:lvl w:ilvl="0" w:tplc="C64C0962">
      <w:start w:val="1"/>
      <w:numFmt w:val="decimal"/>
      <w:lvlText w:val="(%1)"/>
      <w:lvlJc w:val="left"/>
      <w:pPr>
        <w:ind w:left="1963" w:hanging="361"/>
        <w:jc w:val="left"/>
      </w:pPr>
      <w:rPr>
        <w:rFonts w:hint="default"/>
        <w:spacing w:val="-1"/>
        <w:w w:val="104"/>
      </w:rPr>
    </w:lvl>
    <w:lvl w:ilvl="1" w:tplc="65FCF436">
      <w:numFmt w:val="bullet"/>
      <w:lvlText w:val="•"/>
      <w:lvlJc w:val="left"/>
      <w:pPr>
        <w:ind w:left="2916" w:hanging="361"/>
      </w:pPr>
      <w:rPr>
        <w:rFonts w:hint="default"/>
      </w:rPr>
    </w:lvl>
    <w:lvl w:ilvl="2" w:tplc="634CBDA8">
      <w:numFmt w:val="bullet"/>
      <w:lvlText w:val="•"/>
      <w:lvlJc w:val="left"/>
      <w:pPr>
        <w:ind w:left="3872" w:hanging="361"/>
      </w:pPr>
      <w:rPr>
        <w:rFonts w:hint="default"/>
      </w:rPr>
    </w:lvl>
    <w:lvl w:ilvl="3" w:tplc="68C253F0">
      <w:numFmt w:val="bullet"/>
      <w:lvlText w:val="•"/>
      <w:lvlJc w:val="left"/>
      <w:pPr>
        <w:ind w:left="4828" w:hanging="361"/>
      </w:pPr>
      <w:rPr>
        <w:rFonts w:hint="default"/>
      </w:rPr>
    </w:lvl>
    <w:lvl w:ilvl="4" w:tplc="B9B4DB62">
      <w:numFmt w:val="bullet"/>
      <w:lvlText w:val="•"/>
      <w:lvlJc w:val="left"/>
      <w:pPr>
        <w:ind w:left="5784" w:hanging="361"/>
      </w:pPr>
      <w:rPr>
        <w:rFonts w:hint="default"/>
      </w:rPr>
    </w:lvl>
    <w:lvl w:ilvl="5" w:tplc="CE504E3A">
      <w:numFmt w:val="bullet"/>
      <w:lvlText w:val="•"/>
      <w:lvlJc w:val="left"/>
      <w:pPr>
        <w:ind w:left="6740" w:hanging="361"/>
      </w:pPr>
      <w:rPr>
        <w:rFonts w:hint="default"/>
      </w:rPr>
    </w:lvl>
    <w:lvl w:ilvl="6" w:tplc="8B4EB67E">
      <w:numFmt w:val="bullet"/>
      <w:lvlText w:val="•"/>
      <w:lvlJc w:val="left"/>
      <w:pPr>
        <w:ind w:left="7696" w:hanging="361"/>
      </w:pPr>
      <w:rPr>
        <w:rFonts w:hint="default"/>
      </w:rPr>
    </w:lvl>
    <w:lvl w:ilvl="7" w:tplc="6E483ABA">
      <w:numFmt w:val="bullet"/>
      <w:lvlText w:val="•"/>
      <w:lvlJc w:val="left"/>
      <w:pPr>
        <w:ind w:left="8652" w:hanging="361"/>
      </w:pPr>
      <w:rPr>
        <w:rFonts w:hint="default"/>
      </w:rPr>
    </w:lvl>
    <w:lvl w:ilvl="8" w:tplc="62142996">
      <w:numFmt w:val="bullet"/>
      <w:lvlText w:val="•"/>
      <w:lvlJc w:val="left"/>
      <w:pPr>
        <w:ind w:left="9608" w:hanging="361"/>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D4"/>
    <w:rsid w:val="00116A9F"/>
    <w:rsid w:val="00850A2A"/>
    <w:rsid w:val="0095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09AC2"/>
  <w15:chartTrackingRefBased/>
  <w15:docId w15:val="{064F889B-F1BE-4E48-8F0F-4CE94FFB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9549D4"/>
    <w:pPr>
      <w:widowControl w:val="0"/>
      <w:autoSpaceDE w:val="0"/>
      <w:autoSpaceDN w:val="0"/>
      <w:spacing w:after="0" w:line="240" w:lineRule="auto"/>
      <w:ind w:left="4171" w:right="3776"/>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9549D4"/>
    <w:pPr>
      <w:widowControl w:val="0"/>
      <w:autoSpaceDE w:val="0"/>
      <w:autoSpaceDN w:val="0"/>
      <w:spacing w:after="0" w:line="270" w:lineRule="exact"/>
      <w:ind w:left="50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9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9D4"/>
    <w:rPr>
      <w:rFonts w:ascii="Arial" w:eastAsia="Arial" w:hAnsi="Arial" w:cs="Arial"/>
      <w:b/>
      <w:bCs/>
      <w:sz w:val="24"/>
      <w:szCs w:val="24"/>
    </w:rPr>
  </w:style>
  <w:style w:type="paragraph" w:styleId="BodyText">
    <w:name w:val="Body Text"/>
    <w:basedOn w:val="Normal"/>
    <w:link w:val="BodyTextChar"/>
    <w:uiPriority w:val="1"/>
    <w:qFormat/>
    <w:rsid w:val="009549D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549D4"/>
    <w:rPr>
      <w:rFonts w:ascii="Times New Roman" w:eastAsia="Times New Roman" w:hAnsi="Times New Roman" w:cs="Times New Roman"/>
      <w:sz w:val="24"/>
      <w:szCs w:val="24"/>
    </w:rPr>
  </w:style>
  <w:style w:type="paragraph" w:styleId="ListParagraph">
    <w:name w:val="List Paragraph"/>
    <w:basedOn w:val="Normal"/>
    <w:uiPriority w:val="1"/>
    <w:qFormat/>
    <w:rsid w:val="009549D4"/>
    <w:pPr>
      <w:widowControl w:val="0"/>
      <w:autoSpaceDE w:val="0"/>
      <w:autoSpaceDN w:val="0"/>
      <w:spacing w:after="0" w:line="240" w:lineRule="auto"/>
      <w:ind w:left="2000" w:right="877" w:hanging="360"/>
    </w:pPr>
    <w:rPr>
      <w:rFonts w:ascii="Times New Roman" w:eastAsia="Times New Roman" w:hAnsi="Times New Roman" w:cs="Times New Roman"/>
    </w:rPr>
  </w:style>
  <w:style w:type="paragraph" w:styleId="Header">
    <w:name w:val="header"/>
    <w:basedOn w:val="Normal"/>
    <w:link w:val="HeaderChar"/>
    <w:uiPriority w:val="99"/>
    <w:unhideWhenUsed/>
    <w:rsid w:val="0095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9D4"/>
  </w:style>
  <w:style w:type="paragraph" w:styleId="Footer">
    <w:name w:val="footer"/>
    <w:basedOn w:val="Normal"/>
    <w:link w:val="FooterChar"/>
    <w:uiPriority w:val="99"/>
    <w:unhideWhenUsed/>
    <w:rsid w:val="0095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harwitz@liifund.org" TargetMode="External"/><Relationship Id="rId5" Type="http://schemas.openxmlformats.org/officeDocument/2006/relationships/styles" Target="styles.xml"/><Relationship Id="rId10" Type="http://schemas.openxmlformats.org/officeDocument/2006/relationships/hyperlink" Target="mailto:christy@publiccharte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ED67D-6FEC-4936-91B1-90245ED974C2}">
  <ds:schemaRefs>
    <ds:schemaRef ds:uri="http://purl.org/dc/dcmitype/"/>
    <ds:schemaRef ds:uri="f87c7b8b-c0e7-4b77-a067-2c707fd1239f"/>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02e41e38-1731-4866-b09a-6257d8bc047f"/>
    <ds:schemaRef ds:uri="http://purl.org/dc/terms/"/>
  </ds:schemaRefs>
</ds:datastoreItem>
</file>

<file path=customXml/itemProps2.xml><?xml version="1.0" encoding="utf-8"?>
<ds:datastoreItem xmlns:ds="http://schemas.openxmlformats.org/officeDocument/2006/customXml" ds:itemID="{C22A4800-9AF6-4AC0-838F-BEC3357B6924}">
  <ds:schemaRefs>
    <ds:schemaRef ds:uri="http://schemas.microsoft.com/sharepoint/v3/contenttype/forms"/>
  </ds:schemaRefs>
</ds:datastoreItem>
</file>

<file path=customXml/itemProps3.xml><?xml version="1.0" encoding="utf-8"?>
<ds:datastoreItem xmlns:ds="http://schemas.openxmlformats.org/officeDocument/2006/customXml" ds:itemID="{AF285C2E-769C-4910-94D2-582BC0813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2724</Words>
  <Characters>15529</Characters>
  <Application>Microsoft Office Word</Application>
  <DocSecurity>4</DocSecurity>
  <Lines>129</Lines>
  <Paragraphs>36</Paragraphs>
  <ScaleCrop>false</ScaleCrop>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dc:creator>
  <cp:keywords/>
  <dc:description/>
  <cp:lastModifiedBy>Mullan, Kate</cp:lastModifiedBy>
  <cp:revision>2</cp:revision>
  <dcterms:created xsi:type="dcterms:W3CDTF">2020-02-25T20:08:00Z</dcterms:created>
  <dcterms:modified xsi:type="dcterms:W3CDTF">2020-02-25T20:08:00Z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