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8DA" w:rsidRPr="00731DFB" w:rsidRDefault="004818DA" w:rsidP="004818DA">
      <w:pPr>
        <w:pStyle w:val="ListParagraph"/>
        <w:numPr>
          <w:ilvl w:val="0"/>
          <w:numId w:val="5"/>
        </w:numPr>
        <w:rPr>
          <w:rFonts w:ascii="Times New Roman" w:hAnsi="Times New Roman" w:cs="Times New Roman"/>
          <w:b/>
          <w:sz w:val="24"/>
        </w:rPr>
      </w:pPr>
      <w:bookmarkStart w:id="0" w:name="_GoBack"/>
      <w:bookmarkEnd w:id="0"/>
      <w:r w:rsidRPr="00731DFB">
        <w:rPr>
          <w:rFonts w:ascii="Times New Roman" w:hAnsi="Times New Roman" w:cs="Times New Roman"/>
          <w:b/>
          <w:sz w:val="24"/>
        </w:rPr>
        <w:t>Request for Approval under the “Generic Clearance for the Collection of Routine Customer Feedback” (OMB Control Number:  1670-0027)</w:t>
      </w:r>
    </w:p>
    <w:p w:rsidR="004818DA" w:rsidRPr="00E0018B" w:rsidRDefault="004818DA" w:rsidP="004818DA">
      <w:pPr>
        <w:rPr>
          <w:rFonts w:ascii="Times New Roman" w:hAnsi="Times New Roman" w:cs="Times New Roman"/>
          <w:sz w:val="24"/>
        </w:rPr>
      </w:pPr>
      <w:r w:rsidRPr="00E0018B">
        <w:rPr>
          <w:rFonts w:ascii="Times New Roman" w:hAnsi="Times New Roman" w:cs="Times New Roman"/>
          <w:b/>
          <w:sz w:val="24"/>
        </w:rPr>
        <w:t>TITLE OF INFORMATION COLLECTION:</w:t>
      </w:r>
      <w:r w:rsidR="006D4FA2">
        <w:rPr>
          <w:rFonts w:ascii="Times New Roman" w:hAnsi="Times New Roman" w:cs="Times New Roman"/>
          <w:sz w:val="24"/>
        </w:rPr>
        <w:t xml:space="preserve">  </w:t>
      </w:r>
      <w:r w:rsidR="0050201E">
        <w:rPr>
          <w:rFonts w:ascii="Times New Roman" w:hAnsi="Times New Roman" w:cs="Times New Roman"/>
          <w:sz w:val="24"/>
        </w:rPr>
        <w:t>NPPD IT Support Employee Evaluation</w:t>
      </w:r>
      <w:r w:rsidR="006D4FA2">
        <w:rPr>
          <w:rFonts w:ascii="Times New Roman" w:hAnsi="Times New Roman" w:cs="Times New Roman"/>
          <w:sz w:val="24"/>
        </w:rPr>
        <w:t xml:space="preserve"> Survey</w:t>
      </w:r>
    </w:p>
    <w:p w:rsidR="00703A8F" w:rsidRPr="00703A8F" w:rsidRDefault="004818DA" w:rsidP="00703A8F">
      <w:pPr>
        <w:rPr>
          <w:rFonts w:ascii="Times New Roman" w:hAnsi="Times New Roman" w:cs="Times New Roman"/>
          <w:sz w:val="24"/>
        </w:rPr>
      </w:pPr>
      <w:r w:rsidRPr="00E0018B">
        <w:rPr>
          <w:rFonts w:ascii="Times New Roman" w:hAnsi="Times New Roman" w:cs="Times New Roman"/>
          <w:b/>
          <w:sz w:val="24"/>
        </w:rPr>
        <w:t>PURPOSE:</w:t>
      </w:r>
      <w:r w:rsidRPr="00E0018B">
        <w:rPr>
          <w:rFonts w:ascii="Times New Roman" w:hAnsi="Times New Roman" w:cs="Times New Roman"/>
          <w:sz w:val="24"/>
        </w:rPr>
        <w:t xml:space="preserve">  </w:t>
      </w:r>
      <w:r w:rsidR="00703A8F" w:rsidRPr="00703A8F">
        <w:rPr>
          <w:rFonts w:ascii="Times New Roman" w:hAnsi="Times New Roman" w:cs="Times New Roman"/>
          <w:sz w:val="24"/>
        </w:rPr>
        <w:t>NPPD provides services and products to inform cyber, physical, and infrastructure security, resiliency decisions, policies, and strategies. To ensure the products, meetings, customer service and webinars are actionable, effective, relevant, and timely, NPPD would like to obtain feedback from its customers by using a brief, optional survey for each of these types of products that customers may utilize.   NPPD will then analyze the data from the customer feedback surveys to improve its products and services.</w:t>
      </w:r>
    </w:p>
    <w:p w:rsidR="00703A8F" w:rsidRPr="00703A8F" w:rsidRDefault="00703A8F" w:rsidP="00703A8F">
      <w:pPr>
        <w:rPr>
          <w:rFonts w:ascii="Times New Roman" w:hAnsi="Times New Roman" w:cs="Times New Roman"/>
          <w:sz w:val="24"/>
        </w:rPr>
      </w:pPr>
      <w:r w:rsidRPr="00703A8F">
        <w:rPr>
          <w:rFonts w:ascii="Times New Roman" w:hAnsi="Times New Roman" w:cs="Times New Roman"/>
          <w:sz w:val="24"/>
        </w:rPr>
        <w:t xml:space="preserve">The purpose of the NPPD Evaluation Surveys are to gauge the level of satisfaction that customers have regarding the quality and effectiveness of the products, programs, or services provided within NPPD.  </w:t>
      </w:r>
    </w:p>
    <w:p w:rsidR="00703A8F" w:rsidRPr="00703A8F" w:rsidRDefault="00703A8F" w:rsidP="00703A8F">
      <w:pPr>
        <w:rPr>
          <w:rFonts w:ascii="Times New Roman" w:hAnsi="Times New Roman" w:cs="Times New Roman"/>
          <w:sz w:val="24"/>
        </w:rPr>
      </w:pPr>
      <w:r w:rsidRPr="00703A8F">
        <w:rPr>
          <w:rFonts w:ascii="Times New Roman" w:hAnsi="Times New Roman" w:cs="Times New Roman"/>
          <w:sz w:val="24"/>
        </w:rPr>
        <w:t>NPPD will conduct qualitative trend analysis of the aggregate data only and develop a summary report of findings that will be provided to NPPD managers and leadership upon request to assist in finding opportunities for recognition or improvement.</w:t>
      </w:r>
    </w:p>
    <w:p w:rsidR="00703A8F" w:rsidRPr="00703A8F" w:rsidRDefault="00703A8F" w:rsidP="00703A8F">
      <w:pPr>
        <w:rPr>
          <w:rFonts w:ascii="Times New Roman" w:hAnsi="Times New Roman" w:cs="Times New Roman"/>
          <w:sz w:val="24"/>
        </w:rPr>
      </w:pPr>
      <w:r w:rsidRPr="00703A8F">
        <w:rPr>
          <w:rFonts w:ascii="Times New Roman" w:hAnsi="Times New Roman" w:cs="Times New Roman"/>
          <w:sz w:val="24"/>
        </w:rPr>
        <w:t xml:space="preserve">NPPD will use the NPPD </w:t>
      </w:r>
      <w:r>
        <w:rPr>
          <w:rFonts w:ascii="Times New Roman" w:hAnsi="Times New Roman" w:cs="Times New Roman"/>
          <w:sz w:val="24"/>
        </w:rPr>
        <w:t xml:space="preserve">IT Support Employee Evaluation </w:t>
      </w:r>
      <w:r w:rsidRPr="00703A8F">
        <w:rPr>
          <w:rFonts w:ascii="Times New Roman" w:hAnsi="Times New Roman" w:cs="Times New Roman"/>
          <w:sz w:val="24"/>
        </w:rPr>
        <w:t xml:space="preserve">Survey to see how well the </w:t>
      </w:r>
      <w:r>
        <w:rPr>
          <w:rFonts w:ascii="Times New Roman" w:hAnsi="Times New Roman" w:cs="Times New Roman"/>
          <w:sz w:val="24"/>
        </w:rPr>
        <w:t>employee</w:t>
      </w:r>
      <w:r w:rsidRPr="00703A8F">
        <w:rPr>
          <w:rFonts w:ascii="Times New Roman" w:hAnsi="Times New Roman" w:cs="Times New Roman"/>
          <w:sz w:val="24"/>
        </w:rPr>
        <w:t xml:space="preserve"> </w:t>
      </w:r>
      <w:r>
        <w:rPr>
          <w:rFonts w:ascii="Times New Roman" w:hAnsi="Times New Roman" w:cs="Times New Roman"/>
          <w:sz w:val="24"/>
        </w:rPr>
        <w:t>is performing their job duties</w:t>
      </w:r>
      <w:r w:rsidRPr="00703A8F">
        <w:rPr>
          <w:rFonts w:ascii="Times New Roman" w:hAnsi="Times New Roman" w:cs="Times New Roman"/>
          <w:sz w:val="24"/>
        </w:rPr>
        <w:t xml:space="preserve">. </w:t>
      </w:r>
    </w:p>
    <w:p w:rsidR="004818DA" w:rsidRPr="00E0018B" w:rsidRDefault="004818DA" w:rsidP="00703A8F">
      <w:pPr>
        <w:rPr>
          <w:rFonts w:ascii="Times New Roman" w:hAnsi="Times New Roman" w:cs="Times New Roman"/>
          <w:sz w:val="24"/>
        </w:rPr>
      </w:pPr>
      <w:r w:rsidRPr="00E0018B">
        <w:rPr>
          <w:rFonts w:ascii="Times New Roman" w:hAnsi="Times New Roman" w:cs="Times New Roman"/>
          <w:b/>
          <w:sz w:val="24"/>
        </w:rPr>
        <w:t xml:space="preserve">DESCRIPTION OF RESPONDENTS:  </w:t>
      </w:r>
      <w:r w:rsidRPr="00E0018B">
        <w:rPr>
          <w:rFonts w:ascii="Times New Roman" w:hAnsi="Times New Roman" w:cs="Times New Roman"/>
          <w:sz w:val="24"/>
        </w:rPr>
        <w:t>Respondents</w:t>
      </w:r>
      <w:r w:rsidR="00925C35">
        <w:rPr>
          <w:rFonts w:ascii="Times New Roman" w:hAnsi="Times New Roman" w:cs="Times New Roman"/>
          <w:sz w:val="24"/>
        </w:rPr>
        <w:t xml:space="preserve"> </w:t>
      </w:r>
      <w:r w:rsidRPr="00E0018B">
        <w:rPr>
          <w:rFonts w:ascii="Times New Roman" w:hAnsi="Times New Roman" w:cs="Times New Roman"/>
          <w:sz w:val="24"/>
        </w:rPr>
        <w:t xml:space="preserve">may include but are not limited to: industry, academia, employees, managers, leadership, and other DHS or Federal Government agency staff (either internal or external) that interact with </w:t>
      </w:r>
      <w:r w:rsidR="00703A8F">
        <w:rPr>
          <w:rFonts w:ascii="Times New Roman" w:hAnsi="Times New Roman" w:cs="Times New Roman"/>
          <w:sz w:val="24"/>
        </w:rPr>
        <w:t>NPPD</w:t>
      </w:r>
      <w:r w:rsidRPr="00E0018B">
        <w:rPr>
          <w:rFonts w:ascii="Times New Roman" w:hAnsi="Times New Roman" w:cs="Times New Roman"/>
          <w:sz w:val="24"/>
        </w:rPr>
        <w:t>. Completion of the survey is voluntary therefore; it is at the discretion of the respondent to provide feedback.</w:t>
      </w:r>
    </w:p>
    <w:p w:rsidR="004818DA" w:rsidRPr="00E0018B" w:rsidRDefault="004818DA" w:rsidP="004818DA">
      <w:pPr>
        <w:rPr>
          <w:rFonts w:ascii="Times New Roman" w:hAnsi="Times New Roman" w:cs="Times New Roman"/>
          <w:b/>
          <w:sz w:val="24"/>
        </w:rPr>
      </w:pPr>
      <w:r w:rsidRPr="00E0018B">
        <w:rPr>
          <w:rFonts w:ascii="Times New Roman" w:hAnsi="Times New Roman" w:cs="Times New Roman"/>
          <w:b/>
          <w:sz w:val="24"/>
        </w:rPr>
        <w:t>TYPE OF COLLECTION: (Check one)</w:t>
      </w:r>
    </w:p>
    <w:p w:rsidR="004818DA" w:rsidRPr="00E0018B" w:rsidRDefault="004818DA" w:rsidP="004818DA">
      <w:pPr>
        <w:rPr>
          <w:rFonts w:ascii="Times New Roman" w:hAnsi="Times New Roman" w:cs="Times New Roman"/>
          <w:sz w:val="24"/>
        </w:rPr>
      </w:pPr>
      <w:r w:rsidRPr="00E0018B">
        <w:rPr>
          <w:rFonts w:ascii="Times New Roman" w:hAnsi="Times New Roman" w:cs="Times New Roman"/>
          <w:sz w:val="24"/>
        </w:rPr>
        <w:t xml:space="preserve">[ ] Customer Comment Card/Complaint Form </w:t>
      </w:r>
      <w:r w:rsidRPr="00E0018B">
        <w:rPr>
          <w:rFonts w:ascii="Times New Roman" w:hAnsi="Times New Roman" w:cs="Times New Roman"/>
          <w:sz w:val="24"/>
        </w:rPr>
        <w:tab/>
        <w:t xml:space="preserve">[X] Customer Satisfaction Survey    </w:t>
      </w:r>
    </w:p>
    <w:p w:rsidR="004818DA" w:rsidRPr="00E0018B" w:rsidRDefault="004818DA" w:rsidP="004818DA">
      <w:pPr>
        <w:rPr>
          <w:rFonts w:ascii="Times New Roman" w:hAnsi="Times New Roman" w:cs="Times New Roman"/>
          <w:sz w:val="24"/>
        </w:rPr>
      </w:pPr>
      <w:r w:rsidRPr="00E0018B">
        <w:rPr>
          <w:rFonts w:ascii="Times New Roman" w:hAnsi="Times New Roman" w:cs="Times New Roman"/>
          <w:sz w:val="24"/>
        </w:rPr>
        <w:t>[ ] Usability Testing (e.g., Website or Software</w:t>
      </w:r>
      <w:r w:rsidRPr="00E0018B">
        <w:rPr>
          <w:rFonts w:ascii="Times New Roman" w:hAnsi="Times New Roman" w:cs="Times New Roman"/>
          <w:sz w:val="24"/>
        </w:rPr>
        <w:tab/>
        <w:t>[  ] Small Discussion Group</w:t>
      </w:r>
    </w:p>
    <w:p w:rsidR="004818DA" w:rsidRPr="00E0018B" w:rsidRDefault="004818DA" w:rsidP="004818DA">
      <w:pPr>
        <w:spacing w:after="0" w:line="240" w:lineRule="auto"/>
        <w:rPr>
          <w:rFonts w:ascii="Times New Roman" w:hAnsi="Times New Roman" w:cs="Times New Roman"/>
          <w:b/>
          <w:sz w:val="24"/>
        </w:rPr>
      </w:pPr>
      <w:r w:rsidRPr="00E0018B">
        <w:rPr>
          <w:rFonts w:ascii="Times New Roman" w:hAnsi="Times New Roman" w:cs="Times New Roman"/>
          <w:sz w:val="24"/>
        </w:rPr>
        <w:t xml:space="preserve">[ ] Focus Group  </w:t>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t>[  ] Other: ______________________</w:t>
      </w:r>
      <w:r w:rsidRPr="00E0018B">
        <w:rPr>
          <w:rFonts w:ascii="Times New Roman" w:hAnsi="Times New Roman" w:cs="Times New Roman"/>
          <w:b/>
          <w:sz w:val="24"/>
        </w:rPr>
        <w:tab/>
      </w:r>
      <w:r w:rsidRPr="00E0018B">
        <w:rPr>
          <w:rFonts w:ascii="Times New Roman" w:hAnsi="Times New Roman" w:cs="Times New Roman"/>
          <w:b/>
          <w:sz w:val="24"/>
        </w:rPr>
        <w:tab/>
      </w:r>
    </w:p>
    <w:p w:rsidR="004818DA" w:rsidRPr="00E0018B" w:rsidRDefault="004818DA" w:rsidP="004818DA">
      <w:pPr>
        <w:rPr>
          <w:rFonts w:ascii="Times New Roman" w:hAnsi="Times New Roman" w:cs="Times New Roman"/>
          <w:b/>
          <w:sz w:val="24"/>
        </w:rPr>
      </w:pPr>
      <w:r w:rsidRPr="00E0018B">
        <w:rPr>
          <w:rFonts w:ascii="Times New Roman" w:hAnsi="Times New Roman" w:cs="Times New Roman"/>
          <w:b/>
          <w:sz w:val="24"/>
        </w:rPr>
        <w:t>CERTIFICATION:</w:t>
      </w:r>
    </w:p>
    <w:p w:rsidR="004818DA" w:rsidRPr="00E0018B" w:rsidRDefault="004818DA" w:rsidP="004818DA">
      <w:pPr>
        <w:spacing w:after="0"/>
        <w:rPr>
          <w:rFonts w:ascii="Times New Roman" w:hAnsi="Times New Roman" w:cs="Times New Roman"/>
          <w:sz w:val="24"/>
        </w:rPr>
      </w:pPr>
      <w:r w:rsidRPr="00E0018B">
        <w:rPr>
          <w:rFonts w:ascii="Times New Roman" w:hAnsi="Times New Roman" w:cs="Times New Roman"/>
          <w:sz w:val="24"/>
        </w:rPr>
        <w:t xml:space="preserve">I certify the following to be true: </w:t>
      </w:r>
    </w:p>
    <w:p w:rsidR="004818DA" w:rsidRPr="00E0018B" w:rsidRDefault="004818DA" w:rsidP="004818DA">
      <w:pPr>
        <w:pStyle w:val="ListParagraph"/>
        <w:numPr>
          <w:ilvl w:val="0"/>
          <w:numId w:val="1"/>
        </w:numPr>
        <w:rPr>
          <w:rFonts w:ascii="Times New Roman" w:hAnsi="Times New Roman" w:cs="Times New Roman"/>
          <w:sz w:val="24"/>
        </w:rPr>
      </w:pPr>
      <w:r w:rsidRPr="00E0018B">
        <w:rPr>
          <w:rFonts w:ascii="Times New Roman" w:hAnsi="Times New Roman" w:cs="Times New Roman"/>
          <w:sz w:val="24"/>
        </w:rPr>
        <w:t xml:space="preserve">The collection is voluntary. </w:t>
      </w:r>
    </w:p>
    <w:p w:rsidR="004818DA" w:rsidRPr="00E0018B" w:rsidRDefault="004818DA" w:rsidP="004818DA">
      <w:pPr>
        <w:pStyle w:val="ListParagraph"/>
        <w:numPr>
          <w:ilvl w:val="0"/>
          <w:numId w:val="1"/>
        </w:numPr>
        <w:rPr>
          <w:rFonts w:ascii="Times New Roman" w:hAnsi="Times New Roman" w:cs="Times New Roman"/>
          <w:sz w:val="24"/>
        </w:rPr>
      </w:pPr>
      <w:r w:rsidRPr="00E0018B">
        <w:rPr>
          <w:rFonts w:ascii="Times New Roman" w:hAnsi="Times New Roman" w:cs="Times New Roman"/>
          <w:sz w:val="24"/>
        </w:rPr>
        <w:t>The collection is low-burden for respondents and low-cost for the Federal Government.</w:t>
      </w:r>
    </w:p>
    <w:p w:rsidR="004818DA" w:rsidRPr="00E0018B" w:rsidRDefault="004818DA" w:rsidP="004818DA">
      <w:pPr>
        <w:pStyle w:val="ListParagraph"/>
        <w:numPr>
          <w:ilvl w:val="0"/>
          <w:numId w:val="1"/>
        </w:numPr>
        <w:rPr>
          <w:rFonts w:ascii="Times New Roman" w:hAnsi="Times New Roman" w:cs="Times New Roman"/>
          <w:sz w:val="24"/>
        </w:rPr>
      </w:pPr>
      <w:r w:rsidRPr="00E0018B">
        <w:rPr>
          <w:rFonts w:ascii="Times New Roman" w:hAnsi="Times New Roman" w:cs="Times New Roman"/>
          <w:sz w:val="24"/>
        </w:rPr>
        <w:t>The collection is non-controversial and does not raise issues of concern to other federal agencies.</w:t>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r w:rsidRPr="00E0018B">
        <w:rPr>
          <w:rFonts w:ascii="Times New Roman" w:hAnsi="Times New Roman" w:cs="Times New Roman"/>
          <w:sz w:val="24"/>
        </w:rPr>
        <w:tab/>
      </w:r>
    </w:p>
    <w:p w:rsidR="004818DA" w:rsidRPr="00E0018B" w:rsidRDefault="004818DA" w:rsidP="004818DA">
      <w:pPr>
        <w:pStyle w:val="ListParagraph"/>
        <w:numPr>
          <w:ilvl w:val="0"/>
          <w:numId w:val="1"/>
        </w:numPr>
        <w:rPr>
          <w:rFonts w:ascii="Times New Roman" w:hAnsi="Times New Roman" w:cs="Times New Roman"/>
          <w:sz w:val="24"/>
        </w:rPr>
      </w:pPr>
      <w:r w:rsidRPr="00E0018B">
        <w:rPr>
          <w:rFonts w:ascii="Times New Roman" w:hAnsi="Times New Roman" w:cs="Times New Roman"/>
          <w:sz w:val="24"/>
        </w:rPr>
        <w:t>The results are not intended to be disseminated to the public.</w:t>
      </w:r>
      <w:r w:rsidRPr="00E0018B">
        <w:rPr>
          <w:rFonts w:ascii="Times New Roman" w:hAnsi="Times New Roman" w:cs="Times New Roman"/>
          <w:sz w:val="24"/>
        </w:rPr>
        <w:tab/>
      </w:r>
      <w:r w:rsidRPr="00E0018B">
        <w:rPr>
          <w:rFonts w:ascii="Times New Roman" w:hAnsi="Times New Roman" w:cs="Times New Roman"/>
          <w:sz w:val="24"/>
        </w:rPr>
        <w:tab/>
      </w:r>
    </w:p>
    <w:p w:rsidR="004818DA" w:rsidRPr="00E0018B" w:rsidRDefault="004818DA" w:rsidP="004818DA">
      <w:pPr>
        <w:pStyle w:val="ListParagraph"/>
        <w:numPr>
          <w:ilvl w:val="0"/>
          <w:numId w:val="1"/>
        </w:numPr>
        <w:rPr>
          <w:rFonts w:ascii="Times New Roman" w:hAnsi="Times New Roman" w:cs="Times New Roman"/>
          <w:sz w:val="24"/>
        </w:rPr>
      </w:pPr>
      <w:r w:rsidRPr="00E0018B">
        <w:rPr>
          <w:rFonts w:ascii="Times New Roman" w:hAnsi="Times New Roman" w:cs="Times New Roman"/>
          <w:sz w:val="24"/>
        </w:rPr>
        <w:t xml:space="preserve">Information gathered will not be used for the purpose of substantially informing influential policy decisions. </w:t>
      </w:r>
    </w:p>
    <w:p w:rsidR="004818DA" w:rsidRPr="00472D4B" w:rsidRDefault="004818DA" w:rsidP="004818DA">
      <w:pPr>
        <w:pStyle w:val="ListParagraph"/>
        <w:numPr>
          <w:ilvl w:val="0"/>
          <w:numId w:val="1"/>
        </w:numPr>
        <w:rPr>
          <w:rFonts w:ascii="Times New Roman" w:hAnsi="Times New Roman" w:cs="Times New Roman"/>
          <w:sz w:val="24"/>
        </w:rPr>
      </w:pPr>
      <w:r w:rsidRPr="00E0018B">
        <w:rPr>
          <w:rFonts w:ascii="Times New Roman" w:hAnsi="Times New Roman" w:cs="Times New Roman"/>
          <w:sz w:val="24"/>
        </w:rPr>
        <w:lastRenderedPageBreak/>
        <w:t>The collection is targeted to the solicitation of opinions from respondents who have experience with the program or may have experience with the program in the future.</w:t>
      </w:r>
    </w:p>
    <w:p w:rsidR="004818DA" w:rsidRPr="00E0018B" w:rsidRDefault="004818DA" w:rsidP="004818DA">
      <w:pPr>
        <w:rPr>
          <w:rFonts w:ascii="Times New Roman" w:hAnsi="Times New Roman" w:cs="Times New Roman"/>
          <w:sz w:val="24"/>
        </w:rPr>
      </w:pPr>
      <w:r w:rsidRPr="00E0018B">
        <w:rPr>
          <w:rFonts w:ascii="Times New Roman" w:hAnsi="Times New Roman" w:cs="Times New Roman"/>
          <w:sz w:val="24"/>
        </w:rPr>
        <w:t xml:space="preserve">Name:  </w:t>
      </w:r>
      <w:r w:rsidR="00703A8F">
        <w:rPr>
          <w:rFonts w:ascii="Times New Roman" w:hAnsi="Times New Roman" w:cs="Times New Roman"/>
          <w:sz w:val="24"/>
        </w:rPr>
        <w:t>Molly Stasko</w:t>
      </w:r>
    </w:p>
    <w:p w:rsidR="004818DA" w:rsidRPr="00E0018B" w:rsidRDefault="004818DA" w:rsidP="004818DA">
      <w:pPr>
        <w:rPr>
          <w:rFonts w:ascii="Times New Roman" w:hAnsi="Times New Roman" w:cs="Times New Roman"/>
          <w:sz w:val="24"/>
        </w:rPr>
      </w:pPr>
      <w:r w:rsidRPr="00E0018B">
        <w:rPr>
          <w:rFonts w:ascii="Times New Roman" w:hAnsi="Times New Roman" w:cs="Times New Roman"/>
          <w:sz w:val="24"/>
        </w:rPr>
        <w:t>To assist review, please provide answers to the following question:</w:t>
      </w:r>
    </w:p>
    <w:p w:rsidR="008F2449" w:rsidRDefault="008F2449" w:rsidP="004818DA">
      <w:pPr>
        <w:spacing w:after="0" w:line="240" w:lineRule="auto"/>
        <w:rPr>
          <w:rFonts w:ascii="Times New Roman" w:eastAsia="Times New Roman" w:hAnsi="Times New Roman" w:cs="Times New Roman"/>
          <w:b/>
          <w:caps/>
          <w:sz w:val="24"/>
          <w:szCs w:val="24"/>
        </w:rPr>
      </w:pPr>
    </w:p>
    <w:p w:rsidR="004818DA" w:rsidRPr="00E0018B" w:rsidRDefault="004818DA" w:rsidP="004818DA">
      <w:pPr>
        <w:spacing w:after="0" w:line="240" w:lineRule="auto"/>
        <w:rPr>
          <w:rFonts w:ascii="Times New Roman" w:eastAsia="Times New Roman" w:hAnsi="Times New Roman" w:cs="Times New Roman"/>
          <w:b/>
          <w:caps/>
          <w:sz w:val="24"/>
          <w:szCs w:val="24"/>
        </w:rPr>
      </w:pPr>
      <w:r w:rsidRPr="00E0018B">
        <w:rPr>
          <w:rFonts w:ascii="Times New Roman" w:eastAsia="Times New Roman" w:hAnsi="Times New Roman" w:cs="Times New Roman"/>
          <w:b/>
          <w:caps/>
          <w:sz w:val="24"/>
          <w:szCs w:val="24"/>
        </w:rPr>
        <w:t>Personally Identifiable Information:</w:t>
      </w:r>
    </w:p>
    <w:p w:rsidR="004818DA" w:rsidRPr="00E0018B" w:rsidRDefault="004818DA" w:rsidP="004818DA">
      <w:pPr>
        <w:numPr>
          <w:ilvl w:val="0"/>
          <w:numId w:val="4"/>
        </w:numPr>
        <w:spacing w:after="0" w:line="240" w:lineRule="auto"/>
        <w:contextualSpacing/>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xml:space="preserve">Is personally identifiable information (PII) collected?  [  ] Yes  X  No </w:t>
      </w:r>
    </w:p>
    <w:p w:rsidR="004818DA" w:rsidRPr="00E0018B" w:rsidRDefault="004818DA" w:rsidP="004818DA">
      <w:pPr>
        <w:numPr>
          <w:ilvl w:val="0"/>
          <w:numId w:val="4"/>
        </w:numPr>
        <w:spacing w:after="0" w:line="240" w:lineRule="auto"/>
        <w:contextualSpacing/>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w:t>
      </w:r>
      <w:r w:rsidRPr="00E0018B">
        <w:rPr>
          <w:rFonts w:ascii="Times New Roman" w:eastAsia="Times New Roman" w:hAnsi="Times New Roman" w:cs="Times New Roman"/>
          <w:sz w:val="24"/>
          <w:szCs w:val="24"/>
        </w:rPr>
        <w:t>es, will any information that is collected be included in records that are subject to the Privacy Act of 1974?   [  ] Yes [  ] No   n/a</w:t>
      </w:r>
    </w:p>
    <w:p w:rsidR="004818DA" w:rsidRPr="00E0018B" w:rsidRDefault="004818DA" w:rsidP="004818DA">
      <w:pPr>
        <w:numPr>
          <w:ilvl w:val="0"/>
          <w:numId w:val="4"/>
        </w:numPr>
        <w:spacing w:after="0" w:line="240" w:lineRule="auto"/>
        <w:contextualSpacing/>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xml:space="preserve">If Yes, has an up-to-date System of Records Notice (SORN) been published?  [  ] Yes  [ </w:t>
      </w:r>
      <w:r w:rsidR="00F565AD">
        <w:rPr>
          <w:rFonts w:ascii="Times New Roman" w:eastAsia="Times New Roman" w:hAnsi="Times New Roman" w:cs="Times New Roman"/>
          <w:sz w:val="24"/>
          <w:szCs w:val="24"/>
        </w:rPr>
        <w:t>x</w:t>
      </w:r>
      <w:r w:rsidRPr="00E0018B">
        <w:rPr>
          <w:rFonts w:ascii="Times New Roman" w:eastAsia="Times New Roman" w:hAnsi="Times New Roman" w:cs="Times New Roman"/>
          <w:sz w:val="24"/>
          <w:szCs w:val="24"/>
        </w:rPr>
        <w:t xml:space="preserve"> ] No n/a</w:t>
      </w:r>
    </w:p>
    <w:p w:rsidR="004818DA" w:rsidRPr="00E0018B" w:rsidRDefault="004818DA" w:rsidP="004818DA">
      <w:pPr>
        <w:spacing w:after="0" w:line="240" w:lineRule="auto"/>
        <w:contextualSpacing/>
        <w:rPr>
          <w:rFonts w:ascii="Times New Roman" w:eastAsia="Times New Roman" w:hAnsi="Times New Roman" w:cs="Times New Roman"/>
          <w:b/>
          <w:sz w:val="24"/>
          <w:szCs w:val="24"/>
        </w:rPr>
      </w:pPr>
    </w:p>
    <w:p w:rsidR="004818DA" w:rsidRPr="00E0018B" w:rsidRDefault="004818DA" w:rsidP="004818DA">
      <w:pPr>
        <w:spacing w:after="0" w:line="240" w:lineRule="auto"/>
        <w:contextualSpacing/>
        <w:rPr>
          <w:rFonts w:ascii="Times New Roman" w:eastAsia="Times New Roman" w:hAnsi="Times New Roman" w:cs="Times New Roman"/>
          <w:b/>
          <w:caps/>
          <w:sz w:val="24"/>
          <w:szCs w:val="24"/>
        </w:rPr>
      </w:pPr>
      <w:r w:rsidRPr="00E0018B">
        <w:rPr>
          <w:rFonts w:ascii="Times New Roman" w:eastAsia="Times New Roman" w:hAnsi="Times New Roman" w:cs="Times New Roman"/>
          <w:b/>
          <w:caps/>
          <w:sz w:val="24"/>
          <w:szCs w:val="24"/>
        </w:rPr>
        <w:t>Gifts or Payments:</w:t>
      </w:r>
    </w:p>
    <w:p w:rsidR="004818DA" w:rsidRPr="00E0018B" w:rsidRDefault="004818DA" w:rsidP="004818DA">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xml:space="preserve">Is an incentive (e.g., money or reimbursement of expenses, token of appreciation) provided to participants?  [  ] Yes [X] No  </w:t>
      </w:r>
    </w:p>
    <w:p w:rsidR="004818DA" w:rsidRPr="00E0018B" w:rsidRDefault="004818DA" w:rsidP="004818DA">
      <w:pPr>
        <w:spacing w:after="0" w:line="240" w:lineRule="auto"/>
        <w:rPr>
          <w:rFonts w:ascii="Times New Roman" w:eastAsia="Times New Roman" w:hAnsi="Times New Roman" w:cs="Times New Roman"/>
          <w:b/>
          <w:sz w:val="24"/>
          <w:szCs w:val="24"/>
        </w:rPr>
      </w:pPr>
    </w:p>
    <w:p w:rsidR="004818DA" w:rsidRPr="00E0018B" w:rsidRDefault="004818DA" w:rsidP="004818DA">
      <w:pPr>
        <w:spacing w:after="0" w:line="240" w:lineRule="auto"/>
        <w:rPr>
          <w:rFonts w:ascii="Times New Roman" w:eastAsia="Times New Roman" w:hAnsi="Times New Roman" w:cs="Times New Roman"/>
          <w:i/>
          <w:sz w:val="24"/>
          <w:szCs w:val="24"/>
        </w:rPr>
      </w:pPr>
      <w:r w:rsidRPr="00E0018B">
        <w:rPr>
          <w:rFonts w:ascii="Times New Roman" w:eastAsia="Times New Roman" w:hAnsi="Times New Roman" w:cs="Times New Roman"/>
          <w:b/>
          <w:sz w:val="24"/>
          <w:szCs w:val="24"/>
        </w:rPr>
        <w:t>BURDEN HOURS</w:t>
      </w:r>
      <w:r w:rsidRPr="00E0018B">
        <w:rPr>
          <w:rFonts w:ascii="Times New Roman" w:eastAsia="Times New Roman" w:hAnsi="Times New Roman" w:cs="Times New Roman"/>
          <w:sz w:val="24"/>
          <w:szCs w:val="24"/>
        </w:rPr>
        <w:t xml:space="preserve"> </w:t>
      </w:r>
    </w:p>
    <w:p w:rsidR="004818DA" w:rsidRPr="00E0018B" w:rsidRDefault="004818DA" w:rsidP="004818DA">
      <w:pPr>
        <w:keepNext/>
        <w:keepLines/>
        <w:spacing w:after="0" w:line="240" w:lineRule="auto"/>
        <w:rPr>
          <w:rFonts w:ascii="Times New Roman" w:eastAsia="Times New Roman" w:hAnsi="Times New Roman" w:cs="Times New Roman"/>
          <w:b/>
          <w:sz w:val="24"/>
          <w:szCs w:val="24"/>
        </w:rPr>
      </w:pPr>
    </w:p>
    <w:tbl>
      <w:tblPr>
        <w:tblW w:w="1082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5"/>
        <w:gridCol w:w="1980"/>
        <w:gridCol w:w="2160"/>
        <w:gridCol w:w="1980"/>
        <w:gridCol w:w="1800"/>
      </w:tblGrid>
      <w:tr w:rsidR="004818DA" w:rsidRPr="00E0018B" w:rsidTr="00A9569E">
        <w:trPr>
          <w:trHeight w:val="201"/>
        </w:trPr>
        <w:tc>
          <w:tcPr>
            <w:tcW w:w="2905" w:type="dxa"/>
          </w:tcPr>
          <w:p w:rsidR="004818DA" w:rsidRPr="00E0018B" w:rsidRDefault="003C69D2" w:rsidP="00A956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Survey</w:t>
            </w:r>
          </w:p>
        </w:tc>
        <w:tc>
          <w:tcPr>
            <w:tcW w:w="1980" w:type="dxa"/>
          </w:tcPr>
          <w:p w:rsidR="004818DA" w:rsidRPr="00E0018B" w:rsidRDefault="004818DA" w:rsidP="00A9569E">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No. of Respondents</w:t>
            </w:r>
          </w:p>
        </w:tc>
        <w:tc>
          <w:tcPr>
            <w:tcW w:w="2160" w:type="dxa"/>
          </w:tcPr>
          <w:p w:rsidR="004818DA" w:rsidRPr="00E0018B" w:rsidRDefault="004818DA" w:rsidP="00A9569E">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Participation Time</w:t>
            </w:r>
          </w:p>
        </w:tc>
        <w:tc>
          <w:tcPr>
            <w:tcW w:w="1980" w:type="dxa"/>
          </w:tcPr>
          <w:p w:rsidR="004818DA" w:rsidRPr="00E0018B" w:rsidRDefault="004818DA" w:rsidP="00A9569E">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Burden estimate</w:t>
            </w:r>
          </w:p>
        </w:tc>
        <w:tc>
          <w:tcPr>
            <w:tcW w:w="1800" w:type="dxa"/>
          </w:tcPr>
          <w:p w:rsidR="004818DA" w:rsidRPr="00E0018B" w:rsidRDefault="004818DA" w:rsidP="00A9569E">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rPr>
              <w:t>Annual Burden Cost</w:t>
            </w:r>
          </w:p>
        </w:tc>
      </w:tr>
      <w:tr w:rsidR="004818DA" w:rsidRPr="00E0018B" w:rsidTr="00A9569E">
        <w:trPr>
          <w:trHeight w:val="201"/>
        </w:trPr>
        <w:tc>
          <w:tcPr>
            <w:tcW w:w="2905" w:type="dxa"/>
            <w:vAlign w:val="center"/>
          </w:tcPr>
          <w:p w:rsidR="004818DA" w:rsidRPr="00E0018B" w:rsidRDefault="003C69D2" w:rsidP="00A956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NPPD IT Support Survey</w:t>
            </w:r>
          </w:p>
        </w:tc>
        <w:tc>
          <w:tcPr>
            <w:tcW w:w="1980" w:type="dxa"/>
            <w:vAlign w:val="center"/>
          </w:tcPr>
          <w:p w:rsidR="004818DA" w:rsidRPr="00E0018B" w:rsidRDefault="00434C76" w:rsidP="00A956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818DA" w:rsidRPr="00E0018B">
              <w:rPr>
                <w:rFonts w:ascii="Times New Roman" w:eastAsia="Times New Roman" w:hAnsi="Times New Roman" w:cs="Times New Roman"/>
                <w:sz w:val="24"/>
                <w:szCs w:val="24"/>
              </w:rPr>
              <w:t>00/year</w:t>
            </w:r>
          </w:p>
        </w:tc>
        <w:tc>
          <w:tcPr>
            <w:tcW w:w="2160" w:type="dxa"/>
            <w:vAlign w:val="center"/>
          </w:tcPr>
          <w:p w:rsidR="004818DA" w:rsidRPr="00E0018B" w:rsidRDefault="004818DA" w:rsidP="00A9569E">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0.0</w:t>
            </w:r>
            <w:r w:rsidR="00F565AD">
              <w:rPr>
                <w:rFonts w:ascii="Times New Roman" w:eastAsia="Times New Roman" w:hAnsi="Times New Roman" w:cs="Times New Roman"/>
                <w:sz w:val="24"/>
                <w:szCs w:val="24"/>
              </w:rPr>
              <w:t>167</w:t>
            </w:r>
            <w:r w:rsidRPr="00E0018B">
              <w:rPr>
                <w:rFonts w:ascii="Times New Roman" w:eastAsia="Times New Roman" w:hAnsi="Times New Roman" w:cs="Times New Roman"/>
                <w:sz w:val="24"/>
                <w:szCs w:val="24"/>
              </w:rPr>
              <w:t xml:space="preserve"> Hours</w:t>
            </w:r>
          </w:p>
          <w:p w:rsidR="004818DA" w:rsidRPr="00E0018B" w:rsidRDefault="004818DA" w:rsidP="00F565AD">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w:t>
            </w:r>
            <w:r w:rsidR="00F565AD">
              <w:rPr>
                <w:rFonts w:ascii="Times New Roman" w:eastAsia="Times New Roman" w:hAnsi="Times New Roman" w:cs="Times New Roman"/>
                <w:sz w:val="24"/>
                <w:szCs w:val="24"/>
              </w:rPr>
              <w:t>1</w:t>
            </w:r>
            <w:r w:rsidRPr="00E0018B">
              <w:rPr>
                <w:rFonts w:ascii="Times New Roman" w:eastAsia="Times New Roman" w:hAnsi="Times New Roman" w:cs="Times New Roman"/>
                <w:sz w:val="24"/>
                <w:szCs w:val="24"/>
              </w:rPr>
              <w:t xml:space="preserve"> Minutes)</w:t>
            </w:r>
          </w:p>
        </w:tc>
        <w:tc>
          <w:tcPr>
            <w:tcW w:w="1980" w:type="dxa"/>
            <w:vAlign w:val="center"/>
          </w:tcPr>
          <w:p w:rsidR="004818DA" w:rsidRPr="00E0018B" w:rsidRDefault="004818DA" w:rsidP="00434C76">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5 hours</w:t>
            </w:r>
          </w:p>
        </w:tc>
        <w:tc>
          <w:tcPr>
            <w:tcW w:w="1800" w:type="dxa"/>
            <w:vAlign w:val="center"/>
          </w:tcPr>
          <w:p w:rsidR="004818DA" w:rsidRPr="00E0018B" w:rsidRDefault="004818DA" w:rsidP="003C4868">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$ 1</w:t>
            </w:r>
            <w:r w:rsidR="003C4868">
              <w:rPr>
                <w:rFonts w:ascii="Times New Roman" w:eastAsia="Times New Roman" w:hAnsi="Times New Roman" w:cs="Times New Roman"/>
                <w:sz w:val="24"/>
                <w:szCs w:val="24"/>
              </w:rPr>
              <w:t>71</w:t>
            </w:r>
          </w:p>
        </w:tc>
      </w:tr>
      <w:tr w:rsidR="004818DA" w:rsidRPr="00E0018B" w:rsidTr="00A9569E">
        <w:trPr>
          <w:trHeight w:val="211"/>
        </w:trPr>
        <w:tc>
          <w:tcPr>
            <w:tcW w:w="2905" w:type="dxa"/>
          </w:tcPr>
          <w:p w:rsidR="004818DA" w:rsidRPr="00E0018B" w:rsidRDefault="004818DA" w:rsidP="00A9569E">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Totals</w:t>
            </w:r>
          </w:p>
        </w:tc>
        <w:tc>
          <w:tcPr>
            <w:tcW w:w="1980" w:type="dxa"/>
          </w:tcPr>
          <w:p w:rsidR="004818DA" w:rsidRPr="00E0018B" w:rsidRDefault="00434C76" w:rsidP="00A956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4818DA" w:rsidRPr="00E0018B">
              <w:rPr>
                <w:rFonts w:ascii="Times New Roman" w:eastAsia="Times New Roman" w:hAnsi="Times New Roman" w:cs="Times New Roman"/>
                <w:b/>
                <w:sz w:val="24"/>
                <w:szCs w:val="24"/>
              </w:rPr>
              <w:t>00/year</w:t>
            </w:r>
          </w:p>
        </w:tc>
        <w:tc>
          <w:tcPr>
            <w:tcW w:w="2160" w:type="dxa"/>
          </w:tcPr>
          <w:p w:rsidR="004818DA" w:rsidRPr="00E0018B" w:rsidRDefault="004818DA" w:rsidP="00A9569E">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0.0</w:t>
            </w:r>
            <w:r w:rsidR="00F565AD">
              <w:rPr>
                <w:rFonts w:ascii="Times New Roman" w:eastAsia="Times New Roman" w:hAnsi="Times New Roman" w:cs="Times New Roman"/>
                <w:sz w:val="24"/>
                <w:szCs w:val="24"/>
              </w:rPr>
              <w:t>167</w:t>
            </w:r>
            <w:r w:rsidRPr="00E0018B">
              <w:rPr>
                <w:rFonts w:ascii="Times New Roman" w:eastAsia="Times New Roman" w:hAnsi="Times New Roman" w:cs="Times New Roman"/>
                <w:sz w:val="24"/>
                <w:szCs w:val="24"/>
              </w:rPr>
              <w:t xml:space="preserve"> Hours</w:t>
            </w:r>
          </w:p>
          <w:p w:rsidR="004818DA" w:rsidRPr="00E0018B" w:rsidRDefault="004818DA" w:rsidP="00F565AD">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w:t>
            </w:r>
            <w:r w:rsidR="00F565AD">
              <w:rPr>
                <w:rFonts w:ascii="Times New Roman" w:eastAsia="Times New Roman" w:hAnsi="Times New Roman" w:cs="Times New Roman"/>
                <w:sz w:val="24"/>
                <w:szCs w:val="24"/>
              </w:rPr>
              <w:t>1</w:t>
            </w:r>
            <w:r w:rsidRPr="00E0018B">
              <w:rPr>
                <w:rFonts w:ascii="Times New Roman" w:eastAsia="Times New Roman" w:hAnsi="Times New Roman" w:cs="Times New Roman"/>
                <w:sz w:val="24"/>
                <w:szCs w:val="24"/>
              </w:rPr>
              <w:t xml:space="preserve"> Minutes)</w:t>
            </w:r>
          </w:p>
        </w:tc>
        <w:tc>
          <w:tcPr>
            <w:tcW w:w="1980" w:type="dxa"/>
          </w:tcPr>
          <w:p w:rsidR="004818DA" w:rsidRPr="00E0018B" w:rsidRDefault="004818DA" w:rsidP="00434C76">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5 Hours</w:t>
            </w:r>
          </w:p>
        </w:tc>
        <w:tc>
          <w:tcPr>
            <w:tcW w:w="1800" w:type="dxa"/>
          </w:tcPr>
          <w:p w:rsidR="004818DA" w:rsidRPr="00E0018B" w:rsidDel="00D47DCD" w:rsidRDefault="004818DA" w:rsidP="003C4868">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$ 1</w:t>
            </w:r>
            <w:r w:rsidR="003C4868">
              <w:rPr>
                <w:rFonts w:ascii="Times New Roman" w:eastAsia="Times New Roman" w:hAnsi="Times New Roman" w:cs="Times New Roman"/>
                <w:b/>
                <w:sz w:val="24"/>
                <w:szCs w:val="24"/>
              </w:rPr>
              <w:t>71</w:t>
            </w:r>
          </w:p>
        </w:tc>
      </w:tr>
    </w:tbl>
    <w:p w:rsidR="004818DA" w:rsidRDefault="004818DA" w:rsidP="004818DA">
      <w:pPr>
        <w:tabs>
          <w:tab w:val="left" w:pos="-1440"/>
        </w:tabs>
        <w:spacing w:after="0" w:line="240" w:lineRule="auto"/>
        <w:ind w:left="720"/>
        <w:rPr>
          <w:rFonts w:ascii="Times New Roman" w:eastAsia="Times New Roman" w:hAnsi="Times New Roman" w:cs="Times New Roman"/>
          <w:i/>
          <w:iCs/>
          <w:sz w:val="20"/>
          <w:szCs w:val="20"/>
        </w:rPr>
      </w:pPr>
    </w:p>
    <w:p w:rsidR="003C4868" w:rsidRPr="007F5F16" w:rsidRDefault="003C4868" w:rsidP="003C4868">
      <w:pPr>
        <w:tabs>
          <w:tab w:val="left" w:pos="-1440"/>
        </w:tabs>
        <w:ind w:left="720"/>
        <w:rPr>
          <w:b/>
          <w:bCs/>
          <w:i/>
          <w:sz w:val="20"/>
          <w:szCs w:val="20"/>
        </w:rPr>
      </w:pPr>
      <w:r w:rsidRPr="00D2689D">
        <w:rPr>
          <w:i/>
          <w:iCs/>
          <w:sz w:val="20"/>
          <w:szCs w:val="20"/>
        </w:rPr>
        <w:t xml:space="preserve">The above Average Hourly Wage Rate is the </w:t>
      </w:r>
      <w:hyperlink r:id="rId6" w:history="1">
        <w:r w:rsidRPr="00D2689D">
          <w:rPr>
            <w:rStyle w:val="Hyperlink"/>
            <w:i/>
            <w:iCs/>
            <w:sz w:val="20"/>
            <w:szCs w:val="20"/>
          </w:rPr>
          <w:t>May 201</w:t>
        </w:r>
        <w:r>
          <w:rPr>
            <w:rStyle w:val="Hyperlink"/>
            <w:i/>
            <w:iCs/>
            <w:sz w:val="20"/>
            <w:szCs w:val="20"/>
          </w:rPr>
          <w:t>7</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Pr>
          <w:i/>
          <w:iCs/>
          <w:sz w:val="20"/>
          <w:szCs w:val="20"/>
        </w:rPr>
        <w:t>24.34</w:t>
      </w:r>
      <w:r w:rsidRPr="00D2689D">
        <w:rPr>
          <w:i/>
          <w:iCs/>
          <w:sz w:val="20"/>
          <w:szCs w:val="20"/>
        </w:rPr>
        <w:t xml:space="preserve"> times the wage rate benefit multiplier of 1.4 (to account for fringe benefits) equaling $</w:t>
      </w:r>
      <w:r>
        <w:rPr>
          <w:i/>
          <w:iCs/>
          <w:sz w:val="20"/>
          <w:szCs w:val="20"/>
        </w:rPr>
        <w:t>34.08</w:t>
      </w:r>
      <w:r w:rsidRPr="00D2689D">
        <w:rPr>
          <w:i/>
          <w:iCs/>
          <w:sz w:val="20"/>
          <w:szCs w:val="20"/>
        </w:rPr>
        <w:t>.  The selection of “All Occupations” (for example) was chosen as the expected respondents for this collection could be expected to be from any occupation.</w:t>
      </w:r>
    </w:p>
    <w:p w:rsidR="004818DA" w:rsidRPr="00E0018B" w:rsidRDefault="004818DA" w:rsidP="004818DA">
      <w:pPr>
        <w:spacing w:after="0" w:line="240" w:lineRule="auto"/>
        <w:rPr>
          <w:rFonts w:ascii="Times New Roman" w:eastAsia="Times New Roman" w:hAnsi="Times New Roman" w:cs="Times New Roman"/>
          <w:sz w:val="24"/>
          <w:szCs w:val="24"/>
        </w:rPr>
      </w:pPr>
    </w:p>
    <w:p w:rsidR="004818DA" w:rsidRPr="00E0018B" w:rsidRDefault="004818DA" w:rsidP="004818DA">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b/>
          <w:sz w:val="24"/>
          <w:szCs w:val="24"/>
        </w:rPr>
        <w:t xml:space="preserve">FEDERAL COST:  </w:t>
      </w:r>
      <w:r w:rsidRPr="00E0018B">
        <w:rPr>
          <w:rFonts w:ascii="Times New Roman" w:eastAsia="Times New Roman" w:hAnsi="Times New Roman" w:cs="Times New Roman"/>
          <w:sz w:val="24"/>
          <w:szCs w:val="24"/>
        </w:rPr>
        <w:t xml:space="preserve">The annual cost to the Federal government is </w:t>
      </w:r>
      <w:r w:rsidRPr="00E0018B">
        <w:rPr>
          <w:rFonts w:ascii="Times New Roman" w:eastAsia="Times New Roman" w:hAnsi="Times New Roman" w:cs="Times New Roman"/>
          <w:b/>
          <w:sz w:val="24"/>
          <w:szCs w:val="24"/>
        </w:rPr>
        <w:t>$</w:t>
      </w:r>
      <w:r w:rsidR="003C4868">
        <w:rPr>
          <w:rFonts w:ascii="Times New Roman" w:eastAsia="Times New Roman" w:hAnsi="Times New Roman" w:cs="Times New Roman"/>
          <w:b/>
          <w:sz w:val="24"/>
          <w:szCs w:val="24"/>
        </w:rPr>
        <w:t>570.86</w:t>
      </w:r>
      <w:r w:rsidRPr="00E0018B">
        <w:rPr>
          <w:rFonts w:ascii="Times New Roman" w:eastAsia="Times New Roman" w:hAnsi="Times New Roman" w:cs="Times New Roman"/>
          <w:b/>
          <w:sz w:val="24"/>
          <w:szCs w:val="24"/>
        </w:rPr>
        <w:t xml:space="preserve"> /year</w:t>
      </w:r>
      <w:r>
        <w:rPr>
          <w:rFonts w:ascii="Times New Roman" w:eastAsia="Times New Roman" w:hAnsi="Times New Roman" w:cs="Times New Roman"/>
          <w:b/>
          <w:sz w:val="24"/>
          <w:szCs w:val="24"/>
        </w:rPr>
        <w:t xml:space="preserve"> </w:t>
      </w:r>
      <w:r w:rsidR="000F2F77">
        <w:rPr>
          <w:rFonts w:ascii="Times New Roman" w:eastAsia="Times New Roman" w:hAnsi="Times New Roman" w:cs="Times New Roman"/>
          <w:b/>
          <w:sz w:val="24"/>
          <w:szCs w:val="24"/>
        </w:rPr>
        <w:br/>
      </w:r>
    </w:p>
    <w:p w:rsidR="004818DA" w:rsidRPr="00E0018B" w:rsidRDefault="003C4868" w:rsidP="004818DA">
      <w:pPr>
        <w:widowControl w:val="0"/>
        <w:tabs>
          <w:tab w:val="left" w:pos="6959"/>
        </w:tabs>
        <w:spacing w:before="7" w:after="0" w:line="252" w:lineRule="auto"/>
        <w:ind w:left="360" w:right="257"/>
        <w:rPr>
          <w:rFonts w:ascii="Times New Roman" w:eastAsia="Times New Roman" w:hAnsi="Times New Roman" w:cs="Times New Roman"/>
          <w:i/>
          <w:iCs/>
          <w:snapToGrid w:val="0"/>
          <w:sz w:val="24"/>
          <w:szCs w:val="24"/>
        </w:rPr>
      </w:pPr>
      <w:r>
        <w:rPr>
          <w:rFonts w:ascii="Times New Roman" w:eastAsia="Times New Roman" w:hAnsi="Times New Roman" w:cs="Times New Roman"/>
          <w:i/>
          <w:iCs/>
          <w:snapToGrid w:val="0"/>
          <w:sz w:val="24"/>
          <w:szCs w:val="24"/>
        </w:rPr>
        <w:t>It is estimated that a</w:t>
      </w:r>
      <w:r w:rsidR="004818DA" w:rsidRPr="00E0018B">
        <w:rPr>
          <w:rFonts w:ascii="Times New Roman" w:eastAsia="Times New Roman" w:hAnsi="Times New Roman" w:cs="Times New Roman"/>
          <w:i/>
          <w:iCs/>
          <w:snapToGrid w:val="0"/>
          <w:sz w:val="24"/>
          <w:szCs w:val="24"/>
        </w:rPr>
        <w:t xml:space="preserve"> GS level 1</w:t>
      </w:r>
      <w:r>
        <w:rPr>
          <w:rFonts w:ascii="Times New Roman" w:eastAsia="Times New Roman" w:hAnsi="Times New Roman" w:cs="Times New Roman"/>
          <w:i/>
          <w:iCs/>
          <w:snapToGrid w:val="0"/>
          <w:sz w:val="24"/>
          <w:szCs w:val="24"/>
        </w:rPr>
        <w:t>2</w:t>
      </w:r>
      <w:r w:rsidR="004818DA" w:rsidRPr="00E0018B">
        <w:rPr>
          <w:rFonts w:ascii="Times New Roman" w:eastAsia="Times New Roman" w:hAnsi="Times New Roman" w:cs="Times New Roman"/>
          <w:i/>
          <w:iCs/>
          <w:snapToGrid w:val="0"/>
          <w:sz w:val="24"/>
          <w:szCs w:val="24"/>
        </w:rPr>
        <w:t xml:space="preserve">, Step 1 will spending approximately </w:t>
      </w:r>
      <w:r w:rsidR="00BA1311">
        <w:rPr>
          <w:rFonts w:ascii="Times New Roman" w:eastAsia="Times New Roman" w:hAnsi="Times New Roman" w:cs="Times New Roman"/>
          <w:i/>
          <w:iCs/>
          <w:snapToGrid w:val="0"/>
          <w:sz w:val="24"/>
          <w:szCs w:val="24"/>
        </w:rPr>
        <w:t>0.5</w:t>
      </w:r>
      <w:r w:rsidR="004818DA" w:rsidRPr="00E0018B">
        <w:rPr>
          <w:rFonts w:ascii="Times New Roman" w:eastAsia="Times New Roman" w:hAnsi="Times New Roman" w:cs="Times New Roman"/>
          <w:i/>
          <w:iCs/>
          <w:snapToGrid w:val="0"/>
          <w:sz w:val="24"/>
          <w:szCs w:val="24"/>
        </w:rPr>
        <w:t xml:space="preserve">% of their time (2080 annual working hours x </w:t>
      </w:r>
      <w:r>
        <w:rPr>
          <w:rFonts w:ascii="Times New Roman" w:eastAsia="Times New Roman" w:hAnsi="Times New Roman" w:cs="Times New Roman"/>
          <w:i/>
          <w:iCs/>
          <w:snapToGrid w:val="0"/>
          <w:sz w:val="24"/>
          <w:szCs w:val="24"/>
        </w:rPr>
        <w:t>0.5</w:t>
      </w:r>
      <w:r w:rsidR="004818DA" w:rsidRPr="00E0018B">
        <w:rPr>
          <w:rFonts w:ascii="Times New Roman" w:eastAsia="Times New Roman" w:hAnsi="Times New Roman" w:cs="Times New Roman"/>
          <w:i/>
          <w:iCs/>
          <w:snapToGrid w:val="0"/>
          <w:sz w:val="24"/>
          <w:szCs w:val="24"/>
        </w:rPr>
        <w:t xml:space="preserve">% = </w:t>
      </w:r>
      <w:r>
        <w:rPr>
          <w:rFonts w:ascii="Times New Roman" w:eastAsia="Times New Roman" w:hAnsi="Times New Roman" w:cs="Times New Roman"/>
          <w:i/>
          <w:iCs/>
          <w:snapToGrid w:val="0"/>
          <w:sz w:val="24"/>
          <w:szCs w:val="24"/>
        </w:rPr>
        <w:t>10.4</w:t>
      </w:r>
      <w:r w:rsidR="004818DA" w:rsidRPr="00E0018B">
        <w:rPr>
          <w:rFonts w:ascii="Times New Roman" w:eastAsia="Times New Roman" w:hAnsi="Times New Roman" w:cs="Times New Roman"/>
          <w:i/>
          <w:iCs/>
          <w:snapToGrid w:val="0"/>
          <w:sz w:val="24"/>
          <w:szCs w:val="24"/>
        </w:rPr>
        <w:t xml:space="preserve"> hours) annually to review, analyze, and assimilate survey responses. </w:t>
      </w:r>
    </w:p>
    <w:p w:rsidR="004818DA" w:rsidRPr="00E0018B" w:rsidRDefault="004818DA" w:rsidP="004818DA">
      <w:pPr>
        <w:widowControl w:val="0"/>
        <w:tabs>
          <w:tab w:val="left" w:pos="6959"/>
        </w:tabs>
        <w:spacing w:before="7" w:after="0" w:line="252" w:lineRule="auto"/>
        <w:ind w:left="360" w:right="257"/>
        <w:rPr>
          <w:rFonts w:ascii="Times New Roman" w:eastAsia="Times New Roman" w:hAnsi="Times New Roman" w:cs="Times New Roman"/>
          <w:i/>
          <w:iCs/>
          <w:snapToGrid w:val="0"/>
          <w:sz w:val="24"/>
          <w:szCs w:val="24"/>
        </w:rPr>
      </w:pPr>
      <w:r w:rsidRPr="00E0018B">
        <w:rPr>
          <w:rFonts w:ascii="Times New Roman" w:eastAsia="Times New Roman" w:hAnsi="Times New Roman" w:cs="Times New Roman"/>
          <w:i/>
          <w:iCs/>
          <w:snapToGrid w:val="0"/>
          <w:sz w:val="24"/>
          <w:szCs w:val="24"/>
        </w:rPr>
        <w:t xml:space="preserve">  </w:t>
      </w:r>
    </w:p>
    <w:p w:rsidR="004818DA" w:rsidRPr="00E0018B" w:rsidRDefault="004818DA" w:rsidP="004818DA">
      <w:pPr>
        <w:widowControl w:val="0"/>
        <w:tabs>
          <w:tab w:val="left" w:pos="6959"/>
        </w:tabs>
        <w:spacing w:before="7" w:after="0" w:line="252" w:lineRule="auto"/>
        <w:ind w:left="360" w:right="257"/>
        <w:rPr>
          <w:rFonts w:ascii="Times New Roman" w:eastAsia="Times New Roman" w:hAnsi="Times New Roman" w:cs="Times New Roman"/>
          <w:i/>
          <w:iCs/>
          <w:snapToGrid w:val="0"/>
          <w:sz w:val="24"/>
          <w:szCs w:val="24"/>
        </w:rPr>
      </w:pPr>
      <w:r w:rsidRPr="00E0018B">
        <w:rPr>
          <w:rFonts w:ascii="Times New Roman" w:eastAsia="Times New Roman" w:hAnsi="Times New Roman" w:cs="Times New Roman"/>
          <w:i/>
          <w:iCs/>
          <w:snapToGrid w:val="0"/>
          <w:sz w:val="24"/>
          <w:szCs w:val="24"/>
        </w:rPr>
        <w:t>Using the FY1</w:t>
      </w:r>
      <w:r w:rsidR="003C4868">
        <w:rPr>
          <w:rFonts w:ascii="Times New Roman" w:eastAsia="Times New Roman" w:hAnsi="Times New Roman" w:cs="Times New Roman"/>
          <w:i/>
          <w:iCs/>
          <w:snapToGrid w:val="0"/>
          <w:sz w:val="24"/>
          <w:szCs w:val="24"/>
        </w:rPr>
        <w:t>8</w:t>
      </w:r>
      <w:r w:rsidRPr="00E0018B">
        <w:rPr>
          <w:rFonts w:ascii="Times New Roman" w:eastAsia="Times New Roman" w:hAnsi="Times New Roman" w:cs="Times New Roman"/>
          <w:i/>
          <w:iCs/>
          <w:snapToGrid w:val="0"/>
          <w:sz w:val="24"/>
          <w:szCs w:val="24"/>
        </w:rPr>
        <w:t xml:space="preserve"> (Washington-Baltimore-Northern Virginia) GS pay scale, the fully-loaded wage rate for a GS1</w:t>
      </w:r>
      <w:r w:rsidR="00BA1311">
        <w:rPr>
          <w:rFonts w:ascii="Times New Roman" w:eastAsia="Times New Roman" w:hAnsi="Times New Roman" w:cs="Times New Roman"/>
          <w:i/>
          <w:iCs/>
          <w:snapToGrid w:val="0"/>
          <w:sz w:val="24"/>
          <w:szCs w:val="24"/>
        </w:rPr>
        <w:t>2</w:t>
      </w:r>
      <w:r w:rsidRPr="00E0018B">
        <w:rPr>
          <w:rFonts w:ascii="Times New Roman" w:eastAsia="Times New Roman" w:hAnsi="Times New Roman" w:cs="Times New Roman"/>
          <w:i/>
          <w:iCs/>
          <w:snapToGrid w:val="0"/>
          <w:sz w:val="24"/>
          <w:szCs w:val="24"/>
        </w:rPr>
        <w:t xml:space="preserve">, Step 1 is $ </w:t>
      </w:r>
      <w:r w:rsidR="003C4868">
        <w:rPr>
          <w:rFonts w:ascii="Times New Roman" w:eastAsia="Times New Roman" w:hAnsi="Times New Roman" w:cs="Times New Roman"/>
          <w:i/>
          <w:iCs/>
          <w:snapToGrid w:val="0"/>
          <w:sz w:val="24"/>
          <w:szCs w:val="24"/>
        </w:rPr>
        <w:t>54.89</w:t>
      </w:r>
      <w:r w:rsidRPr="00E0018B">
        <w:rPr>
          <w:rFonts w:ascii="Times New Roman" w:eastAsia="Times New Roman" w:hAnsi="Times New Roman" w:cs="Times New Roman"/>
          <w:i/>
          <w:iCs/>
          <w:snapToGrid w:val="0"/>
          <w:sz w:val="24"/>
          <w:szCs w:val="24"/>
        </w:rPr>
        <w:t xml:space="preserve"> ($ </w:t>
      </w:r>
      <w:r w:rsidR="003C4868">
        <w:rPr>
          <w:rFonts w:ascii="Times New Roman" w:eastAsia="Times New Roman" w:hAnsi="Times New Roman" w:cs="Times New Roman"/>
          <w:i/>
          <w:iCs/>
          <w:snapToGrid w:val="0"/>
          <w:sz w:val="24"/>
          <w:szCs w:val="24"/>
        </w:rPr>
        <w:t>81,548</w:t>
      </w:r>
      <w:r w:rsidRPr="00E0018B">
        <w:rPr>
          <w:rFonts w:ascii="Times New Roman" w:eastAsia="Times New Roman" w:hAnsi="Times New Roman" w:cs="Times New Roman"/>
          <w:i/>
          <w:iCs/>
          <w:snapToGrid w:val="0"/>
          <w:sz w:val="24"/>
          <w:szCs w:val="24"/>
        </w:rPr>
        <w:t xml:space="preserve"> annual salary/2080 = $</w:t>
      </w:r>
      <w:r w:rsidR="003C4868">
        <w:rPr>
          <w:rFonts w:ascii="Times New Roman" w:eastAsia="Times New Roman" w:hAnsi="Times New Roman" w:cs="Times New Roman"/>
          <w:i/>
          <w:iCs/>
          <w:snapToGrid w:val="0"/>
          <w:sz w:val="24"/>
          <w:szCs w:val="24"/>
        </w:rPr>
        <w:t>39.21</w:t>
      </w:r>
      <w:r w:rsidRPr="00E0018B">
        <w:rPr>
          <w:rFonts w:ascii="Times New Roman" w:eastAsia="Times New Roman" w:hAnsi="Times New Roman" w:cs="Times New Roman"/>
          <w:i/>
          <w:iCs/>
          <w:snapToGrid w:val="0"/>
          <w:sz w:val="24"/>
          <w:szCs w:val="24"/>
        </w:rPr>
        <w:t xml:space="preserve"> base wage rate x 1.4 benefit multiplier = $ </w:t>
      </w:r>
      <w:r w:rsidR="003C4868">
        <w:rPr>
          <w:rFonts w:ascii="Times New Roman" w:eastAsia="Times New Roman" w:hAnsi="Times New Roman" w:cs="Times New Roman"/>
          <w:i/>
          <w:iCs/>
          <w:snapToGrid w:val="0"/>
          <w:sz w:val="24"/>
          <w:szCs w:val="24"/>
        </w:rPr>
        <w:t xml:space="preserve">54.89 </w:t>
      </w:r>
      <w:r w:rsidRPr="00E0018B">
        <w:rPr>
          <w:rFonts w:ascii="Times New Roman" w:eastAsia="Times New Roman" w:hAnsi="Times New Roman" w:cs="Times New Roman"/>
          <w:i/>
          <w:iCs/>
          <w:snapToGrid w:val="0"/>
          <w:sz w:val="24"/>
          <w:szCs w:val="24"/>
        </w:rPr>
        <w:t>fully-loaded wage rate).</w:t>
      </w:r>
    </w:p>
    <w:p w:rsidR="004818DA" w:rsidRPr="00E0018B" w:rsidRDefault="004818DA" w:rsidP="004818DA">
      <w:pPr>
        <w:widowControl w:val="0"/>
        <w:tabs>
          <w:tab w:val="left" w:pos="6959"/>
        </w:tabs>
        <w:spacing w:before="7" w:after="0" w:line="252" w:lineRule="auto"/>
        <w:ind w:left="360" w:right="257"/>
        <w:rPr>
          <w:rFonts w:ascii="Times New Roman" w:eastAsia="Times New Roman" w:hAnsi="Times New Roman" w:cs="Times New Roman"/>
          <w:i/>
          <w:iCs/>
          <w:snapToGrid w:val="0"/>
          <w:sz w:val="24"/>
          <w:szCs w:val="24"/>
        </w:rPr>
      </w:pPr>
    </w:p>
    <w:p w:rsidR="004818DA" w:rsidRPr="00E0018B" w:rsidRDefault="004818DA" w:rsidP="004818DA">
      <w:pPr>
        <w:widowControl w:val="0"/>
        <w:tabs>
          <w:tab w:val="left" w:pos="6959"/>
        </w:tabs>
        <w:spacing w:before="7" w:after="0" w:line="252" w:lineRule="auto"/>
        <w:ind w:left="360" w:right="257"/>
        <w:rPr>
          <w:rFonts w:ascii="Times New Roman" w:eastAsia="Times New Roman" w:hAnsi="Times New Roman" w:cs="Times New Roman"/>
          <w:i/>
          <w:iCs/>
          <w:snapToGrid w:val="0"/>
          <w:sz w:val="24"/>
          <w:szCs w:val="24"/>
        </w:rPr>
      </w:pPr>
      <w:r w:rsidRPr="00E0018B">
        <w:rPr>
          <w:rFonts w:ascii="Times New Roman" w:eastAsia="Times New Roman" w:hAnsi="Times New Roman" w:cs="Times New Roman"/>
          <w:i/>
          <w:iCs/>
          <w:snapToGrid w:val="0"/>
          <w:sz w:val="24"/>
          <w:szCs w:val="24"/>
        </w:rPr>
        <w:t xml:space="preserve">The annual government cost is estimated to be $ </w:t>
      </w:r>
      <w:r w:rsidR="003C4868">
        <w:rPr>
          <w:rFonts w:ascii="Times New Roman" w:eastAsia="Times New Roman" w:hAnsi="Times New Roman" w:cs="Times New Roman"/>
          <w:i/>
          <w:iCs/>
          <w:snapToGrid w:val="0"/>
          <w:sz w:val="24"/>
          <w:szCs w:val="24"/>
        </w:rPr>
        <w:t xml:space="preserve">570.86 </w:t>
      </w:r>
      <w:r w:rsidRPr="00E0018B">
        <w:rPr>
          <w:rFonts w:ascii="Times New Roman" w:eastAsia="Times New Roman" w:hAnsi="Times New Roman" w:cs="Times New Roman"/>
          <w:i/>
          <w:iCs/>
          <w:snapToGrid w:val="0"/>
          <w:sz w:val="24"/>
          <w:szCs w:val="24"/>
        </w:rPr>
        <w:t>(</w:t>
      </w:r>
      <w:r w:rsidR="003C4868">
        <w:rPr>
          <w:rFonts w:ascii="Times New Roman" w:eastAsia="Times New Roman" w:hAnsi="Times New Roman" w:cs="Times New Roman"/>
          <w:i/>
          <w:iCs/>
          <w:snapToGrid w:val="0"/>
          <w:sz w:val="24"/>
          <w:szCs w:val="24"/>
        </w:rPr>
        <w:t xml:space="preserve">10.4 </w:t>
      </w:r>
      <w:r w:rsidRPr="00E0018B">
        <w:rPr>
          <w:rFonts w:ascii="Times New Roman" w:eastAsia="Times New Roman" w:hAnsi="Times New Roman" w:cs="Times New Roman"/>
          <w:i/>
          <w:iCs/>
          <w:snapToGrid w:val="0"/>
          <w:sz w:val="24"/>
          <w:szCs w:val="24"/>
        </w:rPr>
        <w:t>hours annually x $</w:t>
      </w:r>
      <w:r w:rsidR="003C4868">
        <w:rPr>
          <w:rFonts w:ascii="Times New Roman" w:eastAsia="Times New Roman" w:hAnsi="Times New Roman" w:cs="Times New Roman"/>
          <w:i/>
          <w:iCs/>
          <w:snapToGrid w:val="0"/>
          <w:sz w:val="24"/>
          <w:szCs w:val="24"/>
        </w:rPr>
        <w:t>54.89</w:t>
      </w:r>
      <w:r w:rsidRPr="00E0018B">
        <w:rPr>
          <w:rFonts w:ascii="Times New Roman" w:eastAsia="Times New Roman" w:hAnsi="Times New Roman" w:cs="Times New Roman"/>
          <w:i/>
          <w:iCs/>
          <w:snapToGrid w:val="0"/>
          <w:sz w:val="24"/>
          <w:szCs w:val="24"/>
        </w:rPr>
        <w:t xml:space="preserve"> = $</w:t>
      </w:r>
      <w:r w:rsidR="003C4868">
        <w:rPr>
          <w:rFonts w:ascii="Times New Roman" w:eastAsia="Times New Roman" w:hAnsi="Times New Roman" w:cs="Times New Roman"/>
          <w:i/>
          <w:iCs/>
          <w:snapToGrid w:val="0"/>
          <w:sz w:val="24"/>
          <w:szCs w:val="24"/>
        </w:rPr>
        <w:t>570.86</w:t>
      </w:r>
      <w:r w:rsidRPr="00E0018B">
        <w:rPr>
          <w:rFonts w:ascii="Times New Roman" w:eastAsia="Times New Roman" w:hAnsi="Times New Roman" w:cs="Times New Roman"/>
          <w:i/>
          <w:iCs/>
          <w:snapToGrid w:val="0"/>
          <w:sz w:val="24"/>
          <w:szCs w:val="24"/>
        </w:rPr>
        <w:t>).</w:t>
      </w:r>
    </w:p>
    <w:p w:rsidR="004818DA" w:rsidRPr="00E0018B" w:rsidRDefault="004818DA" w:rsidP="004818DA">
      <w:pPr>
        <w:spacing w:after="0" w:line="240" w:lineRule="auto"/>
        <w:rPr>
          <w:rFonts w:ascii="Times New Roman" w:eastAsia="Times New Roman" w:hAnsi="Times New Roman" w:cs="Times New Roman"/>
          <w:b/>
          <w:bCs/>
          <w:sz w:val="24"/>
          <w:szCs w:val="24"/>
          <w:u w:val="single"/>
        </w:rPr>
      </w:pPr>
    </w:p>
    <w:p w:rsidR="004818DA" w:rsidRPr="00E0018B" w:rsidRDefault="004818DA" w:rsidP="004818DA">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bCs/>
          <w:sz w:val="24"/>
          <w:szCs w:val="24"/>
          <w:u w:val="single"/>
        </w:rPr>
        <w:lastRenderedPageBreak/>
        <w:t>If you are conducting a focus group, survey, or plan to employ statistical methods, please  provide answers to the following questions:</w:t>
      </w:r>
    </w:p>
    <w:p w:rsidR="004818DA" w:rsidRPr="00E0018B" w:rsidRDefault="004818DA" w:rsidP="004818DA">
      <w:pPr>
        <w:spacing w:after="0" w:line="240" w:lineRule="auto"/>
        <w:rPr>
          <w:rFonts w:ascii="Times New Roman" w:eastAsia="Times New Roman" w:hAnsi="Times New Roman" w:cs="Times New Roman"/>
          <w:b/>
          <w:sz w:val="24"/>
          <w:szCs w:val="24"/>
        </w:rPr>
      </w:pPr>
    </w:p>
    <w:p w:rsidR="004818DA" w:rsidRPr="00E0018B" w:rsidRDefault="004818DA" w:rsidP="004818DA">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The selection of your targeted respondents</w:t>
      </w:r>
    </w:p>
    <w:p w:rsidR="004818DA" w:rsidRPr="00E0018B" w:rsidRDefault="004818DA" w:rsidP="004818DA">
      <w:pPr>
        <w:numPr>
          <w:ilvl w:val="0"/>
          <w:numId w:val="2"/>
        </w:numPr>
        <w:spacing w:after="0" w:line="240" w:lineRule="auto"/>
        <w:contextualSpacing/>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r>
      <w:r w:rsidRPr="00E0018B">
        <w:rPr>
          <w:rFonts w:ascii="Times New Roman" w:eastAsia="Times New Roman" w:hAnsi="Times New Roman" w:cs="Times New Roman"/>
          <w:sz w:val="24"/>
          <w:szCs w:val="24"/>
        </w:rPr>
        <w:tab/>
        <w:t>[ ] Yes</w:t>
      </w:r>
      <w:r w:rsidRPr="00E0018B">
        <w:rPr>
          <w:rFonts w:ascii="Times New Roman" w:eastAsia="Times New Roman" w:hAnsi="Times New Roman" w:cs="Times New Roman"/>
          <w:sz w:val="24"/>
          <w:szCs w:val="24"/>
        </w:rPr>
        <w:tab/>
        <w:t>[X] No</w:t>
      </w:r>
    </w:p>
    <w:p w:rsidR="004818DA" w:rsidRPr="00E0018B" w:rsidRDefault="004818DA" w:rsidP="004818DA">
      <w:pPr>
        <w:spacing w:after="0" w:line="240" w:lineRule="auto"/>
        <w:ind w:left="720"/>
        <w:contextualSpacing/>
        <w:rPr>
          <w:rFonts w:ascii="Times New Roman" w:eastAsia="Times New Roman" w:hAnsi="Times New Roman" w:cs="Times New Roman"/>
          <w:sz w:val="24"/>
          <w:szCs w:val="24"/>
        </w:rPr>
      </w:pPr>
    </w:p>
    <w:p w:rsidR="004818DA" w:rsidRPr="00E0018B" w:rsidRDefault="004818DA" w:rsidP="004818DA">
      <w:pPr>
        <w:spacing w:after="0" w:line="240" w:lineRule="auto"/>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4818DA" w:rsidRPr="00E0018B" w:rsidRDefault="004818DA" w:rsidP="004818DA">
      <w:pPr>
        <w:spacing w:after="0" w:line="240" w:lineRule="auto"/>
        <w:rPr>
          <w:rFonts w:ascii="Times New Roman" w:eastAsia="Times New Roman" w:hAnsi="Times New Roman" w:cs="Times New Roman"/>
          <w:sz w:val="24"/>
          <w:szCs w:val="24"/>
        </w:rPr>
      </w:pPr>
    </w:p>
    <w:p w:rsidR="00C63AB4" w:rsidRPr="00C33672" w:rsidRDefault="00C63AB4" w:rsidP="00C63AB4">
      <w:pPr>
        <w:rPr>
          <w:b/>
        </w:rPr>
      </w:pPr>
      <w:r w:rsidRPr="00C33672">
        <w:rPr>
          <w:b/>
        </w:rPr>
        <w:t>Recipients are determined by standard distribution lists</w:t>
      </w:r>
      <w:r>
        <w:rPr>
          <w:b/>
        </w:rPr>
        <w:t xml:space="preserve"> dependent upon product type</w:t>
      </w:r>
      <w:r w:rsidRPr="00C33672">
        <w:rPr>
          <w:b/>
        </w:rPr>
        <w:t xml:space="preserve">. </w:t>
      </w:r>
    </w:p>
    <w:p w:rsidR="004818DA" w:rsidRPr="00E0018B" w:rsidRDefault="004818DA" w:rsidP="004818DA">
      <w:pPr>
        <w:spacing w:after="0" w:line="240" w:lineRule="auto"/>
        <w:rPr>
          <w:rFonts w:ascii="Times New Roman" w:eastAsia="Times New Roman" w:hAnsi="Times New Roman" w:cs="Times New Roman"/>
          <w:b/>
          <w:sz w:val="24"/>
          <w:szCs w:val="24"/>
        </w:rPr>
      </w:pPr>
    </w:p>
    <w:p w:rsidR="004818DA" w:rsidRPr="00E0018B" w:rsidRDefault="004818DA" w:rsidP="004818DA">
      <w:pPr>
        <w:spacing w:after="0" w:line="240" w:lineRule="auto"/>
        <w:rPr>
          <w:rFonts w:ascii="Times New Roman" w:eastAsia="Times New Roman" w:hAnsi="Times New Roman" w:cs="Times New Roman"/>
          <w:b/>
          <w:sz w:val="24"/>
          <w:szCs w:val="24"/>
        </w:rPr>
      </w:pPr>
      <w:r w:rsidRPr="00E0018B">
        <w:rPr>
          <w:rFonts w:ascii="Times New Roman" w:eastAsia="Times New Roman" w:hAnsi="Times New Roman" w:cs="Times New Roman"/>
          <w:b/>
          <w:sz w:val="24"/>
          <w:szCs w:val="24"/>
        </w:rPr>
        <w:t>Administration of the Instrument</w:t>
      </w:r>
    </w:p>
    <w:p w:rsidR="004818DA" w:rsidRPr="00E0018B" w:rsidRDefault="004818DA" w:rsidP="004818DA">
      <w:pPr>
        <w:numPr>
          <w:ilvl w:val="0"/>
          <w:numId w:val="3"/>
        </w:numPr>
        <w:spacing w:after="0" w:line="240" w:lineRule="auto"/>
        <w:contextualSpacing/>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How will you collect the information? (Check all that apply)</w:t>
      </w:r>
    </w:p>
    <w:p w:rsidR="004818DA" w:rsidRPr="00E0018B" w:rsidRDefault="004818DA" w:rsidP="004818DA">
      <w:pPr>
        <w:spacing w:after="0" w:line="240" w:lineRule="auto"/>
        <w:ind w:left="720"/>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xml:space="preserve">[X] Web-based or other forms of Social Media </w:t>
      </w:r>
    </w:p>
    <w:p w:rsidR="004818DA" w:rsidRPr="00E0018B" w:rsidRDefault="004818DA" w:rsidP="004818DA">
      <w:pPr>
        <w:spacing w:after="0" w:line="240" w:lineRule="auto"/>
        <w:ind w:left="720"/>
        <w:rPr>
          <w:rFonts w:ascii="Times New Roman" w:eastAsia="Times New Roman" w:hAnsi="Times New Roman" w:cs="Times New Roman"/>
          <w:i/>
          <w:sz w:val="24"/>
          <w:szCs w:val="24"/>
        </w:rPr>
      </w:pPr>
      <w:r w:rsidRPr="00E0018B">
        <w:rPr>
          <w:rFonts w:ascii="Times New Roman" w:eastAsia="Times New Roman" w:hAnsi="Times New Roman" w:cs="Times New Roman"/>
          <w:i/>
          <w:sz w:val="24"/>
          <w:szCs w:val="24"/>
        </w:rPr>
        <w:t>NPPD will ensure that respondents’ IP addresses are not collected by ensuring that the Survey Monkey settings are updated to opt out of collecting this information.</w:t>
      </w:r>
      <w:r w:rsidRPr="00E0018B">
        <w:rPr>
          <w:rFonts w:ascii="Courier New" w:eastAsia="Times New Roman" w:hAnsi="Times New Roman" w:cs="Times New Roman"/>
          <w:i/>
          <w:sz w:val="24"/>
          <w:szCs w:val="24"/>
        </w:rPr>
        <w:t xml:space="preserve">  </w:t>
      </w:r>
    </w:p>
    <w:p w:rsidR="004818DA" w:rsidRPr="00E0018B" w:rsidRDefault="00C63AB4" w:rsidP="004818D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818DA" w:rsidRPr="00E0018B">
        <w:rPr>
          <w:rFonts w:ascii="Times New Roman" w:eastAsia="Times New Roman" w:hAnsi="Times New Roman" w:cs="Times New Roman"/>
          <w:sz w:val="24"/>
          <w:szCs w:val="24"/>
        </w:rPr>
        <w:t>] Telephone</w:t>
      </w:r>
      <w:r w:rsidR="004818DA" w:rsidRPr="00E0018B">
        <w:rPr>
          <w:rFonts w:ascii="Times New Roman" w:eastAsia="Times New Roman" w:hAnsi="Times New Roman" w:cs="Times New Roman"/>
          <w:sz w:val="24"/>
          <w:szCs w:val="24"/>
        </w:rPr>
        <w:tab/>
      </w:r>
    </w:p>
    <w:p w:rsidR="004818DA" w:rsidRPr="00E0018B" w:rsidRDefault="004818DA" w:rsidP="00C63AB4">
      <w:pPr>
        <w:spacing w:after="0" w:line="240" w:lineRule="auto"/>
        <w:ind w:left="720"/>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w:t>
      </w:r>
      <w:r w:rsidR="00C63AB4">
        <w:rPr>
          <w:rFonts w:ascii="Times New Roman" w:eastAsia="Times New Roman" w:hAnsi="Times New Roman" w:cs="Times New Roman"/>
          <w:sz w:val="24"/>
          <w:szCs w:val="24"/>
        </w:rPr>
        <w:t>X</w:t>
      </w:r>
      <w:r w:rsidRPr="00E0018B">
        <w:rPr>
          <w:rFonts w:ascii="Times New Roman" w:eastAsia="Times New Roman" w:hAnsi="Times New Roman" w:cs="Times New Roman"/>
          <w:sz w:val="24"/>
          <w:szCs w:val="24"/>
        </w:rPr>
        <w:t xml:space="preserve">] Mail </w:t>
      </w:r>
    </w:p>
    <w:p w:rsidR="004818DA" w:rsidRPr="00E0018B" w:rsidRDefault="004818DA" w:rsidP="004818DA">
      <w:pPr>
        <w:spacing w:after="0" w:line="240" w:lineRule="auto"/>
        <w:ind w:left="720"/>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w:t>
      </w:r>
      <w:r w:rsidR="00C63AB4">
        <w:rPr>
          <w:rFonts w:ascii="Times New Roman" w:eastAsia="Times New Roman" w:hAnsi="Times New Roman" w:cs="Times New Roman"/>
          <w:sz w:val="24"/>
          <w:szCs w:val="24"/>
        </w:rPr>
        <w:t>X</w:t>
      </w:r>
      <w:r w:rsidRPr="00E0018B">
        <w:rPr>
          <w:rFonts w:ascii="Times New Roman" w:eastAsia="Times New Roman" w:hAnsi="Times New Roman" w:cs="Times New Roman"/>
          <w:sz w:val="24"/>
          <w:szCs w:val="24"/>
        </w:rPr>
        <w:t xml:space="preserve">] Other, Explain:  </w:t>
      </w:r>
    </w:p>
    <w:p w:rsidR="004818DA" w:rsidRPr="00E0018B" w:rsidRDefault="004818DA" w:rsidP="004818DA">
      <w:pPr>
        <w:spacing w:after="0" w:line="240" w:lineRule="auto"/>
        <w:ind w:left="720"/>
        <w:rPr>
          <w:rFonts w:ascii="Times New Roman" w:eastAsia="Times New Roman" w:hAnsi="Times New Roman" w:cs="Times New Roman"/>
          <w:sz w:val="24"/>
          <w:szCs w:val="24"/>
        </w:rPr>
      </w:pPr>
    </w:p>
    <w:p w:rsidR="004818DA" w:rsidRPr="00E0018B" w:rsidRDefault="004818DA" w:rsidP="004818DA">
      <w:pPr>
        <w:numPr>
          <w:ilvl w:val="0"/>
          <w:numId w:val="3"/>
        </w:numPr>
        <w:spacing w:after="0" w:line="240" w:lineRule="auto"/>
        <w:contextualSpacing/>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xml:space="preserve">Will interviewers or facilitators be used?  [ </w:t>
      </w:r>
      <w:r w:rsidR="00C63AB4">
        <w:rPr>
          <w:rFonts w:ascii="Times New Roman" w:eastAsia="Times New Roman" w:hAnsi="Times New Roman" w:cs="Times New Roman"/>
          <w:sz w:val="24"/>
          <w:szCs w:val="24"/>
        </w:rPr>
        <w:t>X</w:t>
      </w:r>
      <w:r w:rsidRPr="00E0018B">
        <w:rPr>
          <w:rFonts w:ascii="Times New Roman" w:eastAsia="Times New Roman" w:hAnsi="Times New Roman" w:cs="Times New Roman"/>
          <w:sz w:val="24"/>
          <w:szCs w:val="24"/>
        </w:rPr>
        <w:t xml:space="preserve"> ] Yes</w:t>
      </w:r>
      <w:r w:rsidR="00C63AB4">
        <w:t xml:space="preserve">, </w:t>
      </w:r>
      <w:r w:rsidR="00C63AB4" w:rsidRPr="00C63AB4">
        <w:rPr>
          <w:rFonts w:ascii="Times New Roman" w:eastAsia="Times New Roman" w:hAnsi="Times New Roman" w:cs="Times New Roman"/>
          <w:sz w:val="24"/>
          <w:szCs w:val="24"/>
        </w:rPr>
        <w:t>for telephone or in-person distribution</w:t>
      </w:r>
      <w:r w:rsidRPr="00E0018B">
        <w:rPr>
          <w:rFonts w:ascii="Times New Roman" w:eastAsia="Times New Roman" w:hAnsi="Times New Roman" w:cs="Times New Roman"/>
          <w:sz w:val="24"/>
          <w:szCs w:val="24"/>
        </w:rPr>
        <w:t xml:space="preserve"> </w:t>
      </w:r>
      <w:r w:rsidR="00F5406E">
        <w:rPr>
          <w:rFonts w:ascii="Times New Roman" w:eastAsia="Times New Roman" w:hAnsi="Times New Roman" w:cs="Times New Roman"/>
          <w:sz w:val="24"/>
          <w:szCs w:val="24"/>
        </w:rPr>
        <w:t xml:space="preserve"> </w:t>
      </w:r>
      <w:r w:rsidRPr="00E0018B">
        <w:rPr>
          <w:rFonts w:ascii="Times New Roman" w:eastAsia="Times New Roman" w:hAnsi="Times New Roman" w:cs="Times New Roman"/>
          <w:sz w:val="24"/>
          <w:szCs w:val="24"/>
        </w:rPr>
        <w:t>[</w:t>
      </w:r>
      <w:r w:rsidR="00C63AB4">
        <w:rPr>
          <w:rFonts w:ascii="Times New Roman" w:eastAsia="Times New Roman" w:hAnsi="Times New Roman" w:cs="Times New Roman"/>
          <w:sz w:val="24"/>
          <w:szCs w:val="24"/>
        </w:rPr>
        <w:t xml:space="preserve">  </w:t>
      </w:r>
      <w:r w:rsidRPr="00E0018B">
        <w:rPr>
          <w:rFonts w:ascii="Times New Roman" w:eastAsia="Times New Roman" w:hAnsi="Times New Roman" w:cs="Times New Roman"/>
          <w:sz w:val="24"/>
          <w:szCs w:val="24"/>
        </w:rPr>
        <w:t>] No</w:t>
      </w:r>
    </w:p>
    <w:p w:rsidR="004818DA" w:rsidRPr="00E0018B" w:rsidRDefault="004818DA" w:rsidP="004818DA">
      <w:pPr>
        <w:spacing w:after="0" w:line="240" w:lineRule="auto"/>
        <w:ind w:left="360"/>
        <w:contextualSpacing/>
        <w:rPr>
          <w:rFonts w:ascii="Times New Roman" w:eastAsia="Times New Roman" w:hAnsi="Times New Roman" w:cs="Times New Roman"/>
          <w:sz w:val="24"/>
          <w:szCs w:val="24"/>
        </w:rPr>
      </w:pPr>
      <w:r w:rsidRPr="00E0018B">
        <w:rPr>
          <w:rFonts w:ascii="Times New Roman" w:eastAsia="Times New Roman" w:hAnsi="Times New Roman" w:cs="Times New Roman"/>
          <w:sz w:val="24"/>
          <w:szCs w:val="24"/>
        </w:rPr>
        <w:t xml:space="preserve"> </w:t>
      </w:r>
    </w:p>
    <w:p w:rsidR="00A31C32" w:rsidRDefault="004818DA" w:rsidP="00D71083">
      <w:pPr>
        <w:spacing w:after="0" w:line="240" w:lineRule="auto"/>
      </w:pPr>
      <w:r w:rsidRPr="00E0018B">
        <w:rPr>
          <w:rFonts w:ascii="Times New Roman" w:eastAsia="Times New Roman" w:hAnsi="Times New Roman" w:cs="Times New Roman"/>
          <w:b/>
          <w:sz w:val="24"/>
          <w:szCs w:val="24"/>
        </w:rPr>
        <w:t>Please make sure that all instruments, instructions, and scripts are submitted with the request.  Submit all instruments, instructions, and scripts are submitted with the request.</w:t>
      </w:r>
    </w:p>
    <w:sectPr w:rsidR="00A3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317F"/>
    <w:multiLevelType w:val="hybridMultilevel"/>
    <w:tmpl w:val="30409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224672"/>
    <w:multiLevelType w:val="hybridMultilevel"/>
    <w:tmpl w:val="2BF4A0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DF0886"/>
    <w:multiLevelType w:val="hybridMultilevel"/>
    <w:tmpl w:val="523C541E"/>
    <w:lvl w:ilvl="0" w:tplc="57E690C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DA"/>
    <w:rsid w:val="000F2F77"/>
    <w:rsid w:val="001B59DC"/>
    <w:rsid w:val="001D3700"/>
    <w:rsid w:val="002F682B"/>
    <w:rsid w:val="003C4868"/>
    <w:rsid w:val="003C69D2"/>
    <w:rsid w:val="00401171"/>
    <w:rsid w:val="00434C76"/>
    <w:rsid w:val="004818DA"/>
    <w:rsid w:val="004A09C9"/>
    <w:rsid w:val="004D0F41"/>
    <w:rsid w:val="004D36A3"/>
    <w:rsid w:val="0050201E"/>
    <w:rsid w:val="006D4FA2"/>
    <w:rsid w:val="006E2756"/>
    <w:rsid w:val="00703A8F"/>
    <w:rsid w:val="008534C4"/>
    <w:rsid w:val="00862F5C"/>
    <w:rsid w:val="008F2449"/>
    <w:rsid w:val="009033FF"/>
    <w:rsid w:val="00925C35"/>
    <w:rsid w:val="00985FD8"/>
    <w:rsid w:val="009F0FA3"/>
    <w:rsid w:val="00A13DF8"/>
    <w:rsid w:val="00BA1311"/>
    <w:rsid w:val="00C63AB4"/>
    <w:rsid w:val="00D71083"/>
    <w:rsid w:val="00E3223F"/>
    <w:rsid w:val="00F5406E"/>
    <w:rsid w:val="00F565AD"/>
    <w:rsid w:val="00F6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DA"/>
    <w:pPr>
      <w:ind w:left="720"/>
      <w:contextualSpacing/>
    </w:pPr>
  </w:style>
  <w:style w:type="character" w:styleId="Hyperlink">
    <w:name w:val="Hyperlink"/>
    <w:rsid w:val="003C48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DA"/>
    <w:pPr>
      <w:ind w:left="720"/>
      <w:contextualSpacing/>
    </w:pPr>
  </w:style>
  <w:style w:type="character" w:styleId="Hyperlink">
    <w:name w:val="Hyperlink"/>
    <w:rsid w:val="003C4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Kenneth (CTR)</dc:creator>
  <cp:keywords/>
  <dc:description/>
  <cp:lastModifiedBy>SYSTEM</cp:lastModifiedBy>
  <cp:revision>2</cp:revision>
  <dcterms:created xsi:type="dcterms:W3CDTF">2018-09-19T15:20:00Z</dcterms:created>
  <dcterms:modified xsi:type="dcterms:W3CDTF">2018-09-19T15:20:00Z</dcterms:modified>
</cp:coreProperties>
</file>