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C85FD" w14:textId="77777777" w:rsidR="000E2978" w:rsidRPr="00C56D03" w:rsidRDefault="000E2978" w:rsidP="00C56D03">
      <w:pPr>
        <w:tabs>
          <w:tab w:val="center" w:pos="4680"/>
        </w:tabs>
        <w:jc w:val="center"/>
        <w:rPr>
          <w:rFonts w:ascii="Times New Roman" w:hAnsi="Times New Roman"/>
          <w:b/>
          <w:bCs/>
          <w:sz w:val="28"/>
          <w:szCs w:val="28"/>
        </w:rPr>
      </w:pPr>
      <w:bookmarkStart w:id="0" w:name="_GoBack"/>
      <w:bookmarkEnd w:id="0"/>
      <w:r w:rsidRPr="00C56D03">
        <w:rPr>
          <w:rFonts w:ascii="Times New Roman" w:hAnsi="Times New Roman"/>
          <w:b/>
          <w:bCs/>
          <w:sz w:val="28"/>
          <w:szCs w:val="28"/>
        </w:rPr>
        <w:t>Internal Revenue Service</w:t>
      </w:r>
    </w:p>
    <w:p w14:paraId="1DAD06F7" w14:textId="77777777" w:rsidR="002C21D8" w:rsidRPr="00C56D03" w:rsidRDefault="002C21D8" w:rsidP="00C56D03">
      <w:pPr>
        <w:tabs>
          <w:tab w:val="center" w:pos="4680"/>
        </w:tabs>
        <w:jc w:val="center"/>
        <w:rPr>
          <w:rFonts w:ascii="Times New Roman" w:hAnsi="Times New Roman"/>
          <w:b/>
          <w:bCs/>
          <w:sz w:val="28"/>
          <w:szCs w:val="28"/>
        </w:rPr>
      </w:pPr>
      <w:r w:rsidRPr="00C56D03">
        <w:rPr>
          <w:rFonts w:ascii="Times New Roman" w:hAnsi="Times New Roman"/>
          <w:b/>
          <w:bCs/>
          <w:sz w:val="28"/>
          <w:szCs w:val="28"/>
        </w:rPr>
        <w:t>Supporting Statement</w:t>
      </w:r>
    </w:p>
    <w:p w14:paraId="11F0F339" w14:textId="77777777" w:rsidR="00F84BDB" w:rsidRPr="00C56D03" w:rsidRDefault="000E2978" w:rsidP="00C56D03">
      <w:pPr>
        <w:tabs>
          <w:tab w:val="center" w:pos="4680"/>
        </w:tabs>
        <w:jc w:val="center"/>
        <w:rPr>
          <w:rFonts w:ascii="Times New Roman" w:hAnsi="Times New Roman"/>
          <w:b/>
          <w:bCs/>
          <w:sz w:val="28"/>
          <w:szCs w:val="28"/>
        </w:rPr>
      </w:pPr>
      <w:r w:rsidRPr="00C56D03">
        <w:rPr>
          <w:rFonts w:ascii="Times New Roman" w:hAnsi="Times New Roman"/>
          <w:b/>
          <w:bCs/>
          <w:sz w:val="28"/>
          <w:szCs w:val="28"/>
        </w:rPr>
        <w:t xml:space="preserve">OMB Control Number: </w:t>
      </w:r>
      <w:r w:rsidR="00F84BDB" w:rsidRPr="00C56D03">
        <w:rPr>
          <w:rFonts w:ascii="Times New Roman" w:hAnsi="Times New Roman"/>
          <w:b/>
          <w:bCs/>
          <w:sz w:val="28"/>
          <w:szCs w:val="28"/>
        </w:rPr>
        <w:t>1545-0047</w:t>
      </w:r>
    </w:p>
    <w:p w14:paraId="63AF7BBD" w14:textId="719B3A0D" w:rsidR="002C21D8" w:rsidRDefault="002C21D8" w:rsidP="00C56D03">
      <w:pPr>
        <w:tabs>
          <w:tab w:val="center" w:pos="4680"/>
        </w:tabs>
        <w:jc w:val="center"/>
        <w:rPr>
          <w:rFonts w:ascii="Times New Roman" w:hAnsi="Times New Roman"/>
          <w:b/>
          <w:bCs/>
          <w:sz w:val="28"/>
          <w:szCs w:val="28"/>
        </w:rPr>
      </w:pPr>
      <w:r w:rsidRPr="00C56D03">
        <w:rPr>
          <w:rFonts w:ascii="Times New Roman" w:hAnsi="Times New Roman"/>
          <w:b/>
          <w:bCs/>
          <w:sz w:val="28"/>
          <w:szCs w:val="28"/>
        </w:rPr>
        <w:t>(</w:t>
      </w:r>
      <w:r w:rsidR="000E2978" w:rsidRPr="00C56D03">
        <w:rPr>
          <w:rFonts w:ascii="Times New Roman" w:hAnsi="Times New Roman"/>
          <w:b/>
          <w:bCs/>
          <w:sz w:val="28"/>
          <w:szCs w:val="28"/>
        </w:rPr>
        <w:t xml:space="preserve">Tax Exempt </w:t>
      </w:r>
      <w:r w:rsidRPr="00C56D03">
        <w:rPr>
          <w:rFonts w:ascii="Times New Roman" w:hAnsi="Times New Roman"/>
          <w:b/>
          <w:bCs/>
          <w:sz w:val="28"/>
          <w:szCs w:val="28"/>
        </w:rPr>
        <w:t>Form</w:t>
      </w:r>
      <w:r w:rsidR="000E2978" w:rsidRPr="00C56D03">
        <w:rPr>
          <w:rFonts w:ascii="Times New Roman" w:hAnsi="Times New Roman"/>
          <w:b/>
          <w:bCs/>
          <w:sz w:val="28"/>
          <w:szCs w:val="28"/>
        </w:rPr>
        <w:t>s and</w:t>
      </w:r>
      <w:r w:rsidR="00F84BDB" w:rsidRPr="00C56D03">
        <w:rPr>
          <w:rFonts w:ascii="Times New Roman" w:hAnsi="Times New Roman"/>
          <w:b/>
          <w:bCs/>
          <w:sz w:val="28"/>
          <w:szCs w:val="28"/>
        </w:rPr>
        <w:t xml:space="preserve"> Schedules</w:t>
      </w:r>
      <w:r w:rsidRPr="00C56D03">
        <w:rPr>
          <w:rFonts w:ascii="Times New Roman" w:hAnsi="Times New Roman"/>
          <w:b/>
          <w:bCs/>
          <w:sz w:val="28"/>
          <w:szCs w:val="28"/>
        </w:rPr>
        <w:t>)</w:t>
      </w:r>
    </w:p>
    <w:p w14:paraId="5A91F472" w14:textId="477298F1" w:rsidR="00937640" w:rsidRDefault="00937640">
      <w:pPr>
        <w:jc w:val="both"/>
        <w:rPr>
          <w:rFonts w:ascii="Times New Roman" w:hAnsi="Times New Roman"/>
          <w:b/>
        </w:rPr>
        <w:sectPr w:rsidR="00937640" w:rsidSect="002C21D8">
          <w:type w:val="continuous"/>
          <w:pgSz w:w="12240" w:h="15840"/>
          <w:pgMar w:top="1440" w:right="1440" w:bottom="1440" w:left="1440" w:header="1440" w:footer="1440" w:gutter="0"/>
          <w:cols w:space="720"/>
          <w:noEndnote/>
        </w:sectPr>
      </w:pPr>
    </w:p>
    <w:p w14:paraId="6CFC8DA5" w14:textId="52015DAA" w:rsidR="00937640" w:rsidRDefault="00937640" w:rsidP="00937640">
      <w:pPr>
        <w:pBdr>
          <w:bar w:val="single" w:sz="4" w:color="auto"/>
        </w:pBdr>
        <w:jc w:val="both"/>
        <w:rPr>
          <w:rFonts w:ascii="Times New Roman" w:hAnsi="Times New Roman"/>
          <w:b/>
        </w:rPr>
      </w:pPr>
    </w:p>
    <w:p w14:paraId="19732691" w14:textId="77777777" w:rsidR="00937640" w:rsidRPr="00A148B3" w:rsidRDefault="00937640" w:rsidP="00937640">
      <w:pPr>
        <w:pBdr>
          <w:bar w:val="single" w:sz="4" w:color="auto"/>
        </w:pBdr>
        <w:jc w:val="both"/>
        <w:rPr>
          <w:rFonts w:ascii="Times New Roman" w:hAnsi="Times New Roman"/>
          <w:b/>
        </w:rPr>
      </w:pPr>
    </w:p>
    <w:p w14:paraId="51F041FB" w14:textId="77777777" w:rsidR="00937640" w:rsidRDefault="00937640" w:rsidP="00937640">
      <w:pPr>
        <w:pBdr>
          <w:bar w:val="single" w:sz="4" w:color="auto"/>
        </w:pBdr>
        <w:jc w:val="both"/>
        <w:rPr>
          <w:rFonts w:ascii="Times New Roman" w:hAnsi="Times New Roman"/>
          <w:b/>
        </w:rPr>
        <w:sectPr w:rsidR="00937640" w:rsidSect="00937640">
          <w:type w:val="continuous"/>
          <w:pgSz w:w="12240" w:h="15840"/>
          <w:pgMar w:top="1440" w:right="1440" w:bottom="1440" w:left="1440" w:header="1440" w:footer="1440" w:gutter="0"/>
          <w:cols w:num="2" w:space="720"/>
          <w:noEndnote/>
        </w:sectPr>
      </w:pPr>
    </w:p>
    <w:p w14:paraId="1989E938" w14:textId="62BAF532" w:rsidR="00937640" w:rsidRDefault="00EE215C" w:rsidP="00937640">
      <w:pPr>
        <w:pBdr>
          <w:bar w:val="single" w:sz="4" w:color="auto"/>
        </w:pBdr>
        <w:jc w:val="both"/>
        <w:rPr>
          <w:rFonts w:ascii="Times New Roman" w:hAnsi="Times New Roman"/>
          <w:b/>
        </w:rPr>
      </w:pPr>
      <w:r w:rsidRPr="00EE215C">
        <w:rPr>
          <w:rFonts w:ascii="Times New Roman" w:hAnsi="Times New Roman"/>
          <w:b/>
        </w:rPr>
        <w:lastRenderedPageBreak/>
        <w:t>Forms</w:t>
      </w:r>
      <w:r w:rsidR="000A6952" w:rsidRPr="00EE215C">
        <w:rPr>
          <w:rFonts w:ascii="Times New Roman" w:hAnsi="Times New Roman"/>
          <w:b/>
        </w:rPr>
        <w:t xml:space="preserve"> and related schedules</w:t>
      </w:r>
      <w:r w:rsidR="00065C3A">
        <w:rPr>
          <w:rFonts w:ascii="Times New Roman" w:hAnsi="Times New Roman"/>
          <w:b/>
        </w:rPr>
        <w:t>, instructions</w:t>
      </w:r>
      <w:r w:rsidR="000A6952" w:rsidRPr="00EE215C">
        <w:rPr>
          <w:rFonts w:ascii="Times New Roman" w:hAnsi="Times New Roman"/>
          <w:b/>
        </w:rPr>
        <w:t xml:space="preserve"> and/or attachments</w:t>
      </w:r>
      <w:r w:rsidR="00937640" w:rsidRPr="00937640">
        <w:rPr>
          <w:rFonts w:ascii="Times New Roman" w:hAnsi="Times New Roman"/>
          <w:b/>
        </w:rPr>
        <w:t xml:space="preserve"> </w:t>
      </w:r>
    </w:p>
    <w:p w14:paraId="39805D5C" w14:textId="074A5EB4" w:rsidR="00937640" w:rsidRDefault="00937640" w:rsidP="00937640">
      <w:pPr>
        <w:pBdr>
          <w:bar w:val="single" w:sz="4" w:color="auto"/>
        </w:pBdr>
        <w:jc w:val="both"/>
        <w:rPr>
          <w:rFonts w:ascii="Times New Roman" w:hAnsi="Times New Roman"/>
          <w:b/>
        </w:rPr>
        <w:sectPr w:rsidR="00937640" w:rsidSect="002C21D8">
          <w:type w:val="continuous"/>
          <w:pgSz w:w="12240" w:h="15840"/>
          <w:pgMar w:top="1440" w:right="1440" w:bottom="1440" w:left="1440" w:header="1440" w:footer="1440" w:gutter="0"/>
          <w:cols w:space="720"/>
          <w:noEndnote/>
        </w:sectPr>
      </w:pPr>
      <w:r>
        <w:rPr>
          <w:rFonts w:ascii="Times New Roman" w:hAnsi="Times New Roman"/>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90"/>
        <w:gridCol w:w="4050"/>
        <w:gridCol w:w="2510"/>
      </w:tblGrid>
      <w:tr w:rsidR="00D0404F" w:rsidRPr="00D0404F" w14:paraId="1230AE86" w14:textId="77777777" w:rsidTr="009B6225">
        <w:tc>
          <w:tcPr>
            <w:tcW w:w="2790" w:type="dxa"/>
          </w:tcPr>
          <w:p w14:paraId="4D8C4280" w14:textId="5B48B785" w:rsidR="00D0404F" w:rsidRPr="00D0404F" w:rsidRDefault="00BD54BC" w:rsidP="00463500">
            <w:pPr>
              <w:jc w:val="both"/>
              <w:rPr>
                <w:rFonts w:ascii="Times New Roman" w:hAnsi="Times New Roman"/>
                <w:b/>
              </w:rPr>
            </w:pPr>
            <w:r>
              <w:rPr>
                <w:rFonts w:ascii="Times New Roman" w:hAnsi="Times New Roman"/>
                <w:b/>
              </w:rPr>
              <w:lastRenderedPageBreak/>
              <w:t xml:space="preserve">  </w:t>
            </w:r>
            <w:r w:rsidR="00D0404F" w:rsidRPr="00D0404F">
              <w:rPr>
                <w:rFonts w:ascii="Times New Roman" w:hAnsi="Times New Roman"/>
                <w:b/>
              </w:rPr>
              <w:t>Form 990</w:t>
            </w:r>
          </w:p>
        </w:tc>
        <w:tc>
          <w:tcPr>
            <w:tcW w:w="4050" w:type="dxa"/>
          </w:tcPr>
          <w:p w14:paraId="18DFF468" w14:textId="0AF7A413" w:rsidR="00D0404F" w:rsidRPr="00D0404F" w:rsidRDefault="00260850" w:rsidP="00463500">
            <w:pPr>
              <w:jc w:val="both"/>
              <w:rPr>
                <w:rFonts w:ascii="Times New Roman" w:hAnsi="Times New Roman"/>
                <w:b/>
              </w:rPr>
            </w:pPr>
            <w:r>
              <w:rPr>
                <w:rFonts w:ascii="Times New Roman" w:hAnsi="Times New Roman"/>
                <w:b/>
              </w:rPr>
              <w:t>Form 990 or 990-EZ (Sch A)</w:t>
            </w:r>
          </w:p>
        </w:tc>
        <w:tc>
          <w:tcPr>
            <w:tcW w:w="2510" w:type="dxa"/>
          </w:tcPr>
          <w:p w14:paraId="62AFED55" w14:textId="4E44DB40" w:rsidR="00D0404F" w:rsidRPr="00D0404F" w:rsidRDefault="005A7270" w:rsidP="00463500">
            <w:pPr>
              <w:jc w:val="both"/>
              <w:rPr>
                <w:rFonts w:ascii="Times New Roman" w:hAnsi="Times New Roman"/>
                <w:b/>
              </w:rPr>
            </w:pPr>
            <w:r>
              <w:rPr>
                <w:rFonts w:ascii="Times New Roman" w:hAnsi="Times New Roman"/>
                <w:b/>
              </w:rPr>
              <w:t xml:space="preserve"> </w:t>
            </w:r>
          </w:p>
        </w:tc>
      </w:tr>
      <w:tr w:rsidR="00D0404F" w:rsidRPr="00D0404F" w14:paraId="147C6D4A" w14:textId="77777777" w:rsidTr="009B6225">
        <w:tc>
          <w:tcPr>
            <w:tcW w:w="2790" w:type="dxa"/>
          </w:tcPr>
          <w:p w14:paraId="046BFDBD" w14:textId="45CE89DF" w:rsidR="00D0404F" w:rsidRPr="00D0404F" w:rsidRDefault="00BD54BC" w:rsidP="00463500">
            <w:pPr>
              <w:jc w:val="both"/>
              <w:rPr>
                <w:rFonts w:ascii="Times New Roman" w:hAnsi="Times New Roman"/>
                <w:b/>
              </w:rPr>
            </w:pPr>
            <w:r>
              <w:rPr>
                <w:rFonts w:ascii="Times New Roman" w:hAnsi="Times New Roman"/>
                <w:b/>
              </w:rPr>
              <w:t xml:space="preserve">  </w:t>
            </w:r>
            <w:r w:rsidR="00D0404F" w:rsidRPr="00D0404F">
              <w:rPr>
                <w:rFonts w:ascii="Times New Roman" w:hAnsi="Times New Roman"/>
                <w:b/>
              </w:rPr>
              <w:t>Form 990 Inst.</w:t>
            </w:r>
          </w:p>
        </w:tc>
        <w:tc>
          <w:tcPr>
            <w:tcW w:w="4050" w:type="dxa"/>
          </w:tcPr>
          <w:p w14:paraId="3DF1FEF2" w14:textId="45B38228" w:rsidR="00D0404F" w:rsidRPr="00D0404F" w:rsidRDefault="00260850" w:rsidP="00463500">
            <w:pPr>
              <w:jc w:val="both"/>
              <w:rPr>
                <w:rFonts w:ascii="Times New Roman" w:hAnsi="Times New Roman"/>
                <w:b/>
              </w:rPr>
            </w:pPr>
            <w:r>
              <w:rPr>
                <w:rFonts w:ascii="Times New Roman" w:hAnsi="Times New Roman"/>
                <w:b/>
              </w:rPr>
              <w:t>Form 990 or 990-EZ (Sch A) Inst.</w:t>
            </w:r>
          </w:p>
        </w:tc>
        <w:tc>
          <w:tcPr>
            <w:tcW w:w="2510" w:type="dxa"/>
          </w:tcPr>
          <w:p w14:paraId="07CE681A" w14:textId="248EA51A" w:rsidR="00D0404F" w:rsidRPr="00D0404F" w:rsidRDefault="005A7270" w:rsidP="00463500">
            <w:pPr>
              <w:jc w:val="both"/>
              <w:rPr>
                <w:rFonts w:ascii="Times New Roman" w:hAnsi="Times New Roman"/>
                <w:b/>
              </w:rPr>
            </w:pPr>
            <w:r>
              <w:rPr>
                <w:rFonts w:ascii="Times New Roman" w:hAnsi="Times New Roman"/>
                <w:b/>
              </w:rPr>
              <w:t xml:space="preserve">  </w:t>
            </w:r>
          </w:p>
        </w:tc>
      </w:tr>
      <w:tr w:rsidR="00D0404F" w:rsidRPr="00D0404F" w14:paraId="5E093341" w14:textId="77777777" w:rsidTr="009B6225">
        <w:tc>
          <w:tcPr>
            <w:tcW w:w="2790" w:type="dxa"/>
          </w:tcPr>
          <w:p w14:paraId="04795A12" w14:textId="30AC8411" w:rsidR="00D0404F" w:rsidRPr="00D0404F" w:rsidRDefault="00BD54BC" w:rsidP="00463500">
            <w:pPr>
              <w:jc w:val="both"/>
              <w:rPr>
                <w:rFonts w:ascii="Times New Roman" w:hAnsi="Times New Roman"/>
                <w:b/>
              </w:rPr>
            </w:pPr>
            <w:r>
              <w:rPr>
                <w:rFonts w:ascii="Times New Roman" w:hAnsi="Times New Roman"/>
                <w:b/>
              </w:rPr>
              <w:t xml:space="preserve">  </w:t>
            </w:r>
            <w:r w:rsidR="00D0404F" w:rsidRPr="00D0404F">
              <w:rPr>
                <w:rFonts w:ascii="Times New Roman" w:hAnsi="Times New Roman"/>
                <w:b/>
              </w:rPr>
              <w:t>Form 990-BL</w:t>
            </w:r>
          </w:p>
        </w:tc>
        <w:tc>
          <w:tcPr>
            <w:tcW w:w="4050" w:type="dxa"/>
          </w:tcPr>
          <w:p w14:paraId="3E812221" w14:textId="6E5FA8D7" w:rsidR="00D0404F" w:rsidRPr="00D0404F" w:rsidRDefault="00260850" w:rsidP="00463500">
            <w:pPr>
              <w:jc w:val="both"/>
              <w:rPr>
                <w:rFonts w:ascii="Times New Roman" w:hAnsi="Times New Roman"/>
                <w:b/>
              </w:rPr>
            </w:pPr>
            <w:r>
              <w:rPr>
                <w:rFonts w:ascii="Times New Roman" w:hAnsi="Times New Roman"/>
                <w:b/>
              </w:rPr>
              <w:t>Form 990 or 990-EZ (Sch C)</w:t>
            </w:r>
          </w:p>
        </w:tc>
        <w:tc>
          <w:tcPr>
            <w:tcW w:w="2510" w:type="dxa"/>
          </w:tcPr>
          <w:p w14:paraId="7B0731AA" w14:textId="47358FB9" w:rsidR="00D0404F" w:rsidRPr="00D0404F" w:rsidRDefault="005A7270" w:rsidP="00463500">
            <w:pPr>
              <w:jc w:val="both"/>
              <w:rPr>
                <w:rFonts w:ascii="Times New Roman" w:hAnsi="Times New Roman"/>
                <w:b/>
              </w:rPr>
            </w:pPr>
            <w:r>
              <w:rPr>
                <w:rFonts w:ascii="Times New Roman" w:hAnsi="Times New Roman"/>
                <w:b/>
              </w:rPr>
              <w:t xml:space="preserve">  </w:t>
            </w:r>
            <w:r w:rsidR="00F13FD1">
              <w:rPr>
                <w:rFonts w:ascii="Times New Roman" w:hAnsi="Times New Roman"/>
                <w:b/>
              </w:rPr>
              <w:t>Form 6069</w:t>
            </w:r>
          </w:p>
        </w:tc>
      </w:tr>
      <w:tr w:rsidR="00D0404F" w:rsidRPr="00D0404F" w14:paraId="3BF6F590" w14:textId="77777777" w:rsidTr="00B06FAD">
        <w:tc>
          <w:tcPr>
            <w:tcW w:w="2790" w:type="dxa"/>
          </w:tcPr>
          <w:p w14:paraId="22001F0E" w14:textId="07A876F3" w:rsidR="00D0404F" w:rsidRPr="00D0404F" w:rsidRDefault="00BD54BC" w:rsidP="00463500">
            <w:pPr>
              <w:jc w:val="both"/>
              <w:rPr>
                <w:rFonts w:ascii="Times New Roman" w:hAnsi="Times New Roman"/>
                <w:b/>
              </w:rPr>
            </w:pPr>
            <w:r>
              <w:rPr>
                <w:rFonts w:ascii="Times New Roman" w:hAnsi="Times New Roman"/>
                <w:b/>
              </w:rPr>
              <w:t xml:space="preserve">  </w:t>
            </w:r>
            <w:r w:rsidR="00D0404F" w:rsidRPr="00D0404F">
              <w:rPr>
                <w:rFonts w:ascii="Times New Roman" w:hAnsi="Times New Roman"/>
                <w:b/>
              </w:rPr>
              <w:t xml:space="preserve">Form </w:t>
            </w:r>
            <w:r w:rsidR="00597F08">
              <w:rPr>
                <w:rFonts w:ascii="Times New Roman" w:hAnsi="Times New Roman"/>
                <w:b/>
              </w:rPr>
              <w:t>990-N</w:t>
            </w:r>
          </w:p>
        </w:tc>
        <w:tc>
          <w:tcPr>
            <w:tcW w:w="4050" w:type="dxa"/>
            <w:tcBorders>
              <w:bottom w:val="nil"/>
            </w:tcBorders>
          </w:tcPr>
          <w:p w14:paraId="79B418C6" w14:textId="7661F8ED" w:rsidR="00D0404F" w:rsidRPr="00D0404F" w:rsidRDefault="00260850" w:rsidP="00463500">
            <w:pPr>
              <w:jc w:val="both"/>
              <w:rPr>
                <w:rFonts w:ascii="Times New Roman" w:hAnsi="Times New Roman"/>
                <w:b/>
              </w:rPr>
            </w:pPr>
            <w:r>
              <w:rPr>
                <w:rFonts w:ascii="Times New Roman" w:hAnsi="Times New Roman"/>
                <w:b/>
              </w:rPr>
              <w:t>Form 990 or 990-EZ (Sch C) Inst.</w:t>
            </w:r>
          </w:p>
        </w:tc>
        <w:tc>
          <w:tcPr>
            <w:tcW w:w="2510" w:type="dxa"/>
          </w:tcPr>
          <w:p w14:paraId="0D276915" w14:textId="7FAFDFC6" w:rsidR="00D0404F" w:rsidRPr="00D0404F" w:rsidRDefault="005A7270" w:rsidP="00463500">
            <w:pPr>
              <w:jc w:val="both"/>
              <w:rPr>
                <w:rFonts w:ascii="Times New Roman" w:hAnsi="Times New Roman"/>
                <w:b/>
              </w:rPr>
            </w:pPr>
            <w:r>
              <w:rPr>
                <w:rFonts w:ascii="Times New Roman" w:hAnsi="Times New Roman"/>
                <w:b/>
              </w:rPr>
              <w:t xml:space="preserve">  </w:t>
            </w:r>
            <w:r w:rsidR="00F13FD1">
              <w:rPr>
                <w:rFonts w:ascii="Times New Roman" w:hAnsi="Times New Roman"/>
                <w:b/>
              </w:rPr>
              <w:t>Form 6497</w:t>
            </w:r>
          </w:p>
        </w:tc>
      </w:tr>
      <w:tr w:rsidR="00903329" w:rsidRPr="00D0404F" w14:paraId="5EA78C09" w14:textId="77777777" w:rsidTr="009B6225">
        <w:tc>
          <w:tcPr>
            <w:tcW w:w="2790" w:type="dxa"/>
          </w:tcPr>
          <w:p w14:paraId="53329F78" w14:textId="4B0D69F6" w:rsidR="00903329" w:rsidRPr="00D0404F" w:rsidRDefault="00BD54BC" w:rsidP="00463500">
            <w:pPr>
              <w:jc w:val="both"/>
              <w:rPr>
                <w:rFonts w:ascii="Times New Roman" w:hAnsi="Times New Roman"/>
                <w:b/>
              </w:rPr>
            </w:pPr>
            <w:r>
              <w:rPr>
                <w:rFonts w:ascii="Times New Roman" w:hAnsi="Times New Roman"/>
                <w:b/>
              </w:rPr>
              <w:t xml:space="preserve">  </w:t>
            </w:r>
            <w:r w:rsidR="00903329">
              <w:rPr>
                <w:rFonts w:ascii="Times New Roman" w:hAnsi="Times New Roman"/>
                <w:b/>
              </w:rPr>
              <w:t>Form 990-PF</w:t>
            </w:r>
          </w:p>
        </w:tc>
        <w:tc>
          <w:tcPr>
            <w:tcW w:w="4050" w:type="dxa"/>
          </w:tcPr>
          <w:p w14:paraId="581CB069" w14:textId="624FB938" w:rsidR="00903329" w:rsidRDefault="00903329" w:rsidP="00463500">
            <w:pPr>
              <w:jc w:val="both"/>
              <w:rPr>
                <w:rFonts w:ascii="Times New Roman" w:hAnsi="Times New Roman"/>
                <w:b/>
              </w:rPr>
            </w:pPr>
            <w:r>
              <w:rPr>
                <w:rFonts w:ascii="Times New Roman" w:hAnsi="Times New Roman"/>
                <w:b/>
              </w:rPr>
              <w:t>Form 990 or 990-EZ (Sch E)</w:t>
            </w:r>
          </w:p>
        </w:tc>
        <w:tc>
          <w:tcPr>
            <w:tcW w:w="2510" w:type="dxa"/>
          </w:tcPr>
          <w:p w14:paraId="5FA8829C" w14:textId="77777777" w:rsidR="00903329" w:rsidRDefault="00903329" w:rsidP="00463500">
            <w:pPr>
              <w:jc w:val="both"/>
              <w:rPr>
                <w:rFonts w:ascii="Times New Roman" w:hAnsi="Times New Roman"/>
                <w:b/>
              </w:rPr>
            </w:pPr>
          </w:p>
        </w:tc>
      </w:tr>
      <w:tr w:rsidR="00CF5647" w:rsidRPr="00D0404F" w14:paraId="185B5A03" w14:textId="77777777" w:rsidTr="009B6225">
        <w:tc>
          <w:tcPr>
            <w:tcW w:w="2790" w:type="dxa"/>
          </w:tcPr>
          <w:p w14:paraId="02134C84" w14:textId="25B39DE4" w:rsidR="00CF5647" w:rsidRPr="00D0404F" w:rsidRDefault="00CF5647" w:rsidP="00CF5647">
            <w:pPr>
              <w:jc w:val="both"/>
              <w:rPr>
                <w:rFonts w:ascii="Times New Roman" w:hAnsi="Times New Roman"/>
                <w:b/>
              </w:rPr>
            </w:pPr>
            <w:r>
              <w:rPr>
                <w:rFonts w:ascii="Times New Roman" w:hAnsi="Times New Roman"/>
                <w:b/>
              </w:rPr>
              <w:t xml:space="preserve">  Form 990-PF Inst.</w:t>
            </w:r>
          </w:p>
        </w:tc>
        <w:tc>
          <w:tcPr>
            <w:tcW w:w="4050" w:type="dxa"/>
          </w:tcPr>
          <w:p w14:paraId="396B16E8" w14:textId="2E68AA03" w:rsidR="00CF5647" w:rsidRDefault="00CF5647" w:rsidP="00CF5647">
            <w:pPr>
              <w:jc w:val="both"/>
              <w:rPr>
                <w:rFonts w:ascii="Times New Roman" w:hAnsi="Times New Roman"/>
                <w:b/>
              </w:rPr>
            </w:pPr>
            <w:r>
              <w:rPr>
                <w:rFonts w:ascii="Times New Roman" w:hAnsi="Times New Roman"/>
                <w:b/>
              </w:rPr>
              <w:t>Form 990 or 990-EZ (Sch G)</w:t>
            </w:r>
          </w:p>
        </w:tc>
        <w:tc>
          <w:tcPr>
            <w:tcW w:w="2510" w:type="dxa"/>
          </w:tcPr>
          <w:p w14:paraId="5C5A898A" w14:textId="63BC5E4B" w:rsidR="00CF5647" w:rsidRDefault="00CF5647" w:rsidP="00CF5647">
            <w:pPr>
              <w:jc w:val="both"/>
              <w:rPr>
                <w:rFonts w:ascii="Times New Roman" w:hAnsi="Times New Roman"/>
                <w:b/>
              </w:rPr>
            </w:pPr>
            <w:r>
              <w:rPr>
                <w:rFonts w:ascii="Times New Roman" w:hAnsi="Times New Roman"/>
                <w:b/>
              </w:rPr>
              <w:t xml:space="preserve">  </w:t>
            </w:r>
            <w:r w:rsidRPr="00D0404F">
              <w:rPr>
                <w:rFonts w:ascii="Times New Roman" w:hAnsi="Times New Roman"/>
                <w:b/>
              </w:rPr>
              <w:t xml:space="preserve">Form </w:t>
            </w:r>
            <w:r>
              <w:rPr>
                <w:rFonts w:ascii="Times New Roman" w:hAnsi="Times New Roman"/>
                <w:b/>
              </w:rPr>
              <w:t>8038</w:t>
            </w:r>
          </w:p>
        </w:tc>
      </w:tr>
      <w:tr w:rsidR="00CF5647" w:rsidRPr="00D0404F" w14:paraId="5A76B7AD" w14:textId="77777777" w:rsidTr="009B6225">
        <w:tc>
          <w:tcPr>
            <w:tcW w:w="2790" w:type="dxa"/>
          </w:tcPr>
          <w:p w14:paraId="0C37723A" w14:textId="0915352C" w:rsidR="00CF5647" w:rsidRPr="00D0404F" w:rsidRDefault="00CF5647" w:rsidP="00CF5647">
            <w:pPr>
              <w:jc w:val="both"/>
              <w:rPr>
                <w:rFonts w:ascii="Times New Roman" w:hAnsi="Times New Roman"/>
                <w:b/>
              </w:rPr>
            </w:pPr>
            <w:r>
              <w:rPr>
                <w:rFonts w:ascii="Times New Roman" w:hAnsi="Times New Roman"/>
                <w:b/>
              </w:rPr>
              <w:t xml:space="preserve">  </w:t>
            </w:r>
            <w:r w:rsidRPr="00D0404F">
              <w:rPr>
                <w:rFonts w:ascii="Times New Roman" w:hAnsi="Times New Roman"/>
                <w:b/>
              </w:rPr>
              <w:t xml:space="preserve">Form </w:t>
            </w:r>
            <w:r>
              <w:rPr>
                <w:rFonts w:ascii="Times New Roman" w:hAnsi="Times New Roman"/>
                <w:b/>
              </w:rPr>
              <w:t>990-T</w:t>
            </w:r>
          </w:p>
        </w:tc>
        <w:tc>
          <w:tcPr>
            <w:tcW w:w="4050" w:type="dxa"/>
          </w:tcPr>
          <w:p w14:paraId="4625D78A" w14:textId="71C08BDE" w:rsidR="00CF5647" w:rsidRPr="00D0404F" w:rsidRDefault="00CF5647" w:rsidP="00CF5647">
            <w:pPr>
              <w:jc w:val="both"/>
              <w:rPr>
                <w:rFonts w:ascii="Times New Roman" w:hAnsi="Times New Roman"/>
                <w:b/>
              </w:rPr>
            </w:pPr>
            <w:r>
              <w:rPr>
                <w:rFonts w:ascii="Times New Roman" w:hAnsi="Times New Roman"/>
                <w:b/>
              </w:rPr>
              <w:t>Form 990 or 990-EZ (Sch G) Inst.</w:t>
            </w:r>
          </w:p>
        </w:tc>
        <w:tc>
          <w:tcPr>
            <w:tcW w:w="2510" w:type="dxa"/>
          </w:tcPr>
          <w:p w14:paraId="34CA9303" w14:textId="4C7A4793" w:rsidR="00CF5647" w:rsidRPr="00D0404F" w:rsidRDefault="00CF5647" w:rsidP="00CF5647">
            <w:pPr>
              <w:jc w:val="both"/>
              <w:rPr>
                <w:rFonts w:ascii="Times New Roman" w:hAnsi="Times New Roman"/>
                <w:b/>
              </w:rPr>
            </w:pPr>
            <w:r>
              <w:rPr>
                <w:rFonts w:ascii="Times New Roman" w:hAnsi="Times New Roman"/>
                <w:b/>
              </w:rPr>
              <w:t xml:space="preserve">  Form 8038 Inst.</w:t>
            </w:r>
          </w:p>
        </w:tc>
      </w:tr>
      <w:tr w:rsidR="00CF5647" w:rsidRPr="00D0404F" w14:paraId="4DCC069A" w14:textId="77777777" w:rsidTr="009B6225">
        <w:tc>
          <w:tcPr>
            <w:tcW w:w="2790" w:type="dxa"/>
          </w:tcPr>
          <w:p w14:paraId="17713CAB" w14:textId="11C34C80" w:rsidR="00CF5647" w:rsidRPr="00D0404F" w:rsidRDefault="00CF5647" w:rsidP="00CF5647">
            <w:pPr>
              <w:jc w:val="both"/>
              <w:rPr>
                <w:rFonts w:ascii="Times New Roman" w:hAnsi="Times New Roman"/>
                <w:b/>
              </w:rPr>
            </w:pPr>
            <w:r>
              <w:rPr>
                <w:rFonts w:ascii="Times New Roman" w:hAnsi="Times New Roman"/>
                <w:b/>
              </w:rPr>
              <w:t xml:space="preserve">  Form 990-T Inst.</w:t>
            </w:r>
          </w:p>
        </w:tc>
        <w:tc>
          <w:tcPr>
            <w:tcW w:w="4050" w:type="dxa"/>
          </w:tcPr>
          <w:p w14:paraId="6E313746" w14:textId="013A2C4A" w:rsidR="00CF5647" w:rsidRPr="00D0404F" w:rsidRDefault="00CF5647" w:rsidP="00CF5647">
            <w:pPr>
              <w:jc w:val="both"/>
              <w:rPr>
                <w:rFonts w:ascii="Times New Roman" w:hAnsi="Times New Roman"/>
                <w:b/>
              </w:rPr>
            </w:pPr>
            <w:r>
              <w:rPr>
                <w:rFonts w:ascii="Times New Roman" w:hAnsi="Times New Roman"/>
                <w:b/>
              </w:rPr>
              <w:t>Form 990 or 990-EZ (Sch L)</w:t>
            </w:r>
          </w:p>
        </w:tc>
        <w:tc>
          <w:tcPr>
            <w:tcW w:w="2510" w:type="dxa"/>
          </w:tcPr>
          <w:p w14:paraId="71225962" w14:textId="753B4C32" w:rsidR="00CF5647" w:rsidRPr="00D0404F" w:rsidRDefault="00D368EB" w:rsidP="00CF5647">
            <w:pPr>
              <w:jc w:val="both"/>
              <w:rPr>
                <w:rFonts w:ascii="Times New Roman" w:hAnsi="Times New Roman"/>
                <w:b/>
              </w:rPr>
            </w:pPr>
            <w:r>
              <w:rPr>
                <w:rFonts w:ascii="Times New Roman" w:hAnsi="Times New Roman"/>
                <w:b/>
              </w:rPr>
              <w:t xml:space="preserve">  </w:t>
            </w:r>
            <w:r w:rsidRPr="00D0404F">
              <w:rPr>
                <w:rFonts w:ascii="Times New Roman" w:hAnsi="Times New Roman"/>
                <w:b/>
              </w:rPr>
              <w:t xml:space="preserve">Form </w:t>
            </w:r>
            <w:r>
              <w:rPr>
                <w:rFonts w:ascii="Times New Roman" w:hAnsi="Times New Roman"/>
                <w:b/>
              </w:rPr>
              <w:t>8038-B</w:t>
            </w:r>
          </w:p>
        </w:tc>
      </w:tr>
      <w:tr w:rsidR="00CF5647" w:rsidRPr="00D0404F" w14:paraId="2CF39E03" w14:textId="77777777" w:rsidTr="009B6225">
        <w:tc>
          <w:tcPr>
            <w:tcW w:w="2790" w:type="dxa"/>
          </w:tcPr>
          <w:p w14:paraId="25474CE8" w14:textId="1D15D0E4" w:rsidR="00CF5647" w:rsidRDefault="00CF5647" w:rsidP="00CF5647">
            <w:pPr>
              <w:jc w:val="both"/>
              <w:rPr>
                <w:rFonts w:ascii="Times New Roman" w:hAnsi="Times New Roman"/>
                <w:b/>
              </w:rPr>
            </w:pPr>
            <w:r>
              <w:rPr>
                <w:rFonts w:ascii="Times New Roman" w:hAnsi="Times New Roman"/>
                <w:b/>
              </w:rPr>
              <w:t xml:space="preserve">  </w:t>
            </w:r>
            <w:r w:rsidRPr="00D0404F">
              <w:rPr>
                <w:rFonts w:ascii="Times New Roman" w:hAnsi="Times New Roman"/>
                <w:b/>
              </w:rPr>
              <w:t>Form 990</w:t>
            </w:r>
            <w:r>
              <w:rPr>
                <w:rFonts w:ascii="Times New Roman" w:hAnsi="Times New Roman"/>
                <w:b/>
              </w:rPr>
              <w:t>-T (Sch M)</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74"/>
            </w:tblGrid>
            <w:tr w:rsidR="00CF5647" w:rsidRPr="00EE215C" w14:paraId="11AF1898" w14:textId="77777777" w:rsidTr="00903329">
              <w:tc>
                <w:tcPr>
                  <w:tcW w:w="2790" w:type="dxa"/>
                </w:tcPr>
                <w:p w14:paraId="25FA62DA" w14:textId="77777777" w:rsidR="00CF5647" w:rsidRPr="00EE215C" w:rsidRDefault="00CF5647" w:rsidP="00CF5647">
                  <w:pPr>
                    <w:jc w:val="both"/>
                    <w:rPr>
                      <w:rFonts w:ascii="Times New Roman" w:hAnsi="Times New Roman"/>
                      <w:b/>
                    </w:rPr>
                  </w:pPr>
                  <w:r>
                    <w:rPr>
                      <w:rFonts w:ascii="Times New Roman" w:hAnsi="Times New Roman"/>
                      <w:b/>
                    </w:rPr>
                    <w:t>Form 990-W</w:t>
                  </w:r>
                </w:p>
              </w:tc>
            </w:tr>
            <w:tr w:rsidR="00CF5647" w14:paraId="486F5DE4" w14:textId="77777777" w:rsidTr="00903329">
              <w:tc>
                <w:tcPr>
                  <w:tcW w:w="2790" w:type="dxa"/>
                </w:tcPr>
                <w:p w14:paraId="054F3911" w14:textId="77777777" w:rsidR="00CF5647" w:rsidRPr="00065C3A" w:rsidRDefault="00CF5647" w:rsidP="00CF5647">
                  <w:pPr>
                    <w:jc w:val="both"/>
                    <w:rPr>
                      <w:rFonts w:ascii="Times New Roman" w:hAnsi="Times New Roman"/>
                      <w:b/>
                    </w:rPr>
                  </w:pPr>
                  <w:r w:rsidRPr="00065C3A">
                    <w:rPr>
                      <w:rFonts w:ascii="Times New Roman" w:hAnsi="Times New Roman"/>
                      <w:b/>
                    </w:rPr>
                    <w:t>Form 990 (Sch D)</w:t>
                  </w:r>
                </w:p>
                <w:p w14:paraId="4B4CFD58" w14:textId="77777777" w:rsidR="00CF5647" w:rsidRPr="00065C3A" w:rsidRDefault="00CF5647" w:rsidP="00CF5647">
                  <w:pPr>
                    <w:jc w:val="both"/>
                    <w:rPr>
                      <w:rFonts w:ascii="Times New Roman" w:hAnsi="Times New Roman"/>
                      <w:b/>
                    </w:rPr>
                  </w:pPr>
                  <w:r w:rsidRPr="00065C3A">
                    <w:rPr>
                      <w:rFonts w:ascii="Times New Roman" w:hAnsi="Times New Roman"/>
                      <w:b/>
                    </w:rPr>
                    <w:t xml:space="preserve">Form 990 (Sch D) Inst. </w:t>
                  </w:r>
                </w:p>
                <w:p w14:paraId="639FED56" w14:textId="77777777" w:rsidR="00CF5647" w:rsidRPr="00065C3A" w:rsidRDefault="00CF5647" w:rsidP="00CF5647">
                  <w:pPr>
                    <w:jc w:val="both"/>
                    <w:rPr>
                      <w:rFonts w:ascii="Times New Roman" w:hAnsi="Times New Roman"/>
                      <w:b/>
                    </w:rPr>
                  </w:pPr>
                  <w:r w:rsidRPr="00065C3A">
                    <w:rPr>
                      <w:rFonts w:ascii="Times New Roman" w:hAnsi="Times New Roman"/>
                      <w:b/>
                    </w:rPr>
                    <w:t xml:space="preserve">Form 990 (Sch F) </w:t>
                  </w:r>
                </w:p>
                <w:p w14:paraId="0960EA51" w14:textId="77777777" w:rsidR="00CF5647" w:rsidRPr="00065C3A" w:rsidRDefault="00CF5647" w:rsidP="00CF5647">
                  <w:pPr>
                    <w:jc w:val="both"/>
                    <w:rPr>
                      <w:rFonts w:ascii="Times New Roman" w:hAnsi="Times New Roman"/>
                      <w:b/>
                    </w:rPr>
                  </w:pPr>
                  <w:r w:rsidRPr="00065C3A">
                    <w:rPr>
                      <w:rFonts w:ascii="Times New Roman" w:hAnsi="Times New Roman"/>
                      <w:b/>
                    </w:rPr>
                    <w:t>Form 990 (Sch F) Inst.</w:t>
                  </w:r>
                </w:p>
                <w:p w14:paraId="6609D261" w14:textId="77777777" w:rsidR="00CF5647" w:rsidRPr="00065C3A" w:rsidRDefault="00CF5647" w:rsidP="00CF5647">
                  <w:pPr>
                    <w:jc w:val="both"/>
                    <w:rPr>
                      <w:rFonts w:ascii="Times New Roman" w:hAnsi="Times New Roman"/>
                      <w:b/>
                    </w:rPr>
                  </w:pPr>
                  <w:r w:rsidRPr="00065C3A">
                    <w:rPr>
                      <w:rFonts w:ascii="Times New Roman" w:hAnsi="Times New Roman"/>
                      <w:b/>
                    </w:rPr>
                    <w:t>Form 990 (Sch H)</w:t>
                  </w:r>
                </w:p>
                <w:p w14:paraId="21D8D2D8" w14:textId="77777777" w:rsidR="00CF5647" w:rsidRDefault="00CF5647" w:rsidP="00CF5647">
                  <w:pPr>
                    <w:jc w:val="both"/>
                    <w:rPr>
                      <w:rFonts w:ascii="Times New Roman" w:hAnsi="Times New Roman"/>
                      <w:b/>
                    </w:rPr>
                  </w:pPr>
                  <w:r w:rsidRPr="00065C3A">
                    <w:rPr>
                      <w:rFonts w:ascii="Times New Roman" w:hAnsi="Times New Roman"/>
                      <w:b/>
                    </w:rPr>
                    <w:t>Form 990 (Sch H) Inst.</w:t>
                  </w:r>
                </w:p>
                <w:p w14:paraId="161D68C3" w14:textId="77777777" w:rsidR="00CF5647" w:rsidRDefault="00CF5647" w:rsidP="00CF5647">
                  <w:pPr>
                    <w:jc w:val="both"/>
                    <w:rPr>
                      <w:rFonts w:ascii="Times New Roman" w:hAnsi="Times New Roman"/>
                      <w:b/>
                    </w:rPr>
                  </w:pPr>
                  <w:r>
                    <w:rPr>
                      <w:rFonts w:ascii="Times New Roman" w:hAnsi="Times New Roman"/>
                      <w:b/>
                    </w:rPr>
                    <w:t>Form 990 (Sch I)</w:t>
                  </w:r>
                </w:p>
                <w:p w14:paraId="0148AE7A" w14:textId="09DCAFEF" w:rsidR="00CF5647" w:rsidRDefault="00CF5647" w:rsidP="00CF5647">
                  <w:pPr>
                    <w:jc w:val="both"/>
                    <w:rPr>
                      <w:rFonts w:ascii="Times New Roman" w:hAnsi="Times New Roman"/>
                      <w:b/>
                    </w:rPr>
                  </w:pPr>
                </w:p>
                <w:p w14:paraId="5C5A232F" w14:textId="77777777" w:rsidR="00CF5647" w:rsidRDefault="00CF5647" w:rsidP="00CF5647">
                  <w:pPr>
                    <w:jc w:val="both"/>
                    <w:rPr>
                      <w:rFonts w:ascii="Times New Roman" w:hAnsi="Times New Roman"/>
                      <w:b/>
                    </w:rPr>
                  </w:pPr>
                  <w:r>
                    <w:rPr>
                      <w:rFonts w:ascii="Times New Roman" w:hAnsi="Times New Roman"/>
                      <w:b/>
                    </w:rPr>
                    <w:t>Form 990 (Sch J)</w:t>
                  </w:r>
                </w:p>
                <w:p w14:paraId="0904AA01" w14:textId="77777777" w:rsidR="00CF5647" w:rsidRDefault="00CF5647" w:rsidP="00CF5647">
                  <w:pPr>
                    <w:jc w:val="both"/>
                    <w:rPr>
                      <w:rFonts w:ascii="Times New Roman" w:hAnsi="Times New Roman"/>
                      <w:b/>
                    </w:rPr>
                  </w:pPr>
                  <w:r>
                    <w:rPr>
                      <w:rFonts w:ascii="Times New Roman" w:hAnsi="Times New Roman"/>
                      <w:b/>
                    </w:rPr>
                    <w:t>Form 990 (Sch J) Inst.</w:t>
                  </w:r>
                </w:p>
                <w:p w14:paraId="12FAA4D5" w14:textId="77777777" w:rsidR="00CF5647" w:rsidRDefault="00CF5647" w:rsidP="00CF5647">
                  <w:pPr>
                    <w:jc w:val="both"/>
                    <w:rPr>
                      <w:rFonts w:ascii="Times New Roman" w:hAnsi="Times New Roman"/>
                      <w:b/>
                    </w:rPr>
                  </w:pPr>
                  <w:r>
                    <w:rPr>
                      <w:rFonts w:ascii="Times New Roman" w:hAnsi="Times New Roman"/>
                      <w:b/>
                    </w:rPr>
                    <w:t>Form 990 (Sch K)</w:t>
                  </w:r>
                </w:p>
                <w:p w14:paraId="34924942" w14:textId="77777777" w:rsidR="00CF5647" w:rsidRDefault="00CF5647" w:rsidP="00CF5647">
                  <w:pPr>
                    <w:jc w:val="both"/>
                    <w:rPr>
                      <w:rFonts w:ascii="Times New Roman" w:hAnsi="Times New Roman"/>
                      <w:b/>
                    </w:rPr>
                  </w:pPr>
                  <w:r>
                    <w:rPr>
                      <w:rFonts w:ascii="Times New Roman" w:hAnsi="Times New Roman"/>
                      <w:b/>
                    </w:rPr>
                    <w:t>Form 990 (Sch K) Inst.</w:t>
                  </w:r>
                </w:p>
                <w:p w14:paraId="6B11468F" w14:textId="77777777" w:rsidR="00CF5647" w:rsidRDefault="00CF5647" w:rsidP="00CF5647">
                  <w:pPr>
                    <w:jc w:val="both"/>
                    <w:rPr>
                      <w:rFonts w:ascii="Times New Roman" w:hAnsi="Times New Roman"/>
                      <w:b/>
                    </w:rPr>
                  </w:pPr>
                  <w:r w:rsidRPr="00AB7E21">
                    <w:rPr>
                      <w:rFonts w:ascii="Times New Roman" w:hAnsi="Times New Roman"/>
                      <w:b/>
                    </w:rPr>
                    <w:t>Form 990 (Sch M)</w:t>
                  </w:r>
                </w:p>
                <w:p w14:paraId="10CCD722" w14:textId="77777777" w:rsidR="00CF5647" w:rsidRDefault="00CF5647" w:rsidP="00CF5647">
                  <w:pPr>
                    <w:jc w:val="both"/>
                    <w:rPr>
                      <w:rFonts w:ascii="Times New Roman" w:hAnsi="Times New Roman"/>
                      <w:b/>
                    </w:rPr>
                  </w:pPr>
                  <w:r w:rsidRPr="00AB7E21">
                    <w:rPr>
                      <w:rFonts w:ascii="Times New Roman" w:hAnsi="Times New Roman"/>
                      <w:b/>
                    </w:rPr>
                    <w:t>Form 990 (Sch R)</w:t>
                  </w:r>
                </w:p>
                <w:p w14:paraId="215802C7" w14:textId="666FF36B" w:rsidR="00CF5647" w:rsidRDefault="00CF5647" w:rsidP="00CF5647">
                  <w:pPr>
                    <w:jc w:val="both"/>
                    <w:rPr>
                      <w:rFonts w:ascii="Times New Roman" w:hAnsi="Times New Roman"/>
                      <w:b/>
                    </w:rPr>
                  </w:pPr>
                  <w:r w:rsidRPr="00AB7E21">
                    <w:rPr>
                      <w:rFonts w:ascii="Times New Roman" w:hAnsi="Times New Roman"/>
                      <w:b/>
                    </w:rPr>
                    <w:t>Form 990 (Sch R</w:t>
                  </w:r>
                  <w:r>
                    <w:rPr>
                      <w:rFonts w:ascii="Times New Roman" w:hAnsi="Times New Roman"/>
                      <w:b/>
                    </w:rPr>
                    <w:t>) Inst.</w:t>
                  </w:r>
                </w:p>
              </w:tc>
            </w:tr>
            <w:tr w:rsidR="00CF5647" w14:paraId="6886ED4C" w14:textId="77777777" w:rsidTr="00903329">
              <w:tc>
                <w:tcPr>
                  <w:tcW w:w="2790" w:type="dxa"/>
                </w:tcPr>
                <w:p w14:paraId="18DFF964" w14:textId="77777777" w:rsidR="00CF5647" w:rsidRDefault="00CF5647" w:rsidP="00CF5647">
                  <w:pPr>
                    <w:jc w:val="both"/>
                    <w:rPr>
                      <w:rFonts w:ascii="Times New Roman" w:hAnsi="Times New Roman"/>
                      <w:b/>
                    </w:rPr>
                  </w:pPr>
                  <w:r w:rsidRPr="00AB7E21">
                    <w:rPr>
                      <w:rFonts w:ascii="Times New Roman" w:hAnsi="Times New Roman"/>
                      <w:b/>
                    </w:rPr>
                    <w:t>Form 990-EZ</w:t>
                  </w:r>
                </w:p>
                <w:p w14:paraId="636F306A" w14:textId="77777777" w:rsidR="00CF5647" w:rsidRDefault="00CF5647" w:rsidP="00CF5647">
                  <w:pPr>
                    <w:jc w:val="both"/>
                    <w:rPr>
                      <w:rFonts w:ascii="Times New Roman" w:hAnsi="Times New Roman"/>
                      <w:b/>
                    </w:rPr>
                  </w:pPr>
                  <w:r w:rsidRPr="00F973EC">
                    <w:rPr>
                      <w:rFonts w:ascii="Times New Roman" w:hAnsi="Times New Roman"/>
                      <w:b/>
                    </w:rPr>
                    <w:t>Form 990-EZ Inst.</w:t>
                  </w:r>
                </w:p>
                <w:p w14:paraId="6B4F9EAB" w14:textId="77777777" w:rsidR="00CF5647" w:rsidRPr="00065C3A" w:rsidRDefault="00CF5647" w:rsidP="00CF5647">
                  <w:pPr>
                    <w:jc w:val="both"/>
                    <w:rPr>
                      <w:rFonts w:ascii="Times New Roman" w:hAnsi="Times New Roman"/>
                      <w:b/>
                    </w:rPr>
                  </w:pPr>
                </w:p>
              </w:tc>
            </w:tr>
          </w:tbl>
          <w:p w14:paraId="2726217B" w14:textId="7F27647F" w:rsidR="00CF5647" w:rsidRPr="00D0404F" w:rsidRDefault="00CF5647" w:rsidP="00CF5647">
            <w:pPr>
              <w:jc w:val="both"/>
              <w:rPr>
                <w:rFonts w:ascii="Times New Roman" w:hAnsi="Times New Roman"/>
                <w:b/>
              </w:rPr>
            </w:pPr>
          </w:p>
        </w:tc>
        <w:tc>
          <w:tcPr>
            <w:tcW w:w="4050" w:type="dxa"/>
          </w:tcPr>
          <w:p w14:paraId="36990EF7" w14:textId="77777777" w:rsidR="00CF5647" w:rsidRDefault="00CF5647" w:rsidP="00CF5647">
            <w:pPr>
              <w:jc w:val="both"/>
              <w:rPr>
                <w:rFonts w:ascii="Times New Roman" w:hAnsi="Times New Roman"/>
                <w:b/>
              </w:rPr>
            </w:pPr>
            <w:r>
              <w:rPr>
                <w:rFonts w:ascii="Times New Roman" w:hAnsi="Times New Roman"/>
                <w:b/>
              </w:rPr>
              <w:t>Form 990 or 990-EZ (Sch L) Inst.</w:t>
            </w:r>
          </w:p>
          <w:p w14:paraId="28DFE479" w14:textId="77777777" w:rsidR="00CF5647" w:rsidRDefault="00CF5647" w:rsidP="00CF5647">
            <w:pPr>
              <w:jc w:val="both"/>
              <w:rPr>
                <w:rFonts w:ascii="Times New Roman" w:hAnsi="Times New Roman"/>
                <w:b/>
              </w:rPr>
            </w:pPr>
            <w:r>
              <w:rPr>
                <w:rFonts w:ascii="Times New Roman" w:hAnsi="Times New Roman"/>
                <w:b/>
              </w:rPr>
              <w:t>Form 990 or 990-EZ (Sch N)</w:t>
            </w:r>
          </w:p>
          <w:p w14:paraId="304CC3BC" w14:textId="77777777" w:rsidR="00CF5647" w:rsidRDefault="00CF5647" w:rsidP="00CF5647">
            <w:pPr>
              <w:jc w:val="both"/>
              <w:rPr>
                <w:rFonts w:ascii="Times New Roman" w:hAnsi="Times New Roman"/>
                <w:b/>
              </w:rPr>
            </w:pPr>
            <w:r>
              <w:rPr>
                <w:rFonts w:ascii="Times New Roman" w:hAnsi="Times New Roman"/>
                <w:b/>
              </w:rPr>
              <w:t>Form 990 or 990-EZ (Sch O)</w:t>
            </w:r>
          </w:p>
          <w:p w14:paraId="0BFDCB9B" w14:textId="77777777" w:rsidR="00CF5647" w:rsidRDefault="00CF5647" w:rsidP="00CF5647">
            <w:pPr>
              <w:jc w:val="both"/>
              <w:rPr>
                <w:rFonts w:ascii="Times New Roman" w:hAnsi="Times New Roman"/>
                <w:b/>
              </w:rPr>
            </w:pPr>
            <w:r>
              <w:rPr>
                <w:rFonts w:ascii="Times New Roman" w:hAnsi="Times New Roman"/>
                <w:b/>
              </w:rPr>
              <w:t>Form 990 or 990-EZ or PF (Sch B)</w:t>
            </w:r>
          </w:p>
          <w:p w14:paraId="2278B7A7" w14:textId="77777777" w:rsidR="00CF5647" w:rsidRDefault="00CF5647" w:rsidP="00CF5647">
            <w:pPr>
              <w:jc w:val="both"/>
              <w:rPr>
                <w:rFonts w:ascii="Times New Roman" w:hAnsi="Times New Roman"/>
                <w:b/>
              </w:rPr>
            </w:pPr>
            <w:r>
              <w:rPr>
                <w:rFonts w:ascii="Times New Roman" w:hAnsi="Times New Roman"/>
                <w:b/>
              </w:rPr>
              <w:t>Form 1023</w:t>
            </w:r>
          </w:p>
          <w:p w14:paraId="0C2A39F1" w14:textId="77777777" w:rsidR="00CF5647" w:rsidRDefault="00CF5647" w:rsidP="00CF5647">
            <w:pPr>
              <w:jc w:val="both"/>
              <w:rPr>
                <w:rFonts w:ascii="Times New Roman" w:hAnsi="Times New Roman"/>
                <w:b/>
              </w:rPr>
            </w:pPr>
            <w:r>
              <w:rPr>
                <w:rFonts w:ascii="Times New Roman" w:hAnsi="Times New Roman"/>
                <w:b/>
              </w:rPr>
              <w:t>Form 1023 Inst.</w:t>
            </w:r>
          </w:p>
          <w:p w14:paraId="4AFD95D6" w14:textId="77777777" w:rsidR="00CF5647" w:rsidRDefault="00CF5647" w:rsidP="00CF5647">
            <w:pPr>
              <w:jc w:val="both"/>
              <w:rPr>
                <w:rFonts w:ascii="Times New Roman" w:hAnsi="Times New Roman"/>
                <w:b/>
              </w:rPr>
            </w:pPr>
            <w:r>
              <w:rPr>
                <w:rFonts w:ascii="Times New Roman" w:hAnsi="Times New Roman"/>
                <w:b/>
              </w:rPr>
              <w:t>Form 1023-EZ</w:t>
            </w:r>
          </w:p>
          <w:p w14:paraId="7D6A10EC" w14:textId="77777777" w:rsidR="00CF5647" w:rsidRDefault="00CF5647" w:rsidP="00CF5647">
            <w:pPr>
              <w:jc w:val="both"/>
              <w:rPr>
                <w:rFonts w:ascii="Times New Roman" w:hAnsi="Times New Roman"/>
                <w:b/>
              </w:rPr>
            </w:pPr>
            <w:r>
              <w:rPr>
                <w:rFonts w:ascii="Times New Roman" w:hAnsi="Times New Roman"/>
                <w:b/>
              </w:rPr>
              <w:t>Form 1023-EZ Inst.</w:t>
            </w:r>
          </w:p>
          <w:p w14:paraId="69183A4C" w14:textId="77777777" w:rsidR="00CF5647" w:rsidRDefault="00CF5647" w:rsidP="00CF5647">
            <w:pPr>
              <w:jc w:val="both"/>
              <w:rPr>
                <w:rFonts w:ascii="Times New Roman" w:hAnsi="Times New Roman"/>
                <w:b/>
              </w:rPr>
            </w:pPr>
            <w:r>
              <w:rPr>
                <w:rFonts w:ascii="Times New Roman" w:hAnsi="Times New Roman"/>
                <w:b/>
              </w:rPr>
              <w:t>Form 1023-I</w:t>
            </w:r>
          </w:p>
          <w:p w14:paraId="61816C85" w14:textId="77777777" w:rsidR="00CF5647" w:rsidRDefault="00CF5647" w:rsidP="00CF5647">
            <w:pPr>
              <w:jc w:val="both"/>
              <w:rPr>
                <w:rFonts w:ascii="Times New Roman" w:hAnsi="Times New Roman"/>
                <w:b/>
              </w:rPr>
            </w:pPr>
            <w:r>
              <w:rPr>
                <w:rFonts w:ascii="Times New Roman" w:hAnsi="Times New Roman"/>
                <w:b/>
              </w:rPr>
              <w:t>Form 1024</w:t>
            </w:r>
          </w:p>
          <w:p w14:paraId="3D2D0E45" w14:textId="77777777" w:rsidR="00CF5647" w:rsidRDefault="00CF5647" w:rsidP="00CF5647">
            <w:pPr>
              <w:jc w:val="both"/>
              <w:rPr>
                <w:rFonts w:ascii="Times New Roman" w:hAnsi="Times New Roman"/>
                <w:b/>
              </w:rPr>
            </w:pPr>
            <w:r>
              <w:rPr>
                <w:rFonts w:ascii="Times New Roman" w:hAnsi="Times New Roman"/>
                <w:b/>
              </w:rPr>
              <w:t>Form 1024 Inst.</w:t>
            </w:r>
          </w:p>
          <w:p w14:paraId="048952C0" w14:textId="77777777" w:rsidR="00CF5647" w:rsidRDefault="00CF5647" w:rsidP="00CF5647">
            <w:pPr>
              <w:jc w:val="both"/>
              <w:rPr>
                <w:rFonts w:ascii="Times New Roman" w:hAnsi="Times New Roman"/>
                <w:b/>
              </w:rPr>
            </w:pPr>
            <w:r>
              <w:rPr>
                <w:rFonts w:ascii="Times New Roman" w:hAnsi="Times New Roman"/>
                <w:b/>
              </w:rPr>
              <w:t>Form 1024-A</w:t>
            </w:r>
          </w:p>
          <w:p w14:paraId="23382F86" w14:textId="77777777" w:rsidR="00CF5647" w:rsidRDefault="00CF5647" w:rsidP="00CF5647">
            <w:pPr>
              <w:jc w:val="both"/>
              <w:rPr>
                <w:rFonts w:ascii="Times New Roman" w:hAnsi="Times New Roman"/>
                <w:b/>
              </w:rPr>
            </w:pPr>
            <w:r>
              <w:rPr>
                <w:rFonts w:ascii="Times New Roman" w:hAnsi="Times New Roman"/>
                <w:b/>
              </w:rPr>
              <w:t>Form 1024-A Inst.</w:t>
            </w:r>
          </w:p>
          <w:p w14:paraId="3D83DBC1" w14:textId="77777777" w:rsidR="00CF5647" w:rsidRDefault="00CF5647" w:rsidP="00CF5647">
            <w:pPr>
              <w:jc w:val="both"/>
              <w:rPr>
                <w:rFonts w:ascii="Times New Roman" w:hAnsi="Times New Roman"/>
                <w:b/>
              </w:rPr>
            </w:pPr>
            <w:r>
              <w:rPr>
                <w:rFonts w:ascii="Times New Roman" w:hAnsi="Times New Roman"/>
                <w:b/>
              </w:rPr>
              <w:t>Form 1028</w:t>
            </w:r>
          </w:p>
          <w:p w14:paraId="06925E2C" w14:textId="77777777" w:rsidR="00CF5647" w:rsidRDefault="00CF5647" w:rsidP="00CF5647">
            <w:pPr>
              <w:jc w:val="both"/>
              <w:rPr>
                <w:rFonts w:ascii="Times New Roman" w:hAnsi="Times New Roman"/>
                <w:b/>
              </w:rPr>
            </w:pPr>
            <w:r w:rsidRPr="00F973EC">
              <w:rPr>
                <w:rFonts w:ascii="Times New Roman" w:hAnsi="Times New Roman"/>
                <w:b/>
              </w:rPr>
              <w:t>Form 1028 Inst.</w:t>
            </w:r>
          </w:p>
          <w:p w14:paraId="38337668" w14:textId="77777777" w:rsidR="00CF5647" w:rsidRDefault="00CF5647" w:rsidP="00CF5647">
            <w:pPr>
              <w:jc w:val="both"/>
              <w:rPr>
                <w:rFonts w:ascii="Times New Roman" w:hAnsi="Times New Roman"/>
                <w:b/>
              </w:rPr>
            </w:pPr>
            <w:r w:rsidRPr="00F973EC">
              <w:rPr>
                <w:rFonts w:ascii="Times New Roman" w:hAnsi="Times New Roman"/>
                <w:b/>
              </w:rPr>
              <w:t>Form 1120-POL</w:t>
            </w:r>
          </w:p>
          <w:p w14:paraId="7D1BF047" w14:textId="77777777" w:rsidR="00CF5647" w:rsidRPr="00AF3B8C" w:rsidRDefault="00CF5647" w:rsidP="00CF5647">
            <w:pPr>
              <w:jc w:val="both"/>
              <w:rPr>
                <w:rFonts w:ascii="Times New Roman" w:hAnsi="Times New Roman"/>
                <w:b/>
              </w:rPr>
            </w:pPr>
            <w:r w:rsidRPr="00AF3B8C">
              <w:rPr>
                <w:rFonts w:ascii="Times New Roman" w:hAnsi="Times New Roman"/>
                <w:b/>
              </w:rPr>
              <w:t>Form 4720</w:t>
            </w:r>
          </w:p>
          <w:p w14:paraId="28AE6E6D" w14:textId="77777777" w:rsidR="00CF5647" w:rsidRDefault="00CF5647" w:rsidP="00CF5647">
            <w:pPr>
              <w:jc w:val="both"/>
              <w:rPr>
                <w:rFonts w:ascii="Times New Roman" w:hAnsi="Times New Roman"/>
                <w:b/>
              </w:rPr>
            </w:pPr>
            <w:r>
              <w:rPr>
                <w:rFonts w:ascii="Times New Roman" w:hAnsi="Times New Roman"/>
                <w:b/>
              </w:rPr>
              <w:t>Form 5578</w:t>
            </w:r>
          </w:p>
          <w:p w14:paraId="7CDF35DC" w14:textId="687F1A41" w:rsidR="005C3052" w:rsidRPr="00D0404F" w:rsidRDefault="005C3052" w:rsidP="00CF5647">
            <w:pPr>
              <w:jc w:val="both"/>
              <w:rPr>
                <w:rFonts w:ascii="Times New Roman" w:hAnsi="Times New Roman"/>
                <w:b/>
              </w:rPr>
            </w:pPr>
            <w:r>
              <w:rPr>
                <w:rFonts w:ascii="Times New Roman" w:hAnsi="Times New Roman"/>
                <w:b/>
              </w:rPr>
              <w:t>Form 5884-C</w:t>
            </w:r>
          </w:p>
        </w:tc>
        <w:tc>
          <w:tcPr>
            <w:tcW w:w="2510" w:type="dxa"/>
          </w:tcPr>
          <w:p w14:paraId="74557664" w14:textId="5DC561FE" w:rsidR="00CF5647" w:rsidRDefault="00CF5647" w:rsidP="00CF5647">
            <w:pPr>
              <w:jc w:val="both"/>
              <w:rPr>
                <w:rFonts w:ascii="Times New Roman" w:hAnsi="Times New Roman"/>
                <w:b/>
              </w:rPr>
            </w:pPr>
            <w:r>
              <w:rPr>
                <w:rFonts w:ascii="Times New Roman" w:hAnsi="Times New Roman"/>
                <w:b/>
              </w:rPr>
              <w:t xml:space="preserve">  </w:t>
            </w:r>
            <w:r w:rsidR="00D368EB">
              <w:rPr>
                <w:rFonts w:ascii="Times New Roman" w:hAnsi="Times New Roman"/>
                <w:b/>
              </w:rPr>
              <w:t>Form 8038-B Inst.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294"/>
            </w:tblGrid>
            <w:tr w:rsidR="00CF5647" w:rsidRPr="00EE215C" w14:paraId="4DF12D74" w14:textId="77777777" w:rsidTr="00DB02D7">
              <w:tc>
                <w:tcPr>
                  <w:tcW w:w="2294" w:type="dxa"/>
                </w:tcPr>
                <w:p w14:paraId="0CE87C31" w14:textId="779FE9FA" w:rsidR="00CF5647" w:rsidRPr="00EE215C" w:rsidRDefault="00D368EB" w:rsidP="00CF5647">
                  <w:pPr>
                    <w:jc w:val="both"/>
                    <w:rPr>
                      <w:rFonts w:ascii="Times New Roman" w:hAnsi="Times New Roman"/>
                      <w:b/>
                    </w:rPr>
                  </w:pPr>
                  <w:r>
                    <w:rPr>
                      <w:rFonts w:ascii="Times New Roman" w:hAnsi="Times New Roman"/>
                      <w:b/>
                    </w:rPr>
                    <w:t xml:space="preserve">Form 8038-CP </w:t>
                  </w:r>
                </w:p>
              </w:tc>
            </w:tr>
            <w:tr w:rsidR="00DB02D7" w:rsidRPr="00EE215C" w14:paraId="537A2909" w14:textId="77777777" w:rsidTr="00B06FAD">
              <w:tc>
                <w:tcPr>
                  <w:tcW w:w="2294" w:type="dxa"/>
                </w:tcPr>
                <w:p w14:paraId="1ADAB5B9" w14:textId="3CD9A1E5" w:rsidR="00DB02D7" w:rsidRPr="00EE215C" w:rsidRDefault="00FD77C1" w:rsidP="00CF5647">
                  <w:pPr>
                    <w:jc w:val="both"/>
                    <w:rPr>
                      <w:rFonts w:ascii="Times New Roman" w:hAnsi="Times New Roman"/>
                      <w:b/>
                    </w:rPr>
                  </w:pPr>
                  <w:r>
                    <w:rPr>
                      <w:rFonts w:ascii="Times New Roman" w:hAnsi="Times New Roman"/>
                      <w:b/>
                    </w:rPr>
                    <w:t>Form 8038-CP Inst.</w:t>
                  </w:r>
                </w:p>
              </w:tc>
            </w:tr>
            <w:tr w:rsidR="005B6CBE" w:rsidRPr="00EE215C" w14:paraId="3AA3E3C4" w14:textId="77777777" w:rsidTr="00B06FAD">
              <w:tc>
                <w:tcPr>
                  <w:tcW w:w="2294" w:type="dxa"/>
                </w:tcPr>
                <w:p w14:paraId="29842DAA" w14:textId="77777777" w:rsidR="005B6CBE" w:rsidRDefault="005B6CBE" w:rsidP="005B6CBE">
                  <w:pPr>
                    <w:jc w:val="both"/>
                    <w:rPr>
                      <w:rFonts w:ascii="Times New Roman" w:hAnsi="Times New Roman"/>
                      <w:b/>
                    </w:rPr>
                  </w:pPr>
                  <w:r>
                    <w:rPr>
                      <w:rFonts w:ascii="Times New Roman" w:hAnsi="Times New Roman"/>
                      <w:b/>
                    </w:rPr>
                    <w:t>Form 8038-G</w:t>
                  </w:r>
                </w:p>
                <w:p w14:paraId="4ED88A21" w14:textId="77777777" w:rsidR="005B6CBE" w:rsidRDefault="005B6CBE" w:rsidP="005B6CBE">
                  <w:pPr>
                    <w:jc w:val="both"/>
                    <w:rPr>
                      <w:rFonts w:ascii="Times New Roman" w:hAnsi="Times New Roman"/>
                      <w:b/>
                    </w:rPr>
                  </w:pPr>
                  <w:r>
                    <w:rPr>
                      <w:rFonts w:ascii="Times New Roman" w:hAnsi="Times New Roman"/>
                      <w:b/>
                    </w:rPr>
                    <w:t>Form 8038-G Inst.</w:t>
                  </w:r>
                </w:p>
                <w:p w14:paraId="6437F6BE" w14:textId="77777777" w:rsidR="005B6CBE" w:rsidRDefault="005B6CBE" w:rsidP="005B6CBE">
                  <w:pPr>
                    <w:jc w:val="both"/>
                    <w:rPr>
                      <w:rFonts w:ascii="Times New Roman" w:hAnsi="Times New Roman"/>
                      <w:b/>
                    </w:rPr>
                  </w:pPr>
                  <w:r>
                    <w:rPr>
                      <w:rFonts w:ascii="Times New Roman" w:hAnsi="Times New Roman"/>
                      <w:b/>
                    </w:rPr>
                    <w:t>Form 8038-GC</w:t>
                  </w:r>
                </w:p>
                <w:p w14:paraId="5201C04C" w14:textId="77777777" w:rsidR="005B6CBE" w:rsidRDefault="005B6CBE" w:rsidP="005B6CBE">
                  <w:pPr>
                    <w:jc w:val="both"/>
                    <w:rPr>
                      <w:rFonts w:ascii="Times New Roman" w:hAnsi="Times New Roman"/>
                      <w:b/>
                    </w:rPr>
                  </w:pPr>
                  <w:r>
                    <w:rPr>
                      <w:rFonts w:ascii="Times New Roman" w:hAnsi="Times New Roman"/>
                      <w:b/>
                    </w:rPr>
                    <w:t>Form 8038-R</w:t>
                  </w:r>
                </w:p>
                <w:p w14:paraId="283B0551" w14:textId="77777777" w:rsidR="005B6CBE" w:rsidRDefault="005B6CBE" w:rsidP="005B6CBE">
                  <w:pPr>
                    <w:jc w:val="both"/>
                    <w:rPr>
                      <w:rFonts w:ascii="Times New Roman" w:hAnsi="Times New Roman"/>
                      <w:b/>
                    </w:rPr>
                  </w:pPr>
                  <w:r>
                    <w:rPr>
                      <w:rFonts w:ascii="Times New Roman" w:hAnsi="Times New Roman"/>
                      <w:b/>
                    </w:rPr>
                    <w:t>Form 8038-T</w:t>
                  </w:r>
                </w:p>
                <w:p w14:paraId="7B47C8DE" w14:textId="77777777" w:rsidR="005B6CBE" w:rsidRDefault="005B6CBE" w:rsidP="005B6CBE">
                  <w:pPr>
                    <w:jc w:val="both"/>
                    <w:rPr>
                      <w:rFonts w:ascii="Times New Roman" w:hAnsi="Times New Roman"/>
                      <w:b/>
                    </w:rPr>
                  </w:pPr>
                  <w:r>
                    <w:rPr>
                      <w:rFonts w:ascii="Times New Roman" w:hAnsi="Times New Roman"/>
                      <w:b/>
                    </w:rPr>
                    <w:t>Form 8038-T Inst.</w:t>
                  </w:r>
                </w:p>
                <w:p w14:paraId="6EE0A196" w14:textId="7D465F1F" w:rsidR="005B6CBE" w:rsidRDefault="005B6CBE" w:rsidP="00CF5647">
                  <w:pPr>
                    <w:jc w:val="both"/>
                    <w:rPr>
                      <w:rFonts w:ascii="Times New Roman" w:hAnsi="Times New Roman"/>
                      <w:b/>
                    </w:rPr>
                  </w:pPr>
                </w:p>
              </w:tc>
            </w:tr>
            <w:tr w:rsidR="005B6CBE" w:rsidRPr="00EE215C" w14:paraId="5FFFF90E" w14:textId="77777777" w:rsidTr="00B06FAD">
              <w:tc>
                <w:tcPr>
                  <w:tcW w:w="2294" w:type="dxa"/>
                </w:tcPr>
                <w:p w14:paraId="10852C44" w14:textId="1C549413" w:rsidR="005B6CBE" w:rsidRPr="00EE215C" w:rsidRDefault="005B6CBE" w:rsidP="00CF5647">
                  <w:pPr>
                    <w:jc w:val="both"/>
                    <w:rPr>
                      <w:rFonts w:ascii="Times New Roman" w:hAnsi="Times New Roman"/>
                      <w:b/>
                    </w:rPr>
                  </w:pPr>
                  <w:r>
                    <w:rPr>
                      <w:rFonts w:ascii="Times New Roman" w:hAnsi="Times New Roman"/>
                      <w:b/>
                    </w:rPr>
                    <w:t>Form 8038-TC</w:t>
                  </w:r>
                </w:p>
              </w:tc>
            </w:tr>
            <w:tr w:rsidR="005B6CBE" w:rsidRPr="00EE215C" w14:paraId="49E0DAB1" w14:textId="77777777" w:rsidTr="00B06FAD">
              <w:tc>
                <w:tcPr>
                  <w:tcW w:w="2294" w:type="dxa"/>
                </w:tcPr>
                <w:p w14:paraId="7A026B72" w14:textId="54F52949" w:rsidR="005B6CBE" w:rsidRPr="00DB4DDE" w:rsidRDefault="005B6CBE" w:rsidP="00CF5647">
                  <w:pPr>
                    <w:jc w:val="both"/>
                    <w:rPr>
                      <w:rFonts w:ascii="Times New Roman" w:hAnsi="Times New Roman"/>
                      <w:b/>
                    </w:rPr>
                  </w:pPr>
                  <w:r>
                    <w:rPr>
                      <w:rFonts w:ascii="Times New Roman" w:hAnsi="Times New Roman"/>
                      <w:b/>
                    </w:rPr>
                    <w:t>Form 8038-TC Inst.</w:t>
                  </w:r>
                </w:p>
              </w:tc>
            </w:tr>
            <w:tr w:rsidR="005B6CBE" w:rsidRPr="00EE215C" w14:paraId="78C704A0" w14:textId="77777777" w:rsidTr="00B06FAD">
              <w:tc>
                <w:tcPr>
                  <w:tcW w:w="2294" w:type="dxa"/>
                </w:tcPr>
                <w:p w14:paraId="2AA2D860" w14:textId="77777777" w:rsidR="005B6CBE" w:rsidRDefault="005B6CBE" w:rsidP="00CF5647">
                  <w:pPr>
                    <w:jc w:val="both"/>
                    <w:rPr>
                      <w:rFonts w:ascii="Times New Roman" w:hAnsi="Times New Roman"/>
                      <w:b/>
                    </w:rPr>
                  </w:pPr>
                  <w:r>
                    <w:rPr>
                      <w:rFonts w:ascii="Times New Roman" w:hAnsi="Times New Roman"/>
                      <w:b/>
                    </w:rPr>
                    <w:t>Form 8282</w:t>
                  </w:r>
                </w:p>
                <w:p w14:paraId="4453B46A" w14:textId="77777777" w:rsidR="005B6CBE" w:rsidRDefault="005B6CBE" w:rsidP="00CF5647">
                  <w:pPr>
                    <w:jc w:val="both"/>
                    <w:rPr>
                      <w:rFonts w:ascii="Times New Roman" w:hAnsi="Times New Roman"/>
                      <w:b/>
                    </w:rPr>
                  </w:pPr>
                  <w:r>
                    <w:rPr>
                      <w:rFonts w:ascii="Times New Roman" w:hAnsi="Times New Roman"/>
                      <w:b/>
                    </w:rPr>
                    <w:t>Form 8328</w:t>
                  </w:r>
                </w:p>
                <w:p w14:paraId="5A3D22AB" w14:textId="77777777" w:rsidR="005B6CBE" w:rsidRDefault="005B6CBE" w:rsidP="00CF5647">
                  <w:pPr>
                    <w:jc w:val="both"/>
                    <w:rPr>
                      <w:rFonts w:ascii="Times New Roman" w:hAnsi="Times New Roman"/>
                      <w:b/>
                    </w:rPr>
                  </w:pPr>
                  <w:r>
                    <w:rPr>
                      <w:rFonts w:ascii="Times New Roman" w:hAnsi="Times New Roman"/>
                      <w:b/>
                    </w:rPr>
                    <w:t>Form 8330</w:t>
                  </w:r>
                </w:p>
                <w:p w14:paraId="7667E3FE" w14:textId="77777777" w:rsidR="005B6CBE" w:rsidRDefault="005B6CBE" w:rsidP="00CF5647">
                  <w:pPr>
                    <w:jc w:val="both"/>
                    <w:rPr>
                      <w:rFonts w:ascii="Times New Roman" w:hAnsi="Times New Roman"/>
                      <w:b/>
                    </w:rPr>
                  </w:pPr>
                  <w:r>
                    <w:rPr>
                      <w:rFonts w:ascii="Times New Roman" w:hAnsi="Times New Roman"/>
                      <w:b/>
                    </w:rPr>
                    <w:t>Form 8453-EO</w:t>
                  </w:r>
                </w:p>
                <w:p w14:paraId="0AA27A5E" w14:textId="77777777" w:rsidR="005B6CBE" w:rsidRDefault="005B6CBE" w:rsidP="00CF5647">
                  <w:pPr>
                    <w:jc w:val="both"/>
                    <w:rPr>
                      <w:rFonts w:ascii="Times New Roman" w:hAnsi="Times New Roman"/>
                      <w:b/>
                    </w:rPr>
                  </w:pPr>
                  <w:r>
                    <w:rPr>
                      <w:rFonts w:ascii="Times New Roman" w:hAnsi="Times New Roman"/>
                      <w:b/>
                    </w:rPr>
                    <w:t>Form 8453-X</w:t>
                  </w:r>
                </w:p>
                <w:p w14:paraId="163D1BA1" w14:textId="77777777" w:rsidR="005B6CBE" w:rsidRDefault="005B6CBE" w:rsidP="00CF5647">
                  <w:pPr>
                    <w:jc w:val="both"/>
                    <w:rPr>
                      <w:rFonts w:ascii="Times New Roman" w:hAnsi="Times New Roman"/>
                      <w:b/>
                    </w:rPr>
                  </w:pPr>
                  <w:r>
                    <w:rPr>
                      <w:rFonts w:ascii="Times New Roman" w:hAnsi="Times New Roman"/>
                      <w:b/>
                    </w:rPr>
                    <w:t>Form 8718</w:t>
                  </w:r>
                </w:p>
                <w:p w14:paraId="41599ACC" w14:textId="77777777" w:rsidR="005B6CBE" w:rsidRDefault="005B6CBE" w:rsidP="00CF5647">
                  <w:pPr>
                    <w:jc w:val="both"/>
                    <w:rPr>
                      <w:rFonts w:ascii="Times New Roman" w:hAnsi="Times New Roman"/>
                      <w:b/>
                    </w:rPr>
                  </w:pPr>
                  <w:r>
                    <w:rPr>
                      <w:rFonts w:ascii="Times New Roman" w:hAnsi="Times New Roman"/>
                      <w:b/>
                    </w:rPr>
                    <w:t>Form 8868</w:t>
                  </w:r>
                </w:p>
                <w:p w14:paraId="25945D80" w14:textId="77777777" w:rsidR="005B6CBE" w:rsidRDefault="005B6CBE" w:rsidP="00CF5647">
                  <w:pPr>
                    <w:jc w:val="both"/>
                    <w:rPr>
                      <w:rFonts w:ascii="Times New Roman" w:hAnsi="Times New Roman"/>
                      <w:b/>
                    </w:rPr>
                  </w:pPr>
                  <w:r>
                    <w:rPr>
                      <w:rFonts w:ascii="Times New Roman" w:hAnsi="Times New Roman"/>
                      <w:b/>
                    </w:rPr>
                    <w:t>Form 8870</w:t>
                  </w:r>
                </w:p>
                <w:p w14:paraId="47D3C5BA" w14:textId="77777777" w:rsidR="005B6CBE" w:rsidRDefault="005B6CBE" w:rsidP="00CF5647">
                  <w:pPr>
                    <w:jc w:val="both"/>
                    <w:rPr>
                      <w:rFonts w:ascii="Times New Roman" w:hAnsi="Times New Roman"/>
                      <w:b/>
                    </w:rPr>
                  </w:pPr>
                  <w:r>
                    <w:rPr>
                      <w:rFonts w:ascii="Times New Roman" w:hAnsi="Times New Roman"/>
                      <w:b/>
                    </w:rPr>
                    <w:t>Form 8871</w:t>
                  </w:r>
                </w:p>
                <w:p w14:paraId="52328FE4" w14:textId="22553C53" w:rsidR="005B6CBE" w:rsidRPr="00DB4DDE" w:rsidRDefault="005B6CBE" w:rsidP="00CF5647">
                  <w:pPr>
                    <w:jc w:val="both"/>
                    <w:rPr>
                      <w:rFonts w:ascii="Times New Roman" w:hAnsi="Times New Roman"/>
                      <w:b/>
                    </w:rPr>
                  </w:pPr>
                  <w:r>
                    <w:rPr>
                      <w:rFonts w:ascii="Times New Roman" w:hAnsi="Times New Roman"/>
                      <w:b/>
                    </w:rPr>
                    <w:t>Form 8872</w:t>
                  </w:r>
                </w:p>
              </w:tc>
            </w:tr>
            <w:tr w:rsidR="005B6CBE" w:rsidRPr="00EE215C" w14:paraId="0413BCE5" w14:textId="77777777" w:rsidTr="00B06FAD">
              <w:tc>
                <w:tcPr>
                  <w:tcW w:w="2294" w:type="dxa"/>
                </w:tcPr>
                <w:p w14:paraId="3410D04C" w14:textId="3AF80821" w:rsidR="005B6CBE" w:rsidRPr="00DB4DDE" w:rsidRDefault="005B6CBE" w:rsidP="00CF5647">
                  <w:pPr>
                    <w:jc w:val="both"/>
                    <w:rPr>
                      <w:rFonts w:ascii="Times New Roman" w:hAnsi="Times New Roman"/>
                      <w:b/>
                    </w:rPr>
                  </w:pPr>
                </w:p>
              </w:tc>
            </w:tr>
            <w:tr w:rsidR="005B6CBE" w:rsidRPr="00EE215C" w14:paraId="27DEB8A7" w14:textId="77777777" w:rsidTr="00B06FAD">
              <w:tc>
                <w:tcPr>
                  <w:tcW w:w="2294" w:type="dxa"/>
                </w:tcPr>
                <w:p w14:paraId="1DCBA0A6" w14:textId="7879D187" w:rsidR="005B6CBE" w:rsidRPr="00DB4DDE" w:rsidRDefault="005B6CBE" w:rsidP="00CF5647">
                  <w:pPr>
                    <w:jc w:val="both"/>
                    <w:rPr>
                      <w:rFonts w:ascii="Times New Roman" w:hAnsi="Times New Roman"/>
                      <w:b/>
                    </w:rPr>
                  </w:pPr>
                  <w:r>
                    <w:rPr>
                      <w:rFonts w:ascii="Times New Roman" w:hAnsi="Times New Roman"/>
                      <w:b/>
                    </w:rPr>
                    <w:t>Form 8879-EO</w:t>
                  </w:r>
                </w:p>
              </w:tc>
            </w:tr>
            <w:tr w:rsidR="005B6CBE" w:rsidRPr="00EE215C" w14:paraId="70E26A34" w14:textId="77777777" w:rsidTr="00B06FAD">
              <w:tc>
                <w:tcPr>
                  <w:tcW w:w="2294" w:type="dxa"/>
                </w:tcPr>
                <w:p w14:paraId="62870547" w14:textId="5A3BD1E0" w:rsidR="005B6CBE" w:rsidRPr="00DB4DDE" w:rsidRDefault="005B6CBE" w:rsidP="00CF5647">
                  <w:pPr>
                    <w:jc w:val="both"/>
                    <w:rPr>
                      <w:rFonts w:ascii="Times New Roman" w:hAnsi="Times New Roman"/>
                      <w:b/>
                    </w:rPr>
                  </w:pPr>
                  <w:r w:rsidRPr="00DB4DDE">
                    <w:rPr>
                      <w:rFonts w:ascii="Times New Roman" w:hAnsi="Times New Roman"/>
                      <w:b/>
                    </w:rPr>
                    <w:t>Form 8886</w:t>
                  </w:r>
                  <w:r>
                    <w:rPr>
                      <w:rFonts w:ascii="Times New Roman" w:hAnsi="Times New Roman"/>
                      <w:b/>
                    </w:rPr>
                    <w:t xml:space="preserve">* </w:t>
                  </w:r>
                  <w:r w:rsidRPr="00C44907">
                    <w:rPr>
                      <w:rFonts w:ascii="Times New Roman" w:hAnsi="Times New Roman"/>
                      <w:b/>
                      <w:sz w:val="16"/>
                      <w:szCs w:val="16"/>
                    </w:rPr>
                    <w:t>(1545-0123)</w:t>
                  </w:r>
                </w:p>
              </w:tc>
            </w:tr>
            <w:tr w:rsidR="005B6CBE" w:rsidRPr="00EE215C" w14:paraId="441D5594" w14:textId="77777777" w:rsidTr="00B06FAD">
              <w:tc>
                <w:tcPr>
                  <w:tcW w:w="2294" w:type="dxa"/>
                </w:tcPr>
                <w:p w14:paraId="52F60B53" w14:textId="512BFB3C" w:rsidR="005B6CBE" w:rsidRPr="00DB4DDE" w:rsidRDefault="005B6CBE" w:rsidP="00CF5647">
                  <w:pPr>
                    <w:jc w:val="both"/>
                    <w:rPr>
                      <w:rFonts w:ascii="Times New Roman" w:hAnsi="Times New Roman"/>
                      <w:b/>
                    </w:rPr>
                  </w:pPr>
                  <w:r w:rsidRPr="00DB4DDE">
                    <w:rPr>
                      <w:rFonts w:ascii="Times New Roman" w:hAnsi="Times New Roman"/>
                      <w:b/>
                    </w:rPr>
                    <w:t>Form 8886 Inst.</w:t>
                  </w:r>
                </w:p>
              </w:tc>
            </w:tr>
            <w:tr w:rsidR="005B6CBE" w:rsidRPr="00EE215C" w14:paraId="29EA3807" w14:textId="77777777" w:rsidTr="00B06FAD">
              <w:tc>
                <w:tcPr>
                  <w:tcW w:w="2294" w:type="dxa"/>
                </w:tcPr>
                <w:p w14:paraId="19741AF2" w14:textId="77777777" w:rsidR="005B6CBE" w:rsidRPr="00DB4DDE" w:rsidRDefault="005B6CBE" w:rsidP="00CF5647">
                  <w:pPr>
                    <w:jc w:val="both"/>
                    <w:rPr>
                      <w:rFonts w:ascii="Times New Roman" w:hAnsi="Times New Roman"/>
                      <w:b/>
                    </w:rPr>
                  </w:pPr>
                  <w:r w:rsidRPr="00DB4DDE">
                    <w:rPr>
                      <w:rFonts w:ascii="Times New Roman" w:hAnsi="Times New Roman"/>
                      <w:b/>
                    </w:rPr>
                    <w:t>Form 8886-T</w:t>
                  </w:r>
                </w:p>
                <w:p w14:paraId="2CB80024" w14:textId="163A6473" w:rsidR="005B6CBE" w:rsidRPr="00DB4DDE" w:rsidRDefault="005B6CBE" w:rsidP="00CF5647">
                  <w:pPr>
                    <w:jc w:val="both"/>
                    <w:rPr>
                      <w:rFonts w:ascii="Times New Roman" w:hAnsi="Times New Roman"/>
                      <w:b/>
                    </w:rPr>
                  </w:pPr>
                  <w:r w:rsidRPr="00DB4DDE">
                    <w:rPr>
                      <w:rFonts w:ascii="Times New Roman" w:hAnsi="Times New Roman"/>
                      <w:b/>
                    </w:rPr>
                    <w:t>Form 8899</w:t>
                  </w:r>
                </w:p>
              </w:tc>
            </w:tr>
          </w:tbl>
          <w:p w14:paraId="1A223262" w14:textId="379BF010" w:rsidR="00CF5647" w:rsidRPr="00D0404F" w:rsidRDefault="00CF5647" w:rsidP="00CF5647">
            <w:pPr>
              <w:jc w:val="both"/>
              <w:rPr>
                <w:rFonts w:ascii="Times New Roman" w:hAnsi="Times New Roman"/>
                <w:b/>
              </w:rPr>
            </w:pPr>
          </w:p>
        </w:tc>
      </w:tr>
      <w:tr w:rsidR="00CF5647" w:rsidRPr="00EE215C" w14:paraId="4E89687E" w14:textId="77777777" w:rsidTr="00042726">
        <w:trPr>
          <w:trHeight w:val="68"/>
        </w:trPr>
        <w:tc>
          <w:tcPr>
            <w:tcW w:w="2790" w:type="dxa"/>
          </w:tcPr>
          <w:p w14:paraId="334DEC4E" w14:textId="13590ECF" w:rsidR="00CF5647" w:rsidRDefault="00CF5647" w:rsidP="00CF5647">
            <w:pPr>
              <w:jc w:val="both"/>
              <w:rPr>
                <w:rFonts w:ascii="Times New Roman" w:hAnsi="Times New Roman"/>
                <w:b/>
              </w:rPr>
            </w:pPr>
          </w:p>
        </w:tc>
        <w:tc>
          <w:tcPr>
            <w:tcW w:w="4050" w:type="dxa"/>
          </w:tcPr>
          <w:p w14:paraId="4F6F4D84" w14:textId="13BADCF3" w:rsidR="00CF5647" w:rsidRPr="00EE215C" w:rsidRDefault="00CF5647" w:rsidP="00CF5647">
            <w:pPr>
              <w:jc w:val="both"/>
              <w:rPr>
                <w:rFonts w:ascii="Times New Roman" w:hAnsi="Times New Roman"/>
                <w:b/>
              </w:rPr>
            </w:pPr>
          </w:p>
        </w:tc>
        <w:tc>
          <w:tcPr>
            <w:tcW w:w="2510" w:type="dxa"/>
          </w:tcPr>
          <w:p w14:paraId="7BFDB158" w14:textId="6C47D5F7" w:rsidR="00CF5647" w:rsidRPr="00EE215C" w:rsidRDefault="00CF5647" w:rsidP="00CF5647">
            <w:pPr>
              <w:jc w:val="both"/>
              <w:rPr>
                <w:rFonts w:ascii="Times New Roman" w:hAnsi="Times New Roman"/>
                <w:b/>
              </w:rPr>
            </w:pPr>
          </w:p>
        </w:tc>
      </w:tr>
    </w:tbl>
    <w:p w14:paraId="514AF84A" w14:textId="26DB05BF" w:rsidR="00796EAD" w:rsidRDefault="00796EAD" w:rsidP="00065C3A">
      <w:pPr>
        <w:jc w:val="both"/>
        <w:rPr>
          <w:rFonts w:ascii="Times New Roman" w:hAnsi="Times New Roman"/>
          <w:b/>
        </w:rPr>
      </w:pPr>
      <w:r>
        <w:rPr>
          <w:rFonts w:ascii="Times New Roman" w:hAnsi="Times New Roman"/>
          <w:b/>
        </w:rPr>
        <w:t xml:space="preserve">  </w:t>
      </w:r>
    </w:p>
    <w:p w14:paraId="76409BFB" w14:textId="77777777" w:rsidR="00EE215C" w:rsidRPr="00EE215C" w:rsidRDefault="00EE215C" w:rsidP="00EE215C">
      <w:pPr>
        <w:jc w:val="both"/>
        <w:rPr>
          <w:rFonts w:ascii="Times New Roman" w:hAnsi="Times New Roman"/>
          <w:b/>
        </w:rPr>
      </w:pPr>
    </w:p>
    <w:p w14:paraId="27ACD5C2" w14:textId="77777777" w:rsidR="002C21D8" w:rsidRPr="00A148B3" w:rsidRDefault="002C21D8">
      <w:pPr>
        <w:tabs>
          <w:tab w:val="left" w:pos="-1440"/>
        </w:tabs>
        <w:ind w:left="720" w:hanging="720"/>
        <w:jc w:val="both"/>
        <w:rPr>
          <w:rFonts w:ascii="Times New Roman" w:hAnsi="Times New Roman"/>
          <w:bCs/>
          <w:u w:val="single"/>
        </w:rPr>
      </w:pPr>
      <w:r w:rsidRPr="00A148B3">
        <w:rPr>
          <w:rFonts w:ascii="Times New Roman" w:hAnsi="Times New Roman"/>
          <w:bCs/>
        </w:rPr>
        <w:t>1.</w:t>
      </w:r>
      <w:r w:rsidRPr="00A148B3">
        <w:rPr>
          <w:rFonts w:ascii="Times New Roman" w:hAnsi="Times New Roman"/>
          <w:bCs/>
        </w:rPr>
        <w:tab/>
      </w:r>
      <w:r w:rsidRPr="00A148B3">
        <w:rPr>
          <w:rFonts w:ascii="Times New Roman" w:hAnsi="Times New Roman"/>
          <w:bCs/>
          <w:u w:val="single"/>
        </w:rPr>
        <w:t>CIRCUMSTANCES NECESSITATING COLLECTION OF INFORMATION</w:t>
      </w:r>
    </w:p>
    <w:p w14:paraId="2C914AC5" w14:textId="77777777" w:rsidR="002C21D8" w:rsidRPr="00A148B3" w:rsidRDefault="002C21D8">
      <w:pPr>
        <w:jc w:val="both"/>
        <w:rPr>
          <w:rFonts w:ascii="Times New Roman" w:hAnsi="Times New Roman"/>
        </w:rPr>
      </w:pPr>
    </w:p>
    <w:p w14:paraId="5CEE327E" w14:textId="77777777" w:rsidR="001E40EA" w:rsidRPr="00C95E5B" w:rsidRDefault="001E40EA" w:rsidP="00A4334D">
      <w:pPr>
        <w:ind w:left="720"/>
        <w:jc w:val="both"/>
        <w:rPr>
          <w:rFonts w:ascii="Times New Roman" w:hAnsi="Times New Roman"/>
        </w:rPr>
      </w:pPr>
      <w:r w:rsidRPr="00C95E5B">
        <w:rPr>
          <w:rFonts w:ascii="Times New Roman" w:hAnsi="Times New Roman"/>
        </w:rPr>
        <w:t>Section 6033 of the Internal Revenue Code requires that every organization exempt from taxation shall file an annual return. These forms are used by Tax Exempt organizations to specify their items of gross income, receipts and disbursements. In general, all information an organization reports on or with its return will be available to the public for inspection.  The data received is used to prevent organizations from abusing their tax-exempt status and to provide the public with financial information about nonprofit organizations.</w:t>
      </w:r>
    </w:p>
    <w:p w14:paraId="3913FE31" w14:textId="77777777" w:rsidR="001E40EA" w:rsidRPr="00C95E5B" w:rsidRDefault="001E40EA" w:rsidP="00462947">
      <w:pPr>
        <w:ind w:left="720"/>
        <w:rPr>
          <w:rFonts w:ascii="Times New Roman" w:hAnsi="Times New Roman"/>
        </w:rPr>
      </w:pPr>
    </w:p>
    <w:p w14:paraId="4F0B5F4A" w14:textId="77777777" w:rsidR="001E40EA" w:rsidRPr="00A148B3" w:rsidRDefault="001E40EA" w:rsidP="00462947">
      <w:pPr>
        <w:ind w:left="720"/>
        <w:jc w:val="both"/>
        <w:rPr>
          <w:rFonts w:ascii="Times New Roman" w:hAnsi="Times New Roman"/>
        </w:rPr>
      </w:pPr>
      <w:r w:rsidRPr="00A148B3">
        <w:rPr>
          <w:rFonts w:ascii="Times New Roman" w:hAnsi="Times New Roman"/>
        </w:rPr>
        <w:t xml:space="preserve">Section 6033 of the Internal Revenue Code (IRC) generally requires organizations recognized under section 501(c) and exempt from federal income tax under section 501(a), including charitable hospitals, to file an annual return.  Form 990 is required by the Income Tax Regulations under section 6033, with some statutory exemptions and permission for the IRS to provide further exemptions.  Such exemptions from filing include an exemption for governmental units and affiliates of governmental units; accordingly, governmental hospitals do not need to file Form 990.  See Rev. Proc. 95-48.  </w:t>
      </w:r>
    </w:p>
    <w:p w14:paraId="02536A49" w14:textId="77777777" w:rsidR="001E40EA" w:rsidRDefault="001E40EA" w:rsidP="00462947">
      <w:pPr>
        <w:ind w:left="720"/>
        <w:rPr>
          <w:rFonts w:ascii="Times New Roman" w:hAnsi="Times New Roman"/>
        </w:rPr>
      </w:pPr>
    </w:p>
    <w:p w14:paraId="5521222C" w14:textId="641E287A" w:rsidR="001E40EA" w:rsidRPr="00C95E5B" w:rsidRDefault="001E40EA" w:rsidP="00A4334D">
      <w:pPr>
        <w:ind w:left="720"/>
        <w:jc w:val="both"/>
        <w:rPr>
          <w:rFonts w:ascii="Times New Roman" w:hAnsi="Times New Roman"/>
        </w:rPr>
      </w:pPr>
      <w:r w:rsidRPr="00C95E5B">
        <w:rPr>
          <w:rFonts w:ascii="Times New Roman" w:hAnsi="Times New Roman"/>
        </w:rPr>
        <w:t>The consolidation of Tax</w:t>
      </w:r>
      <w:r w:rsidR="00903B81">
        <w:rPr>
          <w:rFonts w:ascii="Times New Roman" w:hAnsi="Times New Roman"/>
        </w:rPr>
        <w:t>-</w:t>
      </w:r>
      <w:r w:rsidRPr="00C95E5B">
        <w:rPr>
          <w:rFonts w:ascii="Times New Roman" w:hAnsi="Times New Roman"/>
        </w:rPr>
        <w:t>Exempt burden forms into one OMB number is part of the over-arching effort to transition the burden estimate methodology for these forms to the IRS Research method. This is the same process that was implements for OMB numbers 1545-0074 and 1545-0123.</w:t>
      </w:r>
    </w:p>
    <w:p w14:paraId="7328DFE7" w14:textId="77777777" w:rsidR="001E40EA" w:rsidRPr="00C95E5B" w:rsidRDefault="001E40EA" w:rsidP="00A4334D">
      <w:pPr>
        <w:ind w:left="720"/>
        <w:jc w:val="both"/>
        <w:rPr>
          <w:rFonts w:ascii="Times New Roman" w:hAnsi="Times New Roman"/>
        </w:rPr>
      </w:pPr>
    </w:p>
    <w:p w14:paraId="0222A3AC" w14:textId="77777777" w:rsidR="001E40EA" w:rsidRPr="00C95E5B" w:rsidRDefault="001E40EA" w:rsidP="00A4334D">
      <w:pPr>
        <w:ind w:left="720"/>
        <w:jc w:val="both"/>
        <w:rPr>
          <w:rFonts w:ascii="Times New Roman" w:hAnsi="Times New Roman"/>
        </w:rPr>
      </w:pPr>
      <w:r w:rsidRPr="00C95E5B">
        <w:rPr>
          <w:rFonts w:ascii="Times New Roman" w:hAnsi="Times New Roman"/>
        </w:rPr>
        <w:t xml:space="preserve">As is done with the individual tax form burden estimates (Forms 1040, 1040-X and 1040-NR) and the business tax for burden estimates (Forms 1065, 1120, 1120-S and related forms and schedules), clearance for the burden estimate will be requested retroactively, and is sought on an annual basis instead of on the regular 3-year PRA cycle. Doing this ensures that the new and updated forms can be made available for use on a timely basis.  </w:t>
      </w:r>
    </w:p>
    <w:p w14:paraId="05EDAF9E" w14:textId="77777777" w:rsidR="001E40EA" w:rsidRPr="00C95E5B" w:rsidRDefault="001E40EA" w:rsidP="00A4334D">
      <w:pPr>
        <w:ind w:left="720"/>
        <w:jc w:val="both"/>
        <w:rPr>
          <w:rFonts w:ascii="Times New Roman" w:hAnsi="Times New Roman"/>
        </w:rPr>
      </w:pPr>
    </w:p>
    <w:p w14:paraId="0A76E15F" w14:textId="77777777" w:rsidR="001E40EA" w:rsidRPr="00E62EDC" w:rsidRDefault="001E40EA" w:rsidP="00A4334D">
      <w:pPr>
        <w:ind w:left="720"/>
        <w:jc w:val="both"/>
        <w:rPr>
          <w:rFonts w:ascii="Times New Roman" w:hAnsi="Times New Roman"/>
        </w:rPr>
      </w:pPr>
      <w:r w:rsidRPr="002C7F64">
        <w:rPr>
          <w:rFonts w:ascii="Times New Roman" w:hAnsi="Times New Roman"/>
        </w:rPr>
        <w:t>A list of forms related to OMB 1545-0047 is provided below.  Forms that are used by other tax filers (e.g., individuals, business organizations) are marked with an asterisk (*). These forms will continue to report burden for other taxpayers under separate OMB numbers.</w:t>
      </w:r>
    </w:p>
    <w:p w14:paraId="0DB0C0FD" w14:textId="77777777" w:rsidR="0067624B" w:rsidRPr="00E62EDC" w:rsidRDefault="0067624B" w:rsidP="00A4334D">
      <w:pPr>
        <w:ind w:left="720"/>
        <w:jc w:val="both"/>
        <w:rPr>
          <w:rFonts w:ascii="Times New Roman" w:hAnsi="Times New Roman"/>
          <w:b/>
          <w:bCs/>
        </w:rPr>
      </w:pPr>
    </w:p>
    <w:p w14:paraId="50E85911" w14:textId="77777777" w:rsidR="005B155B" w:rsidRPr="00E62EDC" w:rsidRDefault="005B155B" w:rsidP="00462947">
      <w:pPr>
        <w:pStyle w:val="Default"/>
        <w:ind w:left="720"/>
        <w:rPr>
          <w:rFonts w:ascii="Times New Roman" w:hAnsi="Times New Roman" w:cs="Times New Roman"/>
        </w:rPr>
      </w:pPr>
    </w:p>
    <w:p w14:paraId="7CADCC18" w14:textId="77777777" w:rsidR="005B155B" w:rsidRPr="00BA75FC" w:rsidRDefault="005B155B" w:rsidP="00A4334D">
      <w:pPr>
        <w:pStyle w:val="Default"/>
        <w:ind w:left="720"/>
        <w:jc w:val="both"/>
        <w:rPr>
          <w:rFonts w:ascii="Times New Roman" w:hAnsi="Times New Roman" w:cs="Times New Roman"/>
        </w:rPr>
      </w:pPr>
      <w:r w:rsidRPr="00BA75FC">
        <w:rPr>
          <w:rFonts w:ascii="Times New Roman" w:hAnsi="Times New Roman" w:cs="Times New Roman"/>
          <w:b/>
          <w:color w:val="221E1F"/>
          <w:sz w:val="28"/>
          <w:szCs w:val="28"/>
        </w:rPr>
        <w:t>Form 990</w:t>
      </w:r>
      <w:r w:rsidRPr="00BA75FC">
        <w:rPr>
          <w:rFonts w:ascii="Times New Roman" w:hAnsi="Times New Roman" w:cs="Times New Roman"/>
          <w:color w:val="221E1F"/>
        </w:rPr>
        <w:t xml:space="preserve"> is an annual information return required to be filed with the IRS by most organizations exempt from income tax under section 501(a), and certain political organizations and </w:t>
      </w:r>
      <w:r w:rsidRPr="00BA75FC">
        <w:rPr>
          <w:rFonts w:ascii="Times New Roman" w:hAnsi="Times New Roman" w:cs="Times New Roman"/>
          <w:bCs/>
          <w:color w:val="221E1F"/>
        </w:rPr>
        <w:t>nonexempt charitable trusts</w:t>
      </w:r>
      <w:r w:rsidRPr="00BA75FC">
        <w:rPr>
          <w:rFonts w:ascii="Times New Roman" w:hAnsi="Times New Roman" w:cs="Times New Roman"/>
          <w:color w:val="221E1F"/>
        </w:rPr>
        <w:t xml:space="preserve">. Parts I through XII of the form must be completed by all filing organizations and require reporting on the organization's exempt and other activities, finances, governance, compliance with certain federal tax filings and requirements, and </w:t>
      </w:r>
      <w:r w:rsidRPr="00BA75FC">
        <w:rPr>
          <w:rFonts w:ascii="Times New Roman" w:hAnsi="Times New Roman" w:cs="Times New Roman"/>
          <w:bCs/>
          <w:color w:val="221E1F"/>
        </w:rPr>
        <w:t xml:space="preserve">compensation </w:t>
      </w:r>
      <w:r w:rsidRPr="00BA75FC">
        <w:rPr>
          <w:rFonts w:ascii="Times New Roman" w:hAnsi="Times New Roman" w:cs="Times New Roman"/>
          <w:color w:val="221E1F"/>
        </w:rPr>
        <w:t xml:space="preserve">paid to certain persons. Additional schedules are required to be completed depending upon the activities and type of the organization. By completing Part IV, the organization determines which schedules are required. The entire completed Form 990 filed with the IRS, except for certain contributor information on Schedule B (Form 990, 990-EZ, or 990-PF), is required to be made available to the public </w:t>
      </w:r>
      <w:r w:rsidRPr="00BA75FC">
        <w:rPr>
          <w:rFonts w:ascii="Times New Roman" w:hAnsi="Times New Roman" w:cs="Times New Roman"/>
          <w:color w:val="221E1F"/>
        </w:rPr>
        <w:lastRenderedPageBreak/>
        <w:t xml:space="preserve">by the IRS </w:t>
      </w:r>
      <w:r w:rsidR="002030DD" w:rsidRPr="00BA75FC">
        <w:rPr>
          <w:rFonts w:ascii="Times New Roman" w:hAnsi="Times New Roman" w:cs="Times New Roman"/>
          <w:color w:val="221E1F"/>
        </w:rPr>
        <w:t xml:space="preserve">and the filing </w:t>
      </w:r>
      <w:r w:rsidR="004958CA" w:rsidRPr="00BA75FC">
        <w:rPr>
          <w:rFonts w:ascii="Times New Roman" w:hAnsi="Times New Roman" w:cs="Times New Roman"/>
          <w:color w:val="221E1F"/>
        </w:rPr>
        <w:t>organization and</w:t>
      </w:r>
      <w:r w:rsidRPr="00BA75FC">
        <w:rPr>
          <w:rFonts w:ascii="Times New Roman" w:hAnsi="Times New Roman" w:cs="Times New Roman"/>
          <w:color w:val="221E1F"/>
        </w:rPr>
        <w:t xml:space="preserve"> can be required to be filed with state governments to satisfy state reporting requirements.</w:t>
      </w:r>
    </w:p>
    <w:p w14:paraId="430A2CE0" w14:textId="77777777" w:rsidR="009F1635" w:rsidRPr="009F1635" w:rsidRDefault="009F1635" w:rsidP="009F1635">
      <w:pPr>
        <w:pStyle w:val="Default"/>
        <w:ind w:left="720"/>
        <w:rPr>
          <w:rFonts w:ascii="Times New Roman" w:hAnsi="Times New Roman" w:cs="Times New Roman"/>
          <w:b/>
        </w:rPr>
      </w:pPr>
    </w:p>
    <w:p w14:paraId="5000A63C" w14:textId="016C71A5" w:rsidR="00F94397" w:rsidRPr="00BA75FC" w:rsidRDefault="00463500" w:rsidP="00A4334D">
      <w:pPr>
        <w:ind w:left="720"/>
        <w:jc w:val="both"/>
        <w:rPr>
          <w:rFonts w:ascii="Times New Roman" w:hAnsi="Times New Roman"/>
        </w:rPr>
      </w:pPr>
      <w:r>
        <w:rPr>
          <w:rFonts w:ascii="Times New Roman" w:hAnsi="Times New Roman"/>
          <w:b/>
          <w:sz w:val="28"/>
          <w:szCs w:val="28"/>
        </w:rPr>
        <w:t>Form 990 (</w:t>
      </w:r>
      <w:r w:rsidR="00F94397" w:rsidRPr="00BA75FC">
        <w:rPr>
          <w:rFonts w:ascii="Times New Roman" w:hAnsi="Times New Roman"/>
          <w:b/>
          <w:sz w:val="28"/>
          <w:szCs w:val="28"/>
        </w:rPr>
        <w:t>Sch D)</w:t>
      </w:r>
      <w:r w:rsidR="00F94397" w:rsidRPr="00BA75FC">
        <w:rPr>
          <w:rFonts w:ascii="Times New Roman" w:hAnsi="Times New Roman"/>
        </w:rPr>
        <w:t xml:space="preserve"> is used by an organization that files Form 990 to provide the required reporting for donor advised funds, conservation easements, certain art and museum collections, escrow accounts and custodial arrangements, endowment funds, and supplemental financial information. </w:t>
      </w:r>
    </w:p>
    <w:p w14:paraId="43F630A7" w14:textId="77777777" w:rsidR="00F94397" w:rsidRPr="00BA75FC" w:rsidRDefault="00F94397" w:rsidP="00A4334D">
      <w:pPr>
        <w:ind w:left="720"/>
        <w:jc w:val="both"/>
        <w:rPr>
          <w:rFonts w:ascii="Times New Roman" w:hAnsi="Times New Roman"/>
        </w:rPr>
      </w:pPr>
    </w:p>
    <w:p w14:paraId="56B53CE0" w14:textId="7A6DAE8D" w:rsidR="00F94397" w:rsidRPr="00BA75FC" w:rsidRDefault="00463500" w:rsidP="00A4334D">
      <w:pPr>
        <w:ind w:left="720"/>
        <w:jc w:val="both"/>
        <w:rPr>
          <w:rFonts w:ascii="Times New Roman" w:hAnsi="Times New Roman"/>
        </w:rPr>
      </w:pPr>
      <w:r>
        <w:rPr>
          <w:rFonts w:ascii="Times New Roman" w:hAnsi="Times New Roman"/>
          <w:b/>
          <w:sz w:val="28"/>
          <w:szCs w:val="28"/>
        </w:rPr>
        <w:t>Form 990 (</w:t>
      </w:r>
      <w:r w:rsidR="00F94397" w:rsidRPr="00BA75FC">
        <w:rPr>
          <w:rFonts w:ascii="Times New Roman" w:hAnsi="Times New Roman"/>
          <w:b/>
          <w:sz w:val="28"/>
          <w:szCs w:val="28"/>
        </w:rPr>
        <w:t>Sch F)</w:t>
      </w:r>
      <w:r w:rsidR="00F94397" w:rsidRPr="00BA75FC">
        <w:rPr>
          <w:rFonts w:ascii="Times New Roman" w:hAnsi="Times New Roman"/>
        </w:rPr>
        <w:t xml:space="preserve"> is used by an organization that files Form 990 to provide information on its activities conducted outside the United States by the organization at any time during the tax year.</w:t>
      </w:r>
    </w:p>
    <w:p w14:paraId="01ED3EC9" w14:textId="77777777" w:rsidR="00F94397" w:rsidRPr="00BA75FC" w:rsidRDefault="00F94397" w:rsidP="00A4334D">
      <w:pPr>
        <w:ind w:left="720"/>
        <w:jc w:val="both"/>
        <w:rPr>
          <w:rFonts w:ascii="Times New Roman" w:hAnsi="Times New Roman"/>
        </w:rPr>
      </w:pPr>
    </w:p>
    <w:p w14:paraId="058E5D98" w14:textId="64A83C7A" w:rsidR="003B3B39" w:rsidRPr="00BA75FC" w:rsidRDefault="00463500" w:rsidP="00A4334D">
      <w:pPr>
        <w:ind w:left="720"/>
        <w:jc w:val="both"/>
        <w:rPr>
          <w:rFonts w:ascii="Times New Roman" w:hAnsi="Times New Roman"/>
        </w:rPr>
      </w:pPr>
      <w:r>
        <w:rPr>
          <w:rFonts w:ascii="Times New Roman" w:hAnsi="Times New Roman"/>
          <w:b/>
          <w:sz w:val="28"/>
          <w:szCs w:val="28"/>
        </w:rPr>
        <w:t>Form 990 (</w:t>
      </w:r>
      <w:r w:rsidR="003B3B39" w:rsidRPr="00BA75FC">
        <w:rPr>
          <w:rFonts w:ascii="Times New Roman" w:hAnsi="Times New Roman"/>
          <w:b/>
          <w:sz w:val="28"/>
          <w:szCs w:val="28"/>
        </w:rPr>
        <w:t>Sch</w:t>
      </w:r>
      <w:r>
        <w:rPr>
          <w:rFonts w:ascii="Times New Roman" w:hAnsi="Times New Roman"/>
          <w:b/>
          <w:sz w:val="28"/>
          <w:szCs w:val="28"/>
        </w:rPr>
        <w:t xml:space="preserve"> </w:t>
      </w:r>
      <w:r w:rsidR="003B3B39" w:rsidRPr="00BA75FC">
        <w:rPr>
          <w:rFonts w:ascii="Times New Roman" w:hAnsi="Times New Roman"/>
          <w:b/>
          <w:sz w:val="28"/>
          <w:szCs w:val="28"/>
        </w:rPr>
        <w:t>H</w:t>
      </w:r>
      <w:r w:rsidR="00DE2723" w:rsidRPr="00BA75FC">
        <w:rPr>
          <w:rFonts w:ascii="Times New Roman" w:hAnsi="Times New Roman"/>
          <w:b/>
          <w:sz w:val="28"/>
          <w:szCs w:val="28"/>
        </w:rPr>
        <w:t>)</w:t>
      </w:r>
      <w:r w:rsidR="00DE2723" w:rsidRPr="00BA75FC">
        <w:rPr>
          <w:rFonts w:ascii="Times New Roman" w:hAnsi="Times New Roman"/>
        </w:rPr>
        <w:t xml:space="preserve"> </w:t>
      </w:r>
      <w:r w:rsidR="003B3B39" w:rsidRPr="00BA75FC">
        <w:rPr>
          <w:rFonts w:ascii="Times New Roman" w:hAnsi="Times New Roman"/>
        </w:rPr>
        <w:t xml:space="preserve">is used by hospital organizations to provide information on the activities and policies of, and community benefit provided by, its hospital facilities and other non-hospital health care facilities that it operated during the tax year. </w:t>
      </w:r>
    </w:p>
    <w:p w14:paraId="41A94904" w14:textId="77777777" w:rsidR="003B3B39" w:rsidRPr="00BA75FC" w:rsidRDefault="003B3B39" w:rsidP="00A4334D">
      <w:pPr>
        <w:ind w:left="720"/>
        <w:jc w:val="both"/>
        <w:rPr>
          <w:rFonts w:ascii="Times New Roman" w:hAnsi="Times New Roman"/>
        </w:rPr>
      </w:pPr>
    </w:p>
    <w:p w14:paraId="16630326" w14:textId="013A6604" w:rsidR="00124220" w:rsidRPr="00BA75FC" w:rsidRDefault="00463500" w:rsidP="00A4334D">
      <w:pPr>
        <w:ind w:left="720"/>
        <w:jc w:val="both"/>
        <w:rPr>
          <w:rFonts w:ascii="Times New Roman" w:hAnsi="Times New Roman"/>
        </w:rPr>
      </w:pPr>
      <w:r>
        <w:rPr>
          <w:rFonts w:ascii="Times New Roman" w:hAnsi="Times New Roman"/>
          <w:b/>
          <w:sz w:val="28"/>
          <w:szCs w:val="28"/>
        </w:rPr>
        <w:t>Form 990 (</w:t>
      </w:r>
      <w:r w:rsidR="00124220" w:rsidRPr="00BA75FC">
        <w:rPr>
          <w:rFonts w:ascii="Times New Roman" w:hAnsi="Times New Roman"/>
          <w:b/>
          <w:sz w:val="28"/>
          <w:szCs w:val="28"/>
        </w:rPr>
        <w:t>Sch I)</w:t>
      </w:r>
      <w:r w:rsidR="00124220" w:rsidRPr="00BA75FC">
        <w:rPr>
          <w:rFonts w:ascii="Times New Roman" w:hAnsi="Times New Roman"/>
        </w:rPr>
        <w:t xml:space="preserve"> is used by an organization that files Form 990 to provide information on grants and other assistance made by the filing organization during the tax year to organizations, governments, and individuals in the United States. </w:t>
      </w:r>
    </w:p>
    <w:p w14:paraId="6F7C9827" w14:textId="77777777" w:rsidR="00124220" w:rsidRPr="00BA75FC" w:rsidRDefault="00124220" w:rsidP="00A4334D">
      <w:pPr>
        <w:ind w:left="720"/>
        <w:jc w:val="both"/>
        <w:rPr>
          <w:rFonts w:ascii="Times New Roman" w:hAnsi="Times New Roman"/>
        </w:rPr>
      </w:pPr>
    </w:p>
    <w:p w14:paraId="19E5F7B9" w14:textId="336FFFCB" w:rsidR="00124220" w:rsidRPr="00BA75FC" w:rsidRDefault="00463500" w:rsidP="00A4334D">
      <w:pPr>
        <w:ind w:left="720"/>
        <w:jc w:val="both"/>
        <w:rPr>
          <w:rFonts w:ascii="Times New Roman" w:hAnsi="Times New Roman"/>
        </w:rPr>
      </w:pPr>
      <w:r>
        <w:rPr>
          <w:rFonts w:ascii="Times New Roman" w:hAnsi="Times New Roman"/>
          <w:b/>
          <w:sz w:val="28"/>
          <w:szCs w:val="28"/>
        </w:rPr>
        <w:t>Form 990 (</w:t>
      </w:r>
      <w:r w:rsidR="00EF3F29" w:rsidRPr="00BA75FC">
        <w:rPr>
          <w:rFonts w:ascii="Times New Roman" w:hAnsi="Times New Roman"/>
          <w:b/>
          <w:sz w:val="28"/>
          <w:szCs w:val="28"/>
        </w:rPr>
        <w:t>Sch J)</w:t>
      </w:r>
      <w:r w:rsidR="00EF3F29" w:rsidRPr="00BA75FC">
        <w:rPr>
          <w:rFonts w:ascii="Times New Roman" w:hAnsi="Times New Roman"/>
        </w:rPr>
        <w:t xml:space="preserve"> is used by an organization that files Form 990 to report compensation information for certain officers, directors, individual trustees, key employees, and highest compensated employees, and information on certain compensation practices of the organization.</w:t>
      </w:r>
    </w:p>
    <w:p w14:paraId="265D28E2" w14:textId="77777777" w:rsidR="00124220" w:rsidRPr="00BA75FC" w:rsidRDefault="00124220" w:rsidP="00A4334D">
      <w:pPr>
        <w:ind w:left="720"/>
        <w:jc w:val="both"/>
        <w:rPr>
          <w:rFonts w:ascii="Times New Roman" w:hAnsi="Times New Roman"/>
        </w:rPr>
      </w:pPr>
    </w:p>
    <w:p w14:paraId="5EF6342D" w14:textId="79557B25" w:rsidR="00EF3F29" w:rsidRPr="00BA75FC" w:rsidRDefault="00AF03D0" w:rsidP="00A4334D">
      <w:pPr>
        <w:ind w:left="720"/>
        <w:jc w:val="both"/>
        <w:rPr>
          <w:rFonts w:ascii="Times New Roman" w:hAnsi="Times New Roman"/>
        </w:rPr>
      </w:pPr>
      <w:r>
        <w:rPr>
          <w:rFonts w:ascii="Times New Roman" w:hAnsi="Times New Roman"/>
          <w:b/>
          <w:sz w:val="28"/>
          <w:szCs w:val="28"/>
        </w:rPr>
        <w:t>Form 990 (</w:t>
      </w:r>
      <w:r w:rsidR="00EF3F29" w:rsidRPr="00BA75FC">
        <w:rPr>
          <w:rFonts w:ascii="Times New Roman" w:hAnsi="Times New Roman"/>
          <w:b/>
          <w:sz w:val="28"/>
          <w:szCs w:val="28"/>
        </w:rPr>
        <w:t>Sch K)</w:t>
      </w:r>
      <w:r w:rsidR="00EF3F29" w:rsidRPr="00BA75FC">
        <w:rPr>
          <w:rFonts w:ascii="Times New Roman" w:hAnsi="Times New Roman"/>
        </w:rPr>
        <w:t xml:space="preserve"> is used by an organization that files Form 990 to provide certain information on their outstanding liabilities associated with tax-exempt bond issues.</w:t>
      </w:r>
    </w:p>
    <w:p w14:paraId="263C8687" w14:textId="77777777" w:rsidR="00EF3F29" w:rsidRPr="00BA75FC" w:rsidRDefault="00EF3F29" w:rsidP="00A4334D">
      <w:pPr>
        <w:ind w:left="720"/>
        <w:jc w:val="both"/>
        <w:rPr>
          <w:rFonts w:ascii="Times New Roman" w:hAnsi="Times New Roman"/>
        </w:rPr>
      </w:pPr>
    </w:p>
    <w:p w14:paraId="7B01BD42" w14:textId="791BBB4E" w:rsidR="00EF3F29" w:rsidRPr="00BA75FC" w:rsidRDefault="00AF03D0" w:rsidP="00A4334D">
      <w:pPr>
        <w:ind w:left="720"/>
        <w:jc w:val="both"/>
        <w:rPr>
          <w:rFonts w:ascii="Times New Roman" w:hAnsi="Times New Roman"/>
        </w:rPr>
      </w:pPr>
      <w:r>
        <w:rPr>
          <w:rFonts w:ascii="Times New Roman" w:hAnsi="Times New Roman"/>
          <w:b/>
          <w:sz w:val="28"/>
          <w:szCs w:val="28"/>
        </w:rPr>
        <w:t>Form 990 (</w:t>
      </w:r>
      <w:r w:rsidR="00EF3F29" w:rsidRPr="00BA75FC">
        <w:rPr>
          <w:rFonts w:ascii="Times New Roman" w:hAnsi="Times New Roman"/>
          <w:b/>
          <w:sz w:val="28"/>
          <w:szCs w:val="28"/>
        </w:rPr>
        <w:t>Sch</w:t>
      </w:r>
      <w:r>
        <w:rPr>
          <w:rFonts w:ascii="Times New Roman" w:hAnsi="Times New Roman"/>
          <w:b/>
          <w:sz w:val="28"/>
          <w:szCs w:val="28"/>
        </w:rPr>
        <w:t xml:space="preserve"> </w:t>
      </w:r>
      <w:r w:rsidR="00EF3F29" w:rsidRPr="00BA75FC">
        <w:rPr>
          <w:rFonts w:ascii="Times New Roman" w:hAnsi="Times New Roman"/>
          <w:b/>
          <w:sz w:val="28"/>
          <w:szCs w:val="28"/>
        </w:rPr>
        <w:t>M)</w:t>
      </w:r>
      <w:r w:rsidR="00EF3F29" w:rsidRPr="00BA75FC">
        <w:rPr>
          <w:rFonts w:ascii="Times New Roman" w:hAnsi="Times New Roman"/>
        </w:rPr>
        <w:t xml:space="preserve"> is used by an organization that files Form 990 to report the types of noncash contributions received during the year by the organization and provide reporting of certain information regarding such contributions. The schedule requires reporting of the quantity and reported financial statement amount of noncash contributions received by type of property. Report noncash donated items even if sold immediately after received.</w:t>
      </w:r>
    </w:p>
    <w:p w14:paraId="0CC6937A" w14:textId="77777777" w:rsidR="00EF3F29" w:rsidRPr="00BA75FC" w:rsidRDefault="00EF3F29" w:rsidP="00A4334D">
      <w:pPr>
        <w:ind w:left="720"/>
        <w:jc w:val="both"/>
        <w:rPr>
          <w:rFonts w:ascii="Times New Roman" w:hAnsi="Times New Roman"/>
        </w:rPr>
      </w:pPr>
    </w:p>
    <w:p w14:paraId="600D6D5B" w14:textId="488245E0" w:rsidR="00AF03D0" w:rsidRPr="00BA75FC" w:rsidRDefault="00AF03D0" w:rsidP="00A4334D">
      <w:pPr>
        <w:ind w:left="720"/>
        <w:jc w:val="both"/>
        <w:rPr>
          <w:rFonts w:ascii="Times New Roman" w:hAnsi="Times New Roman"/>
        </w:rPr>
      </w:pPr>
      <w:r>
        <w:rPr>
          <w:rFonts w:ascii="Times New Roman" w:hAnsi="Times New Roman"/>
          <w:b/>
          <w:sz w:val="28"/>
          <w:szCs w:val="28"/>
        </w:rPr>
        <w:t>Form 990 (</w:t>
      </w:r>
      <w:r w:rsidRPr="00BA75FC">
        <w:rPr>
          <w:rFonts w:ascii="Times New Roman" w:hAnsi="Times New Roman"/>
          <w:b/>
          <w:sz w:val="28"/>
          <w:szCs w:val="28"/>
        </w:rPr>
        <w:t>Sch</w:t>
      </w:r>
      <w:r>
        <w:rPr>
          <w:rFonts w:ascii="Times New Roman" w:hAnsi="Times New Roman"/>
          <w:b/>
          <w:sz w:val="28"/>
          <w:szCs w:val="28"/>
        </w:rPr>
        <w:t xml:space="preserve"> </w:t>
      </w:r>
      <w:r w:rsidRPr="00BA75FC">
        <w:rPr>
          <w:rFonts w:ascii="Times New Roman" w:hAnsi="Times New Roman"/>
          <w:b/>
          <w:sz w:val="28"/>
          <w:szCs w:val="28"/>
        </w:rPr>
        <w:t>R)</w:t>
      </w:r>
      <w:r w:rsidRPr="00BA75FC">
        <w:rPr>
          <w:rFonts w:ascii="Times New Roman" w:hAnsi="Times New Roman"/>
        </w:rPr>
        <w:t xml:space="preserve"> is used by an organization that files Form 990 to provide information on related organizations, on certain transactions with related organizations, and on certain unrelated partnerships through with the organization conducts significant activities.  </w:t>
      </w:r>
    </w:p>
    <w:p w14:paraId="09006CD1" w14:textId="77777777" w:rsidR="00AF03D0" w:rsidRDefault="00AF03D0" w:rsidP="00A4334D">
      <w:pPr>
        <w:ind w:left="720"/>
        <w:jc w:val="both"/>
        <w:rPr>
          <w:rFonts w:ascii="Times New Roman" w:hAnsi="Times New Roman"/>
          <w:b/>
          <w:sz w:val="28"/>
          <w:szCs w:val="28"/>
        </w:rPr>
      </w:pPr>
    </w:p>
    <w:p w14:paraId="421D51CA" w14:textId="77777777" w:rsidR="00691F4F" w:rsidRPr="009F1635" w:rsidRDefault="00691F4F" w:rsidP="00A4334D">
      <w:pPr>
        <w:ind w:left="720"/>
        <w:jc w:val="both"/>
        <w:rPr>
          <w:rFonts w:ascii="Times New Roman" w:hAnsi="Times New Roman"/>
        </w:rPr>
      </w:pPr>
      <w:r w:rsidRPr="00AF4026">
        <w:rPr>
          <w:rFonts w:ascii="Times New Roman" w:hAnsi="Times New Roman"/>
          <w:b/>
          <w:sz w:val="28"/>
          <w:szCs w:val="28"/>
        </w:rPr>
        <w:t>Form 990-BL</w:t>
      </w:r>
      <w:r>
        <w:rPr>
          <w:rFonts w:ascii="Helvetica" w:hAnsi="Helvetica" w:cs="Helvetica"/>
        </w:rPr>
        <w:t xml:space="preserve"> </w:t>
      </w:r>
      <w:r w:rsidRPr="009F1635">
        <w:rPr>
          <w:rFonts w:ascii="Times New Roman" w:hAnsi="Times New Roman"/>
        </w:rPr>
        <w:t>is generally used by black lung benefit trusts to meet the reporting requirements of section 6033. If initial taxes are imposed on the trust or certain related parties, trusts must also file Schedule A (Form 990-BL), Initial Excise Taxes on Black Lung Benefit Trusts and Certain Related Persons.</w:t>
      </w:r>
    </w:p>
    <w:p w14:paraId="79D78B52" w14:textId="77777777" w:rsidR="00691F4F" w:rsidRDefault="00691F4F" w:rsidP="00691F4F">
      <w:pPr>
        <w:ind w:left="720"/>
        <w:rPr>
          <w:rFonts w:ascii="Times New Roman" w:hAnsi="Times New Roman"/>
          <w:b/>
          <w:sz w:val="28"/>
          <w:szCs w:val="28"/>
        </w:rPr>
      </w:pPr>
    </w:p>
    <w:p w14:paraId="5D08B9EE" w14:textId="77777777" w:rsidR="00691F4F" w:rsidRPr="00BA75FC" w:rsidRDefault="00691F4F" w:rsidP="00A4334D">
      <w:pPr>
        <w:ind w:left="720"/>
        <w:jc w:val="both"/>
        <w:rPr>
          <w:rFonts w:ascii="Times New Roman" w:hAnsi="Times New Roman"/>
          <w:color w:val="221E1F"/>
        </w:rPr>
      </w:pPr>
      <w:r w:rsidRPr="00BA75FC">
        <w:rPr>
          <w:rFonts w:ascii="Times New Roman" w:hAnsi="Times New Roman"/>
          <w:b/>
          <w:sz w:val="28"/>
          <w:szCs w:val="28"/>
        </w:rPr>
        <w:t>Form 990-N</w:t>
      </w:r>
      <w:r w:rsidRPr="00BA75FC">
        <w:rPr>
          <w:rFonts w:ascii="Times New Roman" w:hAnsi="Times New Roman"/>
        </w:rPr>
        <w:t xml:space="preserve"> is used by Tax-exempt organizations with gross receipts of $50,000 or less that do not file Form 990 or Form 990-EZ.</w:t>
      </w:r>
    </w:p>
    <w:p w14:paraId="32D1C417" w14:textId="77777777" w:rsidR="00691F4F" w:rsidRDefault="00691F4F" w:rsidP="00A4334D">
      <w:pPr>
        <w:ind w:left="720"/>
        <w:jc w:val="both"/>
        <w:rPr>
          <w:rFonts w:ascii="Times New Roman" w:hAnsi="Times New Roman"/>
          <w:b/>
          <w:sz w:val="28"/>
          <w:szCs w:val="28"/>
        </w:rPr>
      </w:pPr>
    </w:p>
    <w:p w14:paraId="2B4C039D" w14:textId="77777777" w:rsidR="00AF03D0" w:rsidRPr="00BA75FC" w:rsidRDefault="00AF03D0" w:rsidP="00A4334D">
      <w:pPr>
        <w:ind w:left="720"/>
        <w:jc w:val="both"/>
        <w:rPr>
          <w:rFonts w:ascii="Times New Roman" w:hAnsi="Times New Roman"/>
          <w:color w:val="000000" w:themeColor="text1"/>
        </w:rPr>
      </w:pPr>
      <w:r w:rsidRPr="00BA75FC">
        <w:rPr>
          <w:rFonts w:ascii="Times New Roman" w:hAnsi="Times New Roman"/>
          <w:b/>
          <w:color w:val="000000" w:themeColor="text1"/>
          <w:sz w:val="28"/>
          <w:szCs w:val="28"/>
        </w:rPr>
        <w:t>Form 990-PF</w:t>
      </w:r>
      <w:r w:rsidRPr="00BA75FC">
        <w:rPr>
          <w:rFonts w:ascii="Times New Roman" w:hAnsi="Times New Roman"/>
          <w:color w:val="000000" w:themeColor="text1"/>
        </w:rPr>
        <w:t xml:space="preserve"> is used by Private Foundations exempt from Income Tax under IRC Sec. 501(c)(3) to figure the tax based on investment income, and to report charitable distributions and activities. In addition, Form 990-PF serves as a substitute for the section 4947(a)(1) nonexempt charitable trust’s income tax return, Form 1040, U.S. Income Tax Return for Estates and Trusts, when the trust has no taxable income. </w:t>
      </w:r>
    </w:p>
    <w:p w14:paraId="331E1101" w14:textId="77777777" w:rsidR="00AF03D0" w:rsidRDefault="00AF03D0" w:rsidP="00A4334D">
      <w:pPr>
        <w:ind w:left="720"/>
        <w:jc w:val="both"/>
        <w:rPr>
          <w:rFonts w:ascii="Times New Roman" w:hAnsi="Times New Roman"/>
          <w:b/>
          <w:sz w:val="28"/>
          <w:szCs w:val="28"/>
        </w:rPr>
      </w:pPr>
    </w:p>
    <w:p w14:paraId="3603CD3E" w14:textId="61F53C1C" w:rsidR="00691F4F" w:rsidRPr="00BA75FC" w:rsidRDefault="00691F4F" w:rsidP="00A4334D">
      <w:pPr>
        <w:ind w:left="720"/>
        <w:jc w:val="both"/>
        <w:rPr>
          <w:rFonts w:ascii="Times New Roman" w:hAnsi="Times New Roman"/>
        </w:rPr>
      </w:pPr>
      <w:r w:rsidRPr="00BA75FC">
        <w:rPr>
          <w:rFonts w:ascii="Times New Roman" w:hAnsi="Times New Roman"/>
          <w:b/>
          <w:sz w:val="28"/>
          <w:szCs w:val="28"/>
        </w:rPr>
        <w:t>Form 990-T</w:t>
      </w:r>
      <w:r w:rsidRPr="00BA75FC">
        <w:rPr>
          <w:rFonts w:ascii="Times New Roman" w:hAnsi="Times New Roman"/>
        </w:rPr>
        <w:t xml:space="preserve"> is an income tax return filed by exempt organizations to report unrelated business income; figure and report unrelated business income tax liability and report unrelated business income tax on reinsurance entities (under Section 511 of the IRC of 1954). Prescribing Instructions: IRC Secs. 511, 6012; Reg. Secs. 1.6102-2(e); 1.6012-3(a)(5).</w:t>
      </w:r>
    </w:p>
    <w:p w14:paraId="4AE5A12F" w14:textId="77777777" w:rsidR="00691F4F" w:rsidRDefault="00691F4F" w:rsidP="00A4334D">
      <w:pPr>
        <w:pStyle w:val="Default"/>
        <w:ind w:left="720"/>
        <w:jc w:val="both"/>
        <w:rPr>
          <w:rFonts w:ascii="Times New Roman" w:hAnsi="Times New Roman" w:cs="Times New Roman"/>
          <w:b/>
        </w:rPr>
      </w:pPr>
    </w:p>
    <w:p w14:paraId="666563DC" w14:textId="77777777" w:rsidR="00691F4F" w:rsidRPr="009F1635" w:rsidRDefault="00691F4F" w:rsidP="00A4334D">
      <w:pPr>
        <w:pStyle w:val="Default"/>
        <w:ind w:left="720"/>
        <w:jc w:val="both"/>
        <w:rPr>
          <w:rFonts w:ascii="Times New Roman" w:hAnsi="Times New Roman" w:cs="Times New Roman"/>
          <w:color w:val="221E1F"/>
        </w:rPr>
      </w:pPr>
      <w:r w:rsidRPr="002C7F64">
        <w:rPr>
          <w:rFonts w:ascii="Times New Roman" w:hAnsi="Times New Roman" w:cs="Times New Roman"/>
          <w:b/>
          <w:sz w:val="28"/>
          <w:szCs w:val="28"/>
        </w:rPr>
        <w:t>Form 990-T (Sch M</w:t>
      </w:r>
      <w:r w:rsidRPr="002C7F64">
        <w:rPr>
          <w:rFonts w:ascii="Times New Roman" w:hAnsi="Times New Roman" w:cs="Times New Roman"/>
          <w:b/>
        </w:rPr>
        <w:t xml:space="preserve">) </w:t>
      </w:r>
      <w:r w:rsidRPr="002C7F64">
        <w:rPr>
          <w:rFonts w:ascii="Times New Roman" w:hAnsi="Times New Roman" w:cs="Times New Roman"/>
          <w:bCs/>
          <w:color w:val="221E1F"/>
        </w:rPr>
        <w:t xml:space="preserve">Schedule M. Unrelated Business Taxable Income for Unrelated Trade or Business.  </w:t>
      </w:r>
      <w:r w:rsidRPr="002C7F64">
        <w:rPr>
          <w:rFonts w:ascii="Times New Roman" w:hAnsi="Times New Roman" w:cs="Times New Roman"/>
          <w:color w:val="221E1F"/>
        </w:rPr>
        <w:t>An organization with more than one unrelated trade or business should complete Part I and Part II on page 1 of Form 990-T and complete and attach a separate Schedule M for each additional unrelated trade or business.</w:t>
      </w:r>
    </w:p>
    <w:p w14:paraId="5A086C0F" w14:textId="77777777" w:rsidR="00F83CE9" w:rsidRDefault="00F83CE9" w:rsidP="00A4334D">
      <w:pPr>
        <w:ind w:left="720"/>
        <w:jc w:val="both"/>
        <w:rPr>
          <w:rFonts w:ascii="Times New Roman" w:hAnsi="Times New Roman"/>
          <w:b/>
          <w:sz w:val="28"/>
          <w:szCs w:val="28"/>
        </w:rPr>
      </w:pPr>
    </w:p>
    <w:p w14:paraId="78899764" w14:textId="52144454" w:rsidR="00691F4F" w:rsidRPr="00BA75FC" w:rsidRDefault="00691F4F" w:rsidP="00A4334D">
      <w:pPr>
        <w:ind w:left="720"/>
        <w:jc w:val="both"/>
        <w:rPr>
          <w:rFonts w:ascii="Times New Roman" w:hAnsi="Times New Roman"/>
        </w:rPr>
      </w:pPr>
      <w:r>
        <w:rPr>
          <w:rFonts w:ascii="Times New Roman" w:hAnsi="Times New Roman"/>
          <w:b/>
          <w:sz w:val="28"/>
          <w:szCs w:val="28"/>
        </w:rPr>
        <w:t>F</w:t>
      </w:r>
      <w:r w:rsidRPr="00903329">
        <w:rPr>
          <w:rFonts w:ascii="Times New Roman" w:hAnsi="Times New Roman"/>
          <w:b/>
          <w:sz w:val="28"/>
          <w:szCs w:val="28"/>
        </w:rPr>
        <w:t>orm 990-W</w:t>
      </w:r>
      <w:r w:rsidRPr="00903329">
        <w:rPr>
          <w:rFonts w:ascii="Times New Roman" w:hAnsi="Times New Roman"/>
        </w:rPr>
        <w:t xml:space="preserve"> is used by Tax-exempt corporations, trusts, and private foundations to figure estimated tax liability.</w:t>
      </w:r>
      <w:r w:rsidRPr="00BA75FC">
        <w:rPr>
          <w:rFonts w:ascii="Times New Roman" w:hAnsi="Times New Roman"/>
        </w:rPr>
        <w:t xml:space="preserve"> </w:t>
      </w:r>
    </w:p>
    <w:p w14:paraId="5D022315" w14:textId="77777777" w:rsidR="00AF03D0" w:rsidRDefault="00AF03D0" w:rsidP="00A4334D">
      <w:pPr>
        <w:ind w:left="720"/>
        <w:jc w:val="both"/>
        <w:rPr>
          <w:rFonts w:ascii="Times New Roman" w:hAnsi="Times New Roman"/>
          <w:b/>
          <w:sz w:val="28"/>
          <w:szCs w:val="28"/>
        </w:rPr>
      </w:pPr>
    </w:p>
    <w:p w14:paraId="3C94A86C" w14:textId="77777777" w:rsidR="00DE2723" w:rsidRPr="00BA75FC" w:rsidRDefault="00DE2723" w:rsidP="00A4334D">
      <w:pPr>
        <w:ind w:left="720"/>
        <w:jc w:val="both"/>
        <w:rPr>
          <w:rFonts w:ascii="Times New Roman" w:hAnsi="Times New Roman"/>
        </w:rPr>
      </w:pPr>
      <w:r w:rsidRPr="00BA75FC">
        <w:rPr>
          <w:rFonts w:ascii="Times New Roman" w:hAnsi="Times New Roman"/>
          <w:b/>
          <w:sz w:val="28"/>
          <w:szCs w:val="28"/>
        </w:rPr>
        <w:t>Form 990-EZ</w:t>
      </w:r>
      <w:r w:rsidRPr="00BA75FC">
        <w:rPr>
          <w:rFonts w:ascii="Times New Roman" w:hAnsi="Times New Roman"/>
        </w:rPr>
        <w:t xml:space="preserve"> is used by tax-exempt organizations, nonexempt charitable trusts, and section 527 political organizations to provide the IRS with the information required by section 6033. Tax-exempt organizations with gross receipts less than $1,000,000 and total assets less than $2,500,000 at the end of the year can use this form to report required information to IRS.</w:t>
      </w:r>
    </w:p>
    <w:p w14:paraId="2E0E0E74" w14:textId="77777777" w:rsidR="00DE2723" w:rsidRPr="00BA75FC" w:rsidRDefault="00DE2723" w:rsidP="00A4334D">
      <w:pPr>
        <w:ind w:left="720"/>
        <w:jc w:val="both"/>
        <w:rPr>
          <w:rFonts w:ascii="Times New Roman" w:hAnsi="Times New Roman"/>
        </w:rPr>
      </w:pPr>
    </w:p>
    <w:p w14:paraId="6C4D3C19" w14:textId="518DB3AA" w:rsidR="00E637B0" w:rsidRPr="00BA75FC" w:rsidRDefault="002C6587" w:rsidP="00A4334D">
      <w:pPr>
        <w:ind w:left="720"/>
        <w:jc w:val="both"/>
        <w:rPr>
          <w:rFonts w:ascii="Times New Roman" w:hAnsi="Times New Roman"/>
        </w:rPr>
      </w:pPr>
      <w:r>
        <w:rPr>
          <w:rFonts w:ascii="Times New Roman" w:hAnsi="Times New Roman"/>
          <w:b/>
          <w:sz w:val="28"/>
          <w:szCs w:val="28"/>
        </w:rPr>
        <w:t>Form 990 or 990-EZ (</w:t>
      </w:r>
      <w:r w:rsidR="00E637B0" w:rsidRPr="00BA75FC">
        <w:rPr>
          <w:rFonts w:ascii="Times New Roman" w:hAnsi="Times New Roman"/>
          <w:b/>
          <w:sz w:val="28"/>
          <w:szCs w:val="28"/>
        </w:rPr>
        <w:t>Sch A)</w:t>
      </w:r>
      <w:r w:rsidR="00E637B0" w:rsidRPr="00BA75FC">
        <w:rPr>
          <w:rFonts w:ascii="Times New Roman" w:hAnsi="Times New Roman"/>
        </w:rPr>
        <w:t xml:space="preserve"> is used by an organization that files Form 990 or Form 990-EZ to provide the required information regarding public charity status and public support.</w:t>
      </w:r>
    </w:p>
    <w:p w14:paraId="6A07819E" w14:textId="77777777" w:rsidR="00E637B0" w:rsidRPr="00BA75FC" w:rsidRDefault="00E637B0" w:rsidP="00A4334D">
      <w:pPr>
        <w:ind w:left="720"/>
        <w:jc w:val="both"/>
        <w:rPr>
          <w:rFonts w:ascii="Times New Roman" w:hAnsi="Times New Roman"/>
        </w:rPr>
      </w:pPr>
    </w:p>
    <w:p w14:paraId="3D047206" w14:textId="329D53CE" w:rsidR="00E637B0" w:rsidRPr="00BA75FC" w:rsidRDefault="002C6587" w:rsidP="00A4334D">
      <w:pPr>
        <w:widowControl/>
        <w:ind w:left="720"/>
        <w:jc w:val="both"/>
        <w:rPr>
          <w:rFonts w:ascii="Times New Roman" w:hAnsi="Times New Roman"/>
        </w:rPr>
      </w:pPr>
      <w:r>
        <w:rPr>
          <w:rFonts w:ascii="Times New Roman" w:hAnsi="Times New Roman"/>
          <w:b/>
          <w:sz w:val="28"/>
          <w:szCs w:val="28"/>
        </w:rPr>
        <w:t>Form 990 or 990-EZ (</w:t>
      </w:r>
      <w:r w:rsidR="00853F8C" w:rsidRPr="00BA75FC">
        <w:rPr>
          <w:rFonts w:ascii="Times New Roman" w:hAnsi="Times New Roman"/>
          <w:b/>
          <w:sz w:val="28"/>
          <w:szCs w:val="28"/>
        </w:rPr>
        <w:t>Sch</w:t>
      </w:r>
      <w:r>
        <w:rPr>
          <w:rFonts w:ascii="Times New Roman" w:hAnsi="Times New Roman"/>
          <w:b/>
          <w:sz w:val="28"/>
          <w:szCs w:val="28"/>
        </w:rPr>
        <w:t xml:space="preserve"> </w:t>
      </w:r>
      <w:r w:rsidR="00853F8C" w:rsidRPr="00BA75FC">
        <w:rPr>
          <w:rFonts w:ascii="Times New Roman" w:hAnsi="Times New Roman"/>
          <w:b/>
          <w:sz w:val="28"/>
          <w:szCs w:val="28"/>
        </w:rPr>
        <w:t>C</w:t>
      </w:r>
      <w:r w:rsidR="00853F8C" w:rsidRPr="00BA75FC">
        <w:rPr>
          <w:rFonts w:ascii="Times New Roman" w:hAnsi="Times New Roman"/>
        </w:rPr>
        <w:t xml:space="preserve">) is used by </w:t>
      </w:r>
      <w:r w:rsidR="00853F8C" w:rsidRPr="00BA75FC">
        <w:rPr>
          <w:rFonts w:ascii="Times New Roman" w:hAnsi="Times New Roman"/>
          <w:bCs/>
          <w:color w:val="000000"/>
        </w:rPr>
        <w:t xml:space="preserve">Political Campaign and Lobbying </w:t>
      </w:r>
      <w:r w:rsidR="00A4334D">
        <w:rPr>
          <w:rFonts w:ascii="Times New Roman" w:hAnsi="Times New Roman"/>
          <w:bCs/>
          <w:color w:val="000000"/>
        </w:rPr>
        <w:t>a</w:t>
      </w:r>
      <w:r w:rsidR="00853F8C" w:rsidRPr="00BA75FC">
        <w:rPr>
          <w:rFonts w:ascii="Times New Roman" w:hAnsi="Times New Roman"/>
          <w:bCs/>
          <w:color w:val="000000"/>
        </w:rPr>
        <w:t>ctivities</w:t>
      </w:r>
      <w:r w:rsidR="00665B51" w:rsidRPr="00BA75FC">
        <w:rPr>
          <w:rFonts w:ascii="Times New Roman" w:hAnsi="Times New Roman"/>
          <w:bCs/>
          <w:color w:val="000000"/>
        </w:rPr>
        <w:t xml:space="preserve"> f</w:t>
      </w:r>
      <w:r w:rsidR="006011A0" w:rsidRPr="00BA75FC">
        <w:rPr>
          <w:rFonts w:ascii="Times New Roman" w:hAnsi="Times New Roman"/>
          <w:bCs/>
          <w:color w:val="000000"/>
        </w:rPr>
        <w:t>or Organizations Exempt f</w:t>
      </w:r>
      <w:r w:rsidR="00853F8C" w:rsidRPr="00BA75FC">
        <w:rPr>
          <w:rFonts w:ascii="Times New Roman" w:hAnsi="Times New Roman"/>
          <w:bCs/>
          <w:color w:val="000000"/>
        </w:rPr>
        <w:t>rom Income Tax Under section 501(c) and section 527</w:t>
      </w:r>
      <w:r w:rsidR="00665B51" w:rsidRPr="00BA75FC">
        <w:rPr>
          <w:rFonts w:ascii="Times New Roman" w:hAnsi="Times New Roman"/>
          <w:bCs/>
          <w:color w:val="000000"/>
        </w:rPr>
        <w:t>.</w:t>
      </w:r>
    </w:p>
    <w:p w14:paraId="6E973209" w14:textId="77777777" w:rsidR="00E637B0" w:rsidRPr="00BA75FC" w:rsidRDefault="00E637B0" w:rsidP="00A4334D">
      <w:pPr>
        <w:ind w:left="720"/>
        <w:jc w:val="both"/>
        <w:rPr>
          <w:rFonts w:ascii="Times New Roman" w:hAnsi="Times New Roman"/>
        </w:rPr>
      </w:pPr>
    </w:p>
    <w:p w14:paraId="396765A7" w14:textId="74A46204" w:rsidR="00E637B0" w:rsidRPr="00BA75FC" w:rsidRDefault="00B50578" w:rsidP="00A4334D">
      <w:pPr>
        <w:ind w:left="720"/>
        <w:jc w:val="both"/>
        <w:rPr>
          <w:rFonts w:ascii="Times New Roman" w:hAnsi="Times New Roman"/>
        </w:rPr>
      </w:pPr>
      <w:r>
        <w:rPr>
          <w:rFonts w:ascii="Times New Roman" w:hAnsi="Times New Roman"/>
          <w:b/>
          <w:sz w:val="28"/>
          <w:szCs w:val="28"/>
        </w:rPr>
        <w:t>Form 990 or 990-EZ (</w:t>
      </w:r>
      <w:r w:rsidR="00853F8C" w:rsidRPr="00BA75FC">
        <w:rPr>
          <w:rFonts w:ascii="Times New Roman" w:hAnsi="Times New Roman"/>
          <w:b/>
          <w:sz w:val="28"/>
          <w:szCs w:val="28"/>
        </w:rPr>
        <w:t>Sch E)</w:t>
      </w:r>
      <w:r w:rsidR="00853F8C" w:rsidRPr="00BA75FC">
        <w:rPr>
          <w:rFonts w:ascii="Times New Roman" w:hAnsi="Times New Roman"/>
        </w:rPr>
        <w:t xml:space="preserve"> is used by an organization that files Form 990 or Form 990-EZ to report information on private schools.</w:t>
      </w:r>
    </w:p>
    <w:p w14:paraId="4EB37E2D" w14:textId="77777777" w:rsidR="00E637B0" w:rsidRPr="00BA75FC" w:rsidRDefault="00E637B0" w:rsidP="00A4334D">
      <w:pPr>
        <w:ind w:left="720"/>
        <w:jc w:val="both"/>
        <w:rPr>
          <w:rFonts w:ascii="Times New Roman" w:hAnsi="Times New Roman"/>
        </w:rPr>
      </w:pPr>
    </w:p>
    <w:p w14:paraId="56FC5B43" w14:textId="5AC4FE9D" w:rsidR="00E637B0" w:rsidRPr="00BA75FC" w:rsidRDefault="00410D6D" w:rsidP="00A4334D">
      <w:pPr>
        <w:ind w:left="720"/>
        <w:jc w:val="both"/>
        <w:rPr>
          <w:rFonts w:ascii="Times New Roman" w:hAnsi="Times New Roman"/>
        </w:rPr>
      </w:pPr>
      <w:r>
        <w:rPr>
          <w:rFonts w:ascii="Times New Roman" w:hAnsi="Times New Roman"/>
          <w:b/>
          <w:sz w:val="28"/>
          <w:szCs w:val="28"/>
        </w:rPr>
        <w:t>Form 990 or 990-EZ (</w:t>
      </w:r>
      <w:r w:rsidR="00665B51" w:rsidRPr="00BA75FC">
        <w:rPr>
          <w:rFonts w:ascii="Times New Roman" w:hAnsi="Times New Roman"/>
          <w:b/>
          <w:sz w:val="28"/>
          <w:szCs w:val="28"/>
        </w:rPr>
        <w:t>Sch G)</w:t>
      </w:r>
      <w:r w:rsidR="00665B51" w:rsidRPr="00BA75FC">
        <w:rPr>
          <w:rFonts w:ascii="Times New Roman" w:hAnsi="Times New Roman"/>
        </w:rPr>
        <w:t xml:space="preserve"> </w:t>
      </w:r>
      <w:r w:rsidR="004355B1" w:rsidRPr="00BA75FC">
        <w:rPr>
          <w:rFonts w:ascii="Times New Roman" w:hAnsi="Times New Roman"/>
        </w:rPr>
        <w:t>This form must be attached to Form 990 or Form 990-EZ and completed by organizations that answer YES to Form 990, Part IV, lines 17, 18, or 19, and by organizations that enter more than $15,000 on Form 990-EZ, line 6a.</w:t>
      </w:r>
    </w:p>
    <w:p w14:paraId="2A460E28" w14:textId="77777777" w:rsidR="004355B1" w:rsidRPr="00BA75FC" w:rsidRDefault="004355B1" w:rsidP="00462947">
      <w:pPr>
        <w:ind w:left="720"/>
        <w:rPr>
          <w:rFonts w:ascii="Times New Roman" w:hAnsi="Times New Roman"/>
          <w:b/>
          <w:sz w:val="28"/>
          <w:szCs w:val="28"/>
        </w:rPr>
      </w:pPr>
    </w:p>
    <w:p w14:paraId="5C99CED3" w14:textId="2A10134B" w:rsidR="004355B1" w:rsidRPr="00BA75FC" w:rsidRDefault="00FE4E06" w:rsidP="00A4334D">
      <w:pPr>
        <w:ind w:left="720"/>
        <w:jc w:val="both"/>
        <w:rPr>
          <w:rFonts w:ascii="Times New Roman" w:hAnsi="Times New Roman"/>
        </w:rPr>
      </w:pPr>
      <w:r>
        <w:rPr>
          <w:rFonts w:ascii="Times New Roman" w:hAnsi="Times New Roman"/>
          <w:b/>
          <w:sz w:val="28"/>
          <w:szCs w:val="28"/>
        </w:rPr>
        <w:t>Form 990 or 990-EZ (</w:t>
      </w:r>
      <w:r w:rsidR="006011A0" w:rsidRPr="00BA75FC">
        <w:rPr>
          <w:rFonts w:ascii="Times New Roman" w:hAnsi="Times New Roman"/>
          <w:b/>
          <w:sz w:val="28"/>
          <w:szCs w:val="28"/>
        </w:rPr>
        <w:t>Sch</w:t>
      </w:r>
      <w:r>
        <w:rPr>
          <w:rFonts w:ascii="Times New Roman" w:hAnsi="Times New Roman"/>
          <w:b/>
          <w:sz w:val="28"/>
          <w:szCs w:val="28"/>
        </w:rPr>
        <w:t xml:space="preserve"> </w:t>
      </w:r>
      <w:r w:rsidR="006011A0" w:rsidRPr="00BA75FC">
        <w:rPr>
          <w:rFonts w:ascii="Times New Roman" w:hAnsi="Times New Roman"/>
          <w:b/>
          <w:sz w:val="28"/>
          <w:szCs w:val="28"/>
        </w:rPr>
        <w:t>L)</w:t>
      </w:r>
      <w:r w:rsidR="006011A0" w:rsidRPr="00BA75FC">
        <w:rPr>
          <w:rFonts w:ascii="Times New Roman" w:hAnsi="Times New Roman"/>
        </w:rPr>
        <w:t xml:space="preserve"> is used by an organization that files Form 990 or Form 990-EZ to provide information on certain financial transactions or arrangements between the organization and disqualified persons under section 4958 or other interested persons. Schedule L is also used to determine whether a member of the organization's governing body is an independent member for purposes of Form 990, Part VI, line 1b.</w:t>
      </w:r>
    </w:p>
    <w:p w14:paraId="13A05AA2" w14:textId="77777777" w:rsidR="004355B1" w:rsidRPr="00BA75FC" w:rsidRDefault="004355B1" w:rsidP="00A4334D">
      <w:pPr>
        <w:ind w:left="720"/>
        <w:jc w:val="both"/>
        <w:rPr>
          <w:rFonts w:ascii="Times New Roman" w:hAnsi="Times New Roman"/>
          <w:b/>
          <w:sz w:val="28"/>
          <w:szCs w:val="28"/>
        </w:rPr>
      </w:pPr>
    </w:p>
    <w:p w14:paraId="09C1B480" w14:textId="499D93C7" w:rsidR="004355B1" w:rsidRPr="00BA75FC" w:rsidRDefault="00FE4E06" w:rsidP="00A4334D">
      <w:pPr>
        <w:ind w:left="720"/>
        <w:jc w:val="both"/>
        <w:rPr>
          <w:rFonts w:ascii="Times New Roman" w:hAnsi="Times New Roman"/>
        </w:rPr>
      </w:pPr>
      <w:r>
        <w:rPr>
          <w:rFonts w:ascii="Times New Roman" w:hAnsi="Times New Roman"/>
          <w:b/>
          <w:sz w:val="28"/>
          <w:szCs w:val="28"/>
        </w:rPr>
        <w:t>Form 990 or 990-EZ (</w:t>
      </w:r>
      <w:r w:rsidR="006011A0" w:rsidRPr="00BA75FC">
        <w:rPr>
          <w:rFonts w:ascii="Times New Roman" w:hAnsi="Times New Roman"/>
          <w:b/>
          <w:sz w:val="28"/>
          <w:szCs w:val="28"/>
        </w:rPr>
        <w:t>Sch N)</w:t>
      </w:r>
      <w:r w:rsidR="006011A0" w:rsidRPr="00BA75FC">
        <w:rPr>
          <w:rFonts w:ascii="Times New Roman" w:hAnsi="Times New Roman"/>
        </w:rPr>
        <w:t xml:space="preserve"> is used by an organization that files Form 990 or Form 990-EZ to provide information relating to going out of existence or disposing of more than 25 percent of its net assets through a contraction, sale, exchange, or other disposition.</w:t>
      </w:r>
    </w:p>
    <w:p w14:paraId="67363617" w14:textId="77777777" w:rsidR="006011A0" w:rsidRPr="00BA75FC" w:rsidRDefault="006011A0" w:rsidP="00462947">
      <w:pPr>
        <w:ind w:left="720"/>
        <w:rPr>
          <w:rFonts w:ascii="Times New Roman" w:hAnsi="Times New Roman"/>
        </w:rPr>
      </w:pPr>
    </w:p>
    <w:p w14:paraId="25C5F4E9" w14:textId="5A8AF711" w:rsidR="006011A0" w:rsidRPr="00BA75FC" w:rsidRDefault="00FE4E06" w:rsidP="00A4334D">
      <w:pPr>
        <w:ind w:left="720"/>
        <w:jc w:val="both"/>
        <w:rPr>
          <w:rFonts w:ascii="Times New Roman" w:hAnsi="Times New Roman"/>
        </w:rPr>
      </w:pPr>
      <w:r>
        <w:rPr>
          <w:rFonts w:ascii="Times New Roman" w:hAnsi="Times New Roman"/>
          <w:b/>
          <w:sz w:val="28"/>
          <w:szCs w:val="28"/>
        </w:rPr>
        <w:t>Form 990 or 990-EZ (</w:t>
      </w:r>
      <w:r w:rsidR="006011A0" w:rsidRPr="00BA75FC">
        <w:rPr>
          <w:rFonts w:ascii="Times New Roman" w:hAnsi="Times New Roman"/>
          <w:b/>
          <w:sz w:val="28"/>
          <w:szCs w:val="28"/>
        </w:rPr>
        <w:t>Sch O)</w:t>
      </w:r>
      <w:r w:rsidR="006011A0" w:rsidRPr="00BA75FC">
        <w:rPr>
          <w:rFonts w:ascii="Times New Roman" w:hAnsi="Times New Roman"/>
        </w:rPr>
        <w:t xml:space="preserve"> is used by an organization that files Form 990 or 990-EZ to provide the IRS with narrative information required for responses to specific questions on Form 990 or 990-EZ, or to explain the organization's operations or responses to various questions. It allows organizations to supplement information reported on Form 990 or 990-EZ.</w:t>
      </w:r>
    </w:p>
    <w:p w14:paraId="36515F58" w14:textId="77777777" w:rsidR="004355B1" w:rsidRPr="00BA75FC" w:rsidRDefault="004355B1" w:rsidP="00A4334D">
      <w:pPr>
        <w:ind w:left="720"/>
        <w:jc w:val="both"/>
        <w:rPr>
          <w:rFonts w:ascii="Times New Roman" w:hAnsi="Times New Roman"/>
        </w:rPr>
      </w:pPr>
    </w:p>
    <w:p w14:paraId="3866E666" w14:textId="0A7B9FD0" w:rsidR="00691F4F" w:rsidRPr="00C04560" w:rsidRDefault="009755A3" w:rsidP="00A4334D">
      <w:pPr>
        <w:ind w:left="720"/>
        <w:jc w:val="both"/>
        <w:rPr>
          <w:rFonts w:ascii="Times New Roman" w:hAnsi="Times New Roman"/>
          <w:b/>
        </w:rPr>
      </w:pPr>
      <w:r w:rsidRPr="002C7F64">
        <w:rPr>
          <w:rFonts w:ascii="Times New Roman" w:hAnsi="Times New Roman"/>
          <w:b/>
          <w:sz w:val="28"/>
          <w:szCs w:val="28"/>
        </w:rPr>
        <w:t>Form 990 or 990-EZ or PF (Sch B</w:t>
      </w:r>
      <w:r w:rsidRPr="002C7F64">
        <w:rPr>
          <w:rFonts w:ascii="Times New Roman" w:hAnsi="Times New Roman"/>
          <w:b/>
        </w:rPr>
        <w:t xml:space="preserve">) </w:t>
      </w:r>
      <w:r w:rsidR="00C04560" w:rsidRPr="00C04560">
        <w:rPr>
          <w:rFonts w:ascii="Times New Roman" w:hAnsi="Times New Roman"/>
        </w:rPr>
        <w:t>Schedule B must be filed by all private foundations with form 990.</w:t>
      </w:r>
    </w:p>
    <w:p w14:paraId="29FA6792" w14:textId="77777777" w:rsidR="009755A3" w:rsidRPr="00BA75FC" w:rsidRDefault="009755A3" w:rsidP="00A4334D">
      <w:pPr>
        <w:ind w:left="720"/>
        <w:jc w:val="both"/>
        <w:rPr>
          <w:rFonts w:ascii="Times New Roman" w:hAnsi="Times New Roman"/>
        </w:rPr>
      </w:pPr>
    </w:p>
    <w:p w14:paraId="3BADC40B" w14:textId="77777777" w:rsidR="00B56A4B" w:rsidRPr="00BA75FC" w:rsidRDefault="00B56A4B" w:rsidP="00A4334D">
      <w:pPr>
        <w:ind w:left="720"/>
        <w:jc w:val="both"/>
        <w:rPr>
          <w:rFonts w:ascii="Times New Roman" w:hAnsi="Times New Roman"/>
        </w:rPr>
      </w:pPr>
      <w:r w:rsidRPr="00BA75FC">
        <w:rPr>
          <w:rFonts w:ascii="Times New Roman" w:hAnsi="Times New Roman"/>
          <w:b/>
          <w:sz w:val="28"/>
          <w:szCs w:val="28"/>
        </w:rPr>
        <w:t>Form 1023</w:t>
      </w:r>
      <w:r w:rsidRPr="00BA75FC">
        <w:rPr>
          <w:rFonts w:ascii="Times New Roman" w:hAnsi="Times New Roman"/>
        </w:rPr>
        <w:t xml:space="preserve"> is used to apply for recognition as a </w:t>
      </w:r>
      <w:r w:rsidR="001E602F" w:rsidRPr="00BA75FC">
        <w:rPr>
          <w:rFonts w:ascii="Times New Roman" w:hAnsi="Times New Roman"/>
        </w:rPr>
        <w:t>tax-exempt</w:t>
      </w:r>
      <w:r w:rsidRPr="00BA75FC">
        <w:rPr>
          <w:rFonts w:ascii="Times New Roman" w:hAnsi="Times New Roman"/>
        </w:rPr>
        <w:t xml:space="preserve"> organization under section 501 (c)(3) of the Internal Revenue Code.</w:t>
      </w:r>
    </w:p>
    <w:p w14:paraId="1446A800" w14:textId="77777777" w:rsidR="004725F6" w:rsidRPr="00BA75FC" w:rsidRDefault="004725F6" w:rsidP="00A4334D">
      <w:pPr>
        <w:jc w:val="both"/>
        <w:rPr>
          <w:rFonts w:ascii="Times New Roman" w:hAnsi="Times New Roman"/>
        </w:rPr>
      </w:pPr>
    </w:p>
    <w:p w14:paraId="75A7BED8" w14:textId="47D840B6" w:rsidR="004D5704" w:rsidRPr="00BA75FC" w:rsidRDefault="004725F6" w:rsidP="00A4334D">
      <w:pPr>
        <w:ind w:left="720"/>
        <w:jc w:val="both"/>
        <w:rPr>
          <w:rFonts w:ascii="Times New Roman" w:hAnsi="Times New Roman"/>
        </w:rPr>
      </w:pPr>
      <w:r w:rsidRPr="00BA75FC">
        <w:rPr>
          <w:rFonts w:ascii="Times New Roman" w:hAnsi="Times New Roman"/>
          <w:b/>
          <w:sz w:val="28"/>
          <w:szCs w:val="28"/>
        </w:rPr>
        <w:t>Form 1023-EZ</w:t>
      </w:r>
      <w:r w:rsidRPr="00BA75FC">
        <w:rPr>
          <w:rFonts w:ascii="Times New Roman" w:hAnsi="Times New Roman"/>
        </w:rPr>
        <w:t xml:space="preserve"> </w:t>
      </w:r>
      <w:r w:rsidR="001E602F" w:rsidRPr="00BA75FC">
        <w:rPr>
          <w:rFonts w:ascii="Times New Roman" w:hAnsi="Times New Roman"/>
        </w:rPr>
        <w:t xml:space="preserve">is a </w:t>
      </w:r>
      <w:r w:rsidRPr="00BA75FC">
        <w:rPr>
          <w:rFonts w:ascii="Times New Roman" w:hAnsi="Times New Roman"/>
        </w:rPr>
        <w:t xml:space="preserve">Streamlined Application for Recognition of Exemption Under Section 501(c)(3) of the Internal Revenue Code. The applicant needs to go to pay.gov to find the web form page in order </w:t>
      </w:r>
      <w:r w:rsidR="001E602F" w:rsidRPr="00BA75FC">
        <w:rPr>
          <w:rFonts w:ascii="Times New Roman" w:hAnsi="Times New Roman"/>
        </w:rPr>
        <w:t>to apply. There is no paper ver</w:t>
      </w:r>
      <w:r w:rsidRPr="00BA75FC">
        <w:rPr>
          <w:rFonts w:ascii="Times New Roman" w:hAnsi="Times New Roman"/>
        </w:rPr>
        <w:t>sion of Form 1023-EZ.</w:t>
      </w:r>
      <w:r w:rsidR="001E602F" w:rsidRPr="00BA75FC">
        <w:rPr>
          <w:rFonts w:ascii="Times New Roman" w:hAnsi="Times New Roman"/>
        </w:rPr>
        <w:t xml:space="preserve">  </w:t>
      </w:r>
      <w:r w:rsidRPr="00BA75FC">
        <w:rPr>
          <w:rFonts w:ascii="Times New Roman" w:hAnsi="Times New Roman"/>
        </w:rPr>
        <w:t>It is electronic only.</w:t>
      </w:r>
    </w:p>
    <w:p w14:paraId="4E376EF1" w14:textId="77777777" w:rsidR="00BA75FC" w:rsidRPr="00BA75FC" w:rsidRDefault="00BA75FC" w:rsidP="00A4334D">
      <w:pPr>
        <w:ind w:left="720"/>
        <w:jc w:val="both"/>
        <w:rPr>
          <w:rFonts w:ascii="Times New Roman" w:hAnsi="Times New Roman"/>
        </w:rPr>
      </w:pPr>
    </w:p>
    <w:p w14:paraId="3F51632C" w14:textId="77777777" w:rsidR="001E602F" w:rsidRPr="00BA75FC" w:rsidRDefault="001E602F" w:rsidP="00A4334D">
      <w:pPr>
        <w:ind w:left="720"/>
        <w:jc w:val="both"/>
        <w:rPr>
          <w:rFonts w:ascii="Times New Roman" w:hAnsi="Times New Roman"/>
        </w:rPr>
      </w:pPr>
      <w:r w:rsidRPr="00BA75FC">
        <w:rPr>
          <w:rFonts w:ascii="Times New Roman" w:hAnsi="Times New Roman"/>
          <w:b/>
          <w:sz w:val="28"/>
          <w:szCs w:val="28"/>
        </w:rPr>
        <w:t>Form 1023-I</w:t>
      </w:r>
      <w:r w:rsidRPr="00BA75FC">
        <w:rPr>
          <w:rFonts w:ascii="Times New Roman" w:hAnsi="Times New Roman"/>
        </w:rPr>
        <w:t xml:space="preserve"> This form was created to provide a high level of interactivity in Form 1023. This form will only be available from TEGE's website. This is a copy of the official Form 1023. No content has changed, only the interactivity. Form 1023 is used to apply for recognition as a tax-exempt organization under section 5</w:t>
      </w:r>
      <w:r w:rsidR="0074493B" w:rsidRPr="00BA75FC">
        <w:rPr>
          <w:rFonts w:ascii="Times New Roman" w:hAnsi="Times New Roman"/>
        </w:rPr>
        <w:t>0</w:t>
      </w:r>
      <w:r w:rsidRPr="00BA75FC">
        <w:rPr>
          <w:rFonts w:ascii="Times New Roman" w:hAnsi="Times New Roman"/>
        </w:rPr>
        <w:t>01 (c)(3) of the Internal Revenue Code. Form 1023 is only obtainable through either by requesting the Package 1023 (Catalog No. 47194L), or electronically as a separate item.</w:t>
      </w:r>
    </w:p>
    <w:p w14:paraId="30566ED2" w14:textId="77777777" w:rsidR="001E602F" w:rsidRPr="00BA75FC" w:rsidRDefault="001E602F" w:rsidP="00A4334D">
      <w:pPr>
        <w:ind w:left="720"/>
        <w:jc w:val="both"/>
        <w:rPr>
          <w:rFonts w:ascii="Times New Roman" w:hAnsi="Times New Roman"/>
        </w:rPr>
      </w:pPr>
    </w:p>
    <w:p w14:paraId="7EE62DF9" w14:textId="77777777" w:rsidR="001E602F" w:rsidRPr="00BA75FC" w:rsidRDefault="00E30638" w:rsidP="00A4334D">
      <w:pPr>
        <w:ind w:left="720"/>
        <w:jc w:val="both"/>
        <w:rPr>
          <w:rFonts w:ascii="Times New Roman" w:hAnsi="Times New Roman"/>
        </w:rPr>
      </w:pPr>
      <w:r w:rsidRPr="00BA75FC">
        <w:rPr>
          <w:rFonts w:ascii="Times New Roman" w:hAnsi="Times New Roman"/>
          <w:b/>
          <w:sz w:val="28"/>
          <w:szCs w:val="28"/>
        </w:rPr>
        <w:t xml:space="preserve">Form 1024 </w:t>
      </w:r>
      <w:r w:rsidR="0033473E" w:rsidRPr="00BA75FC">
        <w:rPr>
          <w:rFonts w:ascii="Times New Roman" w:hAnsi="Times New Roman"/>
        </w:rPr>
        <w:t>This form is used by most types of organizations to apply for recognition under section 501(a) and by all applicants for a determination of plan qualification under section 120.</w:t>
      </w:r>
    </w:p>
    <w:p w14:paraId="5F7EB8CB" w14:textId="77777777" w:rsidR="001E602F" w:rsidRPr="00BA75FC" w:rsidRDefault="001E602F" w:rsidP="00A4334D">
      <w:pPr>
        <w:ind w:left="720"/>
        <w:jc w:val="both"/>
        <w:rPr>
          <w:rFonts w:ascii="Times New Roman" w:hAnsi="Times New Roman"/>
        </w:rPr>
      </w:pPr>
    </w:p>
    <w:p w14:paraId="1B843005" w14:textId="77777777" w:rsidR="001E602F" w:rsidRPr="00BA75FC" w:rsidRDefault="00E30638" w:rsidP="00A4334D">
      <w:pPr>
        <w:ind w:left="720"/>
        <w:jc w:val="both"/>
        <w:rPr>
          <w:rFonts w:ascii="Times New Roman" w:hAnsi="Times New Roman"/>
        </w:rPr>
      </w:pPr>
      <w:r w:rsidRPr="00BA75FC">
        <w:rPr>
          <w:rFonts w:ascii="Times New Roman" w:hAnsi="Times New Roman"/>
          <w:b/>
          <w:sz w:val="28"/>
          <w:szCs w:val="28"/>
        </w:rPr>
        <w:t>Form 1024-A</w:t>
      </w:r>
      <w:r w:rsidRPr="00BA75FC">
        <w:rPr>
          <w:rFonts w:ascii="Times New Roman" w:hAnsi="Times New Roman"/>
        </w:rPr>
        <w:t xml:space="preserve"> provides notice to the IRS that an organization intends to operate as a section 501 (c) (4) organization.</w:t>
      </w:r>
    </w:p>
    <w:p w14:paraId="3932F55A" w14:textId="77777777" w:rsidR="00E30638" w:rsidRPr="00BA75FC" w:rsidRDefault="00E30638" w:rsidP="00A4334D">
      <w:pPr>
        <w:ind w:left="720"/>
        <w:jc w:val="both"/>
        <w:rPr>
          <w:rFonts w:ascii="Times New Roman" w:hAnsi="Times New Roman"/>
        </w:rPr>
      </w:pPr>
    </w:p>
    <w:p w14:paraId="72FB46BF" w14:textId="77777777" w:rsidR="00E30638" w:rsidRPr="00BA75FC" w:rsidRDefault="00E30638" w:rsidP="00A4334D">
      <w:pPr>
        <w:ind w:left="720"/>
        <w:jc w:val="both"/>
        <w:rPr>
          <w:rFonts w:ascii="Times New Roman" w:hAnsi="Times New Roman"/>
        </w:rPr>
      </w:pPr>
      <w:r w:rsidRPr="00627714">
        <w:rPr>
          <w:rFonts w:ascii="Times New Roman" w:hAnsi="Times New Roman"/>
          <w:b/>
          <w:sz w:val="28"/>
          <w:szCs w:val="28"/>
        </w:rPr>
        <w:t>Form 1028</w:t>
      </w:r>
      <w:r w:rsidRPr="00627714">
        <w:rPr>
          <w:rFonts w:ascii="Times New Roman" w:hAnsi="Times New Roman"/>
          <w:sz w:val="28"/>
          <w:szCs w:val="28"/>
        </w:rPr>
        <w:t xml:space="preserve"> </w:t>
      </w:r>
      <w:r w:rsidRPr="00BA75FC">
        <w:rPr>
          <w:rFonts w:ascii="Times New Roman" w:hAnsi="Times New Roman"/>
        </w:rPr>
        <w:t>may be used by a farmers' cooperative to apply for recognition of exempt status under section 521. A farmers' cooperative, as defined in section 521, is an association of farmers, fruit growers, or persons with similar occupations that is organized and operated on a cooperative basis.</w:t>
      </w:r>
    </w:p>
    <w:p w14:paraId="2CD61169" w14:textId="77777777" w:rsidR="00E30638" w:rsidRPr="00BA75FC" w:rsidRDefault="00E30638" w:rsidP="004725F6">
      <w:pPr>
        <w:ind w:left="720"/>
        <w:rPr>
          <w:rFonts w:ascii="Times New Roman" w:hAnsi="Times New Roman"/>
        </w:rPr>
      </w:pPr>
    </w:p>
    <w:p w14:paraId="05C0702C" w14:textId="15A51B65" w:rsidR="00232015" w:rsidRDefault="00232015" w:rsidP="00A4334D">
      <w:pPr>
        <w:ind w:left="720"/>
        <w:jc w:val="both"/>
        <w:rPr>
          <w:rFonts w:ascii="Times New Roman" w:hAnsi="Times New Roman"/>
        </w:rPr>
      </w:pPr>
      <w:r w:rsidRPr="00627714">
        <w:rPr>
          <w:rFonts w:ascii="Times New Roman" w:hAnsi="Times New Roman"/>
          <w:b/>
          <w:sz w:val="28"/>
          <w:szCs w:val="28"/>
        </w:rPr>
        <w:t>Form 1</w:t>
      </w:r>
      <w:r>
        <w:rPr>
          <w:rFonts w:ascii="Times New Roman" w:hAnsi="Times New Roman"/>
          <w:b/>
          <w:sz w:val="28"/>
          <w:szCs w:val="28"/>
        </w:rPr>
        <w:t xml:space="preserve">120-POL </w:t>
      </w:r>
      <w:r w:rsidRPr="00232015">
        <w:rPr>
          <w:rFonts w:ascii="Times New Roman" w:hAnsi="Times New Roman"/>
        </w:rPr>
        <w:t xml:space="preserve">Political organizations and certain exempt organizations use Form 1120-POL to report their political organization taxable income and income tax liability. </w:t>
      </w:r>
    </w:p>
    <w:p w14:paraId="363D99CA" w14:textId="77777777" w:rsidR="00232015" w:rsidRDefault="00232015" w:rsidP="00A4334D">
      <w:pPr>
        <w:ind w:left="720"/>
        <w:jc w:val="both"/>
        <w:rPr>
          <w:rFonts w:ascii="Times New Roman" w:hAnsi="Times New Roman"/>
          <w:b/>
          <w:color w:val="000000"/>
          <w:sz w:val="28"/>
          <w:szCs w:val="28"/>
        </w:rPr>
      </w:pPr>
    </w:p>
    <w:p w14:paraId="7A18BABE" w14:textId="0E3F4A35" w:rsidR="00232015" w:rsidRPr="00AF3B8C" w:rsidRDefault="00232015" w:rsidP="00A4334D">
      <w:pPr>
        <w:ind w:left="720"/>
        <w:jc w:val="both"/>
        <w:rPr>
          <w:rFonts w:ascii="Times New Roman" w:hAnsi="Times New Roman"/>
        </w:rPr>
      </w:pPr>
      <w:r w:rsidRPr="000A1148">
        <w:rPr>
          <w:rFonts w:ascii="Times New Roman" w:hAnsi="Times New Roman"/>
          <w:b/>
          <w:sz w:val="28"/>
          <w:szCs w:val="28"/>
        </w:rPr>
        <w:t>Form 4720</w:t>
      </w:r>
      <w:r w:rsidRPr="000A1148">
        <w:rPr>
          <w:rFonts w:ascii="Times New Roman" w:hAnsi="Times New Roman"/>
          <w:sz w:val="17"/>
          <w:szCs w:val="17"/>
        </w:rPr>
        <w:t xml:space="preserve"> </w:t>
      </w:r>
      <w:r w:rsidRPr="000A1148">
        <w:rPr>
          <w:rFonts w:ascii="Times New Roman" w:hAnsi="Times New Roman"/>
        </w:rPr>
        <w:t>Used by private foundations, foundations managers, and disqualified persons to compute certain excise taxes which may be due under IRC 42.</w:t>
      </w:r>
      <w:r w:rsidRPr="00AF3B8C">
        <w:rPr>
          <w:rFonts w:ascii="Times New Roman" w:hAnsi="Times New Roman"/>
        </w:rPr>
        <w:t xml:space="preserve"> </w:t>
      </w:r>
    </w:p>
    <w:p w14:paraId="080F3A25" w14:textId="77777777" w:rsidR="00FA093D" w:rsidRDefault="00FA093D" w:rsidP="00A4334D">
      <w:pPr>
        <w:ind w:left="720"/>
        <w:jc w:val="both"/>
        <w:rPr>
          <w:rFonts w:ascii="Helvetica" w:hAnsi="Helvetica" w:cs="Helvetica"/>
        </w:rPr>
      </w:pPr>
    </w:p>
    <w:p w14:paraId="2B66C515" w14:textId="429BFB4F" w:rsidR="00E30638" w:rsidRPr="00BA75FC" w:rsidRDefault="00BB3D0F" w:rsidP="00A4334D">
      <w:pPr>
        <w:ind w:left="720"/>
        <w:jc w:val="both"/>
        <w:rPr>
          <w:rFonts w:ascii="Times New Roman" w:hAnsi="Times New Roman"/>
        </w:rPr>
      </w:pPr>
      <w:r w:rsidRPr="00BA75FC">
        <w:rPr>
          <w:rFonts w:ascii="Times New Roman" w:hAnsi="Times New Roman"/>
          <w:b/>
          <w:color w:val="000000"/>
          <w:sz w:val="28"/>
          <w:szCs w:val="28"/>
        </w:rPr>
        <w:t>Form 5578</w:t>
      </w:r>
      <w:r w:rsidRPr="00BA75FC">
        <w:rPr>
          <w:rFonts w:ascii="Times New Roman" w:hAnsi="Times New Roman"/>
          <w:color w:val="000000"/>
          <w:sz w:val="17"/>
          <w:szCs w:val="17"/>
        </w:rPr>
        <w:t xml:space="preserve"> </w:t>
      </w:r>
      <w:r w:rsidRPr="00BA75FC">
        <w:rPr>
          <w:rFonts w:ascii="Times New Roman" w:hAnsi="Times New Roman"/>
          <w:color w:val="000000"/>
        </w:rPr>
        <w:t>may be used by organizations that operate tax-exempt private schools to provide the Internal Revenue Service with the annual certification of racial nondiscrimination required by Rev. Proc. 75-50 (the relevant part of which is reproduced in these instructions).</w:t>
      </w:r>
    </w:p>
    <w:p w14:paraId="20A38B9A" w14:textId="11C6D322" w:rsidR="00E30638" w:rsidRDefault="00E30638" w:rsidP="004725F6">
      <w:pPr>
        <w:ind w:left="720"/>
        <w:rPr>
          <w:rFonts w:ascii="Times New Roman" w:hAnsi="Times New Roman"/>
        </w:rPr>
      </w:pPr>
    </w:p>
    <w:p w14:paraId="3BA79882" w14:textId="6C3828BC" w:rsidR="00CE1B04" w:rsidRDefault="00CE1B04" w:rsidP="00A4334D">
      <w:pPr>
        <w:ind w:left="720"/>
        <w:jc w:val="both"/>
        <w:rPr>
          <w:rFonts w:ascii="Times New Roman" w:hAnsi="Times New Roman"/>
          <w:b/>
          <w:sz w:val="28"/>
          <w:szCs w:val="28"/>
        </w:rPr>
      </w:pPr>
      <w:r w:rsidRPr="00BA75FC">
        <w:rPr>
          <w:rFonts w:ascii="Times New Roman" w:hAnsi="Times New Roman"/>
          <w:b/>
          <w:color w:val="000000"/>
          <w:sz w:val="28"/>
          <w:szCs w:val="28"/>
        </w:rPr>
        <w:t>Form 5</w:t>
      </w:r>
      <w:r>
        <w:rPr>
          <w:rFonts w:ascii="Times New Roman" w:hAnsi="Times New Roman"/>
          <w:b/>
          <w:color w:val="000000"/>
          <w:sz w:val="28"/>
          <w:szCs w:val="28"/>
        </w:rPr>
        <w:t>884-C</w:t>
      </w:r>
      <w:r w:rsidRPr="00BA75FC">
        <w:rPr>
          <w:rFonts w:ascii="Times New Roman" w:hAnsi="Times New Roman"/>
          <w:color w:val="000000"/>
          <w:sz w:val="17"/>
          <w:szCs w:val="17"/>
        </w:rPr>
        <w:t xml:space="preserve"> </w:t>
      </w:r>
      <w:r w:rsidRPr="00CE1B04">
        <w:rPr>
          <w:rFonts w:ascii="Times New Roman" w:hAnsi="Times New Roman"/>
        </w:rPr>
        <w:t>Qualified tax-exempt organizations use Form 5884-C to claim the work opportunity credit for qualified first-year wages paid to qualified veterans who begin working for the organization on or after November 22, 2011, and before January 1, 2013. The qualified veteran must be performing services in activities related to the purpose or function constituting the basis of the organization's exemption under section 501.</w:t>
      </w:r>
      <w:r w:rsidRPr="00CE1B04">
        <w:rPr>
          <w:rFonts w:ascii="Times New Roman" w:hAnsi="Times New Roman"/>
          <w:color w:val="000000"/>
        </w:rPr>
        <w:t xml:space="preserve"> </w:t>
      </w:r>
      <w:r w:rsidRPr="00CE1B04">
        <w:rPr>
          <w:rFonts w:ascii="Times New Roman" w:hAnsi="Times New Roman"/>
          <w:b/>
          <w:sz w:val="28"/>
          <w:szCs w:val="28"/>
        </w:rPr>
        <w:t xml:space="preserve"> </w:t>
      </w:r>
    </w:p>
    <w:p w14:paraId="3B1B23C8" w14:textId="77777777" w:rsidR="00CE1B04" w:rsidRDefault="00CE1B04" w:rsidP="00A4334D">
      <w:pPr>
        <w:ind w:left="720"/>
        <w:jc w:val="both"/>
        <w:rPr>
          <w:rFonts w:ascii="Times New Roman" w:hAnsi="Times New Roman"/>
          <w:b/>
          <w:sz w:val="28"/>
          <w:szCs w:val="28"/>
        </w:rPr>
      </w:pPr>
    </w:p>
    <w:p w14:paraId="70FE9045" w14:textId="27928593" w:rsidR="00F83CE9" w:rsidRPr="000A1148" w:rsidRDefault="00E331F8" w:rsidP="00A4334D">
      <w:pPr>
        <w:ind w:left="720"/>
        <w:jc w:val="both"/>
        <w:rPr>
          <w:rFonts w:ascii="Times New Roman" w:hAnsi="Times New Roman"/>
        </w:rPr>
      </w:pPr>
      <w:r w:rsidRPr="00964A11">
        <w:rPr>
          <w:rFonts w:ascii="Times New Roman" w:hAnsi="Times New Roman"/>
          <w:b/>
          <w:sz w:val="28"/>
          <w:szCs w:val="28"/>
        </w:rPr>
        <w:t>Form 6069</w:t>
      </w:r>
      <w:r w:rsidR="00A4334D">
        <w:rPr>
          <w:rFonts w:ascii="Times New Roman" w:hAnsi="Times New Roman"/>
          <w:b/>
          <w:sz w:val="28"/>
          <w:szCs w:val="28"/>
        </w:rPr>
        <w:t xml:space="preserve"> </w:t>
      </w:r>
      <w:r w:rsidR="00F83CE9" w:rsidRPr="000A1148">
        <w:rPr>
          <w:rFonts w:ascii="Times New Roman" w:hAnsi="Times New Roman"/>
        </w:rPr>
        <w:t xml:space="preserve">Coal mine operators who make contributions to tax-exempt black lung benefit trusts use Form 6069 to determine the maximum allowable income tax deduction and the amount of excise tax on the excess. </w:t>
      </w:r>
    </w:p>
    <w:p w14:paraId="616A7D03" w14:textId="77777777" w:rsidR="00E331F8" w:rsidRPr="00E331F8" w:rsidRDefault="00E331F8" w:rsidP="00A4334D">
      <w:pPr>
        <w:ind w:left="720"/>
        <w:jc w:val="both"/>
        <w:rPr>
          <w:rFonts w:ascii="Times New Roman" w:hAnsi="Times New Roman"/>
          <w:b/>
          <w:sz w:val="28"/>
          <w:szCs w:val="28"/>
          <w:highlight w:val="yellow"/>
        </w:rPr>
      </w:pPr>
    </w:p>
    <w:p w14:paraId="40DCBB2D" w14:textId="38CBC5BE" w:rsidR="00F83CE9" w:rsidRPr="001D5253" w:rsidRDefault="00E331F8" w:rsidP="001D5253">
      <w:pPr>
        <w:widowControl/>
        <w:ind w:left="720"/>
        <w:rPr>
          <w:rFonts w:ascii="Times New Roman" w:hAnsi="Times New Roman"/>
        </w:rPr>
      </w:pPr>
      <w:r w:rsidRPr="008529C3">
        <w:rPr>
          <w:rFonts w:ascii="Times New Roman" w:hAnsi="Times New Roman"/>
          <w:b/>
          <w:sz w:val="28"/>
          <w:szCs w:val="28"/>
        </w:rPr>
        <w:t>Form 6497</w:t>
      </w:r>
      <w:r w:rsidR="00A4334D">
        <w:rPr>
          <w:rFonts w:ascii="Times New Roman" w:hAnsi="Times New Roman"/>
          <w:b/>
          <w:sz w:val="28"/>
          <w:szCs w:val="28"/>
        </w:rPr>
        <w:t xml:space="preserve"> </w:t>
      </w:r>
      <w:r w:rsidR="00F83CE9" w:rsidRPr="001D5253">
        <w:rPr>
          <w:rFonts w:ascii="Times New Roman" w:hAnsi="Times New Roman"/>
        </w:rPr>
        <w:t xml:space="preserve">Persons who administer government programs that provide nontaxable grants or subsidized energy financing under programs whose principal purpose is energy production or conservation use Form 6497 to report the grants and financing. </w:t>
      </w:r>
      <w:r w:rsidR="001D5253" w:rsidRPr="001D5253">
        <w:rPr>
          <w:rFonts w:ascii="Times New Roman" w:hAnsi="Times New Roman"/>
          <w:color w:val="000000"/>
        </w:rPr>
        <w:t>Also used to report funds received from the proceeds of tax-exempt bonds that have been used to finance energy conservation or production property.</w:t>
      </w:r>
    </w:p>
    <w:p w14:paraId="7712B67C" w14:textId="77777777" w:rsidR="00E331F8" w:rsidRPr="001D5253" w:rsidRDefault="00E331F8" w:rsidP="00A4334D">
      <w:pPr>
        <w:jc w:val="both"/>
        <w:rPr>
          <w:rFonts w:ascii="Times New Roman" w:hAnsi="Times New Roman"/>
          <w:b/>
        </w:rPr>
      </w:pPr>
    </w:p>
    <w:p w14:paraId="7738D0CB" w14:textId="07F39AA0" w:rsidR="00696199" w:rsidRPr="00BA75FC" w:rsidRDefault="009D279B" w:rsidP="00A4334D">
      <w:pPr>
        <w:ind w:left="720"/>
        <w:jc w:val="both"/>
        <w:rPr>
          <w:rFonts w:ascii="Times New Roman" w:hAnsi="Times New Roman"/>
        </w:rPr>
      </w:pPr>
      <w:r w:rsidRPr="00BA75FC">
        <w:rPr>
          <w:rFonts w:ascii="Times New Roman" w:hAnsi="Times New Roman"/>
          <w:b/>
          <w:sz w:val="28"/>
          <w:szCs w:val="28"/>
        </w:rPr>
        <w:t>Form 8</w:t>
      </w:r>
      <w:r w:rsidR="00261692" w:rsidRPr="00BA75FC">
        <w:rPr>
          <w:rFonts w:ascii="Times New Roman" w:hAnsi="Times New Roman"/>
          <w:b/>
          <w:sz w:val="28"/>
          <w:szCs w:val="28"/>
        </w:rPr>
        <w:t>038</w:t>
      </w:r>
      <w:r w:rsidRPr="00BA75FC">
        <w:rPr>
          <w:rFonts w:ascii="Times New Roman" w:hAnsi="Times New Roman"/>
        </w:rPr>
        <w:t xml:space="preserve"> This form is used to provide information about Tax exempt Bond issues. This information is required by IRC 103(L). This form is required due to the new TEFRA Law.</w:t>
      </w:r>
    </w:p>
    <w:p w14:paraId="59AEEE76" w14:textId="77777777" w:rsidR="00696199" w:rsidRPr="00BA75FC" w:rsidRDefault="00696199" w:rsidP="004725F6">
      <w:pPr>
        <w:ind w:left="720"/>
        <w:rPr>
          <w:rFonts w:ascii="Times New Roman" w:hAnsi="Times New Roman"/>
        </w:rPr>
      </w:pPr>
    </w:p>
    <w:p w14:paraId="26FF024E" w14:textId="77777777" w:rsidR="00261692" w:rsidRPr="00BA75FC" w:rsidRDefault="00261692" w:rsidP="00A4334D">
      <w:pPr>
        <w:ind w:left="720"/>
        <w:jc w:val="both"/>
        <w:rPr>
          <w:rFonts w:ascii="Times New Roman" w:hAnsi="Times New Roman"/>
        </w:rPr>
      </w:pPr>
      <w:r w:rsidRPr="00BA75FC">
        <w:rPr>
          <w:rFonts w:ascii="Times New Roman" w:hAnsi="Times New Roman"/>
          <w:b/>
          <w:sz w:val="28"/>
          <w:szCs w:val="28"/>
        </w:rPr>
        <w:t>Form 8038-B</w:t>
      </w:r>
      <w:r w:rsidRPr="00BA75FC">
        <w:rPr>
          <w:rFonts w:ascii="Times New Roman" w:hAnsi="Times New Roman"/>
        </w:rPr>
        <w:t xml:space="preserve"> Information return used to report specific information on Build America Bonds and Recovery Zone Economic Development Bonds</w:t>
      </w:r>
      <w:r w:rsidR="00CE4E60" w:rsidRPr="00BA75FC">
        <w:rPr>
          <w:rFonts w:ascii="Times New Roman" w:hAnsi="Times New Roman"/>
        </w:rPr>
        <w:t>,</w:t>
      </w:r>
    </w:p>
    <w:p w14:paraId="20083138" w14:textId="77777777" w:rsidR="00CE4E60" w:rsidRPr="00BA75FC" w:rsidRDefault="00CE4E60" w:rsidP="00A4334D">
      <w:pPr>
        <w:ind w:left="720"/>
        <w:jc w:val="both"/>
        <w:rPr>
          <w:rFonts w:ascii="Times New Roman" w:hAnsi="Times New Roman"/>
        </w:rPr>
      </w:pPr>
    </w:p>
    <w:p w14:paraId="755504BC" w14:textId="77777777" w:rsidR="00696199" w:rsidRPr="00BA75FC" w:rsidRDefault="00261692" w:rsidP="00A4334D">
      <w:pPr>
        <w:ind w:left="720"/>
        <w:jc w:val="both"/>
        <w:rPr>
          <w:rFonts w:ascii="Times New Roman" w:hAnsi="Times New Roman"/>
        </w:rPr>
      </w:pPr>
      <w:r w:rsidRPr="00BA75FC">
        <w:rPr>
          <w:rFonts w:ascii="Times New Roman" w:hAnsi="Times New Roman"/>
          <w:b/>
          <w:sz w:val="28"/>
          <w:szCs w:val="28"/>
        </w:rPr>
        <w:t>Form 8038-CP</w:t>
      </w:r>
      <w:r w:rsidRPr="00BA75FC">
        <w:rPr>
          <w:rFonts w:ascii="Times New Roman" w:hAnsi="Times New Roman"/>
        </w:rPr>
        <w:t xml:space="preserve"> allows for the issuance of tax credit bonds. State and local governments to receive a direct payment from the Federal government instead of a Federal tax credit.</w:t>
      </w:r>
    </w:p>
    <w:p w14:paraId="59A3A6DE" w14:textId="77777777" w:rsidR="00696199" w:rsidRPr="00BA75FC" w:rsidRDefault="00696199" w:rsidP="00A4334D">
      <w:pPr>
        <w:ind w:left="720"/>
        <w:jc w:val="both"/>
        <w:rPr>
          <w:rFonts w:ascii="Times New Roman" w:hAnsi="Times New Roman"/>
        </w:rPr>
      </w:pPr>
    </w:p>
    <w:p w14:paraId="7645752D" w14:textId="0289EFD0" w:rsidR="0092424B" w:rsidRPr="00BA75FC" w:rsidRDefault="0092424B" w:rsidP="00A4334D">
      <w:pPr>
        <w:ind w:left="720"/>
        <w:jc w:val="both"/>
        <w:rPr>
          <w:rFonts w:ascii="Times New Roman" w:hAnsi="Times New Roman"/>
        </w:rPr>
      </w:pPr>
      <w:r w:rsidRPr="00BA75FC">
        <w:rPr>
          <w:rFonts w:ascii="Times New Roman" w:hAnsi="Times New Roman"/>
          <w:b/>
          <w:sz w:val="28"/>
          <w:szCs w:val="28"/>
        </w:rPr>
        <w:t>Form 8038-G</w:t>
      </w:r>
      <w:r w:rsidRPr="00BA75FC">
        <w:rPr>
          <w:rFonts w:ascii="Times New Roman" w:hAnsi="Times New Roman"/>
        </w:rPr>
        <w:t xml:space="preserve"> </w:t>
      </w:r>
      <w:r w:rsidR="00D0728F" w:rsidRPr="00BA75FC">
        <w:rPr>
          <w:rFonts w:ascii="Times New Roman" w:hAnsi="Times New Roman"/>
        </w:rPr>
        <w:t>is used by issuers of tax-exempt governmental obligations to provide the IRS with the information required by section 149(e) and to monitor the requiremen</w:t>
      </w:r>
      <w:r w:rsidR="00BA75FC" w:rsidRPr="00BA75FC">
        <w:rPr>
          <w:rFonts w:ascii="Times New Roman" w:hAnsi="Times New Roman"/>
        </w:rPr>
        <w:t>ts of sections 141 through 150.</w:t>
      </w:r>
    </w:p>
    <w:p w14:paraId="61AD3A14" w14:textId="77777777" w:rsidR="00D0728F" w:rsidRPr="00BA75FC" w:rsidRDefault="00D0728F" w:rsidP="0092424B">
      <w:pPr>
        <w:ind w:left="720"/>
        <w:rPr>
          <w:rFonts w:ascii="Times New Roman" w:hAnsi="Times New Roman"/>
        </w:rPr>
      </w:pPr>
    </w:p>
    <w:p w14:paraId="4D99FF7C" w14:textId="77777777" w:rsidR="00D0728F" w:rsidRPr="00BA75FC" w:rsidRDefault="00D0728F" w:rsidP="00A4334D">
      <w:pPr>
        <w:ind w:left="720"/>
        <w:jc w:val="both"/>
        <w:rPr>
          <w:rFonts w:ascii="Times New Roman" w:hAnsi="Times New Roman"/>
        </w:rPr>
      </w:pPr>
      <w:r w:rsidRPr="00BA75FC">
        <w:rPr>
          <w:rFonts w:ascii="Times New Roman" w:hAnsi="Times New Roman"/>
          <w:b/>
          <w:sz w:val="28"/>
          <w:szCs w:val="28"/>
        </w:rPr>
        <w:t>Form 8038-GC</w:t>
      </w:r>
      <w:r w:rsidRPr="00BA75FC">
        <w:rPr>
          <w:rFonts w:ascii="Times New Roman" w:hAnsi="Times New Roman"/>
        </w:rPr>
        <w:t xml:space="preserve"> Issuers of tax-exempt governmental obligations with issue prices under $100,000 use Form 8038-GC to provide IRS with required information and to monitor certain requirements. </w:t>
      </w:r>
    </w:p>
    <w:p w14:paraId="27EB194E" w14:textId="77777777" w:rsidR="00D0728F" w:rsidRPr="00BA75FC" w:rsidRDefault="00D0728F" w:rsidP="00A4334D">
      <w:pPr>
        <w:ind w:left="720"/>
        <w:jc w:val="both"/>
        <w:rPr>
          <w:rFonts w:ascii="Times New Roman" w:hAnsi="Times New Roman"/>
        </w:rPr>
      </w:pPr>
    </w:p>
    <w:p w14:paraId="01369656" w14:textId="77777777" w:rsidR="00261692" w:rsidRPr="00BA75FC" w:rsidRDefault="00261692" w:rsidP="00A4334D">
      <w:pPr>
        <w:ind w:left="720"/>
        <w:jc w:val="both"/>
        <w:rPr>
          <w:rFonts w:ascii="Times New Roman" w:hAnsi="Times New Roman"/>
        </w:rPr>
      </w:pPr>
      <w:r w:rsidRPr="00BA75FC">
        <w:rPr>
          <w:rFonts w:ascii="Times New Roman" w:hAnsi="Times New Roman"/>
          <w:b/>
          <w:sz w:val="28"/>
          <w:szCs w:val="28"/>
        </w:rPr>
        <w:t>Form 8038-R</w:t>
      </w:r>
      <w:r w:rsidRPr="00BA75FC">
        <w:rPr>
          <w:rFonts w:ascii="Times New Roman" w:hAnsi="Times New Roman"/>
        </w:rPr>
        <w:t xml:space="preserve"> is used by issuers of state and local bonds to request a refund of amounts paid with Form 8038-T, Arbitrage rebate and Penalty In lieu of Arbitrage Rebate. Form 8038-R replaces the letter procedure of Rev. Proc. 92-38, 192-2C.B.487. </w:t>
      </w:r>
    </w:p>
    <w:p w14:paraId="26322248" w14:textId="77777777" w:rsidR="00261692" w:rsidRPr="00BA75FC" w:rsidRDefault="00261692" w:rsidP="00A4334D">
      <w:pPr>
        <w:ind w:left="720"/>
        <w:jc w:val="both"/>
        <w:rPr>
          <w:rFonts w:ascii="Times New Roman" w:hAnsi="Times New Roman"/>
        </w:rPr>
      </w:pPr>
    </w:p>
    <w:p w14:paraId="6C59F11B" w14:textId="77777777" w:rsidR="00696199" w:rsidRPr="00BA75FC" w:rsidRDefault="00261692" w:rsidP="00A4334D">
      <w:pPr>
        <w:ind w:left="720"/>
        <w:jc w:val="both"/>
        <w:rPr>
          <w:rFonts w:ascii="Times New Roman" w:hAnsi="Times New Roman"/>
        </w:rPr>
      </w:pPr>
      <w:r w:rsidRPr="00BA75FC">
        <w:rPr>
          <w:rFonts w:ascii="Times New Roman" w:hAnsi="Times New Roman"/>
          <w:b/>
          <w:sz w:val="28"/>
          <w:szCs w:val="28"/>
        </w:rPr>
        <w:t>Form 8038-T</w:t>
      </w:r>
      <w:r w:rsidRPr="00BA75FC">
        <w:rPr>
          <w:rFonts w:ascii="Times New Roman" w:hAnsi="Times New Roman"/>
        </w:rPr>
        <w:t xml:space="preserve"> Use to pay the arbitrage rebate to the United States. Under section 148(f), interest on a state or local bond is not tax exempt unless the issuer of the bond rebates to the Unites States arbitrage profits earned from investing proceeds of the bond in higher yielding non-purpose investments. Also, to pay penalty in lieu of rebates.</w:t>
      </w:r>
    </w:p>
    <w:p w14:paraId="5183930E" w14:textId="77777777" w:rsidR="00696199" w:rsidRPr="00BA75FC" w:rsidRDefault="00696199" w:rsidP="004725F6">
      <w:pPr>
        <w:ind w:left="720"/>
        <w:rPr>
          <w:rFonts w:ascii="Times New Roman" w:hAnsi="Times New Roman"/>
        </w:rPr>
      </w:pPr>
    </w:p>
    <w:p w14:paraId="3FAD5415" w14:textId="5AC43A6D" w:rsidR="00261692" w:rsidRPr="00BA75FC" w:rsidRDefault="008529C3" w:rsidP="00A4334D">
      <w:pPr>
        <w:ind w:left="720"/>
        <w:jc w:val="both"/>
        <w:rPr>
          <w:rFonts w:ascii="Times New Roman" w:hAnsi="Times New Roman"/>
        </w:rPr>
      </w:pPr>
      <w:r>
        <w:rPr>
          <w:rFonts w:ascii="Times New Roman" w:hAnsi="Times New Roman"/>
          <w:b/>
          <w:sz w:val="28"/>
          <w:szCs w:val="28"/>
        </w:rPr>
        <w:t xml:space="preserve">Form </w:t>
      </w:r>
      <w:r w:rsidR="00CE4E60" w:rsidRPr="00BA75FC">
        <w:rPr>
          <w:rFonts w:ascii="Times New Roman" w:hAnsi="Times New Roman"/>
          <w:b/>
          <w:sz w:val="28"/>
          <w:szCs w:val="28"/>
        </w:rPr>
        <w:t>8038-TC</w:t>
      </w:r>
      <w:r w:rsidR="00CE4E60" w:rsidRPr="00BA75FC">
        <w:rPr>
          <w:rFonts w:ascii="Times New Roman" w:hAnsi="Times New Roman"/>
        </w:rPr>
        <w:t xml:space="preserve"> covers all types of qualified tax credit bonds and uses a schedule approach to capture information to assist in the proper reporting of interest tax credits, or other benefits under IRC section 6049.</w:t>
      </w:r>
    </w:p>
    <w:p w14:paraId="777F74DB" w14:textId="77777777" w:rsidR="00261692" w:rsidRPr="00BA75FC" w:rsidRDefault="00261692" w:rsidP="00A4334D">
      <w:pPr>
        <w:ind w:left="720"/>
        <w:jc w:val="both"/>
        <w:rPr>
          <w:rFonts w:ascii="Times New Roman" w:hAnsi="Times New Roman"/>
        </w:rPr>
      </w:pPr>
    </w:p>
    <w:p w14:paraId="6FB2DD7B" w14:textId="77777777" w:rsidR="002B23DE" w:rsidRPr="00BA75FC" w:rsidRDefault="002B23DE" w:rsidP="00A4334D">
      <w:pPr>
        <w:ind w:left="720"/>
        <w:jc w:val="both"/>
        <w:rPr>
          <w:rFonts w:ascii="Times New Roman" w:hAnsi="Times New Roman"/>
        </w:rPr>
      </w:pPr>
      <w:r w:rsidRPr="00BA75FC">
        <w:rPr>
          <w:rFonts w:ascii="Times New Roman" w:hAnsi="Times New Roman"/>
          <w:b/>
          <w:sz w:val="28"/>
          <w:szCs w:val="28"/>
        </w:rPr>
        <w:t>Form 8282-</w:t>
      </w:r>
      <w:r w:rsidRPr="00BA75FC">
        <w:rPr>
          <w:rFonts w:ascii="Times New Roman" w:hAnsi="Times New Roman"/>
        </w:rPr>
        <w:t>Donee organizations use Form 8282 to report information to IRS about dispositions of certain charitable deduction property made within three years after the donor contributed the property.</w:t>
      </w:r>
    </w:p>
    <w:p w14:paraId="0739AAB7" w14:textId="77777777" w:rsidR="00FA4B30" w:rsidRDefault="00FA4B30" w:rsidP="00A4334D">
      <w:pPr>
        <w:ind w:left="720"/>
        <w:jc w:val="both"/>
        <w:rPr>
          <w:rFonts w:ascii="Times New Roman" w:hAnsi="Times New Roman"/>
          <w:b/>
          <w:sz w:val="28"/>
          <w:szCs w:val="28"/>
        </w:rPr>
      </w:pPr>
    </w:p>
    <w:p w14:paraId="4E57CC11" w14:textId="77777777" w:rsidR="00E331F8" w:rsidRPr="00DB4DDE" w:rsidRDefault="00FA4B30" w:rsidP="00A4334D">
      <w:pPr>
        <w:ind w:left="720"/>
        <w:jc w:val="both"/>
        <w:rPr>
          <w:rFonts w:ascii="Times New Roman" w:hAnsi="Times New Roman"/>
        </w:rPr>
      </w:pPr>
      <w:r w:rsidRPr="00DB4DDE">
        <w:rPr>
          <w:rFonts w:ascii="Times New Roman" w:hAnsi="Times New Roman"/>
          <w:b/>
          <w:sz w:val="28"/>
          <w:szCs w:val="28"/>
        </w:rPr>
        <w:t>Form 8328-</w:t>
      </w:r>
      <w:r w:rsidRPr="00DB4DDE">
        <w:rPr>
          <w:rFonts w:ascii="Times New Roman" w:hAnsi="Times New Roman"/>
        </w:rPr>
        <w:t xml:space="preserve">The issuing authority of private activity bonds uses Form 8328 to elect to carry forward its unused volume cap for one or more carryforward purposes. </w:t>
      </w:r>
    </w:p>
    <w:p w14:paraId="01107239" w14:textId="77777777" w:rsidR="00FA4B30" w:rsidRPr="00DB4DDE" w:rsidRDefault="00FA4B30" w:rsidP="00A4334D">
      <w:pPr>
        <w:ind w:left="720"/>
        <w:jc w:val="both"/>
        <w:rPr>
          <w:rFonts w:ascii="Times New Roman" w:hAnsi="Times New Roman"/>
          <w:b/>
          <w:sz w:val="28"/>
          <w:szCs w:val="28"/>
        </w:rPr>
      </w:pPr>
    </w:p>
    <w:p w14:paraId="5C9503C1" w14:textId="3FD701E2" w:rsidR="00E331F8" w:rsidRDefault="00FA4B30" w:rsidP="00A4334D">
      <w:pPr>
        <w:ind w:left="720"/>
        <w:jc w:val="both"/>
        <w:rPr>
          <w:rFonts w:ascii="Times New Roman" w:hAnsi="Times New Roman"/>
        </w:rPr>
      </w:pPr>
      <w:r w:rsidRPr="00DB4DDE">
        <w:rPr>
          <w:rFonts w:ascii="Times New Roman" w:hAnsi="Times New Roman"/>
          <w:b/>
          <w:sz w:val="28"/>
          <w:szCs w:val="28"/>
        </w:rPr>
        <w:t>Form 8330-</w:t>
      </w:r>
      <w:r w:rsidRPr="00DB4DDE">
        <w:rPr>
          <w:rFonts w:ascii="Times New Roman" w:hAnsi="Times New Roman"/>
        </w:rPr>
        <w:t>The form is used by issuers (states and political subdivisions) of Mortgage Credit Certificates (MCCs) to provide the IRS with information required by section 25 and Temporary Regulations section 1.25-8T(b).</w:t>
      </w:r>
      <w:r w:rsidRPr="00FA4B30">
        <w:rPr>
          <w:rFonts w:ascii="Times New Roman" w:hAnsi="Times New Roman"/>
        </w:rPr>
        <w:t xml:space="preserve"> </w:t>
      </w:r>
    </w:p>
    <w:p w14:paraId="7740D92F" w14:textId="77777777" w:rsidR="00FA4B30" w:rsidRPr="00FA4B30" w:rsidRDefault="00FA4B30" w:rsidP="00A4334D">
      <w:pPr>
        <w:ind w:left="720"/>
        <w:jc w:val="both"/>
        <w:rPr>
          <w:rFonts w:ascii="Times New Roman" w:hAnsi="Times New Roman"/>
        </w:rPr>
      </w:pPr>
    </w:p>
    <w:p w14:paraId="42328E70" w14:textId="490F9E83" w:rsidR="002B23DE" w:rsidRPr="00BA75FC" w:rsidRDefault="002B23DE" w:rsidP="00A4334D">
      <w:pPr>
        <w:ind w:left="720"/>
        <w:jc w:val="both"/>
        <w:rPr>
          <w:rFonts w:ascii="Times New Roman" w:hAnsi="Times New Roman"/>
        </w:rPr>
      </w:pPr>
      <w:r w:rsidRPr="00BA75FC">
        <w:rPr>
          <w:rFonts w:ascii="Times New Roman" w:hAnsi="Times New Roman"/>
          <w:b/>
          <w:sz w:val="28"/>
          <w:szCs w:val="28"/>
        </w:rPr>
        <w:t>Form 8453-EO-</w:t>
      </w:r>
      <w:r w:rsidRPr="00BA75FC">
        <w:rPr>
          <w:rFonts w:ascii="Times New Roman" w:hAnsi="Times New Roman"/>
        </w:rPr>
        <w:t>Exempt organizations use Form 8453-EO to authenticate the electronic Form 990, 990-EZ, 1120-POL or Form 8868. This form also authorizes the electronic filer to transmit via a third-party transmitter.</w:t>
      </w:r>
    </w:p>
    <w:p w14:paraId="288F286B" w14:textId="77777777" w:rsidR="002B23DE" w:rsidRPr="00BA75FC" w:rsidRDefault="002B23DE" w:rsidP="00A4334D">
      <w:pPr>
        <w:ind w:left="720"/>
        <w:jc w:val="both"/>
        <w:rPr>
          <w:rFonts w:ascii="Times New Roman" w:hAnsi="Times New Roman"/>
        </w:rPr>
      </w:pPr>
    </w:p>
    <w:p w14:paraId="170E6086" w14:textId="77777777" w:rsidR="002B23DE" w:rsidRPr="00BA75FC" w:rsidRDefault="002B23DE" w:rsidP="00A4334D">
      <w:pPr>
        <w:ind w:left="720"/>
        <w:jc w:val="both"/>
        <w:rPr>
          <w:rFonts w:ascii="Times New Roman" w:hAnsi="Times New Roman"/>
        </w:rPr>
      </w:pPr>
      <w:r w:rsidRPr="00BA75FC">
        <w:rPr>
          <w:rFonts w:ascii="Times New Roman" w:hAnsi="Times New Roman"/>
          <w:b/>
          <w:sz w:val="28"/>
          <w:szCs w:val="28"/>
        </w:rPr>
        <w:t>Form 8453-X</w:t>
      </w:r>
      <w:r w:rsidRPr="00BA75FC">
        <w:rPr>
          <w:rFonts w:ascii="Times New Roman" w:hAnsi="Times New Roman"/>
        </w:rPr>
        <w:t xml:space="preserve"> After electronically submitting Form 8871, an authorized official must sign, date and send Form 8453-X to Dept Of the Treasury-IRS, Ogden, UT, 84201. Upon receipt of this form, the Internal Revenue Service will send the organization a username and password that must be used to file an amended or final Form 8871 or to electronically file Form 8872, Political Organization Report of Contributions and Expenditures.</w:t>
      </w:r>
    </w:p>
    <w:p w14:paraId="1D99AB61" w14:textId="77777777" w:rsidR="002B23DE" w:rsidRPr="00BA75FC" w:rsidRDefault="002B23DE" w:rsidP="00A4334D">
      <w:pPr>
        <w:ind w:left="720"/>
        <w:jc w:val="both"/>
        <w:rPr>
          <w:rFonts w:ascii="Times New Roman" w:hAnsi="Times New Roman"/>
        </w:rPr>
      </w:pPr>
    </w:p>
    <w:p w14:paraId="2B5072A5" w14:textId="77777777" w:rsidR="008F34AD" w:rsidRPr="00BA75FC" w:rsidRDefault="008F34AD" w:rsidP="00A4334D">
      <w:pPr>
        <w:ind w:left="720"/>
        <w:jc w:val="both"/>
        <w:rPr>
          <w:rFonts w:ascii="Times New Roman" w:hAnsi="Times New Roman"/>
        </w:rPr>
      </w:pPr>
      <w:r w:rsidRPr="00BA75FC">
        <w:rPr>
          <w:rFonts w:ascii="Times New Roman" w:hAnsi="Times New Roman"/>
          <w:b/>
          <w:sz w:val="28"/>
          <w:szCs w:val="28"/>
        </w:rPr>
        <w:t>Form 8718-</w:t>
      </w:r>
      <w:r w:rsidRPr="00BA75FC">
        <w:rPr>
          <w:rFonts w:ascii="Times New Roman" w:hAnsi="Times New Roman"/>
        </w:rPr>
        <w:t>Persons applying for an exempt organization determination letter use Form 8718 to pay the user fee. The fee for each type of request is listed on the form.</w:t>
      </w:r>
    </w:p>
    <w:p w14:paraId="484AE594" w14:textId="77777777" w:rsidR="008F34AD" w:rsidRPr="00BA75FC" w:rsidRDefault="008F34AD" w:rsidP="00A4334D">
      <w:pPr>
        <w:ind w:left="720"/>
        <w:jc w:val="both"/>
        <w:rPr>
          <w:rFonts w:ascii="Times New Roman" w:hAnsi="Times New Roman"/>
        </w:rPr>
      </w:pPr>
    </w:p>
    <w:p w14:paraId="7C563D19" w14:textId="77777777" w:rsidR="008F34AD" w:rsidRPr="00BA75FC" w:rsidRDefault="008F34AD" w:rsidP="00A4334D">
      <w:pPr>
        <w:ind w:left="720"/>
        <w:jc w:val="both"/>
        <w:rPr>
          <w:rFonts w:ascii="Times New Roman" w:hAnsi="Times New Roman"/>
        </w:rPr>
      </w:pPr>
      <w:r w:rsidRPr="00BA75FC">
        <w:rPr>
          <w:rFonts w:ascii="Times New Roman" w:hAnsi="Times New Roman"/>
          <w:b/>
          <w:sz w:val="28"/>
          <w:szCs w:val="28"/>
        </w:rPr>
        <w:t>Form 8868</w:t>
      </w:r>
      <w:r w:rsidRPr="00BA75FC">
        <w:rPr>
          <w:rFonts w:ascii="Times New Roman" w:hAnsi="Times New Roman"/>
        </w:rPr>
        <w:t xml:space="preserve"> is used by an exempt organization to request an automatic 6-month extension of time to file its return.</w:t>
      </w:r>
    </w:p>
    <w:p w14:paraId="1372DC39" w14:textId="77777777" w:rsidR="008F34AD" w:rsidRPr="00BA75FC" w:rsidRDefault="008F34AD" w:rsidP="00A4334D">
      <w:pPr>
        <w:ind w:left="720"/>
        <w:jc w:val="both"/>
        <w:rPr>
          <w:rFonts w:ascii="Times New Roman" w:hAnsi="Times New Roman"/>
        </w:rPr>
      </w:pPr>
    </w:p>
    <w:p w14:paraId="38773F2A" w14:textId="6E82F8E7" w:rsidR="008F34AD" w:rsidRDefault="008F34AD" w:rsidP="00A4334D">
      <w:pPr>
        <w:ind w:left="720"/>
        <w:jc w:val="both"/>
        <w:rPr>
          <w:rFonts w:ascii="Times New Roman" w:hAnsi="Times New Roman"/>
        </w:rPr>
      </w:pPr>
      <w:r w:rsidRPr="00BA75FC">
        <w:rPr>
          <w:rFonts w:ascii="Times New Roman" w:hAnsi="Times New Roman"/>
          <w:b/>
          <w:sz w:val="28"/>
          <w:szCs w:val="28"/>
        </w:rPr>
        <w:t>Form 8870</w:t>
      </w:r>
      <w:r w:rsidRPr="00BA75FC">
        <w:rPr>
          <w:rFonts w:ascii="Times New Roman" w:hAnsi="Times New Roman"/>
        </w:rPr>
        <w:t xml:space="preserve"> Certain charitable organizations or charitable remainder trusts use Form 8870 to report premiums paid on certain life insurance, annuity, and endowment contracts (personal benefits contracts).</w:t>
      </w:r>
    </w:p>
    <w:p w14:paraId="3193AFD4" w14:textId="77777777" w:rsidR="008A6253" w:rsidRPr="00BA75FC" w:rsidRDefault="008A6253" w:rsidP="00A4334D">
      <w:pPr>
        <w:ind w:left="720"/>
        <w:jc w:val="both"/>
        <w:rPr>
          <w:rFonts w:ascii="Times New Roman" w:hAnsi="Times New Roman"/>
        </w:rPr>
      </w:pPr>
    </w:p>
    <w:p w14:paraId="30E23764" w14:textId="77777777" w:rsidR="00D0728F" w:rsidRPr="00BA75FC" w:rsidRDefault="00D0728F" w:rsidP="00A4334D">
      <w:pPr>
        <w:widowControl/>
        <w:ind w:left="720"/>
        <w:jc w:val="both"/>
        <w:rPr>
          <w:rFonts w:ascii="Times New Roman" w:hAnsi="Times New Roman"/>
        </w:rPr>
      </w:pPr>
      <w:r w:rsidRPr="00BA75FC">
        <w:rPr>
          <w:rFonts w:ascii="Times New Roman" w:hAnsi="Times New Roman"/>
          <w:b/>
          <w:sz w:val="28"/>
          <w:szCs w:val="28"/>
        </w:rPr>
        <w:t>Form 8871</w:t>
      </w:r>
      <w:r w:rsidRPr="00BA75FC">
        <w:rPr>
          <w:rFonts w:ascii="Times New Roman" w:hAnsi="Times New Roman"/>
        </w:rPr>
        <w:t xml:space="preserve"> Political Organizations notify IRS that they are to be treated as section 527 organizations by filing Form 8871. Political organizations must also use Form 8871 to notify the IRS of any material change in the information reported on a previously filed Form 8871.</w:t>
      </w:r>
    </w:p>
    <w:p w14:paraId="7173B451" w14:textId="77777777" w:rsidR="008F34AD" w:rsidRPr="00BA75FC" w:rsidRDefault="008F34AD" w:rsidP="008F34AD">
      <w:pPr>
        <w:ind w:left="720"/>
        <w:rPr>
          <w:rFonts w:ascii="Times New Roman" w:hAnsi="Times New Roman"/>
        </w:rPr>
      </w:pPr>
    </w:p>
    <w:p w14:paraId="7ED98214" w14:textId="77777777" w:rsidR="008F34AD" w:rsidRPr="00BA75FC" w:rsidRDefault="008F34AD" w:rsidP="00A4334D">
      <w:pPr>
        <w:ind w:left="720"/>
        <w:jc w:val="both"/>
        <w:rPr>
          <w:rFonts w:ascii="Times New Roman" w:hAnsi="Times New Roman"/>
        </w:rPr>
      </w:pPr>
      <w:r w:rsidRPr="00BA75FC">
        <w:rPr>
          <w:rFonts w:ascii="Times New Roman" w:hAnsi="Times New Roman"/>
          <w:b/>
          <w:sz w:val="28"/>
          <w:szCs w:val="28"/>
        </w:rPr>
        <w:t>Form 8872</w:t>
      </w:r>
      <w:r w:rsidRPr="00BA75FC">
        <w:rPr>
          <w:rFonts w:ascii="Times New Roman" w:hAnsi="Times New Roman"/>
        </w:rPr>
        <w:t xml:space="preserve"> Political organizations must use Form 8872, Political Organization Report of Contributions and Expenditures, to report certain contributions received and expenditures made after July 1, 2000 (unless otherwise excluded). The reports are to be made periodically during the year with due dates depending on various factors explained in the instructions. Use the 11-2013 revision of the Instructions for filing this form.</w:t>
      </w:r>
    </w:p>
    <w:p w14:paraId="796046CD" w14:textId="77777777" w:rsidR="008F34AD" w:rsidRPr="00BA75FC" w:rsidRDefault="008F34AD" w:rsidP="00A4334D">
      <w:pPr>
        <w:ind w:left="720"/>
        <w:jc w:val="both"/>
        <w:rPr>
          <w:rFonts w:ascii="Times New Roman" w:hAnsi="Times New Roman"/>
        </w:rPr>
      </w:pPr>
    </w:p>
    <w:p w14:paraId="7D892B51" w14:textId="77777777" w:rsidR="008F34AD" w:rsidRPr="00BA75FC" w:rsidRDefault="008F34AD" w:rsidP="00A4334D">
      <w:pPr>
        <w:ind w:left="720"/>
        <w:jc w:val="both"/>
        <w:rPr>
          <w:rFonts w:ascii="Times New Roman" w:hAnsi="Times New Roman"/>
        </w:rPr>
      </w:pPr>
      <w:r w:rsidRPr="00BA75FC">
        <w:rPr>
          <w:rFonts w:ascii="Times New Roman" w:hAnsi="Times New Roman"/>
          <w:b/>
          <w:sz w:val="28"/>
          <w:szCs w:val="28"/>
        </w:rPr>
        <w:t xml:space="preserve">Form 8879-EO </w:t>
      </w:r>
      <w:r w:rsidRPr="00BA75FC">
        <w:rPr>
          <w:rFonts w:ascii="Times New Roman" w:hAnsi="Times New Roman"/>
        </w:rPr>
        <w:t>An organization officer and an electronic return originator (ERO) use Form 8879-EO when the organization officer uses a PIN to electronically sign an organization's electronic return. An organization officer who does not use Form 8879-EO must use Form 8453-EO.</w:t>
      </w:r>
    </w:p>
    <w:p w14:paraId="124FC494" w14:textId="77777777" w:rsidR="008F34AD" w:rsidRPr="00BA75FC" w:rsidRDefault="008F34AD" w:rsidP="008F34AD">
      <w:pPr>
        <w:ind w:left="720"/>
        <w:rPr>
          <w:rFonts w:ascii="Times New Roman" w:hAnsi="Times New Roman"/>
        </w:rPr>
      </w:pPr>
    </w:p>
    <w:p w14:paraId="5A8B069E" w14:textId="53C85A6B" w:rsidR="008A6253" w:rsidRPr="00C44907" w:rsidRDefault="008A6253" w:rsidP="00A4334D">
      <w:pPr>
        <w:ind w:left="720"/>
        <w:jc w:val="both"/>
        <w:rPr>
          <w:rFonts w:ascii="Times New Roman" w:hAnsi="Times New Roman"/>
          <w:color w:val="FF0000"/>
        </w:rPr>
      </w:pPr>
      <w:r w:rsidRPr="00C44907">
        <w:rPr>
          <w:rFonts w:ascii="Times New Roman" w:hAnsi="Times New Roman"/>
          <w:b/>
          <w:sz w:val="28"/>
          <w:szCs w:val="28"/>
        </w:rPr>
        <w:t>Form 8886-</w:t>
      </w:r>
      <w:r w:rsidRPr="00C44907">
        <w:rPr>
          <w:rFonts w:ascii="Times New Roman" w:hAnsi="Times New Roman"/>
        </w:rPr>
        <w:t>Used to disclose participation in reportable transactions by taxpayers as described in regulations 1.6011-</w:t>
      </w:r>
      <w:r w:rsidR="00C44907">
        <w:rPr>
          <w:rFonts w:ascii="Times New Roman" w:hAnsi="Times New Roman"/>
        </w:rPr>
        <w:t>4.</w:t>
      </w:r>
    </w:p>
    <w:p w14:paraId="7E1251BF" w14:textId="77777777" w:rsidR="00FA093D" w:rsidRPr="00C44907" w:rsidRDefault="00FA093D" w:rsidP="00A4334D">
      <w:pPr>
        <w:ind w:left="720"/>
        <w:jc w:val="both"/>
        <w:rPr>
          <w:rFonts w:ascii="Times New Roman" w:hAnsi="Times New Roman"/>
          <w:b/>
          <w:sz w:val="28"/>
          <w:szCs w:val="28"/>
        </w:rPr>
      </w:pPr>
    </w:p>
    <w:p w14:paraId="193528E0" w14:textId="2289B76A" w:rsidR="008F34AD" w:rsidRPr="00BA75FC" w:rsidRDefault="008A6253" w:rsidP="00A4334D">
      <w:pPr>
        <w:ind w:left="720"/>
        <w:jc w:val="both"/>
        <w:rPr>
          <w:rFonts w:ascii="Times New Roman" w:hAnsi="Times New Roman"/>
        </w:rPr>
      </w:pPr>
      <w:r w:rsidRPr="00C04166">
        <w:rPr>
          <w:rFonts w:ascii="Times New Roman" w:hAnsi="Times New Roman"/>
          <w:b/>
          <w:sz w:val="28"/>
          <w:szCs w:val="28"/>
        </w:rPr>
        <w:t>F</w:t>
      </w:r>
      <w:r w:rsidR="008F34AD" w:rsidRPr="00C04166">
        <w:rPr>
          <w:rFonts w:ascii="Times New Roman" w:hAnsi="Times New Roman"/>
          <w:b/>
          <w:sz w:val="28"/>
          <w:szCs w:val="28"/>
        </w:rPr>
        <w:t xml:space="preserve">orm 8886-T </w:t>
      </w:r>
      <w:r w:rsidR="008F34AD" w:rsidRPr="00C04166">
        <w:rPr>
          <w:rFonts w:ascii="Times New Roman" w:hAnsi="Times New Roman"/>
        </w:rPr>
        <w:t>Used to assist a tax-exempt entity in disclosing participation in a prohibited tax shelter transaction under section 6033(a)(2).</w:t>
      </w:r>
    </w:p>
    <w:p w14:paraId="672A8264" w14:textId="77777777" w:rsidR="00FA093D" w:rsidRPr="00BA75FC" w:rsidRDefault="00FA093D" w:rsidP="00A4334D">
      <w:pPr>
        <w:ind w:left="720"/>
        <w:jc w:val="both"/>
        <w:rPr>
          <w:rFonts w:ascii="Times New Roman" w:hAnsi="Times New Roman"/>
        </w:rPr>
      </w:pPr>
    </w:p>
    <w:p w14:paraId="3C835FE8" w14:textId="77777777" w:rsidR="008F34AD" w:rsidRPr="00BA75FC" w:rsidRDefault="008F34AD" w:rsidP="00A4334D">
      <w:pPr>
        <w:ind w:left="720"/>
        <w:jc w:val="both"/>
        <w:rPr>
          <w:rFonts w:ascii="Times New Roman" w:hAnsi="Times New Roman"/>
        </w:rPr>
      </w:pPr>
      <w:r w:rsidRPr="00BA75FC">
        <w:rPr>
          <w:rFonts w:ascii="Times New Roman" w:hAnsi="Times New Roman"/>
          <w:b/>
          <w:sz w:val="28"/>
          <w:szCs w:val="28"/>
        </w:rPr>
        <w:t>Form 8899</w:t>
      </w:r>
      <w:r w:rsidRPr="00BA75FC">
        <w:rPr>
          <w:rFonts w:ascii="Times New Roman" w:hAnsi="Times New Roman"/>
        </w:rPr>
        <w:t xml:space="preserve"> is used by a charitable organization that received a donation of qualified intellectual property to report qualified donee income to the IRS and the donor of the property.</w:t>
      </w:r>
    </w:p>
    <w:p w14:paraId="17032AF0" w14:textId="77777777" w:rsidR="00261692" w:rsidRPr="00BA75FC" w:rsidRDefault="00261692" w:rsidP="004725F6">
      <w:pPr>
        <w:ind w:left="720"/>
        <w:rPr>
          <w:rFonts w:ascii="Times New Roman" w:hAnsi="Times New Roman"/>
        </w:rPr>
      </w:pPr>
    </w:p>
    <w:p w14:paraId="6F9302FD" w14:textId="77777777" w:rsidR="00261692" w:rsidRDefault="00261692" w:rsidP="004725F6">
      <w:pPr>
        <w:ind w:left="720"/>
        <w:rPr>
          <w:rFonts w:ascii="Times New Roman" w:hAnsi="Times New Roman"/>
        </w:rPr>
      </w:pPr>
    </w:p>
    <w:p w14:paraId="75E6A0E3" w14:textId="77777777" w:rsidR="00261692" w:rsidRPr="001E602F" w:rsidRDefault="00261692" w:rsidP="004725F6">
      <w:pPr>
        <w:ind w:left="720"/>
        <w:rPr>
          <w:rFonts w:ascii="Times New Roman" w:hAnsi="Times New Roman"/>
        </w:rPr>
      </w:pPr>
    </w:p>
    <w:p w14:paraId="2BB723C5" w14:textId="77777777" w:rsidR="002C21D8" w:rsidRPr="001E602F" w:rsidRDefault="002C21D8">
      <w:pPr>
        <w:tabs>
          <w:tab w:val="left" w:pos="-1440"/>
        </w:tabs>
        <w:ind w:left="720" w:hanging="720"/>
        <w:jc w:val="both"/>
        <w:rPr>
          <w:rFonts w:ascii="Times New Roman" w:hAnsi="Times New Roman"/>
        </w:rPr>
      </w:pPr>
      <w:r w:rsidRPr="001E602F">
        <w:rPr>
          <w:rFonts w:ascii="Times New Roman" w:hAnsi="Times New Roman"/>
          <w:bCs/>
        </w:rPr>
        <w:t>2.</w:t>
      </w:r>
      <w:r w:rsidRPr="001E602F">
        <w:rPr>
          <w:rFonts w:ascii="Times New Roman" w:hAnsi="Times New Roman"/>
          <w:bCs/>
        </w:rPr>
        <w:tab/>
      </w:r>
      <w:r w:rsidRPr="001E602F">
        <w:rPr>
          <w:rFonts w:ascii="Times New Roman" w:hAnsi="Times New Roman"/>
          <w:bCs/>
          <w:u w:val="single"/>
        </w:rPr>
        <w:t>USE OF DATA</w:t>
      </w:r>
      <w:r w:rsidRPr="001E602F">
        <w:rPr>
          <w:rFonts w:ascii="Times New Roman" w:hAnsi="Times New Roman"/>
        </w:rPr>
        <w:t xml:space="preserve"> </w:t>
      </w:r>
    </w:p>
    <w:p w14:paraId="2BE4076C" w14:textId="77777777" w:rsidR="002C21D8" w:rsidRPr="00A148B3" w:rsidRDefault="002C21D8">
      <w:pPr>
        <w:jc w:val="both"/>
        <w:rPr>
          <w:rFonts w:ascii="Times New Roman" w:hAnsi="Times New Roman"/>
        </w:rPr>
      </w:pPr>
    </w:p>
    <w:p w14:paraId="65FD7F51" w14:textId="77777777" w:rsidR="002C21D8" w:rsidRPr="00A148B3" w:rsidRDefault="001E40EA" w:rsidP="007A165C">
      <w:pPr>
        <w:ind w:left="720"/>
        <w:rPr>
          <w:rFonts w:ascii="Times New Roman" w:hAnsi="Times New Roman"/>
          <w:bCs/>
        </w:rPr>
      </w:pPr>
      <w:r w:rsidRPr="00A148B3">
        <w:rPr>
          <w:rFonts w:ascii="Times New Roman" w:hAnsi="Times New Roman"/>
        </w:rPr>
        <w:t>These forms are used by tax exempt entities to report their income tax liability</w:t>
      </w:r>
      <w:r>
        <w:rPr>
          <w:rFonts w:ascii="Times New Roman" w:hAnsi="Times New Roman"/>
          <w:bCs/>
        </w:rPr>
        <w:t xml:space="preserve">.  </w:t>
      </w:r>
      <w:r w:rsidR="00D05906" w:rsidRPr="00A148B3">
        <w:rPr>
          <w:rFonts w:ascii="Times New Roman" w:hAnsi="Times New Roman"/>
          <w:bCs/>
        </w:rPr>
        <w:t>The data on these forms and their schedules will be used in determining that the items claimed are properly allowable. It is also used for general statistical use.</w:t>
      </w:r>
    </w:p>
    <w:p w14:paraId="490A3266" w14:textId="77777777" w:rsidR="007A165C" w:rsidRPr="00A148B3" w:rsidRDefault="007A165C" w:rsidP="007A165C">
      <w:pPr>
        <w:ind w:left="720"/>
        <w:rPr>
          <w:rFonts w:ascii="Times New Roman" w:hAnsi="Times New Roman"/>
        </w:rPr>
      </w:pPr>
    </w:p>
    <w:p w14:paraId="273C4314" w14:textId="77777777" w:rsidR="002C21D8" w:rsidRPr="00A148B3" w:rsidRDefault="002C21D8">
      <w:pPr>
        <w:widowControl/>
        <w:tabs>
          <w:tab w:val="left" w:pos="-1440"/>
        </w:tabs>
        <w:ind w:left="720" w:hanging="720"/>
        <w:jc w:val="both"/>
        <w:rPr>
          <w:rFonts w:ascii="Times New Roman" w:hAnsi="Times New Roman"/>
          <w:bCs/>
          <w:u w:val="single"/>
        </w:rPr>
      </w:pPr>
      <w:r w:rsidRPr="00A148B3">
        <w:rPr>
          <w:rFonts w:ascii="Times New Roman" w:hAnsi="Times New Roman"/>
          <w:bCs/>
        </w:rPr>
        <w:t>3.</w:t>
      </w:r>
      <w:r w:rsidRPr="00A148B3">
        <w:rPr>
          <w:rFonts w:ascii="Times New Roman" w:hAnsi="Times New Roman"/>
          <w:bCs/>
        </w:rPr>
        <w:tab/>
      </w:r>
      <w:r w:rsidRPr="00A148B3">
        <w:rPr>
          <w:rFonts w:ascii="Times New Roman" w:hAnsi="Times New Roman"/>
          <w:bCs/>
          <w:u w:val="single"/>
        </w:rPr>
        <w:t>USE OF IMPROVED INFORMATION TECHNOLOGY TO REDUCE BURDEN</w:t>
      </w:r>
    </w:p>
    <w:p w14:paraId="4DE62FCE" w14:textId="77777777" w:rsidR="002C21D8" w:rsidRPr="00A148B3" w:rsidRDefault="002C21D8">
      <w:pPr>
        <w:widowControl/>
        <w:jc w:val="both"/>
        <w:rPr>
          <w:rFonts w:ascii="Times New Roman" w:hAnsi="Times New Roman"/>
        </w:rPr>
      </w:pPr>
    </w:p>
    <w:p w14:paraId="12C4CE00" w14:textId="7B8E4D6F" w:rsidR="00B526BA" w:rsidRPr="00B526BA" w:rsidRDefault="009F7172" w:rsidP="00B526BA">
      <w:pPr>
        <w:spacing w:line="276" w:lineRule="auto"/>
        <w:ind w:left="720"/>
        <w:rPr>
          <w:rFonts w:ascii="Times New Roman" w:hAnsi="Times New Roman"/>
          <w:bCs/>
        </w:rPr>
      </w:pPr>
      <w:r w:rsidRPr="009F7172">
        <w:rPr>
          <w:rFonts w:ascii="Times New Roman" w:hAnsi="Times New Roman"/>
          <w:bCs/>
        </w:rPr>
        <w:t xml:space="preserve">Today, </w:t>
      </w:r>
      <w:r w:rsidR="00CE6201">
        <w:rPr>
          <w:rFonts w:ascii="Times New Roman" w:hAnsi="Times New Roman"/>
          <w:bCs/>
        </w:rPr>
        <w:t>about 9</w:t>
      </w:r>
      <w:r w:rsidRPr="009F7172">
        <w:rPr>
          <w:rFonts w:ascii="Times New Roman" w:hAnsi="Times New Roman"/>
          <w:bCs/>
        </w:rPr>
        <w:t xml:space="preserve">0 percent of all tax-exempt organization tax returns are prepared using software or with preparer </w:t>
      </w:r>
      <w:r w:rsidR="00BA75FC" w:rsidRPr="009F7172">
        <w:rPr>
          <w:rFonts w:ascii="Times New Roman" w:hAnsi="Times New Roman"/>
          <w:bCs/>
        </w:rPr>
        <w:t>assistance.</w:t>
      </w:r>
      <w:r w:rsidR="00BA75FC" w:rsidRPr="00B526BA">
        <w:rPr>
          <w:rFonts w:ascii="Times New Roman" w:hAnsi="Times New Roman"/>
          <w:bCs/>
        </w:rPr>
        <w:t xml:space="preserve"> For</w:t>
      </w:r>
      <w:r w:rsidR="00B526BA" w:rsidRPr="00B526BA">
        <w:rPr>
          <w:rFonts w:ascii="Times New Roman" w:hAnsi="Times New Roman"/>
          <w:bCs/>
        </w:rPr>
        <w:t xml:space="preserve"> more information, see the OMB E-File Data in supplementary documents.   </w:t>
      </w:r>
    </w:p>
    <w:p w14:paraId="1CD2BB6F" w14:textId="77777777" w:rsidR="00D268C6" w:rsidRDefault="00D268C6" w:rsidP="00D268C6">
      <w:pPr>
        <w:widowControl/>
        <w:tabs>
          <w:tab w:val="left" w:pos="7504"/>
        </w:tabs>
        <w:ind w:left="720"/>
        <w:rPr>
          <w:rFonts w:ascii="Times New Roman" w:hAnsi="Times New Roman"/>
          <w:b/>
          <w:bCs/>
        </w:rPr>
      </w:pPr>
    </w:p>
    <w:p w14:paraId="250618A2" w14:textId="501DA86A" w:rsidR="00D268C6" w:rsidRPr="00A25099" w:rsidRDefault="00D268C6" w:rsidP="00D268C6">
      <w:pPr>
        <w:widowControl/>
        <w:tabs>
          <w:tab w:val="left" w:pos="7504"/>
        </w:tabs>
        <w:ind w:left="720"/>
        <w:rPr>
          <w:rFonts w:ascii="Times New Roman" w:hAnsi="Times New Roman"/>
          <w:b/>
        </w:rPr>
      </w:pPr>
      <w:r w:rsidRPr="00A25099">
        <w:rPr>
          <w:rFonts w:ascii="Times New Roman" w:hAnsi="Times New Roman"/>
          <w:b/>
          <w:bCs/>
        </w:rPr>
        <w:t xml:space="preserve">Change in PRA Approval of Forms Used by Tax-Exempt Organizations </w:t>
      </w:r>
    </w:p>
    <w:p w14:paraId="75EBD7CA"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rPr>
        <w:t xml:space="preserve">Under the PRA, OMB assigns a control number to each ‘‘collection of information’’ that it reviews and approves for use by an agency. A single information collection may consist of one or more forms, recordkeeping requirements, and/or third-party disclosure requirements. Under the PRA and OMB regulations, agencies have the discretion to seek separate OMB approvals for forms, recordkeeping requirements, and third-party reporting requirements or to combine any number of forms, recordkeeping requirements, and/or third-party disclosure requirements (usually related in subject matter) under one OMB Control Number. Agency decisions on whether to group individual requirements under a single OMB Control Number or to disaggregate them and request separate OMB Control Numbers are based largely on considerations of administrative practicality. </w:t>
      </w:r>
    </w:p>
    <w:p w14:paraId="73C25186" w14:textId="77777777" w:rsidR="00D268C6" w:rsidRPr="00A25099" w:rsidRDefault="00D268C6" w:rsidP="00D268C6">
      <w:pPr>
        <w:widowControl/>
        <w:tabs>
          <w:tab w:val="left" w:pos="7504"/>
        </w:tabs>
        <w:ind w:left="720"/>
        <w:rPr>
          <w:rFonts w:ascii="Times New Roman" w:hAnsi="Times New Roman"/>
        </w:rPr>
      </w:pPr>
    </w:p>
    <w:p w14:paraId="00BE6650"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rPr>
        <w:t xml:space="preserve">The PRA also requires agencies to estimate the burden for each collection of information. Accordingly, each OMB Control Number has an associated burden estimate. The burden estimates for each control number are displayed in (1) the PRA notices that accompany collections of information, (2) </w:t>
      </w:r>
      <w:r w:rsidRPr="00A25099">
        <w:rPr>
          <w:rFonts w:ascii="Times New Roman" w:hAnsi="Times New Roman"/>
          <w:bCs/>
          <w:i/>
        </w:rPr>
        <w:t>Federal Register</w:t>
      </w:r>
      <w:r w:rsidRPr="00A25099">
        <w:rPr>
          <w:rFonts w:ascii="Times New Roman" w:hAnsi="Times New Roman"/>
          <w:b/>
          <w:bCs/>
        </w:rPr>
        <w:t xml:space="preserve"> </w:t>
      </w:r>
      <w:r w:rsidRPr="00A25099">
        <w:rPr>
          <w:rFonts w:ascii="Times New Roman" w:hAnsi="Times New Roman"/>
        </w:rPr>
        <w:t>notices, and (3) in OMB’s database of approved information collections. If more than one form, recordkeeping requirement, and/or third-party disclosure requirement is approved under a single control number, then the burden estimate for that control number reflects the burden associated with all of the approved forms, recordkeeping requirements, and/or third-party disclosure requirements.</w:t>
      </w:r>
    </w:p>
    <w:p w14:paraId="2367BC71" w14:textId="77777777" w:rsidR="00D268C6" w:rsidRPr="00A25099" w:rsidRDefault="00D268C6" w:rsidP="00D268C6">
      <w:pPr>
        <w:widowControl/>
        <w:tabs>
          <w:tab w:val="left" w:pos="7504"/>
        </w:tabs>
        <w:ind w:left="720"/>
        <w:rPr>
          <w:rFonts w:ascii="Times New Roman" w:hAnsi="Times New Roman"/>
        </w:rPr>
      </w:pPr>
    </w:p>
    <w:p w14:paraId="5DB5096D" w14:textId="77777777" w:rsidR="00D268C6" w:rsidRPr="00A25099" w:rsidRDefault="00D268C6" w:rsidP="00D268C6">
      <w:pPr>
        <w:widowControl/>
        <w:tabs>
          <w:tab w:val="left" w:pos="7504"/>
        </w:tabs>
        <w:ind w:left="720"/>
        <w:rPr>
          <w:rFonts w:ascii="Times New Roman" w:hAnsi="Times New Roman"/>
          <w:highlight w:val="yellow"/>
        </w:rPr>
      </w:pPr>
      <w:r w:rsidRPr="00A25099">
        <w:rPr>
          <w:rFonts w:ascii="Times New Roman" w:hAnsi="Times New Roman"/>
        </w:rPr>
        <w:t>As described below under the heading ‘‘Taxpayer Burden Model,’’ the IRS’s Taxpayer Burden Model (TBM) estimates of taxpayer burden are based on taxpayer characteristics and activities, taking into account, among other things, the forms and schedules used by these taxpayers and the recordkeeping and other activities needed to complete those forms. The expansion of the TBM to calculate the burden estimate for tax-exempt organizations represents the third phase of a long-term effort to improve the ability of IRS to measure the burden imposed on all groups of taxpayers by the federal tax system. While the TBM methodology provides a more accurate and comprehensive estimate of tax-exempt organization burden, it will not provide burden estimates on a form-by-form basis, as has been done under the previous methodology. When the prior model was developed in the mid-1980s, almost all tax returns were prepared manually, either by the taxpayer or a paid provider. In this context, it was determined that estimating burden on a form-by-form basis was an appropriate methodology. Today, about 90 percent of all tax-exempt organization tax returns are prepared using software or with preparer assistance. In this environment, a taxpayer-centric view of the tax compliance burden is more relevant.</w:t>
      </w:r>
    </w:p>
    <w:p w14:paraId="05377FCB" w14:textId="77777777" w:rsidR="00D268C6" w:rsidRPr="00A25099" w:rsidRDefault="00D268C6" w:rsidP="00D268C6">
      <w:pPr>
        <w:widowControl/>
        <w:tabs>
          <w:tab w:val="left" w:pos="7504"/>
        </w:tabs>
        <w:ind w:left="720"/>
        <w:rPr>
          <w:rFonts w:ascii="Times New Roman" w:hAnsi="Times New Roman"/>
          <w:highlight w:val="yellow"/>
        </w:rPr>
      </w:pPr>
    </w:p>
    <w:p w14:paraId="3D2E3ACE"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rPr>
        <w:t>For most of these forms, IRS has in the past obtained separate OMB approvals under unique OMB Control Numbers and separate burden estimates.</w:t>
      </w:r>
    </w:p>
    <w:p w14:paraId="3192C32F" w14:textId="77777777" w:rsidR="00D268C6" w:rsidRPr="00A25099" w:rsidRDefault="00D268C6" w:rsidP="00D268C6">
      <w:pPr>
        <w:widowControl/>
        <w:tabs>
          <w:tab w:val="left" w:pos="7504"/>
        </w:tabs>
        <w:ind w:left="720"/>
        <w:rPr>
          <w:rFonts w:ascii="Times New Roman" w:hAnsi="Times New Roman"/>
        </w:rPr>
      </w:pPr>
    </w:p>
    <w:p w14:paraId="6656AD73"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rPr>
        <w:t>The TBM estimates the aggregate burden imposed on tax-exempt organizations based upon their tax-related characteristics and activities. IRS therefore will seek OMB approval of all 58-tax-exempt organization-related tax forms as a single ‘‘collection of information.’’ The aggregate burden of these tax forms will be accounted for under OMB Control Number 1545–0047, which is currently assigned to Form 990 and its schedules. OMB Control Number 1545–0047 will be displayed on all tax-exempt organization tax forms and other information collections. As a result of this change, burden estimates for tax-exempt organizations will now be displayed differently in PRA Notices on tax forms and other information collections, and in Federal Register notices. This format for reporting burden has been used for individual taxpayers (OMB number 1545-0074) since 2005 and for business taxpayers (OMB number 1545-0123) since 2015.</w:t>
      </w:r>
    </w:p>
    <w:p w14:paraId="26490AA4" w14:textId="77777777" w:rsidR="00D268C6" w:rsidRPr="00A25099" w:rsidRDefault="00D268C6" w:rsidP="00D268C6">
      <w:pPr>
        <w:widowControl/>
        <w:tabs>
          <w:tab w:val="left" w:pos="7504"/>
        </w:tabs>
        <w:ind w:left="720"/>
        <w:rPr>
          <w:rFonts w:ascii="Times New Roman" w:hAnsi="Times New Roman"/>
        </w:rPr>
      </w:pPr>
    </w:p>
    <w:p w14:paraId="5B2A04B3"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b/>
          <w:bCs/>
        </w:rPr>
        <w:t>Taxpayer Burden Model (TBM)</w:t>
      </w:r>
    </w:p>
    <w:p w14:paraId="76034009"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rPr>
        <w:t>That Taxpayer Burden Model method of burden estimation replaces the Arthur D. Little (ADL) legacy burden model developed in the mid</w:t>
      </w:r>
      <w:r w:rsidRPr="00A25099">
        <w:rPr>
          <w:rFonts w:ascii="Times New Roman" w:hAnsi="Times New Roman"/>
        </w:rPr>
        <w:softHyphen/>
        <w:t xml:space="preserve">-1980s. Since the 1980s, improved technology and modeling sophistication have enabled the IRS to improve the burden estimates. The TBM provides taxpayers and the IRS with a more comprehensive understanding of the current levels of taxpayer burden. It reflects major changes over the past three decades in the way taxpayers prepare and file their returns. The TBM also represents a substantial step forward in the IRS’s ability to assess likely impacts of administrative and legislative changes on tax compliance burden. </w:t>
      </w:r>
    </w:p>
    <w:p w14:paraId="75BC8085" w14:textId="77777777" w:rsidR="00D268C6" w:rsidRPr="00A25099" w:rsidRDefault="00D268C6" w:rsidP="00D268C6">
      <w:pPr>
        <w:widowControl/>
        <w:tabs>
          <w:tab w:val="left" w:pos="7504"/>
        </w:tabs>
        <w:ind w:left="720"/>
        <w:rPr>
          <w:rFonts w:ascii="Times New Roman" w:hAnsi="Times New Roman"/>
        </w:rPr>
      </w:pPr>
    </w:p>
    <w:p w14:paraId="5B9B53D8"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rPr>
        <w:t>The TBM’s approach to estimating tax compliance burden focuses on the characteristics and activities of taxpayers.</w:t>
      </w:r>
      <w:r w:rsidRPr="00A25099">
        <w:rPr>
          <w:rFonts w:ascii="Times New Roman" w:hAnsi="Times New Roman"/>
          <w:vertAlign w:val="superscript"/>
        </w:rPr>
        <w:t xml:space="preserve">  </w:t>
      </w:r>
      <w:r w:rsidRPr="00A25099">
        <w:rPr>
          <w:rFonts w:ascii="Times New Roman" w:hAnsi="Times New Roman"/>
        </w:rPr>
        <w:t xml:space="preserve">Key determinants of tax compliance burden in the model are the type of entity, total assets, total receipts, and activities reported on the tax return (income, deductions, credits, etc.). In contrast, the previous estimates primarily focused on the length and complexity of each tax form. The changes between the ADL model estimates and the TBM estimates are due to the improved ability of the TBM to estimate burden and the expanded scope of what is included in the TBM. The transition to the TBM burden estimation methodology will create a one-time change in the estimate of burden levels that reflects the improved estimation methodology of the TBM. The differences in estimates between the models do not reflect any change in the actual burden experienced by taxpayers. Comparisons should not be made between these and the earlier published estimates, because the models measure burden in different ways. </w:t>
      </w:r>
    </w:p>
    <w:p w14:paraId="70EC641A" w14:textId="77777777" w:rsidR="00D268C6" w:rsidRPr="00A25099" w:rsidRDefault="00D268C6" w:rsidP="00D268C6">
      <w:pPr>
        <w:widowControl/>
        <w:tabs>
          <w:tab w:val="left" w:pos="7504"/>
        </w:tabs>
        <w:ind w:left="720"/>
        <w:rPr>
          <w:rFonts w:ascii="Times New Roman" w:hAnsi="Times New Roman"/>
          <w:b/>
          <w:bCs/>
        </w:rPr>
      </w:pPr>
    </w:p>
    <w:p w14:paraId="37C92318" w14:textId="77777777" w:rsidR="00D268C6" w:rsidRPr="00A25099" w:rsidRDefault="00D268C6" w:rsidP="00D268C6">
      <w:pPr>
        <w:widowControl/>
        <w:tabs>
          <w:tab w:val="left" w:pos="7504"/>
        </w:tabs>
        <w:ind w:left="720"/>
        <w:rPr>
          <w:rFonts w:ascii="Times New Roman" w:hAnsi="Times New Roman"/>
          <w:b/>
          <w:bCs/>
        </w:rPr>
      </w:pPr>
    </w:p>
    <w:p w14:paraId="3A542E0E"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b/>
          <w:bCs/>
        </w:rPr>
        <w:t xml:space="preserve">Methodology </w:t>
      </w:r>
    </w:p>
    <w:p w14:paraId="4A779CDC" w14:textId="77777777" w:rsidR="00D268C6" w:rsidRPr="00A25099" w:rsidRDefault="00D268C6" w:rsidP="00D268C6">
      <w:pPr>
        <w:widowControl/>
        <w:tabs>
          <w:tab w:val="left" w:pos="7504"/>
        </w:tabs>
        <w:ind w:left="720"/>
        <w:rPr>
          <w:rFonts w:ascii="Times New Roman" w:hAnsi="Times New Roman"/>
        </w:rPr>
      </w:pPr>
      <w:r w:rsidRPr="00A25099">
        <w:rPr>
          <w:rFonts w:ascii="Times New Roman" w:hAnsi="Times New Roman"/>
        </w:rPr>
        <w:t>Burden is defined as the time and out</w:t>
      </w:r>
      <w:r w:rsidRPr="00A25099">
        <w:rPr>
          <w:rFonts w:ascii="Times New Roman" w:hAnsi="Times New Roman"/>
        </w:rPr>
        <w:softHyphen/>
        <w:t>-of-pocket costs incurred by taxpayers to comply with the federal tax system. As has been done for individual taxpayer burden since 2005 and business entities since 2015, both the time expended and the out-of-pocket costs for tax-exempt organization are estimated. The burden estimation methodology used data gathered from recent taxpayer burden surveys that ask for the time and out-of-pocket costs that taxpayers spend on pre-filing and filing activities. The methodology establishes econometric relationships between tax return characteristics and reported compliance costs. The methodology controls for the substitution of time and money by monetizing time and reporting total compliance costs in dollars. This methodology better reflects taxpayer compliance burden, because in a world of electronic tax preparation, time and out-of-pocket costs are governed by the information required rather than the form on which it is ultimately reported. Importantly, even where various tax-exempt organizations complete the same tax form lines, the TBM methodology differentiates the cost incurred to complete those forms based on characteristics of those taxpayers filing the forms. Key characteristics that serve as coefficients in the TBM are:</w:t>
      </w:r>
    </w:p>
    <w:p w14:paraId="69C99297" w14:textId="77777777" w:rsidR="00D268C6" w:rsidRPr="00A25099" w:rsidRDefault="00D268C6" w:rsidP="00D268C6">
      <w:pPr>
        <w:widowControl/>
        <w:numPr>
          <w:ilvl w:val="0"/>
          <w:numId w:val="4"/>
        </w:numPr>
        <w:tabs>
          <w:tab w:val="left" w:pos="7504"/>
        </w:tabs>
        <w:rPr>
          <w:rFonts w:ascii="Times New Roman" w:hAnsi="Times New Roman"/>
        </w:rPr>
      </w:pPr>
      <w:r w:rsidRPr="00A25099">
        <w:rPr>
          <w:rFonts w:ascii="Times New Roman" w:hAnsi="Times New Roman"/>
        </w:rPr>
        <w:t>Form type</w:t>
      </w:r>
    </w:p>
    <w:p w14:paraId="75098F8E" w14:textId="77777777" w:rsidR="00D268C6" w:rsidRPr="00A25099" w:rsidRDefault="00D268C6" w:rsidP="00D268C6">
      <w:pPr>
        <w:widowControl/>
        <w:numPr>
          <w:ilvl w:val="0"/>
          <w:numId w:val="4"/>
        </w:numPr>
        <w:tabs>
          <w:tab w:val="left" w:pos="7504"/>
        </w:tabs>
        <w:rPr>
          <w:rFonts w:ascii="Times New Roman" w:hAnsi="Times New Roman"/>
        </w:rPr>
      </w:pPr>
      <w:r w:rsidRPr="00A25099">
        <w:rPr>
          <w:rFonts w:ascii="Times New Roman" w:hAnsi="Times New Roman"/>
        </w:rPr>
        <w:t>Total assets</w:t>
      </w:r>
    </w:p>
    <w:p w14:paraId="0AD53F96" w14:textId="77777777" w:rsidR="00D268C6" w:rsidRPr="00A25099" w:rsidRDefault="00D268C6" w:rsidP="00D268C6">
      <w:pPr>
        <w:widowControl/>
        <w:numPr>
          <w:ilvl w:val="0"/>
          <w:numId w:val="4"/>
        </w:numPr>
        <w:tabs>
          <w:tab w:val="left" w:pos="7504"/>
        </w:tabs>
        <w:rPr>
          <w:rFonts w:ascii="Times New Roman" w:hAnsi="Times New Roman"/>
        </w:rPr>
      </w:pPr>
      <w:r w:rsidRPr="00A25099">
        <w:rPr>
          <w:rFonts w:ascii="Times New Roman" w:hAnsi="Times New Roman"/>
        </w:rPr>
        <w:t>Total receipts</w:t>
      </w:r>
    </w:p>
    <w:p w14:paraId="31F520DB" w14:textId="77777777" w:rsidR="00D268C6" w:rsidRPr="00A25099" w:rsidRDefault="00D268C6" w:rsidP="00D268C6">
      <w:pPr>
        <w:widowControl/>
        <w:numPr>
          <w:ilvl w:val="0"/>
          <w:numId w:val="4"/>
        </w:numPr>
        <w:tabs>
          <w:tab w:val="left" w:pos="7504"/>
        </w:tabs>
        <w:rPr>
          <w:rFonts w:ascii="Times New Roman" w:hAnsi="Times New Roman"/>
        </w:rPr>
      </w:pPr>
      <w:r w:rsidRPr="00A25099">
        <w:rPr>
          <w:rFonts w:ascii="Times New Roman" w:hAnsi="Times New Roman"/>
        </w:rPr>
        <w:t>Return complexity</w:t>
      </w:r>
    </w:p>
    <w:p w14:paraId="728B465F" w14:textId="5B6D4B64" w:rsidR="002C21D8" w:rsidRDefault="00D268C6" w:rsidP="00D268C6">
      <w:pPr>
        <w:widowControl/>
        <w:rPr>
          <w:rFonts w:ascii="Times New Roman" w:hAnsi="Times New Roman"/>
        </w:rPr>
      </w:pPr>
      <w:r w:rsidRPr="00A25099">
        <w:rPr>
          <w:rFonts w:ascii="Times New Roman" w:hAnsi="Times New Roman"/>
        </w:rPr>
        <w:t xml:space="preserve">For more information about tax compliance burden and the TBM, go to the article “Tax Compliance Burden” posted on the IRS website at </w:t>
      </w:r>
      <w:hyperlink r:id="rId9" w:history="1">
        <w:r w:rsidRPr="00A25099">
          <w:rPr>
            <w:rStyle w:val="Hyperlink"/>
            <w:rFonts w:ascii="Times New Roman" w:hAnsi="Times New Roman"/>
          </w:rPr>
          <w:t>https://www.irs.gov/pub/irs-soi/d13315.pdf</w:t>
        </w:r>
      </w:hyperlink>
      <w:r w:rsidRPr="00A25099">
        <w:rPr>
          <w:rFonts w:ascii="Times New Roman" w:hAnsi="Times New Roman"/>
        </w:rPr>
        <w:t>.  This is also a supplemental document in the information collection.</w:t>
      </w:r>
    </w:p>
    <w:p w14:paraId="0AF232C4" w14:textId="77777777" w:rsidR="00D268C6" w:rsidRPr="00A148B3" w:rsidRDefault="00D268C6" w:rsidP="00D268C6">
      <w:pPr>
        <w:widowControl/>
        <w:rPr>
          <w:rFonts w:ascii="Times New Roman" w:hAnsi="Times New Roman"/>
        </w:rPr>
      </w:pPr>
    </w:p>
    <w:p w14:paraId="6417AA43" w14:textId="77777777" w:rsidR="002C21D8" w:rsidRPr="00A148B3" w:rsidRDefault="002C21D8">
      <w:pPr>
        <w:widowControl/>
        <w:tabs>
          <w:tab w:val="left" w:pos="-1440"/>
        </w:tabs>
        <w:ind w:left="720" w:hanging="720"/>
        <w:rPr>
          <w:rFonts w:ascii="Times New Roman" w:hAnsi="Times New Roman"/>
          <w:u w:val="single"/>
        </w:rPr>
      </w:pPr>
      <w:r w:rsidRPr="00A148B3">
        <w:rPr>
          <w:rFonts w:ascii="Times New Roman" w:hAnsi="Times New Roman"/>
          <w:bCs/>
        </w:rPr>
        <w:t>4.</w:t>
      </w:r>
      <w:r w:rsidRPr="00A148B3">
        <w:rPr>
          <w:rFonts w:ascii="Times New Roman" w:hAnsi="Times New Roman"/>
          <w:bCs/>
        </w:rPr>
        <w:tab/>
        <w:t xml:space="preserve"> </w:t>
      </w:r>
      <w:r w:rsidRPr="00A148B3">
        <w:rPr>
          <w:rFonts w:ascii="Times New Roman" w:hAnsi="Times New Roman"/>
          <w:bCs/>
          <w:u w:val="single"/>
        </w:rPr>
        <w:t>EFFORTS TO IDENTIFY DUPLICATION</w:t>
      </w:r>
    </w:p>
    <w:p w14:paraId="7AEBC100" w14:textId="77777777" w:rsidR="002C21D8" w:rsidRPr="00A148B3" w:rsidRDefault="002C21D8">
      <w:pPr>
        <w:widowControl/>
        <w:rPr>
          <w:rFonts w:ascii="Times New Roman" w:hAnsi="Times New Roman"/>
        </w:rPr>
      </w:pPr>
    </w:p>
    <w:p w14:paraId="41581616" w14:textId="77777777" w:rsidR="002C21D8" w:rsidRPr="00E30119" w:rsidRDefault="00F77CA6" w:rsidP="00F77CA6">
      <w:pPr>
        <w:spacing w:line="276" w:lineRule="auto"/>
        <w:ind w:left="720"/>
        <w:rPr>
          <w:rFonts w:ascii="Times New Roman" w:hAnsi="Times New Roman"/>
        </w:rPr>
      </w:pPr>
      <w:r w:rsidRPr="00E30119">
        <w:rPr>
          <w:rFonts w:ascii="Times New Roman" w:hAnsi="Times New Roman"/>
          <w:bCs/>
        </w:rPr>
        <w:t>The information obtained through this collection is unique and is not already available for use or adaptation from another source.</w:t>
      </w:r>
    </w:p>
    <w:p w14:paraId="3C40AA81" w14:textId="77777777" w:rsidR="00E30119" w:rsidRPr="00A148B3" w:rsidRDefault="00E30119" w:rsidP="00E30119">
      <w:pPr>
        <w:widowControl/>
        <w:ind w:left="720"/>
        <w:rPr>
          <w:rFonts w:ascii="Times New Roman" w:hAnsi="Times New Roman"/>
        </w:rPr>
      </w:pPr>
    </w:p>
    <w:p w14:paraId="17D9E5D7" w14:textId="77777777" w:rsidR="002C21D8" w:rsidRPr="00A148B3" w:rsidRDefault="002C21D8">
      <w:pPr>
        <w:widowControl/>
        <w:tabs>
          <w:tab w:val="left" w:pos="-1440"/>
        </w:tabs>
        <w:ind w:left="720" w:hanging="720"/>
        <w:rPr>
          <w:rFonts w:ascii="Times New Roman" w:hAnsi="Times New Roman"/>
        </w:rPr>
      </w:pPr>
      <w:r w:rsidRPr="00A148B3">
        <w:rPr>
          <w:rFonts w:ascii="Times New Roman" w:hAnsi="Times New Roman"/>
          <w:bCs/>
        </w:rPr>
        <w:t>5.</w:t>
      </w:r>
      <w:r w:rsidRPr="00A148B3">
        <w:rPr>
          <w:rFonts w:ascii="Times New Roman" w:hAnsi="Times New Roman"/>
          <w:bCs/>
        </w:rPr>
        <w:tab/>
      </w:r>
      <w:r w:rsidRPr="00A148B3">
        <w:rPr>
          <w:rFonts w:ascii="Times New Roman" w:hAnsi="Times New Roman"/>
          <w:bCs/>
          <w:u w:val="single"/>
        </w:rPr>
        <w:t>METHODS TO MINIMIZE BURDEN ON SMALL BUSINESSES OR OTHER SMALL ENTITIES</w:t>
      </w:r>
    </w:p>
    <w:p w14:paraId="1D532DD1" w14:textId="77777777" w:rsidR="002C21D8" w:rsidRPr="00A148B3" w:rsidRDefault="002C21D8">
      <w:pPr>
        <w:widowControl/>
        <w:rPr>
          <w:rFonts w:ascii="Times New Roman" w:hAnsi="Times New Roman"/>
        </w:rPr>
      </w:pPr>
    </w:p>
    <w:p w14:paraId="58804125" w14:textId="5D3DBDBA" w:rsidR="002C21D8" w:rsidRPr="00CE61C4" w:rsidRDefault="00D73ED3" w:rsidP="00CE61C4">
      <w:pPr>
        <w:widowControl/>
        <w:ind w:left="720"/>
        <w:rPr>
          <w:rFonts w:ascii="Times New Roman" w:hAnsi="Times New Roman"/>
          <w:bCs/>
        </w:rPr>
      </w:pPr>
      <w:bookmarkStart w:id="1" w:name="_Hlk498004355"/>
      <w:r w:rsidRPr="00CE61C4">
        <w:rPr>
          <w:rFonts w:ascii="Times New Roman" w:hAnsi="Times New Roman"/>
          <w:bCs/>
        </w:rPr>
        <w:t>The collection of information requirement will not have a significant economic impact on a substantial number of small entities.</w:t>
      </w:r>
      <w:bookmarkEnd w:id="1"/>
      <w:r w:rsidR="00F102E8">
        <w:rPr>
          <w:rFonts w:ascii="Times New Roman" w:hAnsi="Times New Roman"/>
          <w:bCs/>
        </w:rPr>
        <w:t xml:space="preserve"> Small non-profits with annual revenues of $50,000 or less may </w:t>
      </w:r>
      <w:r w:rsidR="001C6096">
        <w:rPr>
          <w:rFonts w:ascii="Times New Roman" w:hAnsi="Times New Roman"/>
          <w:bCs/>
        </w:rPr>
        <w:t xml:space="preserve">file </w:t>
      </w:r>
      <w:r w:rsidR="00F102E8">
        <w:rPr>
          <w:rFonts w:ascii="Times New Roman" w:hAnsi="Times New Roman"/>
          <w:bCs/>
        </w:rPr>
        <w:t xml:space="preserve">the Form 990-N (“e-Postcard”), which requires minimal reporting of information. </w:t>
      </w:r>
      <w:r w:rsidR="001C6096">
        <w:rPr>
          <w:rFonts w:ascii="Times New Roman" w:hAnsi="Times New Roman"/>
          <w:bCs/>
        </w:rPr>
        <w:t>Medium-sized</w:t>
      </w:r>
      <w:r w:rsidR="00F102E8">
        <w:rPr>
          <w:rFonts w:ascii="Times New Roman" w:hAnsi="Times New Roman"/>
          <w:bCs/>
        </w:rPr>
        <w:t xml:space="preserve"> non-profits with annual revenues of $200,000 or less may file the simplified Form 990-EZ.</w:t>
      </w:r>
    </w:p>
    <w:p w14:paraId="2053D477" w14:textId="77777777" w:rsidR="00CE61C4" w:rsidRPr="00CE61C4" w:rsidRDefault="00CE61C4">
      <w:pPr>
        <w:widowControl/>
        <w:rPr>
          <w:rFonts w:ascii="Times New Roman" w:hAnsi="Times New Roman"/>
          <w:bCs/>
        </w:rPr>
      </w:pPr>
    </w:p>
    <w:p w14:paraId="4B501636" w14:textId="77777777" w:rsidR="002C21D8" w:rsidRPr="00A148B3" w:rsidRDefault="002C21D8">
      <w:pPr>
        <w:widowControl/>
        <w:tabs>
          <w:tab w:val="left" w:pos="-1440"/>
        </w:tabs>
        <w:ind w:left="720" w:hanging="720"/>
        <w:rPr>
          <w:rFonts w:ascii="Times New Roman" w:hAnsi="Times New Roman"/>
        </w:rPr>
      </w:pPr>
      <w:r w:rsidRPr="00A148B3">
        <w:rPr>
          <w:rFonts w:ascii="Times New Roman" w:hAnsi="Times New Roman"/>
          <w:bCs/>
        </w:rPr>
        <w:t>6.</w:t>
      </w:r>
      <w:r w:rsidRPr="00A148B3">
        <w:rPr>
          <w:rFonts w:ascii="Times New Roman" w:hAnsi="Times New Roman"/>
          <w:bCs/>
        </w:rPr>
        <w:tab/>
      </w:r>
      <w:r w:rsidRPr="00A148B3">
        <w:rPr>
          <w:rFonts w:ascii="Times New Roman" w:hAnsi="Times New Roman"/>
          <w:bCs/>
          <w:u w:val="single"/>
        </w:rPr>
        <w:t>CONSEQUENCES OF LESS FREQUENT COLLECTION ON FEDERAL PROGRAMS OR POLICY ACTIVITIES</w:t>
      </w:r>
    </w:p>
    <w:p w14:paraId="5A70F36D" w14:textId="77777777" w:rsidR="002C21D8" w:rsidRPr="00A148B3" w:rsidRDefault="002C21D8">
      <w:pPr>
        <w:widowControl/>
        <w:rPr>
          <w:rFonts w:ascii="Times New Roman" w:hAnsi="Times New Roman"/>
        </w:rPr>
      </w:pPr>
    </w:p>
    <w:p w14:paraId="3A378652" w14:textId="77777777" w:rsidR="00AB312F" w:rsidRPr="00A148B3" w:rsidRDefault="00AB312F" w:rsidP="00AB312F">
      <w:pPr>
        <w:ind w:left="720"/>
        <w:rPr>
          <w:rFonts w:ascii="Times New Roman" w:hAnsi="Times New Roman"/>
          <w:bCs/>
        </w:rPr>
      </w:pPr>
      <w:r w:rsidRPr="00A148B3">
        <w:rPr>
          <w:rFonts w:ascii="Times New Roman" w:hAnsi="Times New Roman"/>
          <w:bCs/>
        </w:rPr>
        <w:t xml:space="preserve">Consequences of less frequent </w:t>
      </w:r>
      <w:r w:rsidR="00525424" w:rsidRPr="00A148B3">
        <w:rPr>
          <w:rFonts w:ascii="Times New Roman" w:hAnsi="Times New Roman"/>
          <w:bCs/>
        </w:rPr>
        <w:t xml:space="preserve">information </w:t>
      </w:r>
      <w:r w:rsidRPr="00A148B3">
        <w:rPr>
          <w:rFonts w:ascii="Times New Roman" w:hAnsi="Times New Roman"/>
          <w:bCs/>
        </w:rPr>
        <w:t xml:space="preserve">collection on federal programs or policy activities could </w:t>
      </w:r>
      <w:r w:rsidR="00525424" w:rsidRPr="00A148B3">
        <w:rPr>
          <w:rFonts w:ascii="Times New Roman" w:hAnsi="Times New Roman"/>
          <w:bCs/>
        </w:rPr>
        <w:t>render</w:t>
      </w:r>
      <w:r w:rsidRPr="00A148B3">
        <w:rPr>
          <w:rFonts w:ascii="Times New Roman" w:hAnsi="Times New Roman"/>
          <w:bCs/>
        </w:rPr>
        <w:t xml:space="preserve"> </w:t>
      </w:r>
      <w:r w:rsidR="00525424" w:rsidRPr="00A148B3">
        <w:rPr>
          <w:rFonts w:ascii="Times New Roman" w:hAnsi="Times New Roman"/>
          <w:bCs/>
        </w:rPr>
        <w:t>tax administration responsibilities</w:t>
      </w:r>
      <w:r w:rsidRPr="00A148B3">
        <w:rPr>
          <w:rFonts w:ascii="Times New Roman" w:hAnsi="Times New Roman"/>
          <w:bCs/>
        </w:rPr>
        <w:t xml:space="preserve"> by the </w:t>
      </w:r>
      <w:r w:rsidR="00525424" w:rsidRPr="00A148B3">
        <w:rPr>
          <w:rFonts w:ascii="Times New Roman" w:hAnsi="Times New Roman"/>
          <w:bCs/>
        </w:rPr>
        <w:t>IRS</w:t>
      </w:r>
      <w:r w:rsidRPr="00A148B3">
        <w:rPr>
          <w:rFonts w:ascii="Times New Roman" w:hAnsi="Times New Roman"/>
          <w:bCs/>
        </w:rPr>
        <w:t>, inaccurate and untimely filing of tax returns, and an increase in tax violations.</w:t>
      </w:r>
    </w:p>
    <w:p w14:paraId="7F28DCF0" w14:textId="77777777" w:rsidR="00AB312F" w:rsidRPr="00A148B3" w:rsidRDefault="00AB312F" w:rsidP="00AB312F">
      <w:pPr>
        <w:rPr>
          <w:rFonts w:ascii="Times New Roman" w:hAnsi="Times New Roman"/>
          <w:b/>
          <w:bCs/>
        </w:rPr>
      </w:pPr>
    </w:p>
    <w:p w14:paraId="5DB0EBA1" w14:textId="77777777" w:rsidR="002C21D8" w:rsidRPr="00A148B3" w:rsidRDefault="00525424" w:rsidP="009F519B">
      <w:pPr>
        <w:widowControl/>
        <w:ind w:left="720"/>
        <w:rPr>
          <w:rFonts w:ascii="Times New Roman" w:hAnsi="Times New Roman"/>
        </w:rPr>
      </w:pPr>
      <w:r w:rsidRPr="00A148B3">
        <w:rPr>
          <w:rFonts w:ascii="Times New Roman" w:hAnsi="Times New Roman"/>
        </w:rPr>
        <w:t>L</w:t>
      </w:r>
      <w:r w:rsidR="005948FC" w:rsidRPr="00A148B3">
        <w:rPr>
          <w:rFonts w:ascii="Times New Roman" w:hAnsi="Times New Roman"/>
        </w:rPr>
        <w:t xml:space="preserve">ess frequent disclosure would </w:t>
      </w:r>
      <w:r w:rsidRPr="00A148B3">
        <w:rPr>
          <w:rFonts w:ascii="Times New Roman" w:hAnsi="Times New Roman"/>
        </w:rPr>
        <w:t xml:space="preserve">also </w:t>
      </w:r>
      <w:r w:rsidR="005948FC" w:rsidRPr="00A148B3">
        <w:rPr>
          <w:rFonts w:ascii="Times New Roman" w:hAnsi="Times New Roman"/>
        </w:rPr>
        <w:t xml:space="preserve">reduce oversight </w:t>
      </w:r>
      <w:r w:rsidRPr="00A148B3">
        <w:rPr>
          <w:rFonts w:ascii="Times New Roman" w:hAnsi="Times New Roman"/>
        </w:rPr>
        <w:t xml:space="preserve">by the </w:t>
      </w:r>
      <w:r w:rsidR="005948FC" w:rsidRPr="00A148B3">
        <w:rPr>
          <w:rFonts w:ascii="Times New Roman" w:hAnsi="Times New Roman"/>
        </w:rPr>
        <w:t xml:space="preserve">IRS in ensuring charitable </w:t>
      </w:r>
      <w:r w:rsidRPr="00A148B3">
        <w:rPr>
          <w:rFonts w:ascii="Times New Roman" w:hAnsi="Times New Roman"/>
        </w:rPr>
        <w:t>entities</w:t>
      </w:r>
      <w:r w:rsidR="005948FC" w:rsidRPr="00A148B3">
        <w:rPr>
          <w:rFonts w:ascii="Times New Roman" w:hAnsi="Times New Roman"/>
        </w:rPr>
        <w:t xml:space="preserve"> comply with the section 501(r) requirements</w:t>
      </w:r>
      <w:r w:rsidRPr="00A148B3">
        <w:rPr>
          <w:rFonts w:ascii="Times New Roman" w:hAnsi="Times New Roman"/>
        </w:rPr>
        <w:t xml:space="preserve"> and provide transparency to the public</w:t>
      </w:r>
      <w:r w:rsidR="005948FC" w:rsidRPr="00A148B3">
        <w:rPr>
          <w:rFonts w:ascii="Times New Roman" w:hAnsi="Times New Roman"/>
        </w:rPr>
        <w:t>.</w:t>
      </w:r>
    </w:p>
    <w:p w14:paraId="674C76D9" w14:textId="77777777" w:rsidR="002C21D8" w:rsidRPr="00A148B3" w:rsidRDefault="002C21D8">
      <w:pPr>
        <w:widowControl/>
        <w:rPr>
          <w:rFonts w:ascii="Times New Roman" w:hAnsi="Times New Roman"/>
        </w:rPr>
      </w:pPr>
    </w:p>
    <w:p w14:paraId="7B784A3B" w14:textId="77777777" w:rsidR="002C21D8" w:rsidRPr="00A148B3" w:rsidRDefault="002C21D8">
      <w:pPr>
        <w:pStyle w:val="Level1"/>
        <w:widowControl/>
        <w:numPr>
          <w:ilvl w:val="0"/>
          <w:numId w:val="1"/>
        </w:numPr>
        <w:tabs>
          <w:tab w:val="left" w:pos="-1440"/>
          <w:tab w:val="num" w:pos="720"/>
        </w:tabs>
        <w:rPr>
          <w:rFonts w:ascii="Times New Roman" w:hAnsi="Times New Roman"/>
          <w:u w:val="single"/>
        </w:rPr>
      </w:pPr>
      <w:r w:rsidRPr="00A148B3">
        <w:rPr>
          <w:rFonts w:ascii="Times New Roman" w:hAnsi="Times New Roman"/>
          <w:u w:val="single"/>
        </w:rPr>
        <w:t>SPECIAL CIRCUMSTANCES REQUIRING DATA COLLECTION TO BE INCONSISTENT WITH GUIDELINES IN 5 CFR 1320.5(d)(2)</w:t>
      </w:r>
    </w:p>
    <w:p w14:paraId="50C4ACBF" w14:textId="77777777" w:rsidR="002C21D8" w:rsidRPr="00A148B3" w:rsidRDefault="002C21D8">
      <w:pPr>
        <w:widowControl/>
        <w:rPr>
          <w:rFonts w:ascii="Times New Roman" w:hAnsi="Times New Roman"/>
        </w:rPr>
      </w:pPr>
    </w:p>
    <w:p w14:paraId="24240A35" w14:textId="77777777" w:rsidR="002C21D8" w:rsidRPr="00A148B3" w:rsidRDefault="009F519B" w:rsidP="009F519B">
      <w:pPr>
        <w:widowControl/>
        <w:ind w:left="720"/>
        <w:rPr>
          <w:rFonts w:ascii="Times New Roman" w:hAnsi="Times New Roman"/>
        </w:rPr>
      </w:pPr>
      <w:r w:rsidRPr="00A148B3">
        <w:rPr>
          <w:rFonts w:ascii="Times New Roman" w:hAnsi="Times New Roman"/>
        </w:rPr>
        <w:t>There are no special circumstances requiring data collection to be inconsistent with guidelines in 5 CFR 1320.5(d)(2).</w:t>
      </w:r>
    </w:p>
    <w:p w14:paraId="15A85F89" w14:textId="77777777" w:rsidR="002C21D8" w:rsidRPr="00A148B3" w:rsidRDefault="002C21D8">
      <w:pPr>
        <w:widowControl/>
        <w:rPr>
          <w:rFonts w:ascii="Times New Roman" w:hAnsi="Times New Roman"/>
        </w:rPr>
      </w:pPr>
    </w:p>
    <w:p w14:paraId="7765BACC" w14:textId="77777777" w:rsidR="002C21D8" w:rsidRPr="00A148B3" w:rsidRDefault="002C21D8">
      <w:pPr>
        <w:pStyle w:val="Level1"/>
        <w:widowControl/>
        <w:numPr>
          <w:ilvl w:val="0"/>
          <w:numId w:val="1"/>
        </w:numPr>
        <w:tabs>
          <w:tab w:val="left" w:pos="-1440"/>
          <w:tab w:val="num" w:pos="720"/>
        </w:tabs>
        <w:rPr>
          <w:rFonts w:ascii="Times New Roman" w:hAnsi="Times New Roman"/>
          <w:u w:val="single"/>
        </w:rPr>
      </w:pPr>
      <w:r w:rsidRPr="00A148B3">
        <w:rPr>
          <w:rFonts w:ascii="Times New Roman" w:hAnsi="Times New Roman"/>
          <w:u w:val="single"/>
        </w:rPr>
        <w:t>CONSULTATION WITH INDIVIDUALS OUTSIDE OF THE AGENCY ON AVAILABILITY OF DATA, FREQUENCY OF COLLECTION, CLARITY OF INSTRUCTIONS AND FORMS, AND DATA ELEMENTS</w:t>
      </w:r>
    </w:p>
    <w:p w14:paraId="14BC0E83" w14:textId="77777777" w:rsidR="002C21D8" w:rsidRPr="00A148B3" w:rsidRDefault="002C21D8">
      <w:pPr>
        <w:widowControl/>
        <w:rPr>
          <w:rFonts w:ascii="Times New Roman" w:hAnsi="Times New Roman"/>
        </w:rPr>
      </w:pPr>
    </w:p>
    <w:p w14:paraId="5201C181" w14:textId="77777777" w:rsidR="00EA23AF" w:rsidRPr="00A148B3" w:rsidRDefault="00EA23AF">
      <w:pPr>
        <w:widowControl/>
        <w:ind w:left="720"/>
        <w:rPr>
          <w:rFonts w:ascii="Times New Roman" w:hAnsi="Times New Roman"/>
        </w:rPr>
      </w:pPr>
    </w:p>
    <w:p w14:paraId="28694629" w14:textId="635E7947" w:rsidR="00732CC5" w:rsidRPr="003D7BB7" w:rsidRDefault="0082150F">
      <w:pPr>
        <w:widowControl/>
        <w:ind w:left="720"/>
        <w:rPr>
          <w:rFonts w:ascii="Times New Roman" w:hAnsi="Times New Roman"/>
        </w:rPr>
      </w:pPr>
      <w:r w:rsidRPr="003D7BB7">
        <w:rPr>
          <w:rFonts w:ascii="Times New Roman" w:hAnsi="Times New Roman"/>
          <w:bCs/>
        </w:rPr>
        <w:t xml:space="preserve">In response to the Federal Register Notice </w:t>
      </w:r>
      <w:r w:rsidRPr="00E641EB">
        <w:rPr>
          <w:rFonts w:ascii="Times New Roman" w:hAnsi="Times New Roman"/>
          <w:bCs/>
        </w:rPr>
        <w:t>(</w:t>
      </w:r>
      <w:r w:rsidR="001B21AC" w:rsidRPr="00E641EB">
        <w:rPr>
          <w:rFonts w:ascii="Times New Roman" w:hAnsi="Times New Roman"/>
          <w:bCs/>
        </w:rPr>
        <w:t>8</w:t>
      </w:r>
      <w:r w:rsidR="00E641EB" w:rsidRPr="00E641EB">
        <w:rPr>
          <w:rFonts w:ascii="Times New Roman" w:hAnsi="Times New Roman"/>
          <w:bCs/>
        </w:rPr>
        <w:t>4</w:t>
      </w:r>
      <w:r w:rsidRPr="00E641EB">
        <w:rPr>
          <w:rFonts w:ascii="Times New Roman" w:hAnsi="Times New Roman"/>
          <w:bCs/>
        </w:rPr>
        <w:t xml:space="preserve"> FR </w:t>
      </w:r>
      <w:r w:rsidR="00E641EB" w:rsidRPr="00E641EB">
        <w:rPr>
          <w:rFonts w:ascii="Times New Roman" w:hAnsi="Times New Roman"/>
          <w:bCs/>
        </w:rPr>
        <w:t>50102</w:t>
      </w:r>
      <w:r w:rsidRPr="00E641EB">
        <w:rPr>
          <w:rFonts w:ascii="Times New Roman" w:hAnsi="Times New Roman"/>
          <w:bCs/>
        </w:rPr>
        <w:t xml:space="preserve">), dated </w:t>
      </w:r>
      <w:r w:rsidR="00E641EB" w:rsidRPr="00E641EB">
        <w:rPr>
          <w:rFonts w:ascii="Times New Roman" w:hAnsi="Times New Roman"/>
          <w:bCs/>
        </w:rPr>
        <w:t xml:space="preserve">September </w:t>
      </w:r>
      <w:r w:rsidR="001B21AC" w:rsidRPr="00E641EB">
        <w:rPr>
          <w:rFonts w:ascii="Times New Roman" w:hAnsi="Times New Roman"/>
          <w:bCs/>
        </w:rPr>
        <w:t>2</w:t>
      </w:r>
      <w:r w:rsidR="00E641EB" w:rsidRPr="00E641EB">
        <w:rPr>
          <w:rFonts w:ascii="Times New Roman" w:hAnsi="Times New Roman"/>
          <w:bCs/>
        </w:rPr>
        <w:t>4</w:t>
      </w:r>
      <w:r w:rsidRPr="00E641EB">
        <w:rPr>
          <w:rFonts w:ascii="Times New Roman" w:hAnsi="Times New Roman"/>
          <w:bCs/>
        </w:rPr>
        <w:t>, 201</w:t>
      </w:r>
      <w:r w:rsidR="00E641EB" w:rsidRPr="00E641EB">
        <w:rPr>
          <w:rFonts w:ascii="Times New Roman" w:hAnsi="Times New Roman"/>
          <w:bCs/>
        </w:rPr>
        <w:t>9</w:t>
      </w:r>
      <w:r w:rsidRPr="003D7BB7">
        <w:rPr>
          <w:rFonts w:ascii="Times New Roman" w:hAnsi="Times New Roman"/>
          <w:bCs/>
        </w:rPr>
        <w:t xml:space="preserve">, IRS received </w:t>
      </w:r>
      <w:r w:rsidR="00E641EB">
        <w:rPr>
          <w:rFonts w:ascii="Times New Roman" w:hAnsi="Times New Roman"/>
          <w:bCs/>
        </w:rPr>
        <w:t>zero</w:t>
      </w:r>
      <w:r w:rsidR="00373CCF" w:rsidRPr="003D7BB7">
        <w:rPr>
          <w:rFonts w:ascii="Times New Roman" w:hAnsi="Times New Roman"/>
          <w:bCs/>
        </w:rPr>
        <w:t xml:space="preserve"> </w:t>
      </w:r>
      <w:r w:rsidRPr="003D7BB7">
        <w:rPr>
          <w:rFonts w:ascii="Times New Roman" w:hAnsi="Times New Roman"/>
          <w:bCs/>
        </w:rPr>
        <w:t>comments</w:t>
      </w:r>
      <w:r w:rsidR="00424BB0" w:rsidRPr="003D7BB7">
        <w:rPr>
          <w:rFonts w:ascii="Times New Roman" w:hAnsi="Times New Roman"/>
          <w:bCs/>
        </w:rPr>
        <w:t>.</w:t>
      </w:r>
      <w:r w:rsidR="00373CCF" w:rsidRPr="003D7BB7">
        <w:rPr>
          <w:rFonts w:ascii="Times New Roman" w:hAnsi="Times New Roman"/>
          <w:bCs/>
        </w:rPr>
        <w:t xml:space="preserve">  No response is </w:t>
      </w:r>
      <w:r w:rsidR="00EB03E9">
        <w:rPr>
          <w:rFonts w:ascii="Times New Roman" w:hAnsi="Times New Roman"/>
          <w:bCs/>
        </w:rPr>
        <w:t>warranted</w:t>
      </w:r>
      <w:r w:rsidR="00373CCF" w:rsidRPr="003D7BB7">
        <w:rPr>
          <w:rFonts w:ascii="Times New Roman" w:hAnsi="Times New Roman"/>
          <w:bCs/>
        </w:rPr>
        <w:t>.</w:t>
      </w:r>
    </w:p>
    <w:p w14:paraId="69B553A1" w14:textId="77777777" w:rsidR="00732CC5" w:rsidRDefault="00732CC5">
      <w:pPr>
        <w:widowControl/>
        <w:ind w:left="720"/>
        <w:rPr>
          <w:rFonts w:ascii="Times New Roman" w:hAnsi="Times New Roman"/>
        </w:rPr>
      </w:pPr>
    </w:p>
    <w:p w14:paraId="22E0F985" w14:textId="77777777" w:rsidR="00F007A7" w:rsidRPr="00A148B3" w:rsidRDefault="00F007A7">
      <w:pPr>
        <w:widowControl/>
        <w:rPr>
          <w:rFonts w:ascii="Times New Roman" w:hAnsi="Times New Roman"/>
        </w:rPr>
      </w:pPr>
    </w:p>
    <w:p w14:paraId="2BD138BC" w14:textId="77777777" w:rsidR="002C21D8" w:rsidRPr="00A148B3" w:rsidRDefault="002C21D8">
      <w:pPr>
        <w:pStyle w:val="Level1"/>
        <w:widowControl/>
        <w:numPr>
          <w:ilvl w:val="0"/>
          <w:numId w:val="1"/>
        </w:numPr>
        <w:tabs>
          <w:tab w:val="left" w:pos="-1440"/>
          <w:tab w:val="num" w:pos="720"/>
        </w:tabs>
        <w:rPr>
          <w:rFonts w:ascii="Times New Roman" w:hAnsi="Times New Roman"/>
        </w:rPr>
      </w:pPr>
      <w:r w:rsidRPr="00A148B3">
        <w:rPr>
          <w:rFonts w:ascii="Times New Roman" w:hAnsi="Times New Roman"/>
          <w:u w:val="single"/>
        </w:rPr>
        <w:t>EXPLANATION OF DECISION TO PROVIDE ANY PAYMENT OR GIFT TO RESPONDENTS</w:t>
      </w:r>
    </w:p>
    <w:p w14:paraId="147A60D6" w14:textId="77777777" w:rsidR="002C21D8" w:rsidRPr="00A148B3" w:rsidRDefault="002C21D8">
      <w:pPr>
        <w:widowControl/>
        <w:rPr>
          <w:rFonts w:ascii="Times New Roman" w:hAnsi="Times New Roman"/>
        </w:rPr>
      </w:pPr>
    </w:p>
    <w:p w14:paraId="35E1B1BB" w14:textId="77777777" w:rsidR="002C21D8" w:rsidRPr="00A148B3" w:rsidRDefault="000902F9">
      <w:pPr>
        <w:widowControl/>
        <w:ind w:firstLine="720"/>
        <w:rPr>
          <w:rFonts w:ascii="Times New Roman" w:hAnsi="Times New Roman"/>
        </w:rPr>
      </w:pPr>
      <w:r w:rsidRPr="00A148B3">
        <w:rPr>
          <w:rFonts w:ascii="Times New Roman" w:hAnsi="Times New Roman"/>
        </w:rPr>
        <w:t xml:space="preserve">The </w:t>
      </w:r>
      <w:r w:rsidR="009C41D9" w:rsidRPr="00A148B3">
        <w:rPr>
          <w:rFonts w:ascii="Times New Roman" w:hAnsi="Times New Roman"/>
        </w:rPr>
        <w:t xml:space="preserve">IRS </w:t>
      </w:r>
      <w:r w:rsidR="000C7F0F" w:rsidRPr="00A148B3">
        <w:rPr>
          <w:rFonts w:ascii="Times New Roman" w:hAnsi="Times New Roman"/>
        </w:rPr>
        <w:t>will not</w:t>
      </w:r>
      <w:r w:rsidRPr="00A148B3">
        <w:rPr>
          <w:rFonts w:ascii="Times New Roman" w:hAnsi="Times New Roman"/>
        </w:rPr>
        <w:t xml:space="preserve"> provide</w:t>
      </w:r>
      <w:r w:rsidR="00742AB9" w:rsidRPr="00A148B3">
        <w:rPr>
          <w:rFonts w:ascii="Times New Roman" w:hAnsi="Times New Roman"/>
        </w:rPr>
        <w:t xml:space="preserve"> any payment or gift to respondents.  </w:t>
      </w:r>
    </w:p>
    <w:p w14:paraId="2E6C316B" w14:textId="77777777" w:rsidR="002C21D8" w:rsidRPr="00A148B3" w:rsidRDefault="002C21D8">
      <w:pPr>
        <w:widowControl/>
        <w:rPr>
          <w:rFonts w:ascii="Times New Roman" w:hAnsi="Times New Roman"/>
        </w:rPr>
      </w:pPr>
    </w:p>
    <w:p w14:paraId="07B0B196" w14:textId="77777777" w:rsidR="002C21D8" w:rsidRPr="00A148B3" w:rsidRDefault="002C21D8">
      <w:pPr>
        <w:widowControl/>
        <w:tabs>
          <w:tab w:val="left" w:pos="-1440"/>
        </w:tabs>
        <w:ind w:left="720" w:hanging="720"/>
        <w:rPr>
          <w:rFonts w:ascii="Times New Roman" w:hAnsi="Times New Roman"/>
          <w:bCs/>
        </w:rPr>
      </w:pPr>
      <w:r w:rsidRPr="00A148B3">
        <w:rPr>
          <w:rFonts w:ascii="Times New Roman" w:hAnsi="Times New Roman"/>
          <w:bCs/>
        </w:rPr>
        <w:t>10.</w:t>
      </w:r>
      <w:r w:rsidRPr="00A148B3">
        <w:rPr>
          <w:rFonts w:ascii="Times New Roman" w:hAnsi="Times New Roman"/>
          <w:bCs/>
        </w:rPr>
        <w:tab/>
      </w:r>
      <w:r w:rsidRPr="00A148B3">
        <w:rPr>
          <w:rFonts w:ascii="Times New Roman" w:hAnsi="Times New Roman"/>
          <w:bCs/>
          <w:u w:val="single"/>
        </w:rPr>
        <w:t>ASSURANCE OF CONFIDENTIALITY OF RESPONSES</w:t>
      </w:r>
    </w:p>
    <w:p w14:paraId="2099878F" w14:textId="77777777" w:rsidR="002C21D8" w:rsidRPr="00A148B3" w:rsidRDefault="002C21D8">
      <w:pPr>
        <w:widowControl/>
        <w:rPr>
          <w:rFonts w:ascii="Times New Roman" w:hAnsi="Times New Roman"/>
        </w:rPr>
      </w:pPr>
    </w:p>
    <w:p w14:paraId="3CF2380A" w14:textId="77777777" w:rsidR="002C21D8" w:rsidRPr="00A148B3" w:rsidRDefault="002C21D8">
      <w:pPr>
        <w:widowControl/>
        <w:ind w:left="720"/>
        <w:rPr>
          <w:rFonts w:ascii="Times New Roman" w:hAnsi="Times New Roman"/>
        </w:rPr>
      </w:pPr>
      <w:r w:rsidRPr="00A148B3">
        <w:rPr>
          <w:rFonts w:ascii="Times New Roman" w:hAnsi="Times New Roman"/>
        </w:rPr>
        <w:t xml:space="preserve">Generally, tax returns and tax return information are confidential as required by </w:t>
      </w:r>
      <w:r w:rsidR="009C41D9" w:rsidRPr="00A148B3">
        <w:rPr>
          <w:rFonts w:ascii="Times New Roman" w:hAnsi="Times New Roman"/>
        </w:rPr>
        <w:t>IRC section</w:t>
      </w:r>
      <w:r w:rsidRPr="00A148B3">
        <w:rPr>
          <w:rFonts w:ascii="Times New Roman" w:hAnsi="Times New Roman"/>
        </w:rPr>
        <w:t xml:space="preserve"> 6103.</w:t>
      </w:r>
      <w:r w:rsidR="00796EBF" w:rsidRPr="00A148B3">
        <w:rPr>
          <w:rFonts w:ascii="Times New Roman" w:hAnsi="Times New Roman"/>
        </w:rPr>
        <w:t xml:space="preserve">  However, any disclosure pursuant to Rev. Proc. 2015-21 will be publicly available pursuant to IRC section 6103(b) and (d)(1)(A).</w:t>
      </w:r>
    </w:p>
    <w:p w14:paraId="335CAF3A" w14:textId="77777777" w:rsidR="002C21D8" w:rsidRPr="00A148B3" w:rsidRDefault="002C21D8">
      <w:pPr>
        <w:widowControl/>
        <w:rPr>
          <w:rFonts w:ascii="Times New Roman" w:hAnsi="Times New Roman"/>
        </w:rPr>
      </w:pPr>
    </w:p>
    <w:p w14:paraId="05BB0483" w14:textId="77777777" w:rsidR="002C21D8" w:rsidRPr="00A148B3" w:rsidRDefault="002C21D8">
      <w:pPr>
        <w:widowControl/>
        <w:tabs>
          <w:tab w:val="left" w:pos="-1440"/>
        </w:tabs>
        <w:ind w:left="720" w:hanging="720"/>
        <w:rPr>
          <w:rFonts w:ascii="Times New Roman" w:hAnsi="Times New Roman"/>
          <w:bCs/>
          <w:u w:val="single"/>
        </w:rPr>
      </w:pPr>
      <w:r w:rsidRPr="00A148B3">
        <w:rPr>
          <w:rFonts w:ascii="Times New Roman" w:hAnsi="Times New Roman"/>
          <w:bCs/>
        </w:rPr>
        <w:t>11.</w:t>
      </w:r>
      <w:r w:rsidRPr="00A148B3">
        <w:rPr>
          <w:rFonts w:ascii="Times New Roman" w:hAnsi="Times New Roman"/>
          <w:bCs/>
        </w:rPr>
        <w:tab/>
      </w:r>
      <w:r w:rsidRPr="00A148B3">
        <w:rPr>
          <w:rFonts w:ascii="Times New Roman" w:hAnsi="Times New Roman"/>
          <w:bCs/>
          <w:u w:val="single"/>
        </w:rPr>
        <w:t>JUSTIFICATION OF SENSITIVE QUESTIONS</w:t>
      </w:r>
    </w:p>
    <w:p w14:paraId="72A8D128" w14:textId="77777777" w:rsidR="002C21D8" w:rsidRPr="00A148B3" w:rsidRDefault="002C21D8">
      <w:pPr>
        <w:widowControl/>
        <w:rPr>
          <w:rFonts w:ascii="Times New Roman" w:hAnsi="Times New Roman"/>
        </w:rPr>
      </w:pPr>
    </w:p>
    <w:p w14:paraId="516CD4E1" w14:textId="77777777" w:rsidR="006E29A3" w:rsidRPr="00A148B3" w:rsidRDefault="006E29A3" w:rsidP="006E29A3">
      <w:pPr>
        <w:ind w:left="720"/>
        <w:jc w:val="both"/>
        <w:rPr>
          <w:rFonts w:ascii="Times New Roman" w:hAnsi="Times New Roman"/>
          <w:bCs/>
        </w:rPr>
      </w:pPr>
      <w:r w:rsidRPr="00A148B3">
        <w:rPr>
          <w:rFonts w:ascii="Times New Roman" w:hAnsi="Times New Roman"/>
          <w:bCs/>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14:paraId="572FA490" w14:textId="77777777" w:rsidR="00D240DA" w:rsidRPr="00A148B3" w:rsidRDefault="00D240DA" w:rsidP="00D31B83">
      <w:pPr>
        <w:ind w:left="720"/>
        <w:rPr>
          <w:rFonts w:ascii="Times New Roman" w:hAnsi="Times New Roman"/>
        </w:rPr>
      </w:pPr>
    </w:p>
    <w:p w14:paraId="59C90692" w14:textId="77777777" w:rsidR="00D31B83" w:rsidRPr="00A148B3" w:rsidRDefault="00D31B83" w:rsidP="00D31B83">
      <w:pPr>
        <w:ind w:left="720"/>
        <w:rPr>
          <w:rFonts w:ascii="Times New Roman" w:hAnsi="Times New Roman"/>
        </w:rPr>
      </w:pPr>
      <w:r w:rsidRPr="00A148B3">
        <w:rPr>
          <w:rFonts w:ascii="Times New Roman" w:hAnsi="Times New Roman"/>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Department of Treasury PIAs can be found at </w:t>
      </w:r>
      <w:hyperlink r:id="rId10" w:history="1">
        <w:r w:rsidRPr="00A148B3">
          <w:rPr>
            <w:rFonts w:ascii="Times New Roman" w:hAnsi="Times New Roman"/>
            <w:u w:val="single"/>
          </w:rPr>
          <w:t>http://www.treasury.gov/privacy/PIAs/Pages/default.aspx</w:t>
        </w:r>
      </w:hyperlink>
    </w:p>
    <w:p w14:paraId="100DFC36" w14:textId="77777777" w:rsidR="00D31B83" w:rsidRPr="00A148B3" w:rsidRDefault="00D31B83" w:rsidP="00D31B83">
      <w:pPr>
        <w:rPr>
          <w:rFonts w:ascii="Times New Roman" w:hAnsi="Times New Roman"/>
        </w:rPr>
      </w:pPr>
    </w:p>
    <w:p w14:paraId="0391700C" w14:textId="77777777" w:rsidR="00D240DA" w:rsidRPr="00A148B3" w:rsidRDefault="00D31B83" w:rsidP="00D240DA">
      <w:pPr>
        <w:widowControl/>
        <w:ind w:left="720"/>
        <w:rPr>
          <w:rFonts w:ascii="Times New Roman" w:hAnsi="Times New Roman"/>
        </w:rPr>
      </w:pPr>
      <w:r w:rsidRPr="00A148B3">
        <w:rPr>
          <w:rFonts w:ascii="Times New Roman" w:hAnsi="Times New Roman"/>
        </w:rPr>
        <w:t>Title 26 USC 6109 requires inclusion of identifying numbers in returns, statements, or other documents for securing proper identification of persons required to make such</w:t>
      </w:r>
      <w:r w:rsidR="00D240DA" w:rsidRPr="00A148B3">
        <w:rPr>
          <w:rFonts w:ascii="Times New Roman" w:hAnsi="Times New Roman"/>
        </w:rPr>
        <w:t xml:space="preserve"> returns, statements, or documents and is the authority for social security numbers (SSNs) in IRS systems. </w:t>
      </w:r>
    </w:p>
    <w:p w14:paraId="7D843A52" w14:textId="77777777" w:rsidR="00D240DA" w:rsidRPr="00A148B3" w:rsidRDefault="00D240DA" w:rsidP="00D240DA">
      <w:pPr>
        <w:widowControl/>
        <w:ind w:firstLine="720"/>
        <w:rPr>
          <w:rFonts w:ascii="Times New Roman" w:hAnsi="Times New Roman"/>
        </w:rPr>
      </w:pPr>
    </w:p>
    <w:p w14:paraId="54BE644F" w14:textId="77777777" w:rsidR="002C21D8" w:rsidRPr="00A25099" w:rsidRDefault="002C21D8">
      <w:pPr>
        <w:widowControl/>
        <w:tabs>
          <w:tab w:val="left" w:pos="-1440"/>
        </w:tabs>
        <w:ind w:left="720" w:hanging="720"/>
        <w:rPr>
          <w:rFonts w:ascii="Times New Roman" w:hAnsi="Times New Roman"/>
          <w:bCs/>
          <w:u w:val="single"/>
        </w:rPr>
      </w:pPr>
      <w:r w:rsidRPr="00A148B3">
        <w:rPr>
          <w:rFonts w:ascii="Times New Roman" w:hAnsi="Times New Roman"/>
          <w:bCs/>
        </w:rPr>
        <w:t>12.</w:t>
      </w:r>
      <w:r w:rsidRPr="00A148B3">
        <w:rPr>
          <w:rFonts w:ascii="Times New Roman" w:hAnsi="Times New Roman"/>
          <w:bCs/>
        </w:rPr>
        <w:tab/>
        <w:t xml:space="preserve"> </w:t>
      </w:r>
      <w:bookmarkStart w:id="2" w:name="_Hlk28612290"/>
      <w:r w:rsidRPr="00A25099">
        <w:rPr>
          <w:rFonts w:ascii="Times New Roman" w:hAnsi="Times New Roman"/>
          <w:bCs/>
          <w:u w:val="single"/>
        </w:rPr>
        <w:t>ESTIMATED BURDEN OF INFORMATION COLLECTION</w:t>
      </w:r>
    </w:p>
    <w:p w14:paraId="1BD69D6E" w14:textId="77777777" w:rsidR="00CB7C4A" w:rsidRPr="00A25099" w:rsidRDefault="00CB7C4A" w:rsidP="000E2978">
      <w:pPr>
        <w:widowControl/>
        <w:ind w:left="720"/>
        <w:jc w:val="both"/>
        <w:rPr>
          <w:rFonts w:ascii="Times New Roman" w:hAnsi="Times New Roman"/>
          <w:bCs/>
        </w:rPr>
      </w:pPr>
    </w:p>
    <w:p w14:paraId="0FE1DAE4" w14:textId="14BF3255" w:rsidR="00052693" w:rsidRPr="00A25099" w:rsidRDefault="00052693" w:rsidP="008B4148">
      <w:pPr>
        <w:pStyle w:val="CM12"/>
        <w:spacing w:line="360" w:lineRule="auto"/>
        <w:ind w:left="720" w:right="405"/>
        <w:jc w:val="both"/>
        <w:rPr>
          <w:rFonts w:ascii="Times New Roman" w:hAnsi="Times New Roman"/>
        </w:rPr>
      </w:pPr>
      <w:r w:rsidRPr="00A25099">
        <w:rPr>
          <w:rFonts w:ascii="Times New Roman" w:hAnsi="Times New Roman"/>
        </w:rPr>
        <w:t xml:space="preserve">Tax-Exempt Organization Tax Compliance Burden </w:t>
      </w:r>
      <w:r w:rsidRPr="00A25099">
        <w:rPr>
          <w:rFonts w:ascii="Times New Roman" w:hAnsi="Times New Roman"/>
          <w:i/>
          <w:iCs/>
        </w:rPr>
        <w:t xml:space="preserve">OMB Number: </w:t>
      </w:r>
      <w:r w:rsidRPr="00A25099">
        <w:rPr>
          <w:rFonts w:ascii="Times New Roman" w:hAnsi="Times New Roman"/>
        </w:rPr>
        <w:t xml:space="preserve">1545–0047. </w:t>
      </w:r>
    </w:p>
    <w:p w14:paraId="44D9C9B2" w14:textId="5ADA49F2" w:rsidR="00052693" w:rsidRPr="00A25099" w:rsidRDefault="00052693" w:rsidP="008B4148">
      <w:pPr>
        <w:pStyle w:val="Default"/>
        <w:spacing w:line="360" w:lineRule="auto"/>
        <w:ind w:left="720" w:right="132"/>
        <w:jc w:val="both"/>
        <w:rPr>
          <w:rFonts w:ascii="Times New Roman" w:hAnsi="Times New Roman" w:cs="Times New Roman"/>
          <w:color w:val="auto"/>
        </w:rPr>
      </w:pPr>
      <w:r w:rsidRPr="00A25099">
        <w:rPr>
          <w:rFonts w:ascii="Times New Roman" w:hAnsi="Times New Roman" w:cs="Times New Roman"/>
          <w:color w:val="auto"/>
        </w:rPr>
        <w:t>These forms;</w:t>
      </w:r>
      <w:r w:rsidRPr="00A25099">
        <w:rPr>
          <w:rFonts w:ascii="Times New Roman" w:hAnsi="Times New Roman" w:cs="Times New Roman"/>
          <w:i/>
          <w:iCs/>
        </w:rPr>
        <w:t xml:space="preserve"> </w:t>
      </w:r>
      <w:r w:rsidRPr="00A25099">
        <w:rPr>
          <w:rFonts w:ascii="Times New Roman" w:hAnsi="Times New Roman" w:cs="Times New Roman"/>
          <w:iCs/>
        </w:rPr>
        <w:t xml:space="preserve">990, 990-EZ, 990-PF, 990-N, 990-T </w:t>
      </w:r>
      <w:r w:rsidRPr="00A25099">
        <w:rPr>
          <w:rFonts w:ascii="Times New Roman" w:hAnsi="Times New Roman" w:cs="Times New Roman"/>
        </w:rPr>
        <w:t>and all attachments to these forms (see the Appendix-A to this notice)</w:t>
      </w:r>
      <w:r w:rsidRPr="00A25099">
        <w:rPr>
          <w:rFonts w:ascii="Times New Roman" w:hAnsi="Times New Roman" w:cs="Times New Roman"/>
          <w:color w:val="auto"/>
        </w:rPr>
        <w:t xml:space="preserve"> are used by tax-exempt organizations to report their tax-compliance-related activity. The data is used to verify that the items reported on the forms are correct, and also for general statistics use. </w:t>
      </w:r>
      <w:r w:rsidR="006C08D0" w:rsidRPr="00A25099">
        <w:rPr>
          <w:rFonts w:ascii="Times New Roman" w:hAnsi="Times New Roman" w:cs="Times New Roman"/>
          <w:color w:val="auto"/>
        </w:rPr>
        <w:t>The burden times listed bel</w:t>
      </w:r>
      <w:r w:rsidR="007572CB" w:rsidRPr="00A25099">
        <w:rPr>
          <w:rFonts w:ascii="Times New Roman" w:hAnsi="Times New Roman" w:cs="Times New Roman"/>
          <w:color w:val="auto"/>
        </w:rPr>
        <w:t xml:space="preserve">ow are applicable to all </w:t>
      </w:r>
      <w:r w:rsidR="007572CB" w:rsidRPr="00A25099">
        <w:rPr>
          <w:rFonts w:ascii="Times New Roman" w:hAnsi="Times New Roman" w:cs="Times New Roman"/>
          <w:iCs/>
        </w:rPr>
        <w:t>990, 990-EZ, 990-PF, 990-N, 990-T</w:t>
      </w:r>
      <w:r w:rsidR="007572CB" w:rsidRPr="00A25099">
        <w:rPr>
          <w:rFonts w:ascii="Times New Roman" w:hAnsi="Times New Roman" w:cs="Times New Roman"/>
          <w:color w:val="auto"/>
        </w:rPr>
        <w:t xml:space="preserve"> and all attachments and all support forms and all the forms in the appendix to this supporting statement.  </w:t>
      </w:r>
    </w:p>
    <w:p w14:paraId="095A29E8" w14:textId="77777777" w:rsidR="00CC3E87" w:rsidRPr="00814B37" w:rsidRDefault="00CC3E87" w:rsidP="008B4148">
      <w:pPr>
        <w:pStyle w:val="CM10"/>
        <w:spacing w:line="360" w:lineRule="auto"/>
        <w:ind w:left="720" w:right="255"/>
        <w:jc w:val="both"/>
        <w:rPr>
          <w:rFonts w:ascii="Times New Roman" w:hAnsi="Times New Roman"/>
        </w:rPr>
      </w:pPr>
      <w:r w:rsidRPr="00814B37">
        <w:rPr>
          <w:rFonts w:ascii="Times New Roman" w:hAnsi="Times New Roman"/>
          <w:iCs/>
        </w:rPr>
        <w:t>The burden estimation methodology for tax-exempt organizations is being transitioned from the legacy ADL model to the Taxpayer Burden Model</w:t>
      </w:r>
      <w:r w:rsidRPr="00814B37">
        <w:rPr>
          <w:rFonts w:ascii="Times New Roman" w:hAnsi="Times New Roman"/>
        </w:rPr>
        <w:t xml:space="preserve">. </w:t>
      </w:r>
    </w:p>
    <w:tbl>
      <w:tblPr>
        <w:tblW w:w="7401" w:type="dxa"/>
        <w:tblInd w:w="720" w:type="dxa"/>
        <w:tblLook w:val="04A0" w:firstRow="1" w:lastRow="0" w:firstColumn="1" w:lastColumn="0" w:noHBand="0" w:noVBand="1"/>
      </w:tblPr>
      <w:tblGrid>
        <w:gridCol w:w="3277"/>
        <w:gridCol w:w="4124"/>
      </w:tblGrid>
      <w:tr w:rsidR="00CC3E87" w:rsidRPr="00814B37" w14:paraId="5FF55C3C" w14:textId="77777777" w:rsidTr="00802E64">
        <w:trPr>
          <w:trHeight w:val="255"/>
        </w:trPr>
        <w:tc>
          <w:tcPr>
            <w:tcW w:w="3277" w:type="dxa"/>
            <w:hideMark/>
          </w:tcPr>
          <w:p w14:paraId="07F2FB34" w14:textId="6A7BC8C4" w:rsidR="00CC3E87" w:rsidRPr="00814B37" w:rsidRDefault="00CC3E87" w:rsidP="008B4148">
            <w:pPr>
              <w:rPr>
                <w:rFonts w:ascii="Times New Roman" w:hAnsi="Times New Roman"/>
              </w:rPr>
            </w:pPr>
            <w:r w:rsidRPr="00814B37">
              <w:rPr>
                <w:rFonts w:ascii="Times New Roman" w:hAnsi="Times New Roman"/>
              </w:rPr>
              <w:t>Estimates Total Time (Hours)</w:t>
            </w:r>
          </w:p>
        </w:tc>
        <w:tc>
          <w:tcPr>
            <w:tcW w:w="4124" w:type="dxa"/>
            <w:noWrap/>
            <w:hideMark/>
          </w:tcPr>
          <w:p w14:paraId="0F9B9D7C" w14:textId="77777777" w:rsidR="00CC3E87" w:rsidRPr="00814B37" w:rsidRDefault="00CC3E87" w:rsidP="00CB0388">
            <w:pPr>
              <w:ind w:hanging="720"/>
              <w:jc w:val="right"/>
              <w:rPr>
                <w:rFonts w:ascii="Times New Roman" w:hAnsi="Times New Roman"/>
              </w:rPr>
            </w:pPr>
            <w:r>
              <w:rPr>
                <w:rFonts w:ascii="Times New Roman" w:hAnsi="Times New Roman"/>
              </w:rPr>
              <w:t>52,450,000</w:t>
            </w:r>
            <w:r w:rsidRPr="00814B37">
              <w:rPr>
                <w:rFonts w:ascii="Times New Roman" w:hAnsi="Times New Roman"/>
              </w:rPr>
              <w:t xml:space="preserve"> </w:t>
            </w:r>
          </w:p>
        </w:tc>
      </w:tr>
      <w:tr w:rsidR="00CC3E87" w:rsidRPr="00814B37" w14:paraId="2EBB5037" w14:textId="77777777" w:rsidTr="00802E64">
        <w:trPr>
          <w:trHeight w:val="255"/>
        </w:trPr>
        <w:tc>
          <w:tcPr>
            <w:tcW w:w="3277" w:type="dxa"/>
            <w:hideMark/>
          </w:tcPr>
          <w:p w14:paraId="62E060DB" w14:textId="77777777" w:rsidR="00CC3E87" w:rsidRPr="00814B37" w:rsidRDefault="00CC3E87" w:rsidP="00802E64">
            <w:pPr>
              <w:rPr>
                <w:rFonts w:ascii="Times New Roman" w:hAnsi="Times New Roman"/>
              </w:rPr>
            </w:pPr>
            <w:r w:rsidRPr="00814B37">
              <w:rPr>
                <w:rFonts w:ascii="Times New Roman" w:hAnsi="Times New Roman"/>
              </w:rPr>
              <w:t>Estimated Total Out-of-Pocket Costs</w:t>
            </w:r>
          </w:p>
        </w:tc>
        <w:tc>
          <w:tcPr>
            <w:tcW w:w="4124" w:type="dxa"/>
            <w:noWrap/>
            <w:hideMark/>
          </w:tcPr>
          <w:p w14:paraId="54F0A373" w14:textId="77777777" w:rsidR="00CC3E87" w:rsidRPr="00814B37" w:rsidRDefault="00CC3E87" w:rsidP="00CB0388">
            <w:pPr>
              <w:ind w:hanging="720"/>
              <w:jc w:val="right"/>
              <w:rPr>
                <w:rFonts w:ascii="Times New Roman" w:hAnsi="Times New Roman"/>
              </w:rPr>
            </w:pPr>
            <w:bookmarkStart w:id="3" w:name="_Hlk530551933"/>
            <w:r w:rsidRPr="00814B37">
              <w:rPr>
                <w:rFonts w:ascii="Times New Roman" w:hAnsi="Times New Roman"/>
              </w:rPr>
              <w:t>$1,</w:t>
            </w:r>
            <w:r>
              <w:rPr>
                <w:rFonts w:ascii="Times New Roman" w:hAnsi="Times New Roman"/>
              </w:rPr>
              <w:t>496</w:t>
            </w:r>
            <w:r w:rsidRPr="00814B37">
              <w:rPr>
                <w:rFonts w:ascii="Times New Roman" w:hAnsi="Times New Roman"/>
              </w:rPr>
              <w:t>,</w:t>
            </w:r>
            <w:r>
              <w:rPr>
                <w:rFonts w:ascii="Times New Roman" w:hAnsi="Times New Roman"/>
              </w:rPr>
              <w:t>500</w:t>
            </w:r>
            <w:r w:rsidRPr="00814B37">
              <w:rPr>
                <w:rFonts w:ascii="Times New Roman" w:hAnsi="Times New Roman"/>
              </w:rPr>
              <w:t>,000</w:t>
            </w:r>
            <w:bookmarkEnd w:id="3"/>
          </w:p>
        </w:tc>
      </w:tr>
      <w:tr w:rsidR="00CC3E87" w:rsidRPr="00814B37" w14:paraId="403A346B" w14:textId="77777777" w:rsidTr="00802E64">
        <w:trPr>
          <w:trHeight w:val="255"/>
        </w:trPr>
        <w:tc>
          <w:tcPr>
            <w:tcW w:w="3277" w:type="dxa"/>
            <w:hideMark/>
          </w:tcPr>
          <w:p w14:paraId="630114DC" w14:textId="77777777" w:rsidR="00CC3E87" w:rsidRPr="00814B37" w:rsidRDefault="00CC3E87" w:rsidP="00802E64">
            <w:pPr>
              <w:rPr>
                <w:rFonts w:ascii="Times New Roman" w:hAnsi="Times New Roman"/>
              </w:rPr>
            </w:pPr>
            <w:r w:rsidRPr="00814B37">
              <w:rPr>
                <w:rFonts w:ascii="Times New Roman" w:hAnsi="Times New Roman"/>
              </w:rPr>
              <w:t>Estimated Total Monetized Burden</w:t>
            </w:r>
          </w:p>
        </w:tc>
        <w:tc>
          <w:tcPr>
            <w:tcW w:w="4124" w:type="dxa"/>
            <w:noWrap/>
            <w:hideMark/>
          </w:tcPr>
          <w:p w14:paraId="3B8A35AE" w14:textId="77777777" w:rsidR="00CC3E87" w:rsidRPr="00814B37" w:rsidRDefault="00CC3E87" w:rsidP="00CB0388">
            <w:pPr>
              <w:ind w:hanging="720"/>
              <w:jc w:val="right"/>
              <w:rPr>
                <w:rFonts w:ascii="Times New Roman" w:hAnsi="Times New Roman"/>
              </w:rPr>
            </w:pPr>
            <w:r w:rsidRPr="00814B37">
              <w:rPr>
                <w:rFonts w:ascii="Times New Roman" w:hAnsi="Times New Roman"/>
              </w:rPr>
              <w:t>$</w:t>
            </w:r>
            <w:r>
              <w:rPr>
                <w:rFonts w:ascii="Times New Roman" w:hAnsi="Times New Roman"/>
              </w:rPr>
              <w:t>4</w:t>
            </w:r>
            <w:r w:rsidRPr="00814B37">
              <w:rPr>
                <w:rFonts w:ascii="Times New Roman" w:hAnsi="Times New Roman"/>
              </w:rPr>
              <w:t>,</w:t>
            </w:r>
            <w:r>
              <w:rPr>
                <w:rFonts w:ascii="Times New Roman" w:hAnsi="Times New Roman"/>
              </w:rPr>
              <w:t>168</w:t>
            </w:r>
            <w:r w:rsidRPr="00814B37">
              <w:rPr>
                <w:rFonts w:ascii="Times New Roman" w:hAnsi="Times New Roman"/>
              </w:rPr>
              <w:t>,</w:t>
            </w:r>
            <w:r>
              <w:rPr>
                <w:rFonts w:ascii="Times New Roman" w:hAnsi="Times New Roman"/>
              </w:rPr>
              <w:t>800</w:t>
            </w:r>
            <w:r w:rsidRPr="00814B37">
              <w:rPr>
                <w:rFonts w:ascii="Times New Roman" w:hAnsi="Times New Roman"/>
              </w:rPr>
              <w:t>,000</w:t>
            </w:r>
          </w:p>
        </w:tc>
      </w:tr>
    </w:tbl>
    <w:p w14:paraId="13F9CF68" w14:textId="77777777" w:rsidR="00CC3E87" w:rsidRPr="00814B37" w:rsidRDefault="00CC3E87" w:rsidP="00CB0388">
      <w:pPr>
        <w:pStyle w:val="Default"/>
        <w:spacing w:line="360" w:lineRule="auto"/>
        <w:ind w:left="720" w:right="620" w:hanging="720"/>
        <w:rPr>
          <w:rFonts w:ascii="Times New Roman" w:hAnsi="Times New Roman" w:cs="Times New Roman"/>
          <w:iCs/>
          <w:color w:val="auto"/>
        </w:rPr>
      </w:pPr>
    </w:p>
    <w:p w14:paraId="719676C9" w14:textId="77777777" w:rsidR="00CC3E87" w:rsidRPr="00814B37" w:rsidRDefault="00CC3E87" w:rsidP="008B4148">
      <w:pPr>
        <w:pStyle w:val="Default"/>
        <w:spacing w:line="360" w:lineRule="auto"/>
        <w:ind w:left="720" w:right="620" w:hanging="900"/>
        <w:rPr>
          <w:rFonts w:ascii="Times New Roman" w:hAnsi="Times New Roman" w:cs="Times New Roman"/>
          <w:color w:val="auto"/>
        </w:rPr>
      </w:pPr>
      <w:r w:rsidRPr="00814B37">
        <w:rPr>
          <w:rFonts w:ascii="Times New Roman" w:hAnsi="Times New Roman" w:cs="Times New Roman"/>
          <w:iCs/>
          <w:color w:val="auto"/>
        </w:rPr>
        <w:t>Affected Public: Tax Exempt Organizations</w:t>
      </w:r>
      <w:r w:rsidRPr="00814B37">
        <w:rPr>
          <w:rFonts w:ascii="Times New Roman" w:hAnsi="Times New Roman" w:cs="Times New Roman"/>
          <w:color w:val="auto"/>
        </w:rPr>
        <w:t>.</w:t>
      </w:r>
    </w:p>
    <w:p w14:paraId="3457EB17" w14:textId="3625AF72" w:rsidR="00CC3E87" w:rsidRPr="00814B37" w:rsidRDefault="00CC3E87" w:rsidP="008B4148">
      <w:pPr>
        <w:pStyle w:val="CM10"/>
        <w:spacing w:line="360" w:lineRule="auto"/>
        <w:ind w:left="720" w:right="255" w:hanging="900"/>
        <w:rPr>
          <w:rFonts w:ascii="Times New Roman" w:hAnsi="Times New Roman"/>
        </w:rPr>
      </w:pPr>
      <w:r w:rsidRPr="00814B37">
        <w:rPr>
          <w:rFonts w:ascii="Times New Roman" w:hAnsi="Times New Roman"/>
          <w:iCs/>
        </w:rPr>
        <w:t>Estimated Number of Respondents: 1,</w:t>
      </w:r>
      <w:r>
        <w:rPr>
          <w:rFonts w:ascii="Times New Roman" w:hAnsi="Times New Roman"/>
          <w:iCs/>
        </w:rPr>
        <w:t>606,200</w:t>
      </w:r>
      <w:r w:rsidRPr="00814B37">
        <w:rPr>
          <w:rFonts w:ascii="Times New Roman" w:hAnsi="Times New Roman"/>
        </w:rPr>
        <w:t>.</w:t>
      </w:r>
    </w:p>
    <w:p w14:paraId="44A17CD3" w14:textId="77777777" w:rsidR="008B4148" w:rsidRDefault="00CC3E87" w:rsidP="008B4148">
      <w:pPr>
        <w:spacing w:line="360" w:lineRule="auto"/>
        <w:ind w:left="720" w:right="405" w:hanging="900"/>
        <w:rPr>
          <w:rFonts w:ascii="Times New Roman" w:hAnsi="Times New Roman"/>
        </w:rPr>
      </w:pPr>
      <w:r w:rsidRPr="00814B37">
        <w:rPr>
          <w:rFonts w:ascii="Times New Roman" w:hAnsi="Times New Roman"/>
          <w:iCs/>
        </w:rPr>
        <w:t xml:space="preserve">Total Estimated Time: </w:t>
      </w:r>
      <w:r>
        <w:rPr>
          <w:rFonts w:ascii="Times New Roman" w:hAnsi="Times New Roman"/>
          <w:iCs/>
        </w:rPr>
        <w:t>52.45</w:t>
      </w:r>
      <w:r w:rsidRPr="00814B37">
        <w:rPr>
          <w:rFonts w:ascii="Times New Roman" w:hAnsi="Times New Roman"/>
        </w:rPr>
        <w:t xml:space="preserve"> million hours.</w:t>
      </w:r>
    </w:p>
    <w:p w14:paraId="58014990" w14:textId="77777777" w:rsidR="008B4148" w:rsidRDefault="00CC3E87" w:rsidP="008B4148">
      <w:pPr>
        <w:spacing w:line="360" w:lineRule="auto"/>
        <w:ind w:left="720" w:right="405" w:hanging="900"/>
        <w:rPr>
          <w:rFonts w:ascii="Times New Roman" w:hAnsi="Times New Roman"/>
        </w:rPr>
      </w:pPr>
      <w:r w:rsidRPr="00814B37">
        <w:rPr>
          <w:rFonts w:ascii="Times New Roman" w:hAnsi="Times New Roman"/>
          <w:iCs/>
        </w:rPr>
        <w:t xml:space="preserve">Estimated Time Per Respondent: </w:t>
      </w:r>
      <w:r w:rsidRPr="00814B37">
        <w:rPr>
          <w:rFonts w:ascii="Times New Roman" w:hAnsi="Times New Roman"/>
        </w:rPr>
        <w:t>3</w:t>
      </w:r>
      <w:r>
        <w:rPr>
          <w:rFonts w:ascii="Times New Roman" w:hAnsi="Times New Roman"/>
        </w:rPr>
        <w:t>2</w:t>
      </w:r>
      <w:r w:rsidRPr="00814B37">
        <w:rPr>
          <w:rFonts w:ascii="Times New Roman" w:hAnsi="Times New Roman"/>
        </w:rPr>
        <w:t>.7 hours.</w:t>
      </w:r>
    </w:p>
    <w:p w14:paraId="5D201FB4" w14:textId="77777777" w:rsidR="008B4148" w:rsidRDefault="00CC3E87" w:rsidP="008B4148">
      <w:pPr>
        <w:spacing w:line="360" w:lineRule="auto"/>
        <w:ind w:left="720" w:right="405" w:hanging="900"/>
        <w:rPr>
          <w:rFonts w:ascii="Times New Roman" w:hAnsi="Times New Roman"/>
        </w:rPr>
      </w:pPr>
      <w:r w:rsidRPr="00814B37">
        <w:rPr>
          <w:rFonts w:ascii="Times New Roman" w:hAnsi="Times New Roman"/>
          <w:iCs/>
        </w:rPr>
        <w:t xml:space="preserve">Total Estimated Out-of-Pocket Costs: </w:t>
      </w:r>
      <w:r w:rsidRPr="00814B37">
        <w:rPr>
          <w:rFonts w:ascii="Times New Roman" w:hAnsi="Times New Roman"/>
        </w:rPr>
        <w:t>$1.</w:t>
      </w:r>
      <w:r>
        <w:rPr>
          <w:rFonts w:ascii="Times New Roman" w:hAnsi="Times New Roman"/>
        </w:rPr>
        <w:t>50</w:t>
      </w:r>
      <w:r w:rsidRPr="00814B37">
        <w:rPr>
          <w:rFonts w:ascii="Times New Roman" w:hAnsi="Times New Roman"/>
        </w:rPr>
        <w:t xml:space="preserve"> billion.</w:t>
      </w:r>
    </w:p>
    <w:p w14:paraId="4B60022D" w14:textId="77777777" w:rsidR="008B4148" w:rsidRDefault="00CC3E87" w:rsidP="008B4148">
      <w:pPr>
        <w:spacing w:line="360" w:lineRule="auto"/>
        <w:ind w:left="720" w:right="405" w:hanging="900"/>
        <w:rPr>
          <w:rFonts w:ascii="Times New Roman" w:hAnsi="Times New Roman"/>
        </w:rPr>
      </w:pPr>
      <w:r w:rsidRPr="00814B37">
        <w:rPr>
          <w:rFonts w:ascii="Times New Roman" w:hAnsi="Times New Roman"/>
          <w:iCs/>
        </w:rPr>
        <w:t xml:space="preserve">Estimated Out-of-Pocket Cost Per Respondent: </w:t>
      </w:r>
      <w:r w:rsidRPr="00814B37">
        <w:rPr>
          <w:rFonts w:ascii="Times New Roman" w:hAnsi="Times New Roman"/>
        </w:rPr>
        <w:t>$9</w:t>
      </w:r>
      <w:r>
        <w:rPr>
          <w:rFonts w:ascii="Times New Roman" w:hAnsi="Times New Roman"/>
        </w:rPr>
        <w:t>32</w:t>
      </w:r>
      <w:r w:rsidRPr="00814B37">
        <w:rPr>
          <w:rFonts w:ascii="Times New Roman" w:hAnsi="Times New Roman"/>
        </w:rPr>
        <w:t>.</w:t>
      </w:r>
    </w:p>
    <w:p w14:paraId="68D9115B" w14:textId="77777777" w:rsidR="008B4148" w:rsidRDefault="00CC3E87" w:rsidP="008B4148">
      <w:pPr>
        <w:spacing w:line="360" w:lineRule="auto"/>
        <w:ind w:left="720" w:right="405" w:hanging="900"/>
        <w:rPr>
          <w:rFonts w:ascii="Times New Roman" w:hAnsi="Times New Roman"/>
        </w:rPr>
      </w:pPr>
      <w:r w:rsidRPr="00814B37">
        <w:rPr>
          <w:rFonts w:ascii="Times New Roman" w:hAnsi="Times New Roman"/>
        </w:rPr>
        <w:t>Total Estimated Monetized Burden: $</w:t>
      </w:r>
      <w:r>
        <w:rPr>
          <w:rFonts w:ascii="Times New Roman" w:hAnsi="Times New Roman"/>
        </w:rPr>
        <w:t>4</w:t>
      </w:r>
      <w:r w:rsidRPr="00814B37">
        <w:rPr>
          <w:rFonts w:ascii="Times New Roman" w:hAnsi="Times New Roman"/>
        </w:rPr>
        <w:t>.</w:t>
      </w:r>
      <w:r>
        <w:rPr>
          <w:rFonts w:ascii="Times New Roman" w:hAnsi="Times New Roman"/>
        </w:rPr>
        <w:t>17</w:t>
      </w:r>
      <w:r w:rsidRPr="00814B37">
        <w:rPr>
          <w:rFonts w:ascii="Times New Roman" w:hAnsi="Times New Roman"/>
        </w:rPr>
        <w:t xml:space="preserve"> billion.</w:t>
      </w:r>
    </w:p>
    <w:p w14:paraId="2F8EB057" w14:textId="67BD6BAF" w:rsidR="00CC3E87" w:rsidRPr="00814B37" w:rsidRDefault="00CC3E87" w:rsidP="008B4148">
      <w:pPr>
        <w:spacing w:line="360" w:lineRule="auto"/>
        <w:ind w:left="720" w:right="405" w:hanging="900"/>
        <w:rPr>
          <w:rFonts w:ascii="Times New Roman" w:hAnsi="Times New Roman"/>
        </w:rPr>
      </w:pPr>
      <w:r w:rsidRPr="00814B37">
        <w:rPr>
          <w:rFonts w:ascii="Times New Roman" w:hAnsi="Times New Roman"/>
        </w:rPr>
        <w:t>Estimated Total Monetized Burden Per Respondent: $2,5</w:t>
      </w:r>
      <w:r>
        <w:rPr>
          <w:rFonts w:ascii="Times New Roman" w:hAnsi="Times New Roman"/>
        </w:rPr>
        <w:t>95</w:t>
      </w:r>
      <w:r w:rsidRPr="00814B37">
        <w:rPr>
          <w:rFonts w:ascii="Times New Roman" w:hAnsi="Times New Roman"/>
        </w:rPr>
        <w:t>.</w:t>
      </w:r>
    </w:p>
    <w:tbl>
      <w:tblPr>
        <w:tblW w:w="0" w:type="auto"/>
        <w:tblInd w:w="113" w:type="dxa"/>
        <w:tblLook w:val="04A0" w:firstRow="1" w:lastRow="0" w:firstColumn="1" w:lastColumn="0" w:noHBand="0" w:noVBand="1"/>
      </w:tblPr>
      <w:tblGrid>
        <w:gridCol w:w="1296"/>
        <w:gridCol w:w="1368"/>
        <w:gridCol w:w="1795"/>
        <w:gridCol w:w="2012"/>
        <w:gridCol w:w="1624"/>
        <w:gridCol w:w="1368"/>
      </w:tblGrid>
      <w:tr w:rsidR="00CC3E87" w:rsidRPr="00D54EA0" w14:paraId="2B376C42" w14:textId="77777777" w:rsidTr="00802E64">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FD2D9" w14:textId="77777777" w:rsidR="00CC3E87" w:rsidRPr="00D54EA0" w:rsidRDefault="00CC3E87" w:rsidP="00802E64">
            <w:pPr>
              <w:rPr>
                <w:rFonts w:ascii="Times New Roman" w:hAnsi="Times New Roman"/>
                <w:b/>
                <w:bCs/>
                <w:sz w:val="18"/>
                <w:szCs w:val="18"/>
              </w:rPr>
            </w:pPr>
            <w:bookmarkStart w:id="4" w:name="_Hlk28680988"/>
            <w:r w:rsidRPr="00D54EA0">
              <w:rPr>
                <w:rFonts w:ascii="Times New Roman" w:hAnsi="Times New Roman"/>
                <w:b/>
                <w:bCs/>
                <w:sz w:val="18"/>
                <w:szCs w:val="18"/>
              </w:rPr>
              <w:t>ICB Estimates for the 990 series of returns and supporting forms and schedules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A188F1F"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w:t>
            </w:r>
          </w:p>
        </w:tc>
      </w:tr>
      <w:tr w:rsidR="00CC3E87" w:rsidRPr="00D54EA0" w14:paraId="3D8C11D1" w14:textId="77777777" w:rsidTr="00802E64">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0EB35" w14:textId="77777777" w:rsidR="00CC3E87" w:rsidRPr="00D54EA0" w:rsidRDefault="00CC3E87" w:rsidP="00802E64">
            <w:pPr>
              <w:jc w:val="center"/>
              <w:rPr>
                <w:rFonts w:ascii="Times New Roman" w:hAnsi="Times New Roman"/>
                <w:color w:val="000000"/>
                <w:sz w:val="18"/>
                <w:szCs w:val="18"/>
              </w:rPr>
            </w:pPr>
            <w:r w:rsidRPr="00D54EA0">
              <w:rPr>
                <w:rFonts w:ascii="Times New Roman" w:hAnsi="Times New Roman"/>
                <w:color w:val="000000"/>
                <w:sz w:val="18"/>
                <w:szCs w:val="18"/>
              </w:rPr>
              <w:t>FY2020</w:t>
            </w:r>
          </w:p>
        </w:tc>
      </w:tr>
      <w:tr w:rsidR="00CC3E87" w:rsidRPr="00D54EA0" w14:paraId="0B9BEE09" w14:textId="77777777" w:rsidTr="00802E6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94564B"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2BF4D24"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FY18</w:t>
            </w:r>
          </w:p>
        </w:tc>
        <w:tc>
          <w:tcPr>
            <w:tcW w:w="0" w:type="auto"/>
            <w:tcBorders>
              <w:top w:val="nil"/>
              <w:left w:val="nil"/>
              <w:bottom w:val="single" w:sz="4" w:space="0" w:color="auto"/>
              <w:right w:val="single" w:sz="4" w:space="0" w:color="auto"/>
            </w:tcBorders>
            <w:shd w:val="clear" w:color="auto" w:fill="auto"/>
            <w:noWrap/>
            <w:vAlign w:val="bottom"/>
            <w:hideMark/>
          </w:tcPr>
          <w:p w14:paraId="2FFF4C60"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Program Change due to Adjustment</w:t>
            </w:r>
          </w:p>
        </w:tc>
        <w:tc>
          <w:tcPr>
            <w:tcW w:w="0" w:type="auto"/>
            <w:tcBorders>
              <w:top w:val="nil"/>
              <w:left w:val="nil"/>
              <w:bottom w:val="single" w:sz="4" w:space="0" w:color="auto"/>
              <w:right w:val="single" w:sz="4" w:space="0" w:color="auto"/>
            </w:tcBorders>
            <w:shd w:val="clear" w:color="auto" w:fill="auto"/>
            <w:noWrap/>
            <w:vAlign w:val="bottom"/>
            <w:hideMark/>
          </w:tcPr>
          <w:p w14:paraId="7021C0BC"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Program Change due to New Legislation</w:t>
            </w:r>
          </w:p>
        </w:tc>
        <w:tc>
          <w:tcPr>
            <w:tcW w:w="0" w:type="auto"/>
            <w:tcBorders>
              <w:top w:val="nil"/>
              <w:left w:val="nil"/>
              <w:bottom w:val="single" w:sz="4" w:space="0" w:color="auto"/>
              <w:right w:val="single" w:sz="4" w:space="0" w:color="auto"/>
            </w:tcBorders>
            <w:shd w:val="clear" w:color="auto" w:fill="auto"/>
            <w:noWrap/>
            <w:vAlign w:val="bottom"/>
            <w:hideMark/>
          </w:tcPr>
          <w:p w14:paraId="59EBDF89"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Program Change due to Agency </w:t>
            </w:r>
          </w:p>
        </w:tc>
        <w:tc>
          <w:tcPr>
            <w:tcW w:w="0" w:type="auto"/>
            <w:tcBorders>
              <w:top w:val="nil"/>
              <w:left w:val="nil"/>
              <w:bottom w:val="single" w:sz="4" w:space="0" w:color="auto"/>
              <w:right w:val="single" w:sz="4" w:space="0" w:color="auto"/>
            </w:tcBorders>
            <w:shd w:val="clear" w:color="auto" w:fill="auto"/>
            <w:noWrap/>
            <w:vAlign w:val="bottom"/>
            <w:hideMark/>
          </w:tcPr>
          <w:p w14:paraId="48EB72B2"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FY20</w:t>
            </w:r>
          </w:p>
        </w:tc>
      </w:tr>
      <w:tr w:rsidR="00CC3E87" w:rsidRPr="00D54EA0" w14:paraId="296D6C87" w14:textId="77777777" w:rsidTr="00802E6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077ACD"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Number of Taxpayers</w:t>
            </w:r>
          </w:p>
        </w:tc>
        <w:tc>
          <w:tcPr>
            <w:tcW w:w="0" w:type="auto"/>
            <w:tcBorders>
              <w:top w:val="nil"/>
              <w:left w:val="nil"/>
              <w:bottom w:val="single" w:sz="4" w:space="0" w:color="auto"/>
              <w:right w:val="single" w:sz="4" w:space="0" w:color="auto"/>
            </w:tcBorders>
            <w:shd w:val="clear" w:color="auto" w:fill="auto"/>
            <w:noWrap/>
            <w:vAlign w:val="bottom"/>
            <w:hideMark/>
          </w:tcPr>
          <w:p w14:paraId="51FEF8C4"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1,413,200 </w:t>
            </w:r>
          </w:p>
        </w:tc>
        <w:tc>
          <w:tcPr>
            <w:tcW w:w="0" w:type="auto"/>
            <w:tcBorders>
              <w:top w:val="nil"/>
              <w:left w:val="nil"/>
              <w:bottom w:val="single" w:sz="4" w:space="0" w:color="auto"/>
              <w:right w:val="single" w:sz="4" w:space="0" w:color="auto"/>
            </w:tcBorders>
            <w:shd w:val="clear" w:color="auto" w:fill="auto"/>
            <w:noWrap/>
            <w:vAlign w:val="bottom"/>
            <w:hideMark/>
          </w:tcPr>
          <w:p w14:paraId="3D9A5F6E"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193,000 </w:t>
            </w:r>
          </w:p>
        </w:tc>
        <w:tc>
          <w:tcPr>
            <w:tcW w:w="0" w:type="auto"/>
            <w:tcBorders>
              <w:top w:val="nil"/>
              <w:left w:val="nil"/>
              <w:bottom w:val="single" w:sz="4" w:space="0" w:color="auto"/>
              <w:right w:val="single" w:sz="4" w:space="0" w:color="auto"/>
            </w:tcBorders>
            <w:shd w:val="clear" w:color="auto" w:fill="auto"/>
            <w:noWrap/>
            <w:vAlign w:val="bottom"/>
            <w:hideMark/>
          </w:tcPr>
          <w:p w14:paraId="664BCBD6"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04D7B886"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62CE8FBF"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1,606,200 </w:t>
            </w:r>
          </w:p>
        </w:tc>
      </w:tr>
      <w:tr w:rsidR="00CC3E87" w:rsidRPr="00D54EA0" w14:paraId="178EA7EF" w14:textId="77777777" w:rsidTr="00802E6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E93E39"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Burden in Hours</w:t>
            </w:r>
          </w:p>
        </w:tc>
        <w:tc>
          <w:tcPr>
            <w:tcW w:w="0" w:type="auto"/>
            <w:tcBorders>
              <w:top w:val="nil"/>
              <w:left w:val="nil"/>
              <w:bottom w:val="single" w:sz="4" w:space="0" w:color="auto"/>
              <w:right w:val="single" w:sz="4" w:space="0" w:color="auto"/>
            </w:tcBorders>
            <w:shd w:val="clear" w:color="auto" w:fill="auto"/>
            <w:noWrap/>
            <w:vAlign w:val="bottom"/>
            <w:hideMark/>
          </w:tcPr>
          <w:p w14:paraId="4004FFFA"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50,440,000 </w:t>
            </w:r>
          </w:p>
        </w:tc>
        <w:tc>
          <w:tcPr>
            <w:tcW w:w="0" w:type="auto"/>
            <w:tcBorders>
              <w:top w:val="nil"/>
              <w:left w:val="nil"/>
              <w:bottom w:val="single" w:sz="4" w:space="0" w:color="auto"/>
              <w:right w:val="single" w:sz="4" w:space="0" w:color="auto"/>
            </w:tcBorders>
            <w:shd w:val="clear" w:color="auto" w:fill="auto"/>
            <w:noWrap/>
            <w:vAlign w:val="bottom"/>
            <w:hideMark/>
          </w:tcPr>
          <w:p w14:paraId="1ADCE98C"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2,010,000 </w:t>
            </w:r>
          </w:p>
        </w:tc>
        <w:tc>
          <w:tcPr>
            <w:tcW w:w="0" w:type="auto"/>
            <w:tcBorders>
              <w:top w:val="nil"/>
              <w:left w:val="nil"/>
              <w:bottom w:val="single" w:sz="4" w:space="0" w:color="auto"/>
              <w:right w:val="single" w:sz="4" w:space="0" w:color="auto"/>
            </w:tcBorders>
            <w:shd w:val="clear" w:color="auto" w:fill="auto"/>
            <w:noWrap/>
            <w:vAlign w:val="bottom"/>
            <w:hideMark/>
          </w:tcPr>
          <w:p w14:paraId="27F85D87"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E28CA52"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7DE6BA86"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52,450,000 </w:t>
            </w:r>
          </w:p>
        </w:tc>
      </w:tr>
      <w:tr w:rsidR="00CC3E87" w:rsidRPr="00D54EA0" w14:paraId="63A0A4CD" w14:textId="77777777" w:rsidTr="00802E6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CD3C09"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Burden in Dollars</w:t>
            </w:r>
          </w:p>
        </w:tc>
        <w:tc>
          <w:tcPr>
            <w:tcW w:w="0" w:type="auto"/>
            <w:tcBorders>
              <w:top w:val="nil"/>
              <w:left w:val="nil"/>
              <w:bottom w:val="single" w:sz="4" w:space="0" w:color="auto"/>
              <w:right w:val="single" w:sz="4" w:space="0" w:color="auto"/>
            </w:tcBorders>
            <w:shd w:val="clear" w:color="auto" w:fill="auto"/>
            <w:noWrap/>
            <w:vAlign w:val="bottom"/>
            <w:hideMark/>
          </w:tcPr>
          <w:p w14:paraId="1A8518A9"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1,297,200,000 </w:t>
            </w:r>
          </w:p>
        </w:tc>
        <w:tc>
          <w:tcPr>
            <w:tcW w:w="0" w:type="auto"/>
            <w:tcBorders>
              <w:top w:val="nil"/>
              <w:left w:val="nil"/>
              <w:bottom w:val="single" w:sz="4" w:space="0" w:color="auto"/>
              <w:right w:val="single" w:sz="4" w:space="0" w:color="auto"/>
            </w:tcBorders>
            <w:shd w:val="clear" w:color="auto" w:fill="auto"/>
            <w:noWrap/>
            <w:vAlign w:val="bottom"/>
            <w:hideMark/>
          </w:tcPr>
          <w:p w14:paraId="7F0FDABD"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199,200,000 </w:t>
            </w:r>
          </w:p>
        </w:tc>
        <w:tc>
          <w:tcPr>
            <w:tcW w:w="0" w:type="auto"/>
            <w:tcBorders>
              <w:top w:val="nil"/>
              <w:left w:val="nil"/>
              <w:bottom w:val="single" w:sz="4" w:space="0" w:color="auto"/>
              <w:right w:val="single" w:sz="4" w:space="0" w:color="auto"/>
            </w:tcBorders>
            <w:shd w:val="clear" w:color="auto" w:fill="auto"/>
            <w:noWrap/>
            <w:vAlign w:val="bottom"/>
            <w:hideMark/>
          </w:tcPr>
          <w:p w14:paraId="1E479294"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3ACEEC71"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   </w:t>
            </w:r>
          </w:p>
        </w:tc>
        <w:tc>
          <w:tcPr>
            <w:tcW w:w="0" w:type="auto"/>
            <w:tcBorders>
              <w:top w:val="nil"/>
              <w:left w:val="nil"/>
              <w:bottom w:val="single" w:sz="4" w:space="0" w:color="auto"/>
              <w:right w:val="single" w:sz="4" w:space="0" w:color="auto"/>
            </w:tcBorders>
            <w:shd w:val="clear" w:color="auto" w:fill="auto"/>
            <w:noWrap/>
            <w:vAlign w:val="bottom"/>
            <w:hideMark/>
          </w:tcPr>
          <w:p w14:paraId="2F517921"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1,496,500,000 </w:t>
            </w:r>
          </w:p>
        </w:tc>
      </w:tr>
      <w:tr w:rsidR="00CC3E87" w:rsidRPr="00D54EA0" w14:paraId="45013372" w14:textId="77777777" w:rsidTr="00CB0388">
        <w:trPr>
          <w:trHeight w:val="300"/>
        </w:trPr>
        <w:tc>
          <w:tcPr>
            <w:tcW w:w="0" w:type="auto"/>
            <w:tcBorders>
              <w:top w:val="nil"/>
              <w:left w:val="single" w:sz="4" w:space="0" w:color="auto"/>
              <w:bottom w:val="nil"/>
              <w:right w:val="single" w:sz="4" w:space="0" w:color="auto"/>
            </w:tcBorders>
            <w:shd w:val="clear" w:color="auto" w:fill="auto"/>
            <w:noWrap/>
            <w:vAlign w:val="bottom"/>
            <w:hideMark/>
          </w:tcPr>
          <w:p w14:paraId="24DF470F"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Monetized Total Burden</w:t>
            </w:r>
          </w:p>
        </w:tc>
        <w:tc>
          <w:tcPr>
            <w:tcW w:w="0" w:type="auto"/>
            <w:tcBorders>
              <w:top w:val="nil"/>
              <w:left w:val="nil"/>
              <w:bottom w:val="nil"/>
              <w:right w:val="single" w:sz="4" w:space="0" w:color="auto"/>
            </w:tcBorders>
            <w:shd w:val="clear" w:color="auto" w:fill="auto"/>
            <w:noWrap/>
            <w:vAlign w:val="bottom"/>
            <w:hideMark/>
          </w:tcPr>
          <w:p w14:paraId="24B5C439"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3,594,400,000 </w:t>
            </w:r>
          </w:p>
        </w:tc>
        <w:tc>
          <w:tcPr>
            <w:tcW w:w="0" w:type="auto"/>
            <w:tcBorders>
              <w:top w:val="nil"/>
              <w:left w:val="nil"/>
              <w:bottom w:val="nil"/>
              <w:right w:val="single" w:sz="4" w:space="0" w:color="auto"/>
            </w:tcBorders>
            <w:shd w:val="clear" w:color="auto" w:fill="auto"/>
            <w:noWrap/>
            <w:vAlign w:val="bottom"/>
            <w:hideMark/>
          </w:tcPr>
          <w:p w14:paraId="6C3573E7"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574,300,000 </w:t>
            </w:r>
          </w:p>
        </w:tc>
        <w:tc>
          <w:tcPr>
            <w:tcW w:w="0" w:type="auto"/>
            <w:tcBorders>
              <w:top w:val="nil"/>
              <w:left w:val="nil"/>
              <w:bottom w:val="nil"/>
              <w:right w:val="single" w:sz="4" w:space="0" w:color="auto"/>
            </w:tcBorders>
            <w:shd w:val="clear" w:color="auto" w:fill="auto"/>
            <w:noWrap/>
            <w:vAlign w:val="bottom"/>
            <w:hideMark/>
          </w:tcPr>
          <w:p w14:paraId="59AC63C5"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   </w:t>
            </w:r>
          </w:p>
        </w:tc>
        <w:tc>
          <w:tcPr>
            <w:tcW w:w="0" w:type="auto"/>
            <w:tcBorders>
              <w:top w:val="nil"/>
              <w:left w:val="nil"/>
              <w:bottom w:val="nil"/>
              <w:right w:val="single" w:sz="4" w:space="0" w:color="auto"/>
            </w:tcBorders>
            <w:shd w:val="clear" w:color="auto" w:fill="auto"/>
            <w:noWrap/>
            <w:vAlign w:val="bottom"/>
            <w:hideMark/>
          </w:tcPr>
          <w:p w14:paraId="457C6A56"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   </w:t>
            </w:r>
          </w:p>
        </w:tc>
        <w:tc>
          <w:tcPr>
            <w:tcW w:w="0" w:type="auto"/>
            <w:tcBorders>
              <w:top w:val="nil"/>
              <w:left w:val="nil"/>
              <w:bottom w:val="nil"/>
              <w:right w:val="single" w:sz="4" w:space="0" w:color="auto"/>
            </w:tcBorders>
            <w:shd w:val="clear" w:color="auto" w:fill="auto"/>
            <w:noWrap/>
            <w:vAlign w:val="bottom"/>
            <w:hideMark/>
          </w:tcPr>
          <w:p w14:paraId="5108430D" w14:textId="77777777" w:rsidR="00CC3E87" w:rsidRPr="00D54EA0" w:rsidRDefault="00CC3E87" w:rsidP="00802E64">
            <w:pPr>
              <w:rPr>
                <w:rFonts w:ascii="Times New Roman" w:hAnsi="Times New Roman"/>
                <w:color w:val="000000"/>
                <w:sz w:val="18"/>
                <w:szCs w:val="18"/>
              </w:rPr>
            </w:pPr>
            <w:r w:rsidRPr="00D54EA0">
              <w:rPr>
                <w:rFonts w:ascii="Times New Roman" w:hAnsi="Times New Roman"/>
                <w:color w:val="000000"/>
                <w:sz w:val="18"/>
                <w:szCs w:val="18"/>
              </w:rPr>
              <w:t xml:space="preserve">                  4,168,800,000 </w:t>
            </w:r>
          </w:p>
        </w:tc>
      </w:tr>
      <w:tr w:rsidR="00CC3E87" w:rsidRPr="00D54EA0" w14:paraId="05BA79C3" w14:textId="77777777" w:rsidTr="00802E64">
        <w:trPr>
          <w:trHeight w:val="300"/>
        </w:trPr>
        <w:tc>
          <w:tcPr>
            <w:tcW w:w="0" w:type="auto"/>
            <w:gridSpan w:val="6"/>
            <w:tcBorders>
              <w:top w:val="nil"/>
              <w:left w:val="single" w:sz="4" w:space="0" w:color="auto"/>
              <w:bottom w:val="single" w:sz="4" w:space="0" w:color="auto"/>
              <w:right w:val="single" w:sz="4" w:space="0" w:color="auto"/>
            </w:tcBorders>
            <w:shd w:val="clear" w:color="auto" w:fill="auto"/>
            <w:noWrap/>
            <w:vAlign w:val="bottom"/>
          </w:tcPr>
          <w:p w14:paraId="5A1F8191" w14:textId="77777777" w:rsidR="00CC3E87" w:rsidRPr="00D54EA0" w:rsidRDefault="00CC3E87" w:rsidP="00802E64">
            <w:pPr>
              <w:rPr>
                <w:rFonts w:ascii="Times New Roman" w:hAnsi="Times New Roman"/>
                <w:color w:val="000000"/>
                <w:sz w:val="18"/>
                <w:szCs w:val="18"/>
              </w:rPr>
            </w:pPr>
            <w:r>
              <w:rPr>
                <w:rFonts w:ascii="Times New Roman" w:hAnsi="Times New Roman"/>
                <w:color w:val="000000"/>
                <w:sz w:val="18"/>
                <w:szCs w:val="18"/>
              </w:rPr>
              <w:t>*</w:t>
            </w:r>
            <w:r>
              <w:t xml:space="preserve"> </w:t>
            </w:r>
            <w:r w:rsidRPr="00C4680C">
              <w:rPr>
                <w:rFonts w:ascii="Times New Roman" w:hAnsi="Times New Roman"/>
                <w:color w:val="000000"/>
                <w:sz w:val="18"/>
                <w:szCs w:val="18"/>
              </w:rPr>
              <w:t>Detail may not add to total due to rounding</w:t>
            </w:r>
          </w:p>
        </w:tc>
      </w:tr>
      <w:bookmarkEnd w:id="4"/>
    </w:tbl>
    <w:p w14:paraId="5DDDD866" w14:textId="77777777" w:rsidR="00CC3E87" w:rsidRDefault="00CC3E87" w:rsidP="00CC3E87">
      <w:pPr>
        <w:rPr>
          <w:rFonts w:ascii="Times New Roman" w:hAnsi="Times New Roman"/>
          <w:b/>
        </w:rPr>
      </w:pPr>
    </w:p>
    <w:p w14:paraId="22C3A17D" w14:textId="77777777" w:rsidR="00CC3E87" w:rsidRPr="00A148B3" w:rsidRDefault="00CC3E87" w:rsidP="00CC3E87">
      <w:pPr>
        <w:tabs>
          <w:tab w:val="left" w:pos="-1440"/>
        </w:tabs>
        <w:ind w:left="720" w:hanging="720"/>
        <w:rPr>
          <w:rFonts w:ascii="Times New Roman" w:hAnsi="Times New Roman"/>
          <w:bCs/>
        </w:rPr>
      </w:pPr>
      <w:r w:rsidRPr="00A148B3">
        <w:rPr>
          <w:rFonts w:ascii="Times New Roman" w:hAnsi="Times New Roman"/>
          <w:bCs/>
          <w:u w:val="single"/>
        </w:rPr>
        <w:t>REASONS FOR CHANGE IN BURDEN</w:t>
      </w:r>
    </w:p>
    <w:p w14:paraId="4617097C" w14:textId="77777777" w:rsidR="00CC3E87" w:rsidRDefault="00CC3E87" w:rsidP="00CC3E87">
      <w:pPr>
        <w:tabs>
          <w:tab w:val="left" w:pos="7504"/>
        </w:tabs>
        <w:spacing w:line="480" w:lineRule="auto"/>
        <w:rPr>
          <w:rFonts w:ascii="Times New Roman" w:hAnsi="Times New Roman"/>
          <w:bCs/>
        </w:rPr>
      </w:pPr>
      <w:r>
        <w:rPr>
          <w:rFonts w:ascii="Times New Roman" w:hAnsi="Times New Roman"/>
          <w:bCs/>
        </w:rPr>
        <w:t xml:space="preserve">An increase in the number of filers and differences in the growth/decay rates across the primary tax-exempt forms are responsible for the majority of the 1545-0047 changes. The decrease in average time and money are almost entirely attributed to the increase in Form 990-N filings (approximately 150,000). </w:t>
      </w:r>
    </w:p>
    <w:p w14:paraId="5DFCBBEA" w14:textId="77777777" w:rsidR="00CC3E87" w:rsidRPr="00814B37" w:rsidRDefault="00CC3E87" w:rsidP="00CC3E87">
      <w:pPr>
        <w:spacing w:line="360" w:lineRule="auto"/>
        <w:ind w:left="720"/>
        <w:rPr>
          <w:rFonts w:ascii="Times New Roman" w:hAnsi="Times New Roman"/>
        </w:rPr>
      </w:pPr>
      <w:r w:rsidRPr="00814B37">
        <w:rPr>
          <w:rFonts w:ascii="Times New Roman" w:hAnsi="Times New Roman"/>
          <w:b/>
        </w:rPr>
        <w:t xml:space="preserve">Note: </w:t>
      </w:r>
      <w:r w:rsidRPr="00814B37">
        <w:rPr>
          <w:rFonts w:ascii="Times New Roman" w:hAnsi="Times New Roman"/>
        </w:rPr>
        <w:t>Amounts below are for FY20</w:t>
      </w:r>
      <w:r>
        <w:rPr>
          <w:rFonts w:ascii="Times New Roman" w:hAnsi="Times New Roman"/>
        </w:rPr>
        <w:t>20</w:t>
      </w:r>
      <w:r w:rsidRPr="00814B37">
        <w:rPr>
          <w:rFonts w:ascii="Times New Roman" w:hAnsi="Times New Roman"/>
        </w:rPr>
        <w:t>. Reported time and cost burdens are national averages and do not necessarily reflect a “typical” case. Most taxpayers experience lower than average burden, with taxpayer burden varying considerably by taxpayer type. Detail may not add due to rounding.</w:t>
      </w:r>
    </w:p>
    <w:p w14:paraId="43C1EF20" w14:textId="77777777" w:rsidR="00CC3E87" w:rsidRPr="00814B37" w:rsidRDefault="00CC3E87" w:rsidP="00CC3E87">
      <w:pPr>
        <w:ind w:left="720"/>
        <w:rPr>
          <w:rFonts w:ascii="Times New Roman" w:hAnsi="Times New Roman"/>
        </w:rPr>
      </w:pPr>
    </w:p>
    <w:tbl>
      <w:tblPr>
        <w:tblW w:w="0" w:type="auto"/>
        <w:tblInd w:w="113" w:type="dxa"/>
        <w:tblLook w:val="04A0" w:firstRow="1" w:lastRow="0" w:firstColumn="1" w:lastColumn="0" w:noHBand="0" w:noVBand="1"/>
      </w:tblPr>
      <w:tblGrid>
        <w:gridCol w:w="2713"/>
        <w:gridCol w:w="1431"/>
        <w:gridCol w:w="1341"/>
        <w:gridCol w:w="1341"/>
        <w:gridCol w:w="1431"/>
        <w:gridCol w:w="1206"/>
      </w:tblGrid>
      <w:tr w:rsidR="00CC3E87" w:rsidRPr="00D72D3A" w14:paraId="42E24634" w14:textId="77777777" w:rsidTr="00802E64">
        <w:trPr>
          <w:trHeight w:val="315"/>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F86C8" w14:textId="77777777" w:rsidR="00CC3E87" w:rsidRPr="00D72D3A" w:rsidRDefault="00CC3E87" w:rsidP="00802E64">
            <w:pPr>
              <w:jc w:val="center"/>
              <w:rPr>
                <w:rFonts w:ascii="Times New Roman" w:hAnsi="Times New Roman"/>
                <w:color w:val="000000"/>
                <w:sz w:val="18"/>
                <w:szCs w:val="18"/>
              </w:rPr>
            </w:pPr>
            <w:r>
              <w:rPr>
                <w:rFonts w:ascii="Times New Roman" w:hAnsi="Times New Roman"/>
              </w:rPr>
              <w:br w:type="page"/>
            </w:r>
            <w:r w:rsidRPr="00D72D3A">
              <w:rPr>
                <w:rFonts w:ascii="Times New Roman" w:hAnsi="Times New Roman"/>
                <w:color w:val="000000"/>
                <w:sz w:val="18"/>
                <w:szCs w:val="18"/>
              </w:rPr>
              <w:t>Table 1 - Fiscal Year 20</w:t>
            </w:r>
            <w:r>
              <w:rPr>
                <w:rFonts w:ascii="Times New Roman" w:hAnsi="Times New Roman"/>
                <w:color w:val="000000"/>
                <w:sz w:val="18"/>
                <w:szCs w:val="18"/>
              </w:rPr>
              <w:t>20</w:t>
            </w:r>
            <w:r w:rsidRPr="00D72D3A">
              <w:rPr>
                <w:rFonts w:ascii="Times New Roman" w:hAnsi="Times New Roman"/>
                <w:color w:val="000000"/>
                <w:sz w:val="18"/>
                <w:szCs w:val="18"/>
              </w:rPr>
              <w:t xml:space="preserve"> Form 990 Series Tax Compliance Cost Estimates</w:t>
            </w:r>
          </w:p>
        </w:tc>
      </w:tr>
      <w:tr w:rsidR="00CC3E87" w:rsidRPr="00D72D3A" w14:paraId="7330B0C6" w14:textId="77777777" w:rsidTr="00802E64">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DABFE6C" w14:textId="77777777" w:rsidR="00CC3E87" w:rsidRPr="00D72D3A" w:rsidRDefault="00CC3E87" w:rsidP="00802E64">
            <w:pPr>
              <w:jc w:val="center"/>
              <w:rPr>
                <w:rFonts w:ascii="Times New Roman" w:hAnsi="Times New Roman"/>
                <w:color w:val="000000"/>
                <w:sz w:val="18"/>
                <w:szCs w:val="18"/>
              </w:rPr>
            </w:pPr>
            <w:r w:rsidRPr="00D72D3A">
              <w:rPr>
                <w:rFonts w:ascii="Times New Roman" w:hAnsi="Times New Roman"/>
                <w:color w:val="000000"/>
                <w:sz w:val="18"/>
                <w:szCs w:val="18"/>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A4C7BA8" w14:textId="77777777" w:rsidR="00CC3E87" w:rsidRPr="00D72D3A" w:rsidRDefault="00CC3E87" w:rsidP="00802E64">
            <w:pPr>
              <w:jc w:val="center"/>
              <w:rPr>
                <w:rFonts w:ascii="Times New Roman" w:hAnsi="Times New Roman"/>
                <w:color w:val="000000"/>
                <w:sz w:val="18"/>
                <w:szCs w:val="18"/>
              </w:rPr>
            </w:pPr>
            <w:r w:rsidRPr="00D72D3A">
              <w:rPr>
                <w:rFonts w:ascii="Times New Roman" w:hAnsi="Times New Roman"/>
                <w:color w:val="000000"/>
                <w:sz w:val="18"/>
                <w:szCs w:val="18"/>
              </w:rPr>
              <w:t>Type of Return</w:t>
            </w:r>
          </w:p>
        </w:tc>
      </w:tr>
      <w:tr w:rsidR="00CC3E87" w:rsidRPr="00D72D3A" w14:paraId="22CFE0E4" w14:textId="77777777" w:rsidTr="00802E64">
        <w:trPr>
          <w:trHeight w:val="315"/>
        </w:trPr>
        <w:tc>
          <w:tcPr>
            <w:tcW w:w="0" w:type="auto"/>
            <w:vMerge/>
            <w:tcBorders>
              <w:top w:val="nil"/>
              <w:left w:val="single" w:sz="4" w:space="0" w:color="auto"/>
              <w:bottom w:val="single" w:sz="4" w:space="0" w:color="auto"/>
              <w:right w:val="single" w:sz="4" w:space="0" w:color="auto"/>
            </w:tcBorders>
            <w:vAlign w:val="center"/>
            <w:hideMark/>
          </w:tcPr>
          <w:p w14:paraId="2DFA867B" w14:textId="77777777" w:rsidR="00CC3E87" w:rsidRPr="00D72D3A" w:rsidRDefault="00CC3E87" w:rsidP="00802E64">
            <w:pPr>
              <w:rPr>
                <w:rFonts w:ascii="Times New Roman" w:hAnsi="Times New Roman"/>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F05DB8B" w14:textId="77777777" w:rsidR="00CC3E87" w:rsidRPr="00D72D3A" w:rsidRDefault="00CC3E87" w:rsidP="00802E64">
            <w:pPr>
              <w:jc w:val="center"/>
              <w:rPr>
                <w:rFonts w:ascii="Times New Roman" w:hAnsi="Times New Roman"/>
                <w:color w:val="000000"/>
                <w:sz w:val="18"/>
                <w:szCs w:val="18"/>
              </w:rPr>
            </w:pPr>
            <w:r w:rsidRPr="00D72D3A">
              <w:rPr>
                <w:rFonts w:ascii="Times New Roman" w:hAnsi="Times New Roman"/>
                <w:color w:val="000000"/>
                <w:sz w:val="18"/>
                <w:szCs w:val="18"/>
              </w:rPr>
              <w:t>Form 990</w:t>
            </w:r>
          </w:p>
        </w:tc>
        <w:tc>
          <w:tcPr>
            <w:tcW w:w="0" w:type="auto"/>
            <w:tcBorders>
              <w:top w:val="nil"/>
              <w:left w:val="nil"/>
              <w:bottom w:val="single" w:sz="4" w:space="0" w:color="auto"/>
              <w:right w:val="single" w:sz="4" w:space="0" w:color="auto"/>
            </w:tcBorders>
            <w:shd w:val="clear" w:color="auto" w:fill="auto"/>
            <w:noWrap/>
            <w:vAlign w:val="center"/>
            <w:hideMark/>
          </w:tcPr>
          <w:p w14:paraId="1EC472E9" w14:textId="77777777" w:rsidR="00CC3E87" w:rsidRPr="00D72D3A" w:rsidRDefault="00CC3E87" w:rsidP="00802E64">
            <w:pPr>
              <w:jc w:val="center"/>
              <w:rPr>
                <w:rFonts w:ascii="Times New Roman" w:hAnsi="Times New Roman"/>
                <w:color w:val="000000"/>
                <w:sz w:val="18"/>
                <w:szCs w:val="18"/>
              </w:rPr>
            </w:pPr>
            <w:r w:rsidRPr="00D72D3A">
              <w:rPr>
                <w:rFonts w:ascii="Times New Roman" w:hAnsi="Times New Roman"/>
                <w:color w:val="000000"/>
                <w:sz w:val="18"/>
                <w:szCs w:val="18"/>
              </w:rPr>
              <w:t>Form 990-EZ</w:t>
            </w:r>
          </w:p>
        </w:tc>
        <w:tc>
          <w:tcPr>
            <w:tcW w:w="0" w:type="auto"/>
            <w:tcBorders>
              <w:top w:val="nil"/>
              <w:left w:val="nil"/>
              <w:bottom w:val="single" w:sz="4" w:space="0" w:color="auto"/>
              <w:right w:val="single" w:sz="4" w:space="0" w:color="auto"/>
            </w:tcBorders>
            <w:shd w:val="clear" w:color="auto" w:fill="auto"/>
            <w:noWrap/>
            <w:vAlign w:val="center"/>
            <w:hideMark/>
          </w:tcPr>
          <w:p w14:paraId="71792198" w14:textId="77777777" w:rsidR="00CC3E87" w:rsidRPr="00D72D3A" w:rsidRDefault="00CC3E87" w:rsidP="00802E64">
            <w:pPr>
              <w:jc w:val="center"/>
              <w:rPr>
                <w:rFonts w:ascii="Times New Roman" w:hAnsi="Times New Roman"/>
                <w:color w:val="000000"/>
                <w:sz w:val="18"/>
                <w:szCs w:val="18"/>
              </w:rPr>
            </w:pPr>
            <w:r w:rsidRPr="00D72D3A">
              <w:rPr>
                <w:rFonts w:ascii="Times New Roman" w:hAnsi="Times New Roman"/>
                <w:color w:val="000000"/>
                <w:sz w:val="18"/>
                <w:szCs w:val="18"/>
              </w:rPr>
              <w:t>Form 990-PF</w:t>
            </w:r>
          </w:p>
        </w:tc>
        <w:tc>
          <w:tcPr>
            <w:tcW w:w="0" w:type="auto"/>
            <w:tcBorders>
              <w:top w:val="nil"/>
              <w:left w:val="nil"/>
              <w:bottom w:val="single" w:sz="4" w:space="0" w:color="auto"/>
              <w:right w:val="single" w:sz="4" w:space="0" w:color="auto"/>
            </w:tcBorders>
            <w:shd w:val="clear" w:color="auto" w:fill="auto"/>
            <w:noWrap/>
            <w:vAlign w:val="center"/>
            <w:hideMark/>
          </w:tcPr>
          <w:p w14:paraId="4F0AB2F6" w14:textId="77777777" w:rsidR="00CC3E87" w:rsidRPr="00D72D3A" w:rsidRDefault="00CC3E87" w:rsidP="00802E64">
            <w:pPr>
              <w:jc w:val="center"/>
              <w:rPr>
                <w:rFonts w:ascii="Times New Roman" w:hAnsi="Times New Roman"/>
                <w:color w:val="000000"/>
                <w:sz w:val="18"/>
                <w:szCs w:val="18"/>
              </w:rPr>
            </w:pPr>
            <w:r w:rsidRPr="00D72D3A">
              <w:rPr>
                <w:rFonts w:ascii="Times New Roman" w:hAnsi="Times New Roman"/>
                <w:color w:val="000000"/>
                <w:sz w:val="18"/>
                <w:szCs w:val="18"/>
              </w:rPr>
              <w:t>Form 990-T</w:t>
            </w:r>
          </w:p>
        </w:tc>
        <w:tc>
          <w:tcPr>
            <w:tcW w:w="0" w:type="auto"/>
            <w:tcBorders>
              <w:top w:val="nil"/>
              <w:left w:val="nil"/>
              <w:bottom w:val="single" w:sz="4" w:space="0" w:color="auto"/>
              <w:right w:val="single" w:sz="4" w:space="0" w:color="auto"/>
            </w:tcBorders>
            <w:shd w:val="clear" w:color="auto" w:fill="auto"/>
            <w:noWrap/>
            <w:vAlign w:val="center"/>
            <w:hideMark/>
          </w:tcPr>
          <w:p w14:paraId="68807330" w14:textId="77777777" w:rsidR="00CC3E87" w:rsidRPr="00D72D3A" w:rsidRDefault="00CC3E87" w:rsidP="00802E64">
            <w:pPr>
              <w:jc w:val="center"/>
              <w:rPr>
                <w:rFonts w:ascii="Times New Roman" w:hAnsi="Times New Roman"/>
                <w:color w:val="000000"/>
                <w:sz w:val="18"/>
                <w:szCs w:val="18"/>
              </w:rPr>
            </w:pPr>
            <w:r w:rsidRPr="00D72D3A">
              <w:rPr>
                <w:rFonts w:ascii="Times New Roman" w:hAnsi="Times New Roman"/>
                <w:color w:val="000000"/>
                <w:sz w:val="18"/>
                <w:szCs w:val="18"/>
              </w:rPr>
              <w:t>Form 990-N</w:t>
            </w:r>
          </w:p>
        </w:tc>
      </w:tr>
      <w:tr w:rsidR="00CC3E87" w:rsidRPr="00D72D3A" w14:paraId="06510E3D" w14:textId="77777777" w:rsidTr="00802E64">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F34640" w14:textId="77777777" w:rsidR="00CC3E87" w:rsidRPr="00D72D3A" w:rsidRDefault="00CC3E87" w:rsidP="00802E64">
            <w:pPr>
              <w:rPr>
                <w:rFonts w:ascii="Times New Roman" w:hAnsi="Times New Roman"/>
                <w:color w:val="000000"/>
                <w:sz w:val="18"/>
                <w:szCs w:val="18"/>
              </w:rPr>
            </w:pPr>
            <w:r w:rsidRPr="00D72D3A">
              <w:rPr>
                <w:rFonts w:ascii="Times New Roman" w:hAnsi="Times New Roman"/>
                <w:color w:val="000000"/>
                <w:sz w:val="18"/>
                <w:szCs w:val="18"/>
              </w:rPr>
              <w:t>Projections of the Number of Returns to be Filed with IRS</w:t>
            </w:r>
          </w:p>
        </w:tc>
        <w:tc>
          <w:tcPr>
            <w:tcW w:w="0" w:type="auto"/>
            <w:tcBorders>
              <w:top w:val="nil"/>
              <w:left w:val="nil"/>
              <w:bottom w:val="single" w:sz="4" w:space="0" w:color="auto"/>
              <w:right w:val="single" w:sz="4" w:space="0" w:color="auto"/>
            </w:tcBorders>
            <w:shd w:val="clear" w:color="auto" w:fill="auto"/>
            <w:noWrap/>
            <w:vAlign w:val="center"/>
            <w:hideMark/>
          </w:tcPr>
          <w:p w14:paraId="5EDABA4C"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315,762</w:t>
            </w:r>
          </w:p>
        </w:tc>
        <w:tc>
          <w:tcPr>
            <w:tcW w:w="0" w:type="auto"/>
            <w:tcBorders>
              <w:top w:val="nil"/>
              <w:left w:val="nil"/>
              <w:bottom w:val="single" w:sz="4" w:space="0" w:color="auto"/>
              <w:right w:val="single" w:sz="4" w:space="0" w:color="auto"/>
            </w:tcBorders>
            <w:shd w:val="clear" w:color="auto" w:fill="auto"/>
            <w:noWrap/>
            <w:vAlign w:val="center"/>
            <w:hideMark/>
          </w:tcPr>
          <w:p w14:paraId="0829E688"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232,345</w:t>
            </w:r>
          </w:p>
        </w:tc>
        <w:tc>
          <w:tcPr>
            <w:tcW w:w="0" w:type="auto"/>
            <w:tcBorders>
              <w:top w:val="nil"/>
              <w:left w:val="nil"/>
              <w:bottom w:val="single" w:sz="4" w:space="0" w:color="auto"/>
              <w:right w:val="single" w:sz="4" w:space="0" w:color="auto"/>
            </w:tcBorders>
            <w:shd w:val="clear" w:color="auto" w:fill="auto"/>
            <w:noWrap/>
            <w:vAlign w:val="center"/>
            <w:hideMark/>
          </w:tcPr>
          <w:p w14:paraId="4A7D989E"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118,192</w:t>
            </w:r>
          </w:p>
        </w:tc>
        <w:tc>
          <w:tcPr>
            <w:tcW w:w="0" w:type="auto"/>
            <w:tcBorders>
              <w:top w:val="nil"/>
              <w:left w:val="nil"/>
              <w:bottom w:val="single" w:sz="4" w:space="0" w:color="auto"/>
              <w:right w:val="single" w:sz="4" w:space="0" w:color="auto"/>
            </w:tcBorders>
            <w:shd w:val="clear" w:color="auto" w:fill="auto"/>
            <w:noWrap/>
            <w:vAlign w:val="center"/>
            <w:hideMark/>
          </w:tcPr>
          <w:p w14:paraId="4F54BB7E"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198,798</w:t>
            </w:r>
          </w:p>
        </w:tc>
        <w:tc>
          <w:tcPr>
            <w:tcW w:w="0" w:type="auto"/>
            <w:tcBorders>
              <w:top w:val="nil"/>
              <w:left w:val="nil"/>
              <w:bottom w:val="single" w:sz="4" w:space="0" w:color="auto"/>
              <w:right w:val="single" w:sz="4" w:space="0" w:color="auto"/>
            </w:tcBorders>
            <w:shd w:val="clear" w:color="auto" w:fill="auto"/>
            <w:noWrap/>
            <w:vAlign w:val="center"/>
            <w:hideMark/>
          </w:tcPr>
          <w:p w14:paraId="00A99F4D"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741,133</w:t>
            </w:r>
          </w:p>
        </w:tc>
      </w:tr>
      <w:tr w:rsidR="00CC3E87" w:rsidRPr="00D72D3A" w14:paraId="06472287" w14:textId="77777777" w:rsidTr="00802E6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9BF5A7" w14:textId="385A1B21" w:rsidR="00CC3E87" w:rsidRPr="00D72D3A" w:rsidRDefault="00CC3E87" w:rsidP="00802E64">
            <w:pPr>
              <w:rPr>
                <w:rFonts w:ascii="Times New Roman" w:hAnsi="Times New Roman"/>
                <w:color w:val="000000"/>
                <w:sz w:val="18"/>
                <w:szCs w:val="18"/>
              </w:rPr>
            </w:pPr>
            <w:r w:rsidRPr="00D72D3A">
              <w:rPr>
                <w:rFonts w:ascii="Times New Roman" w:hAnsi="Times New Roman"/>
                <w:color w:val="000000"/>
                <w:sz w:val="18"/>
                <w:szCs w:val="18"/>
              </w:rPr>
              <w:t>Estimate</w:t>
            </w:r>
            <w:r>
              <w:rPr>
                <w:rFonts w:ascii="Times New Roman" w:hAnsi="Times New Roman"/>
                <w:color w:val="000000"/>
                <w:sz w:val="18"/>
                <w:szCs w:val="18"/>
              </w:rPr>
              <w:t>d</w:t>
            </w:r>
            <w:r w:rsidRPr="00D72D3A">
              <w:rPr>
                <w:rFonts w:ascii="Times New Roman" w:hAnsi="Times New Roman"/>
                <w:color w:val="000000"/>
                <w:sz w:val="18"/>
                <w:szCs w:val="18"/>
              </w:rPr>
              <w:t xml:space="preserve"> Average Total Time (Hours)</w:t>
            </w:r>
          </w:p>
        </w:tc>
        <w:tc>
          <w:tcPr>
            <w:tcW w:w="0" w:type="auto"/>
            <w:tcBorders>
              <w:top w:val="nil"/>
              <w:left w:val="nil"/>
              <w:bottom w:val="single" w:sz="4" w:space="0" w:color="auto"/>
              <w:right w:val="single" w:sz="4" w:space="0" w:color="auto"/>
            </w:tcBorders>
            <w:shd w:val="clear" w:color="auto" w:fill="auto"/>
            <w:noWrap/>
            <w:vAlign w:val="center"/>
            <w:hideMark/>
          </w:tcPr>
          <w:p w14:paraId="702BF58B"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85</w:t>
            </w:r>
          </w:p>
        </w:tc>
        <w:tc>
          <w:tcPr>
            <w:tcW w:w="0" w:type="auto"/>
            <w:tcBorders>
              <w:top w:val="nil"/>
              <w:left w:val="nil"/>
              <w:bottom w:val="single" w:sz="4" w:space="0" w:color="auto"/>
              <w:right w:val="single" w:sz="4" w:space="0" w:color="auto"/>
            </w:tcBorders>
            <w:shd w:val="clear" w:color="auto" w:fill="auto"/>
            <w:noWrap/>
            <w:vAlign w:val="center"/>
            <w:hideMark/>
          </w:tcPr>
          <w:p w14:paraId="6177C969"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45</w:t>
            </w:r>
          </w:p>
        </w:tc>
        <w:tc>
          <w:tcPr>
            <w:tcW w:w="0" w:type="auto"/>
            <w:tcBorders>
              <w:top w:val="nil"/>
              <w:left w:val="nil"/>
              <w:bottom w:val="single" w:sz="4" w:space="0" w:color="auto"/>
              <w:right w:val="single" w:sz="4" w:space="0" w:color="auto"/>
            </w:tcBorders>
            <w:shd w:val="clear" w:color="auto" w:fill="auto"/>
            <w:noWrap/>
            <w:vAlign w:val="center"/>
            <w:hideMark/>
          </w:tcPr>
          <w:p w14:paraId="4B769AFC"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47</w:t>
            </w:r>
          </w:p>
        </w:tc>
        <w:tc>
          <w:tcPr>
            <w:tcW w:w="0" w:type="auto"/>
            <w:tcBorders>
              <w:top w:val="nil"/>
              <w:left w:val="nil"/>
              <w:bottom w:val="single" w:sz="4" w:space="0" w:color="auto"/>
              <w:right w:val="single" w:sz="4" w:space="0" w:color="auto"/>
            </w:tcBorders>
            <w:shd w:val="clear" w:color="auto" w:fill="auto"/>
            <w:noWrap/>
            <w:vAlign w:val="center"/>
            <w:hideMark/>
          </w:tcPr>
          <w:p w14:paraId="20248739" w14:textId="77777777" w:rsidR="00CC3E87" w:rsidRPr="00D72D3A" w:rsidRDefault="00CC3E87" w:rsidP="00802E64">
            <w:pPr>
              <w:jc w:val="right"/>
              <w:rPr>
                <w:rFonts w:ascii="Times New Roman" w:hAnsi="Times New Roman"/>
                <w:bCs/>
                <w:color w:val="000000"/>
                <w:sz w:val="18"/>
                <w:szCs w:val="18"/>
              </w:rPr>
            </w:pPr>
            <w:r w:rsidRPr="00D72D3A">
              <w:rPr>
                <w:rFonts w:ascii="Times New Roman" w:hAnsi="Times New Roman"/>
                <w:bCs/>
                <w:color w:val="000000"/>
                <w:sz w:val="18"/>
                <w:szCs w:val="18"/>
              </w:rPr>
              <w:t>40</w:t>
            </w:r>
          </w:p>
        </w:tc>
        <w:tc>
          <w:tcPr>
            <w:tcW w:w="0" w:type="auto"/>
            <w:tcBorders>
              <w:top w:val="nil"/>
              <w:left w:val="nil"/>
              <w:bottom w:val="single" w:sz="4" w:space="0" w:color="auto"/>
              <w:right w:val="single" w:sz="4" w:space="0" w:color="auto"/>
            </w:tcBorders>
            <w:shd w:val="clear" w:color="auto" w:fill="auto"/>
            <w:noWrap/>
            <w:vAlign w:val="center"/>
            <w:hideMark/>
          </w:tcPr>
          <w:p w14:paraId="346448BC"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2</w:t>
            </w:r>
          </w:p>
        </w:tc>
      </w:tr>
      <w:tr w:rsidR="00CC3E87" w:rsidRPr="00D72D3A" w14:paraId="1C4A9ECF" w14:textId="77777777" w:rsidTr="00802E6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043A6E" w14:textId="77777777" w:rsidR="00CC3E87" w:rsidRPr="00D72D3A" w:rsidRDefault="00CC3E87" w:rsidP="00802E64">
            <w:pPr>
              <w:rPr>
                <w:rFonts w:ascii="Times New Roman" w:hAnsi="Times New Roman"/>
                <w:color w:val="000000"/>
                <w:sz w:val="18"/>
                <w:szCs w:val="18"/>
              </w:rPr>
            </w:pPr>
            <w:r w:rsidRPr="00D72D3A">
              <w:rPr>
                <w:rFonts w:ascii="Times New Roman" w:hAnsi="Times New Roman"/>
                <w:color w:val="000000"/>
                <w:sz w:val="18"/>
                <w:szCs w:val="18"/>
              </w:rPr>
              <w:t>Estimated Average Total Out-of-Pocket Costs</w:t>
            </w:r>
          </w:p>
        </w:tc>
        <w:tc>
          <w:tcPr>
            <w:tcW w:w="0" w:type="auto"/>
            <w:tcBorders>
              <w:top w:val="nil"/>
              <w:left w:val="nil"/>
              <w:bottom w:val="single" w:sz="4" w:space="0" w:color="auto"/>
              <w:right w:val="single" w:sz="4" w:space="0" w:color="auto"/>
            </w:tcBorders>
            <w:shd w:val="clear" w:color="auto" w:fill="auto"/>
            <w:noWrap/>
            <w:vAlign w:val="center"/>
            <w:hideMark/>
          </w:tcPr>
          <w:p w14:paraId="2742804E"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$2,600 </w:t>
            </w:r>
          </w:p>
        </w:tc>
        <w:tc>
          <w:tcPr>
            <w:tcW w:w="0" w:type="auto"/>
            <w:tcBorders>
              <w:top w:val="nil"/>
              <w:left w:val="nil"/>
              <w:bottom w:val="single" w:sz="4" w:space="0" w:color="auto"/>
              <w:right w:val="single" w:sz="4" w:space="0" w:color="auto"/>
            </w:tcBorders>
            <w:shd w:val="clear" w:color="auto" w:fill="auto"/>
            <w:noWrap/>
            <w:vAlign w:val="center"/>
            <w:hideMark/>
          </w:tcPr>
          <w:p w14:paraId="3D40EB01"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$500 </w:t>
            </w:r>
          </w:p>
        </w:tc>
        <w:tc>
          <w:tcPr>
            <w:tcW w:w="0" w:type="auto"/>
            <w:tcBorders>
              <w:top w:val="nil"/>
              <w:left w:val="nil"/>
              <w:bottom w:val="single" w:sz="4" w:space="0" w:color="auto"/>
              <w:right w:val="single" w:sz="4" w:space="0" w:color="auto"/>
            </w:tcBorders>
            <w:shd w:val="clear" w:color="auto" w:fill="auto"/>
            <w:noWrap/>
            <w:vAlign w:val="center"/>
            <w:hideMark/>
          </w:tcPr>
          <w:p w14:paraId="7E8467D1"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$2,000 </w:t>
            </w:r>
          </w:p>
        </w:tc>
        <w:tc>
          <w:tcPr>
            <w:tcW w:w="0" w:type="auto"/>
            <w:tcBorders>
              <w:top w:val="nil"/>
              <w:left w:val="nil"/>
              <w:bottom w:val="single" w:sz="4" w:space="0" w:color="auto"/>
              <w:right w:val="single" w:sz="4" w:space="0" w:color="auto"/>
            </w:tcBorders>
            <w:shd w:val="clear" w:color="auto" w:fill="auto"/>
            <w:noWrap/>
            <w:vAlign w:val="center"/>
            <w:hideMark/>
          </w:tcPr>
          <w:p w14:paraId="388FB0B1" w14:textId="77777777" w:rsidR="00CC3E87" w:rsidRPr="00D72D3A" w:rsidRDefault="00CC3E87" w:rsidP="00802E64">
            <w:pPr>
              <w:jc w:val="right"/>
              <w:rPr>
                <w:rFonts w:ascii="Times New Roman" w:hAnsi="Times New Roman"/>
                <w:bCs/>
                <w:color w:val="000000"/>
                <w:sz w:val="18"/>
                <w:szCs w:val="18"/>
              </w:rPr>
            </w:pPr>
            <w:r w:rsidRPr="00D72D3A">
              <w:rPr>
                <w:rFonts w:ascii="Times New Roman" w:hAnsi="Times New Roman"/>
                <w:bCs/>
                <w:color w:val="000000"/>
                <w:sz w:val="18"/>
                <w:szCs w:val="18"/>
              </w:rPr>
              <w:t xml:space="preserve">$1,500 </w:t>
            </w:r>
          </w:p>
        </w:tc>
        <w:tc>
          <w:tcPr>
            <w:tcW w:w="0" w:type="auto"/>
            <w:tcBorders>
              <w:top w:val="nil"/>
              <w:left w:val="nil"/>
              <w:bottom w:val="single" w:sz="4" w:space="0" w:color="auto"/>
              <w:right w:val="single" w:sz="4" w:space="0" w:color="auto"/>
            </w:tcBorders>
            <w:shd w:val="clear" w:color="auto" w:fill="auto"/>
            <w:noWrap/>
            <w:vAlign w:val="center"/>
            <w:hideMark/>
          </w:tcPr>
          <w:p w14:paraId="7B7A4233"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$10 </w:t>
            </w:r>
          </w:p>
        </w:tc>
      </w:tr>
      <w:tr w:rsidR="00CC3E87" w:rsidRPr="00D72D3A" w14:paraId="5BDC5A69" w14:textId="77777777" w:rsidTr="00802E6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B1D79" w14:textId="77777777" w:rsidR="00CC3E87" w:rsidRPr="00D72D3A" w:rsidRDefault="00CC3E87" w:rsidP="00802E64">
            <w:pPr>
              <w:rPr>
                <w:rFonts w:ascii="Times New Roman" w:hAnsi="Times New Roman"/>
                <w:color w:val="000000"/>
                <w:sz w:val="18"/>
                <w:szCs w:val="18"/>
              </w:rPr>
            </w:pPr>
            <w:r w:rsidRPr="00D72D3A">
              <w:rPr>
                <w:rFonts w:ascii="Times New Roman" w:hAnsi="Times New Roman"/>
                <w:color w:val="000000"/>
                <w:sz w:val="18"/>
                <w:szCs w:val="18"/>
              </w:rPr>
              <w:t>Estimated Average Total Monetized Burden</w:t>
            </w:r>
          </w:p>
        </w:tc>
        <w:tc>
          <w:tcPr>
            <w:tcW w:w="0" w:type="auto"/>
            <w:tcBorders>
              <w:top w:val="nil"/>
              <w:left w:val="nil"/>
              <w:bottom w:val="single" w:sz="4" w:space="0" w:color="auto"/>
              <w:right w:val="single" w:sz="4" w:space="0" w:color="auto"/>
            </w:tcBorders>
            <w:shd w:val="clear" w:color="auto" w:fill="auto"/>
            <w:noWrap/>
            <w:vAlign w:val="center"/>
            <w:hideMark/>
          </w:tcPr>
          <w:p w14:paraId="2666A697"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$8,000 </w:t>
            </w:r>
          </w:p>
        </w:tc>
        <w:tc>
          <w:tcPr>
            <w:tcW w:w="0" w:type="auto"/>
            <w:tcBorders>
              <w:top w:val="nil"/>
              <w:left w:val="nil"/>
              <w:bottom w:val="single" w:sz="4" w:space="0" w:color="auto"/>
              <w:right w:val="single" w:sz="4" w:space="0" w:color="auto"/>
            </w:tcBorders>
            <w:shd w:val="clear" w:color="auto" w:fill="auto"/>
            <w:noWrap/>
            <w:vAlign w:val="center"/>
            <w:hideMark/>
          </w:tcPr>
          <w:p w14:paraId="4B11BD9B"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$1,200 </w:t>
            </w:r>
          </w:p>
        </w:tc>
        <w:tc>
          <w:tcPr>
            <w:tcW w:w="0" w:type="auto"/>
            <w:tcBorders>
              <w:top w:val="nil"/>
              <w:left w:val="nil"/>
              <w:bottom w:val="single" w:sz="4" w:space="0" w:color="auto"/>
              <w:right w:val="single" w:sz="4" w:space="0" w:color="auto"/>
            </w:tcBorders>
            <w:shd w:val="clear" w:color="auto" w:fill="auto"/>
            <w:noWrap/>
            <w:vAlign w:val="center"/>
            <w:hideMark/>
          </w:tcPr>
          <w:p w14:paraId="02A3B97B"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$3,900 </w:t>
            </w:r>
          </w:p>
        </w:tc>
        <w:tc>
          <w:tcPr>
            <w:tcW w:w="0" w:type="auto"/>
            <w:tcBorders>
              <w:top w:val="nil"/>
              <w:left w:val="nil"/>
              <w:bottom w:val="single" w:sz="4" w:space="0" w:color="auto"/>
              <w:right w:val="single" w:sz="4" w:space="0" w:color="auto"/>
            </w:tcBorders>
            <w:shd w:val="clear" w:color="auto" w:fill="auto"/>
            <w:noWrap/>
            <w:vAlign w:val="center"/>
            <w:hideMark/>
          </w:tcPr>
          <w:p w14:paraId="5E0F52D0" w14:textId="77777777" w:rsidR="00CC3E87" w:rsidRPr="00D72D3A" w:rsidRDefault="00CC3E87" w:rsidP="00802E64">
            <w:pPr>
              <w:jc w:val="right"/>
              <w:rPr>
                <w:rFonts w:ascii="Times New Roman" w:hAnsi="Times New Roman"/>
                <w:bCs/>
                <w:color w:val="000000"/>
                <w:sz w:val="18"/>
                <w:szCs w:val="18"/>
              </w:rPr>
            </w:pPr>
            <w:r w:rsidRPr="00D72D3A">
              <w:rPr>
                <w:rFonts w:ascii="Times New Roman" w:hAnsi="Times New Roman"/>
                <w:bCs/>
                <w:color w:val="000000"/>
                <w:sz w:val="18"/>
                <w:szCs w:val="18"/>
              </w:rPr>
              <w:t xml:space="preserve">$4,400 </w:t>
            </w:r>
          </w:p>
        </w:tc>
        <w:tc>
          <w:tcPr>
            <w:tcW w:w="0" w:type="auto"/>
            <w:tcBorders>
              <w:top w:val="nil"/>
              <w:left w:val="nil"/>
              <w:bottom w:val="single" w:sz="4" w:space="0" w:color="auto"/>
              <w:right w:val="single" w:sz="4" w:space="0" w:color="auto"/>
            </w:tcBorders>
            <w:shd w:val="clear" w:color="auto" w:fill="auto"/>
            <w:noWrap/>
            <w:vAlign w:val="center"/>
            <w:hideMark/>
          </w:tcPr>
          <w:p w14:paraId="0CE8D913"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$30 </w:t>
            </w:r>
          </w:p>
        </w:tc>
      </w:tr>
      <w:tr w:rsidR="00CC3E87" w:rsidRPr="00D72D3A" w14:paraId="268C2734" w14:textId="77777777" w:rsidTr="00802E64">
        <w:trPr>
          <w:trHeight w:val="315"/>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543F0" w14:textId="77777777" w:rsidR="00CC3E87" w:rsidRPr="00D72D3A" w:rsidRDefault="00CC3E87" w:rsidP="00802E64">
            <w:pPr>
              <w:jc w:val="center"/>
              <w:rPr>
                <w:rFonts w:ascii="Times New Roman" w:hAnsi="Times New Roman"/>
                <w:color w:val="000000"/>
                <w:sz w:val="18"/>
                <w:szCs w:val="18"/>
              </w:rPr>
            </w:pPr>
            <w:r w:rsidRPr="00D72D3A">
              <w:rPr>
                <w:rFonts w:ascii="Times New Roman" w:hAnsi="Times New Roman"/>
                <w:color w:val="000000"/>
                <w:sz w:val="18"/>
                <w:szCs w:val="18"/>
              </w:rPr>
              <w:t> </w:t>
            </w:r>
          </w:p>
        </w:tc>
      </w:tr>
      <w:tr w:rsidR="00CC3E87" w:rsidRPr="00D72D3A" w14:paraId="2C9D30D4" w14:textId="77777777" w:rsidTr="00802E6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C8C7A3" w14:textId="73CF902F" w:rsidR="00CC3E87" w:rsidRPr="00D72D3A" w:rsidRDefault="00CC3E87" w:rsidP="00802E64">
            <w:pPr>
              <w:rPr>
                <w:rFonts w:ascii="Times New Roman" w:hAnsi="Times New Roman"/>
                <w:color w:val="000000"/>
                <w:sz w:val="18"/>
                <w:szCs w:val="18"/>
              </w:rPr>
            </w:pPr>
            <w:r w:rsidRPr="00D72D3A">
              <w:rPr>
                <w:rFonts w:ascii="Times New Roman" w:hAnsi="Times New Roman"/>
                <w:color w:val="000000"/>
                <w:sz w:val="18"/>
                <w:szCs w:val="18"/>
              </w:rPr>
              <w:t>Estimate</w:t>
            </w:r>
            <w:r>
              <w:rPr>
                <w:rFonts w:ascii="Times New Roman" w:hAnsi="Times New Roman"/>
                <w:color w:val="000000"/>
                <w:sz w:val="18"/>
                <w:szCs w:val="18"/>
              </w:rPr>
              <w:t>d</w:t>
            </w:r>
            <w:r w:rsidRPr="00D72D3A">
              <w:rPr>
                <w:rFonts w:ascii="Times New Roman" w:hAnsi="Times New Roman"/>
                <w:color w:val="000000"/>
                <w:sz w:val="18"/>
                <w:szCs w:val="18"/>
              </w:rPr>
              <w:t xml:space="preserve"> Total Time (Hours)</w:t>
            </w:r>
          </w:p>
        </w:tc>
        <w:tc>
          <w:tcPr>
            <w:tcW w:w="0" w:type="auto"/>
            <w:tcBorders>
              <w:top w:val="nil"/>
              <w:left w:val="nil"/>
              <w:bottom w:val="single" w:sz="4" w:space="0" w:color="auto"/>
              <w:right w:val="single" w:sz="4" w:space="0" w:color="auto"/>
            </w:tcBorders>
            <w:shd w:val="clear" w:color="auto" w:fill="auto"/>
            <w:noWrap/>
            <w:vAlign w:val="center"/>
            <w:hideMark/>
          </w:tcPr>
          <w:p w14:paraId="569F9892"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26,760,000</w:t>
            </w:r>
          </w:p>
        </w:tc>
        <w:tc>
          <w:tcPr>
            <w:tcW w:w="0" w:type="auto"/>
            <w:tcBorders>
              <w:top w:val="nil"/>
              <w:left w:val="nil"/>
              <w:bottom w:val="single" w:sz="4" w:space="0" w:color="auto"/>
              <w:right w:val="single" w:sz="4" w:space="0" w:color="auto"/>
            </w:tcBorders>
            <w:shd w:val="clear" w:color="auto" w:fill="auto"/>
            <w:noWrap/>
            <w:vAlign w:val="center"/>
            <w:hideMark/>
          </w:tcPr>
          <w:p w14:paraId="43AD0982"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10,500,000</w:t>
            </w:r>
          </w:p>
        </w:tc>
        <w:tc>
          <w:tcPr>
            <w:tcW w:w="0" w:type="auto"/>
            <w:tcBorders>
              <w:top w:val="nil"/>
              <w:left w:val="nil"/>
              <w:bottom w:val="single" w:sz="4" w:space="0" w:color="auto"/>
              <w:right w:val="single" w:sz="4" w:space="0" w:color="auto"/>
            </w:tcBorders>
            <w:shd w:val="clear" w:color="auto" w:fill="auto"/>
            <w:noWrap/>
            <w:vAlign w:val="center"/>
            <w:hideMark/>
          </w:tcPr>
          <w:p w14:paraId="60528C5A"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5,510,000</w:t>
            </w:r>
          </w:p>
        </w:tc>
        <w:tc>
          <w:tcPr>
            <w:tcW w:w="0" w:type="auto"/>
            <w:tcBorders>
              <w:top w:val="nil"/>
              <w:left w:val="nil"/>
              <w:bottom w:val="single" w:sz="4" w:space="0" w:color="auto"/>
              <w:right w:val="single" w:sz="4" w:space="0" w:color="auto"/>
            </w:tcBorders>
            <w:shd w:val="clear" w:color="auto" w:fill="auto"/>
            <w:noWrap/>
            <w:vAlign w:val="center"/>
            <w:hideMark/>
          </w:tcPr>
          <w:p w14:paraId="59DF4783"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8,040,000</w:t>
            </w:r>
          </w:p>
        </w:tc>
        <w:tc>
          <w:tcPr>
            <w:tcW w:w="0" w:type="auto"/>
            <w:tcBorders>
              <w:top w:val="nil"/>
              <w:left w:val="nil"/>
              <w:bottom w:val="single" w:sz="4" w:space="0" w:color="auto"/>
              <w:right w:val="single" w:sz="4" w:space="0" w:color="auto"/>
            </w:tcBorders>
            <w:shd w:val="clear" w:color="auto" w:fill="auto"/>
            <w:noWrap/>
            <w:vAlign w:val="center"/>
            <w:hideMark/>
          </w:tcPr>
          <w:p w14:paraId="65C75F3A"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1,630,000</w:t>
            </w:r>
          </w:p>
        </w:tc>
      </w:tr>
      <w:tr w:rsidR="00CC3E87" w:rsidRPr="00D72D3A" w14:paraId="68BE9F17" w14:textId="77777777" w:rsidTr="00802E6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6F90D" w14:textId="77777777" w:rsidR="00CC3E87" w:rsidRPr="00D72D3A" w:rsidRDefault="00CC3E87" w:rsidP="00802E64">
            <w:pPr>
              <w:rPr>
                <w:rFonts w:ascii="Times New Roman" w:hAnsi="Times New Roman"/>
                <w:color w:val="000000"/>
                <w:sz w:val="18"/>
                <w:szCs w:val="18"/>
              </w:rPr>
            </w:pPr>
            <w:r w:rsidRPr="00D72D3A">
              <w:rPr>
                <w:rFonts w:ascii="Times New Roman" w:hAnsi="Times New Roman"/>
                <w:color w:val="000000"/>
                <w:sz w:val="18"/>
                <w:szCs w:val="18"/>
              </w:rPr>
              <w:t>Estimated Total Out-of-Pocket Costs</w:t>
            </w:r>
          </w:p>
        </w:tc>
        <w:tc>
          <w:tcPr>
            <w:tcW w:w="0" w:type="auto"/>
            <w:tcBorders>
              <w:top w:val="nil"/>
              <w:left w:val="nil"/>
              <w:bottom w:val="single" w:sz="4" w:space="0" w:color="auto"/>
              <w:right w:val="single" w:sz="4" w:space="0" w:color="auto"/>
            </w:tcBorders>
            <w:shd w:val="clear" w:color="auto" w:fill="auto"/>
            <w:noWrap/>
            <w:vAlign w:val="center"/>
            <w:hideMark/>
          </w:tcPr>
          <w:p w14:paraId="7A6D3EDC"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835,700,000 </w:t>
            </w:r>
          </w:p>
        </w:tc>
        <w:tc>
          <w:tcPr>
            <w:tcW w:w="0" w:type="auto"/>
            <w:tcBorders>
              <w:top w:val="nil"/>
              <w:left w:val="nil"/>
              <w:bottom w:val="single" w:sz="4" w:space="0" w:color="auto"/>
              <w:right w:val="single" w:sz="4" w:space="0" w:color="auto"/>
            </w:tcBorders>
            <w:shd w:val="clear" w:color="auto" w:fill="auto"/>
            <w:noWrap/>
            <w:vAlign w:val="center"/>
            <w:hideMark/>
          </w:tcPr>
          <w:p w14:paraId="4C1187A4"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127,500,000 </w:t>
            </w:r>
          </w:p>
        </w:tc>
        <w:tc>
          <w:tcPr>
            <w:tcW w:w="0" w:type="auto"/>
            <w:tcBorders>
              <w:top w:val="nil"/>
              <w:left w:val="nil"/>
              <w:bottom w:val="single" w:sz="4" w:space="0" w:color="auto"/>
              <w:right w:val="single" w:sz="4" w:space="0" w:color="auto"/>
            </w:tcBorders>
            <w:shd w:val="clear" w:color="auto" w:fill="auto"/>
            <w:noWrap/>
            <w:vAlign w:val="center"/>
            <w:hideMark/>
          </w:tcPr>
          <w:p w14:paraId="578D7305"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236,200,000 </w:t>
            </w:r>
          </w:p>
        </w:tc>
        <w:tc>
          <w:tcPr>
            <w:tcW w:w="0" w:type="auto"/>
            <w:tcBorders>
              <w:top w:val="nil"/>
              <w:left w:val="nil"/>
              <w:bottom w:val="single" w:sz="4" w:space="0" w:color="auto"/>
              <w:right w:val="single" w:sz="4" w:space="0" w:color="auto"/>
            </w:tcBorders>
            <w:shd w:val="clear" w:color="auto" w:fill="auto"/>
            <w:noWrap/>
            <w:vAlign w:val="center"/>
            <w:hideMark/>
          </w:tcPr>
          <w:p w14:paraId="68827BDA"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290,300,000 </w:t>
            </w:r>
          </w:p>
        </w:tc>
        <w:tc>
          <w:tcPr>
            <w:tcW w:w="0" w:type="auto"/>
            <w:tcBorders>
              <w:top w:val="nil"/>
              <w:left w:val="nil"/>
              <w:bottom w:val="single" w:sz="4" w:space="0" w:color="auto"/>
              <w:right w:val="single" w:sz="4" w:space="0" w:color="auto"/>
            </w:tcBorders>
            <w:shd w:val="clear" w:color="auto" w:fill="auto"/>
            <w:noWrap/>
            <w:vAlign w:val="center"/>
            <w:hideMark/>
          </w:tcPr>
          <w:p w14:paraId="70D64FC1"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6,800,000 </w:t>
            </w:r>
          </w:p>
        </w:tc>
      </w:tr>
      <w:tr w:rsidR="00CC3E87" w:rsidRPr="00D72D3A" w14:paraId="15A1F5F7" w14:textId="77777777" w:rsidTr="00CC3E87">
        <w:trPr>
          <w:trHeight w:val="315"/>
        </w:trPr>
        <w:tc>
          <w:tcPr>
            <w:tcW w:w="0" w:type="auto"/>
            <w:tcBorders>
              <w:top w:val="nil"/>
              <w:left w:val="single" w:sz="4" w:space="0" w:color="auto"/>
              <w:bottom w:val="nil"/>
              <w:right w:val="single" w:sz="4" w:space="0" w:color="auto"/>
            </w:tcBorders>
            <w:shd w:val="clear" w:color="auto" w:fill="auto"/>
            <w:vAlign w:val="center"/>
            <w:hideMark/>
          </w:tcPr>
          <w:p w14:paraId="73EA187C" w14:textId="77777777" w:rsidR="00CC3E87" w:rsidRPr="00D72D3A" w:rsidRDefault="00CC3E87" w:rsidP="00802E64">
            <w:pPr>
              <w:rPr>
                <w:rFonts w:ascii="Times New Roman" w:hAnsi="Times New Roman"/>
                <w:color w:val="000000"/>
                <w:sz w:val="18"/>
                <w:szCs w:val="18"/>
              </w:rPr>
            </w:pPr>
            <w:r w:rsidRPr="00D72D3A">
              <w:rPr>
                <w:rFonts w:ascii="Times New Roman" w:hAnsi="Times New Roman"/>
                <w:color w:val="000000"/>
                <w:sz w:val="18"/>
                <w:szCs w:val="18"/>
              </w:rPr>
              <w:t>Estimated Total Monetized Burden</w:t>
            </w:r>
          </w:p>
        </w:tc>
        <w:tc>
          <w:tcPr>
            <w:tcW w:w="0" w:type="auto"/>
            <w:tcBorders>
              <w:top w:val="nil"/>
              <w:left w:val="nil"/>
              <w:bottom w:val="nil"/>
              <w:right w:val="single" w:sz="4" w:space="0" w:color="auto"/>
            </w:tcBorders>
            <w:shd w:val="clear" w:color="auto" w:fill="auto"/>
            <w:noWrap/>
            <w:vAlign w:val="center"/>
            <w:hideMark/>
          </w:tcPr>
          <w:p w14:paraId="76BA32CC"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2,516,400,000 </w:t>
            </w:r>
          </w:p>
        </w:tc>
        <w:tc>
          <w:tcPr>
            <w:tcW w:w="0" w:type="auto"/>
            <w:tcBorders>
              <w:top w:val="nil"/>
              <w:left w:val="nil"/>
              <w:bottom w:val="nil"/>
              <w:right w:val="single" w:sz="4" w:space="0" w:color="auto"/>
            </w:tcBorders>
            <w:shd w:val="clear" w:color="auto" w:fill="auto"/>
            <w:noWrap/>
            <w:vAlign w:val="center"/>
            <w:hideMark/>
          </w:tcPr>
          <w:p w14:paraId="603BAFB9"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287,000,000 </w:t>
            </w:r>
          </w:p>
        </w:tc>
        <w:tc>
          <w:tcPr>
            <w:tcW w:w="0" w:type="auto"/>
            <w:tcBorders>
              <w:top w:val="nil"/>
              <w:left w:val="nil"/>
              <w:bottom w:val="nil"/>
              <w:right w:val="single" w:sz="4" w:space="0" w:color="auto"/>
            </w:tcBorders>
            <w:shd w:val="clear" w:color="auto" w:fill="auto"/>
            <w:noWrap/>
            <w:vAlign w:val="center"/>
            <w:hideMark/>
          </w:tcPr>
          <w:p w14:paraId="6CD13089"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460,000,000 </w:t>
            </w:r>
          </w:p>
        </w:tc>
        <w:tc>
          <w:tcPr>
            <w:tcW w:w="0" w:type="auto"/>
            <w:tcBorders>
              <w:top w:val="nil"/>
              <w:left w:val="nil"/>
              <w:bottom w:val="nil"/>
              <w:right w:val="single" w:sz="4" w:space="0" w:color="auto"/>
            </w:tcBorders>
            <w:shd w:val="clear" w:color="auto" w:fill="auto"/>
            <w:noWrap/>
            <w:vAlign w:val="center"/>
            <w:hideMark/>
          </w:tcPr>
          <w:p w14:paraId="303FD9ED"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880,500,000 </w:t>
            </w:r>
          </w:p>
        </w:tc>
        <w:tc>
          <w:tcPr>
            <w:tcW w:w="0" w:type="auto"/>
            <w:tcBorders>
              <w:top w:val="nil"/>
              <w:left w:val="nil"/>
              <w:bottom w:val="nil"/>
              <w:right w:val="single" w:sz="4" w:space="0" w:color="auto"/>
            </w:tcBorders>
            <w:shd w:val="clear" w:color="auto" w:fill="auto"/>
            <w:noWrap/>
            <w:vAlign w:val="center"/>
            <w:hideMark/>
          </w:tcPr>
          <w:p w14:paraId="1C983124" w14:textId="77777777" w:rsidR="00CC3E87" w:rsidRPr="00D72D3A" w:rsidRDefault="00CC3E87" w:rsidP="00802E64">
            <w:pPr>
              <w:jc w:val="right"/>
              <w:rPr>
                <w:rFonts w:ascii="Times New Roman" w:hAnsi="Times New Roman"/>
                <w:color w:val="000000"/>
                <w:sz w:val="18"/>
                <w:szCs w:val="18"/>
              </w:rPr>
            </w:pPr>
            <w:r w:rsidRPr="00D72D3A">
              <w:rPr>
                <w:rFonts w:ascii="Times New Roman" w:hAnsi="Times New Roman"/>
                <w:color w:val="000000"/>
                <w:sz w:val="18"/>
                <w:szCs w:val="18"/>
              </w:rPr>
              <w:t xml:space="preserve">  </w:t>
            </w:r>
            <w:r>
              <w:rPr>
                <w:rFonts w:ascii="Times New Roman" w:hAnsi="Times New Roman"/>
                <w:color w:val="000000"/>
                <w:sz w:val="18"/>
                <w:szCs w:val="18"/>
              </w:rPr>
              <w:t>$</w:t>
            </w:r>
            <w:r w:rsidRPr="00D72D3A">
              <w:rPr>
                <w:rFonts w:ascii="Times New Roman" w:hAnsi="Times New Roman"/>
                <w:color w:val="000000"/>
                <w:sz w:val="18"/>
                <w:szCs w:val="18"/>
              </w:rPr>
              <w:t xml:space="preserve">24,800,000 </w:t>
            </w:r>
          </w:p>
        </w:tc>
      </w:tr>
      <w:tr w:rsidR="00CC3E87" w:rsidRPr="00D72D3A" w14:paraId="399A356C" w14:textId="77777777" w:rsidTr="00802E64">
        <w:trPr>
          <w:trHeight w:val="315"/>
        </w:trPr>
        <w:tc>
          <w:tcPr>
            <w:tcW w:w="0" w:type="auto"/>
            <w:gridSpan w:val="6"/>
            <w:tcBorders>
              <w:top w:val="nil"/>
              <w:left w:val="single" w:sz="4" w:space="0" w:color="auto"/>
              <w:bottom w:val="single" w:sz="4" w:space="0" w:color="auto"/>
              <w:right w:val="single" w:sz="4" w:space="0" w:color="auto"/>
            </w:tcBorders>
            <w:shd w:val="clear" w:color="auto" w:fill="auto"/>
            <w:vAlign w:val="center"/>
          </w:tcPr>
          <w:p w14:paraId="0165CDF1" w14:textId="77777777" w:rsidR="00CC3E87" w:rsidRPr="00D72D3A" w:rsidRDefault="00CC3E87" w:rsidP="00CC3E87">
            <w:pPr>
              <w:rPr>
                <w:rFonts w:ascii="Times New Roman" w:hAnsi="Times New Roman"/>
                <w:color w:val="000000"/>
                <w:sz w:val="18"/>
                <w:szCs w:val="18"/>
              </w:rPr>
            </w:pPr>
            <w:r>
              <w:rPr>
                <w:rFonts w:ascii="Times New Roman" w:hAnsi="Times New Roman"/>
                <w:color w:val="000000"/>
                <w:sz w:val="18"/>
                <w:szCs w:val="18"/>
              </w:rPr>
              <w:t>*</w:t>
            </w:r>
            <w:r>
              <w:t xml:space="preserve"> </w:t>
            </w:r>
            <w:r w:rsidRPr="00C4680C">
              <w:rPr>
                <w:rFonts w:ascii="Times New Roman" w:hAnsi="Times New Roman"/>
                <w:color w:val="000000"/>
                <w:sz w:val="18"/>
                <w:szCs w:val="18"/>
              </w:rPr>
              <w:t>Detail may not add to total due to rounding</w:t>
            </w:r>
          </w:p>
        </w:tc>
      </w:tr>
    </w:tbl>
    <w:p w14:paraId="6C0043C7" w14:textId="77777777" w:rsidR="00CC3E87" w:rsidRPr="00814B37" w:rsidRDefault="00CC3E87" w:rsidP="00CC3E87">
      <w:pPr>
        <w:ind w:left="720"/>
        <w:rPr>
          <w:rFonts w:ascii="Times New Roman" w:hAnsi="Times New Roman"/>
        </w:rPr>
      </w:pPr>
    </w:p>
    <w:p w14:paraId="53218411" w14:textId="77777777" w:rsidR="002C21D8" w:rsidRPr="00814B37" w:rsidRDefault="002C21D8">
      <w:pPr>
        <w:widowControl/>
        <w:ind w:left="720"/>
        <w:rPr>
          <w:rFonts w:ascii="Times New Roman" w:hAnsi="Times New Roman"/>
        </w:rPr>
      </w:pPr>
      <w:r w:rsidRPr="00814B37">
        <w:rPr>
          <w:rFonts w:ascii="Times New Roman" w:hAnsi="Times New Roman"/>
        </w:rPr>
        <w:t>The following regulations impose no additional burden.  Please continue to assign OMB number 1545-0047 to these regulations.</w:t>
      </w:r>
    </w:p>
    <w:bookmarkEnd w:id="2"/>
    <w:p w14:paraId="47D450A6" w14:textId="77777777" w:rsidR="002C21D8" w:rsidRPr="00814B37" w:rsidRDefault="002C21D8">
      <w:pPr>
        <w:widowControl/>
        <w:rPr>
          <w:rFonts w:ascii="Times New Roman" w:hAnsi="Times New Roman"/>
        </w:rPr>
      </w:pPr>
    </w:p>
    <w:p w14:paraId="3726CD4B" w14:textId="31394DCA" w:rsidR="00A628B2" w:rsidRPr="00814B37" w:rsidRDefault="002C21D8">
      <w:pPr>
        <w:widowControl/>
        <w:tabs>
          <w:tab w:val="left" w:pos="-1440"/>
        </w:tabs>
        <w:ind w:left="3600" w:hanging="2880"/>
        <w:rPr>
          <w:rFonts w:ascii="Times New Roman" w:hAnsi="Times New Roman"/>
        </w:rPr>
      </w:pPr>
      <w:r w:rsidRPr="00814B37">
        <w:rPr>
          <w:rFonts w:ascii="Times New Roman" w:hAnsi="Times New Roman"/>
        </w:rPr>
        <w:t>1.501(c)(9)-5(a)</w:t>
      </w:r>
      <w:r w:rsidRPr="00814B37">
        <w:rPr>
          <w:rFonts w:ascii="Times New Roman" w:hAnsi="Times New Roman"/>
        </w:rPr>
        <w:tab/>
      </w:r>
      <w:r w:rsidRPr="00814B37">
        <w:rPr>
          <w:rFonts w:ascii="Times New Roman" w:hAnsi="Times New Roman"/>
        </w:rPr>
        <w:tab/>
      </w:r>
      <w:r w:rsidR="00D05A89">
        <w:rPr>
          <w:rFonts w:ascii="Times New Roman" w:hAnsi="Times New Roman"/>
        </w:rPr>
        <w:tab/>
      </w:r>
      <w:r w:rsidR="00A628B2" w:rsidRPr="00814B37">
        <w:rPr>
          <w:rFonts w:ascii="Times New Roman" w:hAnsi="Times New Roman"/>
        </w:rPr>
        <w:t>1.501(c)(17)-3(c)</w:t>
      </w:r>
      <w:r w:rsidR="00A628B2" w:rsidRPr="00814B37">
        <w:rPr>
          <w:rFonts w:ascii="Times New Roman" w:hAnsi="Times New Roman"/>
        </w:rPr>
        <w:tab/>
      </w:r>
      <w:r w:rsidR="00D05A89">
        <w:rPr>
          <w:rFonts w:ascii="Times New Roman" w:hAnsi="Times New Roman"/>
        </w:rPr>
        <w:tab/>
      </w:r>
      <w:r w:rsidRPr="00814B37">
        <w:rPr>
          <w:rFonts w:ascii="Times New Roman" w:hAnsi="Times New Roman"/>
        </w:rPr>
        <w:t>1.503(c)-1</w:t>
      </w:r>
    </w:p>
    <w:p w14:paraId="669E79AE" w14:textId="77777777" w:rsidR="00A628B2" w:rsidRPr="00814B37" w:rsidRDefault="00A628B2">
      <w:pPr>
        <w:widowControl/>
        <w:tabs>
          <w:tab w:val="left" w:pos="-1440"/>
        </w:tabs>
        <w:ind w:left="3600" w:hanging="2880"/>
        <w:rPr>
          <w:rFonts w:ascii="Times New Roman" w:hAnsi="Times New Roman"/>
        </w:rPr>
      </w:pPr>
      <w:r w:rsidRPr="00814B37">
        <w:rPr>
          <w:rFonts w:ascii="Times New Roman" w:hAnsi="Times New Roman"/>
        </w:rPr>
        <w:t>1.501(r)-3</w:t>
      </w:r>
      <w:r w:rsidRPr="00814B37">
        <w:rPr>
          <w:rFonts w:ascii="Times New Roman" w:hAnsi="Times New Roman"/>
        </w:rPr>
        <w:tab/>
      </w:r>
      <w:r w:rsidRPr="00814B37">
        <w:rPr>
          <w:rFonts w:ascii="Times New Roman" w:hAnsi="Times New Roman"/>
        </w:rPr>
        <w:tab/>
      </w:r>
      <w:r w:rsidRPr="00814B37">
        <w:rPr>
          <w:rFonts w:ascii="Times New Roman" w:hAnsi="Times New Roman"/>
        </w:rPr>
        <w:tab/>
        <w:t>1.501(r)-4</w:t>
      </w:r>
      <w:r w:rsidRPr="00814B37">
        <w:rPr>
          <w:rFonts w:ascii="Times New Roman" w:hAnsi="Times New Roman"/>
        </w:rPr>
        <w:tab/>
      </w:r>
      <w:r w:rsidRPr="00814B37">
        <w:rPr>
          <w:rFonts w:ascii="Times New Roman" w:hAnsi="Times New Roman"/>
        </w:rPr>
        <w:tab/>
      </w:r>
      <w:r w:rsidR="002C21D8" w:rsidRPr="00814B37">
        <w:rPr>
          <w:rFonts w:ascii="Times New Roman" w:hAnsi="Times New Roman"/>
        </w:rPr>
        <w:tab/>
      </w:r>
      <w:r w:rsidRPr="00814B37">
        <w:rPr>
          <w:rFonts w:ascii="Times New Roman" w:hAnsi="Times New Roman"/>
        </w:rPr>
        <w:t>1.501(r)-6</w:t>
      </w:r>
    </w:p>
    <w:p w14:paraId="68AEF455" w14:textId="77777777" w:rsidR="002C21D8" w:rsidRPr="00814B37" w:rsidRDefault="002C21D8">
      <w:pPr>
        <w:widowControl/>
        <w:tabs>
          <w:tab w:val="left" w:pos="-1440"/>
        </w:tabs>
        <w:ind w:left="3600" w:hanging="2880"/>
        <w:rPr>
          <w:rFonts w:ascii="Times New Roman" w:hAnsi="Times New Roman"/>
        </w:rPr>
      </w:pPr>
      <w:r w:rsidRPr="00814B37">
        <w:rPr>
          <w:rFonts w:ascii="Times New Roman" w:hAnsi="Times New Roman"/>
        </w:rPr>
        <w:t>1.509(a)-3</w:t>
      </w:r>
      <w:r w:rsidR="00A628B2" w:rsidRPr="00814B37">
        <w:rPr>
          <w:rFonts w:ascii="Times New Roman" w:hAnsi="Times New Roman"/>
        </w:rPr>
        <w:tab/>
      </w:r>
      <w:r w:rsidR="00A628B2" w:rsidRPr="00814B37">
        <w:rPr>
          <w:rFonts w:ascii="Times New Roman" w:hAnsi="Times New Roman"/>
        </w:rPr>
        <w:tab/>
      </w:r>
      <w:r w:rsidR="00A628B2" w:rsidRPr="00814B37">
        <w:rPr>
          <w:rFonts w:ascii="Times New Roman" w:hAnsi="Times New Roman"/>
        </w:rPr>
        <w:tab/>
      </w:r>
      <w:r w:rsidRPr="00814B37">
        <w:rPr>
          <w:rFonts w:ascii="Times New Roman" w:hAnsi="Times New Roman"/>
        </w:rPr>
        <w:t>1.509(a)-5(a)(3)</w:t>
      </w:r>
      <w:r w:rsidRPr="00814B37">
        <w:rPr>
          <w:rFonts w:ascii="Times New Roman" w:hAnsi="Times New Roman"/>
        </w:rPr>
        <w:tab/>
      </w:r>
      <w:r w:rsidRPr="00814B37">
        <w:rPr>
          <w:rFonts w:ascii="Times New Roman" w:hAnsi="Times New Roman"/>
        </w:rPr>
        <w:tab/>
        <w:t>1.512(a)-4</w:t>
      </w:r>
    </w:p>
    <w:p w14:paraId="1AE03ED7" w14:textId="77777777" w:rsidR="00A628B2" w:rsidRPr="00814B37" w:rsidRDefault="002C21D8">
      <w:pPr>
        <w:widowControl/>
        <w:tabs>
          <w:tab w:val="left" w:pos="-1440"/>
        </w:tabs>
        <w:ind w:left="3600" w:hanging="2880"/>
        <w:rPr>
          <w:rFonts w:ascii="Times New Roman" w:hAnsi="Times New Roman"/>
        </w:rPr>
      </w:pPr>
      <w:r w:rsidRPr="00814B37">
        <w:rPr>
          <w:rFonts w:ascii="Times New Roman" w:hAnsi="Times New Roman"/>
        </w:rPr>
        <w:t>1.1388-1</w:t>
      </w:r>
      <w:r w:rsidRPr="00814B37">
        <w:rPr>
          <w:rFonts w:ascii="Times New Roman" w:hAnsi="Times New Roman"/>
        </w:rPr>
        <w:tab/>
      </w:r>
      <w:r w:rsidRPr="00814B37">
        <w:rPr>
          <w:rFonts w:ascii="Times New Roman" w:hAnsi="Times New Roman"/>
        </w:rPr>
        <w:tab/>
      </w:r>
      <w:r w:rsidRPr="00814B37">
        <w:rPr>
          <w:rFonts w:ascii="Times New Roman" w:hAnsi="Times New Roman"/>
        </w:rPr>
        <w:tab/>
        <w:t>1.6012-2</w:t>
      </w:r>
      <w:r w:rsidR="00A628B2" w:rsidRPr="00814B37">
        <w:rPr>
          <w:rFonts w:ascii="Times New Roman" w:hAnsi="Times New Roman"/>
        </w:rPr>
        <w:tab/>
      </w:r>
      <w:r w:rsidR="00A628B2" w:rsidRPr="00814B37">
        <w:rPr>
          <w:rFonts w:ascii="Times New Roman" w:hAnsi="Times New Roman"/>
        </w:rPr>
        <w:tab/>
      </w:r>
      <w:r w:rsidR="00A628B2" w:rsidRPr="00814B37">
        <w:rPr>
          <w:rFonts w:ascii="Times New Roman" w:hAnsi="Times New Roman"/>
        </w:rPr>
        <w:tab/>
      </w:r>
      <w:r w:rsidRPr="00814B37">
        <w:rPr>
          <w:rFonts w:ascii="Times New Roman" w:hAnsi="Times New Roman"/>
        </w:rPr>
        <w:t>1.6012-3</w:t>
      </w:r>
    </w:p>
    <w:p w14:paraId="27D78F68" w14:textId="77777777" w:rsidR="002C21D8" w:rsidRPr="00814B37" w:rsidRDefault="002C21D8" w:rsidP="00A628B2">
      <w:pPr>
        <w:widowControl/>
        <w:tabs>
          <w:tab w:val="left" w:pos="-1440"/>
        </w:tabs>
        <w:ind w:left="3600" w:hanging="2880"/>
        <w:rPr>
          <w:rFonts w:ascii="Times New Roman" w:hAnsi="Times New Roman"/>
        </w:rPr>
      </w:pPr>
      <w:r w:rsidRPr="00814B37">
        <w:rPr>
          <w:rFonts w:ascii="Times New Roman" w:hAnsi="Times New Roman"/>
        </w:rPr>
        <w:t>1.6033-2</w:t>
      </w:r>
      <w:r w:rsidR="00A628B2" w:rsidRPr="00814B37">
        <w:rPr>
          <w:rFonts w:ascii="Times New Roman" w:hAnsi="Times New Roman"/>
        </w:rPr>
        <w:t xml:space="preserve"> </w:t>
      </w:r>
      <w:r w:rsidR="00A628B2" w:rsidRPr="00814B37">
        <w:rPr>
          <w:rFonts w:ascii="Times New Roman" w:hAnsi="Times New Roman"/>
        </w:rPr>
        <w:tab/>
      </w:r>
      <w:r w:rsidR="00A628B2" w:rsidRPr="00814B37">
        <w:rPr>
          <w:rFonts w:ascii="Times New Roman" w:hAnsi="Times New Roman"/>
        </w:rPr>
        <w:tab/>
      </w:r>
      <w:r w:rsidR="00A628B2" w:rsidRPr="00814B37">
        <w:rPr>
          <w:rFonts w:ascii="Times New Roman" w:hAnsi="Times New Roman"/>
        </w:rPr>
        <w:tab/>
      </w:r>
      <w:r w:rsidRPr="00814B37">
        <w:rPr>
          <w:rFonts w:ascii="Times New Roman" w:hAnsi="Times New Roman"/>
        </w:rPr>
        <w:t>1.6043-3</w:t>
      </w:r>
    </w:p>
    <w:p w14:paraId="13A53F55" w14:textId="77777777" w:rsidR="002C21D8" w:rsidRPr="00814B37" w:rsidRDefault="002C21D8">
      <w:pPr>
        <w:widowControl/>
        <w:ind w:firstLine="720"/>
        <w:rPr>
          <w:rFonts w:ascii="Times New Roman" w:hAnsi="Times New Roman"/>
        </w:rPr>
      </w:pPr>
    </w:p>
    <w:p w14:paraId="457B5C59" w14:textId="77777777" w:rsidR="002C21D8" w:rsidRPr="00814B37" w:rsidRDefault="002C21D8" w:rsidP="00DA0C70">
      <w:pPr>
        <w:widowControl/>
        <w:ind w:left="720"/>
        <w:rPr>
          <w:rFonts w:ascii="Times New Roman" w:hAnsi="Times New Roman"/>
        </w:rPr>
      </w:pPr>
      <w:r w:rsidRPr="00814B37">
        <w:rPr>
          <w:rFonts w:ascii="Times New Roman" w:hAnsi="Times New Roman"/>
        </w:rPr>
        <w:t>We have reviewed these regulations and have determined that the reporting requirements contained in them are entirely reflected on the form.  The justification appearing in item 1 of the supporting statement applies both to these regulations and to the form.</w:t>
      </w:r>
    </w:p>
    <w:p w14:paraId="28928C37" w14:textId="77777777" w:rsidR="00C16692" w:rsidRPr="00814B37" w:rsidRDefault="00C16692" w:rsidP="00DA0C70">
      <w:pPr>
        <w:widowControl/>
        <w:ind w:left="720"/>
        <w:rPr>
          <w:rFonts w:ascii="Times New Roman" w:hAnsi="Times New Roman"/>
        </w:rPr>
      </w:pPr>
    </w:p>
    <w:p w14:paraId="1919D135" w14:textId="77777777" w:rsidR="002C21D8" w:rsidRPr="00A25099" w:rsidRDefault="002C21D8">
      <w:pPr>
        <w:widowControl/>
        <w:tabs>
          <w:tab w:val="left" w:pos="-1440"/>
        </w:tabs>
        <w:ind w:left="720" w:hanging="720"/>
        <w:rPr>
          <w:rFonts w:ascii="Times New Roman" w:hAnsi="Times New Roman"/>
          <w:bCs/>
          <w:u w:val="single"/>
        </w:rPr>
      </w:pPr>
      <w:r w:rsidRPr="00814B37">
        <w:rPr>
          <w:rFonts w:ascii="Times New Roman" w:hAnsi="Times New Roman"/>
          <w:bCs/>
        </w:rPr>
        <w:t>13.</w:t>
      </w:r>
      <w:r w:rsidRPr="00814B37">
        <w:rPr>
          <w:rFonts w:ascii="Times New Roman" w:hAnsi="Times New Roman"/>
          <w:bCs/>
        </w:rPr>
        <w:tab/>
      </w:r>
      <w:r w:rsidRPr="00A25099">
        <w:rPr>
          <w:rFonts w:ascii="Times New Roman" w:hAnsi="Times New Roman"/>
          <w:bCs/>
          <w:u w:val="single"/>
        </w:rPr>
        <w:t>ESTIMATED TOTAL ANNUAL COST BURDEN TO RESPONDENTS</w:t>
      </w:r>
    </w:p>
    <w:p w14:paraId="0E7B8CB6" w14:textId="6D879A43" w:rsidR="002C21D8" w:rsidRPr="00A25099" w:rsidRDefault="002C21D8" w:rsidP="00814B37">
      <w:pPr>
        <w:widowControl/>
        <w:ind w:left="720" w:firstLine="720"/>
        <w:rPr>
          <w:rFonts w:ascii="Times New Roman" w:hAnsi="Times New Roman"/>
        </w:rPr>
      </w:pPr>
    </w:p>
    <w:p w14:paraId="2D890978" w14:textId="77777777" w:rsidR="00D86986" w:rsidRPr="00A25099" w:rsidRDefault="00D86986" w:rsidP="00814B37">
      <w:pPr>
        <w:ind w:left="720"/>
        <w:rPr>
          <w:rFonts w:ascii="Times New Roman" w:hAnsi="Times New Roman"/>
        </w:rPr>
      </w:pPr>
      <w:r w:rsidRPr="00A25099">
        <w:rPr>
          <w:rFonts w:ascii="Times New Roman" w:hAnsi="Times New Roman"/>
        </w:rPr>
        <w:t>The burden estimation methodology relies on surveys that measure time and out-of-pocket costs that taxpayers spend on pre-filing and filing activities. The methodology establishes econometric relationships between tax return characteristics and reported compliance costs.</w:t>
      </w:r>
    </w:p>
    <w:p w14:paraId="7D3D1CC1" w14:textId="77777777" w:rsidR="00D86986" w:rsidRPr="00A25099" w:rsidRDefault="00D86986" w:rsidP="00814B37">
      <w:pPr>
        <w:ind w:left="720"/>
        <w:rPr>
          <w:rFonts w:ascii="Times New Roman" w:hAnsi="Times New Roman"/>
        </w:rPr>
      </w:pPr>
    </w:p>
    <w:p w14:paraId="08C8083E" w14:textId="77777777" w:rsidR="002D23FD" w:rsidRPr="00814B37" w:rsidRDefault="002D23FD" w:rsidP="002D23FD">
      <w:pPr>
        <w:pStyle w:val="CM10"/>
        <w:spacing w:line="360" w:lineRule="auto"/>
        <w:ind w:left="720" w:right="255"/>
        <w:rPr>
          <w:rFonts w:ascii="Times New Roman" w:hAnsi="Times New Roman"/>
        </w:rPr>
      </w:pPr>
      <w:r w:rsidRPr="00814B37">
        <w:rPr>
          <w:rFonts w:ascii="Times New Roman" w:hAnsi="Times New Roman"/>
          <w:iCs/>
        </w:rPr>
        <w:t>The burden estimation methodology for tax-exempt organizations is being transitioned from the legacy ADL model to the Taxpayer Burden Model</w:t>
      </w:r>
      <w:r w:rsidRPr="00814B37">
        <w:rPr>
          <w:rFonts w:ascii="Times New Roman" w:hAnsi="Times New Roman"/>
        </w:rPr>
        <w:t xml:space="preserve">. </w:t>
      </w:r>
    </w:p>
    <w:tbl>
      <w:tblPr>
        <w:tblW w:w="7401" w:type="dxa"/>
        <w:tblInd w:w="720" w:type="dxa"/>
        <w:tblLook w:val="04A0" w:firstRow="1" w:lastRow="0" w:firstColumn="1" w:lastColumn="0" w:noHBand="0" w:noVBand="1"/>
      </w:tblPr>
      <w:tblGrid>
        <w:gridCol w:w="3277"/>
        <w:gridCol w:w="4124"/>
      </w:tblGrid>
      <w:tr w:rsidR="002D23FD" w:rsidRPr="00814B37" w14:paraId="65292FD4" w14:textId="77777777" w:rsidTr="00802E64">
        <w:trPr>
          <w:trHeight w:val="255"/>
        </w:trPr>
        <w:tc>
          <w:tcPr>
            <w:tcW w:w="3277" w:type="dxa"/>
            <w:hideMark/>
          </w:tcPr>
          <w:p w14:paraId="3E643A50" w14:textId="77777777" w:rsidR="002D23FD" w:rsidRPr="00814B37" w:rsidRDefault="002D23FD" w:rsidP="00CB0388">
            <w:pPr>
              <w:ind w:hanging="20"/>
              <w:rPr>
                <w:rFonts w:ascii="Times New Roman" w:hAnsi="Times New Roman"/>
              </w:rPr>
            </w:pPr>
            <w:bookmarkStart w:id="5" w:name="_Hlk28611879"/>
            <w:r w:rsidRPr="00814B37">
              <w:rPr>
                <w:rFonts w:ascii="Times New Roman" w:hAnsi="Times New Roman"/>
              </w:rPr>
              <w:t>Estimates Total Time (Hours)</w:t>
            </w:r>
          </w:p>
        </w:tc>
        <w:tc>
          <w:tcPr>
            <w:tcW w:w="4124" w:type="dxa"/>
            <w:noWrap/>
            <w:hideMark/>
          </w:tcPr>
          <w:p w14:paraId="261DED66" w14:textId="77777777" w:rsidR="002D23FD" w:rsidRPr="00814B37" w:rsidRDefault="002D23FD" w:rsidP="00CB0388">
            <w:pPr>
              <w:ind w:hanging="720"/>
              <w:jc w:val="right"/>
              <w:rPr>
                <w:rFonts w:ascii="Times New Roman" w:hAnsi="Times New Roman"/>
              </w:rPr>
            </w:pPr>
            <w:r>
              <w:rPr>
                <w:rFonts w:ascii="Times New Roman" w:hAnsi="Times New Roman"/>
              </w:rPr>
              <w:t>52,450,000</w:t>
            </w:r>
            <w:r w:rsidRPr="00814B37">
              <w:rPr>
                <w:rFonts w:ascii="Times New Roman" w:hAnsi="Times New Roman"/>
              </w:rPr>
              <w:t xml:space="preserve"> </w:t>
            </w:r>
          </w:p>
        </w:tc>
      </w:tr>
      <w:tr w:rsidR="002D23FD" w:rsidRPr="00814B37" w14:paraId="0D86DE6E" w14:textId="77777777" w:rsidTr="00802E64">
        <w:trPr>
          <w:trHeight w:val="255"/>
        </w:trPr>
        <w:tc>
          <w:tcPr>
            <w:tcW w:w="3277" w:type="dxa"/>
            <w:hideMark/>
          </w:tcPr>
          <w:p w14:paraId="781CC6AE" w14:textId="77777777" w:rsidR="002D23FD" w:rsidRPr="00814B37" w:rsidRDefault="002D23FD" w:rsidP="00802E64">
            <w:pPr>
              <w:rPr>
                <w:rFonts w:ascii="Times New Roman" w:hAnsi="Times New Roman"/>
              </w:rPr>
            </w:pPr>
            <w:r w:rsidRPr="00814B37">
              <w:rPr>
                <w:rFonts w:ascii="Times New Roman" w:hAnsi="Times New Roman"/>
              </w:rPr>
              <w:t>Estimated Total Out-of-Pocket Costs</w:t>
            </w:r>
          </w:p>
        </w:tc>
        <w:tc>
          <w:tcPr>
            <w:tcW w:w="4124" w:type="dxa"/>
            <w:noWrap/>
            <w:hideMark/>
          </w:tcPr>
          <w:p w14:paraId="02FF0C48" w14:textId="77777777" w:rsidR="002D23FD" w:rsidRPr="00814B37" w:rsidRDefault="002D23FD" w:rsidP="00CB0388">
            <w:pPr>
              <w:ind w:hanging="720"/>
              <w:jc w:val="right"/>
              <w:rPr>
                <w:rFonts w:ascii="Times New Roman" w:hAnsi="Times New Roman"/>
              </w:rPr>
            </w:pPr>
            <w:r w:rsidRPr="00814B37">
              <w:rPr>
                <w:rFonts w:ascii="Times New Roman" w:hAnsi="Times New Roman"/>
              </w:rPr>
              <w:t>$1,</w:t>
            </w:r>
            <w:r>
              <w:rPr>
                <w:rFonts w:ascii="Times New Roman" w:hAnsi="Times New Roman"/>
              </w:rPr>
              <w:t>496</w:t>
            </w:r>
            <w:r w:rsidRPr="00814B37">
              <w:rPr>
                <w:rFonts w:ascii="Times New Roman" w:hAnsi="Times New Roman"/>
              </w:rPr>
              <w:t>,</w:t>
            </w:r>
            <w:r>
              <w:rPr>
                <w:rFonts w:ascii="Times New Roman" w:hAnsi="Times New Roman"/>
              </w:rPr>
              <w:t>500</w:t>
            </w:r>
            <w:r w:rsidRPr="00814B37">
              <w:rPr>
                <w:rFonts w:ascii="Times New Roman" w:hAnsi="Times New Roman"/>
              </w:rPr>
              <w:t>,000</w:t>
            </w:r>
          </w:p>
        </w:tc>
      </w:tr>
      <w:tr w:rsidR="002D23FD" w:rsidRPr="00814B37" w14:paraId="42E2910A" w14:textId="77777777" w:rsidTr="00802E64">
        <w:trPr>
          <w:trHeight w:val="255"/>
        </w:trPr>
        <w:tc>
          <w:tcPr>
            <w:tcW w:w="3277" w:type="dxa"/>
            <w:hideMark/>
          </w:tcPr>
          <w:p w14:paraId="0A0FE541" w14:textId="77777777" w:rsidR="002D23FD" w:rsidRPr="00814B37" w:rsidRDefault="002D23FD" w:rsidP="00802E64">
            <w:pPr>
              <w:rPr>
                <w:rFonts w:ascii="Times New Roman" w:hAnsi="Times New Roman"/>
              </w:rPr>
            </w:pPr>
            <w:r w:rsidRPr="00814B37">
              <w:rPr>
                <w:rFonts w:ascii="Times New Roman" w:hAnsi="Times New Roman"/>
              </w:rPr>
              <w:t>Estimated Total Monetized Burden</w:t>
            </w:r>
          </w:p>
        </w:tc>
        <w:tc>
          <w:tcPr>
            <w:tcW w:w="4124" w:type="dxa"/>
            <w:noWrap/>
            <w:hideMark/>
          </w:tcPr>
          <w:p w14:paraId="1EDA9714" w14:textId="77777777" w:rsidR="002D23FD" w:rsidRPr="00814B37" w:rsidRDefault="002D23FD" w:rsidP="00CB0388">
            <w:pPr>
              <w:ind w:hanging="720"/>
              <w:jc w:val="right"/>
              <w:rPr>
                <w:rFonts w:ascii="Times New Roman" w:hAnsi="Times New Roman"/>
              </w:rPr>
            </w:pPr>
            <w:r w:rsidRPr="00814B37">
              <w:rPr>
                <w:rFonts w:ascii="Times New Roman" w:hAnsi="Times New Roman"/>
              </w:rPr>
              <w:t>$</w:t>
            </w:r>
            <w:r>
              <w:rPr>
                <w:rFonts w:ascii="Times New Roman" w:hAnsi="Times New Roman"/>
              </w:rPr>
              <w:t>4</w:t>
            </w:r>
            <w:r w:rsidRPr="00814B37">
              <w:rPr>
                <w:rFonts w:ascii="Times New Roman" w:hAnsi="Times New Roman"/>
              </w:rPr>
              <w:t>,</w:t>
            </w:r>
            <w:r>
              <w:rPr>
                <w:rFonts w:ascii="Times New Roman" w:hAnsi="Times New Roman"/>
              </w:rPr>
              <w:t>168</w:t>
            </w:r>
            <w:r w:rsidRPr="00814B37">
              <w:rPr>
                <w:rFonts w:ascii="Times New Roman" w:hAnsi="Times New Roman"/>
              </w:rPr>
              <w:t>,</w:t>
            </w:r>
            <w:r>
              <w:rPr>
                <w:rFonts w:ascii="Times New Roman" w:hAnsi="Times New Roman"/>
              </w:rPr>
              <w:t>800</w:t>
            </w:r>
            <w:r w:rsidRPr="00814B37">
              <w:rPr>
                <w:rFonts w:ascii="Times New Roman" w:hAnsi="Times New Roman"/>
              </w:rPr>
              <w:t>,000</w:t>
            </w:r>
          </w:p>
        </w:tc>
      </w:tr>
      <w:bookmarkEnd w:id="5"/>
    </w:tbl>
    <w:p w14:paraId="08E2FE02" w14:textId="77777777" w:rsidR="002D23FD" w:rsidRPr="00814B37" w:rsidRDefault="002D23FD" w:rsidP="00CB0388">
      <w:pPr>
        <w:pStyle w:val="Default"/>
        <w:spacing w:line="360" w:lineRule="auto"/>
        <w:ind w:left="1440" w:right="620" w:hanging="720"/>
        <w:rPr>
          <w:rFonts w:ascii="Times New Roman" w:hAnsi="Times New Roman" w:cs="Times New Roman"/>
          <w:iCs/>
          <w:color w:val="auto"/>
        </w:rPr>
      </w:pPr>
    </w:p>
    <w:p w14:paraId="0737503F" w14:textId="77777777" w:rsidR="002D23FD" w:rsidRPr="00814B37" w:rsidRDefault="002D23FD" w:rsidP="002D23FD">
      <w:pPr>
        <w:pStyle w:val="Default"/>
        <w:spacing w:line="360" w:lineRule="auto"/>
        <w:ind w:left="1440" w:right="620" w:hanging="720"/>
        <w:rPr>
          <w:rFonts w:ascii="Times New Roman" w:hAnsi="Times New Roman" w:cs="Times New Roman"/>
          <w:color w:val="auto"/>
        </w:rPr>
      </w:pPr>
      <w:r w:rsidRPr="00814B37">
        <w:rPr>
          <w:rFonts w:ascii="Times New Roman" w:hAnsi="Times New Roman" w:cs="Times New Roman"/>
          <w:iCs/>
          <w:color w:val="auto"/>
        </w:rPr>
        <w:t>Affected Public: Tax Exempt Organizations</w:t>
      </w:r>
      <w:r w:rsidRPr="00814B37">
        <w:rPr>
          <w:rFonts w:ascii="Times New Roman" w:hAnsi="Times New Roman" w:cs="Times New Roman"/>
          <w:color w:val="auto"/>
        </w:rPr>
        <w:t>.</w:t>
      </w:r>
    </w:p>
    <w:p w14:paraId="700E393B" w14:textId="77777777" w:rsidR="002D23FD" w:rsidRPr="00814B37" w:rsidRDefault="002D23FD" w:rsidP="00CB0388">
      <w:pPr>
        <w:pStyle w:val="CM10"/>
        <w:spacing w:line="360" w:lineRule="auto"/>
        <w:ind w:left="1440" w:right="255" w:hanging="720"/>
        <w:rPr>
          <w:rFonts w:ascii="Times New Roman" w:hAnsi="Times New Roman"/>
        </w:rPr>
      </w:pPr>
      <w:r w:rsidRPr="00814B37">
        <w:rPr>
          <w:rFonts w:ascii="Times New Roman" w:hAnsi="Times New Roman"/>
          <w:iCs/>
        </w:rPr>
        <w:t>Estimated Number of Respondents: 1,</w:t>
      </w:r>
      <w:r>
        <w:rPr>
          <w:rFonts w:ascii="Times New Roman" w:hAnsi="Times New Roman"/>
          <w:iCs/>
        </w:rPr>
        <w:t>606,200</w:t>
      </w:r>
      <w:r w:rsidRPr="00814B37">
        <w:rPr>
          <w:rFonts w:ascii="Times New Roman" w:hAnsi="Times New Roman"/>
        </w:rPr>
        <w:t xml:space="preserve">. </w:t>
      </w:r>
    </w:p>
    <w:p w14:paraId="6CB67D0C" w14:textId="77777777" w:rsidR="002D23FD" w:rsidRPr="00814B37" w:rsidRDefault="002D23FD" w:rsidP="00CB0388">
      <w:pPr>
        <w:spacing w:line="360" w:lineRule="auto"/>
        <w:ind w:left="1440" w:right="405" w:hanging="720"/>
        <w:rPr>
          <w:rFonts w:ascii="Times New Roman" w:hAnsi="Times New Roman"/>
        </w:rPr>
      </w:pPr>
      <w:r w:rsidRPr="00814B37">
        <w:rPr>
          <w:rFonts w:ascii="Times New Roman" w:hAnsi="Times New Roman"/>
          <w:iCs/>
        </w:rPr>
        <w:t xml:space="preserve">Total Estimated Time: </w:t>
      </w:r>
      <w:r>
        <w:rPr>
          <w:rFonts w:ascii="Times New Roman" w:hAnsi="Times New Roman"/>
          <w:iCs/>
        </w:rPr>
        <w:t>52.45</w:t>
      </w:r>
      <w:r w:rsidRPr="00814B37">
        <w:rPr>
          <w:rFonts w:ascii="Times New Roman" w:hAnsi="Times New Roman"/>
        </w:rPr>
        <w:t xml:space="preserve"> million hours. </w:t>
      </w:r>
    </w:p>
    <w:p w14:paraId="2FE835DD" w14:textId="77777777" w:rsidR="002D23FD" w:rsidRPr="00814B37" w:rsidRDefault="002D23FD" w:rsidP="00CB0388">
      <w:pPr>
        <w:spacing w:line="360" w:lineRule="auto"/>
        <w:ind w:left="1440" w:right="75" w:hanging="720"/>
        <w:rPr>
          <w:rFonts w:ascii="Times New Roman" w:hAnsi="Times New Roman"/>
        </w:rPr>
      </w:pPr>
      <w:r w:rsidRPr="00814B37">
        <w:rPr>
          <w:rFonts w:ascii="Times New Roman" w:hAnsi="Times New Roman"/>
          <w:iCs/>
        </w:rPr>
        <w:t xml:space="preserve">Estimated Time Per Respondent: </w:t>
      </w:r>
      <w:r w:rsidRPr="00814B37">
        <w:rPr>
          <w:rFonts w:ascii="Times New Roman" w:hAnsi="Times New Roman"/>
        </w:rPr>
        <w:t>3</w:t>
      </w:r>
      <w:r>
        <w:rPr>
          <w:rFonts w:ascii="Times New Roman" w:hAnsi="Times New Roman"/>
        </w:rPr>
        <w:t>2</w:t>
      </w:r>
      <w:r w:rsidRPr="00814B37">
        <w:rPr>
          <w:rFonts w:ascii="Times New Roman" w:hAnsi="Times New Roman"/>
        </w:rPr>
        <w:t xml:space="preserve">.7 hours. </w:t>
      </w:r>
    </w:p>
    <w:p w14:paraId="7A67268A" w14:textId="77777777" w:rsidR="002D23FD" w:rsidRPr="00814B37" w:rsidRDefault="002D23FD" w:rsidP="00CB0388">
      <w:pPr>
        <w:spacing w:line="360" w:lineRule="auto"/>
        <w:ind w:left="1440" w:hanging="720"/>
        <w:rPr>
          <w:rFonts w:ascii="Times New Roman" w:hAnsi="Times New Roman"/>
        </w:rPr>
      </w:pPr>
      <w:r w:rsidRPr="00814B37">
        <w:rPr>
          <w:rFonts w:ascii="Times New Roman" w:hAnsi="Times New Roman"/>
          <w:iCs/>
        </w:rPr>
        <w:t xml:space="preserve">Total Estimated Out-of-Pocket Costs: </w:t>
      </w:r>
      <w:r w:rsidRPr="00814B37">
        <w:rPr>
          <w:rFonts w:ascii="Times New Roman" w:hAnsi="Times New Roman"/>
        </w:rPr>
        <w:t>$1.</w:t>
      </w:r>
      <w:r>
        <w:rPr>
          <w:rFonts w:ascii="Times New Roman" w:hAnsi="Times New Roman"/>
        </w:rPr>
        <w:t>50</w:t>
      </w:r>
      <w:r w:rsidRPr="00814B37">
        <w:rPr>
          <w:rFonts w:ascii="Times New Roman" w:hAnsi="Times New Roman"/>
        </w:rPr>
        <w:t xml:space="preserve"> billion. </w:t>
      </w:r>
    </w:p>
    <w:p w14:paraId="623E725E" w14:textId="77777777" w:rsidR="002D23FD" w:rsidRPr="00814B37" w:rsidRDefault="002D23FD" w:rsidP="00CB0388">
      <w:pPr>
        <w:spacing w:line="360" w:lineRule="auto"/>
        <w:ind w:left="1440" w:right="405" w:hanging="720"/>
        <w:rPr>
          <w:rFonts w:ascii="Times New Roman" w:hAnsi="Times New Roman"/>
        </w:rPr>
      </w:pPr>
      <w:r w:rsidRPr="00814B37">
        <w:rPr>
          <w:rFonts w:ascii="Times New Roman" w:hAnsi="Times New Roman"/>
          <w:iCs/>
        </w:rPr>
        <w:t xml:space="preserve">Estimated Out-of-Pocket Cost Per Respondent: </w:t>
      </w:r>
      <w:r w:rsidRPr="00814B37">
        <w:rPr>
          <w:rFonts w:ascii="Times New Roman" w:hAnsi="Times New Roman"/>
        </w:rPr>
        <w:t>$9</w:t>
      </w:r>
      <w:r>
        <w:rPr>
          <w:rFonts w:ascii="Times New Roman" w:hAnsi="Times New Roman"/>
        </w:rPr>
        <w:t>32</w:t>
      </w:r>
      <w:r w:rsidRPr="00814B37">
        <w:rPr>
          <w:rFonts w:ascii="Times New Roman" w:hAnsi="Times New Roman"/>
        </w:rPr>
        <w:t xml:space="preserve">. </w:t>
      </w:r>
    </w:p>
    <w:p w14:paraId="10B67244" w14:textId="77777777" w:rsidR="002D23FD" w:rsidRPr="00814B37" w:rsidRDefault="002D23FD" w:rsidP="00CB0388">
      <w:pPr>
        <w:spacing w:line="360" w:lineRule="auto"/>
        <w:ind w:left="1440" w:right="405" w:hanging="720"/>
        <w:rPr>
          <w:rFonts w:ascii="Times New Roman" w:hAnsi="Times New Roman"/>
        </w:rPr>
      </w:pPr>
      <w:r w:rsidRPr="00814B37">
        <w:rPr>
          <w:rFonts w:ascii="Times New Roman" w:hAnsi="Times New Roman"/>
        </w:rPr>
        <w:t>Total Estimated Monetized Burden: $</w:t>
      </w:r>
      <w:r>
        <w:rPr>
          <w:rFonts w:ascii="Times New Roman" w:hAnsi="Times New Roman"/>
        </w:rPr>
        <w:t>4</w:t>
      </w:r>
      <w:r w:rsidRPr="00814B37">
        <w:rPr>
          <w:rFonts w:ascii="Times New Roman" w:hAnsi="Times New Roman"/>
        </w:rPr>
        <w:t>.</w:t>
      </w:r>
      <w:r>
        <w:rPr>
          <w:rFonts w:ascii="Times New Roman" w:hAnsi="Times New Roman"/>
        </w:rPr>
        <w:t>17</w:t>
      </w:r>
      <w:r w:rsidRPr="00814B37">
        <w:rPr>
          <w:rFonts w:ascii="Times New Roman" w:hAnsi="Times New Roman"/>
        </w:rPr>
        <w:t xml:space="preserve"> billion.</w:t>
      </w:r>
    </w:p>
    <w:p w14:paraId="424A66AE" w14:textId="77777777" w:rsidR="002D23FD" w:rsidRPr="00814B37" w:rsidRDefault="002D23FD" w:rsidP="00CB0388">
      <w:pPr>
        <w:spacing w:line="360" w:lineRule="auto"/>
        <w:ind w:left="1440" w:right="405" w:hanging="720"/>
        <w:rPr>
          <w:rFonts w:ascii="Times New Roman" w:hAnsi="Times New Roman"/>
        </w:rPr>
      </w:pPr>
      <w:r w:rsidRPr="00814B37">
        <w:rPr>
          <w:rFonts w:ascii="Times New Roman" w:hAnsi="Times New Roman"/>
        </w:rPr>
        <w:t>Estimated Total Monetized Burden Per Respondent: $2,5</w:t>
      </w:r>
      <w:r>
        <w:rPr>
          <w:rFonts w:ascii="Times New Roman" w:hAnsi="Times New Roman"/>
        </w:rPr>
        <w:t>95</w:t>
      </w:r>
      <w:r w:rsidRPr="00814B37">
        <w:rPr>
          <w:rFonts w:ascii="Times New Roman" w:hAnsi="Times New Roman"/>
        </w:rPr>
        <w:t>.</w:t>
      </w:r>
    </w:p>
    <w:p w14:paraId="74885105" w14:textId="77777777" w:rsidR="00391648" w:rsidRPr="00A25099" w:rsidRDefault="00391648" w:rsidP="00814B37">
      <w:pPr>
        <w:widowControl/>
        <w:ind w:left="1440"/>
        <w:rPr>
          <w:rFonts w:ascii="Times New Roman" w:hAnsi="Times New Roman"/>
        </w:rPr>
      </w:pPr>
    </w:p>
    <w:p w14:paraId="2C992EAB" w14:textId="77777777" w:rsidR="002C21D8" w:rsidRPr="00A25099" w:rsidRDefault="002C21D8">
      <w:pPr>
        <w:widowControl/>
        <w:tabs>
          <w:tab w:val="left" w:pos="-1440"/>
        </w:tabs>
        <w:ind w:left="720" w:hanging="720"/>
        <w:rPr>
          <w:rFonts w:ascii="Times New Roman" w:hAnsi="Times New Roman"/>
          <w:bCs/>
          <w:u w:val="single"/>
        </w:rPr>
      </w:pPr>
      <w:r w:rsidRPr="00A25099">
        <w:rPr>
          <w:rFonts w:ascii="Times New Roman" w:hAnsi="Times New Roman"/>
          <w:bCs/>
        </w:rPr>
        <w:t>14.</w:t>
      </w:r>
      <w:r w:rsidRPr="00A25099">
        <w:rPr>
          <w:rFonts w:ascii="Times New Roman" w:hAnsi="Times New Roman"/>
          <w:bCs/>
        </w:rPr>
        <w:tab/>
      </w:r>
      <w:r w:rsidRPr="00A25099">
        <w:rPr>
          <w:rFonts w:ascii="Times New Roman" w:hAnsi="Times New Roman"/>
          <w:bCs/>
          <w:u w:val="single"/>
        </w:rPr>
        <w:t>ESTIMATED ANNUALIZED COST TO THE FEDERAL GOVERNMENT</w:t>
      </w:r>
    </w:p>
    <w:p w14:paraId="0BA027B9" w14:textId="77777777" w:rsidR="002C21D8" w:rsidRPr="00A25099" w:rsidRDefault="002C21D8">
      <w:pPr>
        <w:widowControl/>
        <w:rPr>
          <w:rFonts w:ascii="Times New Roman" w:hAnsi="Times New Roman"/>
        </w:rPr>
      </w:pPr>
    </w:p>
    <w:p w14:paraId="7D5DE416" w14:textId="14906ADA" w:rsidR="006E268E" w:rsidRPr="00A25099" w:rsidRDefault="006E268E" w:rsidP="003F2784">
      <w:pPr>
        <w:ind w:left="720"/>
        <w:jc w:val="both"/>
        <w:rPr>
          <w:rFonts w:ascii="Times New Roman" w:hAnsi="Times New Roman"/>
        </w:rPr>
      </w:pPr>
      <w:r w:rsidRPr="00A25099">
        <w:rPr>
          <w:rFonts w:ascii="Times New Roman" w:hAnsi="Times New Roman"/>
        </w:rPr>
        <w:t xml:space="preserve">The Federal government cost estimate is based on a model that considers the following three cost factors for each information product: aggregate labor costs for development, including annualized </w:t>
      </w:r>
      <w:r w:rsidR="00814B37" w:rsidRPr="00A25099">
        <w:rPr>
          <w:rFonts w:ascii="Times New Roman" w:hAnsi="Times New Roman"/>
        </w:rPr>
        <w:t>startup</w:t>
      </w:r>
      <w:r w:rsidRPr="00A25099">
        <w:rPr>
          <w:rFonts w:ascii="Times New Roman" w:hAnsi="Times New Roman"/>
        </w:rPr>
        <w:t xml:space="preserve"> expenses, operating and maintenance expenses, and distribution of the product that collects the information.  </w:t>
      </w:r>
    </w:p>
    <w:p w14:paraId="1604242B" w14:textId="77777777" w:rsidR="006E268E" w:rsidRPr="00A25099" w:rsidRDefault="006E268E" w:rsidP="003F2784">
      <w:pPr>
        <w:ind w:left="720"/>
        <w:jc w:val="both"/>
        <w:rPr>
          <w:rFonts w:ascii="Times New Roman" w:hAnsi="Times New Roman"/>
        </w:rPr>
      </w:pPr>
    </w:p>
    <w:p w14:paraId="37EC48FC" w14:textId="77777777" w:rsidR="006E268E" w:rsidRPr="00A25099" w:rsidRDefault="006E268E" w:rsidP="00637472">
      <w:pPr>
        <w:ind w:left="720"/>
        <w:jc w:val="both"/>
        <w:rPr>
          <w:rFonts w:ascii="Times New Roman" w:hAnsi="Times New Roman"/>
        </w:rPr>
      </w:pPr>
      <w:r w:rsidRPr="00A25099">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14:paraId="7EB8AA55" w14:textId="77777777" w:rsidR="006E268E" w:rsidRPr="00A25099" w:rsidRDefault="006E268E" w:rsidP="00637472">
      <w:pPr>
        <w:ind w:left="720"/>
        <w:jc w:val="both"/>
        <w:rPr>
          <w:rFonts w:ascii="Times New Roman" w:hAnsi="Times New Roman"/>
        </w:rPr>
      </w:pPr>
    </w:p>
    <w:p w14:paraId="0D6B8754" w14:textId="48527F38" w:rsidR="006E268E" w:rsidRPr="00A25099" w:rsidRDefault="006E268E" w:rsidP="00637472">
      <w:pPr>
        <w:ind w:left="720"/>
        <w:jc w:val="both"/>
        <w:rPr>
          <w:rFonts w:ascii="Times New Roman" w:hAnsi="Times New Roman"/>
        </w:rPr>
      </w:pPr>
      <w:r w:rsidRPr="00FE3C05">
        <w:rPr>
          <w:rFonts w:ascii="Times New Roman" w:hAnsi="Times New Roman"/>
        </w:rPr>
        <w:t>The government cost estimate for this collection is</w:t>
      </w:r>
      <w:r w:rsidR="00F45803" w:rsidRPr="00FE3C05">
        <w:rPr>
          <w:rFonts w:ascii="Times New Roman" w:hAnsi="Times New Roman"/>
        </w:rPr>
        <w:t xml:space="preserve"> $</w:t>
      </w:r>
      <w:r w:rsidR="00F45803" w:rsidRPr="00FE3C05">
        <w:rPr>
          <w:rFonts w:ascii="Times New Roman" w:hAnsi="Times New Roman"/>
          <w:color w:val="000000"/>
        </w:rPr>
        <w:t>2,386,463</w:t>
      </w:r>
      <w:r w:rsidRPr="00FE3C05">
        <w:rPr>
          <w:rFonts w:ascii="Times New Roman" w:hAnsi="Times New Roman"/>
        </w:rPr>
        <w:t xml:space="preserve"> </w:t>
      </w:r>
      <w:r w:rsidR="00F45803" w:rsidRPr="00FE3C05">
        <w:rPr>
          <w:rFonts w:ascii="Times New Roman" w:hAnsi="Times New Roman"/>
        </w:rPr>
        <w:t xml:space="preserve">as </w:t>
      </w:r>
      <w:r w:rsidRPr="00FE3C05">
        <w:rPr>
          <w:rFonts w:ascii="Times New Roman" w:hAnsi="Times New Roman"/>
        </w:rPr>
        <w:t>summarized in the table below.</w:t>
      </w:r>
    </w:p>
    <w:p w14:paraId="1A209044" w14:textId="4CF2649E" w:rsidR="009D59F6" w:rsidRPr="00A25099" w:rsidRDefault="009D59F6" w:rsidP="00D1694E">
      <w:pPr>
        <w:ind w:left="720"/>
        <w:rPr>
          <w:rFonts w:ascii="Times New Roman" w:hAnsi="Times New Roman"/>
        </w:rPr>
      </w:pPr>
    </w:p>
    <w:p w14:paraId="647214A0" w14:textId="77777777" w:rsidR="006E268E" w:rsidRPr="00A25099" w:rsidRDefault="006E268E" w:rsidP="00D1694E">
      <w:pPr>
        <w:ind w:left="720"/>
        <w:rPr>
          <w:rFonts w:ascii="Times New Roman" w:hAnsi="Times New Roman"/>
          <w:highlight w:val="cyan"/>
        </w:rPr>
      </w:pPr>
    </w:p>
    <w:tbl>
      <w:tblPr>
        <w:tblpPr w:leftFromText="180" w:rightFromText="180" w:horzAnchor="page" w:tblpX="541" w:tblpY="-1440"/>
        <w:tblW w:w="11200" w:type="dxa"/>
        <w:tblLook w:val="04A0" w:firstRow="1" w:lastRow="0" w:firstColumn="1" w:lastColumn="0" w:noHBand="0" w:noVBand="1"/>
      </w:tblPr>
      <w:tblGrid>
        <w:gridCol w:w="757"/>
        <w:gridCol w:w="2118"/>
        <w:gridCol w:w="3900"/>
        <w:gridCol w:w="1661"/>
        <w:gridCol w:w="840"/>
        <w:gridCol w:w="765"/>
        <w:gridCol w:w="1159"/>
      </w:tblGrid>
      <w:tr w:rsidR="006E268E" w:rsidRPr="00814B37" w14:paraId="57F874AB" w14:textId="77777777" w:rsidTr="00C44907">
        <w:trPr>
          <w:trHeight w:val="1152"/>
          <w:tblHeader/>
        </w:trPr>
        <w:tc>
          <w:tcPr>
            <w:tcW w:w="757" w:type="dxa"/>
            <w:tcBorders>
              <w:top w:val="single" w:sz="4" w:space="0" w:color="auto"/>
              <w:left w:val="single" w:sz="4" w:space="0" w:color="auto"/>
              <w:bottom w:val="single" w:sz="4" w:space="0" w:color="auto"/>
              <w:right w:val="single" w:sz="4" w:space="0" w:color="auto"/>
            </w:tcBorders>
            <w:shd w:val="clear" w:color="auto" w:fill="auto"/>
            <w:hideMark/>
          </w:tcPr>
          <w:p w14:paraId="712190C0" w14:textId="77777777" w:rsidR="006E268E" w:rsidRPr="00814B37" w:rsidRDefault="006E268E" w:rsidP="00BA75FC">
            <w:pPr>
              <w:widowControl/>
              <w:autoSpaceDE/>
              <w:autoSpaceDN/>
              <w:adjustRightInd/>
              <w:jc w:val="center"/>
              <w:rPr>
                <w:rFonts w:ascii="Times New Roman" w:hAnsi="Times New Roman"/>
                <w:b/>
                <w:bCs/>
                <w:color w:val="000000"/>
                <w:sz w:val="22"/>
                <w:szCs w:val="22"/>
              </w:rPr>
            </w:pPr>
            <w:r w:rsidRPr="00814B37">
              <w:rPr>
                <w:rFonts w:ascii="Times New Roman" w:hAnsi="Times New Roman"/>
                <w:b/>
                <w:bCs/>
                <w:color w:val="000000"/>
                <w:sz w:val="22"/>
                <w:szCs w:val="22"/>
              </w:rPr>
              <w:t>Pro- duct Type</w:t>
            </w:r>
          </w:p>
        </w:tc>
        <w:tc>
          <w:tcPr>
            <w:tcW w:w="2118" w:type="dxa"/>
            <w:tcBorders>
              <w:top w:val="single" w:sz="4" w:space="0" w:color="auto"/>
              <w:left w:val="nil"/>
              <w:bottom w:val="single" w:sz="4" w:space="0" w:color="auto"/>
              <w:right w:val="single" w:sz="4" w:space="0" w:color="auto"/>
            </w:tcBorders>
            <w:shd w:val="clear" w:color="auto" w:fill="auto"/>
            <w:noWrap/>
            <w:hideMark/>
          </w:tcPr>
          <w:p w14:paraId="2FBAF92E" w14:textId="77777777" w:rsidR="006E268E" w:rsidRPr="00814B37" w:rsidRDefault="006E268E" w:rsidP="00BA75FC">
            <w:pPr>
              <w:widowControl/>
              <w:autoSpaceDE/>
              <w:autoSpaceDN/>
              <w:adjustRightInd/>
              <w:rPr>
                <w:rFonts w:ascii="Times New Roman" w:hAnsi="Times New Roman"/>
                <w:b/>
                <w:bCs/>
                <w:color w:val="000000"/>
                <w:sz w:val="22"/>
                <w:szCs w:val="22"/>
              </w:rPr>
            </w:pPr>
            <w:r w:rsidRPr="00814B37">
              <w:rPr>
                <w:rFonts w:ascii="Times New Roman" w:hAnsi="Times New Roman"/>
                <w:b/>
                <w:bCs/>
                <w:color w:val="000000"/>
                <w:sz w:val="22"/>
                <w:szCs w:val="22"/>
              </w:rPr>
              <w:t xml:space="preserve"> Product</w:t>
            </w:r>
          </w:p>
        </w:tc>
        <w:tc>
          <w:tcPr>
            <w:tcW w:w="3900" w:type="dxa"/>
            <w:tcBorders>
              <w:top w:val="single" w:sz="4" w:space="0" w:color="auto"/>
              <w:left w:val="nil"/>
              <w:bottom w:val="single" w:sz="4" w:space="0" w:color="auto"/>
              <w:right w:val="single" w:sz="4" w:space="0" w:color="auto"/>
            </w:tcBorders>
            <w:shd w:val="clear" w:color="auto" w:fill="auto"/>
            <w:noWrap/>
            <w:hideMark/>
          </w:tcPr>
          <w:p w14:paraId="32F6350D" w14:textId="77777777" w:rsidR="006E268E" w:rsidRPr="00814B37" w:rsidRDefault="006E268E" w:rsidP="00BA75FC">
            <w:pPr>
              <w:widowControl/>
              <w:autoSpaceDE/>
              <w:autoSpaceDN/>
              <w:adjustRightInd/>
              <w:rPr>
                <w:rFonts w:ascii="Times New Roman" w:hAnsi="Times New Roman"/>
                <w:b/>
                <w:bCs/>
                <w:color w:val="000000"/>
                <w:sz w:val="22"/>
                <w:szCs w:val="22"/>
              </w:rPr>
            </w:pPr>
            <w:r w:rsidRPr="00814B37">
              <w:rPr>
                <w:rFonts w:ascii="Times New Roman" w:hAnsi="Times New Roman"/>
                <w:b/>
                <w:bCs/>
                <w:color w:val="000000"/>
                <w:sz w:val="22"/>
                <w:szCs w:val="22"/>
              </w:rPr>
              <w:t>Title</w:t>
            </w:r>
          </w:p>
        </w:tc>
        <w:tc>
          <w:tcPr>
            <w:tcW w:w="1661" w:type="dxa"/>
            <w:tcBorders>
              <w:top w:val="single" w:sz="4" w:space="0" w:color="auto"/>
              <w:left w:val="nil"/>
              <w:bottom w:val="single" w:sz="4" w:space="0" w:color="auto"/>
              <w:right w:val="single" w:sz="4" w:space="0" w:color="auto"/>
            </w:tcBorders>
            <w:shd w:val="clear" w:color="auto" w:fill="auto"/>
            <w:hideMark/>
          </w:tcPr>
          <w:p w14:paraId="2A5DF74F" w14:textId="77777777" w:rsidR="006E268E" w:rsidRPr="00814B37" w:rsidRDefault="006E268E" w:rsidP="00BA75FC">
            <w:pPr>
              <w:widowControl/>
              <w:autoSpaceDE/>
              <w:autoSpaceDN/>
              <w:adjustRightInd/>
              <w:jc w:val="center"/>
              <w:rPr>
                <w:rFonts w:ascii="Times New Roman" w:hAnsi="Times New Roman"/>
                <w:b/>
                <w:bCs/>
                <w:color w:val="000000"/>
                <w:sz w:val="20"/>
                <w:szCs w:val="20"/>
              </w:rPr>
            </w:pPr>
            <w:r w:rsidRPr="00814B37">
              <w:rPr>
                <w:rFonts w:ascii="Times New Roman" w:hAnsi="Times New Roman"/>
                <w:b/>
                <w:bCs/>
                <w:color w:val="000000"/>
                <w:sz w:val="20"/>
                <w:szCs w:val="20"/>
              </w:rPr>
              <w:t>Allocated Portion of Labor and Downstream Impact Cost</w:t>
            </w:r>
          </w:p>
        </w:tc>
        <w:tc>
          <w:tcPr>
            <w:tcW w:w="840" w:type="dxa"/>
            <w:tcBorders>
              <w:top w:val="single" w:sz="4" w:space="0" w:color="auto"/>
              <w:left w:val="nil"/>
              <w:bottom w:val="single" w:sz="4" w:space="0" w:color="auto"/>
              <w:right w:val="single" w:sz="4" w:space="0" w:color="auto"/>
            </w:tcBorders>
            <w:shd w:val="clear" w:color="auto" w:fill="auto"/>
            <w:hideMark/>
          </w:tcPr>
          <w:p w14:paraId="71E56564" w14:textId="77777777" w:rsidR="006E268E" w:rsidRPr="00814B37" w:rsidRDefault="006E268E" w:rsidP="00BA75FC">
            <w:pPr>
              <w:widowControl/>
              <w:autoSpaceDE/>
              <w:autoSpaceDN/>
              <w:adjustRightInd/>
              <w:jc w:val="center"/>
              <w:rPr>
                <w:rFonts w:ascii="Times New Roman" w:hAnsi="Times New Roman"/>
                <w:b/>
                <w:bCs/>
                <w:color w:val="000000"/>
                <w:sz w:val="22"/>
                <w:szCs w:val="22"/>
              </w:rPr>
            </w:pPr>
            <w:r w:rsidRPr="00814B37">
              <w:rPr>
                <w:rFonts w:ascii="Times New Roman" w:hAnsi="Times New Roman"/>
                <w:b/>
                <w:bCs/>
                <w:color w:val="000000"/>
                <w:sz w:val="22"/>
                <w:szCs w:val="22"/>
              </w:rPr>
              <w:t>Actual Print &amp; Ship costs</w:t>
            </w:r>
          </w:p>
        </w:tc>
        <w:tc>
          <w:tcPr>
            <w:tcW w:w="765" w:type="dxa"/>
            <w:tcBorders>
              <w:top w:val="single" w:sz="4" w:space="0" w:color="auto"/>
              <w:left w:val="nil"/>
              <w:bottom w:val="single" w:sz="4" w:space="0" w:color="auto"/>
              <w:right w:val="single" w:sz="4" w:space="0" w:color="auto"/>
            </w:tcBorders>
            <w:shd w:val="clear" w:color="auto" w:fill="auto"/>
            <w:hideMark/>
          </w:tcPr>
          <w:p w14:paraId="086FA96A" w14:textId="77777777" w:rsidR="006E268E" w:rsidRPr="00814B37" w:rsidRDefault="006E268E" w:rsidP="00BA75FC">
            <w:pPr>
              <w:widowControl/>
              <w:autoSpaceDE/>
              <w:autoSpaceDN/>
              <w:adjustRightInd/>
              <w:jc w:val="center"/>
              <w:rPr>
                <w:rFonts w:ascii="Times New Roman" w:hAnsi="Times New Roman"/>
                <w:b/>
                <w:bCs/>
                <w:color w:val="000000"/>
                <w:sz w:val="22"/>
                <w:szCs w:val="22"/>
              </w:rPr>
            </w:pPr>
            <w:r w:rsidRPr="00814B37">
              <w:rPr>
                <w:rFonts w:ascii="Times New Roman" w:hAnsi="Times New Roman"/>
                <w:b/>
                <w:bCs/>
                <w:color w:val="000000"/>
                <w:sz w:val="22"/>
                <w:szCs w:val="22"/>
              </w:rPr>
              <w:t>Con- tract Costs</w:t>
            </w:r>
          </w:p>
        </w:tc>
        <w:tc>
          <w:tcPr>
            <w:tcW w:w="1159" w:type="dxa"/>
            <w:tcBorders>
              <w:top w:val="single" w:sz="4" w:space="0" w:color="auto"/>
              <w:left w:val="nil"/>
              <w:bottom w:val="single" w:sz="4" w:space="0" w:color="auto"/>
              <w:right w:val="single" w:sz="4" w:space="0" w:color="auto"/>
            </w:tcBorders>
            <w:shd w:val="clear" w:color="auto" w:fill="auto"/>
            <w:hideMark/>
          </w:tcPr>
          <w:p w14:paraId="3EC2F331" w14:textId="77777777" w:rsidR="006E268E" w:rsidRPr="00814B37" w:rsidRDefault="006E268E" w:rsidP="00BA75FC">
            <w:pPr>
              <w:widowControl/>
              <w:autoSpaceDE/>
              <w:autoSpaceDN/>
              <w:adjustRightInd/>
              <w:jc w:val="center"/>
              <w:rPr>
                <w:rFonts w:ascii="Times New Roman" w:hAnsi="Times New Roman"/>
                <w:b/>
                <w:bCs/>
                <w:color w:val="000000"/>
                <w:sz w:val="22"/>
                <w:szCs w:val="22"/>
              </w:rPr>
            </w:pPr>
            <w:r w:rsidRPr="00814B37">
              <w:rPr>
                <w:rFonts w:ascii="Times New Roman" w:hAnsi="Times New Roman"/>
                <w:b/>
                <w:bCs/>
                <w:color w:val="000000"/>
                <w:sz w:val="22"/>
                <w:szCs w:val="22"/>
              </w:rPr>
              <w:t>Total Product Cost</w:t>
            </w:r>
          </w:p>
        </w:tc>
      </w:tr>
      <w:tr w:rsidR="00F45803" w:rsidRPr="00814B37" w14:paraId="28E17048"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1A0A41A"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3AC46D6F"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A</w:t>
            </w:r>
          </w:p>
        </w:tc>
        <w:tc>
          <w:tcPr>
            <w:tcW w:w="3900" w:type="dxa"/>
            <w:tcBorders>
              <w:top w:val="nil"/>
              <w:left w:val="nil"/>
              <w:bottom w:val="nil"/>
              <w:right w:val="dashed" w:sz="4" w:space="0" w:color="auto"/>
            </w:tcBorders>
            <w:shd w:val="clear" w:color="auto" w:fill="auto"/>
            <w:vAlign w:val="bottom"/>
            <w:hideMark/>
          </w:tcPr>
          <w:p w14:paraId="1CA71C0F"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Organization Exempt Under Section 501(c)(3)</w:t>
            </w:r>
          </w:p>
        </w:tc>
        <w:tc>
          <w:tcPr>
            <w:tcW w:w="1661" w:type="dxa"/>
            <w:tcBorders>
              <w:top w:val="nil"/>
              <w:left w:val="nil"/>
              <w:bottom w:val="nil"/>
              <w:right w:val="dashed" w:sz="4" w:space="0" w:color="auto"/>
            </w:tcBorders>
            <w:shd w:val="clear" w:color="auto" w:fill="auto"/>
            <w:noWrap/>
            <w:vAlign w:val="bottom"/>
            <w:hideMark/>
          </w:tcPr>
          <w:p w14:paraId="51EC3208" w14:textId="48C9B34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78,545 </w:t>
            </w:r>
          </w:p>
        </w:tc>
        <w:tc>
          <w:tcPr>
            <w:tcW w:w="840" w:type="dxa"/>
            <w:tcBorders>
              <w:top w:val="nil"/>
              <w:left w:val="nil"/>
              <w:bottom w:val="nil"/>
              <w:right w:val="dashed" w:sz="4" w:space="0" w:color="auto"/>
            </w:tcBorders>
            <w:shd w:val="clear" w:color="auto" w:fill="auto"/>
            <w:noWrap/>
            <w:vAlign w:val="bottom"/>
            <w:hideMark/>
          </w:tcPr>
          <w:p w14:paraId="6D483ACA" w14:textId="1414EC91"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7044814" w14:textId="5F2FD93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A4DE1EF" w14:textId="0D02BA91"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78545</w:t>
            </w:r>
          </w:p>
        </w:tc>
      </w:tr>
      <w:tr w:rsidR="00F45803" w:rsidRPr="00814B37" w14:paraId="6519A129"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B9D478E"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0BCF04C8"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A</w:t>
            </w:r>
          </w:p>
        </w:tc>
        <w:tc>
          <w:tcPr>
            <w:tcW w:w="3900" w:type="dxa"/>
            <w:tcBorders>
              <w:top w:val="nil"/>
              <w:left w:val="nil"/>
              <w:bottom w:val="nil"/>
              <w:right w:val="dashed" w:sz="4" w:space="0" w:color="auto"/>
            </w:tcBorders>
            <w:shd w:val="clear" w:color="auto" w:fill="auto"/>
            <w:vAlign w:val="bottom"/>
            <w:hideMark/>
          </w:tcPr>
          <w:p w14:paraId="1FF7193E"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A (Form 990 or 990-EZ)</w:t>
            </w:r>
          </w:p>
        </w:tc>
        <w:tc>
          <w:tcPr>
            <w:tcW w:w="1661" w:type="dxa"/>
            <w:tcBorders>
              <w:top w:val="nil"/>
              <w:left w:val="nil"/>
              <w:bottom w:val="nil"/>
              <w:right w:val="dashed" w:sz="4" w:space="0" w:color="auto"/>
            </w:tcBorders>
            <w:shd w:val="clear" w:color="auto" w:fill="auto"/>
            <w:noWrap/>
            <w:vAlign w:val="bottom"/>
            <w:hideMark/>
          </w:tcPr>
          <w:p w14:paraId="659015EB" w14:textId="14643E1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28,433 </w:t>
            </w:r>
          </w:p>
        </w:tc>
        <w:tc>
          <w:tcPr>
            <w:tcW w:w="840" w:type="dxa"/>
            <w:tcBorders>
              <w:top w:val="nil"/>
              <w:left w:val="nil"/>
              <w:bottom w:val="nil"/>
              <w:right w:val="dashed" w:sz="4" w:space="0" w:color="auto"/>
            </w:tcBorders>
            <w:shd w:val="clear" w:color="auto" w:fill="auto"/>
            <w:noWrap/>
            <w:vAlign w:val="bottom"/>
            <w:hideMark/>
          </w:tcPr>
          <w:p w14:paraId="63A5D3A0" w14:textId="063D36D1"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BB4999B" w14:textId="65608598"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A75D283" w14:textId="1E42DE7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28433</w:t>
            </w:r>
          </w:p>
        </w:tc>
      </w:tr>
      <w:tr w:rsidR="00F45803" w:rsidRPr="00814B37" w14:paraId="27704876"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3489D3B"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33C49329"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990/EZ/PF Sch B</w:t>
            </w:r>
          </w:p>
        </w:tc>
        <w:tc>
          <w:tcPr>
            <w:tcW w:w="3900" w:type="dxa"/>
            <w:tcBorders>
              <w:top w:val="nil"/>
              <w:left w:val="nil"/>
              <w:bottom w:val="nil"/>
              <w:right w:val="dashed" w:sz="4" w:space="0" w:color="auto"/>
            </w:tcBorders>
            <w:shd w:val="clear" w:color="auto" w:fill="auto"/>
            <w:vAlign w:val="bottom"/>
            <w:hideMark/>
          </w:tcPr>
          <w:p w14:paraId="174E649D"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Schedule of Contributors</w:t>
            </w:r>
          </w:p>
        </w:tc>
        <w:tc>
          <w:tcPr>
            <w:tcW w:w="1661" w:type="dxa"/>
            <w:tcBorders>
              <w:top w:val="nil"/>
              <w:left w:val="nil"/>
              <w:bottom w:val="nil"/>
              <w:right w:val="dashed" w:sz="4" w:space="0" w:color="auto"/>
            </w:tcBorders>
            <w:shd w:val="clear" w:color="auto" w:fill="auto"/>
            <w:noWrap/>
            <w:vAlign w:val="bottom"/>
            <w:hideMark/>
          </w:tcPr>
          <w:p w14:paraId="357690E9" w14:textId="27EDDAC3"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92,406 </w:t>
            </w:r>
          </w:p>
        </w:tc>
        <w:tc>
          <w:tcPr>
            <w:tcW w:w="840" w:type="dxa"/>
            <w:tcBorders>
              <w:top w:val="nil"/>
              <w:left w:val="nil"/>
              <w:bottom w:val="nil"/>
              <w:right w:val="dashed" w:sz="4" w:space="0" w:color="auto"/>
            </w:tcBorders>
            <w:shd w:val="clear" w:color="auto" w:fill="auto"/>
            <w:noWrap/>
            <w:vAlign w:val="bottom"/>
            <w:hideMark/>
          </w:tcPr>
          <w:p w14:paraId="20A20520" w14:textId="50048D72"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2AB653C" w14:textId="498392A1"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45762A7" w14:textId="3E6E142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92406</w:t>
            </w:r>
          </w:p>
        </w:tc>
      </w:tr>
      <w:tr w:rsidR="00F45803" w:rsidRPr="00814B37" w14:paraId="0899AC16"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9988C49"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0C4A844F"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C</w:t>
            </w:r>
          </w:p>
        </w:tc>
        <w:tc>
          <w:tcPr>
            <w:tcW w:w="3900" w:type="dxa"/>
            <w:tcBorders>
              <w:top w:val="nil"/>
              <w:left w:val="nil"/>
              <w:bottom w:val="nil"/>
              <w:right w:val="dashed" w:sz="4" w:space="0" w:color="auto"/>
            </w:tcBorders>
            <w:shd w:val="clear" w:color="auto" w:fill="auto"/>
            <w:vAlign w:val="bottom"/>
            <w:hideMark/>
          </w:tcPr>
          <w:p w14:paraId="21C273E0"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Political Campaign and Lobbying Activities</w:t>
            </w:r>
          </w:p>
        </w:tc>
        <w:tc>
          <w:tcPr>
            <w:tcW w:w="1661" w:type="dxa"/>
            <w:tcBorders>
              <w:top w:val="nil"/>
              <w:left w:val="nil"/>
              <w:bottom w:val="nil"/>
              <w:right w:val="dashed" w:sz="4" w:space="0" w:color="auto"/>
            </w:tcBorders>
            <w:shd w:val="clear" w:color="auto" w:fill="auto"/>
            <w:noWrap/>
            <w:vAlign w:val="bottom"/>
            <w:hideMark/>
          </w:tcPr>
          <w:p w14:paraId="3BE417CD" w14:textId="05575DD1"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40" w:type="dxa"/>
            <w:tcBorders>
              <w:top w:val="nil"/>
              <w:left w:val="nil"/>
              <w:bottom w:val="nil"/>
              <w:right w:val="dashed" w:sz="4" w:space="0" w:color="auto"/>
            </w:tcBorders>
            <w:shd w:val="clear" w:color="auto" w:fill="auto"/>
            <w:noWrap/>
            <w:vAlign w:val="bottom"/>
            <w:hideMark/>
          </w:tcPr>
          <w:p w14:paraId="3871F73E" w14:textId="16C2DAF9"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726C691" w14:textId="49F3558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59C4F43" w14:textId="0232D72C"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20D3F4B1"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A6B8D74"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5B1E5D3A"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C</w:t>
            </w:r>
          </w:p>
        </w:tc>
        <w:tc>
          <w:tcPr>
            <w:tcW w:w="3900" w:type="dxa"/>
            <w:tcBorders>
              <w:top w:val="nil"/>
              <w:left w:val="nil"/>
              <w:bottom w:val="nil"/>
              <w:right w:val="dashed" w:sz="4" w:space="0" w:color="auto"/>
            </w:tcBorders>
            <w:shd w:val="clear" w:color="auto" w:fill="auto"/>
            <w:vAlign w:val="bottom"/>
            <w:hideMark/>
          </w:tcPr>
          <w:p w14:paraId="36EB5BDA"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C (Form 990)</w:t>
            </w:r>
          </w:p>
        </w:tc>
        <w:tc>
          <w:tcPr>
            <w:tcW w:w="1661" w:type="dxa"/>
            <w:tcBorders>
              <w:top w:val="nil"/>
              <w:left w:val="nil"/>
              <w:bottom w:val="nil"/>
              <w:right w:val="dashed" w:sz="4" w:space="0" w:color="auto"/>
            </w:tcBorders>
            <w:shd w:val="clear" w:color="auto" w:fill="auto"/>
            <w:noWrap/>
            <w:vAlign w:val="bottom"/>
            <w:hideMark/>
          </w:tcPr>
          <w:p w14:paraId="7E2F959B" w14:textId="784AA129"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15,036 </w:t>
            </w:r>
          </w:p>
        </w:tc>
        <w:tc>
          <w:tcPr>
            <w:tcW w:w="840" w:type="dxa"/>
            <w:tcBorders>
              <w:top w:val="nil"/>
              <w:left w:val="nil"/>
              <w:bottom w:val="nil"/>
              <w:right w:val="dashed" w:sz="4" w:space="0" w:color="auto"/>
            </w:tcBorders>
            <w:shd w:val="clear" w:color="auto" w:fill="auto"/>
            <w:noWrap/>
            <w:vAlign w:val="bottom"/>
            <w:hideMark/>
          </w:tcPr>
          <w:p w14:paraId="028B4C3B" w14:textId="734EA6F2"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4F81CB8" w14:textId="3F0FBE10"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D729BE9" w14:textId="170810B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15036</w:t>
            </w:r>
          </w:p>
        </w:tc>
      </w:tr>
      <w:tr w:rsidR="00F45803" w:rsidRPr="00814B37" w14:paraId="419F3C50"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E5EE2DE"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1932642C"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E</w:t>
            </w:r>
          </w:p>
        </w:tc>
        <w:tc>
          <w:tcPr>
            <w:tcW w:w="3900" w:type="dxa"/>
            <w:tcBorders>
              <w:top w:val="nil"/>
              <w:left w:val="nil"/>
              <w:bottom w:val="nil"/>
              <w:right w:val="dashed" w:sz="4" w:space="0" w:color="auto"/>
            </w:tcBorders>
            <w:shd w:val="clear" w:color="auto" w:fill="auto"/>
            <w:vAlign w:val="bottom"/>
            <w:hideMark/>
          </w:tcPr>
          <w:p w14:paraId="3D39B9D6"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Schools</w:t>
            </w:r>
          </w:p>
        </w:tc>
        <w:tc>
          <w:tcPr>
            <w:tcW w:w="1661" w:type="dxa"/>
            <w:tcBorders>
              <w:top w:val="nil"/>
              <w:left w:val="nil"/>
              <w:bottom w:val="nil"/>
              <w:right w:val="dashed" w:sz="4" w:space="0" w:color="auto"/>
            </w:tcBorders>
            <w:shd w:val="clear" w:color="auto" w:fill="auto"/>
            <w:noWrap/>
            <w:vAlign w:val="bottom"/>
            <w:hideMark/>
          </w:tcPr>
          <w:p w14:paraId="6A9B1604" w14:textId="6727344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40" w:type="dxa"/>
            <w:tcBorders>
              <w:top w:val="nil"/>
              <w:left w:val="nil"/>
              <w:bottom w:val="nil"/>
              <w:right w:val="dashed" w:sz="4" w:space="0" w:color="auto"/>
            </w:tcBorders>
            <w:shd w:val="clear" w:color="auto" w:fill="auto"/>
            <w:noWrap/>
            <w:vAlign w:val="bottom"/>
            <w:hideMark/>
          </w:tcPr>
          <w:p w14:paraId="5AA87809" w14:textId="51DF2EF1"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C11D048" w14:textId="220DEC7E"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27019EC" w14:textId="3DA9D7FE"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67D3021D"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14D9B124"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7E6D7104"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G</w:t>
            </w:r>
          </w:p>
        </w:tc>
        <w:tc>
          <w:tcPr>
            <w:tcW w:w="3900" w:type="dxa"/>
            <w:tcBorders>
              <w:top w:val="nil"/>
              <w:left w:val="nil"/>
              <w:bottom w:val="nil"/>
              <w:right w:val="dashed" w:sz="4" w:space="0" w:color="auto"/>
            </w:tcBorders>
            <w:shd w:val="clear" w:color="auto" w:fill="auto"/>
            <w:vAlign w:val="bottom"/>
            <w:hideMark/>
          </w:tcPr>
          <w:p w14:paraId="47959679"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Supplemental Information Regarding Fundraising or Gaming Activities</w:t>
            </w:r>
          </w:p>
        </w:tc>
        <w:tc>
          <w:tcPr>
            <w:tcW w:w="1661" w:type="dxa"/>
            <w:tcBorders>
              <w:top w:val="nil"/>
              <w:left w:val="nil"/>
              <w:bottom w:val="nil"/>
              <w:right w:val="dashed" w:sz="4" w:space="0" w:color="auto"/>
            </w:tcBorders>
            <w:shd w:val="clear" w:color="auto" w:fill="auto"/>
            <w:noWrap/>
            <w:vAlign w:val="bottom"/>
            <w:hideMark/>
          </w:tcPr>
          <w:p w14:paraId="50BA68B6" w14:textId="004FEE0C"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40" w:type="dxa"/>
            <w:tcBorders>
              <w:top w:val="nil"/>
              <w:left w:val="nil"/>
              <w:bottom w:val="nil"/>
              <w:right w:val="dashed" w:sz="4" w:space="0" w:color="auto"/>
            </w:tcBorders>
            <w:shd w:val="clear" w:color="auto" w:fill="auto"/>
            <w:noWrap/>
            <w:vAlign w:val="bottom"/>
            <w:hideMark/>
          </w:tcPr>
          <w:p w14:paraId="1A4FF645" w14:textId="6B18F506"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8A77AFA" w14:textId="4B5AB034"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C258E5B" w14:textId="7215E53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6C68A45B" w14:textId="77777777" w:rsidTr="00C44907">
        <w:trPr>
          <w:trHeight w:val="792"/>
          <w:tblHeader/>
        </w:trPr>
        <w:tc>
          <w:tcPr>
            <w:tcW w:w="757" w:type="dxa"/>
            <w:tcBorders>
              <w:top w:val="nil"/>
              <w:left w:val="dashed" w:sz="4" w:space="0" w:color="auto"/>
              <w:bottom w:val="nil"/>
              <w:right w:val="dashed" w:sz="4" w:space="0" w:color="auto"/>
            </w:tcBorders>
            <w:shd w:val="clear" w:color="auto" w:fill="auto"/>
            <w:vAlign w:val="bottom"/>
            <w:hideMark/>
          </w:tcPr>
          <w:p w14:paraId="2504F033"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497F89F3"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G</w:t>
            </w:r>
          </w:p>
        </w:tc>
        <w:tc>
          <w:tcPr>
            <w:tcW w:w="3900" w:type="dxa"/>
            <w:tcBorders>
              <w:top w:val="nil"/>
              <w:left w:val="nil"/>
              <w:bottom w:val="nil"/>
              <w:right w:val="dashed" w:sz="4" w:space="0" w:color="auto"/>
            </w:tcBorders>
            <w:shd w:val="clear" w:color="auto" w:fill="auto"/>
            <w:vAlign w:val="bottom"/>
            <w:hideMark/>
          </w:tcPr>
          <w:p w14:paraId="3CDC1CAC"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G (Form 990 or 990-EZ), Supplemental Information Regarding Fundraising or Gaming Activities</w:t>
            </w:r>
          </w:p>
        </w:tc>
        <w:tc>
          <w:tcPr>
            <w:tcW w:w="1661" w:type="dxa"/>
            <w:tcBorders>
              <w:top w:val="nil"/>
              <w:left w:val="nil"/>
              <w:bottom w:val="nil"/>
              <w:right w:val="dashed" w:sz="4" w:space="0" w:color="auto"/>
            </w:tcBorders>
            <w:shd w:val="clear" w:color="auto" w:fill="auto"/>
            <w:noWrap/>
            <w:vAlign w:val="bottom"/>
            <w:hideMark/>
          </w:tcPr>
          <w:p w14:paraId="6344D3D0" w14:textId="44D64E4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19,547 </w:t>
            </w:r>
          </w:p>
        </w:tc>
        <w:tc>
          <w:tcPr>
            <w:tcW w:w="840" w:type="dxa"/>
            <w:tcBorders>
              <w:top w:val="nil"/>
              <w:left w:val="nil"/>
              <w:bottom w:val="nil"/>
              <w:right w:val="dashed" w:sz="4" w:space="0" w:color="auto"/>
            </w:tcBorders>
            <w:shd w:val="clear" w:color="auto" w:fill="auto"/>
            <w:noWrap/>
            <w:vAlign w:val="bottom"/>
            <w:hideMark/>
          </w:tcPr>
          <w:p w14:paraId="627ED0E4" w14:textId="6414EB08"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6209E1C" w14:textId="6321EB96"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C5E6580" w14:textId="6E86E78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19547</w:t>
            </w:r>
          </w:p>
        </w:tc>
      </w:tr>
      <w:tr w:rsidR="00F45803" w:rsidRPr="00814B37" w14:paraId="75E5500F"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576347E"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22C87BF3"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L</w:t>
            </w:r>
          </w:p>
        </w:tc>
        <w:tc>
          <w:tcPr>
            <w:tcW w:w="3900" w:type="dxa"/>
            <w:tcBorders>
              <w:top w:val="nil"/>
              <w:left w:val="nil"/>
              <w:bottom w:val="nil"/>
              <w:right w:val="dashed" w:sz="4" w:space="0" w:color="auto"/>
            </w:tcBorders>
            <w:shd w:val="clear" w:color="auto" w:fill="auto"/>
            <w:vAlign w:val="bottom"/>
            <w:hideMark/>
          </w:tcPr>
          <w:p w14:paraId="0047D945" w14:textId="77777777"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Transactions With Interested Persons</w:t>
            </w:r>
          </w:p>
        </w:tc>
        <w:tc>
          <w:tcPr>
            <w:tcW w:w="1661" w:type="dxa"/>
            <w:tcBorders>
              <w:top w:val="nil"/>
              <w:left w:val="nil"/>
              <w:bottom w:val="nil"/>
              <w:right w:val="dashed" w:sz="4" w:space="0" w:color="auto"/>
            </w:tcBorders>
            <w:shd w:val="clear" w:color="auto" w:fill="auto"/>
            <w:noWrap/>
            <w:vAlign w:val="bottom"/>
            <w:hideMark/>
          </w:tcPr>
          <w:p w14:paraId="5F66E430" w14:textId="002CAC86"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40" w:type="dxa"/>
            <w:tcBorders>
              <w:top w:val="nil"/>
              <w:left w:val="nil"/>
              <w:bottom w:val="nil"/>
              <w:right w:val="dashed" w:sz="4" w:space="0" w:color="auto"/>
            </w:tcBorders>
            <w:shd w:val="clear" w:color="auto" w:fill="auto"/>
            <w:noWrap/>
            <w:vAlign w:val="bottom"/>
            <w:hideMark/>
          </w:tcPr>
          <w:p w14:paraId="094CE128" w14:textId="4680DB48"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566639E" w14:textId="568E558A"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408850F" w14:textId="69CB9D82"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F45803" w:rsidRPr="00814B37" w14:paraId="7D010CCC"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93D57D1" w14:textId="77777777"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415EDD3E" w14:textId="77777777"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990/990EZ Sch L</w:t>
            </w:r>
          </w:p>
        </w:tc>
        <w:tc>
          <w:tcPr>
            <w:tcW w:w="3900" w:type="dxa"/>
            <w:tcBorders>
              <w:top w:val="nil"/>
              <w:left w:val="nil"/>
              <w:bottom w:val="nil"/>
              <w:right w:val="dashed" w:sz="4" w:space="0" w:color="auto"/>
            </w:tcBorders>
            <w:shd w:val="clear" w:color="auto" w:fill="auto"/>
            <w:vAlign w:val="bottom"/>
            <w:hideMark/>
          </w:tcPr>
          <w:p w14:paraId="6F5A7826" w14:textId="328E425D" w:rsidR="00F45803" w:rsidRPr="00814B37" w:rsidRDefault="00F45803" w:rsidP="00BA75FC">
            <w:pPr>
              <w:widowControl/>
              <w:autoSpaceDE/>
              <w:autoSpaceDN/>
              <w:adjustRightInd/>
              <w:rPr>
                <w:rFonts w:ascii="Times New Roman" w:hAnsi="Times New Roman"/>
                <w:sz w:val="18"/>
                <w:szCs w:val="18"/>
              </w:rPr>
            </w:pPr>
            <w:r w:rsidRPr="00814B37">
              <w:rPr>
                <w:rFonts w:ascii="Times New Roman" w:hAnsi="Times New Roman"/>
                <w:sz w:val="18"/>
                <w:szCs w:val="18"/>
              </w:rPr>
              <w:t xml:space="preserve">Instructions for Schedule L (Form 990 or 990-EZ), Transactions </w:t>
            </w:r>
            <w:r w:rsidR="00814B37" w:rsidRPr="00814B37">
              <w:rPr>
                <w:rFonts w:ascii="Times New Roman" w:hAnsi="Times New Roman"/>
                <w:sz w:val="18"/>
                <w:szCs w:val="18"/>
              </w:rPr>
              <w:t>with</w:t>
            </w:r>
            <w:r w:rsidRPr="00814B37">
              <w:rPr>
                <w:rFonts w:ascii="Times New Roman" w:hAnsi="Times New Roman"/>
                <w:sz w:val="18"/>
                <w:szCs w:val="18"/>
              </w:rPr>
              <w:t xml:space="preserve"> Interested Persons</w:t>
            </w:r>
          </w:p>
        </w:tc>
        <w:tc>
          <w:tcPr>
            <w:tcW w:w="1661" w:type="dxa"/>
            <w:tcBorders>
              <w:top w:val="nil"/>
              <w:left w:val="nil"/>
              <w:bottom w:val="nil"/>
              <w:right w:val="dashed" w:sz="4" w:space="0" w:color="auto"/>
            </w:tcBorders>
            <w:shd w:val="clear" w:color="auto" w:fill="auto"/>
            <w:noWrap/>
            <w:vAlign w:val="bottom"/>
            <w:hideMark/>
          </w:tcPr>
          <w:p w14:paraId="7CC047D5" w14:textId="4E88E66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40" w:type="dxa"/>
            <w:tcBorders>
              <w:top w:val="nil"/>
              <w:left w:val="nil"/>
              <w:bottom w:val="nil"/>
              <w:right w:val="dashed" w:sz="4" w:space="0" w:color="auto"/>
            </w:tcBorders>
            <w:shd w:val="clear" w:color="auto" w:fill="auto"/>
            <w:noWrap/>
            <w:vAlign w:val="bottom"/>
            <w:hideMark/>
          </w:tcPr>
          <w:p w14:paraId="7790A44C" w14:textId="13462A40" w:rsidR="00F45803" w:rsidRPr="00814B37" w:rsidRDefault="00F45803" w:rsidP="00BA75FC">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2FBE36F" w14:textId="06848B2D"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450DB7D" w14:textId="033F4E7B" w:rsidR="00F45803" w:rsidRPr="00814B37" w:rsidRDefault="00F45803" w:rsidP="00BA75FC">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9C10C8" w:rsidRPr="00814B37" w14:paraId="16CFF980"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2C54DC68"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4E9843A5"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990/990EZ Sch N</w:t>
            </w:r>
          </w:p>
        </w:tc>
        <w:tc>
          <w:tcPr>
            <w:tcW w:w="3900" w:type="dxa"/>
            <w:tcBorders>
              <w:top w:val="nil"/>
              <w:left w:val="nil"/>
              <w:bottom w:val="nil"/>
              <w:right w:val="dashed" w:sz="4" w:space="0" w:color="auto"/>
            </w:tcBorders>
            <w:shd w:val="clear" w:color="auto" w:fill="auto"/>
            <w:vAlign w:val="bottom"/>
            <w:hideMark/>
          </w:tcPr>
          <w:p w14:paraId="22D98D8F" w14:textId="3DD187A6" w:rsidR="009C10C8" w:rsidRDefault="009C10C8" w:rsidP="009C10C8">
            <w:pPr>
              <w:widowControl/>
              <w:autoSpaceDE/>
              <w:autoSpaceDN/>
              <w:adjustRightInd/>
              <w:rPr>
                <w:rFonts w:ascii="Times New Roman" w:hAnsi="Times New Roman"/>
                <w:sz w:val="18"/>
                <w:szCs w:val="18"/>
              </w:rPr>
            </w:pPr>
          </w:p>
          <w:p w14:paraId="4267DDD1" w14:textId="1EBA003C" w:rsidR="009C10C8" w:rsidRPr="00814B37" w:rsidRDefault="009C10C8" w:rsidP="009C10C8">
            <w:pPr>
              <w:widowControl/>
              <w:autoSpaceDE/>
              <w:autoSpaceDN/>
              <w:adjustRightInd/>
              <w:rPr>
                <w:rFonts w:ascii="Times New Roman" w:hAnsi="Times New Roman"/>
                <w:sz w:val="18"/>
                <w:szCs w:val="18"/>
              </w:rPr>
            </w:pPr>
            <w:r>
              <w:rPr>
                <w:rFonts w:ascii="Times New Roman" w:hAnsi="Times New Roman"/>
                <w:sz w:val="18"/>
                <w:szCs w:val="18"/>
              </w:rPr>
              <w:t xml:space="preserve">Liquidation, Termination, Dissolution, or Significant </w:t>
            </w:r>
            <w:r w:rsidR="00335728">
              <w:rPr>
                <w:rFonts w:ascii="Times New Roman" w:hAnsi="Times New Roman"/>
                <w:sz w:val="18"/>
                <w:szCs w:val="18"/>
              </w:rPr>
              <w:t>Disposition of Assets</w:t>
            </w:r>
          </w:p>
        </w:tc>
        <w:tc>
          <w:tcPr>
            <w:tcW w:w="1661" w:type="dxa"/>
            <w:tcBorders>
              <w:top w:val="nil"/>
              <w:left w:val="nil"/>
              <w:bottom w:val="nil"/>
              <w:right w:val="dashed" w:sz="4" w:space="0" w:color="auto"/>
            </w:tcBorders>
            <w:shd w:val="clear" w:color="auto" w:fill="auto"/>
            <w:noWrap/>
            <w:vAlign w:val="bottom"/>
            <w:hideMark/>
          </w:tcPr>
          <w:p w14:paraId="758B0668" w14:textId="77777777" w:rsidR="009C10C8"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38,275 </w:t>
            </w:r>
          </w:p>
          <w:p w14:paraId="25B582B4" w14:textId="081A5712" w:rsidR="001928DA" w:rsidRPr="00814B37" w:rsidRDefault="001928DA" w:rsidP="009C10C8">
            <w:pPr>
              <w:widowControl/>
              <w:autoSpaceDE/>
              <w:autoSpaceDN/>
              <w:adjustRightInd/>
              <w:rPr>
                <w:rFonts w:ascii="Times New Roman" w:hAnsi="Times New Roman"/>
                <w:sz w:val="22"/>
                <w:szCs w:val="22"/>
              </w:rPr>
            </w:pPr>
          </w:p>
        </w:tc>
        <w:tc>
          <w:tcPr>
            <w:tcW w:w="840" w:type="dxa"/>
            <w:tcBorders>
              <w:top w:val="nil"/>
              <w:left w:val="nil"/>
              <w:bottom w:val="nil"/>
              <w:right w:val="dashed" w:sz="4" w:space="0" w:color="auto"/>
            </w:tcBorders>
            <w:shd w:val="clear" w:color="auto" w:fill="auto"/>
            <w:noWrap/>
            <w:vAlign w:val="bottom"/>
            <w:hideMark/>
          </w:tcPr>
          <w:p w14:paraId="3F63FCD2" w14:textId="3BD165BB"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79E6DE6D" w14:textId="73C3715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8EFE925" w14:textId="5AF28988"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38275</w:t>
            </w:r>
          </w:p>
        </w:tc>
      </w:tr>
      <w:tr w:rsidR="001928DA" w:rsidRPr="00814B37" w14:paraId="4EA92E29"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tcPr>
          <w:p w14:paraId="2C22B5D2" w14:textId="48663788" w:rsidR="001928DA" w:rsidRPr="00814B37" w:rsidRDefault="001928DA" w:rsidP="009C10C8">
            <w:pPr>
              <w:widowControl/>
              <w:autoSpaceDE/>
              <w:autoSpaceDN/>
              <w:adjustRightInd/>
              <w:jc w:val="right"/>
              <w:rPr>
                <w:rFonts w:ascii="Times New Roman" w:hAnsi="Times New Roman"/>
                <w:sz w:val="22"/>
                <w:szCs w:val="22"/>
              </w:rPr>
            </w:pPr>
            <w:r>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tcPr>
          <w:p w14:paraId="4AA5FAC7" w14:textId="050B30A6" w:rsidR="001928DA" w:rsidRPr="00814B37" w:rsidRDefault="001928DA"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990/990EZ Sch </w:t>
            </w:r>
            <w:r>
              <w:rPr>
                <w:rFonts w:ascii="Times New Roman" w:hAnsi="Times New Roman"/>
                <w:sz w:val="22"/>
                <w:szCs w:val="22"/>
              </w:rPr>
              <w:t>O</w:t>
            </w:r>
          </w:p>
        </w:tc>
        <w:tc>
          <w:tcPr>
            <w:tcW w:w="3900" w:type="dxa"/>
            <w:tcBorders>
              <w:top w:val="nil"/>
              <w:left w:val="nil"/>
              <w:bottom w:val="nil"/>
              <w:right w:val="dashed" w:sz="4" w:space="0" w:color="auto"/>
            </w:tcBorders>
            <w:shd w:val="clear" w:color="auto" w:fill="auto"/>
            <w:vAlign w:val="bottom"/>
          </w:tcPr>
          <w:p w14:paraId="02B0695B" w14:textId="77777777" w:rsidR="001928DA" w:rsidRDefault="001928DA" w:rsidP="001928DA">
            <w:pPr>
              <w:widowControl/>
              <w:autoSpaceDE/>
              <w:autoSpaceDN/>
              <w:adjustRightInd/>
              <w:rPr>
                <w:rFonts w:ascii="Times New Roman" w:hAnsi="Times New Roman"/>
                <w:bCs/>
                <w:sz w:val="18"/>
                <w:szCs w:val="18"/>
              </w:rPr>
            </w:pPr>
            <w:r>
              <w:rPr>
                <w:rFonts w:ascii="Times New Roman" w:hAnsi="Times New Roman"/>
                <w:bCs/>
                <w:sz w:val="18"/>
                <w:szCs w:val="18"/>
              </w:rPr>
              <w:t>Supplemental Information to Form 990 or 990-EZ</w:t>
            </w:r>
          </w:p>
          <w:p w14:paraId="5C9274B1" w14:textId="77777777" w:rsidR="001928DA" w:rsidRDefault="001928DA" w:rsidP="009C10C8">
            <w:pPr>
              <w:widowControl/>
              <w:autoSpaceDE/>
              <w:autoSpaceDN/>
              <w:adjustRightInd/>
              <w:rPr>
                <w:rFonts w:ascii="Times New Roman" w:hAnsi="Times New Roman"/>
                <w:sz w:val="18"/>
                <w:szCs w:val="18"/>
              </w:rPr>
            </w:pPr>
          </w:p>
        </w:tc>
        <w:tc>
          <w:tcPr>
            <w:tcW w:w="1661" w:type="dxa"/>
            <w:tcBorders>
              <w:top w:val="nil"/>
              <w:left w:val="nil"/>
              <w:bottom w:val="nil"/>
              <w:right w:val="dashed" w:sz="4" w:space="0" w:color="auto"/>
            </w:tcBorders>
            <w:shd w:val="clear" w:color="auto" w:fill="auto"/>
            <w:noWrap/>
            <w:vAlign w:val="bottom"/>
          </w:tcPr>
          <w:p w14:paraId="6D3AD955" w14:textId="77777777" w:rsidR="001928DA" w:rsidRDefault="00FE3C05" w:rsidP="009C10C8">
            <w:pPr>
              <w:widowControl/>
              <w:autoSpaceDE/>
              <w:autoSpaceDN/>
              <w:adjustRightInd/>
              <w:rPr>
                <w:rFonts w:ascii="Times New Roman" w:hAnsi="Times New Roman"/>
                <w:sz w:val="22"/>
                <w:szCs w:val="22"/>
              </w:rPr>
            </w:pPr>
            <w:r>
              <w:rPr>
                <w:rFonts w:ascii="Times New Roman" w:hAnsi="Times New Roman"/>
                <w:sz w:val="22"/>
                <w:szCs w:val="22"/>
              </w:rPr>
              <w:t>-----</w:t>
            </w:r>
          </w:p>
          <w:p w14:paraId="79938051" w14:textId="3BD17323" w:rsidR="00FE3C05" w:rsidRPr="00814B37" w:rsidRDefault="00FE3C05" w:rsidP="009C10C8">
            <w:pPr>
              <w:widowControl/>
              <w:autoSpaceDE/>
              <w:autoSpaceDN/>
              <w:adjustRightInd/>
              <w:rPr>
                <w:rFonts w:ascii="Times New Roman" w:hAnsi="Times New Roman"/>
                <w:sz w:val="22"/>
                <w:szCs w:val="22"/>
              </w:rPr>
            </w:pPr>
          </w:p>
        </w:tc>
        <w:tc>
          <w:tcPr>
            <w:tcW w:w="840" w:type="dxa"/>
            <w:tcBorders>
              <w:top w:val="nil"/>
              <w:left w:val="nil"/>
              <w:bottom w:val="nil"/>
              <w:right w:val="dashed" w:sz="4" w:space="0" w:color="auto"/>
            </w:tcBorders>
            <w:shd w:val="clear" w:color="auto" w:fill="auto"/>
            <w:noWrap/>
            <w:vAlign w:val="bottom"/>
          </w:tcPr>
          <w:p w14:paraId="2AAE9159" w14:textId="40B15395" w:rsidR="001928DA" w:rsidRPr="00814B37" w:rsidRDefault="001928DA" w:rsidP="009C10C8">
            <w:pPr>
              <w:widowControl/>
              <w:autoSpaceDE/>
              <w:autoSpaceDN/>
              <w:adjustRightInd/>
              <w:jc w:val="right"/>
              <w:rPr>
                <w:rFonts w:ascii="Times New Roman" w:hAnsi="Times New Roman"/>
                <w:sz w:val="22"/>
                <w:szCs w:val="22"/>
              </w:rPr>
            </w:pPr>
            <w:r>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tcPr>
          <w:p w14:paraId="060AC8CB" w14:textId="77777777" w:rsidR="001928DA" w:rsidRPr="00814B37" w:rsidRDefault="001928DA" w:rsidP="009C10C8">
            <w:pPr>
              <w:widowControl/>
              <w:autoSpaceDE/>
              <w:autoSpaceDN/>
              <w:adjustRightInd/>
              <w:rPr>
                <w:rFonts w:ascii="Times New Roman" w:hAnsi="Times New Roman"/>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4C056BAA" w14:textId="77777777" w:rsidR="001928DA" w:rsidRDefault="00FE3C05" w:rsidP="009C10C8">
            <w:pPr>
              <w:widowControl/>
              <w:autoSpaceDE/>
              <w:autoSpaceDN/>
              <w:adjustRightInd/>
              <w:rPr>
                <w:rFonts w:ascii="Times New Roman" w:hAnsi="Times New Roman"/>
                <w:sz w:val="22"/>
                <w:szCs w:val="22"/>
              </w:rPr>
            </w:pPr>
            <w:r>
              <w:rPr>
                <w:rFonts w:ascii="Times New Roman" w:hAnsi="Times New Roman"/>
                <w:sz w:val="22"/>
                <w:szCs w:val="22"/>
              </w:rPr>
              <w:t>-----</w:t>
            </w:r>
          </w:p>
          <w:p w14:paraId="66C5D5D5" w14:textId="72128857" w:rsidR="00FE3C05" w:rsidRPr="00814B37" w:rsidRDefault="00FE3C05" w:rsidP="009C10C8">
            <w:pPr>
              <w:widowControl/>
              <w:autoSpaceDE/>
              <w:autoSpaceDN/>
              <w:adjustRightInd/>
              <w:rPr>
                <w:rFonts w:ascii="Times New Roman" w:hAnsi="Times New Roman"/>
                <w:sz w:val="22"/>
                <w:szCs w:val="22"/>
              </w:rPr>
            </w:pPr>
          </w:p>
        </w:tc>
      </w:tr>
      <w:tr w:rsidR="009C10C8" w:rsidRPr="00814B37" w14:paraId="494CE8FE"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EADCFF6" w14:textId="77777777" w:rsidR="002B22E3" w:rsidRDefault="002B22E3" w:rsidP="009C10C8">
            <w:pPr>
              <w:widowControl/>
              <w:autoSpaceDE/>
              <w:autoSpaceDN/>
              <w:adjustRightInd/>
              <w:jc w:val="right"/>
              <w:rPr>
                <w:rFonts w:ascii="Times New Roman" w:hAnsi="Times New Roman"/>
                <w:sz w:val="22"/>
                <w:szCs w:val="22"/>
              </w:rPr>
            </w:pPr>
          </w:p>
          <w:p w14:paraId="2382487E" w14:textId="77777777" w:rsidR="002B22E3" w:rsidRDefault="002B22E3" w:rsidP="009C10C8">
            <w:pPr>
              <w:widowControl/>
              <w:autoSpaceDE/>
              <w:autoSpaceDN/>
              <w:adjustRightInd/>
              <w:jc w:val="right"/>
              <w:rPr>
                <w:rFonts w:ascii="Times New Roman" w:hAnsi="Times New Roman"/>
                <w:sz w:val="22"/>
                <w:szCs w:val="22"/>
              </w:rPr>
            </w:pPr>
          </w:p>
          <w:p w14:paraId="43A35ACC" w14:textId="070869DF"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6CDF1FE5" w14:textId="2C8BAA26"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w:t>
            </w:r>
            <w:r>
              <w:rPr>
                <w:rFonts w:ascii="Times New Roman" w:hAnsi="Times New Roman"/>
                <w:sz w:val="22"/>
                <w:szCs w:val="22"/>
              </w:rPr>
              <w:t xml:space="preserve"> </w:t>
            </w:r>
            <w:r w:rsidRPr="00814B37">
              <w:rPr>
                <w:rFonts w:ascii="Times New Roman" w:hAnsi="Times New Roman"/>
                <w:sz w:val="22"/>
                <w:szCs w:val="22"/>
              </w:rPr>
              <w:t xml:space="preserve"> </w:t>
            </w:r>
          </w:p>
        </w:tc>
        <w:tc>
          <w:tcPr>
            <w:tcW w:w="3900" w:type="dxa"/>
            <w:tcBorders>
              <w:top w:val="nil"/>
              <w:left w:val="nil"/>
              <w:bottom w:val="nil"/>
              <w:right w:val="dashed" w:sz="4" w:space="0" w:color="auto"/>
            </w:tcBorders>
            <w:shd w:val="clear" w:color="auto" w:fill="auto"/>
            <w:vAlign w:val="bottom"/>
            <w:hideMark/>
          </w:tcPr>
          <w:p w14:paraId="0257C7B9" w14:textId="77777777" w:rsidR="00335728" w:rsidRDefault="00335728" w:rsidP="009C10C8">
            <w:pPr>
              <w:widowControl/>
              <w:autoSpaceDE/>
              <w:autoSpaceDN/>
              <w:adjustRightInd/>
              <w:rPr>
                <w:rFonts w:ascii="Times New Roman" w:hAnsi="Times New Roman"/>
                <w:bCs/>
                <w:sz w:val="18"/>
                <w:szCs w:val="18"/>
              </w:rPr>
            </w:pPr>
          </w:p>
          <w:p w14:paraId="7A6D9054" w14:textId="77777777" w:rsidR="00335728" w:rsidRDefault="00335728" w:rsidP="009C10C8">
            <w:pPr>
              <w:widowControl/>
              <w:autoSpaceDE/>
              <w:autoSpaceDN/>
              <w:adjustRightInd/>
              <w:rPr>
                <w:rFonts w:ascii="Times New Roman" w:hAnsi="Times New Roman"/>
                <w:bCs/>
                <w:sz w:val="18"/>
                <w:szCs w:val="18"/>
              </w:rPr>
            </w:pPr>
          </w:p>
          <w:p w14:paraId="46D78196" w14:textId="2F2346D0" w:rsidR="009C10C8" w:rsidRPr="009C10C8" w:rsidRDefault="00335728" w:rsidP="009C10C8">
            <w:pPr>
              <w:widowControl/>
              <w:autoSpaceDE/>
              <w:autoSpaceDN/>
              <w:adjustRightInd/>
              <w:rPr>
                <w:rFonts w:ascii="Times New Roman" w:hAnsi="Times New Roman"/>
                <w:sz w:val="18"/>
                <w:szCs w:val="18"/>
              </w:rPr>
            </w:pPr>
            <w:r>
              <w:rPr>
                <w:rFonts w:ascii="Times New Roman" w:hAnsi="Times New Roman"/>
                <w:bCs/>
                <w:sz w:val="18"/>
                <w:szCs w:val="18"/>
              </w:rPr>
              <w:t>Return of Organizati</w:t>
            </w:r>
            <w:r w:rsidR="009C10C8" w:rsidRPr="009C10C8">
              <w:rPr>
                <w:rFonts w:ascii="Times New Roman" w:hAnsi="Times New Roman"/>
                <w:bCs/>
                <w:sz w:val="18"/>
                <w:szCs w:val="18"/>
              </w:rPr>
              <w:t xml:space="preserve">on </w:t>
            </w:r>
            <w:r>
              <w:rPr>
                <w:rFonts w:ascii="Times New Roman" w:hAnsi="Times New Roman"/>
                <w:bCs/>
                <w:sz w:val="18"/>
                <w:szCs w:val="18"/>
              </w:rPr>
              <w:t>Exempt from Income Tax</w:t>
            </w:r>
          </w:p>
        </w:tc>
        <w:tc>
          <w:tcPr>
            <w:tcW w:w="1661" w:type="dxa"/>
            <w:tcBorders>
              <w:top w:val="nil"/>
              <w:left w:val="nil"/>
              <w:bottom w:val="nil"/>
              <w:right w:val="dashed" w:sz="4" w:space="0" w:color="auto"/>
            </w:tcBorders>
            <w:shd w:val="clear" w:color="auto" w:fill="auto"/>
            <w:noWrap/>
            <w:vAlign w:val="bottom"/>
            <w:hideMark/>
          </w:tcPr>
          <w:p w14:paraId="549338D3" w14:textId="159C8A1E"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67,527 </w:t>
            </w:r>
          </w:p>
        </w:tc>
        <w:tc>
          <w:tcPr>
            <w:tcW w:w="840" w:type="dxa"/>
            <w:tcBorders>
              <w:top w:val="nil"/>
              <w:left w:val="nil"/>
              <w:bottom w:val="nil"/>
              <w:right w:val="dashed" w:sz="4" w:space="0" w:color="auto"/>
            </w:tcBorders>
            <w:shd w:val="clear" w:color="auto" w:fill="auto"/>
            <w:noWrap/>
            <w:vAlign w:val="bottom"/>
            <w:hideMark/>
          </w:tcPr>
          <w:p w14:paraId="2EF7CE9F" w14:textId="0181AB28"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2291</w:t>
            </w:r>
          </w:p>
        </w:tc>
        <w:tc>
          <w:tcPr>
            <w:tcW w:w="765" w:type="dxa"/>
            <w:tcBorders>
              <w:top w:val="nil"/>
              <w:left w:val="nil"/>
              <w:bottom w:val="nil"/>
              <w:right w:val="dashed" w:sz="4" w:space="0" w:color="auto"/>
            </w:tcBorders>
            <w:shd w:val="clear" w:color="auto" w:fill="auto"/>
            <w:noWrap/>
            <w:vAlign w:val="bottom"/>
            <w:hideMark/>
          </w:tcPr>
          <w:p w14:paraId="73BE66AD" w14:textId="37F2D8A6"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A75EE89" w14:textId="6EDD1A40"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69819</w:t>
            </w:r>
          </w:p>
        </w:tc>
      </w:tr>
      <w:tr w:rsidR="009C10C8" w:rsidRPr="00814B37" w14:paraId="4AB91E80"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6932F58"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778BF8FD"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w:t>
            </w:r>
          </w:p>
        </w:tc>
        <w:tc>
          <w:tcPr>
            <w:tcW w:w="3900" w:type="dxa"/>
            <w:tcBorders>
              <w:top w:val="nil"/>
              <w:left w:val="nil"/>
              <w:bottom w:val="nil"/>
              <w:right w:val="dashed" w:sz="4" w:space="0" w:color="auto"/>
            </w:tcBorders>
            <w:shd w:val="clear" w:color="auto" w:fill="auto"/>
            <w:vAlign w:val="bottom"/>
            <w:hideMark/>
          </w:tcPr>
          <w:p w14:paraId="4FDC00B0"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Form 990</w:t>
            </w:r>
          </w:p>
        </w:tc>
        <w:tc>
          <w:tcPr>
            <w:tcW w:w="1661" w:type="dxa"/>
            <w:tcBorders>
              <w:top w:val="nil"/>
              <w:left w:val="nil"/>
              <w:bottom w:val="nil"/>
              <w:right w:val="dashed" w:sz="4" w:space="0" w:color="auto"/>
            </w:tcBorders>
            <w:shd w:val="clear" w:color="auto" w:fill="auto"/>
            <w:noWrap/>
            <w:vAlign w:val="bottom"/>
            <w:hideMark/>
          </w:tcPr>
          <w:p w14:paraId="461346AA" w14:textId="79E78020"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157,090 </w:t>
            </w:r>
          </w:p>
        </w:tc>
        <w:tc>
          <w:tcPr>
            <w:tcW w:w="840" w:type="dxa"/>
            <w:tcBorders>
              <w:top w:val="nil"/>
              <w:left w:val="nil"/>
              <w:bottom w:val="nil"/>
              <w:right w:val="dashed" w:sz="4" w:space="0" w:color="auto"/>
            </w:tcBorders>
            <w:shd w:val="clear" w:color="auto" w:fill="auto"/>
            <w:noWrap/>
            <w:vAlign w:val="bottom"/>
            <w:hideMark/>
          </w:tcPr>
          <w:p w14:paraId="6C8AC2B8" w14:textId="3619E98D"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1675</w:t>
            </w:r>
          </w:p>
        </w:tc>
        <w:tc>
          <w:tcPr>
            <w:tcW w:w="765" w:type="dxa"/>
            <w:tcBorders>
              <w:top w:val="nil"/>
              <w:left w:val="nil"/>
              <w:bottom w:val="nil"/>
              <w:right w:val="dashed" w:sz="4" w:space="0" w:color="auto"/>
            </w:tcBorders>
            <w:shd w:val="clear" w:color="auto" w:fill="auto"/>
            <w:noWrap/>
            <w:vAlign w:val="bottom"/>
            <w:hideMark/>
          </w:tcPr>
          <w:p w14:paraId="225CFA51" w14:textId="74DDEDC8"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3FBB770" w14:textId="476D5B1F"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158765</w:t>
            </w:r>
          </w:p>
        </w:tc>
      </w:tr>
      <w:tr w:rsidR="009C10C8" w:rsidRPr="00814B37" w14:paraId="7DA7D824"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3AD3F409"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7045C772"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990EZ</w:t>
            </w:r>
          </w:p>
        </w:tc>
        <w:tc>
          <w:tcPr>
            <w:tcW w:w="3900" w:type="dxa"/>
            <w:tcBorders>
              <w:top w:val="nil"/>
              <w:left w:val="nil"/>
              <w:bottom w:val="nil"/>
              <w:right w:val="dashed" w:sz="4" w:space="0" w:color="auto"/>
            </w:tcBorders>
            <w:shd w:val="clear" w:color="auto" w:fill="auto"/>
            <w:vAlign w:val="bottom"/>
            <w:hideMark/>
          </w:tcPr>
          <w:p w14:paraId="400159E0"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Short Form Return of Organization Exempt from Income Tax</w:t>
            </w:r>
          </w:p>
        </w:tc>
        <w:tc>
          <w:tcPr>
            <w:tcW w:w="1661" w:type="dxa"/>
            <w:tcBorders>
              <w:top w:val="nil"/>
              <w:left w:val="nil"/>
              <w:bottom w:val="nil"/>
              <w:right w:val="dashed" w:sz="4" w:space="0" w:color="auto"/>
            </w:tcBorders>
            <w:shd w:val="clear" w:color="auto" w:fill="auto"/>
            <w:noWrap/>
            <w:vAlign w:val="bottom"/>
            <w:hideMark/>
          </w:tcPr>
          <w:p w14:paraId="0EE1AACA" w14:textId="3DDE8944"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46,203 </w:t>
            </w:r>
          </w:p>
        </w:tc>
        <w:tc>
          <w:tcPr>
            <w:tcW w:w="840" w:type="dxa"/>
            <w:tcBorders>
              <w:top w:val="nil"/>
              <w:left w:val="nil"/>
              <w:bottom w:val="nil"/>
              <w:right w:val="dashed" w:sz="4" w:space="0" w:color="auto"/>
            </w:tcBorders>
            <w:shd w:val="clear" w:color="auto" w:fill="auto"/>
            <w:noWrap/>
            <w:vAlign w:val="bottom"/>
            <w:hideMark/>
          </w:tcPr>
          <w:p w14:paraId="0261B4A5" w14:textId="71C43138"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412</w:t>
            </w:r>
          </w:p>
        </w:tc>
        <w:tc>
          <w:tcPr>
            <w:tcW w:w="765" w:type="dxa"/>
            <w:tcBorders>
              <w:top w:val="nil"/>
              <w:left w:val="nil"/>
              <w:bottom w:val="nil"/>
              <w:right w:val="dashed" w:sz="4" w:space="0" w:color="auto"/>
            </w:tcBorders>
            <w:shd w:val="clear" w:color="auto" w:fill="auto"/>
            <w:noWrap/>
            <w:vAlign w:val="bottom"/>
            <w:hideMark/>
          </w:tcPr>
          <w:p w14:paraId="795BC653" w14:textId="58C89BAD"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0D45AAF" w14:textId="2DEDF9FB"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46615</w:t>
            </w:r>
          </w:p>
        </w:tc>
      </w:tr>
      <w:tr w:rsidR="009C10C8" w:rsidRPr="00814B37" w14:paraId="49243DEB"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B1BE4DA"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682737C4"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990EZ</w:t>
            </w:r>
          </w:p>
        </w:tc>
        <w:tc>
          <w:tcPr>
            <w:tcW w:w="3900" w:type="dxa"/>
            <w:tcBorders>
              <w:top w:val="nil"/>
              <w:left w:val="nil"/>
              <w:bottom w:val="nil"/>
              <w:right w:val="dashed" w:sz="4" w:space="0" w:color="auto"/>
            </w:tcBorders>
            <w:shd w:val="clear" w:color="auto" w:fill="auto"/>
            <w:vAlign w:val="bottom"/>
            <w:hideMark/>
          </w:tcPr>
          <w:p w14:paraId="4393395D"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Form 990-EZ</w:t>
            </w:r>
          </w:p>
        </w:tc>
        <w:tc>
          <w:tcPr>
            <w:tcW w:w="1661" w:type="dxa"/>
            <w:tcBorders>
              <w:top w:val="nil"/>
              <w:left w:val="nil"/>
              <w:bottom w:val="nil"/>
              <w:right w:val="dashed" w:sz="4" w:space="0" w:color="auto"/>
            </w:tcBorders>
            <w:shd w:val="clear" w:color="auto" w:fill="auto"/>
            <w:noWrap/>
            <w:vAlign w:val="bottom"/>
            <w:hideMark/>
          </w:tcPr>
          <w:p w14:paraId="020C727D" w14:textId="025E4C7C"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157,090 </w:t>
            </w:r>
          </w:p>
        </w:tc>
        <w:tc>
          <w:tcPr>
            <w:tcW w:w="840" w:type="dxa"/>
            <w:tcBorders>
              <w:top w:val="nil"/>
              <w:left w:val="nil"/>
              <w:bottom w:val="nil"/>
              <w:right w:val="dashed" w:sz="4" w:space="0" w:color="auto"/>
            </w:tcBorders>
            <w:shd w:val="clear" w:color="auto" w:fill="auto"/>
            <w:noWrap/>
            <w:vAlign w:val="bottom"/>
            <w:hideMark/>
          </w:tcPr>
          <w:p w14:paraId="3290E6C0" w14:textId="478D634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877</w:t>
            </w:r>
          </w:p>
        </w:tc>
        <w:tc>
          <w:tcPr>
            <w:tcW w:w="765" w:type="dxa"/>
            <w:tcBorders>
              <w:top w:val="nil"/>
              <w:left w:val="nil"/>
              <w:bottom w:val="nil"/>
              <w:right w:val="dashed" w:sz="4" w:space="0" w:color="auto"/>
            </w:tcBorders>
            <w:shd w:val="clear" w:color="auto" w:fill="auto"/>
            <w:noWrap/>
            <w:vAlign w:val="bottom"/>
            <w:hideMark/>
          </w:tcPr>
          <w:p w14:paraId="7BF11636" w14:textId="5C553C86"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AEE0AE1" w14:textId="43E6B4F5"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157967</w:t>
            </w:r>
          </w:p>
        </w:tc>
      </w:tr>
      <w:tr w:rsidR="009C10C8" w:rsidRPr="00814B37" w14:paraId="40EBA187" w14:textId="77777777" w:rsidTr="00C44907">
        <w:trPr>
          <w:trHeight w:val="792"/>
          <w:tblHeader/>
        </w:trPr>
        <w:tc>
          <w:tcPr>
            <w:tcW w:w="757" w:type="dxa"/>
            <w:tcBorders>
              <w:top w:val="nil"/>
              <w:left w:val="dashed" w:sz="4" w:space="0" w:color="auto"/>
              <w:bottom w:val="nil"/>
              <w:right w:val="dashed" w:sz="4" w:space="0" w:color="auto"/>
            </w:tcBorders>
            <w:shd w:val="clear" w:color="auto" w:fill="auto"/>
            <w:vAlign w:val="bottom"/>
            <w:hideMark/>
          </w:tcPr>
          <w:p w14:paraId="0E6834AB"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4EB944DC"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990PF</w:t>
            </w:r>
          </w:p>
        </w:tc>
        <w:tc>
          <w:tcPr>
            <w:tcW w:w="3900" w:type="dxa"/>
            <w:tcBorders>
              <w:top w:val="nil"/>
              <w:left w:val="nil"/>
              <w:bottom w:val="nil"/>
              <w:right w:val="dashed" w:sz="4" w:space="0" w:color="auto"/>
            </w:tcBorders>
            <w:shd w:val="clear" w:color="auto" w:fill="auto"/>
            <w:vAlign w:val="bottom"/>
            <w:hideMark/>
          </w:tcPr>
          <w:p w14:paraId="3493835D"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Return of Private Foundation or Section 4947(a)(1) Nonexempt Charitable Trust Treated as a Private Foundation</w:t>
            </w:r>
          </w:p>
        </w:tc>
        <w:tc>
          <w:tcPr>
            <w:tcW w:w="1661" w:type="dxa"/>
            <w:tcBorders>
              <w:top w:val="nil"/>
              <w:left w:val="nil"/>
              <w:bottom w:val="nil"/>
              <w:right w:val="dashed" w:sz="4" w:space="0" w:color="auto"/>
            </w:tcBorders>
            <w:shd w:val="clear" w:color="auto" w:fill="auto"/>
            <w:noWrap/>
            <w:vAlign w:val="bottom"/>
            <w:hideMark/>
          </w:tcPr>
          <w:p w14:paraId="1A235FA7" w14:textId="44820C11"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106,267 </w:t>
            </w:r>
          </w:p>
        </w:tc>
        <w:tc>
          <w:tcPr>
            <w:tcW w:w="840" w:type="dxa"/>
            <w:tcBorders>
              <w:top w:val="nil"/>
              <w:left w:val="nil"/>
              <w:bottom w:val="nil"/>
              <w:right w:val="dashed" w:sz="4" w:space="0" w:color="auto"/>
            </w:tcBorders>
            <w:shd w:val="clear" w:color="auto" w:fill="auto"/>
            <w:noWrap/>
            <w:vAlign w:val="bottom"/>
            <w:hideMark/>
          </w:tcPr>
          <w:p w14:paraId="5A194D7A" w14:textId="78F4CE4E"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17BE29EC" w14:textId="014EE770"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55B0C16" w14:textId="72E3C821"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106267</w:t>
            </w:r>
          </w:p>
        </w:tc>
      </w:tr>
      <w:tr w:rsidR="009C10C8" w:rsidRPr="00814B37" w14:paraId="4402E8F3"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AA0837F"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6AE1759A"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990PF</w:t>
            </w:r>
          </w:p>
        </w:tc>
        <w:tc>
          <w:tcPr>
            <w:tcW w:w="3900" w:type="dxa"/>
            <w:tcBorders>
              <w:top w:val="nil"/>
              <w:left w:val="nil"/>
              <w:bottom w:val="nil"/>
              <w:right w:val="dashed" w:sz="4" w:space="0" w:color="auto"/>
            </w:tcBorders>
            <w:shd w:val="clear" w:color="auto" w:fill="auto"/>
            <w:vAlign w:val="bottom"/>
            <w:hideMark/>
          </w:tcPr>
          <w:p w14:paraId="6669864F"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Form 990-PF</w:t>
            </w:r>
          </w:p>
        </w:tc>
        <w:tc>
          <w:tcPr>
            <w:tcW w:w="1661" w:type="dxa"/>
            <w:tcBorders>
              <w:top w:val="nil"/>
              <w:left w:val="nil"/>
              <w:bottom w:val="nil"/>
              <w:right w:val="dashed" w:sz="4" w:space="0" w:color="auto"/>
            </w:tcBorders>
            <w:shd w:val="clear" w:color="auto" w:fill="auto"/>
            <w:noWrap/>
            <w:vAlign w:val="bottom"/>
            <w:hideMark/>
          </w:tcPr>
          <w:p w14:paraId="79527E28" w14:textId="3238D93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73,925 </w:t>
            </w:r>
          </w:p>
        </w:tc>
        <w:tc>
          <w:tcPr>
            <w:tcW w:w="840" w:type="dxa"/>
            <w:tcBorders>
              <w:top w:val="nil"/>
              <w:left w:val="nil"/>
              <w:bottom w:val="nil"/>
              <w:right w:val="dashed" w:sz="4" w:space="0" w:color="auto"/>
            </w:tcBorders>
            <w:shd w:val="clear" w:color="auto" w:fill="auto"/>
            <w:noWrap/>
            <w:vAlign w:val="bottom"/>
            <w:hideMark/>
          </w:tcPr>
          <w:p w14:paraId="6CBEAF3A" w14:textId="68329418"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A553715" w14:textId="79B33C0D"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22F19F0" w14:textId="1A90345D"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73925</w:t>
            </w:r>
          </w:p>
        </w:tc>
      </w:tr>
      <w:tr w:rsidR="009C10C8" w:rsidRPr="00814B37" w14:paraId="342A3050"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3EAF872C"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6EE1751A"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D</w:t>
            </w:r>
          </w:p>
        </w:tc>
        <w:tc>
          <w:tcPr>
            <w:tcW w:w="3900" w:type="dxa"/>
            <w:tcBorders>
              <w:top w:val="nil"/>
              <w:left w:val="nil"/>
              <w:bottom w:val="nil"/>
              <w:right w:val="dashed" w:sz="4" w:space="0" w:color="auto"/>
            </w:tcBorders>
            <w:shd w:val="clear" w:color="auto" w:fill="auto"/>
            <w:vAlign w:val="bottom"/>
            <w:hideMark/>
          </w:tcPr>
          <w:p w14:paraId="5A5669A5"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Supplemental Financial Statements</w:t>
            </w:r>
          </w:p>
        </w:tc>
        <w:tc>
          <w:tcPr>
            <w:tcW w:w="1661" w:type="dxa"/>
            <w:tcBorders>
              <w:top w:val="nil"/>
              <w:left w:val="nil"/>
              <w:bottom w:val="nil"/>
              <w:right w:val="dashed" w:sz="4" w:space="0" w:color="auto"/>
            </w:tcBorders>
            <w:shd w:val="clear" w:color="auto" w:fill="auto"/>
            <w:noWrap/>
            <w:vAlign w:val="bottom"/>
            <w:hideMark/>
          </w:tcPr>
          <w:p w14:paraId="401FBAE1" w14:textId="07EBABFC"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53,311 </w:t>
            </w:r>
          </w:p>
        </w:tc>
        <w:tc>
          <w:tcPr>
            <w:tcW w:w="840" w:type="dxa"/>
            <w:tcBorders>
              <w:top w:val="nil"/>
              <w:left w:val="nil"/>
              <w:bottom w:val="nil"/>
              <w:right w:val="dashed" w:sz="4" w:space="0" w:color="auto"/>
            </w:tcBorders>
            <w:shd w:val="clear" w:color="auto" w:fill="auto"/>
            <w:noWrap/>
            <w:vAlign w:val="bottom"/>
            <w:hideMark/>
          </w:tcPr>
          <w:p w14:paraId="1C511EB6" w14:textId="476BB249"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F13DED7" w14:textId="6148E15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858DD2F" w14:textId="67AA7008"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53311</w:t>
            </w:r>
          </w:p>
        </w:tc>
      </w:tr>
      <w:tr w:rsidR="009C10C8" w:rsidRPr="00814B37" w14:paraId="2B45CE1F"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18C378A"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0B3B981B"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D</w:t>
            </w:r>
          </w:p>
        </w:tc>
        <w:tc>
          <w:tcPr>
            <w:tcW w:w="3900" w:type="dxa"/>
            <w:tcBorders>
              <w:top w:val="nil"/>
              <w:left w:val="nil"/>
              <w:bottom w:val="nil"/>
              <w:right w:val="dashed" w:sz="4" w:space="0" w:color="auto"/>
            </w:tcBorders>
            <w:shd w:val="clear" w:color="auto" w:fill="auto"/>
            <w:vAlign w:val="bottom"/>
            <w:hideMark/>
          </w:tcPr>
          <w:p w14:paraId="0846F7AA"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D (Form 990)</w:t>
            </w:r>
          </w:p>
        </w:tc>
        <w:tc>
          <w:tcPr>
            <w:tcW w:w="1661" w:type="dxa"/>
            <w:tcBorders>
              <w:top w:val="nil"/>
              <w:left w:val="nil"/>
              <w:bottom w:val="nil"/>
              <w:right w:val="dashed" w:sz="4" w:space="0" w:color="auto"/>
            </w:tcBorders>
            <w:shd w:val="clear" w:color="auto" w:fill="auto"/>
            <w:noWrap/>
            <w:vAlign w:val="bottom"/>
            <w:hideMark/>
          </w:tcPr>
          <w:p w14:paraId="2597DC8C" w14:textId="518A5AA8"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40" w:type="dxa"/>
            <w:tcBorders>
              <w:top w:val="nil"/>
              <w:left w:val="nil"/>
              <w:bottom w:val="nil"/>
              <w:right w:val="dashed" w:sz="4" w:space="0" w:color="auto"/>
            </w:tcBorders>
            <w:shd w:val="clear" w:color="auto" w:fill="auto"/>
            <w:noWrap/>
            <w:vAlign w:val="bottom"/>
            <w:hideMark/>
          </w:tcPr>
          <w:p w14:paraId="4DF4ABA5" w14:textId="6F567944"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E69A90A" w14:textId="68727B04"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686C523" w14:textId="3BC6B183"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9C10C8" w:rsidRPr="00814B37" w14:paraId="4C73B0BC"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30013F39"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3AE33DE2"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F</w:t>
            </w:r>
          </w:p>
        </w:tc>
        <w:tc>
          <w:tcPr>
            <w:tcW w:w="3900" w:type="dxa"/>
            <w:tcBorders>
              <w:top w:val="nil"/>
              <w:left w:val="nil"/>
              <w:bottom w:val="nil"/>
              <w:right w:val="dashed" w:sz="4" w:space="0" w:color="auto"/>
            </w:tcBorders>
            <w:shd w:val="clear" w:color="auto" w:fill="auto"/>
            <w:vAlign w:val="bottom"/>
            <w:hideMark/>
          </w:tcPr>
          <w:p w14:paraId="3AC9C837"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Statement of Activities Outside the United States</w:t>
            </w:r>
          </w:p>
        </w:tc>
        <w:tc>
          <w:tcPr>
            <w:tcW w:w="1661" w:type="dxa"/>
            <w:tcBorders>
              <w:top w:val="nil"/>
              <w:left w:val="nil"/>
              <w:bottom w:val="nil"/>
              <w:right w:val="dashed" w:sz="4" w:space="0" w:color="auto"/>
            </w:tcBorders>
            <w:shd w:val="clear" w:color="auto" w:fill="auto"/>
            <w:noWrap/>
            <w:vAlign w:val="bottom"/>
            <w:hideMark/>
          </w:tcPr>
          <w:p w14:paraId="6A12B9E6" w14:textId="743C33C3"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40" w:type="dxa"/>
            <w:tcBorders>
              <w:top w:val="nil"/>
              <w:left w:val="nil"/>
              <w:bottom w:val="nil"/>
              <w:right w:val="dashed" w:sz="4" w:space="0" w:color="auto"/>
            </w:tcBorders>
            <w:shd w:val="clear" w:color="auto" w:fill="auto"/>
            <w:noWrap/>
            <w:vAlign w:val="bottom"/>
            <w:hideMark/>
          </w:tcPr>
          <w:p w14:paraId="6B72972D" w14:textId="7FE01680"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261E8565" w14:textId="7DFB65C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BF04AD4" w14:textId="4047014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9C10C8" w:rsidRPr="00814B37" w14:paraId="2E91488E"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D4FF0BF"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4ED377B3"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F</w:t>
            </w:r>
          </w:p>
        </w:tc>
        <w:tc>
          <w:tcPr>
            <w:tcW w:w="3900" w:type="dxa"/>
            <w:tcBorders>
              <w:top w:val="nil"/>
              <w:left w:val="nil"/>
              <w:bottom w:val="nil"/>
              <w:right w:val="dashed" w:sz="4" w:space="0" w:color="auto"/>
            </w:tcBorders>
            <w:shd w:val="clear" w:color="auto" w:fill="auto"/>
            <w:vAlign w:val="bottom"/>
            <w:hideMark/>
          </w:tcPr>
          <w:p w14:paraId="21A3DD3B"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F (Form 990)</w:t>
            </w:r>
          </w:p>
        </w:tc>
        <w:tc>
          <w:tcPr>
            <w:tcW w:w="1661" w:type="dxa"/>
            <w:tcBorders>
              <w:top w:val="nil"/>
              <w:left w:val="nil"/>
              <w:bottom w:val="nil"/>
              <w:right w:val="dashed" w:sz="4" w:space="0" w:color="auto"/>
            </w:tcBorders>
            <w:shd w:val="clear" w:color="auto" w:fill="auto"/>
            <w:noWrap/>
            <w:vAlign w:val="bottom"/>
            <w:hideMark/>
          </w:tcPr>
          <w:p w14:paraId="266AD3B0" w14:textId="11C0EA23"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40" w:type="dxa"/>
            <w:tcBorders>
              <w:top w:val="nil"/>
              <w:left w:val="nil"/>
              <w:bottom w:val="nil"/>
              <w:right w:val="dashed" w:sz="4" w:space="0" w:color="auto"/>
            </w:tcBorders>
            <w:shd w:val="clear" w:color="auto" w:fill="auto"/>
            <w:noWrap/>
            <w:vAlign w:val="bottom"/>
            <w:hideMark/>
          </w:tcPr>
          <w:p w14:paraId="6B47C3B4" w14:textId="1195E13F"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B2BB625" w14:textId="11B86DE8"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6F776B2" w14:textId="6DB7645E"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9C10C8" w:rsidRPr="00814B37" w14:paraId="74C5FEF6"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6994AC7"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11D669F2"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H</w:t>
            </w:r>
          </w:p>
        </w:tc>
        <w:tc>
          <w:tcPr>
            <w:tcW w:w="3900" w:type="dxa"/>
            <w:tcBorders>
              <w:top w:val="nil"/>
              <w:left w:val="nil"/>
              <w:bottom w:val="nil"/>
              <w:right w:val="dashed" w:sz="4" w:space="0" w:color="auto"/>
            </w:tcBorders>
            <w:shd w:val="clear" w:color="auto" w:fill="auto"/>
            <w:vAlign w:val="bottom"/>
            <w:hideMark/>
          </w:tcPr>
          <w:p w14:paraId="69AB1E7C"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Hospitals</w:t>
            </w:r>
          </w:p>
        </w:tc>
        <w:tc>
          <w:tcPr>
            <w:tcW w:w="1661" w:type="dxa"/>
            <w:tcBorders>
              <w:top w:val="nil"/>
              <w:left w:val="nil"/>
              <w:bottom w:val="nil"/>
              <w:right w:val="dashed" w:sz="4" w:space="0" w:color="auto"/>
            </w:tcBorders>
            <w:shd w:val="clear" w:color="auto" w:fill="auto"/>
            <w:noWrap/>
            <w:vAlign w:val="bottom"/>
            <w:hideMark/>
          </w:tcPr>
          <w:p w14:paraId="64BD7660" w14:textId="1E5A5834"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40" w:type="dxa"/>
            <w:tcBorders>
              <w:top w:val="nil"/>
              <w:left w:val="nil"/>
              <w:bottom w:val="nil"/>
              <w:right w:val="dashed" w:sz="4" w:space="0" w:color="auto"/>
            </w:tcBorders>
            <w:shd w:val="clear" w:color="auto" w:fill="auto"/>
            <w:noWrap/>
            <w:vAlign w:val="bottom"/>
            <w:hideMark/>
          </w:tcPr>
          <w:p w14:paraId="53734054" w14:textId="2FB13D15"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777AF3C" w14:textId="1FD7AB4F"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58A46AC" w14:textId="6A2CE58E"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9C10C8" w:rsidRPr="00814B37" w14:paraId="455B0947"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AD31255"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3E734788"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H</w:t>
            </w:r>
          </w:p>
        </w:tc>
        <w:tc>
          <w:tcPr>
            <w:tcW w:w="3900" w:type="dxa"/>
            <w:tcBorders>
              <w:top w:val="nil"/>
              <w:left w:val="nil"/>
              <w:bottom w:val="nil"/>
              <w:right w:val="dashed" w:sz="4" w:space="0" w:color="auto"/>
            </w:tcBorders>
            <w:shd w:val="clear" w:color="auto" w:fill="auto"/>
            <w:vAlign w:val="bottom"/>
            <w:hideMark/>
          </w:tcPr>
          <w:p w14:paraId="678C0199"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H (Form 990)</w:t>
            </w:r>
          </w:p>
        </w:tc>
        <w:tc>
          <w:tcPr>
            <w:tcW w:w="1661" w:type="dxa"/>
            <w:tcBorders>
              <w:top w:val="nil"/>
              <w:left w:val="nil"/>
              <w:bottom w:val="nil"/>
              <w:right w:val="dashed" w:sz="4" w:space="0" w:color="auto"/>
            </w:tcBorders>
            <w:shd w:val="clear" w:color="auto" w:fill="auto"/>
            <w:noWrap/>
            <w:vAlign w:val="bottom"/>
            <w:hideMark/>
          </w:tcPr>
          <w:p w14:paraId="01263895" w14:textId="67F8ABE4"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40" w:type="dxa"/>
            <w:tcBorders>
              <w:top w:val="nil"/>
              <w:left w:val="nil"/>
              <w:bottom w:val="nil"/>
              <w:right w:val="dashed" w:sz="4" w:space="0" w:color="auto"/>
            </w:tcBorders>
            <w:shd w:val="clear" w:color="auto" w:fill="auto"/>
            <w:noWrap/>
            <w:vAlign w:val="bottom"/>
            <w:hideMark/>
          </w:tcPr>
          <w:p w14:paraId="3255521E" w14:textId="48BC8A54"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E3C2643" w14:textId="7E7AD7DF"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494A3C2" w14:textId="48B3CA46"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9C10C8" w:rsidRPr="00814B37" w14:paraId="33C1C3B3"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07FC90A"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51505781"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I</w:t>
            </w:r>
          </w:p>
        </w:tc>
        <w:tc>
          <w:tcPr>
            <w:tcW w:w="3900" w:type="dxa"/>
            <w:tcBorders>
              <w:top w:val="nil"/>
              <w:left w:val="nil"/>
              <w:bottom w:val="nil"/>
              <w:right w:val="dashed" w:sz="4" w:space="0" w:color="auto"/>
            </w:tcBorders>
            <w:shd w:val="clear" w:color="auto" w:fill="auto"/>
            <w:vAlign w:val="bottom"/>
            <w:hideMark/>
          </w:tcPr>
          <w:p w14:paraId="1239C5A9"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Grants and Other Assistance to Organizations, Governments and Individuals in the U.S.</w:t>
            </w:r>
          </w:p>
        </w:tc>
        <w:tc>
          <w:tcPr>
            <w:tcW w:w="1661" w:type="dxa"/>
            <w:tcBorders>
              <w:top w:val="nil"/>
              <w:left w:val="nil"/>
              <w:bottom w:val="nil"/>
              <w:right w:val="dashed" w:sz="4" w:space="0" w:color="auto"/>
            </w:tcBorders>
            <w:shd w:val="clear" w:color="auto" w:fill="auto"/>
            <w:noWrap/>
            <w:vAlign w:val="bottom"/>
            <w:hideMark/>
          </w:tcPr>
          <w:p w14:paraId="4D60970C" w14:textId="7187F512"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40" w:type="dxa"/>
            <w:tcBorders>
              <w:top w:val="nil"/>
              <w:left w:val="nil"/>
              <w:bottom w:val="nil"/>
              <w:right w:val="dashed" w:sz="4" w:space="0" w:color="auto"/>
            </w:tcBorders>
            <w:shd w:val="clear" w:color="auto" w:fill="auto"/>
            <w:noWrap/>
            <w:vAlign w:val="bottom"/>
            <w:hideMark/>
          </w:tcPr>
          <w:p w14:paraId="0D8F791C" w14:textId="11B5BF89"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5425E12A" w14:textId="7E66A89D"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C3BF8BA" w14:textId="40E4ECEA"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9C10C8" w:rsidRPr="00814B37" w14:paraId="1DB8CA76"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B7D727C"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069DCB54"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J</w:t>
            </w:r>
          </w:p>
        </w:tc>
        <w:tc>
          <w:tcPr>
            <w:tcW w:w="3900" w:type="dxa"/>
            <w:tcBorders>
              <w:top w:val="nil"/>
              <w:left w:val="nil"/>
              <w:bottom w:val="nil"/>
              <w:right w:val="dashed" w:sz="4" w:space="0" w:color="auto"/>
            </w:tcBorders>
            <w:shd w:val="clear" w:color="auto" w:fill="auto"/>
            <w:vAlign w:val="bottom"/>
            <w:hideMark/>
          </w:tcPr>
          <w:p w14:paraId="6E8E058B"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Compensation Information</w:t>
            </w:r>
          </w:p>
        </w:tc>
        <w:tc>
          <w:tcPr>
            <w:tcW w:w="1661" w:type="dxa"/>
            <w:tcBorders>
              <w:top w:val="nil"/>
              <w:left w:val="nil"/>
              <w:bottom w:val="nil"/>
              <w:right w:val="dashed" w:sz="4" w:space="0" w:color="auto"/>
            </w:tcBorders>
            <w:shd w:val="clear" w:color="auto" w:fill="auto"/>
            <w:noWrap/>
            <w:vAlign w:val="bottom"/>
            <w:hideMark/>
          </w:tcPr>
          <w:p w14:paraId="59778FE5" w14:textId="220E473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49,757 </w:t>
            </w:r>
          </w:p>
        </w:tc>
        <w:tc>
          <w:tcPr>
            <w:tcW w:w="840" w:type="dxa"/>
            <w:tcBorders>
              <w:top w:val="nil"/>
              <w:left w:val="nil"/>
              <w:bottom w:val="nil"/>
              <w:right w:val="dashed" w:sz="4" w:space="0" w:color="auto"/>
            </w:tcBorders>
            <w:shd w:val="clear" w:color="auto" w:fill="auto"/>
            <w:noWrap/>
            <w:vAlign w:val="bottom"/>
            <w:hideMark/>
          </w:tcPr>
          <w:p w14:paraId="5AD81B55" w14:textId="5B077194"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2F9D6F3C" w14:textId="73654ADC"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5C12517" w14:textId="66A6A4D2"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49757</w:t>
            </w:r>
          </w:p>
        </w:tc>
      </w:tr>
      <w:tr w:rsidR="009C10C8" w:rsidRPr="00814B37" w14:paraId="3219AA75"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53BC1F2"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708C39C7"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J</w:t>
            </w:r>
          </w:p>
        </w:tc>
        <w:tc>
          <w:tcPr>
            <w:tcW w:w="3900" w:type="dxa"/>
            <w:tcBorders>
              <w:top w:val="nil"/>
              <w:left w:val="nil"/>
              <w:bottom w:val="nil"/>
              <w:right w:val="dashed" w:sz="4" w:space="0" w:color="auto"/>
            </w:tcBorders>
            <w:shd w:val="clear" w:color="auto" w:fill="auto"/>
            <w:vAlign w:val="bottom"/>
            <w:hideMark/>
          </w:tcPr>
          <w:p w14:paraId="4E917177"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J (Form 990)</w:t>
            </w:r>
          </w:p>
        </w:tc>
        <w:tc>
          <w:tcPr>
            <w:tcW w:w="1661" w:type="dxa"/>
            <w:tcBorders>
              <w:top w:val="nil"/>
              <w:left w:val="nil"/>
              <w:bottom w:val="nil"/>
              <w:right w:val="dashed" w:sz="4" w:space="0" w:color="auto"/>
            </w:tcBorders>
            <w:shd w:val="clear" w:color="auto" w:fill="auto"/>
            <w:noWrap/>
            <w:vAlign w:val="bottom"/>
            <w:hideMark/>
          </w:tcPr>
          <w:p w14:paraId="3CBACAE8" w14:textId="0BE8DEA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39,095 </w:t>
            </w:r>
          </w:p>
        </w:tc>
        <w:tc>
          <w:tcPr>
            <w:tcW w:w="840" w:type="dxa"/>
            <w:tcBorders>
              <w:top w:val="nil"/>
              <w:left w:val="nil"/>
              <w:bottom w:val="nil"/>
              <w:right w:val="dashed" w:sz="4" w:space="0" w:color="auto"/>
            </w:tcBorders>
            <w:shd w:val="clear" w:color="auto" w:fill="auto"/>
            <w:noWrap/>
            <w:vAlign w:val="bottom"/>
            <w:hideMark/>
          </w:tcPr>
          <w:p w14:paraId="6506F69A" w14:textId="7A41900C"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572F675B" w14:textId="776388BF"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09D0019" w14:textId="542B430D"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39095</w:t>
            </w:r>
          </w:p>
        </w:tc>
      </w:tr>
      <w:tr w:rsidR="009C10C8" w:rsidRPr="00814B37" w14:paraId="0F6D6DBE"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DAD0925"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1244A497"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K</w:t>
            </w:r>
          </w:p>
        </w:tc>
        <w:tc>
          <w:tcPr>
            <w:tcW w:w="3900" w:type="dxa"/>
            <w:tcBorders>
              <w:top w:val="nil"/>
              <w:left w:val="nil"/>
              <w:bottom w:val="nil"/>
              <w:right w:val="dashed" w:sz="4" w:space="0" w:color="auto"/>
            </w:tcBorders>
            <w:shd w:val="clear" w:color="auto" w:fill="auto"/>
            <w:vAlign w:val="bottom"/>
            <w:hideMark/>
          </w:tcPr>
          <w:p w14:paraId="6E6AE7A8"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Supplemental Information on Tax Exempt Bonds</w:t>
            </w:r>
          </w:p>
        </w:tc>
        <w:tc>
          <w:tcPr>
            <w:tcW w:w="1661" w:type="dxa"/>
            <w:tcBorders>
              <w:top w:val="nil"/>
              <w:left w:val="nil"/>
              <w:bottom w:val="nil"/>
              <w:right w:val="dashed" w:sz="4" w:space="0" w:color="auto"/>
            </w:tcBorders>
            <w:shd w:val="clear" w:color="auto" w:fill="auto"/>
            <w:noWrap/>
            <w:vAlign w:val="bottom"/>
            <w:hideMark/>
          </w:tcPr>
          <w:p w14:paraId="1645F7B8" w14:textId="0CEFC0BF"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42,649 </w:t>
            </w:r>
          </w:p>
        </w:tc>
        <w:tc>
          <w:tcPr>
            <w:tcW w:w="840" w:type="dxa"/>
            <w:tcBorders>
              <w:top w:val="nil"/>
              <w:left w:val="nil"/>
              <w:bottom w:val="nil"/>
              <w:right w:val="dashed" w:sz="4" w:space="0" w:color="auto"/>
            </w:tcBorders>
            <w:shd w:val="clear" w:color="auto" w:fill="auto"/>
            <w:noWrap/>
            <w:vAlign w:val="bottom"/>
            <w:hideMark/>
          </w:tcPr>
          <w:p w14:paraId="153CFFAD" w14:textId="02830F2C"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0293B4E" w14:textId="37F7E0AB"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8D506AA" w14:textId="3C0A331D"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42649</w:t>
            </w:r>
          </w:p>
        </w:tc>
      </w:tr>
      <w:tr w:rsidR="009C10C8" w:rsidRPr="00814B37" w14:paraId="64497D4C"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417DE86"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52C0A5FA"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K</w:t>
            </w:r>
          </w:p>
        </w:tc>
        <w:tc>
          <w:tcPr>
            <w:tcW w:w="3900" w:type="dxa"/>
            <w:tcBorders>
              <w:top w:val="nil"/>
              <w:left w:val="nil"/>
              <w:bottom w:val="nil"/>
              <w:right w:val="dashed" w:sz="4" w:space="0" w:color="auto"/>
            </w:tcBorders>
            <w:shd w:val="clear" w:color="auto" w:fill="auto"/>
            <w:vAlign w:val="bottom"/>
            <w:hideMark/>
          </w:tcPr>
          <w:p w14:paraId="43AC45DB"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K (Form 990)</w:t>
            </w:r>
          </w:p>
        </w:tc>
        <w:tc>
          <w:tcPr>
            <w:tcW w:w="1661" w:type="dxa"/>
            <w:tcBorders>
              <w:top w:val="nil"/>
              <w:left w:val="nil"/>
              <w:bottom w:val="nil"/>
              <w:right w:val="dashed" w:sz="4" w:space="0" w:color="auto"/>
            </w:tcBorders>
            <w:shd w:val="clear" w:color="auto" w:fill="auto"/>
            <w:noWrap/>
            <w:vAlign w:val="bottom"/>
            <w:hideMark/>
          </w:tcPr>
          <w:p w14:paraId="4300BAD3" w14:textId="36F3A39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19,547 </w:t>
            </w:r>
          </w:p>
        </w:tc>
        <w:tc>
          <w:tcPr>
            <w:tcW w:w="840" w:type="dxa"/>
            <w:tcBorders>
              <w:top w:val="nil"/>
              <w:left w:val="nil"/>
              <w:bottom w:val="nil"/>
              <w:right w:val="dashed" w:sz="4" w:space="0" w:color="auto"/>
            </w:tcBorders>
            <w:shd w:val="clear" w:color="auto" w:fill="auto"/>
            <w:noWrap/>
            <w:vAlign w:val="bottom"/>
            <w:hideMark/>
          </w:tcPr>
          <w:p w14:paraId="0E0C0972" w14:textId="688D43CD"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7ED31741" w14:textId="52551893"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3300557" w14:textId="062814BF"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19547</w:t>
            </w:r>
          </w:p>
        </w:tc>
      </w:tr>
      <w:tr w:rsidR="009C10C8" w:rsidRPr="00814B37" w14:paraId="4FADD4BE"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258AA45"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4E890BDB"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M</w:t>
            </w:r>
          </w:p>
        </w:tc>
        <w:tc>
          <w:tcPr>
            <w:tcW w:w="3900" w:type="dxa"/>
            <w:tcBorders>
              <w:top w:val="nil"/>
              <w:left w:val="nil"/>
              <w:bottom w:val="nil"/>
              <w:right w:val="dashed" w:sz="4" w:space="0" w:color="auto"/>
            </w:tcBorders>
            <w:shd w:val="clear" w:color="auto" w:fill="auto"/>
            <w:vAlign w:val="bottom"/>
            <w:hideMark/>
          </w:tcPr>
          <w:p w14:paraId="7A98B4E2"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Non-cash Contributions</w:t>
            </w:r>
          </w:p>
        </w:tc>
        <w:tc>
          <w:tcPr>
            <w:tcW w:w="1661" w:type="dxa"/>
            <w:tcBorders>
              <w:top w:val="nil"/>
              <w:left w:val="nil"/>
              <w:bottom w:val="nil"/>
              <w:right w:val="dashed" w:sz="4" w:space="0" w:color="auto"/>
            </w:tcBorders>
            <w:shd w:val="clear" w:color="auto" w:fill="auto"/>
            <w:noWrap/>
            <w:vAlign w:val="bottom"/>
            <w:hideMark/>
          </w:tcPr>
          <w:p w14:paraId="4F604A9F" w14:textId="75A3966B"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42,649 </w:t>
            </w:r>
          </w:p>
        </w:tc>
        <w:tc>
          <w:tcPr>
            <w:tcW w:w="840" w:type="dxa"/>
            <w:tcBorders>
              <w:top w:val="nil"/>
              <w:left w:val="nil"/>
              <w:bottom w:val="nil"/>
              <w:right w:val="dashed" w:sz="4" w:space="0" w:color="auto"/>
            </w:tcBorders>
            <w:shd w:val="clear" w:color="auto" w:fill="auto"/>
            <w:noWrap/>
            <w:vAlign w:val="bottom"/>
            <w:hideMark/>
          </w:tcPr>
          <w:p w14:paraId="3C1B8DCE" w14:textId="4DE4DAE5"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081BDBBA" w14:textId="3FD1E6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FC9116A" w14:textId="304087E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42649</w:t>
            </w:r>
          </w:p>
        </w:tc>
      </w:tr>
      <w:tr w:rsidR="009C10C8" w:rsidRPr="00814B37" w14:paraId="0273C300"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AC75091"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2B6AB8D2"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R</w:t>
            </w:r>
          </w:p>
        </w:tc>
        <w:tc>
          <w:tcPr>
            <w:tcW w:w="3900" w:type="dxa"/>
            <w:tcBorders>
              <w:top w:val="nil"/>
              <w:left w:val="nil"/>
              <w:bottom w:val="nil"/>
              <w:right w:val="dashed" w:sz="4" w:space="0" w:color="auto"/>
            </w:tcBorders>
            <w:shd w:val="clear" w:color="auto" w:fill="auto"/>
            <w:vAlign w:val="bottom"/>
            <w:hideMark/>
          </w:tcPr>
          <w:p w14:paraId="38412A94"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Related Organizations and Unrelated Partnerships</w:t>
            </w:r>
          </w:p>
        </w:tc>
        <w:tc>
          <w:tcPr>
            <w:tcW w:w="1661" w:type="dxa"/>
            <w:tcBorders>
              <w:top w:val="nil"/>
              <w:left w:val="nil"/>
              <w:bottom w:val="nil"/>
              <w:right w:val="dashed" w:sz="4" w:space="0" w:color="auto"/>
            </w:tcBorders>
            <w:shd w:val="clear" w:color="auto" w:fill="auto"/>
            <w:noWrap/>
            <w:vAlign w:val="bottom"/>
            <w:hideMark/>
          </w:tcPr>
          <w:p w14:paraId="370B44E3" w14:textId="4F853523"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38,275 </w:t>
            </w:r>
          </w:p>
        </w:tc>
        <w:tc>
          <w:tcPr>
            <w:tcW w:w="840" w:type="dxa"/>
            <w:tcBorders>
              <w:top w:val="nil"/>
              <w:left w:val="nil"/>
              <w:bottom w:val="nil"/>
              <w:right w:val="dashed" w:sz="4" w:space="0" w:color="auto"/>
            </w:tcBorders>
            <w:shd w:val="clear" w:color="auto" w:fill="auto"/>
            <w:noWrap/>
            <w:vAlign w:val="bottom"/>
            <w:hideMark/>
          </w:tcPr>
          <w:p w14:paraId="465E7921" w14:textId="719DBE08"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3159B776" w14:textId="7775B2B5"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9E006DA" w14:textId="6B45ACEB"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38275</w:t>
            </w:r>
          </w:p>
        </w:tc>
      </w:tr>
      <w:tr w:rsidR="009C10C8" w:rsidRPr="00814B37" w14:paraId="5B48179C"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E0C7665"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2F26DEA8"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 Sch R</w:t>
            </w:r>
          </w:p>
        </w:tc>
        <w:tc>
          <w:tcPr>
            <w:tcW w:w="3900" w:type="dxa"/>
            <w:tcBorders>
              <w:top w:val="nil"/>
              <w:left w:val="nil"/>
              <w:bottom w:val="nil"/>
              <w:right w:val="dashed" w:sz="4" w:space="0" w:color="auto"/>
            </w:tcBorders>
            <w:shd w:val="clear" w:color="auto" w:fill="auto"/>
            <w:vAlign w:val="bottom"/>
            <w:hideMark/>
          </w:tcPr>
          <w:p w14:paraId="013894F9"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Schedule R (Form 990)</w:t>
            </w:r>
          </w:p>
        </w:tc>
        <w:tc>
          <w:tcPr>
            <w:tcW w:w="1661" w:type="dxa"/>
            <w:tcBorders>
              <w:top w:val="nil"/>
              <w:left w:val="nil"/>
              <w:bottom w:val="nil"/>
              <w:right w:val="dashed" w:sz="4" w:space="0" w:color="auto"/>
            </w:tcBorders>
            <w:shd w:val="clear" w:color="auto" w:fill="auto"/>
            <w:noWrap/>
            <w:vAlign w:val="bottom"/>
            <w:hideMark/>
          </w:tcPr>
          <w:p w14:paraId="72B7C1F0" w14:textId="1F367A8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30,073 </w:t>
            </w:r>
          </w:p>
        </w:tc>
        <w:tc>
          <w:tcPr>
            <w:tcW w:w="840" w:type="dxa"/>
            <w:tcBorders>
              <w:top w:val="nil"/>
              <w:left w:val="nil"/>
              <w:bottom w:val="nil"/>
              <w:right w:val="dashed" w:sz="4" w:space="0" w:color="auto"/>
            </w:tcBorders>
            <w:shd w:val="clear" w:color="auto" w:fill="auto"/>
            <w:noWrap/>
            <w:vAlign w:val="bottom"/>
            <w:hideMark/>
          </w:tcPr>
          <w:p w14:paraId="0E97F7D9" w14:textId="2540F5DF"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770BEECF" w14:textId="54B6FEC0"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FD57722" w14:textId="49797C36"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30073</w:t>
            </w:r>
          </w:p>
        </w:tc>
      </w:tr>
      <w:tr w:rsidR="009C10C8" w:rsidRPr="00814B37" w14:paraId="417D455F"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7BEA7B7"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683514D5"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990T</w:t>
            </w:r>
          </w:p>
        </w:tc>
        <w:tc>
          <w:tcPr>
            <w:tcW w:w="3900" w:type="dxa"/>
            <w:tcBorders>
              <w:top w:val="nil"/>
              <w:left w:val="nil"/>
              <w:bottom w:val="nil"/>
              <w:right w:val="dashed" w:sz="4" w:space="0" w:color="auto"/>
            </w:tcBorders>
            <w:shd w:val="clear" w:color="auto" w:fill="auto"/>
            <w:vAlign w:val="bottom"/>
            <w:hideMark/>
          </w:tcPr>
          <w:p w14:paraId="576D2B3C"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Exempt Organization Business Income Tax Return (and proxy tax under section 6033(e))</w:t>
            </w:r>
          </w:p>
        </w:tc>
        <w:tc>
          <w:tcPr>
            <w:tcW w:w="1661" w:type="dxa"/>
            <w:tcBorders>
              <w:top w:val="nil"/>
              <w:left w:val="nil"/>
              <w:bottom w:val="nil"/>
              <w:right w:val="dashed" w:sz="4" w:space="0" w:color="auto"/>
            </w:tcBorders>
            <w:shd w:val="clear" w:color="auto" w:fill="auto"/>
            <w:noWrap/>
            <w:vAlign w:val="bottom"/>
            <w:hideMark/>
          </w:tcPr>
          <w:p w14:paraId="1220804E" w14:textId="7456ED30"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38,275 </w:t>
            </w:r>
          </w:p>
        </w:tc>
        <w:tc>
          <w:tcPr>
            <w:tcW w:w="840" w:type="dxa"/>
            <w:tcBorders>
              <w:top w:val="nil"/>
              <w:left w:val="nil"/>
              <w:bottom w:val="nil"/>
              <w:right w:val="dashed" w:sz="4" w:space="0" w:color="auto"/>
            </w:tcBorders>
            <w:shd w:val="clear" w:color="auto" w:fill="auto"/>
            <w:noWrap/>
            <w:vAlign w:val="bottom"/>
            <w:hideMark/>
          </w:tcPr>
          <w:p w14:paraId="03E6EC35" w14:textId="4767D96E"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4D0065C0" w14:textId="73635E4E"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34C4EF1" w14:textId="31BE9F3F"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38275</w:t>
            </w:r>
          </w:p>
        </w:tc>
      </w:tr>
      <w:tr w:rsidR="009C10C8" w:rsidRPr="00814B37" w14:paraId="2B27B3A7"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DDB34D6"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Inst</w:t>
            </w:r>
          </w:p>
        </w:tc>
        <w:tc>
          <w:tcPr>
            <w:tcW w:w="2118" w:type="dxa"/>
            <w:tcBorders>
              <w:top w:val="nil"/>
              <w:left w:val="nil"/>
              <w:bottom w:val="nil"/>
              <w:right w:val="dashed" w:sz="4" w:space="0" w:color="auto"/>
            </w:tcBorders>
            <w:shd w:val="clear" w:color="auto" w:fill="auto"/>
            <w:noWrap/>
            <w:vAlign w:val="bottom"/>
            <w:hideMark/>
          </w:tcPr>
          <w:p w14:paraId="5D86E216"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990T</w:t>
            </w:r>
          </w:p>
        </w:tc>
        <w:tc>
          <w:tcPr>
            <w:tcW w:w="3900" w:type="dxa"/>
            <w:tcBorders>
              <w:top w:val="nil"/>
              <w:left w:val="nil"/>
              <w:bottom w:val="nil"/>
              <w:right w:val="dashed" w:sz="4" w:space="0" w:color="auto"/>
            </w:tcBorders>
            <w:shd w:val="clear" w:color="auto" w:fill="auto"/>
            <w:vAlign w:val="bottom"/>
            <w:hideMark/>
          </w:tcPr>
          <w:p w14:paraId="1A9C5902"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Instructions for Form 990T</w:t>
            </w:r>
          </w:p>
        </w:tc>
        <w:tc>
          <w:tcPr>
            <w:tcW w:w="1661" w:type="dxa"/>
            <w:tcBorders>
              <w:top w:val="nil"/>
              <w:left w:val="nil"/>
              <w:bottom w:val="nil"/>
              <w:right w:val="dashed" w:sz="4" w:space="0" w:color="auto"/>
            </w:tcBorders>
            <w:shd w:val="clear" w:color="auto" w:fill="auto"/>
            <w:noWrap/>
            <w:vAlign w:val="bottom"/>
            <w:hideMark/>
          </w:tcPr>
          <w:p w14:paraId="7B0F7498" w14:textId="2BA1D1E0"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32,807 </w:t>
            </w:r>
          </w:p>
        </w:tc>
        <w:tc>
          <w:tcPr>
            <w:tcW w:w="840" w:type="dxa"/>
            <w:tcBorders>
              <w:top w:val="nil"/>
              <w:left w:val="nil"/>
              <w:bottom w:val="nil"/>
              <w:right w:val="dashed" w:sz="4" w:space="0" w:color="auto"/>
            </w:tcBorders>
            <w:shd w:val="clear" w:color="auto" w:fill="auto"/>
            <w:noWrap/>
            <w:vAlign w:val="bottom"/>
            <w:hideMark/>
          </w:tcPr>
          <w:p w14:paraId="1AF8E761" w14:textId="03513425"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59D126F7" w14:textId="7FD9E6AA"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7D0AA72" w14:textId="06B234D0"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32807</w:t>
            </w:r>
          </w:p>
        </w:tc>
      </w:tr>
      <w:tr w:rsidR="009C10C8" w:rsidRPr="00814B37" w14:paraId="19C8AFB5"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2D23D826" w14:textId="77777777"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Form</w:t>
            </w:r>
          </w:p>
        </w:tc>
        <w:tc>
          <w:tcPr>
            <w:tcW w:w="2118" w:type="dxa"/>
            <w:tcBorders>
              <w:top w:val="nil"/>
              <w:left w:val="nil"/>
              <w:bottom w:val="nil"/>
              <w:right w:val="dashed" w:sz="4" w:space="0" w:color="auto"/>
            </w:tcBorders>
            <w:shd w:val="clear" w:color="auto" w:fill="auto"/>
            <w:noWrap/>
            <w:vAlign w:val="bottom"/>
            <w:hideMark/>
          </w:tcPr>
          <w:p w14:paraId="5327F269" w14:textId="77777777"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990W</w:t>
            </w:r>
          </w:p>
        </w:tc>
        <w:tc>
          <w:tcPr>
            <w:tcW w:w="3900" w:type="dxa"/>
            <w:tcBorders>
              <w:top w:val="nil"/>
              <w:left w:val="nil"/>
              <w:bottom w:val="nil"/>
              <w:right w:val="dashed" w:sz="4" w:space="0" w:color="auto"/>
            </w:tcBorders>
            <w:shd w:val="clear" w:color="auto" w:fill="auto"/>
            <w:vAlign w:val="bottom"/>
            <w:hideMark/>
          </w:tcPr>
          <w:p w14:paraId="3E8B805C"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Estimated Tax on Unrelated Business Taxable Income for Tax-Exempt Organizations</w:t>
            </w:r>
          </w:p>
        </w:tc>
        <w:tc>
          <w:tcPr>
            <w:tcW w:w="1661" w:type="dxa"/>
            <w:tcBorders>
              <w:top w:val="nil"/>
              <w:left w:val="nil"/>
              <w:bottom w:val="nil"/>
              <w:right w:val="dashed" w:sz="4" w:space="0" w:color="auto"/>
            </w:tcBorders>
            <w:shd w:val="clear" w:color="auto" w:fill="auto"/>
            <w:noWrap/>
            <w:vAlign w:val="bottom"/>
            <w:hideMark/>
          </w:tcPr>
          <w:p w14:paraId="08C81793" w14:textId="6923A339"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43,742 </w:t>
            </w:r>
          </w:p>
        </w:tc>
        <w:tc>
          <w:tcPr>
            <w:tcW w:w="840" w:type="dxa"/>
            <w:tcBorders>
              <w:top w:val="nil"/>
              <w:left w:val="nil"/>
              <w:bottom w:val="nil"/>
              <w:right w:val="dashed" w:sz="4" w:space="0" w:color="auto"/>
            </w:tcBorders>
            <w:shd w:val="clear" w:color="auto" w:fill="auto"/>
            <w:noWrap/>
            <w:vAlign w:val="bottom"/>
            <w:hideMark/>
          </w:tcPr>
          <w:p w14:paraId="7F3D272F" w14:textId="1DD3B931"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dashed" w:sz="4" w:space="0" w:color="auto"/>
            </w:tcBorders>
            <w:shd w:val="clear" w:color="auto" w:fill="auto"/>
            <w:noWrap/>
            <w:vAlign w:val="bottom"/>
            <w:hideMark/>
          </w:tcPr>
          <w:p w14:paraId="68152C89" w14:textId="2C235D5B"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F5A645B" w14:textId="05FFD89F"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43742</w:t>
            </w:r>
          </w:p>
        </w:tc>
      </w:tr>
      <w:tr w:rsidR="009C10C8" w:rsidRPr="00814B37" w14:paraId="66CC8CA2" w14:textId="77777777" w:rsidTr="00C44907">
        <w:trPr>
          <w:trHeight w:val="288"/>
          <w:tblHeader/>
        </w:trPr>
        <w:tc>
          <w:tcPr>
            <w:tcW w:w="757" w:type="dxa"/>
            <w:tcBorders>
              <w:top w:val="nil"/>
              <w:left w:val="single" w:sz="4" w:space="0" w:color="auto"/>
              <w:bottom w:val="nil"/>
              <w:right w:val="nil"/>
            </w:tcBorders>
            <w:shd w:val="clear" w:color="auto" w:fill="auto"/>
            <w:noWrap/>
            <w:hideMark/>
          </w:tcPr>
          <w:p w14:paraId="43097285" w14:textId="7CEA13B6" w:rsidR="009C10C8" w:rsidRPr="00814B37" w:rsidRDefault="009C10C8" w:rsidP="009C10C8">
            <w:pPr>
              <w:widowControl/>
              <w:autoSpaceDE/>
              <w:autoSpaceDN/>
              <w:adjustRightInd/>
              <w:jc w:val="right"/>
              <w:rPr>
                <w:rFonts w:ascii="Times New Roman" w:hAnsi="Times New Roman"/>
                <w:sz w:val="20"/>
                <w:szCs w:val="20"/>
              </w:rPr>
            </w:pPr>
            <w:r w:rsidRPr="00814B37">
              <w:rPr>
                <w:rFonts w:ascii="Times New Roman" w:hAnsi="Times New Roman"/>
                <w:sz w:val="20"/>
                <w:szCs w:val="20"/>
              </w:rPr>
              <w:t>Form</w:t>
            </w:r>
          </w:p>
        </w:tc>
        <w:tc>
          <w:tcPr>
            <w:tcW w:w="2118" w:type="dxa"/>
            <w:tcBorders>
              <w:top w:val="nil"/>
              <w:left w:val="nil"/>
              <w:bottom w:val="nil"/>
              <w:right w:val="single" w:sz="4" w:space="0" w:color="auto"/>
            </w:tcBorders>
            <w:shd w:val="clear" w:color="auto" w:fill="auto"/>
            <w:noWrap/>
            <w:hideMark/>
          </w:tcPr>
          <w:p w14:paraId="5C7B21E5" w14:textId="77777777" w:rsidR="009C10C8" w:rsidRPr="00814B37" w:rsidRDefault="009C10C8" w:rsidP="009C10C8">
            <w:pPr>
              <w:widowControl/>
              <w:autoSpaceDE/>
              <w:autoSpaceDN/>
              <w:adjustRightInd/>
              <w:rPr>
                <w:rFonts w:ascii="Times New Roman" w:hAnsi="Times New Roman"/>
                <w:sz w:val="20"/>
                <w:szCs w:val="20"/>
              </w:rPr>
            </w:pPr>
            <w:r w:rsidRPr="00814B37">
              <w:rPr>
                <w:rFonts w:ascii="Times New Roman" w:hAnsi="Times New Roman"/>
                <w:sz w:val="20"/>
                <w:szCs w:val="20"/>
              </w:rPr>
              <w:t>990T Sch M</w:t>
            </w:r>
          </w:p>
        </w:tc>
        <w:tc>
          <w:tcPr>
            <w:tcW w:w="3900" w:type="dxa"/>
            <w:tcBorders>
              <w:top w:val="nil"/>
              <w:left w:val="nil"/>
              <w:bottom w:val="nil"/>
              <w:right w:val="nil"/>
            </w:tcBorders>
            <w:shd w:val="clear" w:color="auto" w:fill="auto"/>
            <w:noWrap/>
            <w:hideMark/>
          </w:tcPr>
          <w:p w14:paraId="7AD03643" w14:textId="77777777" w:rsidR="009C10C8" w:rsidRPr="00814B37" w:rsidRDefault="009C10C8" w:rsidP="009C10C8">
            <w:pPr>
              <w:widowControl/>
              <w:autoSpaceDE/>
              <w:autoSpaceDN/>
              <w:adjustRightInd/>
              <w:rPr>
                <w:rFonts w:ascii="Times New Roman" w:hAnsi="Times New Roman"/>
                <w:sz w:val="18"/>
                <w:szCs w:val="18"/>
              </w:rPr>
            </w:pPr>
            <w:r w:rsidRPr="00814B37">
              <w:rPr>
                <w:rFonts w:ascii="Times New Roman" w:hAnsi="Times New Roman"/>
                <w:sz w:val="18"/>
                <w:szCs w:val="18"/>
              </w:rPr>
              <w:t>UBTI Calculation Form Unrelated Trade or Business</w:t>
            </w:r>
          </w:p>
        </w:tc>
        <w:tc>
          <w:tcPr>
            <w:tcW w:w="1661" w:type="dxa"/>
            <w:tcBorders>
              <w:top w:val="nil"/>
              <w:left w:val="dashed" w:sz="4" w:space="0" w:color="auto"/>
              <w:bottom w:val="nil"/>
              <w:right w:val="dashed" w:sz="4" w:space="0" w:color="auto"/>
            </w:tcBorders>
            <w:shd w:val="clear" w:color="auto" w:fill="auto"/>
            <w:noWrap/>
            <w:vAlign w:val="bottom"/>
            <w:hideMark/>
          </w:tcPr>
          <w:p w14:paraId="20BEB402" w14:textId="2513A972"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 xml:space="preserve">68,348 </w:t>
            </w:r>
          </w:p>
        </w:tc>
        <w:tc>
          <w:tcPr>
            <w:tcW w:w="840" w:type="dxa"/>
            <w:tcBorders>
              <w:top w:val="nil"/>
              <w:left w:val="nil"/>
              <w:bottom w:val="nil"/>
              <w:right w:val="dashed" w:sz="4" w:space="0" w:color="auto"/>
            </w:tcBorders>
            <w:shd w:val="clear" w:color="auto" w:fill="auto"/>
            <w:noWrap/>
            <w:vAlign w:val="bottom"/>
            <w:hideMark/>
          </w:tcPr>
          <w:p w14:paraId="4F0C7A61" w14:textId="191327EC" w:rsidR="009C10C8" w:rsidRPr="00814B37" w:rsidRDefault="009C10C8" w:rsidP="009C10C8">
            <w:pPr>
              <w:widowControl/>
              <w:autoSpaceDE/>
              <w:autoSpaceDN/>
              <w:adjustRightInd/>
              <w:jc w:val="right"/>
              <w:rPr>
                <w:rFonts w:ascii="Times New Roman" w:hAnsi="Times New Roman"/>
                <w:sz w:val="22"/>
                <w:szCs w:val="22"/>
              </w:rPr>
            </w:pPr>
            <w:r w:rsidRPr="00814B37">
              <w:rPr>
                <w:rFonts w:ascii="Times New Roman" w:hAnsi="Times New Roman"/>
                <w:sz w:val="22"/>
                <w:szCs w:val="22"/>
              </w:rPr>
              <w:t>0</w:t>
            </w:r>
          </w:p>
        </w:tc>
        <w:tc>
          <w:tcPr>
            <w:tcW w:w="765" w:type="dxa"/>
            <w:tcBorders>
              <w:top w:val="nil"/>
              <w:left w:val="nil"/>
              <w:bottom w:val="nil"/>
              <w:right w:val="nil"/>
            </w:tcBorders>
            <w:shd w:val="clear" w:color="auto" w:fill="auto"/>
            <w:noWrap/>
            <w:vAlign w:val="bottom"/>
            <w:hideMark/>
          </w:tcPr>
          <w:p w14:paraId="2CBFCA49" w14:textId="77777777" w:rsidR="009C10C8" w:rsidRPr="00814B37" w:rsidRDefault="009C10C8" w:rsidP="009C10C8">
            <w:pPr>
              <w:widowControl/>
              <w:autoSpaceDE/>
              <w:autoSpaceDN/>
              <w:adjustRightInd/>
              <w:jc w:val="right"/>
              <w:rPr>
                <w:rFonts w:ascii="Times New Roman" w:hAnsi="Times New Roman"/>
                <w:sz w:val="22"/>
                <w:szCs w:val="22"/>
              </w:rPr>
            </w:pPr>
          </w:p>
        </w:tc>
        <w:tc>
          <w:tcPr>
            <w:tcW w:w="1159" w:type="dxa"/>
            <w:tcBorders>
              <w:top w:val="single" w:sz="4" w:space="0" w:color="auto"/>
              <w:left w:val="dashed" w:sz="4" w:space="0" w:color="auto"/>
              <w:bottom w:val="nil"/>
              <w:right w:val="dashed" w:sz="4" w:space="0" w:color="auto"/>
            </w:tcBorders>
            <w:shd w:val="clear" w:color="auto" w:fill="auto"/>
            <w:noWrap/>
            <w:vAlign w:val="bottom"/>
            <w:hideMark/>
          </w:tcPr>
          <w:p w14:paraId="54C00D56" w14:textId="0EFC0638" w:rsidR="009C10C8" w:rsidRPr="00814B37" w:rsidRDefault="009C10C8" w:rsidP="009C10C8">
            <w:pPr>
              <w:widowControl/>
              <w:autoSpaceDE/>
              <w:autoSpaceDN/>
              <w:adjustRightInd/>
              <w:rPr>
                <w:rFonts w:ascii="Times New Roman" w:hAnsi="Times New Roman"/>
                <w:sz w:val="22"/>
                <w:szCs w:val="22"/>
              </w:rPr>
            </w:pPr>
            <w:r w:rsidRPr="00814B37">
              <w:rPr>
                <w:rFonts w:ascii="Times New Roman" w:hAnsi="Times New Roman"/>
                <w:sz w:val="22"/>
                <w:szCs w:val="22"/>
              </w:rPr>
              <w:t>68347</w:t>
            </w:r>
          </w:p>
        </w:tc>
      </w:tr>
      <w:tr w:rsidR="009C10C8" w:rsidRPr="00814B37" w14:paraId="55C9F0C7"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03C0E5F" w14:textId="77777777" w:rsidR="009C10C8" w:rsidRPr="00814B37" w:rsidRDefault="009C10C8" w:rsidP="009C10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B004574" w14:textId="77777777" w:rsidR="009C10C8" w:rsidRPr="00814B37" w:rsidRDefault="009C10C8" w:rsidP="009C10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w:t>
            </w:r>
          </w:p>
        </w:tc>
        <w:tc>
          <w:tcPr>
            <w:tcW w:w="3900" w:type="dxa"/>
            <w:tcBorders>
              <w:top w:val="nil"/>
              <w:left w:val="nil"/>
              <w:bottom w:val="nil"/>
              <w:right w:val="dashed" w:sz="4" w:space="0" w:color="auto"/>
            </w:tcBorders>
            <w:shd w:val="clear" w:color="auto" w:fill="auto"/>
            <w:vAlign w:val="bottom"/>
            <w:hideMark/>
          </w:tcPr>
          <w:p w14:paraId="44753F0B" w14:textId="77777777" w:rsidR="009C10C8" w:rsidRPr="00814B37" w:rsidRDefault="009C10C8" w:rsidP="009C10C8">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Application for Recognition of Exemption Under Section 501(c)(3) of the Internal Revenue Code</w:t>
            </w:r>
          </w:p>
        </w:tc>
        <w:tc>
          <w:tcPr>
            <w:tcW w:w="1661" w:type="dxa"/>
            <w:tcBorders>
              <w:top w:val="nil"/>
              <w:left w:val="nil"/>
              <w:bottom w:val="nil"/>
              <w:right w:val="dashed" w:sz="4" w:space="0" w:color="auto"/>
            </w:tcBorders>
            <w:shd w:val="clear" w:color="auto" w:fill="auto"/>
            <w:noWrap/>
            <w:vAlign w:val="bottom"/>
            <w:hideMark/>
          </w:tcPr>
          <w:p w14:paraId="610062E9" w14:textId="60E7A276" w:rsidR="009C10C8" w:rsidRPr="00814B37" w:rsidRDefault="009C10C8" w:rsidP="009C10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34,629 </w:t>
            </w:r>
          </w:p>
        </w:tc>
        <w:tc>
          <w:tcPr>
            <w:tcW w:w="840" w:type="dxa"/>
            <w:tcBorders>
              <w:top w:val="nil"/>
              <w:left w:val="nil"/>
              <w:bottom w:val="nil"/>
              <w:right w:val="dashed" w:sz="4" w:space="0" w:color="auto"/>
            </w:tcBorders>
            <w:shd w:val="clear" w:color="auto" w:fill="auto"/>
            <w:noWrap/>
            <w:vAlign w:val="bottom"/>
            <w:hideMark/>
          </w:tcPr>
          <w:p w14:paraId="66DF5D48" w14:textId="75297CF0" w:rsidR="009C10C8" w:rsidRPr="00814B37" w:rsidRDefault="009C10C8" w:rsidP="009C10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220A8ECA" w14:textId="626EA7EB" w:rsidR="009C10C8" w:rsidRPr="00814B37" w:rsidRDefault="009C10C8" w:rsidP="009C10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A14A9FC" w14:textId="344DF1FC" w:rsidR="009C10C8" w:rsidRPr="00814B37" w:rsidRDefault="009C10C8" w:rsidP="009C10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34629</w:t>
            </w:r>
          </w:p>
        </w:tc>
      </w:tr>
      <w:tr w:rsidR="009C10C8" w:rsidRPr="00814B37" w14:paraId="484399F0"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3F26E007" w14:textId="77777777" w:rsidR="009C10C8" w:rsidRPr="00814B37" w:rsidRDefault="009C10C8" w:rsidP="009C10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516D4F4C" w14:textId="77777777" w:rsidR="009C10C8" w:rsidRPr="00814B37" w:rsidRDefault="009C10C8" w:rsidP="009C10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w:t>
            </w:r>
          </w:p>
        </w:tc>
        <w:tc>
          <w:tcPr>
            <w:tcW w:w="3900" w:type="dxa"/>
            <w:tcBorders>
              <w:top w:val="nil"/>
              <w:left w:val="nil"/>
              <w:bottom w:val="nil"/>
              <w:right w:val="dashed" w:sz="4" w:space="0" w:color="auto"/>
            </w:tcBorders>
            <w:shd w:val="clear" w:color="auto" w:fill="auto"/>
            <w:vAlign w:val="bottom"/>
            <w:hideMark/>
          </w:tcPr>
          <w:p w14:paraId="6987FFE2" w14:textId="77777777" w:rsidR="009C10C8" w:rsidRPr="00814B37" w:rsidRDefault="009C10C8" w:rsidP="009C10C8">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1023</w:t>
            </w:r>
          </w:p>
        </w:tc>
        <w:tc>
          <w:tcPr>
            <w:tcW w:w="1661" w:type="dxa"/>
            <w:tcBorders>
              <w:top w:val="nil"/>
              <w:left w:val="nil"/>
              <w:bottom w:val="nil"/>
              <w:right w:val="dashed" w:sz="4" w:space="0" w:color="auto"/>
            </w:tcBorders>
            <w:shd w:val="clear" w:color="auto" w:fill="auto"/>
            <w:noWrap/>
            <w:vAlign w:val="bottom"/>
            <w:hideMark/>
          </w:tcPr>
          <w:p w14:paraId="217062CF" w14:textId="68FAA002" w:rsidR="009C10C8" w:rsidRPr="00814B37" w:rsidRDefault="009C10C8" w:rsidP="009C10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17,315 </w:t>
            </w:r>
          </w:p>
        </w:tc>
        <w:tc>
          <w:tcPr>
            <w:tcW w:w="840" w:type="dxa"/>
            <w:tcBorders>
              <w:top w:val="nil"/>
              <w:left w:val="nil"/>
              <w:bottom w:val="nil"/>
              <w:right w:val="dashed" w:sz="4" w:space="0" w:color="auto"/>
            </w:tcBorders>
            <w:shd w:val="clear" w:color="auto" w:fill="auto"/>
            <w:noWrap/>
            <w:vAlign w:val="bottom"/>
            <w:hideMark/>
          </w:tcPr>
          <w:p w14:paraId="6F8B73A4" w14:textId="3ABF3475" w:rsidR="009C10C8" w:rsidRPr="00814B37" w:rsidRDefault="009C10C8" w:rsidP="009C10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53E04F9E" w14:textId="0A6A8FB8" w:rsidR="009C10C8" w:rsidRPr="00814B37" w:rsidRDefault="009C10C8" w:rsidP="009C10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F5B2FBF" w14:textId="7B39A908" w:rsidR="009C10C8" w:rsidRPr="00814B37" w:rsidRDefault="009C10C8" w:rsidP="009C10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17315</w:t>
            </w:r>
          </w:p>
        </w:tc>
      </w:tr>
      <w:tr w:rsidR="009A55C8" w:rsidRPr="00814B37" w14:paraId="2E472DC5"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tcPr>
          <w:p w14:paraId="02326EEC" w14:textId="73E644D3"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tcPr>
          <w:p w14:paraId="63D60C87" w14:textId="40512383"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w:t>
            </w:r>
            <w:r>
              <w:rPr>
                <w:rFonts w:ascii="Times New Roman" w:hAnsi="Times New Roman"/>
                <w:color w:val="000000"/>
                <w:sz w:val="22"/>
                <w:szCs w:val="22"/>
              </w:rPr>
              <w:t>-I</w:t>
            </w:r>
          </w:p>
        </w:tc>
        <w:tc>
          <w:tcPr>
            <w:tcW w:w="3900" w:type="dxa"/>
            <w:tcBorders>
              <w:top w:val="nil"/>
              <w:left w:val="nil"/>
              <w:bottom w:val="nil"/>
              <w:right w:val="dashed" w:sz="4" w:space="0" w:color="auto"/>
            </w:tcBorders>
            <w:shd w:val="clear" w:color="auto" w:fill="auto"/>
            <w:vAlign w:val="bottom"/>
          </w:tcPr>
          <w:p w14:paraId="25AB8B1C" w14:textId="5BAD3903" w:rsidR="009A55C8" w:rsidRPr="00093253" w:rsidRDefault="00093253" w:rsidP="009A55C8">
            <w:pPr>
              <w:widowControl/>
              <w:autoSpaceDE/>
              <w:autoSpaceDN/>
              <w:adjustRightInd/>
              <w:rPr>
                <w:rFonts w:ascii="Times New Roman" w:hAnsi="Times New Roman"/>
                <w:color w:val="000000"/>
                <w:sz w:val="18"/>
                <w:szCs w:val="18"/>
              </w:rPr>
            </w:pPr>
            <w:r w:rsidRPr="00093253">
              <w:rPr>
                <w:rFonts w:ascii="Times New Roman" w:hAnsi="Times New Roman"/>
                <w:bCs/>
                <w:sz w:val="18"/>
                <w:szCs w:val="18"/>
              </w:rPr>
              <w:t>Application for Recognition of Exemption Under Section 501(c)(3) of the Internal Revenue Code (Interactive Version)</w:t>
            </w:r>
          </w:p>
        </w:tc>
        <w:tc>
          <w:tcPr>
            <w:tcW w:w="1661" w:type="dxa"/>
            <w:tcBorders>
              <w:top w:val="nil"/>
              <w:left w:val="nil"/>
              <w:bottom w:val="nil"/>
              <w:right w:val="dashed" w:sz="4" w:space="0" w:color="auto"/>
            </w:tcBorders>
            <w:shd w:val="clear" w:color="auto" w:fill="auto"/>
            <w:noWrap/>
            <w:vAlign w:val="bottom"/>
          </w:tcPr>
          <w:p w14:paraId="7B617154" w14:textId="77777777" w:rsidR="009A55C8" w:rsidRDefault="00FE3C05" w:rsidP="009A55C8">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p w14:paraId="41048983" w14:textId="1F9D94C8" w:rsidR="00FE3C05" w:rsidRPr="00814B37" w:rsidRDefault="00FE3C05" w:rsidP="009A55C8">
            <w:pPr>
              <w:widowControl/>
              <w:autoSpaceDE/>
              <w:autoSpaceDN/>
              <w:adjustRightInd/>
              <w:rPr>
                <w:rFonts w:ascii="Times New Roman" w:hAnsi="Times New Roman"/>
                <w:color w:val="000000"/>
                <w:sz w:val="22"/>
                <w:szCs w:val="22"/>
              </w:rPr>
            </w:pPr>
          </w:p>
        </w:tc>
        <w:tc>
          <w:tcPr>
            <w:tcW w:w="840" w:type="dxa"/>
            <w:tcBorders>
              <w:top w:val="nil"/>
              <w:left w:val="nil"/>
              <w:bottom w:val="nil"/>
              <w:right w:val="dashed" w:sz="4" w:space="0" w:color="auto"/>
            </w:tcBorders>
            <w:shd w:val="clear" w:color="auto" w:fill="auto"/>
            <w:noWrap/>
            <w:vAlign w:val="bottom"/>
          </w:tcPr>
          <w:p w14:paraId="661C4659" w14:textId="77777777" w:rsidR="009A55C8" w:rsidRPr="00814B37" w:rsidRDefault="009A55C8" w:rsidP="009A55C8">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65C3A36A" w14:textId="77777777" w:rsidR="009A55C8" w:rsidRPr="00814B37" w:rsidRDefault="009A55C8" w:rsidP="009A55C8">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52B8D708" w14:textId="77777777" w:rsidR="009A55C8" w:rsidRDefault="00FE3C05" w:rsidP="009A55C8">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p w14:paraId="1D61069B" w14:textId="4F5032C7" w:rsidR="00FE3C05" w:rsidRPr="00814B37" w:rsidRDefault="00FE3C05" w:rsidP="009A55C8">
            <w:pPr>
              <w:widowControl/>
              <w:autoSpaceDE/>
              <w:autoSpaceDN/>
              <w:adjustRightInd/>
              <w:rPr>
                <w:rFonts w:ascii="Times New Roman" w:hAnsi="Times New Roman"/>
                <w:color w:val="000000"/>
                <w:sz w:val="22"/>
                <w:szCs w:val="22"/>
              </w:rPr>
            </w:pPr>
          </w:p>
        </w:tc>
      </w:tr>
      <w:tr w:rsidR="009A55C8" w:rsidRPr="00814B37" w14:paraId="0F6929E8"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4756713" w14:textId="77777777"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07002A68" w14:textId="77777777"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1023EZ</w:t>
            </w:r>
          </w:p>
        </w:tc>
        <w:tc>
          <w:tcPr>
            <w:tcW w:w="3900" w:type="dxa"/>
            <w:tcBorders>
              <w:top w:val="nil"/>
              <w:left w:val="nil"/>
              <w:bottom w:val="nil"/>
              <w:right w:val="dashed" w:sz="4" w:space="0" w:color="auto"/>
            </w:tcBorders>
            <w:shd w:val="clear" w:color="auto" w:fill="auto"/>
            <w:vAlign w:val="bottom"/>
            <w:hideMark/>
          </w:tcPr>
          <w:p w14:paraId="2C679DD7" w14:textId="77777777" w:rsidR="009A55C8" w:rsidRPr="00814B37" w:rsidRDefault="009A55C8" w:rsidP="009A55C8">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IRC 501(c)(3) Streamline Application Form (1023-EZ)</w:t>
            </w:r>
          </w:p>
        </w:tc>
        <w:tc>
          <w:tcPr>
            <w:tcW w:w="1661" w:type="dxa"/>
            <w:tcBorders>
              <w:top w:val="nil"/>
              <w:left w:val="nil"/>
              <w:bottom w:val="nil"/>
              <w:right w:val="dashed" w:sz="4" w:space="0" w:color="auto"/>
            </w:tcBorders>
            <w:shd w:val="clear" w:color="auto" w:fill="auto"/>
            <w:noWrap/>
            <w:vAlign w:val="bottom"/>
            <w:hideMark/>
          </w:tcPr>
          <w:p w14:paraId="1E1F1494" w14:textId="7060E3C0"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17,315 </w:t>
            </w:r>
          </w:p>
        </w:tc>
        <w:tc>
          <w:tcPr>
            <w:tcW w:w="840" w:type="dxa"/>
            <w:tcBorders>
              <w:top w:val="nil"/>
              <w:left w:val="nil"/>
              <w:bottom w:val="nil"/>
              <w:right w:val="dashed" w:sz="4" w:space="0" w:color="auto"/>
            </w:tcBorders>
            <w:shd w:val="clear" w:color="auto" w:fill="auto"/>
            <w:noWrap/>
            <w:vAlign w:val="bottom"/>
            <w:hideMark/>
          </w:tcPr>
          <w:p w14:paraId="29653295" w14:textId="4900DF88"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2A52362D" w14:textId="3C2E6935"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EF53118" w14:textId="5FFB19D1"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17315</w:t>
            </w:r>
          </w:p>
        </w:tc>
      </w:tr>
      <w:tr w:rsidR="009A55C8" w:rsidRPr="00814B37" w14:paraId="55B3F9C9"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07967FF" w14:textId="77777777"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5C977CC0" w14:textId="77777777"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1023EZ</w:t>
            </w:r>
          </w:p>
        </w:tc>
        <w:tc>
          <w:tcPr>
            <w:tcW w:w="3900" w:type="dxa"/>
            <w:tcBorders>
              <w:top w:val="nil"/>
              <w:left w:val="nil"/>
              <w:bottom w:val="nil"/>
              <w:right w:val="dashed" w:sz="4" w:space="0" w:color="auto"/>
            </w:tcBorders>
            <w:shd w:val="clear" w:color="auto" w:fill="auto"/>
            <w:vAlign w:val="bottom"/>
            <w:hideMark/>
          </w:tcPr>
          <w:p w14:paraId="3A99A6CB" w14:textId="77777777" w:rsidR="009A55C8" w:rsidRPr="00814B37" w:rsidRDefault="009A55C8" w:rsidP="009A55C8">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1023-EZ</w:t>
            </w:r>
          </w:p>
        </w:tc>
        <w:tc>
          <w:tcPr>
            <w:tcW w:w="1661" w:type="dxa"/>
            <w:tcBorders>
              <w:top w:val="nil"/>
              <w:left w:val="nil"/>
              <w:bottom w:val="nil"/>
              <w:right w:val="dashed" w:sz="4" w:space="0" w:color="auto"/>
            </w:tcBorders>
            <w:shd w:val="clear" w:color="auto" w:fill="auto"/>
            <w:noWrap/>
            <w:vAlign w:val="bottom"/>
            <w:hideMark/>
          </w:tcPr>
          <w:p w14:paraId="33A099CE" w14:textId="6DBA8ACB"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4,557 </w:t>
            </w:r>
          </w:p>
        </w:tc>
        <w:tc>
          <w:tcPr>
            <w:tcW w:w="840" w:type="dxa"/>
            <w:tcBorders>
              <w:top w:val="nil"/>
              <w:left w:val="nil"/>
              <w:bottom w:val="nil"/>
              <w:right w:val="dashed" w:sz="4" w:space="0" w:color="auto"/>
            </w:tcBorders>
            <w:shd w:val="clear" w:color="auto" w:fill="auto"/>
            <w:noWrap/>
            <w:vAlign w:val="bottom"/>
            <w:hideMark/>
          </w:tcPr>
          <w:p w14:paraId="3339486E" w14:textId="40D858F5"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79C8093" w14:textId="24382310"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9FD4E5D" w14:textId="2EF4B8DF"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4556</w:t>
            </w:r>
          </w:p>
        </w:tc>
      </w:tr>
      <w:tr w:rsidR="009A55C8" w:rsidRPr="00814B37" w14:paraId="1E605826"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482701B" w14:textId="77777777"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4B139EB7" w14:textId="77777777"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1024</w:t>
            </w:r>
          </w:p>
        </w:tc>
        <w:tc>
          <w:tcPr>
            <w:tcW w:w="3900" w:type="dxa"/>
            <w:tcBorders>
              <w:top w:val="nil"/>
              <w:left w:val="nil"/>
              <w:bottom w:val="nil"/>
              <w:right w:val="dashed" w:sz="4" w:space="0" w:color="auto"/>
            </w:tcBorders>
            <w:shd w:val="clear" w:color="auto" w:fill="auto"/>
            <w:vAlign w:val="bottom"/>
            <w:hideMark/>
          </w:tcPr>
          <w:p w14:paraId="4ABCA354" w14:textId="77777777" w:rsidR="009A55C8" w:rsidRPr="00814B37" w:rsidRDefault="009A55C8" w:rsidP="009A55C8">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Application for Recognition of Exemption Under Section 501(a) or for Determination Under Section 120</w:t>
            </w:r>
          </w:p>
        </w:tc>
        <w:tc>
          <w:tcPr>
            <w:tcW w:w="1661" w:type="dxa"/>
            <w:tcBorders>
              <w:top w:val="nil"/>
              <w:left w:val="nil"/>
              <w:bottom w:val="nil"/>
              <w:right w:val="dashed" w:sz="4" w:space="0" w:color="auto"/>
            </w:tcBorders>
            <w:shd w:val="clear" w:color="auto" w:fill="auto"/>
            <w:noWrap/>
            <w:vAlign w:val="bottom"/>
            <w:hideMark/>
          </w:tcPr>
          <w:p w14:paraId="41D2A6FB" w14:textId="292ADEBA"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39,186 </w:t>
            </w:r>
          </w:p>
        </w:tc>
        <w:tc>
          <w:tcPr>
            <w:tcW w:w="840" w:type="dxa"/>
            <w:tcBorders>
              <w:top w:val="nil"/>
              <w:left w:val="nil"/>
              <w:bottom w:val="nil"/>
              <w:right w:val="dashed" w:sz="4" w:space="0" w:color="auto"/>
            </w:tcBorders>
            <w:shd w:val="clear" w:color="auto" w:fill="auto"/>
            <w:noWrap/>
            <w:vAlign w:val="bottom"/>
            <w:hideMark/>
          </w:tcPr>
          <w:p w14:paraId="495CC060" w14:textId="1A010977"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64D10E0" w14:textId="631DE7D6"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58D075D" w14:textId="692FEC30"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39186</w:t>
            </w:r>
          </w:p>
        </w:tc>
      </w:tr>
      <w:tr w:rsidR="009A55C8" w:rsidRPr="00814B37" w14:paraId="14B52DA0"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12269B7" w14:textId="77777777"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503E8F5C" w14:textId="77777777"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1024</w:t>
            </w:r>
          </w:p>
        </w:tc>
        <w:tc>
          <w:tcPr>
            <w:tcW w:w="3900" w:type="dxa"/>
            <w:tcBorders>
              <w:top w:val="nil"/>
              <w:left w:val="nil"/>
              <w:bottom w:val="nil"/>
              <w:right w:val="dashed" w:sz="4" w:space="0" w:color="auto"/>
            </w:tcBorders>
            <w:shd w:val="clear" w:color="auto" w:fill="auto"/>
            <w:vAlign w:val="bottom"/>
            <w:hideMark/>
          </w:tcPr>
          <w:p w14:paraId="0B0E9C42" w14:textId="77777777" w:rsidR="009A55C8" w:rsidRPr="00814B37" w:rsidRDefault="009A55C8" w:rsidP="009A55C8">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1024, Application for Recognition of Exemption Under Section 501 (a)</w:t>
            </w:r>
          </w:p>
        </w:tc>
        <w:tc>
          <w:tcPr>
            <w:tcW w:w="1661" w:type="dxa"/>
            <w:tcBorders>
              <w:top w:val="nil"/>
              <w:left w:val="nil"/>
              <w:bottom w:val="nil"/>
              <w:right w:val="dashed" w:sz="4" w:space="0" w:color="auto"/>
            </w:tcBorders>
            <w:shd w:val="clear" w:color="auto" w:fill="auto"/>
            <w:noWrap/>
            <w:vAlign w:val="bottom"/>
            <w:hideMark/>
          </w:tcPr>
          <w:p w14:paraId="4A8D4FAA" w14:textId="7B728BB2"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5,012 </w:t>
            </w:r>
          </w:p>
        </w:tc>
        <w:tc>
          <w:tcPr>
            <w:tcW w:w="840" w:type="dxa"/>
            <w:tcBorders>
              <w:top w:val="nil"/>
              <w:left w:val="nil"/>
              <w:bottom w:val="nil"/>
              <w:right w:val="dashed" w:sz="4" w:space="0" w:color="auto"/>
            </w:tcBorders>
            <w:shd w:val="clear" w:color="auto" w:fill="auto"/>
            <w:noWrap/>
            <w:vAlign w:val="bottom"/>
            <w:hideMark/>
          </w:tcPr>
          <w:p w14:paraId="2A3615BC" w14:textId="0F9F2A89" w:rsidR="009A55C8" w:rsidRPr="00814B37" w:rsidRDefault="009A55C8" w:rsidP="009A55C8">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77EC9321" w14:textId="01BF21BC"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9D53DEB" w14:textId="2288B53F" w:rsidR="009A55C8" w:rsidRPr="00814B37" w:rsidRDefault="009A55C8" w:rsidP="009A55C8">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5012</w:t>
            </w:r>
          </w:p>
        </w:tc>
      </w:tr>
      <w:tr w:rsidR="00C17F10" w:rsidRPr="00814B37" w14:paraId="2CBBB994"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tcPr>
          <w:p w14:paraId="2E60A3BB" w14:textId="374D8775" w:rsidR="00C17F10" w:rsidRPr="00814B37" w:rsidRDefault="00C17F10" w:rsidP="009A55C8">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tcPr>
          <w:p w14:paraId="4C76035E" w14:textId="72FF7277" w:rsidR="00C17F10" w:rsidRPr="00814B37" w:rsidRDefault="00C17F10" w:rsidP="009A55C8">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1024-A</w:t>
            </w:r>
          </w:p>
        </w:tc>
        <w:tc>
          <w:tcPr>
            <w:tcW w:w="3900" w:type="dxa"/>
            <w:tcBorders>
              <w:top w:val="nil"/>
              <w:left w:val="nil"/>
              <w:bottom w:val="nil"/>
              <w:right w:val="dashed" w:sz="4" w:space="0" w:color="auto"/>
            </w:tcBorders>
            <w:shd w:val="clear" w:color="auto" w:fill="auto"/>
            <w:vAlign w:val="bottom"/>
          </w:tcPr>
          <w:p w14:paraId="666BFD18" w14:textId="43ACA072" w:rsidR="00C17F10" w:rsidRPr="0053282B" w:rsidRDefault="0053282B" w:rsidP="009A55C8">
            <w:pPr>
              <w:widowControl/>
              <w:autoSpaceDE/>
              <w:autoSpaceDN/>
              <w:adjustRightInd/>
              <w:rPr>
                <w:rFonts w:ascii="Times New Roman" w:hAnsi="Times New Roman"/>
                <w:color w:val="000000"/>
                <w:sz w:val="18"/>
                <w:szCs w:val="18"/>
              </w:rPr>
            </w:pPr>
            <w:r w:rsidRPr="0053282B">
              <w:rPr>
                <w:rFonts w:ascii="Times New Roman" w:hAnsi="Times New Roman"/>
                <w:bCs/>
                <w:sz w:val="18"/>
                <w:szCs w:val="18"/>
              </w:rPr>
              <w:t>Application for Recognition of Exemption under Section 501(c)(4) of the Internal Revenue Code</w:t>
            </w:r>
          </w:p>
        </w:tc>
        <w:tc>
          <w:tcPr>
            <w:tcW w:w="1661" w:type="dxa"/>
            <w:tcBorders>
              <w:top w:val="nil"/>
              <w:left w:val="nil"/>
              <w:bottom w:val="nil"/>
              <w:right w:val="dashed" w:sz="4" w:space="0" w:color="auto"/>
            </w:tcBorders>
            <w:shd w:val="clear" w:color="auto" w:fill="auto"/>
            <w:noWrap/>
            <w:vAlign w:val="bottom"/>
          </w:tcPr>
          <w:p w14:paraId="57D97AA7" w14:textId="0A7E936C" w:rsidR="00C17F10" w:rsidRPr="00FE3C05" w:rsidRDefault="00FE3C05" w:rsidP="009A55C8">
            <w:pPr>
              <w:widowControl/>
              <w:autoSpaceDE/>
              <w:autoSpaceDN/>
              <w:adjustRightInd/>
              <w:rPr>
                <w:rFonts w:ascii="Times New Roman" w:hAnsi="Times New Roman"/>
                <w:color w:val="000000"/>
                <w:sz w:val="22"/>
                <w:szCs w:val="22"/>
              </w:rPr>
            </w:pPr>
            <w:r w:rsidRPr="00FE3C05">
              <w:rPr>
                <w:rFonts w:ascii="Times New Roman" w:hAnsi="Times New Roman"/>
                <w:color w:val="000000"/>
                <w:sz w:val="22"/>
                <w:szCs w:val="22"/>
              </w:rPr>
              <w:t>-----</w:t>
            </w:r>
          </w:p>
        </w:tc>
        <w:tc>
          <w:tcPr>
            <w:tcW w:w="840" w:type="dxa"/>
            <w:tcBorders>
              <w:top w:val="nil"/>
              <w:left w:val="nil"/>
              <w:bottom w:val="nil"/>
              <w:right w:val="dashed" w:sz="4" w:space="0" w:color="auto"/>
            </w:tcBorders>
            <w:shd w:val="clear" w:color="auto" w:fill="auto"/>
            <w:noWrap/>
            <w:vAlign w:val="bottom"/>
          </w:tcPr>
          <w:p w14:paraId="4D4338F3" w14:textId="77777777" w:rsidR="00C17F10" w:rsidRPr="00FE3C05" w:rsidRDefault="00C17F10" w:rsidP="009A55C8">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26ECABC7" w14:textId="77777777" w:rsidR="00C17F10" w:rsidRPr="00FE3C05" w:rsidRDefault="00C17F10" w:rsidP="009A55C8">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6086C18A" w14:textId="593A9FBA" w:rsidR="00FE3C05" w:rsidRPr="00FE3C05" w:rsidRDefault="00FE3C05" w:rsidP="009A55C8">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r>
      <w:tr w:rsidR="0053282B" w:rsidRPr="00814B37" w14:paraId="5856DCA5"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tcPr>
          <w:p w14:paraId="5896C969" w14:textId="56506506" w:rsidR="0053282B" w:rsidRDefault="0053282B"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Form </w:t>
            </w:r>
          </w:p>
        </w:tc>
        <w:tc>
          <w:tcPr>
            <w:tcW w:w="2118" w:type="dxa"/>
            <w:tcBorders>
              <w:top w:val="nil"/>
              <w:left w:val="nil"/>
              <w:bottom w:val="nil"/>
              <w:right w:val="dashed" w:sz="4" w:space="0" w:color="auto"/>
            </w:tcBorders>
            <w:shd w:val="clear" w:color="auto" w:fill="auto"/>
            <w:noWrap/>
            <w:vAlign w:val="bottom"/>
          </w:tcPr>
          <w:p w14:paraId="2BB99417" w14:textId="66BCB01F" w:rsidR="0053282B" w:rsidRDefault="0053282B"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1024-A Inst.</w:t>
            </w:r>
          </w:p>
        </w:tc>
        <w:tc>
          <w:tcPr>
            <w:tcW w:w="3900" w:type="dxa"/>
            <w:tcBorders>
              <w:top w:val="nil"/>
              <w:left w:val="nil"/>
              <w:bottom w:val="nil"/>
              <w:right w:val="dashed" w:sz="4" w:space="0" w:color="auto"/>
            </w:tcBorders>
            <w:shd w:val="clear" w:color="auto" w:fill="auto"/>
            <w:vAlign w:val="bottom"/>
          </w:tcPr>
          <w:p w14:paraId="0973131F" w14:textId="0179E0CA" w:rsidR="0053282B" w:rsidRPr="00814B37" w:rsidRDefault="00A01BEC" w:rsidP="0053282B">
            <w:pPr>
              <w:widowControl/>
              <w:autoSpaceDE/>
              <w:autoSpaceDN/>
              <w:adjustRightInd/>
              <w:rPr>
                <w:rFonts w:ascii="Times New Roman" w:hAnsi="Times New Roman"/>
                <w:color w:val="000000"/>
                <w:sz w:val="18"/>
                <w:szCs w:val="18"/>
              </w:rPr>
            </w:pPr>
            <w:r>
              <w:rPr>
                <w:rFonts w:ascii="Times New Roman" w:hAnsi="Times New Roman"/>
                <w:bCs/>
                <w:sz w:val="18"/>
                <w:szCs w:val="18"/>
              </w:rPr>
              <w:t>Instructions for Form 1024-A</w:t>
            </w:r>
            <w:r w:rsidR="00543FC9">
              <w:rPr>
                <w:rFonts w:ascii="Times New Roman" w:hAnsi="Times New Roman"/>
                <w:bCs/>
                <w:sz w:val="18"/>
                <w:szCs w:val="18"/>
              </w:rPr>
              <w:t>pplication for</w:t>
            </w:r>
            <w:r w:rsidR="0053282B" w:rsidRPr="0053282B">
              <w:rPr>
                <w:rFonts w:ascii="Times New Roman" w:hAnsi="Times New Roman"/>
                <w:bCs/>
                <w:sz w:val="18"/>
                <w:szCs w:val="18"/>
              </w:rPr>
              <w:t xml:space="preserve"> Recognition of Exemption under Section 501(c)(4) of the Internal Revenue Code</w:t>
            </w:r>
          </w:p>
        </w:tc>
        <w:tc>
          <w:tcPr>
            <w:tcW w:w="1661" w:type="dxa"/>
            <w:tcBorders>
              <w:top w:val="nil"/>
              <w:left w:val="nil"/>
              <w:bottom w:val="nil"/>
              <w:right w:val="dashed" w:sz="4" w:space="0" w:color="auto"/>
            </w:tcBorders>
            <w:shd w:val="clear" w:color="auto" w:fill="auto"/>
            <w:noWrap/>
            <w:vAlign w:val="bottom"/>
          </w:tcPr>
          <w:p w14:paraId="51685B3B" w14:textId="77777777" w:rsidR="0053282B"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p w14:paraId="1EB13ACB" w14:textId="0A11369A" w:rsidR="00FE3C05" w:rsidRPr="00FE3C05" w:rsidRDefault="00FE3C05" w:rsidP="0053282B">
            <w:pPr>
              <w:widowControl/>
              <w:autoSpaceDE/>
              <w:autoSpaceDN/>
              <w:adjustRightInd/>
              <w:rPr>
                <w:rFonts w:ascii="Times New Roman" w:hAnsi="Times New Roman"/>
                <w:color w:val="000000"/>
                <w:sz w:val="22"/>
                <w:szCs w:val="22"/>
              </w:rPr>
            </w:pPr>
          </w:p>
        </w:tc>
        <w:tc>
          <w:tcPr>
            <w:tcW w:w="840" w:type="dxa"/>
            <w:tcBorders>
              <w:top w:val="nil"/>
              <w:left w:val="nil"/>
              <w:bottom w:val="nil"/>
              <w:right w:val="dashed" w:sz="4" w:space="0" w:color="auto"/>
            </w:tcBorders>
            <w:shd w:val="clear" w:color="auto" w:fill="auto"/>
            <w:noWrap/>
            <w:vAlign w:val="bottom"/>
          </w:tcPr>
          <w:p w14:paraId="10294FDF" w14:textId="77777777" w:rsidR="0053282B" w:rsidRPr="00FE3C05" w:rsidRDefault="0053282B" w:rsidP="0053282B">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1BE9D47D" w14:textId="77777777" w:rsidR="0053282B" w:rsidRPr="00FE3C05" w:rsidRDefault="0053282B" w:rsidP="0053282B">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791B46CF" w14:textId="26787D5E" w:rsidR="0053282B"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p w14:paraId="748974E8" w14:textId="37600136" w:rsidR="00FE3C05" w:rsidRPr="00FE3C05" w:rsidRDefault="00FE3C05" w:rsidP="0053282B">
            <w:pPr>
              <w:widowControl/>
              <w:autoSpaceDE/>
              <w:autoSpaceDN/>
              <w:adjustRightInd/>
              <w:rPr>
                <w:rFonts w:ascii="Times New Roman" w:hAnsi="Times New Roman"/>
                <w:color w:val="000000"/>
                <w:sz w:val="22"/>
                <w:szCs w:val="22"/>
              </w:rPr>
            </w:pPr>
          </w:p>
        </w:tc>
      </w:tr>
      <w:tr w:rsidR="0053282B" w:rsidRPr="00814B37" w14:paraId="1B7550AD"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05A41105"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022DA1A5"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1028</w:t>
            </w:r>
          </w:p>
        </w:tc>
        <w:tc>
          <w:tcPr>
            <w:tcW w:w="3900" w:type="dxa"/>
            <w:tcBorders>
              <w:top w:val="nil"/>
              <w:left w:val="nil"/>
              <w:bottom w:val="nil"/>
              <w:right w:val="dashed" w:sz="4" w:space="0" w:color="auto"/>
            </w:tcBorders>
            <w:shd w:val="clear" w:color="auto" w:fill="auto"/>
            <w:vAlign w:val="bottom"/>
            <w:hideMark/>
          </w:tcPr>
          <w:p w14:paraId="2B9EEC97"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Application for Recognition of Exemption Under Section 521 of the Internal Revenue Code</w:t>
            </w:r>
          </w:p>
        </w:tc>
        <w:tc>
          <w:tcPr>
            <w:tcW w:w="1661" w:type="dxa"/>
            <w:tcBorders>
              <w:top w:val="nil"/>
              <w:left w:val="nil"/>
              <w:bottom w:val="nil"/>
              <w:right w:val="dashed" w:sz="4" w:space="0" w:color="auto"/>
            </w:tcBorders>
            <w:shd w:val="clear" w:color="auto" w:fill="auto"/>
            <w:noWrap/>
            <w:vAlign w:val="bottom"/>
            <w:hideMark/>
          </w:tcPr>
          <w:p w14:paraId="0AE738CC" w14:textId="7C8E7BA4"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16,586 </w:t>
            </w:r>
          </w:p>
        </w:tc>
        <w:tc>
          <w:tcPr>
            <w:tcW w:w="840" w:type="dxa"/>
            <w:tcBorders>
              <w:top w:val="nil"/>
              <w:left w:val="nil"/>
              <w:bottom w:val="nil"/>
              <w:right w:val="dashed" w:sz="4" w:space="0" w:color="auto"/>
            </w:tcBorders>
            <w:shd w:val="clear" w:color="auto" w:fill="auto"/>
            <w:noWrap/>
            <w:vAlign w:val="bottom"/>
            <w:hideMark/>
          </w:tcPr>
          <w:p w14:paraId="637AAFB7" w14:textId="4E3999DA"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74B3F5DD" w14:textId="562A356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6EC1F30" w14:textId="76E71CDA"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16586</w:t>
            </w:r>
          </w:p>
        </w:tc>
      </w:tr>
      <w:tr w:rsidR="0053282B" w:rsidRPr="00814B37" w14:paraId="508EE383"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EA4C753"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127FAA20"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1028</w:t>
            </w:r>
          </w:p>
        </w:tc>
        <w:tc>
          <w:tcPr>
            <w:tcW w:w="3900" w:type="dxa"/>
            <w:tcBorders>
              <w:top w:val="nil"/>
              <w:left w:val="nil"/>
              <w:bottom w:val="nil"/>
              <w:right w:val="dashed" w:sz="4" w:space="0" w:color="auto"/>
            </w:tcBorders>
            <w:shd w:val="clear" w:color="auto" w:fill="auto"/>
            <w:vAlign w:val="bottom"/>
            <w:hideMark/>
          </w:tcPr>
          <w:p w14:paraId="46AE418D"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1028</w:t>
            </w:r>
          </w:p>
        </w:tc>
        <w:tc>
          <w:tcPr>
            <w:tcW w:w="1661" w:type="dxa"/>
            <w:tcBorders>
              <w:top w:val="nil"/>
              <w:left w:val="nil"/>
              <w:bottom w:val="nil"/>
              <w:right w:val="dashed" w:sz="4" w:space="0" w:color="auto"/>
            </w:tcBorders>
            <w:shd w:val="clear" w:color="auto" w:fill="auto"/>
            <w:noWrap/>
            <w:vAlign w:val="bottom"/>
            <w:hideMark/>
          </w:tcPr>
          <w:p w14:paraId="26159358" w14:textId="1F19CE1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40" w:type="dxa"/>
            <w:tcBorders>
              <w:top w:val="nil"/>
              <w:left w:val="nil"/>
              <w:bottom w:val="nil"/>
              <w:right w:val="dashed" w:sz="4" w:space="0" w:color="auto"/>
            </w:tcBorders>
            <w:shd w:val="clear" w:color="auto" w:fill="auto"/>
            <w:noWrap/>
            <w:vAlign w:val="bottom"/>
            <w:hideMark/>
          </w:tcPr>
          <w:p w14:paraId="24C257A2" w14:textId="2A38A45D"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4EA8B253" w14:textId="40AFFB6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8CDF724" w14:textId="141E1563"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543FC9" w:rsidRPr="00814B37" w14:paraId="14413AA8"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tcPr>
          <w:p w14:paraId="018E08D5" w14:textId="0A70C1FD" w:rsidR="00543FC9" w:rsidRPr="00814B37" w:rsidRDefault="00543FC9"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Form </w:t>
            </w:r>
          </w:p>
        </w:tc>
        <w:tc>
          <w:tcPr>
            <w:tcW w:w="2118" w:type="dxa"/>
            <w:tcBorders>
              <w:top w:val="nil"/>
              <w:left w:val="nil"/>
              <w:bottom w:val="nil"/>
              <w:right w:val="dashed" w:sz="4" w:space="0" w:color="auto"/>
            </w:tcBorders>
            <w:shd w:val="clear" w:color="auto" w:fill="auto"/>
            <w:noWrap/>
            <w:vAlign w:val="bottom"/>
          </w:tcPr>
          <w:p w14:paraId="40F5771F" w14:textId="6A8C44EB" w:rsidR="00543FC9" w:rsidRPr="00814B37" w:rsidRDefault="00543FC9"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1120-POL</w:t>
            </w:r>
          </w:p>
        </w:tc>
        <w:tc>
          <w:tcPr>
            <w:tcW w:w="3900" w:type="dxa"/>
            <w:tcBorders>
              <w:top w:val="nil"/>
              <w:left w:val="nil"/>
              <w:bottom w:val="nil"/>
              <w:right w:val="dashed" w:sz="4" w:space="0" w:color="auto"/>
            </w:tcBorders>
            <w:shd w:val="clear" w:color="auto" w:fill="auto"/>
            <w:vAlign w:val="bottom"/>
          </w:tcPr>
          <w:p w14:paraId="23E7AC64" w14:textId="1B8782A1" w:rsidR="00543FC9" w:rsidRPr="00543FC9" w:rsidRDefault="00543FC9" w:rsidP="0053282B">
            <w:pPr>
              <w:widowControl/>
              <w:autoSpaceDE/>
              <w:autoSpaceDN/>
              <w:adjustRightInd/>
              <w:rPr>
                <w:rFonts w:ascii="Times New Roman" w:hAnsi="Times New Roman"/>
                <w:color w:val="000000"/>
                <w:sz w:val="18"/>
                <w:szCs w:val="18"/>
              </w:rPr>
            </w:pPr>
            <w:r w:rsidRPr="00543FC9">
              <w:rPr>
                <w:rFonts w:ascii="Times New Roman" w:hAnsi="Times New Roman"/>
                <w:bCs/>
                <w:sz w:val="18"/>
                <w:szCs w:val="18"/>
              </w:rPr>
              <w:t>U.S. Income Tax Return for Certain Political Organizations</w:t>
            </w:r>
          </w:p>
        </w:tc>
        <w:tc>
          <w:tcPr>
            <w:tcW w:w="1661" w:type="dxa"/>
            <w:tcBorders>
              <w:top w:val="nil"/>
              <w:left w:val="nil"/>
              <w:bottom w:val="nil"/>
              <w:right w:val="dashed" w:sz="4" w:space="0" w:color="auto"/>
            </w:tcBorders>
            <w:shd w:val="clear" w:color="auto" w:fill="auto"/>
            <w:noWrap/>
            <w:vAlign w:val="bottom"/>
          </w:tcPr>
          <w:p w14:paraId="09CD4C40" w14:textId="11E47446" w:rsidR="00543FC9"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c>
          <w:tcPr>
            <w:tcW w:w="840" w:type="dxa"/>
            <w:tcBorders>
              <w:top w:val="nil"/>
              <w:left w:val="nil"/>
              <w:bottom w:val="nil"/>
              <w:right w:val="dashed" w:sz="4" w:space="0" w:color="auto"/>
            </w:tcBorders>
            <w:shd w:val="clear" w:color="auto" w:fill="auto"/>
            <w:noWrap/>
            <w:vAlign w:val="bottom"/>
          </w:tcPr>
          <w:p w14:paraId="23F2F783" w14:textId="77777777" w:rsidR="00543FC9" w:rsidRPr="00814B37" w:rsidRDefault="00543FC9" w:rsidP="0053282B">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3B0E2246" w14:textId="77777777" w:rsidR="00543FC9" w:rsidRPr="00814B37" w:rsidRDefault="00543FC9" w:rsidP="0053282B">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2845AE6C" w14:textId="2C474A9A" w:rsidR="00543FC9"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r>
      <w:tr w:rsidR="00543FC9" w:rsidRPr="00814B37" w14:paraId="49F14FDC"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tcPr>
          <w:p w14:paraId="384CC42F" w14:textId="3958F74E" w:rsidR="00543FC9" w:rsidRDefault="00543FC9"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Form </w:t>
            </w:r>
          </w:p>
        </w:tc>
        <w:tc>
          <w:tcPr>
            <w:tcW w:w="2118" w:type="dxa"/>
            <w:tcBorders>
              <w:top w:val="nil"/>
              <w:left w:val="nil"/>
              <w:bottom w:val="nil"/>
              <w:right w:val="dashed" w:sz="4" w:space="0" w:color="auto"/>
            </w:tcBorders>
            <w:shd w:val="clear" w:color="auto" w:fill="auto"/>
            <w:noWrap/>
            <w:vAlign w:val="bottom"/>
          </w:tcPr>
          <w:p w14:paraId="740F1F81" w14:textId="1CB3BFFC" w:rsidR="00543FC9" w:rsidRDefault="00543FC9"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4720</w:t>
            </w:r>
          </w:p>
        </w:tc>
        <w:tc>
          <w:tcPr>
            <w:tcW w:w="3900" w:type="dxa"/>
            <w:tcBorders>
              <w:top w:val="nil"/>
              <w:left w:val="nil"/>
              <w:bottom w:val="nil"/>
              <w:right w:val="dashed" w:sz="4" w:space="0" w:color="auto"/>
            </w:tcBorders>
            <w:shd w:val="clear" w:color="auto" w:fill="auto"/>
            <w:vAlign w:val="bottom"/>
          </w:tcPr>
          <w:p w14:paraId="03388F4E" w14:textId="08A55B1B" w:rsidR="00543FC9" w:rsidRPr="00543FC9" w:rsidRDefault="00543FC9" w:rsidP="0053282B">
            <w:pPr>
              <w:widowControl/>
              <w:autoSpaceDE/>
              <w:autoSpaceDN/>
              <w:adjustRightInd/>
              <w:rPr>
                <w:rFonts w:ascii="Times New Roman" w:hAnsi="Times New Roman"/>
                <w:bCs/>
                <w:sz w:val="18"/>
                <w:szCs w:val="18"/>
              </w:rPr>
            </w:pPr>
            <w:r w:rsidRPr="00543FC9">
              <w:rPr>
                <w:rFonts w:ascii="Times New Roman" w:hAnsi="Times New Roman"/>
                <w:bCs/>
                <w:sz w:val="18"/>
                <w:szCs w:val="18"/>
              </w:rPr>
              <w:t>Return of Certain Excise Taxes on Charities and Other Persons Under Chapters 41 and 42 of the IRC</w:t>
            </w:r>
          </w:p>
        </w:tc>
        <w:tc>
          <w:tcPr>
            <w:tcW w:w="1661" w:type="dxa"/>
            <w:tcBorders>
              <w:top w:val="nil"/>
              <w:left w:val="nil"/>
              <w:bottom w:val="nil"/>
              <w:right w:val="dashed" w:sz="4" w:space="0" w:color="auto"/>
            </w:tcBorders>
            <w:shd w:val="clear" w:color="auto" w:fill="auto"/>
            <w:noWrap/>
            <w:vAlign w:val="bottom"/>
          </w:tcPr>
          <w:p w14:paraId="2BDE4521" w14:textId="4211089C" w:rsidR="00543FC9" w:rsidRPr="00543FC9" w:rsidRDefault="00FE3C05" w:rsidP="0053282B">
            <w:pPr>
              <w:widowControl/>
              <w:autoSpaceDE/>
              <w:autoSpaceDN/>
              <w:adjustRightInd/>
              <w:rPr>
                <w:rFonts w:ascii="Times New Roman" w:hAnsi="Times New Roman"/>
                <w:color w:val="000000"/>
                <w:sz w:val="22"/>
                <w:szCs w:val="22"/>
                <w:highlight w:val="yellow"/>
              </w:rPr>
            </w:pPr>
            <w:r w:rsidRPr="00FE3C05">
              <w:rPr>
                <w:rFonts w:ascii="Times New Roman" w:hAnsi="Times New Roman"/>
                <w:color w:val="000000"/>
                <w:sz w:val="22"/>
                <w:szCs w:val="22"/>
              </w:rPr>
              <w:t>-----</w:t>
            </w:r>
          </w:p>
        </w:tc>
        <w:tc>
          <w:tcPr>
            <w:tcW w:w="840" w:type="dxa"/>
            <w:tcBorders>
              <w:top w:val="nil"/>
              <w:left w:val="nil"/>
              <w:bottom w:val="nil"/>
              <w:right w:val="dashed" w:sz="4" w:space="0" w:color="auto"/>
            </w:tcBorders>
            <w:shd w:val="clear" w:color="auto" w:fill="auto"/>
            <w:noWrap/>
            <w:vAlign w:val="bottom"/>
          </w:tcPr>
          <w:p w14:paraId="090ED9C3" w14:textId="77777777" w:rsidR="00543FC9" w:rsidRPr="00814B37" w:rsidRDefault="00543FC9" w:rsidP="0053282B">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19C4BEFF" w14:textId="77777777" w:rsidR="00543FC9" w:rsidRPr="00814B37" w:rsidRDefault="00543FC9" w:rsidP="0053282B">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2BDFF61C" w14:textId="1EB3A34E" w:rsidR="00543FC9" w:rsidRPr="00543FC9" w:rsidRDefault="00FE3C05" w:rsidP="0053282B">
            <w:pPr>
              <w:widowControl/>
              <w:autoSpaceDE/>
              <w:autoSpaceDN/>
              <w:adjustRightInd/>
              <w:rPr>
                <w:rFonts w:ascii="Times New Roman" w:hAnsi="Times New Roman"/>
                <w:color w:val="000000"/>
                <w:sz w:val="22"/>
                <w:szCs w:val="22"/>
                <w:highlight w:val="yellow"/>
              </w:rPr>
            </w:pPr>
            <w:r w:rsidRPr="00FE3C05">
              <w:rPr>
                <w:rFonts w:ascii="Times New Roman" w:hAnsi="Times New Roman"/>
                <w:color w:val="000000"/>
                <w:sz w:val="22"/>
                <w:szCs w:val="22"/>
              </w:rPr>
              <w:t>-----</w:t>
            </w:r>
          </w:p>
        </w:tc>
      </w:tr>
      <w:tr w:rsidR="0053282B" w:rsidRPr="00814B37" w14:paraId="1E06D3AB"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14BB04B7"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65B09813"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5578</w:t>
            </w:r>
          </w:p>
        </w:tc>
        <w:tc>
          <w:tcPr>
            <w:tcW w:w="3900" w:type="dxa"/>
            <w:tcBorders>
              <w:top w:val="nil"/>
              <w:left w:val="nil"/>
              <w:bottom w:val="nil"/>
              <w:right w:val="dashed" w:sz="4" w:space="0" w:color="auto"/>
            </w:tcBorders>
            <w:shd w:val="clear" w:color="auto" w:fill="auto"/>
            <w:vAlign w:val="bottom"/>
            <w:hideMark/>
          </w:tcPr>
          <w:p w14:paraId="42C70890"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Annual Certification of Racial Nondiscrimination for a Private School Exempt From Federal Income Tax</w:t>
            </w:r>
          </w:p>
        </w:tc>
        <w:tc>
          <w:tcPr>
            <w:tcW w:w="1661" w:type="dxa"/>
            <w:tcBorders>
              <w:top w:val="nil"/>
              <w:left w:val="nil"/>
              <w:bottom w:val="nil"/>
              <w:right w:val="dashed" w:sz="4" w:space="0" w:color="auto"/>
            </w:tcBorders>
            <w:shd w:val="clear" w:color="auto" w:fill="auto"/>
            <w:noWrap/>
            <w:vAlign w:val="bottom"/>
            <w:hideMark/>
          </w:tcPr>
          <w:p w14:paraId="68A05939" w14:textId="4181E4F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14,216 </w:t>
            </w:r>
          </w:p>
        </w:tc>
        <w:tc>
          <w:tcPr>
            <w:tcW w:w="840" w:type="dxa"/>
            <w:tcBorders>
              <w:top w:val="nil"/>
              <w:left w:val="nil"/>
              <w:bottom w:val="nil"/>
              <w:right w:val="dashed" w:sz="4" w:space="0" w:color="auto"/>
            </w:tcBorders>
            <w:shd w:val="clear" w:color="auto" w:fill="auto"/>
            <w:noWrap/>
            <w:vAlign w:val="bottom"/>
            <w:hideMark/>
          </w:tcPr>
          <w:p w14:paraId="6A8BC289" w14:textId="7D28DE5B"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EB2F204" w14:textId="7BE3D638"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1FB3AAE" w14:textId="4477BCF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14216</w:t>
            </w:r>
          </w:p>
        </w:tc>
      </w:tr>
      <w:tr w:rsidR="0053282B" w:rsidRPr="00814B37" w14:paraId="75EFD613"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6F31248"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3610FF64"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5884C</w:t>
            </w:r>
          </w:p>
        </w:tc>
        <w:tc>
          <w:tcPr>
            <w:tcW w:w="3900" w:type="dxa"/>
            <w:tcBorders>
              <w:top w:val="nil"/>
              <w:left w:val="nil"/>
              <w:bottom w:val="nil"/>
              <w:right w:val="dashed" w:sz="4" w:space="0" w:color="auto"/>
            </w:tcBorders>
            <w:shd w:val="clear" w:color="auto" w:fill="auto"/>
            <w:vAlign w:val="bottom"/>
            <w:hideMark/>
          </w:tcPr>
          <w:p w14:paraId="452271C0"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Work Opportunity Credit for Qualified Tax-Exempt</w:t>
            </w:r>
          </w:p>
        </w:tc>
        <w:tc>
          <w:tcPr>
            <w:tcW w:w="1661" w:type="dxa"/>
            <w:tcBorders>
              <w:top w:val="nil"/>
              <w:left w:val="nil"/>
              <w:bottom w:val="nil"/>
              <w:right w:val="dashed" w:sz="4" w:space="0" w:color="auto"/>
            </w:tcBorders>
            <w:shd w:val="clear" w:color="auto" w:fill="auto"/>
            <w:noWrap/>
            <w:vAlign w:val="bottom"/>
            <w:hideMark/>
          </w:tcPr>
          <w:p w14:paraId="5572A518" w14:textId="67907B31"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40" w:type="dxa"/>
            <w:tcBorders>
              <w:top w:val="nil"/>
              <w:left w:val="nil"/>
              <w:bottom w:val="nil"/>
              <w:right w:val="dashed" w:sz="4" w:space="0" w:color="auto"/>
            </w:tcBorders>
            <w:shd w:val="clear" w:color="auto" w:fill="auto"/>
            <w:noWrap/>
            <w:vAlign w:val="bottom"/>
            <w:hideMark/>
          </w:tcPr>
          <w:p w14:paraId="2A347B76" w14:textId="34CC598A"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A712D5E" w14:textId="27B9A35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2E63E46" w14:textId="240AB336"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B20C61" w:rsidRPr="00814B37" w14:paraId="4251BA3F"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tcPr>
          <w:p w14:paraId="3E2A5C02" w14:textId="46C9846E" w:rsidR="00B20C61" w:rsidRPr="00814B37" w:rsidRDefault="00B20C61"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Form </w:t>
            </w:r>
          </w:p>
        </w:tc>
        <w:tc>
          <w:tcPr>
            <w:tcW w:w="2118" w:type="dxa"/>
            <w:tcBorders>
              <w:top w:val="nil"/>
              <w:left w:val="nil"/>
              <w:bottom w:val="nil"/>
              <w:right w:val="dashed" w:sz="4" w:space="0" w:color="auto"/>
            </w:tcBorders>
            <w:shd w:val="clear" w:color="auto" w:fill="auto"/>
            <w:noWrap/>
            <w:vAlign w:val="bottom"/>
          </w:tcPr>
          <w:p w14:paraId="7A18865A" w14:textId="4946E9A8" w:rsidR="00B20C61" w:rsidRPr="00814B37" w:rsidRDefault="00B20C61"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6069</w:t>
            </w:r>
          </w:p>
        </w:tc>
        <w:tc>
          <w:tcPr>
            <w:tcW w:w="3900" w:type="dxa"/>
            <w:tcBorders>
              <w:top w:val="nil"/>
              <w:left w:val="nil"/>
              <w:bottom w:val="nil"/>
              <w:right w:val="dashed" w:sz="4" w:space="0" w:color="auto"/>
            </w:tcBorders>
            <w:shd w:val="clear" w:color="auto" w:fill="auto"/>
            <w:vAlign w:val="bottom"/>
          </w:tcPr>
          <w:p w14:paraId="19E7226F" w14:textId="44546E5A" w:rsidR="00B20C61" w:rsidRPr="00B20C61" w:rsidRDefault="00B20C61" w:rsidP="0053282B">
            <w:pPr>
              <w:widowControl/>
              <w:autoSpaceDE/>
              <w:autoSpaceDN/>
              <w:adjustRightInd/>
              <w:rPr>
                <w:rFonts w:ascii="Times New Roman" w:hAnsi="Times New Roman"/>
                <w:color w:val="000000"/>
                <w:sz w:val="18"/>
                <w:szCs w:val="18"/>
              </w:rPr>
            </w:pPr>
            <w:r w:rsidRPr="00B20C61">
              <w:rPr>
                <w:rFonts w:ascii="Times New Roman" w:hAnsi="Times New Roman"/>
                <w:bCs/>
                <w:sz w:val="18"/>
                <w:szCs w:val="18"/>
              </w:rPr>
              <w:t>Return of Excise Tax on Excessive Contributions of Black Lung Benefit Trust</w:t>
            </w:r>
          </w:p>
        </w:tc>
        <w:tc>
          <w:tcPr>
            <w:tcW w:w="1661" w:type="dxa"/>
            <w:tcBorders>
              <w:top w:val="nil"/>
              <w:left w:val="nil"/>
              <w:bottom w:val="nil"/>
              <w:right w:val="dashed" w:sz="4" w:space="0" w:color="auto"/>
            </w:tcBorders>
            <w:shd w:val="clear" w:color="auto" w:fill="auto"/>
            <w:noWrap/>
            <w:vAlign w:val="bottom"/>
          </w:tcPr>
          <w:p w14:paraId="5320B9FD" w14:textId="549E2AE5" w:rsidR="00B20C61"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p>
        </w:tc>
        <w:tc>
          <w:tcPr>
            <w:tcW w:w="840" w:type="dxa"/>
            <w:tcBorders>
              <w:top w:val="nil"/>
              <w:left w:val="nil"/>
              <w:bottom w:val="nil"/>
              <w:right w:val="dashed" w:sz="4" w:space="0" w:color="auto"/>
            </w:tcBorders>
            <w:shd w:val="clear" w:color="auto" w:fill="auto"/>
            <w:noWrap/>
            <w:vAlign w:val="bottom"/>
          </w:tcPr>
          <w:p w14:paraId="298C0B8F" w14:textId="77777777" w:rsidR="00B20C61" w:rsidRPr="00814B37" w:rsidRDefault="00B20C61" w:rsidP="0053282B">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7CA42EF5" w14:textId="77777777" w:rsidR="00B20C61" w:rsidRPr="00814B37" w:rsidRDefault="00B20C61" w:rsidP="0053282B">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41AA6E2E" w14:textId="68283CB5" w:rsidR="00B20C61"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 xml:space="preserve"> -----</w:t>
            </w:r>
          </w:p>
        </w:tc>
      </w:tr>
      <w:tr w:rsidR="00B20C61" w:rsidRPr="00814B37" w14:paraId="5757B419"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tcPr>
          <w:p w14:paraId="0EB5321F" w14:textId="7926E97A" w:rsidR="00B20C61" w:rsidRDefault="00B20C61"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Form </w:t>
            </w:r>
          </w:p>
        </w:tc>
        <w:tc>
          <w:tcPr>
            <w:tcW w:w="2118" w:type="dxa"/>
            <w:tcBorders>
              <w:top w:val="nil"/>
              <w:left w:val="nil"/>
              <w:bottom w:val="nil"/>
              <w:right w:val="dashed" w:sz="4" w:space="0" w:color="auto"/>
            </w:tcBorders>
            <w:shd w:val="clear" w:color="auto" w:fill="auto"/>
            <w:noWrap/>
            <w:vAlign w:val="bottom"/>
          </w:tcPr>
          <w:p w14:paraId="58508E0D" w14:textId="075113F1" w:rsidR="00B20C61" w:rsidRDefault="001D5253"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6497</w:t>
            </w:r>
          </w:p>
        </w:tc>
        <w:tc>
          <w:tcPr>
            <w:tcW w:w="3900" w:type="dxa"/>
            <w:tcBorders>
              <w:top w:val="nil"/>
              <w:left w:val="nil"/>
              <w:bottom w:val="nil"/>
              <w:right w:val="dashed" w:sz="4" w:space="0" w:color="auto"/>
            </w:tcBorders>
            <w:shd w:val="clear" w:color="auto" w:fill="auto"/>
            <w:vAlign w:val="bottom"/>
          </w:tcPr>
          <w:p w14:paraId="759E01C1" w14:textId="77777777" w:rsidR="001D5253" w:rsidRPr="001D5253" w:rsidRDefault="001D5253" w:rsidP="001D5253">
            <w:pPr>
              <w:widowControl/>
              <w:rPr>
                <w:rFonts w:ascii="Times New Roman" w:hAnsi="Times New Roman"/>
                <w:color w:val="000000"/>
                <w:sz w:val="18"/>
                <w:szCs w:val="18"/>
              </w:rPr>
            </w:pPr>
          </w:p>
          <w:p w14:paraId="550F1CC8" w14:textId="5656EB88" w:rsidR="001D5253" w:rsidRPr="001D5253" w:rsidRDefault="001D5253" w:rsidP="001D5253">
            <w:pPr>
              <w:widowControl/>
              <w:rPr>
                <w:rFonts w:ascii="Times New Roman" w:hAnsi="Times New Roman"/>
                <w:color w:val="000000"/>
                <w:sz w:val="18"/>
                <w:szCs w:val="18"/>
              </w:rPr>
            </w:pPr>
            <w:r w:rsidRPr="001D5253">
              <w:rPr>
                <w:rFonts w:ascii="Times New Roman" w:hAnsi="Times New Roman"/>
                <w:b/>
                <w:bCs/>
                <w:color w:val="000000"/>
                <w:sz w:val="18"/>
                <w:szCs w:val="18"/>
              </w:rPr>
              <w:t>Information Return of Nontaxable Energy Grants or Subsidized Energy Financing</w:t>
            </w:r>
          </w:p>
          <w:p w14:paraId="25666ACE" w14:textId="64E10525" w:rsidR="00B20C61" w:rsidRPr="001D5253" w:rsidRDefault="001D5253" w:rsidP="001D5253">
            <w:pPr>
              <w:widowControl/>
              <w:autoSpaceDE/>
              <w:autoSpaceDN/>
              <w:adjustRightInd/>
              <w:rPr>
                <w:rFonts w:ascii="Times New Roman" w:hAnsi="Times New Roman"/>
                <w:bCs/>
                <w:sz w:val="16"/>
                <w:szCs w:val="16"/>
              </w:rPr>
            </w:pPr>
            <w:r w:rsidRPr="001D5253">
              <w:rPr>
                <w:rFonts w:ascii="Times New Roman" w:hAnsi="Times New Roman"/>
                <w:color w:val="000000"/>
                <w:sz w:val="16"/>
                <w:szCs w:val="16"/>
              </w:rPr>
              <w:t>Also be used to report funds received from the proceeds of tax-exempt bonds that have been used to finance energy conservation or production property.</w:t>
            </w:r>
          </w:p>
        </w:tc>
        <w:tc>
          <w:tcPr>
            <w:tcW w:w="1661" w:type="dxa"/>
            <w:tcBorders>
              <w:top w:val="nil"/>
              <w:left w:val="nil"/>
              <w:bottom w:val="nil"/>
              <w:right w:val="dashed" w:sz="4" w:space="0" w:color="auto"/>
            </w:tcBorders>
            <w:shd w:val="clear" w:color="auto" w:fill="auto"/>
            <w:noWrap/>
            <w:vAlign w:val="bottom"/>
          </w:tcPr>
          <w:p w14:paraId="651C31C2" w14:textId="6779E3E0" w:rsidR="00B20C61" w:rsidRPr="00B20C61" w:rsidRDefault="00FE3C05" w:rsidP="0053282B">
            <w:pPr>
              <w:widowControl/>
              <w:autoSpaceDE/>
              <w:autoSpaceDN/>
              <w:adjustRightInd/>
              <w:rPr>
                <w:rFonts w:ascii="Times New Roman" w:hAnsi="Times New Roman"/>
                <w:color w:val="000000"/>
                <w:sz w:val="22"/>
                <w:szCs w:val="22"/>
                <w:highlight w:val="yellow"/>
              </w:rPr>
            </w:pPr>
            <w:r w:rsidRPr="00FE3C05">
              <w:rPr>
                <w:rFonts w:ascii="Times New Roman" w:hAnsi="Times New Roman"/>
                <w:color w:val="000000"/>
                <w:sz w:val="22"/>
                <w:szCs w:val="22"/>
              </w:rPr>
              <w:t>-----</w:t>
            </w:r>
          </w:p>
        </w:tc>
        <w:tc>
          <w:tcPr>
            <w:tcW w:w="840" w:type="dxa"/>
            <w:tcBorders>
              <w:top w:val="nil"/>
              <w:left w:val="nil"/>
              <w:bottom w:val="nil"/>
              <w:right w:val="dashed" w:sz="4" w:space="0" w:color="auto"/>
            </w:tcBorders>
            <w:shd w:val="clear" w:color="auto" w:fill="auto"/>
            <w:noWrap/>
            <w:vAlign w:val="bottom"/>
          </w:tcPr>
          <w:p w14:paraId="05ADBFEA" w14:textId="77777777" w:rsidR="00B20C61" w:rsidRPr="00814B37" w:rsidRDefault="00B20C61" w:rsidP="0053282B">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75A81EB7" w14:textId="77777777" w:rsidR="00B20C61" w:rsidRPr="00814B37" w:rsidRDefault="00B20C61" w:rsidP="0053282B">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4DAF40D9" w14:textId="504FDAD1" w:rsidR="00B20C61" w:rsidRPr="00B20C61" w:rsidRDefault="00FE3C05" w:rsidP="0053282B">
            <w:pPr>
              <w:widowControl/>
              <w:autoSpaceDE/>
              <w:autoSpaceDN/>
              <w:adjustRightInd/>
              <w:rPr>
                <w:rFonts w:ascii="Times New Roman" w:hAnsi="Times New Roman"/>
                <w:color w:val="000000"/>
                <w:sz w:val="22"/>
                <w:szCs w:val="22"/>
                <w:highlight w:val="yellow"/>
              </w:rPr>
            </w:pPr>
            <w:r w:rsidRPr="00FE3C05">
              <w:rPr>
                <w:rFonts w:ascii="Times New Roman" w:hAnsi="Times New Roman"/>
                <w:color w:val="000000"/>
                <w:sz w:val="22"/>
                <w:szCs w:val="22"/>
              </w:rPr>
              <w:t>-----</w:t>
            </w:r>
          </w:p>
        </w:tc>
      </w:tr>
      <w:tr w:rsidR="0053282B" w:rsidRPr="00814B37" w14:paraId="17EA5869"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0CF47E28"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1A9883B3"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w:t>
            </w:r>
          </w:p>
        </w:tc>
        <w:tc>
          <w:tcPr>
            <w:tcW w:w="3900" w:type="dxa"/>
            <w:tcBorders>
              <w:top w:val="nil"/>
              <w:left w:val="nil"/>
              <w:bottom w:val="nil"/>
              <w:right w:val="dashed" w:sz="4" w:space="0" w:color="auto"/>
            </w:tcBorders>
            <w:shd w:val="clear" w:color="auto" w:fill="auto"/>
            <w:vAlign w:val="bottom"/>
            <w:hideMark/>
          </w:tcPr>
          <w:p w14:paraId="68012239"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Tax-Exempt Private Activity Bond Issues</w:t>
            </w:r>
          </w:p>
        </w:tc>
        <w:tc>
          <w:tcPr>
            <w:tcW w:w="1661" w:type="dxa"/>
            <w:tcBorders>
              <w:top w:val="nil"/>
              <w:left w:val="nil"/>
              <w:bottom w:val="nil"/>
              <w:right w:val="dashed" w:sz="4" w:space="0" w:color="auto"/>
            </w:tcBorders>
            <w:shd w:val="clear" w:color="auto" w:fill="auto"/>
            <w:noWrap/>
            <w:vAlign w:val="bottom"/>
            <w:hideMark/>
          </w:tcPr>
          <w:p w14:paraId="0E8AC764" w14:textId="4B4186D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14,216 </w:t>
            </w:r>
          </w:p>
        </w:tc>
        <w:tc>
          <w:tcPr>
            <w:tcW w:w="840" w:type="dxa"/>
            <w:tcBorders>
              <w:top w:val="nil"/>
              <w:left w:val="nil"/>
              <w:bottom w:val="nil"/>
              <w:right w:val="dashed" w:sz="4" w:space="0" w:color="auto"/>
            </w:tcBorders>
            <w:shd w:val="clear" w:color="auto" w:fill="auto"/>
            <w:noWrap/>
            <w:vAlign w:val="bottom"/>
            <w:hideMark/>
          </w:tcPr>
          <w:p w14:paraId="7D100344" w14:textId="44B75D71"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6A5A53E4" w14:textId="1929144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6514C56" w14:textId="69101E5A"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14216</w:t>
            </w:r>
          </w:p>
        </w:tc>
      </w:tr>
      <w:tr w:rsidR="0053282B" w:rsidRPr="00814B37" w14:paraId="5B9F6E73"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44E6D78"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1FCA4659"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w:t>
            </w:r>
          </w:p>
        </w:tc>
        <w:tc>
          <w:tcPr>
            <w:tcW w:w="3900" w:type="dxa"/>
            <w:tcBorders>
              <w:top w:val="nil"/>
              <w:left w:val="nil"/>
              <w:bottom w:val="nil"/>
              <w:right w:val="dashed" w:sz="4" w:space="0" w:color="auto"/>
            </w:tcBorders>
            <w:shd w:val="clear" w:color="auto" w:fill="auto"/>
            <w:vAlign w:val="bottom"/>
            <w:hideMark/>
          </w:tcPr>
          <w:p w14:paraId="2DF98F30"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w:t>
            </w:r>
          </w:p>
        </w:tc>
        <w:tc>
          <w:tcPr>
            <w:tcW w:w="1661" w:type="dxa"/>
            <w:tcBorders>
              <w:top w:val="nil"/>
              <w:left w:val="nil"/>
              <w:bottom w:val="nil"/>
              <w:right w:val="dashed" w:sz="4" w:space="0" w:color="auto"/>
            </w:tcBorders>
            <w:shd w:val="clear" w:color="auto" w:fill="auto"/>
            <w:noWrap/>
            <w:vAlign w:val="bottom"/>
            <w:hideMark/>
          </w:tcPr>
          <w:p w14:paraId="59F6E985" w14:textId="2571A0D8"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40" w:type="dxa"/>
            <w:tcBorders>
              <w:top w:val="nil"/>
              <w:left w:val="nil"/>
              <w:bottom w:val="nil"/>
              <w:right w:val="dashed" w:sz="4" w:space="0" w:color="auto"/>
            </w:tcBorders>
            <w:shd w:val="clear" w:color="auto" w:fill="auto"/>
            <w:noWrap/>
            <w:vAlign w:val="bottom"/>
            <w:hideMark/>
          </w:tcPr>
          <w:p w14:paraId="70697F49" w14:textId="57CE1BA8"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A4509E9" w14:textId="6067925C"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599E2D2" w14:textId="7E1494E1"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53282B" w:rsidRPr="00814B37" w14:paraId="1A4270EA"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0E5D1BA8"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4FAA266"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8038B</w:t>
            </w:r>
          </w:p>
        </w:tc>
        <w:tc>
          <w:tcPr>
            <w:tcW w:w="3900" w:type="dxa"/>
            <w:tcBorders>
              <w:top w:val="nil"/>
              <w:left w:val="nil"/>
              <w:bottom w:val="nil"/>
              <w:right w:val="dashed" w:sz="4" w:space="0" w:color="auto"/>
            </w:tcBorders>
            <w:shd w:val="clear" w:color="auto" w:fill="auto"/>
            <w:vAlign w:val="bottom"/>
            <w:hideMark/>
          </w:tcPr>
          <w:p w14:paraId="3E34D688"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Build America Bonds and Recovery Zone Economic Development Bonds</w:t>
            </w:r>
          </w:p>
        </w:tc>
        <w:tc>
          <w:tcPr>
            <w:tcW w:w="1661" w:type="dxa"/>
            <w:tcBorders>
              <w:top w:val="nil"/>
              <w:left w:val="nil"/>
              <w:bottom w:val="nil"/>
              <w:right w:val="dashed" w:sz="4" w:space="0" w:color="auto"/>
            </w:tcBorders>
            <w:shd w:val="clear" w:color="auto" w:fill="auto"/>
            <w:noWrap/>
            <w:vAlign w:val="bottom"/>
            <w:hideMark/>
          </w:tcPr>
          <w:p w14:paraId="0C16F115" w14:textId="05105480"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16,586 </w:t>
            </w:r>
          </w:p>
        </w:tc>
        <w:tc>
          <w:tcPr>
            <w:tcW w:w="840" w:type="dxa"/>
            <w:tcBorders>
              <w:top w:val="nil"/>
              <w:left w:val="nil"/>
              <w:bottom w:val="nil"/>
              <w:right w:val="dashed" w:sz="4" w:space="0" w:color="auto"/>
            </w:tcBorders>
            <w:shd w:val="clear" w:color="auto" w:fill="auto"/>
            <w:noWrap/>
            <w:vAlign w:val="bottom"/>
            <w:hideMark/>
          </w:tcPr>
          <w:p w14:paraId="672B65A7" w14:textId="676A1DD0"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6E7AC43" w14:textId="355194E0"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0C82BBC" w14:textId="6219A32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16586</w:t>
            </w:r>
          </w:p>
        </w:tc>
      </w:tr>
      <w:tr w:rsidR="0053282B" w:rsidRPr="00814B37" w14:paraId="2950FA8C"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1F27B88"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4E79CA10"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8038B</w:t>
            </w:r>
          </w:p>
        </w:tc>
        <w:tc>
          <w:tcPr>
            <w:tcW w:w="3900" w:type="dxa"/>
            <w:tcBorders>
              <w:top w:val="nil"/>
              <w:left w:val="nil"/>
              <w:bottom w:val="nil"/>
              <w:right w:val="dashed" w:sz="4" w:space="0" w:color="auto"/>
            </w:tcBorders>
            <w:shd w:val="clear" w:color="auto" w:fill="auto"/>
            <w:vAlign w:val="bottom"/>
            <w:hideMark/>
          </w:tcPr>
          <w:p w14:paraId="3149AC1C"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8038-B</w:t>
            </w:r>
          </w:p>
        </w:tc>
        <w:tc>
          <w:tcPr>
            <w:tcW w:w="1661" w:type="dxa"/>
            <w:tcBorders>
              <w:top w:val="nil"/>
              <w:left w:val="nil"/>
              <w:bottom w:val="nil"/>
              <w:right w:val="dashed" w:sz="4" w:space="0" w:color="auto"/>
            </w:tcBorders>
            <w:shd w:val="clear" w:color="auto" w:fill="auto"/>
            <w:noWrap/>
            <w:vAlign w:val="bottom"/>
            <w:hideMark/>
          </w:tcPr>
          <w:p w14:paraId="725C6A43" w14:textId="6121DEDD"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13,032 </w:t>
            </w:r>
          </w:p>
        </w:tc>
        <w:tc>
          <w:tcPr>
            <w:tcW w:w="840" w:type="dxa"/>
            <w:tcBorders>
              <w:top w:val="nil"/>
              <w:left w:val="nil"/>
              <w:bottom w:val="nil"/>
              <w:right w:val="dashed" w:sz="4" w:space="0" w:color="auto"/>
            </w:tcBorders>
            <w:shd w:val="clear" w:color="auto" w:fill="auto"/>
            <w:noWrap/>
            <w:vAlign w:val="bottom"/>
            <w:hideMark/>
          </w:tcPr>
          <w:p w14:paraId="5E65801A" w14:textId="3412034C"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76F057B5" w14:textId="774A11F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D61BB07" w14:textId="6C29791C"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13032</w:t>
            </w:r>
          </w:p>
        </w:tc>
      </w:tr>
      <w:tr w:rsidR="0053282B" w:rsidRPr="00814B37" w14:paraId="2A0A8FB4"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2A8A234"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3A637A76"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8038CP</w:t>
            </w:r>
          </w:p>
        </w:tc>
        <w:tc>
          <w:tcPr>
            <w:tcW w:w="3900" w:type="dxa"/>
            <w:tcBorders>
              <w:top w:val="nil"/>
              <w:left w:val="nil"/>
              <w:bottom w:val="nil"/>
              <w:right w:val="dashed" w:sz="4" w:space="0" w:color="auto"/>
            </w:tcBorders>
            <w:shd w:val="clear" w:color="auto" w:fill="auto"/>
            <w:vAlign w:val="bottom"/>
            <w:hideMark/>
          </w:tcPr>
          <w:p w14:paraId="155DC4FB"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Returns for Credit Payments to Issuers of Qualified Bonds</w:t>
            </w:r>
          </w:p>
        </w:tc>
        <w:tc>
          <w:tcPr>
            <w:tcW w:w="1661" w:type="dxa"/>
            <w:tcBorders>
              <w:top w:val="nil"/>
              <w:left w:val="nil"/>
              <w:bottom w:val="nil"/>
              <w:right w:val="dashed" w:sz="4" w:space="0" w:color="auto"/>
            </w:tcBorders>
            <w:shd w:val="clear" w:color="auto" w:fill="auto"/>
            <w:noWrap/>
            <w:vAlign w:val="bottom"/>
            <w:hideMark/>
          </w:tcPr>
          <w:p w14:paraId="495A88EE" w14:textId="4AF9D5A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16,586 </w:t>
            </w:r>
          </w:p>
        </w:tc>
        <w:tc>
          <w:tcPr>
            <w:tcW w:w="840" w:type="dxa"/>
            <w:tcBorders>
              <w:top w:val="nil"/>
              <w:left w:val="nil"/>
              <w:bottom w:val="nil"/>
              <w:right w:val="dashed" w:sz="4" w:space="0" w:color="auto"/>
            </w:tcBorders>
            <w:shd w:val="clear" w:color="auto" w:fill="auto"/>
            <w:noWrap/>
            <w:vAlign w:val="bottom"/>
            <w:hideMark/>
          </w:tcPr>
          <w:p w14:paraId="3143F1B2" w14:textId="7B34759B"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69C0E56" w14:textId="198D614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BDEB675" w14:textId="632128A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16586</w:t>
            </w:r>
          </w:p>
        </w:tc>
      </w:tr>
      <w:tr w:rsidR="0053282B" w:rsidRPr="00814B37" w14:paraId="02FEB008"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7237C720"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60DF158D"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8038CP</w:t>
            </w:r>
          </w:p>
        </w:tc>
        <w:tc>
          <w:tcPr>
            <w:tcW w:w="3900" w:type="dxa"/>
            <w:tcBorders>
              <w:top w:val="nil"/>
              <w:left w:val="nil"/>
              <w:bottom w:val="nil"/>
              <w:right w:val="dashed" w:sz="4" w:space="0" w:color="auto"/>
            </w:tcBorders>
            <w:shd w:val="clear" w:color="auto" w:fill="auto"/>
            <w:vAlign w:val="bottom"/>
            <w:hideMark/>
          </w:tcPr>
          <w:p w14:paraId="694AB709"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8038-CP</w:t>
            </w:r>
          </w:p>
        </w:tc>
        <w:tc>
          <w:tcPr>
            <w:tcW w:w="1661" w:type="dxa"/>
            <w:tcBorders>
              <w:top w:val="nil"/>
              <w:left w:val="nil"/>
              <w:bottom w:val="nil"/>
              <w:right w:val="dashed" w:sz="4" w:space="0" w:color="auto"/>
            </w:tcBorders>
            <w:shd w:val="clear" w:color="auto" w:fill="auto"/>
            <w:noWrap/>
            <w:vAlign w:val="bottom"/>
            <w:hideMark/>
          </w:tcPr>
          <w:p w14:paraId="725CB4ED" w14:textId="786B0C2D"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10,024 </w:t>
            </w:r>
          </w:p>
        </w:tc>
        <w:tc>
          <w:tcPr>
            <w:tcW w:w="840" w:type="dxa"/>
            <w:tcBorders>
              <w:top w:val="nil"/>
              <w:left w:val="nil"/>
              <w:bottom w:val="nil"/>
              <w:right w:val="dashed" w:sz="4" w:space="0" w:color="auto"/>
            </w:tcBorders>
            <w:shd w:val="clear" w:color="auto" w:fill="auto"/>
            <w:noWrap/>
            <w:vAlign w:val="bottom"/>
            <w:hideMark/>
          </w:tcPr>
          <w:p w14:paraId="6995CE13" w14:textId="68C91531"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30F90FC" w14:textId="56828AF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739E477" w14:textId="3EF9CF7F"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10024</w:t>
            </w:r>
          </w:p>
        </w:tc>
      </w:tr>
      <w:tr w:rsidR="0053282B" w:rsidRPr="00814B37" w14:paraId="4DC7258C"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7FB3CDB0"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FE6CE47"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8038G</w:t>
            </w:r>
          </w:p>
        </w:tc>
        <w:tc>
          <w:tcPr>
            <w:tcW w:w="3900" w:type="dxa"/>
            <w:tcBorders>
              <w:top w:val="nil"/>
              <w:left w:val="nil"/>
              <w:bottom w:val="nil"/>
              <w:right w:val="dashed" w:sz="4" w:space="0" w:color="auto"/>
            </w:tcBorders>
            <w:shd w:val="clear" w:color="auto" w:fill="auto"/>
            <w:vAlign w:val="bottom"/>
            <w:hideMark/>
          </w:tcPr>
          <w:p w14:paraId="44845595"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Tax-Exempt Governmental Obligations</w:t>
            </w:r>
          </w:p>
        </w:tc>
        <w:tc>
          <w:tcPr>
            <w:tcW w:w="1661" w:type="dxa"/>
            <w:tcBorders>
              <w:top w:val="nil"/>
              <w:left w:val="nil"/>
              <w:bottom w:val="nil"/>
              <w:right w:val="dashed" w:sz="4" w:space="0" w:color="auto"/>
            </w:tcBorders>
            <w:shd w:val="clear" w:color="auto" w:fill="auto"/>
            <w:noWrap/>
            <w:vAlign w:val="bottom"/>
            <w:hideMark/>
          </w:tcPr>
          <w:p w14:paraId="23D3FC2A" w14:textId="7FDC06B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13,032 </w:t>
            </w:r>
          </w:p>
        </w:tc>
        <w:tc>
          <w:tcPr>
            <w:tcW w:w="840" w:type="dxa"/>
            <w:tcBorders>
              <w:top w:val="nil"/>
              <w:left w:val="nil"/>
              <w:bottom w:val="nil"/>
              <w:right w:val="dashed" w:sz="4" w:space="0" w:color="auto"/>
            </w:tcBorders>
            <w:shd w:val="clear" w:color="auto" w:fill="auto"/>
            <w:noWrap/>
            <w:vAlign w:val="bottom"/>
            <w:hideMark/>
          </w:tcPr>
          <w:p w14:paraId="167D923B" w14:textId="6E1D5B78"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6A5F9309" w14:textId="12CABE60"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F98A38C" w14:textId="2E704EEA"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13032</w:t>
            </w:r>
          </w:p>
        </w:tc>
      </w:tr>
      <w:tr w:rsidR="0053282B" w:rsidRPr="00814B37" w14:paraId="6E515E0F"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BF85714"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313197B2"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8038G</w:t>
            </w:r>
          </w:p>
        </w:tc>
        <w:tc>
          <w:tcPr>
            <w:tcW w:w="3900" w:type="dxa"/>
            <w:tcBorders>
              <w:top w:val="nil"/>
              <w:left w:val="nil"/>
              <w:bottom w:val="nil"/>
              <w:right w:val="dashed" w:sz="4" w:space="0" w:color="auto"/>
            </w:tcBorders>
            <w:shd w:val="clear" w:color="auto" w:fill="auto"/>
            <w:vAlign w:val="bottom"/>
            <w:hideMark/>
          </w:tcPr>
          <w:p w14:paraId="56956433"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8038-G</w:t>
            </w:r>
          </w:p>
        </w:tc>
        <w:tc>
          <w:tcPr>
            <w:tcW w:w="1661" w:type="dxa"/>
            <w:tcBorders>
              <w:top w:val="nil"/>
              <w:left w:val="nil"/>
              <w:bottom w:val="nil"/>
              <w:right w:val="dashed" w:sz="4" w:space="0" w:color="auto"/>
            </w:tcBorders>
            <w:shd w:val="clear" w:color="auto" w:fill="auto"/>
            <w:noWrap/>
            <w:vAlign w:val="bottom"/>
            <w:hideMark/>
          </w:tcPr>
          <w:p w14:paraId="3C31DEE1" w14:textId="29795D7D"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40" w:type="dxa"/>
            <w:tcBorders>
              <w:top w:val="nil"/>
              <w:left w:val="nil"/>
              <w:bottom w:val="nil"/>
              <w:right w:val="dashed" w:sz="4" w:space="0" w:color="auto"/>
            </w:tcBorders>
            <w:shd w:val="clear" w:color="auto" w:fill="auto"/>
            <w:noWrap/>
            <w:vAlign w:val="bottom"/>
            <w:hideMark/>
          </w:tcPr>
          <w:p w14:paraId="60403C39" w14:textId="316A1CE4"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B53326C" w14:textId="7A733CF3"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1C2194C" w14:textId="4AF9FC6F"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53282B" w:rsidRPr="00814B37" w14:paraId="3F0F8991"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42926367"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04FC4D4C"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8038GC</w:t>
            </w:r>
          </w:p>
        </w:tc>
        <w:tc>
          <w:tcPr>
            <w:tcW w:w="3900" w:type="dxa"/>
            <w:tcBorders>
              <w:top w:val="nil"/>
              <w:left w:val="nil"/>
              <w:bottom w:val="nil"/>
              <w:right w:val="dashed" w:sz="4" w:space="0" w:color="auto"/>
            </w:tcBorders>
            <w:shd w:val="clear" w:color="auto" w:fill="auto"/>
            <w:vAlign w:val="bottom"/>
            <w:hideMark/>
          </w:tcPr>
          <w:p w14:paraId="5E2E1F25"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Small Tax-Exempt Governmental Bond Issues, Leases, and Installment Sales</w:t>
            </w:r>
          </w:p>
        </w:tc>
        <w:tc>
          <w:tcPr>
            <w:tcW w:w="1661" w:type="dxa"/>
            <w:tcBorders>
              <w:top w:val="nil"/>
              <w:left w:val="nil"/>
              <w:bottom w:val="nil"/>
              <w:right w:val="dashed" w:sz="4" w:space="0" w:color="auto"/>
            </w:tcBorders>
            <w:shd w:val="clear" w:color="auto" w:fill="auto"/>
            <w:noWrap/>
            <w:vAlign w:val="bottom"/>
            <w:hideMark/>
          </w:tcPr>
          <w:p w14:paraId="2A6DB3AC" w14:textId="470B1EDA"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14,216 </w:t>
            </w:r>
          </w:p>
        </w:tc>
        <w:tc>
          <w:tcPr>
            <w:tcW w:w="840" w:type="dxa"/>
            <w:tcBorders>
              <w:top w:val="nil"/>
              <w:left w:val="nil"/>
              <w:bottom w:val="nil"/>
              <w:right w:val="dashed" w:sz="4" w:space="0" w:color="auto"/>
            </w:tcBorders>
            <w:shd w:val="clear" w:color="auto" w:fill="auto"/>
            <w:noWrap/>
            <w:vAlign w:val="bottom"/>
            <w:hideMark/>
          </w:tcPr>
          <w:p w14:paraId="4D92902C" w14:textId="1ADFCDD3"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AB1B4CA" w14:textId="569EF4B1"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5E7163D3" w14:textId="3BCAD12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14216</w:t>
            </w:r>
          </w:p>
        </w:tc>
      </w:tr>
      <w:tr w:rsidR="0053282B" w:rsidRPr="00814B37" w14:paraId="3FE89450"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21D5970"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4AFD0EC1"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8038R</w:t>
            </w:r>
          </w:p>
        </w:tc>
        <w:tc>
          <w:tcPr>
            <w:tcW w:w="3900" w:type="dxa"/>
            <w:tcBorders>
              <w:top w:val="nil"/>
              <w:left w:val="nil"/>
              <w:bottom w:val="nil"/>
              <w:right w:val="dashed" w:sz="4" w:space="0" w:color="auto"/>
            </w:tcBorders>
            <w:shd w:val="clear" w:color="auto" w:fill="auto"/>
            <w:vAlign w:val="bottom"/>
            <w:hideMark/>
          </w:tcPr>
          <w:p w14:paraId="692BDF9F"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Request for Recovery of Overpayments Under Arbitrage Rebate Provisions</w:t>
            </w:r>
          </w:p>
        </w:tc>
        <w:tc>
          <w:tcPr>
            <w:tcW w:w="1661" w:type="dxa"/>
            <w:tcBorders>
              <w:top w:val="nil"/>
              <w:left w:val="nil"/>
              <w:bottom w:val="nil"/>
              <w:right w:val="dashed" w:sz="4" w:space="0" w:color="auto"/>
            </w:tcBorders>
            <w:shd w:val="clear" w:color="auto" w:fill="auto"/>
            <w:noWrap/>
            <w:vAlign w:val="bottom"/>
            <w:hideMark/>
          </w:tcPr>
          <w:p w14:paraId="532ECAFA" w14:textId="7E66BF4C"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10,936 </w:t>
            </w:r>
          </w:p>
        </w:tc>
        <w:tc>
          <w:tcPr>
            <w:tcW w:w="840" w:type="dxa"/>
            <w:tcBorders>
              <w:top w:val="nil"/>
              <w:left w:val="nil"/>
              <w:bottom w:val="nil"/>
              <w:right w:val="dashed" w:sz="4" w:space="0" w:color="auto"/>
            </w:tcBorders>
            <w:shd w:val="clear" w:color="auto" w:fill="auto"/>
            <w:noWrap/>
            <w:vAlign w:val="bottom"/>
            <w:hideMark/>
          </w:tcPr>
          <w:p w14:paraId="452DA818" w14:textId="2A6C224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396814E" w14:textId="6D95FD8D"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FEB45FB" w14:textId="10632FD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10936</w:t>
            </w:r>
          </w:p>
        </w:tc>
      </w:tr>
      <w:tr w:rsidR="0053282B" w:rsidRPr="00814B37" w14:paraId="71A6970A"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88E8AA4"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6F699DA7"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8038T</w:t>
            </w:r>
          </w:p>
        </w:tc>
        <w:tc>
          <w:tcPr>
            <w:tcW w:w="3900" w:type="dxa"/>
            <w:tcBorders>
              <w:top w:val="nil"/>
              <w:left w:val="nil"/>
              <w:bottom w:val="nil"/>
              <w:right w:val="dashed" w:sz="4" w:space="0" w:color="auto"/>
            </w:tcBorders>
            <w:shd w:val="clear" w:color="auto" w:fill="auto"/>
            <w:vAlign w:val="bottom"/>
            <w:hideMark/>
          </w:tcPr>
          <w:p w14:paraId="41D1F4F9"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Arbitrage Rebate, Yield Reduction and Penalty in Lieu of Arbitrage Rebate</w:t>
            </w:r>
          </w:p>
        </w:tc>
        <w:tc>
          <w:tcPr>
            <w:tcW w:w="1661" w:type="dxa"/>
            <w:tcBorders>
              <w:top w:val="nil"/>
              <w:left w:val="nil"/>
              <w:bottom w:val="nil"/>
              <w:right w:val="dashed" w:sz="4" w:space="0" w:color="auto"/>
            </w:tcBorders>
            <w:shd w:val="clear" w:color="auto" w:fill="auto"/>
            <w:noWrap/>
            <w:vAlign w:val="bottom"/>
            <w:hideMark/>
          </w:tcPr>
          <w:p w14:paraId="2EAFBE1D" w14:textId="78D69D63"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13,032 </w:t>
            </w:r>
          </w:p>
        </w:tc>
        <w:tc>
          <w:tcPr>
            <w:tcW w:w="840" w:type="dxa"/>
            <w:tcBorders>
              <w:top w:val="nil"/>
              <w:left w:val="nil"/>
              <w:bottom w:val="nil"/>
              <w:right w:val="dashed" w:sz="4" w:space="0" w:color="auto"/>
            </w:tcBorders>
            <w:shd w:val="clear" w:color="auto" w:fill="auto"/>
            <w:noWrap/>
            <w:vAlign w:val="bottom"/>
            <w:hideMark/>
          </w:tcPr>
          <w:p w14:paraId="271D2738" w14:textId="076D53B1"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24764A2A" w14:textId="413A384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907F749" w14:textId="5CF267A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13032</w:t>
            </w:r>
          </w:p>
        </w:tc>
      </w:tr>
      <w:tr w:rsidR="0053282B" w:rsidRPr="00814B37" w14:paraId="65A19AD2"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EFD4D93"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7695CC74"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8038T</w:t>
            </w:r>
          </w:p>
        </w:tc>
        <w:tc>
          <w:tcPr>
            <w:tcW w:w="3900" w:type="dxa"/>
            <w:tcBorders>
              <w:top w:val="nil"/>
              <w:left w:val="nil"/>
              <w:bottom w:val="nil"/>
              <w:right w:val="dashed" w:sz="4" w:space="0" w:color="auto"/>
            </w:tcBorders>
            <w:shd w:val="clear" w:color="auto" w:fill="auto"/>
            <w:vAlign w:val="bottom"/>
            <w:hideMark/>
          </w:tcPr>
          <w:p w14:paraId="6BD165FD"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8038-T</w:t>
            </w:r>
          </w:p>
        </w:tc>
        <w:tc>
          <w:tcPr>
            <w:tcW w:w="1661" w:type="dxa"/>
            <w:tcBorders>
              <w:top w:val="nil"/>
              <w:left w:val="nil"/>
              <w:bottom w:val="nil"/>
              <w:right w:val="dashed" w:sz="4" w:space="0" w:color="auto"/>
            </w:tcBorders>
            <w:shd w:val="clear" w:color="auto" w:fill="auto"/>
            <w:noWrap/>
            <w:vAlign w:val="bottom"/>
            <w:hideMark/>
          </w:tcPr>
          <w:p w14:paraId="5B4291D2" w14:textId="60C588C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40" w:type="dxa"/>
            <w:tcBorders>
              <w:top w:val="nil"/>
              <w:left w:val="nil"/>
              <w:bottom w:val="nil"/>
              <w:right w:val="dashed" w:sz="4" w:space="0" w:color="auto"/>
            </w:tcBorders>
            <w:shd w:val="clear" w:color="auto" w:fill="auto"/>
            <w:noWrap/>
            <w:vAlign w:val="bottom"/>
            <w:hideMark/>
          </w:tcPr>
          <w:p w14:paraId="23E10952" w14:textId="30F4CA02"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B2F5513" w14:textId="3E9A9A1C"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1DF7BEA" w14:textId="06B67C5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53282B" w:rsidRPr="00814B37" w14:paraId="20ED931B"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03BD49D4"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0FC5EDD6"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8038TC</w:t>
            </w:r>
          </w:p>
        </w:tc>
        <w:tc>
          <w:tcPr>
            <w:tcW w:w="3900" w:type="dxa"/>
            <w:tcBorders>
              <w:top w:val="nil"/>
              <w:left w:val="nil"/>
              <w:bottom w:val="nil"/>
              <w:right w:val="dashed" w:sz="4" w:space="0" w:color="auto"/>
            </w:tcBorders>
            <w:shd w:val="clear" w:color="auto" w:fill="auto"/>
            <w:vAlign w:val="bottom"/>
            <w:hideMark/>
          </w:tcPr>
          <w:p w14:paraId="3741D77A"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Tax Credit Bonds</w:t>
            </w:r>
          </w:p>
        </w:tc>
        <w:tc>
          <w:tcPr>
            <w:tcW w:w="1661" w:type="dxa"/>
            <w:tcBorders>
              <w:top w:val="nil"/>
              <w:left w:val="nil"/>
              <w:bottom w:val="nil"/>
              <w:right w:val="dashed" w:sz="4" w:space="0" w:color="auto"/>
            </w:tcBorders>
            <w:shd w:val="clear" w:color="auto" w:fill="auto"/>
            <w:noWrap/>
            <w:vAlign w:val="bottom"/>
            <w:hideMark/>
          </w:tcPr>
          <w:p w14:paraId="73F427A7" w14:textId="3F86014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40" w:type="dxa"/>
            <w:tcBorders>
              <w:top w:val="nil"/>
              <w:left w:val="nil"/>
              <w:bottom w:val="nil"/>
              <w:right w:val="dashed" w:sz="4" w:space="0" w:color="auto"/>
            </w:tcBorders>
            <w:shd w:val="clear" w:color="auto" w:fill="auto"/>
            <w:noWrap/>
            <w:vAlign w:val="bottom"/>
            <w:hideMark/>
          </w:tcPr>
          <w:p w14:paraId="78A224AE" w14:textId="24C3E2A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7F662084" w14:textId="2CE96B84"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BFA6B28" w14:textId="3A779A2F"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53282B" w:rsidRPr="00814B37" w14:paraId="67A7C905"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53147C7"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5E9B7662"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8038TC</w:t>
            </w:r>
          </w:p>
        </w:tc>
        <w:tc>
          <w:tcPr>
            <w:tcW w:w="3900" w:type="dxa"/>
            <w:tcBorders>
              <w:top w:val="nil"/>
              <w:left w:val="nil"/>
              <w:bottom w:val="nil"/>
              <w:right w:val="dashed" w:sz="4" w:space="0" w:color="auto"/>
            </w:tcBorders>
            <w:shd w:val="clear" w:color="auto" w:fill="auto"/>
            <w:vAlign w:val="bottom"/>
            <w:hideMark/>
          </w:tcPr>
          <w:p w14:paraId="0D196652"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8038-TC</w:t>
            </w:r>
          </w:p>
        </w:tc>
        <w:tc>
          <w:tcPr>
            <w:tcW w:w="1661" w:type="dxa"/>
            <w:tcBorders>
              <w:top w:val="nil"/>
              <w:left w:val="nil"/>
              <w:bottom w:val="nil"/>
              <w:right w:val="dashed" w:sz="4" w:space="0" w:color="auto"/>
            </w:tcBorders>
            <w:shd w:val="clear" w:color="auto" w:fill="auto"/>
            <w:noWrap/>
            <w:vAlign w:val="bottom"/>
            <w:hideMark/>
          </w:tcPr>
          <w:p w14:paraId="22770DAA" w14:textId="01992CA3"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10,024 </w:t>
            </w:r>
          </w:p>
        </w:tc>
        <w:tc>
          <w:tcPr>
            <w:tcW w:w="840" w:type="dxa"/>
            <w:tcBorders>
              <w:top w:val="nil"/>
              <w:left w:val="nil"/>
              <w:bottom w:val="nil"/>
              <w:right w:val="dashed" w:sz="4" w:space="0" w:color="auto"/>
            </w:tcBorders>
            <w:shd w:val="clear" w:color="auto" w:fill="auto"/>
            <w:noWrap/>
            <w:vAlign w:val="bottom"/>
            <w:hideMark/>
          </w:tcPr>
          <w:p w14:paraId="4C53FD3C" w14:textId="2714CD9A"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4D26D5C4" w14:textId="4864D21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5E39A6A" w14:textId="5010471C"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10024</w:t>
            </w:r>
          </w:p>
        </w:tc>
      </w:tr>
      <w:tr w:rsidR="0053282B" w:rsidRPr="00814B37" w14:paraId="5EBB126C"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AD7AFF7"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F8666D5"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8282</w:t>
            </w:r>
          </w:p>
        </w:tc>
        <w:tc>
          <w:tcPr>
            <w:tcW w:w="3900" w:type="dxa"/>
            <w:tcBorders>
              <w:top w:val="nil"/>
              <w:left w:val="nil"/>
              <w:bottom w:val="nil"/>
              <w:right w:val="dashed" w:sz="4" w:space="0" w:color="auto"/>
            </w:tcBorders>
            <w:shd w:val="clear" w:color="auto" w:fill="auto"/>
            <w:vAlign w:val="bottom"/>
            <w:hideMark/>
          </w:tcPr>
          <w:p w14:paraId="5223B386"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Donee Information Return</w:t>
            </w:r>
          </w:p>
        </w:tc>
        <w:tc>
          <w:tcPr>
            <w:tcW w:w="1661" w:type="dxa"/>
            <w:tcBorders>
              <w:top w:val="nil"/>
              <w:left w:val="nil"/>
              <w:bottom w:val="nil"/>
              <w:right w:val="dashed" w:sz="4" w:space="0" w:color="auto"/>
            </w:tcBorders>
            <w:shd w:val="clear" w:color="auto" w:fill="auto"/>
            <w:noWrap/>
            <w:vAlign w:val="bottom"/>
            <w:hideMark/>
          </w:tcPr>
          <w:p w14:paraId="3EAAF3B9" w14:textId="3AC4CAB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40" w:type="dxa"/>
            <w:tcBorders>
              <w:top w:val="nil"/>
              <w:left w:val="nil"/>
              <w:bottom w:val="nil"/>
              <w:right w:val="dashed" w:sz="4" w:space="0" w:color="auto"/>
            </w:tcBorders>
            <w:shd w:val="clear" w:color="auto" w:fill="auto"/>
            <w:noWrap/>
            <w:vAlign w:val="bottom"/>
            <w:hideMark/>
          </w:tcPr>
          <w:p w14:paraId="3F54C418" w14:textId="09975B2A"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1F395ED" w14:textId="6DC0175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68CB6A54" w14:textId="09CC6FD1"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897426" w:rsidRPr="00814B37" w14:paraId="291FC7B7"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tcPr>
          <w:p w14:paraId="7C49610A" w14:textId="5D7DAE59" w:rsidR="00897426" w:rsidRPr="00814B37" w:rsidRDefault="00897426"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Form </w:t>
            </w:r>
          </w:p>
        </w:tc>
        <w:tc>
          <w:tcPr>
            <w:tcW w:w="2118" w:type="dxa"/>
            <w:tcBorders>
              <w:top w:val="nil"/>
              <w:left w:val="nil"/>
              <w:bottom w:val="nil"/>
              <w:right w:val="dashed" w:sz="4" w:space="0" w:color="auto"/>
            </w:tcBorders>
            <w:shd w:val="clear" w:color="auto" w:fill="auto"/>
            <w:noWrap/>
            <w:vAlign w:val="bottom"/>
          </w:tcPr>
          <w:p w14:paraId="261CB319" w14:textId="659696BB" w:rsidR="00897426" w:rsidRPr="00814B37" w:rsidRDefault="00897426"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8328</w:t>
            </w:r>
          </w:p>
        </w:tc>
        <w:tc>
          <w:tcPr>
            <w:tcW w:w="3900" w:type="dxa"/>
            <w:tcBorders>
              <w:top w:val="nil"/>
              <w:left w:val="nil"/>
              <w:bottom w:val="nil"/>
              <w:right w:val="dashed" w:sz="4" w:space="0" w:color="auto"/>
            </w:tcBorders>
            <w:shd w:val="clear" w:color="auto" w:fill="auto"/>
            <w:vAlign w:val="bottom"/>
          </w:tcPr>
          <w:p w14:paraId="360F804D" w14:textId="02F1AA5A" w:rsidR="00897426" w:rsidRPr="00897426" w:rsidRDefault="00897426" w:rsidP="0053282B">
            <w:pPr>
              <w:widowControl/>
              <w:autoSpaceDE/>
              <w:autoSpaceDN/>
              <w:adjustRightInd/>
              <w:rPr>
                <w:rFonts w:ascii="Times New Roman" w:hAnsi="Times New Roman"/>
                <w:color w:val="000000"/>
                <w:sz w:val="18"/>
                <w:szCs w:val="18"/>
              </w:rPr>
            </w:pPr>
            <w:r w:rsidRPr="00897426">
              <w:rPr>
                <w:rFonts w:ascii="Times New Roman" w:hAnsi="Times New Roman"/>
                <w:bCs/>
                <w:sz w:val="18"/>
                <w:szCs w:val="18"/>
              </w:rPr>
              <w:t>Carry forward Election of Unused Private Activity Bond Volume Cap</w:t>
            </w:r>
          </w:p>
        </w:tc>
        <w:tc>
          <w:tcPr>
            <w:tcW w:w="1661" w:type="dxa"/>
            <w:tcBorders>
              <w:top w:val="nil"/>
              <w:left w:val="nil"/>
              <w:bottom w:val="nil"/>
              <w:right w:val="dashed" w:sz="4" w:space="0" w:color="auto"/>
            </w:tcBorders>
            <w:shd w:val="clear" w:color="auto" w:fill="auto"/>
            <w:noWrap/>
            <w:vAlign w:val="bottom"/>
          </w:tcPr>
          <w:p w14:paraId="0BB9E8FC" w14:textId="3277C260" w:rsidR="00897426"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c>
          <w:tcPr>
            <w:tcW w:w="840" w:type="dxa"/>
            <w:tcBorders>
              <w:top w:val="nil"/>
              <w:left w:val="nil"/>
              <w:bottom w:val="nil"/>
              <w:right w:val="dashed" w:sz="4" w:space="0" w:color="auto"/>
            </w:tcBorders>
            <w:shd w:val="clear" w:color="auto" w:fill="auto"/>
            <w:noWrap/>
            <w:vAlign w:val="bottom"/>
          </w:tcPr>
          <w:p w14:paraId="762BCB4F" w14:textId="1795B6E8" w:rsidR="00897426" w:rsidRPr="00814B37" w:rsidRDefault="00897426"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8</w:t>
            </w:r>
          </w:p>
        </w:tc>
        <w:tc>
          <w:tcPr>
            <w:tcW w:w="765" w:type="dxa"/>
            <w:tcBorders>
              <w:top w:val="nil"/>
              <w:left w:val="nil"/>
              <w:bottom w:val="nil"/>
              <w:right w:val="dashed" w:sz="4" w:space="0" w:color="auto"/>
            </w:tcBorders>
            <w:shd w:val="clear" w:color="auto" w:fill="auto"/>
            <w:noWrap/>
            <w:vAlign w:val="bottom"/>
          </w:tcPr>
          <w:p w14:paraId="092385A5" w14:textId="77777777" w:rsidR="00897426" w:rsidRPr="00814B37" w:rsidRDefault="00897426" w:rsidP="0053282B">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32CACCCE" w14:textId="0EC9C212" w:rsidR="00897426"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r>
      <w:tr w:rsidR="00291782" w:rsidRPr="00814B37" w14:paraId="5CC38E4D"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tcPr>
          <w:p w14:paraId="570FFFD2" w14:textId="6B0E01EA" w:rsidR="00291782" w:rsidRPr="00291782" w:rsidRDefault="00291782" w:rsidP="0053282B">
            <w:pPr>
              <w:widowControl/>
              <w:autoSpaceDE/>
              <w:autoSpaceDN/>
              <w:adjustRightInd/>
              <w:jc w:val="right"/>
              <w:rPr>
                <w:rFonts w:ascii="Times New Roman" w:hAnsi="Times New Roman"/>
                <w:color w:val="000000"/>
                <w:sz w:val="22"/>
                <w:szCs w:val="22"/>
                <w:highlight w:val="yellow"/>
              </w:rPr>
            </w:pPr>
            <w:r w:rsidRPr="00FE3C05">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tcPr>
          <w:p w14:paraId="1BD5FAD3" w14:textId="3F4A521F" w:rsidR="00291782" w:rsidRPr="00291782" w:rsidRDefault="00291782" w:rsidP="0053282B">
            <w:pPr>
              <w:widowControl/>
              <w:autoSpaceDE/>
              <w:autoSpaceDN/>
              <w:adjustRightInd/>
              <w:rPr>
                <w:rFonts w:ascii="Times New Roman" w:hAnsi="Times New Roman"/>
                <w:color w:val="000000"/>
                <w:sz w:val="22"/>
                <w:szCs w:val="22"/>
                <w:highlight w:val="yellow"/>
              </w:rPr>
            </w:pPr>
            <w:r w:rsidRPr="00FE3C05">
              <w:rPr>
                <w:rFonts w:ascii="Times New Roman" w:hAnsi="Times New Roman"/>
                <w:color w:val="000000"/>
                <w:sz w:val="22"/>
                <w:szCs w:val="22"/>
              </w:rPr>
              <w:t xml:space="preserve">8330 </w:t>
            </w:r>
          </w:p>
        </w:tc>
        <w:tc>
          <w:tcPr>
            <w:tcW w:w="3900" w:type="dxa"/>
            <w:tcBorders>
              <w:top w:val="nil"/>
              <w:left w:val="nil"/>
              <w:bottom w:val="nil"/>
              <w:right w:val="dashed" w:sz="4" w:space="0" w:color="auto"/>
            </w:tcBorders>
            <w:shd w:val="clear" w:color="auto" w:fill="auto"/>
            <w:vAlign w:val="bottom"/>
          </w:tcPr>
          <w:p w14:paraId="7B043AD4" w14:textId="7A268229" w:rsidR="00291782" w:rsidRPr="00291782" w:rsidRDefault="00291782" w:rsidP="0053282B">
            <w:pPr>
              <w:widowControl/>
              <w:autoSpaceDE/>
              <w:autoSpaceDN/>
              <w:adjustRightInd/>
              <w:rPr>
                <w:rFonts w:ascii="Times New Roman" w:hAnsi="Times New Roman"/>
                <w:bCs/>
                <w:sz w:val="18"/>
                <w:szCs w:val="18"/>
                <w:highlight w:val="yellow"/>
              </w:rPr>
            </w:pPr>
            <w:r w:rsidRPr="00FE3C05">
              <w:rPr>
                <w:rFonts w:ascii="Times New Roman" w:hAnsi="Times New Roman"/>
                <w:bCs/>
                <w:sz w:val="18"/>
                <w:szCs w:val="18"/>
              </w:rPr>
              <w:t>Carry forward Election of Unused Private Activity Bond Volume Cap</w:t>
            </w:r>
          </w:p>
        </w:tc>
        <w:tc>
          <w:tcPr>
            <w:tcW w:w="1661" w:type="dxa"/>
            <w:tcBorders>
              <w:top w:val="nil"/>
              <w:left w:val="nil"/>
              <w:bottom w:val="nil"/>
              <w:right w:val="dashed" w:sz="4" w:space="0" w:color="auto"/>
            </w:tcBorders>
            <w:shd w:val="clear" w:color="auto" w:fill="auto"/>
            <w:noWrap/>
            <w:vAlign w:val="bottom"/>
          </w:tcPr>
          <w:p w14:paraId="6C51D079" w14:textId="4A18ED5F" w:rsidR="00291782" w:rsidRPr="00291782" w:rsidRDefault="00FE3C05" w:rsidP="0053282B">
            <w:pPr>
              <w:widowControl/>
              <w:autoSpaceDE/>
              <w:autoSpaceDN/>
              <w:adjustRightInd/>
              <w:rPr>
                <w:rFonts w:ascii="Times New Roman" w:hAnsi="Times New Roman"/>
                <w:color w:val="000000"/>
                <w:sz w:val="22"/>
                <w:szCs w:val="22"/>
                <w:highlight w:val="yellow"/>
              </w:rPr>
            </w:pPr>
            <w:r w:rsidRPr="00FE3C05">
              <w:rPr>
                <w:rFonts w:ascii="Times New Roman" w:hAnsi="Times New Roman"/>
                <w:color w:val="000000"/>
                <w:sz w:val="22"/>
                <w:szCs w:val="22"/>
              </w:rPr>
              <w:t>-----</w:t>
            </w:r>
          </w:p>
        </w:tc>
        <w:tc>
          <w:tcPr>
            <w:tcW w:w="840" w:type="dxa"/>
            <w:tcBorders>
              <w:top w:val="nil"/>
              <w:left w:val="nil"/>
              <w:bottom w:val="nil"/>
              <w:right w:val="dashed" w:sz="4" w:space="0" w:color="auto"/>
            </w:tcBorders>
            <w:shd w:val="clear" w:color="auto" w:fill="auto"/>
            <w:noWrap/>
            <w:vAlign w:val="bottom"/>
          </w:tcPr>
          <w:p w14:paraId="19B79CBC" w14:textId="77777777" w:rsidR="00291782" w:rsidRPr="00291782" w:rsidRDefault="00291782" w:rsidP="0053282B">
            <w:pPr>
              <w:widowControl/>
              <w:autoSpaceDE/>
              <w:autoSpaceDN/>
              <w:adjustRightInd/>
              <w:jc w:val="right"/>
              <w:rPr>
                <w:rFonts w:ascii="Times New Roman" w:hAnsi="Times New Roman"/>
                <w:color w:val="000000"/>
                <w:sz w:val="22"/>
                <w:szCs w:val="22"/>
                <w:highlight w:val="yellow"/>
              </w:rPr>
            </w:pPr>
          </w:p>
        </w:tc>
        <w:tc>
          <w:tcPr>
            <w:tcW w:w="765" w:type="dxa"/>
            <w:tcBorders>
              <w:top w:val="nil"/>
              <w:left w:val="nil"/>
              <w:bottom w:val="nil"/>
              <w:right w:val="dashed" w:sz="4" w:space="0" w:color="auto"/>
            </w:tcBorders>
            <w:shd w:val="clear" w:color="auto" w:fill="auto"/>
            <w:noWrap/>
            <w:vAlign w:val="bottom"/>
          </w:tcPr>
          <w:p w14:paraId="340485A1" w14:textId="77777777" w:rsidR="00291782" w:rsidRPr="00291782" w:rsidRDefault="00291782" w:rsidP="0053282B">
            <w:pPr>
              <w:widowControl/>
              <w:autoSpaceDE/>
              <w:autoSpaceDN/>
              <w:adjustRightInd/>
              <w:rPr>
                <w:rFonts w:ascii="Times New Roman" w:hAnsi="Times New Roman"/>
                <w:color w:val="000000"/>
                <w:sz w:val="22"/>
                <w:szCs w:val="22"/>
                <w:highlight w:val="yellow"/>
              </w:rPr>
            </w:pPr>
          </w:p>
        </w:tc>
        <w:tc>
          <w:tcPr>
            <w:tcW w:w="1159" w:type="dxa"/>
            <w:tcBorders>
              <w:top w:val="single" w:sz="4" w:space="0" w:color="auto"/>
              <w:left w:val="nil"/>
              <w:bottom w:val="nil"/>
              <w:right w:val="dashed" w:sz="4" w:space="0" w:color="auto"/>
            </w:tcBorders>
            <w:shd w:val="clear" w:color="auto" w:fill="auto"/>
            <w:noWrap/>
            <w:vAlign w:val="bottom"/>
          </w:tcPr>
          <w:p w14:paraId="2C874735" w14:textId="4D570BAA" w:rsidR="00291782" w:rsidRPr="00291782" w:rsidRDefault="00FE3C05" w:rsidP="0053282B">
            <w:pPr>
              <w:widowControl/>
              <w:autoSpaceDE/>
              <w:autoSpaceDN/>
              <w:adjustRightInd/>
              <w:rPr>
                <w:rFonts w:ascii="Times New Roman" w:hAnsi="Times New Roman"/>
                <w:color w:val="000000"/>
                <w:sz w:val="22"/>
                <w:szCs w:val="22"/>
                <w:highlight w:val="yellow"/>
              </w:rPr>
            </w:pPr>
            <w:r w:rsidRPr="00FE3C05">
              <w:rPr>
                <w:rFonts w:ascii="Times New Roman" w:hAnsi="Times New Roman"/>
                <w:color w:val="000000"/>
                <w:sz w:val="22"/>
                <w:szCs w:val="22"/>
              </w:rPr>
              <w:t>-----</w:t>
            </w:r>
          </w:p>
        </w:tc>
      </w:tr>
      <w:tr w:rsidR="0053282B" w:rsidRPr="00814B37" w14:paraId="400D2920"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49BEA761"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32280E87"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8453EO</w:t>
            </w:r>
          </w:p>
        </w:tc>
        <w:tc>
          <w:tcPr>
            <w:tcW w:w="3900" w:type="dxa"/>
            <w:tcBorders>
              <w:top w:val="nil"/>
              <w:left w:val="nil"/>
              <w:bottom w:val="nil"/>
              <w:right w:val="dashed" w:sz="4" w:space="0" w:color="auto"/>
            </w:tcBorders>
            <w:shd w:val="clear" w:color="auto" w:fill="auto"/>
            <w:vAlign w:val="bottom"/>
            <w:hideMark/>
          </w:tcPr>
          <w:p w14:paraId="45C22629"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Exempt Organization Declaration and Signature for Electronic Filing</w:t>
            </w:r>
          </w:p>
        </w:tc>
        <w:tc>
          <w:tcPr>
            <w:tcW w:w="1661" w:type="dxa"/>
            <w:tcBorders>
              <w:top w:val="nil"/>
              <w:left w:val="nil"/>
              <w:bottom w:val="nil"/>
              <w:right w:val="dashed" w:sz="4" w:space="0" w:color="auto"/>
            </w:tcBorders>
            <w:shd w:val="clear" w:color="auto" w:fill="auto"/>
            <w:noWrap/>
            <w:vAlign w:val="bottom"/>
            <w:hideMark/>
          </w:tcPr>
          <w:p w14:paraId="443ED9EC" w14:textId="74E0A6F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42,649 </w:t>
            </w:r>
          </w:p>
        </w:tc>
        <w:tc>
          <w:tcPr>
            <w:tcW w:w="840" w:type="dxa"/>
            <w:tcBorders>
              <w:top w:val="nil"/>
              <w:left w:val="nil"/>
              <w:bottom w:val="nil"/>
              <w:right w:val="dashed" w:sz="4" w:space="0" w:color="auto"/>
            </w:tcBorders>
            <w:shd w:val="clear" w:color="auto" w:fill="auto"/>
            <w:noWrap/>
            <w:vAlign w:val="bottom"/>
            <w:hideMark/>
          </w:tcPr>
          <w:p w14:paraId="3A3B0335" w14:textId="78726100"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4F6E53E" w14:textId="3C9B03D9"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EC53EF6" w14:textId="76F2E226"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42649</w:t>
            </w:r>
          </w:p>
        </w:tc>
      </w:tr>
      <w:tr w:rsidR="0053282B" w:rsidRPr="00814B37" w14:paraId="132F68F1"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53EF8E96"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83DE1CB"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8453X</w:t>
            </w:r>
          </w:p>
        </w:tc>
        <w:tc>
          <w:tcPr>
            <w:tcW w:w="3900" w:type="dxa"/>
            <w:tcBorders>
              <w:top w:val="nil"/>
              <w:left w:val="nil"/>
              <w:bottom w:val="nil"/>
              <w:right w:val="dashed" w:sz="4" w:space="0" w:color="auto"/>
            </w:tcBorders>
            <w:shd w:val="clear" w:color="auto" w:fill="auto"/>
            <w:vAlign w:val="bottom"/>
            <w:hideMark/>
          </w:tcPr>
          <w:p w14:paraId="690BDF4B"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Political Organization Declaration for Electronic Filing of Notice of Section 527 Status</w:t>
            </w:r>
          </w:p>
        </w:tc>
        <w:tc>
          <w:tcPr>
            <w:tcW w:w="1661" w:type="dxa"/>
            <w:tcBorders>
              <w:top w:val="nil"/>
              <w:left w:val="nil"/>
              <w:bottom w:val="nil"/>
              <w:right w:val="dashed" w:sz="4" w:space="0" w:color="auto"/>
            </w:tcBorders>
            <w:shd w:val="clear" w:color="auto" w:fill="auto"/>
            <w:noWrap/>
            <w:vAlign w:val="bottom"/>
            <w:hideMark/>
          </w:tcPr>
          <w:p w14:paraId="07822315" w14:textId="0B0D97B0"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10,024 </w:t>
            </w:r>
          </w:p>
        </w:tc>
        <w:tc>
          <w:tcPr>
            <w:tcW w:w="840" w:type="dxa"/>
            <w:tcBorders>
              <w:top w:val="nil"/>
              <w:left w:val="nil"/>
              <w:bottom w:val="nil"/>
              <w:right w:val="dashed" w:sz="4" w:space="0" w:color="auto"/>
            </w:tcBorders>
            <w:shd w:val="clear" w:color="auto" w:fill="auto"/>
            <w:noWrap/>
            <w:vAlign w:val="bottom"/>
            <w:hideMark/>
          </w:tcPr>
          <w:p w14:paraId="26888026" w14:textId="22BD5BE6"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5DA8E906" w14:textId="777BC7E3"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400865D" w14:textId="2220B71B"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10024</w:t>
            </w:r>
          </w:p>
        </w:tc>
      </w:tr>
      <w:tr w:rsidR="00291782" w:rsidRPr="00814B37" w14:paraId="587B250A"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tcPr>
          <w:p w14:paraId="1EC1508F" w14:textId="7F05D49C" w:rsidR="00291782" w:rsidRPr="00814B37" w:rsidRDefault="00291782"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Form </w:t>
            </w:r>
          </w:p>
        </w:tc>
        <w:tc>
          <w:tcPr>
            <w:tcW w:w="2118" w:type="dxa"/>
            <w:tcBorders>
              <w:top w:val="nil"/>
              <w:left w:val="nil"/>
              <w:bottom w:val="nil"/>
              <w:right w:val="dashed" w:sz="4" w:space="0" w:color="auto"/>
            </w:tcBorders>
            <w:shd w:val="clear" w:color="auto" w:fill="auto"/>
            <w:noWrap/>
            <w:vAlign w:val="bottom"/>
          </w:tcPr>
          <w:p w14:paraId="793C4D25" w14:textId="19B0DA11" w:rsidR="00291782" w:rsidRPr="00814B37" w:rsidRDefault="00291782"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8718</w:t>
            </w:r>
          </w:p>
        </w:tc>
        <w:tc>
          <w:tcPr>
            <w:tcW w:w="3900" w:type="dxa"/>
            <w:tcBorders>
              <w:top w:val="nil"/>
              <w:left w:val="nil"/>
              <w:bottom w:val="nil"/>
              <w:right w:val="dashed" w:sz="4" w:space="0" w:color="auto"/>
            </w:tcBorders>
            <w:shd w:val="clear" w:color="auto" w:fill="auto"/>
            <w:vAlign w:val="bottom"/>
          </w:tcPr>
          <w:p w14:paraId="1968846C" w14:textId="575972BD" w:rsidR="00291782" w:rsidRPr="00291782" w:rsidRDefault="00291782" w:rsidP="0053282B">
            <w:pPr>
              <w:widowControl/>
              <w:autoSpaceDE/>
              <w:autoSpaceDN/>
              <w:adjustRightInd/>
              <w:rPr>
                <w:rFonts w:ascii="Times New Roman" w:hAnsi="Times New Roman"/>
                <w:color w:val="000000"/>
                <w:sz w:val="18"/>
                <w:szCs w:val="18"/>
              </w:rPr>
            </w:pPr>
            <w:r w:rsidRPr="00291782">
              <w:rPr>
                <w:rFonts w:ascii="Times New Roman" w:hAnsi="Times New Roman"/>
                <w:bCs/>
                <w:sz w:val="18"/>
                <w:szCs w:val="18"/>
              </w:rPr>
              <w:t>User Fee for Exempt Organization Determination Letter Request</w:t>
            </w:r>
          </w:p>
        </w:tc>
        <w:tc>
          <w:tcPr>
            <w:tcW w:w="1661" w:type="dxa"/>
            <w:tcBorders>
              <w:top w:val="nil"/>
              <w:left w:val="nil"/>
              <w:bottom w:val="nil"/>
              <w:right w:val="dashed" w:sz="4" w:space="0" w:color="auto"/>
            </w:tcBorders>
            <w:shd w:val="clear" w:color="auto" w:fill="auto"/>
            <w:noWrap/>
            <w:vAlign w:val="bottom"/>
          </w:tcPr>
          <w:p w14:paraId="59ACE000" w14:textId="29EC5D53" w:rsidR="00291782"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c>
          <w:tcPr>
            <w:tcW w:w="840" w:type="dxa"/>
            <w:tcBorders>
              <w:top w:val="nil"/>
              <w:left w:val="nil"/>
              <w:bottom w:val="nil"/>
              <w:right w:val="dashed" w:sz="4" w:space="0" w:color="auto"/>
            </w:tcBorders>
            <w:shd w:val="clear" w:color="auto" w:fill="auto"/>
            <w:noWrap/>
            <w:vAlign w:val="bottom"/>
          </w:tcPr>
          <w:p w14:paraId="581A45C0" w14:textId="77777777" w:rsidR="00291782" w:rsidRPr="00814B37" w:rsidRDefault="00291782" w:rsidP="0053282B">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02F2CA38" w14:textId="77777777" w:rsidR="00291782" w:rsidRPr="00814B37" w:rsidRDefault="00291782" w:rsidP="0053282B">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3744764C" w14:textId="42D32B05" w:rsidR="00291782"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r>
      <w:tr w:rsidR="0053282B" w:rsidRPr="00814B37" w14:paraId="5B56EF8B"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1CD9A026"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63E186ED"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8868</w:t>
            </w:r>
          </w:p>
        </w:tc>
        <w:tc>
          <w:tcPr>
            <w:tcW w:w="3900" w:type="dxa"/>
            <w:tcBorders>
              <w:top w:val="nil"/>
              <w:left w:val="nil"/>
              <w:bottom w:val="nil"/>
              <w:right w:val="dashed" w:sz="4" w:space="0" w:color="auto"/>
            </w:tcBorders>
            <w:shd w:val="clear" w:color="auto" w:fill="auto"/>
            <w:vAlign w:val="bottom"/>
            <w:hideMark/>
          </w:tcPr>
          <w:p w14:paraId="5E0229FB"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Application for Extension of Time To File an Exempt Organization Return</w:t>
            </w:r>
          </w:p>
        </w:tc>
        <w:tc>
          <w:tcPr>
            <w:tcW w:w="1661" w:type="dxa"/>
            <w:tcBorders>
              <w:top w:val="nil"/>
              <w:left w:val="nil"/>
              <w:bottom w:val="nil"/>
              <w:right w:val="dashed" w:sz="4" w:space="0" w:color="auto"/>
            </w:tcBorders>
            <w:shd w:val="clear" w:color="auto" w:fill="auto"/>
            <w:noWrap/>
            <w:vAlign w:val="bottom"/>
            <w:hideMark/>
          </w:tcPr>
          <w:p w14:paraId="14117401" w14:textId="6D3FBB6A"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40" w:type="dxa"/>
            <w:tcBorders>
              <w:top w:val="nil"/>
              <w:left w:val="nil"/>
              <w:bottom w:val="nil"/>
              <w:right w:val="dashed" w:sz="4" w:space="0" w:color="auto"/>
            </w:tcBorders>
            <w:shd w:val="clear" w:color="auto" w:fill="auto"/>
            <w:noWrap/>
            <w:vAlign w:val="bottom"/>
            <w:hideMark/>
          </w:tcPr>
          <w:p w14:paraId="7C9BFA77" w14:textId="1650F00B"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06E4989A" w14:textId="69334283"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ABEF8AE" w14:textId="7AB405A2"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53282B" w:rsidRPr="00814B37" w14:paraId="5067499F"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31309A83"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30A46676"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8870</w:t>
            </w:r>
          </w:p>
        </w:tc>
        <w:tc>
          <w:tcPr>
            <w:tcW w:w="3900" w:type="dxa"/>
            <w:tcBorders>
              <w:top w:val="nil"/>
              <w:left w:val="nil"/>
              <w:bottom w:val="nil"/>
              <w:right w:val="dashed" w:sz="4" w:space="0" w:color="auto"/>
            </w:tcBorders>
            <w:shd w:val="clear" w:color="auto" w:fill="auto"/>
            <w:vAlign w:val="bottom"/>
            <w:hideMark/>
          </w:tcPr>
          <w:p w14:paraId="2DFB92A9"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Information Return for Transfers Associated With Certain Personal Benefit Contracts</w:t>
            </w:r>
          </w:p>
        </w:tc>
        <w:tc>
          <w:tcPr>
            <w:tcW w:w="1661" w:type="dxa"/>
            <w:tcBorders>
              <w:top w:val="nil"/>
              <w:left w:val="nil"/>
              <w:bottom w:val="nil"/>
              <w:right w:val="dashed" w:sz="4" w:space="0" w:color="auto"/>
            </w:tcBorders>
            <w:shd w:val="clear" w:color="auto" w:fill="auto"/>
            <w:noWrap/>
            <w:vAlign w:val="bottom"/>
            <w:hideMark/>
          </w:tcPr>
          <w:p w14:paraId="27363669" w14:textId="79D0A6F8"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14,581 </w:t>
            </w:r>
          </w:p>
        </w:tc>
        <w:tc>
          <w:tcPr>
            <w:tcW w:w="840" w:type="dxa"/>
            <w:tcBorders>
              <w:top w:val="nil"/>
              <w:left w:val="nil"/>
              <w:bottom w:val="nil"/>
              <w:right w:val="dashed" w:sz="4" w:space="0" w:color="auto"/>
            </w:tcBorders>
            <w:shd w:val="clear" w:color="auto" w:fill="auto"/>
            <w:noWrap/>
            <w:vAlign w:val="bottom"/>
            <w:hideMark/>
          </w:tcPr>
          <w:p w14:paraId="65D22BE4" w14:textId="75AC076C"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4AEAAA30" w14:textId="679AD042"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278FBD8B" w14:textId="29491DB1"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14581</w:t>
            </w:r>
          </w:p>
        </w:tc>
      </w:tr>
      <w:tr w:rsidR="0053282B" w:rsidRPr="00814B37" w14:paraId="0D36FC83"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25804795"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4546EB68"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8871</w:t>
            </w:r>
          </w:p>
        </w:tc>
        <w:tc>
          <w:tcPr>
            <w:tcW w:w="3900" w:type="dxa"/>
            <w:tcBorders>
              <w:top w:val="nil"/>
              <w:left w:val="nil"/>
              <w:bottom w:val="nil"/>
              <w:right w:val="dashed" w:sz="4" w:space="0" w:color="auto"/>
            </w:tcBorders>
            <w:shd w:val="clear" w:color="auto" w:fill="auto"/>
            <w:vAlign w:val="bottom"/>
            <w:hideMark/>
          </w:tcPr>
          <w:p w14:paraId="4CC1CB2C"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Political Organization Notice of Section 527 Status</w:t>
            </w:r>
          </w:p>
        </w:tc>
        <w:tc>
          <w:tcPr>
            <w:tcW w:w="1661" w:type="dxa"/>
            <w:tcBorders>
              <w:top w:val="nil"/>
              <w:left w:val="nil"/>
              <w:bottom w:val="nil"/>
              <w:right w:val="dashed" w:sz="4" w:space="0" w:color="auto"/>
            </w:tcBorders>
            <w:shd w:val="clear" w:color="auto" w:fill="auto"/>
            <w:noWrap/>
            <w:vAlign w:val="bottom"/>
            <w:hideMark/>
          </w:tcPr>
          <w:p w14:paraId="419C4162" w14:textId="547FE924"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12,758 </w:t>
            </w:r>
          </w:p>
        </w:tc>
        <w:tc>
          <w:tcPr>
            <w:tcW w:w="840" w:type="dxa"/>
            <w:tcBorders>
              <w:top w:val="nil"/>
              <w:left w:val="nil"/>
              <w:bottom w:val="nil"/>
              <w:right w:val="dashed" w:sz="4" w:space="0" w:color="auto"/>
            </w:tcBorders>
            <w:shd w:val="clear" w:color="auto" w:fill="auto"/>
            <w:noWrap/>
            <w:vAlign w:val="bottom"/>
            <w:hideMark/>
          </w:tcPr>
          <w:p w14:paraId="228523BF" w14:textId="4876D201"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68B91360" w14:textId="27ACCF60"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1F294489" w14:textId="2B319442"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12758</w:t>
            </w:r>
          </w:p>
        </w:tc>
      </w:tr>
      <w:tr w:rsidR="0053282B" w:rsidRPr="00814B37" w14:paraId="3D964543"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181DEAC"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3E481EFD"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8871</w:t>
            </w:r>
          </w:p>
        </w:tc>
        <w:tc>
          <w:tcPr>
            <w:tcW w:w="3900" w:type="dxa"/>
            <w:tcBorders>
              <w:top w:val="nil"/>
              <w:left w:val="nil"/>
              <w:bottom w:val="nil"/>
              <w:right w:val="dashed" w:sz="4" w:space="0" w:color="auto"/>
            </w:tcBorders>
            <w:shd w:val="clear" w:color="auto" w:fill="auto"/>
            <w:vAlign w:val="bottom"/>
            <w:hideMark/>
          </w:tcPr>
          <w:p w14:paraId="6FD993B8"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8871</w:t>
            </w:r>
          </w:p>
        </w:tc>
        <w:tc>
          <w:tcPr>
            <w:tcW w:w="1661" w:type="dxa"/>
            <w:tcBorders>
              <w:top w:val="nil"/>
              <w:left w:val="nil"/>
              <w:bottom w:val="nil"/>
              <w:right w:val="dashed" w:sz="4" w:space="0" w:color="auto"/>
            </w:tcBorders>
            <w:shd w:val="clear" w:color="auto" w:fill="auto"/>
            <w:noWrap/>
            <w:vAlign w:val="bottom"/>
            <w:hideMark/>
          </w:tcPr>
          <w:p w14:paraId="0904E273" w14:textId="402FDD4F"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40" w:type="dxa"/>
            <w:tcBorders>
              <w:top w:val="nil"/>
              <w:left w:val="nil"/>
              <w:bottom w:val="nil"/>
              <w:right w:val="dashed" w:sz="4" w:space="0" w:color="auto"/>
            </w:tcBorders>
            <w:shd w:val="clear" w:color="auto" w:fill="auto"/>
            <w:noWrap/>
            <w:vAlign w:val="bottom"/>
            <w:hideMark/>
          </w:tcPr>
          <w:p w14:paraId="1B6FF8C5" w14:textId="3B057FAB"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1A770BD" w14:textId="55469A43"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F9CCDF6" w14:textId="54575D9F"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53282B" w:rsidRPr="00814B37" w14:paraId="4D910AF2"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48EBEE96"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1E2CC2C4"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8872</w:t>
            </w:r>
          </w:p>
        </w:tc>
        <w:tc>
          <w:tcPr>
            <w:tcW w:w="3900" w:type="dxa"/>
            <w:tcBorders>
              <w:top w:val="nil"/>
              <w:left w:val="nil"/>
              <w:bottom w:val="nil"/>
              <w:right w:val="dashed" w:sz="4" w:space="0" w:color="auto"/>
            </w:tcBorders>
            <w:shd w:val="clear" w:color="auto" w:fill="auto"/>
            <w:vAlign w:val="bottom"/>
            <w:hideMark/>
          </w:tcPr>
          <w:p w14:paraId="36389D9D"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Political Organization Report of Contributions and Expenditures</w:t>
            </w:r>
          </w:p>
        </w:tc>
        <w:tc>
          <w:tcPr>
            <w:tcW w:w="1661" w:type="dxa"/>
            <w:tcBorders>
              <w:top w:val="nil"/>
              <w:left w:val="nil"/>
              <w:bottom w:val="nil"/>
              <w:right w:val="dashed" w:sz="4" w:space="0" w:color="auto"/>
            </w:tcBorders>
            <w:shd w:val="clear" w:color="auto" w:fill="auto"/>
            <w:noWrap/>
            <w:vAlign w:val="bottom"/>
            <w:hideMark/>
          </w:tcPr>
          <w:p w14:paraId="350363A8" w14:textId="04DE7E30"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11,847 </w:t>
            </w:r>
          </w:p>
        </w:tc>
        <w:tc>
          <w:tcPr>
            <w:tcW w:w="840" w:type="dxa"/>
            <w:tcBorders>
              <w:top w:val="nil"/>
              <w:left w:val="nil"/>
              <w:bottom w:val="nil"/>
              <w:right w:val="dashed" w:sz="4" w:space="0" w:color="auto"/>
            </w:tcBorders>
            <w:shd w:val="clear" w:color="auto" w:fill="auto"/>
            <w:noWrap/>
            <w:vAlign w:val="bottom"/>
            <w:hideMark/>
          </w:tcPr>
          <w:p w14:paraId="5E12F2C8" w14:textId="7FB6051F"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7F8B8D4" w14:textId="7058D3B8"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3BD74C25" w14:textId="31C736B3"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11847</w:t>
            </w:r>
          </w:p>
        </w:tc>
      </w:tr>
      <w:tr w:rsidR="0053282B" w:rsidRPr="00814B37" w14:paraId="00291EA1"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05DC825"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38D4124D"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8872</w:t>
            </w:r>
          </w:p>
        </w:tc>
        <w:tc>
          <w:tcPr>
            <w:tcW w:w="3900" w:type="dxa"/>
            <w:tcBorders>
              <w:top w:val="nil"/>
              <w:left w:val="nil"/>
              <w:bottom w:val="nil"/>
              <w:right w:val="dashed" w:sz="4" w:space="0" w:color="auto"/>
            </w:tcBorders>
            <w:shd w:val="clear" w:color="auto" w:fill="auto"/>
            <w:vAlign w:val="bottom"/>
            <w:hideMark/>
          </w:tcPr>
          <w:p w14:paraId="3ACEEC2A"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8872</w:t>
            </w:r>
          </w:p>
        </w:tc>
        <w:tc>
          <w:tcPr>
            <w:tcW w:w="1661" w:type="dxa"/>
            <w:tcBorders>
              <w:top w:val="nil"/>
              <w:left w:val="nil"/>
              <w:bottom w:val="nil"/>
              <w:right w:val="dashed" w:sz="4" w:space="0" w:color="auto"/>
            </w:tcBorders>
            <w:shd w:val="clear" w:color="auto" w:fill="auto"/>
            <w:noWrap/>
            <w:vAlign w:val="bottom"/>
            <w:hideMark/>
          </w:tcPr>
          <w:p w14:paraId="2F46D915" w14:textId="4F05113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2,734 </w:t>
            </w:r>
          </w:p>
        </w:tc>
        <w:tc>
          <w:tcPr>
            <w:tcW w:w="840" w:type="dxa"/>
            <w:tcBorders>
              <w:top w:val="nil"/>
              <w:left w:val="nil"/>
              <w:bottom w:val="nil"/>
              <w:right w:val="dashed" w:sz="4" w:space="0" w:color="auto"/>
            </w:tcBorders>
            <w:shd w:val="clear" w:color="auto" w:fill="auto"/>
            <w:noWrap/>
            <w:vAlign w:val="bottom"/>
            <w:hideMark/>
          </w:tcPr>
          <w:p w14:paraId="4C02BB97" w14:textId="7FBD5D16"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FE37C34" w14:textId="553AAC88"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520A364" w14:textId="764DCE2A"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2734</w:t>
            </w:r>
          </w:p>
        </w:tc>
      </w:tr>
      <w:tr w:rsidR="0053282B" w:rsidRPr="00814B37" w14:paraId="6D2AA965" w14:textId="77777777" w:rsidTr="00C44907">
        <w:trPr>
          <w:trHeight w:val="528"/>
          <w:tblHeader/>
        </w:trPr>
        <w:tc>
          <w:tcPr>
            <w:tcW w:w="757" w:type="dxa"/>
            <w:tcBorders>
              <w:top w:val="nil"/>
              <w:left w:val="dashed" w:sz="4" w:space="0" w:color="auto"/>
              <w:bottom w:val="nil"/>
              <w:right w:val="dashed" w:sz="4" w:space="0" w:color="auto"/>
            </w:tcBorders>
            <w:shd w:val="clear" w:color="auto" w:fill="auto"/>
            <w:vAlign w:val="bottom"/>
            <w:hideMark/>
          </w:tcPr>
          <w:p w14:paraId="4488BE29"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4CF40329"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8879EO</w:t>
            </w:r>
          </w:p>
        </w:tc>
        <w:tc>
          <w:tcPr>
            <w:tcW w:w="3900" w:type="dxa"/>
            <w:tcBorders>
              <w:top w:val="nil"/>
              <w:left w:val="nil"/>
              <w:bottom w:val="nil"/>
              <w:right w:val="dashed" w:sz="4" w:space="0" w:color="auto"/>
            </w:tcBorders>
            <w:shd w:val="clear" w:color="auto" w:fill="auto"/>
            <w:vAlign w:val="bottom"/>
            <w:hideMark/>
          </w:tcPr>
          <w:p w14:paraId="482A2312"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IRS e-file Signature Authorization for an Exempt Organization</w:t>
            </w:r>
          </w:p>
        </w:tc>
        <w:tc>
          <w:tcPr>
            <w:tcW w:w="1661" w:type="dxa"/>
            <w:tcBorders>
              <w:top w:val="nil"/>
              <w:left w:val="nil"/>
              <w:bottom w:val="nil"/>
              <w:right w:val="dashed" w:sz="4" w:space="0" w:color="auto"/>
            </w:tcBorders>
            <w:shd w:val="clear" w:color="auto" w:fill="auto"/>
            <w:noWrap/>
            <w:vAlign w:val="bottom"/>
            <w:hideMark/>
          </w:tcPr>
          <w:p w14:paraId="139047F4" w14:textId="559D4FF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32,807 </w:t>
            </w:r>
          </w:p>
        </w:tc>
        <w:tc>
          <w:tcPr>
            <w:tcW w:w="840" w:type="dxa"/>
            <w:tcBorders>
              <w:top w:val="nil"/>
              <w:left w:val="nil"/>
              <w:bottom w:val="nil"/>
              <w:right w:val="dashed" w:sz="4" w:space="0" w:color="auto"/>
            </w:tcBorders>
            <w:shd w:val="clear" w:color="auto" w:fill="auto"/>
            <w:noWrap/>
            <w:vAlign w:val="bottom"/>
            <w:hideMark/>
          </w:tcPr>
          <w:p w14:paraId="21250A06" w14:textId="2877F832"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24FE4C5E" w14:textId="56C2086C"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AC470DD" w14:textId="1BFB4304"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32807</w:t>
            </w:r>
          </w:p>
        </w:tc>
      </w:tr>
      <w:tr w:rsidR="0053282B" w:rsidRPr="00814B37" w14:paraId="0D5E11E1"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18B1831A"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6CFF3636" w14:textId="7F3BAC2D"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8886</w:t>
            </w:r>
            <w:r>
              <w:rPr>
                <w:rFonts w:ascii="Times New Roman" w:hAnsi="Times New Roman"/>
                <w:color w:val="000000"/>
                <w:sz w:val="22"/>
                <w:szCs w:val="22"/>
              </w:rPr>
              <w:t xml:space="preserve">* </w:t>
            </w:r>
            <w:r w:rsidRPr="00F263DD">
              <w:rPr>
                <w:rFonts w:ascii="Times New Roman" w:hAnsi="Times New Roman"/>
                <w:color w:val="000000"/>
                <w:sz w:val="16"/>
                <w:szCs w:val="16"/>
              </w:rPr>
              <w:t>(1545-0123)</w:t>
            </w:r>
          </w:p>
        </w:tc>
        <w:tc>
          <w:tcPr>
            <w:tcW w:w="3900" w:type="dxa"/>
            <w:tcBorders>
              <w:top w:val="nil"/>
              <w:left w:val="nil"/>
              <w:bottom w:val="nil"/>
              <w:right w:val="dashed" w:sz="4" w:space="0" w:color="auto"/>
            </w:tcBorders>
            <w:shd w:val="clear" w:color="auto" w:fill="auto"/>
            <w:noWrap/>
            <w:vAlign w:val="bottom"/>
            <w:hideMark/>
          </w:tcPr>
          <w:p w14:paraId="15CFB78C"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Reportable Transaction Disclosure Statement</w:t>
            </w:r>
          </w:p>
        </w:tc>
        <w:tc>
          <w:tcPr>
            <w:tcW w:w="1661" w:type="dxa"/>
            <w:tcBorders>
              <w:top w:val="nil"/>
              <w:left w:val="nil"/>
              <w:bottom w:val="nil"/>
              <w:right w:val="dashed" w:sz="4" w:space="0" w:color="auto"/>
            </w:tcBorders>
            <w:shd w:val="clear" w:color="auto" w:fill="auto"/>
            <w:noWrap/>
            <w:vAlign w:val="bottom"/>
            <w:hideMark/>
          </w:tcPr>
          <w:p w14:paraId="5CC12823" w14:textId="5D877915"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10,936 </w:t>
            </w:r>
          </w:p>
        </w:tc>
        <w:tc>
          <w:tcPr>
            <w:tcW w:w="840" w:type="dxa"/>
            <w:tcBorders>
              <w:top w:val="nil"/>
              <w:left w:val="nil"/>
              <w:bottom w:val="nil"/>
              <w:right w:val="dashed" w:sz="4" w:space="0" w:color="auto"/>
            </w:tcBorders>
            <w:shd w:val="clear" w:color="auto" w:fill="auto"/>
            <w:noWrap/>
            <w:vAlign w:val="bottom"/>
            <w:hideMark/>
          </w:tcPr>
          <w:p w14:paraId="792D9BFB" w14:textId="0A13F5ED"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65C5E125" w14:textId="13887AA6"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735B371C" w14:textId="2980FF78"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10936</w:t>
            </w:r>
          </w:p>
        </w:tc>
      </w:tr>
      <w:tr w:rsidR="0053282B" w:rsidRPr="00814B37" w14:paraId="5D2E3B2D"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6CE09D02"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Inst</w:t>
            </w:r>
          </w:p>
        </w:tc>
        <w:tc>
          <w:tcPr>
            <w:tcW w:w="2118" w:type="dxa"/>
            <w:tcBorders>
              <w:top w:val="nil"/>
              <w:left w:val="nil"/>
              <w:bottom w:val="nil"/>
              <w:right w:val="dashed" w:sz="4" w:space="0" w:color="auto"/>
            </w:tcBorders>
            <w:shd w:val="clear" w:color="auto" w:fill="auto"/>
            <w:noWrap/>
            <w:vAlign w:val="bottom"/>
            <w:hideMark/>
          </w:tcPr>
          <w:p w14:paraId="7FF43F5F"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8886</w:t>
            </w:r>
          </w:p>
        </w:tc>
        <w:tc>
          <w:tcPr>
            <w:tcW w:w="3900" w:type="dxa"/>
            <w:tcBorders>
              <w:top w:val="nil"/>
              <w:left w:val="nil"/>
              <w:bottom w:val="nil"/>
              <w:right w:val="dashed" w:sz="4" w:space="0" w:color="auto"/>
            </w:tcBorders>
            <w:shd w:val="clear" w:color="auto" w:fill="auto"/>
            <w:noWrap/>
            <w:vAlign w:val="bottom"/>
            <w:hideMark/>
          </w:tcPr>
          <w:p w14:paraId="58302435"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Instructions for Form 8886</w:t>
            </w:r>
          </w:p>
        </w:tc>
        <w:tc>
          <w:tcPr>
            <w:tcW w:w="1661" w:type="dxa"/>
            <w:tcBorders>
              <w:top w:val="nil"/>
              <w:left w:val="nil"/>
              <w:bottom w:val="nil"/>
              <w:right w:val="dashed" w:sz="4" w:space="0" w:color="auto"/>
            </w:tcBorders>
            <w:shd w:val="clear" w:color="auto" w:fill="auto"/>
            <w:noWrap/>
            <w:vAlign w:val="bottom"/>
            <w:hideMark/>
          </w:tcPr>
          <w:p w14:paraId="49E9F978" w14:textId="48DA46F4"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3,190 </w:t>
            </w:r>
          </w:p>
        </w:tc>
        <w:tc>
          <w:tcPr>
            <w:tcW w:w="840" w:type="dxa"/>
            <w:tcBorders>
              <w:top w:val="nil"/>
              <w:left w:val="nil"/>
              <w:bottom w:val="nil"/>
              <w:right w:val="dashed" w:sz="4" w:space="0" w:color="auto"/>
            </w:tcBorders>
            <w:shd w:val="clear" w:color="auto" w:fill="auto"/>
            <w:noWrap/>
            <w:vAlign w:val="bottom"/>
            <w:hideMark/>
          </w:tcPr>
          <w:p w14:paraId="30143FDF" w14:textId="63FAA292"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13E3083C" w14:textId="0888ADDC"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07BF9E72" w14:textId="6ED65D78"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3190</w:t>
            </w:r>
          </w:p>
        </w:tc>
      </w:tr>
      <w:tr w:rsidR="007618D0" w:rsidRPr="00814B37" w14:paraId="20AD06FF"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tcPr>
          <w:p w14:paraId="14496E8F" w14:textId="1EEB6F7F" w:rsidR="007618D0" w:rsidRPr="00814B37" w:rsidRDefault="007618D0" w:rsidP="0053282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 xml:space="preserve">Form </w:t>
            </w:r>
          </w:p>
        </w:tc>
        <w:tc>
          <w:tcPr>
            <w:tcW w:w="2118" w:type="dxa"/>
            <w:tcBorders>
              <w:top w:val="nil"/>
              <w:left w:val="nil"/>
              <w:bottom w:val="nil"/>
              <w:right w:val="dashed" w:sz="4" w:space="0" w:color="auto"/>
            </w:tcBorders>
            <w:shd w:val="clear" w:color="auto" w:fill="auto"/>
            <w:noWrap/>
            <w:vAlign w:val="bottom"/>
          </w:tcPr>
          <w:p w14:paraId="6023151A" w14:textId="3A245C68" w:rsidR="007618D0" w:rsidRPr="00814B37" w:rsidRDefault="007618D0"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8886-T</w:t>
            </w:r>
          </w:p>
        </w:tc>
        <w:tc>
          <w:tcPr>
            <w:tcW w:w="3900" w:type="dxa"/>
            <w:tcBorders>
              <w:top w:val="nil"/>
              <w:left w:val="nil"/>
              <w:bottom w:val="nil"/>
              <w:right w:val="dashed" w:sz="4" w:space="0" w:color="auto"/>
            </w:tcBorders>
            <w:shd w:val="clear" w:color="auto" w:fill="auto"/>
            <w:noWrap/>
            <w:vAlign w:val="bottom"/>
          </w:tcPr>
          <w:p w14:paraId="3CED6647" w14:textId="6FB2BBAA" w:rsidR="007618D0" w:rsidRPr="009F6E11" w:rsidRDefault="009F6E11" w:rsidP="0053282B">
            <w:pPr>
              <w:widowControl/>
              <w:autoSpaceDE/>
              <w:autoSpaceDN/>
              <w:adjustRightInd/>
              <w:rPr>
                <w:rFonts w:ascii="Times New Roman" w:hAnsi="Times New Roman"/>
                <w:color w:val="000000"/>
                <w:sz w:val="18"/>
                <w:szCs w:val="18"/>
              </w:rPr>
            </w:pPr>
            <w:r w:rsidRPr="009F6E11">
              <w:rPr>
                <w:rFonts w:ascii="Times New Roman" w:hAnsi="Times New Roman"/>
                <w:bCs/>
                <w:sz w:val="18"/>
                <w:szCs w:val="18"/>
              </w:rPr>
              <w:t>Disclosure by Tax-Exempt Entity Regarding Prohibited Tax Shelter Transaction</w:t>
            </w:r>
          </w:p>
        </w:tc>
        <w:tc>
          <w:tcPr>
            <w:tcW w:w="1661" w:type="dxa"/>
            <w:tcBorders>
              <w:top w:val="nil"/>
              <w:left w:val="nil"/>
              <w:bottom w:val="nil"/>
              <w:right w:val="dashed" w:sz="4" w:space="0" w:color="auto"/>
            </w:tcBorders>
            <w:shd w:val="clear" w:color="auto" w:fill="auto"/>
            <w:noWrap/>
            <w:vAlign w:val="bottom"/>
          </w:tcPr>
          <w:p w14:paraId="7A7997D8" w14:textId="752CD691" w:rsidR="007618D0"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c>
          <w:tcPr>
            <w:tcW w:w="840" w:type="dxa"/>
            <w:tcBorders>
              <w:top w:val="nil"/>
              <w:left w:val="nil"/>
              <w:bottom w:val="nil"/>
              <w:right w:val="dashed" w:sz="4" w:space="0" w:color="auto"/>
            </w:tcBorders>
            <w:shd w:val="clear" w:color="auto" w:fill="auto"/>
            <w:noWrap/>
            <w:vAlign w:val="bottom"/>
          </w:tcPr>
          <w:p w14:paraId="25C32272" w14:textId="77777777" w:rsidR="007618D0" w:rsidRPr="00814B37" w:rsidRDefault="007618D0" w:rsidP="0053282B">
            <w:pPr>
              <w:widowControl/>
              <w:autoSpaceDE/>
              <w:autoSpaceDN/>
              <w:adjustRightInd/>
              <w:jc w:val="right"/>
              <w:rPr>
                <w:rFonts w:ascii="Times New Roman" w:hAnsi="Times New Roman"/>
                <w:color w:val="000000"/>
                <w:sz w:val="22"/>
                <w:szCs w:val="22"/>
              </w:rPr>
            </w:pPr>
          </w:p>
        </w:tc>
        <w:tc>
          <w:tcPr>
            <w:tcW w:w="765" w:type="dxa"/>
            <w:tcBorders>
              <w:top w:val="nil"/>
              <w:left w:val="nil"/>
              <w:bottom w:val="nil"/>
              <w:right w:val="dashed" w:sz="4" w:space="0" w:color="auto"/>
            </w:tcBorders>
            <w:shd w:val="clear" w:color="auto" w:fill="auto"/>
            <w:noWrap/>
            <w:vAlign w:val="bottom"/>
          </w:tcPr>
          <w:p w14:paraId="4A0D3552" w14:textId="77777777" w:rsidR="007618D0" w:rsidRPr="00814B37" w:rsidRDefault="007618D0" w:rsidP="0053282B">
            <w:pPr>
              <w:widowControl/>
              <w:autoSpaceDE/>
              <w:autoSpaceDN/>
              <w:adjustRightInd/>
              <w:rPr>
                <w:rFonts w:ascii="Times New Roman" w:hAnsi="Times New Roman"/>
                <w:color w:val="000000"/>
                <w:sz w:val="22"/>
                <w:szCs w:val="22"/>
              </w:rPr>
            </w:pPr>
          </w:p>
        </w:tc>
        <w:tc>
          <w:tcPr>
            <w:tcW w:w="1159" w:type="dxa"/>
            <w:tcBorders>
              <w:top w:val="single" w:sz="4" w:space="0" w:color="auto"/>
              <w:left w:val="nil"/>
              <w:bottom w:val="nil"/>
              <w:right w:val="dashed" w:sz="4" w:space="0" w:color="auto"/>
            </w:tcBorders>
            <w:shd w:val="clear" w:color="auto" w:fill="auto"/>
            <w:noWrap/>
            <w:vAlign w:val="bottom"/>
          </w:tcPr>
          <w:p w14:paraId="77C376AF" w14:textId="47F6E5DA" w:rsidR="007618D0" w:rsidRPr="00814B37" w:rsidRDefault="00FE3C05" w:rsidP="0053282B">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w:t>
            </w:r>
          </w:p>
        </w:tc>
      </w:tr>
      <w:tr w:rsidR="0053282B" w:rsidRPr="00814B37" w14:paraId="046DD8AA" w14:textId="77777777" w:rsidTr="00C44907">
        <w:trPr>
          <w:trHeight w:val="288"/>
          <w:tblHeader/>
        </w:trPr>
        <w:tc>
          <w:tcPr>
            <w:tcW w:w="757" w:type="dxa"/>
            <w:tcBorders>
              <w:top w:val="nil"/>
              <w:left w:val="dashed" w:sz="4" w:space="0" w:color="auto"/>
              <w:bottom w:val="nil"/>
              <w:right w:val="dashed" w:sz="4" w:space="0" w:color="auto"/>
            </w:tcBorders>
            <w:shd w:val="clear" w:color="auto" w:fill="auto"/>
            <w:vAlign w:val="bottom"/>
            <w:hideMark/>
          </w:tcPr>
          <w:p w14:paraId="51A11D4A" w14:textId="77777777"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Form</w:t>
            </w:r>
          </w:p>
        </w:tc>
        <w:tc>
          <w:tcPr>
            <w:tcW w:w="2118" w:type="dxa"/>
            <w:tcBorders>
              <w:top w:val="nil"/>
              <w:left w:val="nil"/>
              <w:bottom w:val="nil"/>
              <w:right w:val="dashed" w:sz="4" w:space="0" w:color="auto"/>
            </w:tcBorders>
            <w:shd w:val="clear" w:color="auto" w:fill="auto"/>
            <w:noWrap/>
            <w:vAlign w:val="bottom"/>
            <w:hideMark/>
          </w:tcPr>
          <w:p w14:paraId="2CED87F6" w14:textId="77777777"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8899</w:t>
            </w:r>
          </w:p>
        </w:tc>
        <w:tc>
          <w:tcPr>
            <w:tcW w:w="3900" w:type="dxa"/>
            <w:tcBorders>
              <w:top w:val="nil"/>
              <w:left w:val="nil"/>
              <w:bottom w:val="nil"/>
              <w:right w:val="dashed" w:sz="4" w:space="0" w:color="auto"/>
            </w:tcBorders>
            <w:shd w:val="clear" w:color="auto" w:fill="auto"/>
            <w:vAlign w:val="bottom"/>
            <w:hideMark/>
          </w:tcPr>
          <w:p w14:paraId="2F85A74F" w14:textId="77777777" w:rsidR="0053282B" w:rsidRPr="00814B37" w:rsidRDefault="0053282B" w:rsidP="0053282B">
            <w:pPr>
              <w:widowControl/>
              <w:autoSpaceDE/>
              <w:autoSpaceDN/>
              <w:adjustRightInd/>
              <w:rPr>
                <w:rFonts w:ascii="Times New Roman" w:hAnsi="Times New Roman"/>
                <w:color w:val="000000"/>
                <w:sz w:val="18"/>
                <w:szCs w:val="18"/>
              </w:rPr>
            </w:pPr>
            <w:r w:rsidRPr="00814B37">
              <w:rPr>
                <w:rFonts w:ascii="Times New Roman" w:hAnsi="Times New Roman"/>
                <w:color w:val="000000"/>
                <w:sz w:val="18"/>
                <w:szCs w:val="18"/>
              </w:rPr>
              <w:t>Notice of Income From Donated Intellectual Property</w:t>
            </w:r>
          </w:p>
        </w:tc>
        <w:tc>
          <w:tcPr>
            <w:tcW w:w="1661" w:type="dxa"/>
            <w:tcBorders>
              <w:top w:val="nil"/>
              <w:left w:val="nil"/>
              <w:bottom w:val="nil"/>
              <w:right w:val="dashed" w:sz="4" w:space="0" w:color="auto"/>
            </w:tcBorders>
            <w:shd w:val="clear" w:color="auto" w:fill="auto"/>
            <w:noWrap/>
            <w:vAlign w:val="bottom"/>
            <w:hideMark/>
          </w:tcPr>
          <w:p w14:paraId="35704B5B" w14:textId="363FCA8E"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xml:space="preserve">10,936 </w:t>
            </w:r>
          </w:p>
        </w:tc>
        <w:tc>
          <w:tcPr>
            <w:tcW w:w="840" w:type="dxa"/>
            <w:tcBorders>
              <w:top w:val="nil"/>
              <w:left w:val="nil"/>
              <w:bottom w:val="nil"/>
              <w:right w:val="dashed" w:sz="4" w:space="0" w:color="auto"/>
            </w:tcBorders>
            <w:shd w:val="clear" w:color="auto" w:fill="auto"/>
            <w:noWrap/>
            <w:vAlign w:val="bottom"/>
            <w:hideMark/>
          </w:tcPr>
          <w:p w14:paraId="3007AABE" w14:textId="697C0DFD" w:rsidR="0053282B" w:rsidRPr="00814B37" w:rsidRDefault="0053282B" w:rsidP="0053282B">
            <w:pPr>
              <w:widowControl/>
              <w:autoSpaceDE/>
              <w:autoSpaceDN/>
              <w:adjustRightInd/>
              <w:jc w:val="right"/>
              <w:rPr>
                <w:rFonts w:ascii="Times New Roman" w:hAnsi="Times New Roman"/>
                <w:color w:val="000000"/>
                <w:sz w:val="22"/>
                <w:szCs w:val="22"/>
              </w:rPr>
            </w:pPr>
            <w:r w:rsidRPr="00814B37">
              <w:rPr>
                <w:rFonts w:ascii="Times New Roman" w:hAnsi="Times New Roman"/>
                <w:color w:val="000000"/>
                <w:sz w:val="22"/>
                <w:szCs w:val="22"/>
              </w:rPr>
              <w:t>0</w:t>
            </w:r>
          </w:p>
        </w:tc>
        <w:tc>
          <w:tcPr>
            <w:tcW w:w="765" w:type="dxa"/>
            <w:tcBorders>
              <w:top w:val="nil"/>
              <w:left w:val="nil"/>
              <w:bottom w:val="nil"/>
              <w:right w:val="dashed" w:sz="4" w:space="0" w:color="auto"/>
            </w:tcBorders>
            <w:shd w:val="clear" w:color="auto" w:fill="auto"/>
            <w:noWrap/>
            <w:vAlign w:val="bottom"/>
            <w:hideMark/>
          </w:tcPr>
          <w:p w14:paraId="312DF5D8" w14:textId="242659E9"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 </w:t>
            </w:r>
          </w:p>
        </w:tc>
        <w:tc>
          <w:tcPr>
            <w:tcW w:w="1159" w:type="dxa"/>
            <w:tcBorders>
              <w:top w:val="single" w:sz="4" w:space="0" w:color="auto"/>
              <w:left w:val="nil"/>
              <w:bottom w:val="nil"/>
              <w:right w:val="dashed" w:sz="4" w:space="0" w:color="auto"/>
            </w:tcBorders>
            <w:shd w:val="clear" w:color="auto" w:fill="auto"/>
            <w:noWrap/>
            <w:vAlign w:val="bottom"/>
            <w:hideMark/>
          </w:tcPr>
          <w:p w14:paraId="4B3D297F" w14:textId="288B3C71"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10936</w:t>
            </w:r>
          </w:p>
        </w:tc>
      </w:tr>
      <w:tr w:rsidR="0053282B" w:rsidRPr="00814B37" w14:paraId="42D20024" w14:textId="77777777" w:rsidTr="00C44907">
        <w:trPr>
          <w:trHeight w:val="288"/>
          <w:tblHeader/>
        </w:trPr>
        <w:tc>
          <w:tcPr>
            <w:tcW w:w="757" w:type="dxa"/>
            <w:tcBorders>
              <w:top w:val="nil"/>
              <w:left w:val="nil"/>
              <w:bottom w:val="nil"/>
              <w:right w:val="nil"/>
            </w:tcBorders>
            <w:shd w:val="clear" w:color="auto" w:fill="auto"/>
            <w:noWrap/>
            <w:vAlign w:val="bottom"/>
            <w:hideMark/>
          </w:tcPr>
          <w:p w14:paraId="051D97FA" w14:textId="53FD1A3F"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Total</w:t>
            </w:r>
          </w:p>
        </w:tc>
        <w:tc>
          <w:tcPr>
            <w:tcW w:w="2118" w:type="dxa"/>
            <w:tcBorders>
              <w:top w:val="nil"/>
              <w:left w:val="nil"/>
              <w:bottom w:val="nil"/>
              <w:right w:val="nil"/>
            </w:tcBorders>
            <w:shd w:val="clear" w:color="auto" w:fill="auto"/>
            <w:noWrap/>
            <w:vAlign w:val="bottom"/>
            <w:hideMark/>
          </w:tcPr>
          <w:p w14:paraId="5B5BF75C" w14:textId="77777777" w:rsidR="0053282B" w:rsidRPr="00814B37" w:rsidRDefault="0053282B" w:rsidP="0053282B">
            <w:pPr>
              <w:widowControl/>
              <w:autoSpaceDE/>
              <w:autoSpaceDN/>
              <w:adjustRightInd/>
              <w:rPr>
                <w:rFonts w:ascii="Times New Roman" w:hAnsi="Times New Roman"/>
                <w:sz w:val="20"/>
                <w:szCs w:val="20"/>
              </w:rPr>
            </w:pPr>
          </w:p>
        </w:tc>
        <w:tc>
          <w:tcPr>
            <w:tcW w:w="3900" w:type="dxa"/>
            <w:tcBorders>
              <w:top w:val="nil"/>
              <w:left w:val="nil"/>
              <w:bottom w:val="nil"/>
              <w:right w:val="nil"/>
            </w:tcBorders>
            <w:shd w:val="clear" w:color="auto" w:fill="auto"/>
            <w:noWrap/>
            <w:vAlign w:val="bottom"/>
            <w:hideMark/>
          </w:tcPr>
          <w:p w14:paraId="722D5E55" w14:textId="77777777" w:rsidR="0053282B" w:rsidRPr="00814B37" w:rsidRDefault="0053282B" w:rsidP="0053282B">
            <w:pPr>
              <w:widowControl/>
              <w:autoSpaceDE/>
              <w:autoSpaceDN/>
              <w:adjustRightInd/>
              <w:rPr>
                <w:rFonts w:ascii="Times New Roman" w:hAnsi="Times New Roman"/>
                <w:sz w:val="20"/>
                <w:szCs w:val="20"/>
              </w:rPr>
            </w:pPr>
          </w:p>
        </w:tc>
        <w:tc>
          <w:tcPr>
            <w:tcW w:w="1661" w:type="dxa"/>
            <w:tcBorders>
              <w:top w:val="nil"/>
              <w:left w:val="nil"/>
              <w:bottom w:val="nil"/>
              <w:right w:val="nil"/>
            </w:tcBorders>
            <w:shd w:val="clear" w:color="auto" w:fill="auto"/>
            <w:noWrap/>
            <w:vAlign w:val="bottom"/>
            <w:hideMark/>
          </w:tcPr>
          <w:p w14:paraId="5188E1E2" w14:textId="77777777" w:rsidR="0053282B" w:rsidRPr="00814B37" w:rsidRDefault="0053282B" w:rsidP="0053282B">
            <w:pPr>
              <w:widowControl/>
              <w:autoSpaceDE/>
              <w:autoSpaceDN/>
              <w:adjustRightInd/>
              <w:rPr>
                <w:rFonts w:ascii="Times New Roman" w:hAnsi="Times New Roman"/>
                <w:sz w:val="20"/>
                <w:szCs w:val="20"/>
              </w:rPr>
            </w:pPr>
          </w:p>
        </w:tc>
        <w:tc>
          <w:tcPr>
            <w:tcW w:w="840" w:type="dxa"/>
            <w:tcBorders>
              <w:top w:val="nil"/>
              <w:left w:val="nil"/>
              <w:bottom w:val="nil"/>
              <w:right w:val="nil"/>
            </w:tcBorders>
            <w:shd w:val="clear" w:color="auto" w:fill="auto"/>
            <w:noWrap/>
            <w:vAlign w:val="bottom"/>
            <w:hideMark/>
          </w:tcPr>
          <w:p w14:paraId="0B4E7073" w14:textId="77777777" w:rsidR="0053282B" w:rsidRPr="00814B37" w:rsidRDefault="0053282B" w:rsidP="0053282B">
            <w:pPr>
              <w:widowControl/>
              <w:autoSpaceDE/>
              <w:autoSpaceDN/>
              <w:adjustRightInd/>
              <w:rPr>
                <w:rFonts w:ascii="Times New Roman" w:hAnsi="Times New Roman"/>
                <w:sz w:val="20"/>
                <w:szCs w:val="20"/>
              </w:rPr>
            </w:pPr>
          </w:p>
        </w:tc>
        <w:tc>
          <w:tcPr>
            <w:tcW w:w="765" w:type="dxa"/>
            <w:tcBorders>
              <w:top w:val="nil"/>
              <w:left w:val="nil"/>
              <w:bottom w:val="nil"/>
              <w:right w:val="nil"/>
            </w:tcBorders>
            <w:shd w:val="clear" w:color="auto" w:fill="auto"/>
            <w:noWrap/>
            <w:vAlign w:val="bottom"/>
            <w:hideMark/>
          </w:tcPr>
          <w:p w14:paraId="5B3C9AFB" w14:textId="77777777" w:rsidR="0053282B" w:rsidRPr="00814B37" w:rsidRDefault="0053282B" w:rsidP="0053282B">
            <w:pPr>
              <w:widowControl/>
              <w:autoSpaceDE/>
              <w:autoSpaceDN/>
              <w:adjustRightInd/>
              <w:rPr>
                <w:rFonts w:ascii="Times New Roman" w:hAnsi="Times New Roman"/>
                <w:sz w:val="20"/>
                <w:szCs w:val="20"/>
              </w:rPr>
            </w:pPr>
          </w:p>
        </w:tc>
        <w:tc>
          <w:tcPr>
            <w:tcW w:w="1159" w:type="dxa"/>
            <w:tcBorders>
              <w:top w:val="nil"/>
              <w:left w:val="nil"/>
              <w:bottom w:val="nil"/>
              <w:right w:val="nil"/>
            </w:tcBorders>
            <w:shd w:val="clear" w:color="auto" w:fill="auto"/>
            <w:noWrap/>
            <w:vAlign w:val="bottom"/>
            <w:hideMark/>
          </w:tcPr>
          <w:p w14:paraId="3F1279A8" w14:textId="5EC34264" w:rsidR="0053282B" w:rsidRPr="00814B37" w:rsidRDefault="0053282B" w:rsidP="0053282B">
            <w:pPr>
              <w:widowControl/>
              <w:autoSpaceDE/>
              <w:autoSpaceDN/>
              <w:adjustRightInd/>
              <w:rPr>
                <w:rFonts w:ascii="Times New Roman" w:hAnsi="Times New Roman"/>
                <w:color w:val="000000"/>
                <w:sz w:val="22"/>
                <w:szCs w:val="22"/>
              </w:rPr>
            </w:pPr>
            <w:r w:rsidRPr="00814B37">
              <w:rPr>
                <w:rFonts w:ascii="Times New Roman" w:hAnsi="Times New Roman"/>
                <w:color w:val="000000"/>
                <w:sz w:val="22"/>
                <w:szCs w:val="22"/>
              </w:rPr>
              <w:t>2</w:t>
            </w:r>
            <w:r>
              <w:rPr>
                <w:rFonts w:ascii="Times New Roman" w:hAnsi="Times New Roman"/>
                <w:color w:val="000000"/>
                <w:sz w:val="22"/>
                <w:szCs w:val="22"/>
              </w:rPr>
              <w:t>,</w:t>
            </w:r>
            <w:r w:rsidRPr="00814B37">
              <w:rPr>
                <w:rFonts w:ascii="Times New Roman" w:hAnsi="Times New Roman"/>
                <w:color w:val="000000"/>
                <w:sz w:val="22"/>
                <w:szCs w:val="22"/>
              </w:rPr>
              <w:t>386</w:t>
            </w:r>
            <w:r>
              <w:rPr>
                <w:rFonts w:ascii="Times New Roman" w:hAnsi="Times New Roman"/>
                <w:color w:val="000000"/>
                <w:sz w:val="22"/>
                <w:szCs w:val="22"/>
              </w:rPr>
              <w:t>,</w:t>
            </w:r>
            <w:r w:rsidRPr="00814B37">
              <w:rPr>
                <w:rFonts w:ascii="Times New Roman" w:hAnsi="Times New Roman"/>
                <w:color w:val="000000"/>
                <w:sz w:val="22"/>
                <w:szCs w:val="22"/>
              </w:rPr>
              <w:t>463</w:t>
            </w:r>
          </w:p>
        </w:tc>
      </w:tr>
    </w:tbl>
    <w:p w14:paraId="1D650A7A" w14:textId="77777777" w:rsidR="00C44907" w:rsidRPr="00FA093D" w:rsidRDefault="00C44907" w:rsidP="00C44907">
      <w:pPr>
        <w:ind w:left="720"/>
        <w:rPr>
          <w:rFonts w:ascii="Times New Roman" w:hAnsi="Times New Roman"/>
          <w:b/>
          <w:sz w:val="28"/>
          <w:szCs w:val="28"/>
          <w:highlight w:val="yellow"/>
        </w:rPr>
      </w:pPr>
    </w:p>
    <w:p w14:paraId="6E4B530C" w14:textId="77777777" w:rsidR="009D59F6" w:rsidRPr="00CB7C4A" w:rsidRDefault="009D59F6" w:rsidP="009D59F6">
      <w:pPr>
        <w:rPr>
          <w:rFonts w:ascii="Times New Roman" w:hAnsi="Times New Roman"/>
          <w:highlight w:val="yellow"/>
        </w:rPr>
      </w:pPr>
    </w:p>
    <w:p w14:paraId="420AE618" w14:textId="77777777" w:rsidR="002C21D8" w:rsidRPr="00A148B3" w:rsidRDefault="002C21D8">
      <w:pPr>
        <w:widowControl/>
        <w:ind w:left="720"/>
        <w:rPr>
          <w:rFonts w:ascii="Times New Roman" w:hAnsi="Times New Roman"/>
        </w:rPr>
      </w:pPr>
    </w:p>
    <w:p w14:paraId="372A03C8" w14:textId="77777777" w:rsidR="002C21D8" w:rsidRPr="00A25099" w:rsidRDefault="002C21D8">
      <w:pPr>
        <w:widowControl/>
        <w:tabs>
          <w:tab w:val="left" w:pos="-1440"/>
        </w:tabs>
        <w:ind w:left="720" w:hanging="720"/>
        <w:rPr>
          <w:rFonts w:ascii="Times New Roman" w:hAnsi="Times New Roman"/>
          <w:bCs/>
        </w:rPr>
      </w:pPr>
      <w:r w:rsidRPr="00A148B3">
        <w:rPr>
          <w:rFonts w:ascii="Times New Roman" w:hAnsi="Times New Roman"/>
          <w:bCs/>
        </w:rPr>
        <w:t>15.</w:t>
      </w:r>
      <w:r w:rsidRPr="00A148B3">
        <w:rPr>
          <w:rFonts w:ascii="Times New Roman" w:hAnsi="Times New Roman"/>
          <w:bCs/>
        </w:rPr>
        <w:tab/>
      </w:r>
      <w:r w:rsidRPr="00A25099">
        <w:rPr>
          <w:rFonts w:ascii="Times New Roman" w:hAnsi="Times New Roman"/>
          <w:bCs/>
          <w:u w:val="single"/>
        </w:rPr>
        <w:t>REASONS FOR CHANGE IN BURDEN</w:t>
      </w:r>
    </w:p>
    <w:p w14:paraId="080E5806" w14:textId="721E20EB" w:rsidR="00A41B2F" w:rsidRPr="00A25099" w:rsidRDefault="00A41B2F" w:rsidP="00BA75FC">
      <w:pPr>
        <w:widowControl/>
        <w:tabs>
          <w:tab w:val="left" w:pos="7504"/>
        </w:tabs>
        <w:ind w:left="720"/>
        <w:rPr>
          <w:rFonts w:ascii="Times New Roman" w:hAnsi="Times New Roman"/>
          <w:bCs/>
        </w:rPr>
      </w:pPr>
    </w:p>
    <w:tbl>
      <w:tblPr>
        <w:tblW w:w="0" w:type="auto"/>
        <w:tblInd w:w="118" w:type="dxa"/>
        <w:tblLayout w:type="fixed"/>
        <w:tblLook w:val="04A0" w:firstRow="1" w:lastRow="0" w:firstColumn="1" w:lastColumn="0" w:noHBand="0" w:noVBand="1"/>
      </w:tblPr>
      <w:tblGrid>
        <w:gridCol w:w="2312"/>
        <w:gridCol w:w="1530"/>
        <w:gridCol w:w="3240"/>
        <w:gridCol w:w="1890"/>
      </w:tblGrid>
      <w:tr w:rsidR="000B4D36" w:rsidRPr="00D54EA0" w14:paraId="3663DC9D" w14:textId="77777777" w:rsidTr="000B4D36">
        <w:trPr>
          <w:trHeight w:val="300"/>
        </w:trPr>
        <w:tc>
          <w:tcPr>
            <w:tcW w:w="8972"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29A31F" w14:textId="60D5DCAF" w:rsidR="000B4D36" w:rsidRPr="00D54EA0" w:rsidRDefault="000B4D36" w:rsidP="000B4D36">
            <w:pPr>
              <w:rPr>
                <w:rFonts w:ascii="Times New Roman" w:hAnsi="Times New Roman"/>
                <w:color w:val="000000"/>
                <w:sz w:val="18"/>
                <w:szCs w:val="18"/>
              </w:rPr>
            </w:pPr>
            <w:r w:rsidRPr="00D54EA0">
              <w:rPr>
                <w:rFonts w:ascii="Times New Roman" w:hAnsi="Times New Roman"/>
                <w:b/>
                <w:bCs/>
                <w:sz w:val="18"/>
                <w:szCs w:val="18"/>
              </w:rPr>
              <w:t>ICB Estimates for the 990 series of returns and supporting forms and schedules</w:t>
            </w:r>
          </w:p>
        </w:tc>
      </w:tr>
      <w:tr w:rsidR="000B4D36" w:rsidRPr="00D54EA0" w14:paraId="019F6471" w14:textId="77777777" w:rsidTr="000B4D36">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14:paraId="29518C39"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14:paraId="387D2BDE" w14:textId="3381D50C"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FY1</w:t>
            </w:r>
            <w:r>
              <w:rPr>
                <w:rFonts w:ascii="Times New Roman" w:hAnsi="Times New Roman"/>
                <w:color w:val="000000"/>
                <w:sz w:val="18"/>
                <w:szCs w:val="18"/>
              </w:rPr>
              <w:t>9</w:t>
            </w:r>
          </w:p>
        </w:tc>
        <w:tc>
          <w:tcPr>
            <w:tcW w:w="3240" w:type="dxa"/>
            <w:tcBorders>
              <w:top w:val="nil"/>
              <w:left w:val="nil"/>
              <w:bottom w:val="single" w:sz="4" w:space="0" w:color="auto"/>
              <w:right w:val="single" w:sz="4" w:space="0" w:color="auto"/>
            </w:tcBorders>
            <w:shd w:val="clear" w:color="auto" w:fill="auto"/>
            <w:noWrap/>
            <w:vAlign w:val="bottom"/>
            <w:hideMark/>
          </w:tcPr>
          <w:p w14:paraId="3508B03A"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Program Change due to Adjustment</w:t>
            </w:r>
          </w:p>
        </w:tc>
        <w:tc>
          <w:tcPr>
            <w:tcW w:w="1890" w:type="dxa"/>
            <w:tcBorders>
              <w:top w:val="nil"/>
              <w:left w:val="nil"/>
              <w:bottom w:val="single" w:sz="4" w:space="0" w:color="auto"/>
              <w:right w:val="single" w:sz="4" w:space="0" w:color="auto"/>
            </w:tcBorders>
            <w:shd w:val="clear" w:color="auto" w:fill="auto"/>
            <w:noWrap/>
            <w:vAlign w:val="bottom"/>
            <w:hideMark/>
          </w:tcPr>
          <w:p w14:paraId="75A62326"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FY20</w:t>
            </w:r>
          </w:p>
        </w:tc>
      </w:tr>
      <w:tr w:rsidR="000B4D36" w:rsidRPr="00D54EA0" w14:paraId="51A6736A" w14:textId="77777777" w:rsidTr="000B4D36">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14:paraId="5ADCF9AC"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Number of Taxpayers</w:t>
            </w:r>
          </w:p>
        </w:tc>
        <w:tc>
          <w:tcPr>
            <w:tcW w:w="1530" w:type="dxa"/>
            <w:tcBorders>
              <w:top w:val="nil"/>
              <w:left w:val="nil"/>
              <w:bottom w:val="single" w:sz="4" w:space="0" w:color="auto"/>
              <w:right w:val="single" w:sz="4" w:space="0" w:color="auto"/>
            </w:tcBorders>
            <w:shd w:val="clear" w:color="auto" w:fill="auto"/>
            <w:noWrap/>
            <w:vAlign w:val="bottom"/>
            <w:hideMark/>
          </w:tcPr>
          <w:p w14:paraId="6A632548"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1,413,200 </w:t>
            </w:r>
          </w:p>
        </w:tc>
        <w:tc>
          <w:tcPr>
            <w:tcW w:w="3240" w:type="dxa"/>
            <w:tcBorders>
              <w:top w:val="nil"/>
              <w:left w:val="nil"/>
              <w:bottom w:val="single" w:sz="4" w:space="0" w:color="auto"/>
              <w:right w:val="single" w:sz="4" w:space="0" w:color="auto"/>
            </w:tcBorders>
            <w:shd w:val="clear" w:color="auto" w:fill="auto"/>
            <w:noWrap/>
            <w:vAlign w:val="bottom"/>
            <w:hideMark/>
          </w:tcPr>
          <w:p w14:paraId="789A32BD"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193,000 </w:t>
            </w:r>
          </w:p>
        </w:tc>
        <w:tc>
          <w:tcPr>
            <w:tcW w:w="1890" w:type="dxa"/>
            <w:tcBorders>
              <w:top w:val="nil"/>
              <w:left w:val="nil"/>
              <w:bottom w:val="single" w:sz="4" w:space="0" w:color="auto"/>
              <w:right w:val="single" w:sz="4" w:space="0" w:color="auto"/>
            </w:tcBorders>
            <w:shd w:val="clear" w:color="auto" w:fill="auto"/>
            <w:noWrap/>
            <w:vAlign w:val="bottom"/>
            <w:hideMark/>
          </w:tcPr>
          <w:p w14:paraId="711F1CF2"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1,606,200 </w:t>
            </w:r>
          </w:p>
        </w:tc>
      </w:tr>
      <w:tr w:rsidR="000B4D36" w:rsidRPr="00D54EA0" w14:paraId="73A9C5CE" w14:textId="77777777" w:rsidTr="000B4D36">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14:paraId="79A67AF4"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Burden in Hours</w:t>
            </w:r>
          </w:p>
        </w:tc>
        <w:tc>
          <w:tcPr>
            <w:tcW w:w="1530" w:type="dxa"/>
            <w:tcBorders>
              <w:top w:val="nil"/>
              <w:left w:val="nil"/>
              <w:bottom w:val="single" w:sz="4" w:space="0" w:color="auto"/>
              <w:right w:val="single" w:sz="4" w:space="0" w:color="auto"/>
            </w:tcBorders>
            <w:shd w:val="clear" w:color="auto" w:fill="auto"/>
            <w:noWrap/>
            <w:vAlign w:val="bottom"/>
            <w:hideMark/>
          </w:tcPr>
          <w:p w14:paraId="02C7CD7E"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50,440,000 </w:t>
            </w:r>
          </w:p>
        </w:tc>
        <w:tc>
          <w:tcPr>
            <w:tcW w:w="3240" w:type="dxa"/>
            <w:tcBorders>
              <w:top w:val="nil"/>
              <w:left w:val="nil"/>
              <w:bottom w:val="single" w:sz="4" w:space="0" w:color="auto"/>
              <w:right w:val="single" w:sz="4" w:space="0" w:color="auto"/>
            </w:tcBorders>
            <w:shd w:val="clear" w:color="auto" w:fill="auto"/>
            <w:noWrap/>
            <w:vAlign w:val="bottom"/>
            <w:hideMark/>
          </w:tcPr>
          <w:p w14:paraId="46230F26"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2,010,000 </w:t>
            </w:r>
          </w:p>
        </w:tc>
        <w:tc>
          <w:tcPr>
            <w:tcW w:w="1890" w:type="dxa"/>
            <w:tcBorders>
              <w:top w:val="nil"/>
              <w:left w:val="nil"/>
              <w:bottom w:val="single" w:sz="4" w:space="0" w:color="auto"/>
              <w:right w:val="single" w:sz="4" w:space="0" w:color="auto"/>
            </w:tcBorders>
            <w:shd w:val="clear" w:color="auto" w:fill="auto"/>
            <w:noWrap/>
            <w:vAlign w:val="bottom"/>
            <w:hideMark/>
          </w:tcPr>
          <w:p w14:paraId="01C4BD96"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52,450,000 </w:t>
            </w:r>
          </w:p>
        </w:tc>
      </w:tr>
      <w:tr w:rsidR="000B4D36" w:rsidRPr="00D54EA0" w14:paraId="21D1E4B7" w14:textId="77777777" w:rsidTr="000B4D36">
        <w:trPr>
          <w:trHeight w:val="300"/>
        </w:trPr>
        <w:tc>
          <w:tcPr>
            <w:tcW w:w="2312" w:type="dxa"/>
            <w:tcBorders>
              <w:top w:val="nil"/>
              <w:left w:val="single" w:sz="4" w:space="0" w:color="auto"/>
              <w:bottom w:val="single" w:sz="4" w:space="0" w:color="auto"/>
              <w:right w:val="single" w:sz="4" w:space="0" w:color="auto"/>
            </w:tcBorders>
            <w:shd w:val="clear" w:color="auto" w:fill="auto"/>
            <w:noWrap/>
            <w:vAlign w:val="bottom"/>
            <w:hideMark/>
          </w:tcPr>
          <w:p w14:paraId="53167762"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Burden in Dollars</w:t>
            </w:r>
          </w:p>
        </w:tc>
        <w:tc>
          <w:tcPr>
            <w:tcW w:w="1530" w:type="dxa"/>
            <w:tcBorders>
              <w:top w:val="nil"/>
              <w:left w:val="nil"/>
              <w:bottom w:val="single" w:sz="4" w:space="0" w:color="auto"/>
              <w:right w:val="single" w:sz="4" w:space="0" w:color="auto"/>
            </w:tcBorders>
            <w:shd w:val="clear" w:color="auto" w:fill="auto"/>
            <w:noWrap/>
            <w:vAlign w:val="bottom"/>
            <w:hideMark/>
          </w:tcPr>
          <w:p w14:paraId="1FEECBA3"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1,297,200,000 </w:t>
            </w:r>
          </w:p>
        </w:tc>
        <w:tc>
          <w:tcPr>
            <w:tcW w:w="3240" w:type="dxa"/>
            <w:tcBorders>
              <w:top w:val="nil"/>
              <w:left w:val="nil"/>
              <w:bottom w:val="single" w:sz="4" w:space="0" w:color="auto"/>
              <w:right w:val="single" w:sz="4" w:space="0" w:color="auto"/>
            </w:tcBorders>
            <w:shd w:val="clear" w:color="auto" w:fill="auto"/>
            <w:noWrap/>
            <w:vAlign w:val="bottom"/>
            <w:hideMark/>
          </w:tcPr>
          <w:p w14:paraId="2706E84F"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199,200,000 </w:t>
            </w:r>
          </w:p>
        </w:tc>
        <w:tc>
          <w:tcPr>
            <w:tcW w:w="1890" w:type="dxa"/>
            <w:tcBorders>
              <w:top w:val="nil"/>
              <w:left w:val="nil"/>
              <w:bottom w:val="single" w:sz="4" w:space="0" w:color="auto"/>
              <w:right w:val="single" w:sz="4" w:space="0" w:color="auto"/>
            </w:tcBorders>
            <w:shd w:val="clear" w:color="auto" w:fill="auto"/>
            <w:noWrap/>
            <w:vAlign w:val="bottom"/>
            <w:hideMark/>
          </w:tcPr>
          <w:p w14:paraId="1E3CE961"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1,496,500,000 </w:t>
            </w:r>
          </w:p>
        </w:tc>
      </w:tr>
      <w:tr w:rsidR="000B4D36" w:rsidRPr="00D54EA0" w14:paraId="49C7EF28" w14:textId="77777777" w:rsidTr="000B4D36">
        <w:trPr>
          <w:trHeight w:val="300"/>
        </w:trPr>
        <w:tc>
          <w:tcPr>
            <w:tcW w:w="2312" w:type="dxa"/>
            <w:tcBorders>
              <w:top w:val="nil"/>
              <w:left w:val="single" w:sz="4" w:space="0" w:color="auto"/>
              <w:bottom w:val="nil"/>
              <w:right w:val="single" w:sz="4" w:space="0" w:color="auto"/>
            </w:tcBorders>
            <w:shd w:val="clear" w:color="auto" w:fill="auto"/>
            <w:noWrap/>
            <w:vAlign w:val="bottom"/>
            <w:hideMark/>
          </w:tcPr>
          <w:p w14:paraId="0C3FF5FC"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Monetized Total Burden</w:t>
            </w:r>
          </w:p>
        </w:tc>
        <w:tc>
          <w:tcPr>
            <w:tcW w:w="1530" w:type="dxa"/>
            <w:tcBorders>
              <w:top w:val="nil"/>
              <w:left w:val="nil"/>
              <w:bottom w:val="nil"/>
              <w:right w:val="single" w:sz="4" w:space="0" w:color="auto"/>
            </w:tcBorders>
            <w:shd w:val="clear" w:color="auto" w:fill="auto"/>
            <w:noWrap/>
            <w:vAlign w:val="bottom"/>
            <w:hideMark/>
          </w:tcPr>
          <w:p w14:paraId="0CCC6C30"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3,594,400,000 </w:t>
            </w:r>
          </w:p>
        </w:tc>
        <w:tc>
          <w:tcPr>
            <w:tcW w:w="3240" w:type="dxa"/>
            <w:tcBorders>
              <w:top w:val="nil"/>
              <w:left w:val="nil"/>
              <w:bottom w:val="nil"/>
              <w:right w:val="single" w:sz="4" w:space="0" w:color="auto"/>
            </w:tcBorders>
            <w:shd w:val="clear" w:color="auto" w:fill="auto"/>
            <w:noWrap/>
            <w:vAlign w:val="bottom"/>
            <w:hideMark/>
          </w:tcPr>
          <w:p w14:paraId="195F244A"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574,300,000 </w:t>
            </w:r>
          </w:p>
        </w:tc>
        <w:tc>
          <w:tcPr>
            <w:tcW w:w="1890" w:type="dxa"/>
            <w:tcBorders>
              <w:top w:val="nil"/>
              <w:left w:val="nil"/>
              <w:bottom w:val="nil"/>
              <w:right w:val="single" w:sz="4" w:space="0" w:color="auto"/>
            </w:tcBorders>
            <w:shd w:val="clear" w:color="auto" w:fill="auto"/>
            <w:noWrap/>
            <w:vAlign w:val="bottom"/>
            <w:hideMark/>
          </w:tcPr>
          <w:p w14:paraId="5407C972" w14:textId="77777777" w:rsidR="000B4D36" w:rsidRPr="00D54EA0" w:rsidRDefault="000B4D36" w:rsidP="000B4D36">
            <w:pPr>
              <w:rPr>
                <w:rFonts w:ascii="Times New Roman" w:hAnsi="Times New Roman"/>
                <w:color w:val="000000"/>
                <w:sz w:val="18"/>
                <w:szCs w:val="18"/>
              </w:rPr>
            </w:pPr>
            <w:r w:rsidRPr="00D54EA0">
              <w:rPr>
                <w:rFonts w:ascii="Times New Roman" w:hAnsi="Times New Roman"/>
                <w:color w:val="000000"/>
                <w:sz w:val="18"/>
                <w:szCs w:val="18"/>
              </w:rPr>
              <w:t xml:space="preserve">                  4,168,800,000 </w:t>
            </w:r>
          </w:p>
        </w:tc>
      </w:tr>
    </w:tbl>
    <w:p w14:paraId="436FD575" w14:textId="345CB0B0" w:rsidR="00A41B2F" w:rsidRPr="00A25099" w:rsidRDefault="00A41B2F" w:rsidP="00BA75FC">
      <w:pPr>
        <w:widowControl/>
        <w:tabs>
          <w:tab w:val="left" w:pos="7504"/>
        </w:tabs>
        <w:ind w:left="720"/>
        <w:rPr>
          <w:rFonts w:ascii="Times New Roman" w:hAnsi="Times New Roman"/>
          <w:bCs/>
        </w:rPr>
      </w:pPr>
    </w:p>
    <w:p w14:paraId="2DE497A0" w14:textId="47C85A04" w:rsidR="00052693" w:rsidRPr="00B864A3" w:rsidRDefault="00B864A3" w:rsidP="00B864A3">
      <w:pPr>
        <w:tabs>
          <w:tab w:val="left" w:pos="-1440"/>
        </w:tabs>
        <w:ind w:left="720" w:hanging="720"/>
        <w:rPr>
          <w:rFonts w:ascii="Times New Roman" w:hAnsi="Times New Roman"/>
          <w:bCs/>
        </w:rPr>
      </w:pPr>
      <w:r w:rsidRPr="00B864A3">
        <w:rPr>
          <w:rFonts w:ascii="Times New Roman" w:hAnsi="Times New Roman"/>
          <w:bCs/>
        </w:rPr>
        <w:tab/>
      </w:r>
      <w:r w:rsidR="00A17387">
        <w:rPr>
          <w:rFonts w:ascii="Times New Roman" w:hAnsi="Times New Roman"/>
          <w:bCs/>
        </w:rPr>
        <w:t xml:space="preserve">An increase in the number of filers and differences in the growth/decay rates across the primary tax-exempt forms are responsible for the majority of the 1545-0047 changes. </w:t>
      </w:r>
    </w:p>
    <w:p w14:paraId="63BD5973" w14:textId="77777777" w:rsidR="002C21D8" w:rsidRPr="00A148B3" w:rsidRDefault="00EF6B47" w:rsidP="00862DE1">
      <w:pPr>
        <w:widowControl/>
        <w:tabs>
          <w:tab w:val="left" w:pos="7504"/>
        </w:tabs>
        <w:ind w:left="720"/>
        <w:rPr>
          <w:rFonts w:ascii="Times New Roman" w:hAnsi="Times New Roman"/>
        </w:rPr>
      </w:pPr>
      <w:r w:rsidRPr="00A148B3">
        <w:rPr>
          <w:rFonts w:ascii="Times New Roman" w:hAnsi="Times New Roman"/>
        </w:rPr>
        <w:tab/>
      </w:r>
    </w:p>
    <w:p w14:paraId="721D6F1C" w14:textId="77777777" w:rsidR="002C21D8" w:rsidRPr="00A148B3" w:rsidRDefault="002C21D8">
      <w:pPr>
        <w:widowControl/>
        <w:tabs>
          <w:tab w:val="left" w:pos="-1440"/>
        </w:tabs>
        <w:ind w:left="720" w:hanging="720"/>
        <w:rPr>
          <w:rFonts w:ascii="Times New Roman" w:hAnsi="Times New Roman"/>
          <w:bCs/>
          <w:u w:val="single"/>
        </w:rPr>
      </w:pPr>
      <w:r w:rsidRPr="00A148B3">
        <w:rPr>
          <w:rFonts w:ascii="Times New Roman" w:hAnsi="Times New Roman"/>
          <w:bCs/>
        </w:rPr>
        <w:t>16.</w:t>
      </w:r>
      <w:r w:rsidRPr="00A148B3">
        <w:rPr>
          <w:rFonts w:ascii="Times New Roman" w:hAnsi="Times New Roman"/>
          <w:bCs/>
        </w:rPr>
        <w:tab/>
      </w:r>
      <w:r w:rsidRPr="00A148B3">
        <w:rPr>
          <w:rFonts w:ascii="Times New Roman" w:hAnsi="Times New Roman"/>
          <w:bCs/>
          <w:u w:val="single"/>
        </w:rPr>
        <w:t>PLANS FOR TABULATION, STATISTICAL ANALYSIS AND PUBLICATION</w:t>
      </w:r>
    </w:p>
    <w:p w14:paraId="6E3C794F" w14:textId="77777777" w:rsidR="002C21D8" w:rsidRPr="00A148B3" w:rsidRDefault="002C21D8">
      <w:pPr>
        <w:widowControl/>
        <w:rPr>
          <w:rFonts w:ascii="Times New Roman" w:hAnsi="Times New Roman"/>
        </w:rPr>
      </w:pPr>
    </w:p>
    <w:p w14:paraId="2106BA85" w14:textId="77777777" w:rsidR="00400A3E" w:rsidRPr="00A148B3" w:rsidRDefault="00400A3E" w:rsidP="00400A3E">
      <w:pPr>
        <w:ind w:left="720"/>
        <w:rPr>
          <w:rFonts w:ascii="Times New Roman" w:hAnsi="Times New Roman"/>
          <w:bCs/>
        </w:rPr>
      </w:pPr>
      <w:r w:rsidRPr="00BA75FC">
        <w:rPr>
          <w:rFonts w:ascii="Times New Roman" w:hAnsi="Times New Roman"/>
          <w:bCs/>
        </w:rPr>
        <w:t>The data on these forms and their schedules will be used in computing the tax liability</w:t>
      </w:r>
      <w:r w:rsidR="007C4CA5" w:rsidRPr="00BA75FC">
        <w:rPr>
          <w:rFonts w:ascii="Times New Roman" w:hAnsi="Times New Roman"/>
          <w:bCs/>
        </w:rPr>
        <w:t xml:space="preserve"> and </w:t>
      </w:r>
      <w:r w:rsidRPr="00BA75FC">
        <w:rPr>
          <w:rFonts w:ascii="Times New Roman" w:hAnsi="Times New Roman"/>
          <w:bCs/>
        </w:rPr>
        <w:t>also for general statistical use.</w:t>
      </w:r>
    </w:p>
    <w:p w14:paraId="1A2E4CAC" w14:textId="77777777" w:rsidR="002C21D8" w:rsidRPr="00A148B3" w:rsidRDefault="002C21D8">
      <w:pPr>
        <w:widowControl/>
        <w:rPr>
          <w:rFonts w:ascii="Times New Roman" w:hAnsi="Times New Roman"/>
        </w:rPr>
      </w:pPr>
    </w:p>
    <w:p w14:paraId="7D40197A" w14:textId="77777777" w:rsidR="002C21D8" w:rsidRPr="00A148B3" w:rsidRDefault="002C21D8">
      <w:pPr>
        <w:pStyle w:val="Level1"/>
        <w:widowControl/>
        <w:tabs>
          <w:tab w:val="left" w:pos="-1440"/>
          <w:tab w:val="num" w:pos="720"/>
        </w:tabs>
        <w:rPr>
          <w:rFonts w:ascii="Times New Roman" w:hAnsi="Times New Roman"/>
        </w:rPr>
      </w:pPr>
      <w:r w:rsidRPr="00A148B3">
        <w:rPr>
          <w:rFonts w:ascii="Times New Roman" w:hAnsi="Times New Roman"/>
          <w:u w:val="single"/>
        </w:rPr>
        <w:t>REASONS WHY DISPLAYING THE OMB EXPIRATION DATE IS INAPPROPRIATE</w:t>
      </w:r>
    </w:p>
    <w:p w14:paraId="1F1E69F7" w14:textId="77777777" w:rsidR="002C21D8" w:rsidRPr="00A148B3" w:rsidRDefault="002C21D8">
      <w:pPr>
        <w:widowControl/>
        <w:ind w:firstLine="720"/>
        <w:rPr>
          <w:rFonts w:ascii="Times New Roman" w:hAnsi="Times New Roman"/>
        </w:rPr>
      </w:pPr>
    </w:p>
    <w:p w14:paraId="6CD3D9F5" w14:textId="77777777" w:rsidR="001D3D29" w:rsidRPr="00A148B3" w:rsidRDefault="001D3D29" w:rsidP="001D3D29">
      <w:pPr>
        <w:ind w:left="720"/>
        <w:rPr>
          <w:rFonts w:ascii="Times New Roman" w:hAnsi="Times New Roman"/>
          <w:bCs/>
        </w:rPr>
      </w:pPr>
      <w:r w:rsidRPr="00A148B3">
        <w:rPr>
          <w:rFonts w:ascii="Times New Roman" w:hAnsi="Times New Roman"/>
          <w:bCs/>
        </w:rPr>
        <w:t>We believe the public interest will be better served by not printing an expiration date on the form(s) in this package.</w:t>
      </w:r>
    </w:p>
    <w:p w14:paraId="165D72CF" w14:textId="77777777" w:rsidR="001D3D29" w:rsidRPr="00A148B3" w:rsidRDefault="001D3D29" w:rsidP="001D3D29">
      <w:pPr>
        <w:rPr>
          <w:rFonts w:ascii="Times New Roman" w:hAnsi="Times New Roman"/>
          <w:bCs/>
        </w:rPr>
      </w:pPr>
    </w:p>
    <w:p w14:paraId="1A0A2AC5" w14:textId="77777777" w:rsidR="001D3D29" w:rsidRPr="00A148B3" w:rsidRDefault="001D3D29" w:rsidP="001D3D29">
      <w:pPr>
        <w:ind w:left="720"/>
        <w:rPr>
          <w:rFonts w:ascii="Times New Roman" w:hAnsi="Times New Roman"/>
          <w:bCs/>
        </w:rPr>
      </w:pPr>
      <w:r w:rsidRPr="00A148B3">
        <w:rPr>
          <w:rFonts w:ascii="Times New Roman" w:hAnsi="Times New Roman"/>
          <w:bCs/>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14:paraId="13178A8E" w14:textId="77777777" w:rsidR="001D3D29" w:rsidRPr="00A148B3" w:rsidRDefault="001D3D29" w:rsidP="001D3D29">
      <w:pPr>
        <w:rPr>
          <w:rFonts w:ascii="Times New Roman" w:hAnsi="Times New Roman"/>
          <w:bCs/>
        </w:rPr>
      </w:pPr>
    </w:p>
    <w:p w14:paraId="092B2BE7" w14:textId="77777777" w:rsidR="001D3D29" w:rsidRPr="00A148B3" w:rsidRDefault="001D3D29" w:rsidP="001D3D29">
      <w:pPr>
        <w:ind w:left="720"/>
        <w:rPr>
          <w:rFonts w:ascii="Times New Roman" w:hAnsi="Times New Roman"/>
          <w:bCs/>
        </w:rPr>
      </w:pPr>
      <w:r w:rsidRPr="00A148B3">
        <w:rPr>
          <w:rFonts w:ascii="Times New Roman" w:hAnsi="Times New Roman"/>
          <w:bCs/>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14:paraId="583FE6E0" w14:textId="77777777" w:rsidR="001D3D29" w:rsidRPr="00A148B3" w:rsidRDefault="001D3D29" w:rsidP="001D3D29">
      <w:pPr>
        <w:rPr>
          <w:rFonts w:ascii="Times New Roman" w:hAnsi="Times New Roman"/>
          <w:bCs/>
        </w:rPr>
      </w:pPr>
    </w:p>
    <w:p w14:paraId="268914CA" w14:textId="77777777" w:rsidR="001D3D29" w:rsidRPr="00A148B3" w:rsidRDefault="001D3D29" w:rsidP="001D3D29">
      <w:pPr>
        <w:ind w:left="720"/>
        <w:rPr>
          <w:rFonts w:ascii="Times New Roman" w:hAnsi="Times New Roman"/>
          <w:bCs/>
        </w:rPr>
      </w:pPr>
      <w:r w:rsidRPr="00A148B3">
        <w:rPr>
          <w:rFonts w:ascii="Times New Roman" w:hAnsi="Times New Roman"/>
          <w:bCs/>
        </w:rPr>
        <w:t>Not printing the expiration date on the form(s) will also avoid confusion among taxpayers who may have identical forms with different expiration dates in their possession.</w:t>
      </w:r>
    </w:p>
    <w:p w14:paraId="73EF550F" w14:textId="77777777" w:rsidR="001D3D29" w:rsidRPr="00A148B3" w:rsidRDefault="001D3D29" w:rsidP="001D3D29">
      <w:pPr>
        <w:rPr>
          <w:rFonts w:ascii="Times New Roman" w:hAnsi="Times New Roman"/>
          <w:bCs/>
        </w:rPr>
      </w:pPr>
    </w:p>
    <w:p w14:paraId="3F9F0BD2" w14:textId="77777777" w:rsidR="001D3D29" w:rsidRPr="00A148B3" w:rsidRDefault="001D3D29" w:rsidP="001D3D29">
      <w:pPr>
        <w:ind w:left="720"/>
        <w:rPr>
          <w:rFonts w:ascii="Times New Roman" w:hAnsi="Times New Roman"/>
          <w:bCs/>
        </w:rPr>
      </w:pPr>
      <w:r w:rsidRPr="00A148B3">
        <w:rPr>
          <w:rFonts w:ascii="Times New Roman" w:hAnsi="Times New Roman"/>
          <w:bCs/>
        </w:rPr>
        <w:t>For the above reasons we request authorization to omit printing the expiration date on the form(s) in this package.</w:t>
      </w:r>
    </w:p>
    <w:p w14:paraId="53955C5E" w14:textId="77777777" w:rsidR="00552961" w:rsidRPr="00A148B3" w:rsidRDefault="00552961">
      <w:pPr>
        <w:widowControl/>
        <w:ind w:firstLine="720"/>
        <w:rPr>
          <w:rFonts w:ascii="Times New Roman" w:hAnsi="Times New Roman"/>
        </w:rPr>
      </w:pPr>
    </w:p>
    <w:p w14:paraId="24055D43" w14:textId="77777777" w:rsidR="002C21D8" w:rsidRPr="00A148B3" w:rsidRDefault="002C21D8">
      <w:pPr>
        <w:widowControl/>
        <w:rPr>
          <w:rFonts w:ascii="Times New Roman" w:hAnsi="Times New Roman"/>
        </w:rPr>
      </w:pPr>
    </w:p>
    <w:p w14:paraId="7CD7A861" w14:textId="77777777" w:rsidR="002C21D8" w:rsidRPr="00A148B3" w:rsidRDefault="002C21D8">
      <w:pPr>
        <w:pStyle w:val="Level1"/>
        <w:widowControl/>
        <w:tabs>
          <w:tab w:val="left" w:pos="-1440"/>
          <w:tab w:val="num" w:pos="720"/>
        </w:tabs>
        <w:rPr>
          <w:rFonts w:ascii="Times New Roman" w:hAnsi="Times New Roman"/>
          <w:u w:val="single"/>
        </w:rPr>
      </w:pPr>
      <w:r w:rsidRPr="00A148B3">
        <w:rPr>
          <w:rFonts w:ascii="Times New Roman" w:hAnsi="Times New Roman"/>
          <w:u w:val="single"/>
        </w:rPr>
        <w:t>EXCEPTION TO THE CERTIFICATION STATEMENT</w:t>
      </w:r>
    </w:p>
    <w:p w14:paraId="786397A8" w14:textId="77777777" w:rsidR="002C21D8" w:rsidRPr="00A148B3" w:rsidRDefault="002C21D8">
      <w:pPr>
        <w:widowControl/>
        <w:rPr>
          <w:rFonts w:ascii="Times New Roman" w:hAnsi="Times New Roman"/>
        </w:rPr>
      </w:pPr>
    </w:p>
    <w:p w14:paraId="1FBE0324" w14:textId="77777777" w:rsidR="002C21D8" w:rsidRPr="00A148B3" w:rsidRDefault="000E2978">
      <w:pPr>
        <w:widowControl/>
        <w:ind w:firstLine="720"/>
        <w:rPr>
          <w:rFonts w:ascii="Times New Roman" w:hAnsi="Times New Roman"/>
        </w:rPr>
      </w:pPr>
      <w:r w:rsidRPr="00A148B3">
        <w:rPr>
          <w:rFonts w:ascii="Times New Roman" w:hAnsi="Times New Roman"/>
        </w:rPr>
        <w:t>There are no exceptions</w:t>
      </w:r>
      <w:r w:rsidR="009E60DC">
        <w:rPr>
          <w:rFonts w:ascii="Times New Roman" w:hAnsi="Times New Roman"/>
        </w:rPr>
        <w:t xml:space="preserve"> to the certification statement</w:t>
      </w:r>
      <w:r w:rsidR="002C21D8" w:rsidRPr="00A148B3">
        <w:rPr>
          <w:rFonts w:ascii="Times New Roman" w:hAnsi="Times New Roman"/>
        </w:rPr>
        <w:t>.</w:t>
      </w:r>
    </w:p>
    <w:p w14:paraId="578B4056" w14:textId="77777777" w:rsidR="002C21D8" w:rsidRPr="00A148B3" w:rsidRDefault="002C21D8">
      <w:pPr>
        <w:widowControl/>
        <w:rPr>
          <w:rFonts w:ascii="Times New Roman" w:hAnsi="Times New Roman"/>
        </w:rPr>
      </w:pPr>
    </w:p>
    <w:p w14:paraId="14300F4B" w14:textId="77777777" w:rsidR="002C21D8" w:rsidRPr="00A148B3" w:rsidRDefault="002C21D8" w:rsidP="002B5490">
      <w:pPr>
        <w:widowControl/>
        <w:ind w:left="720"/>
        <w:rPr>
          <w:rFonts w:ascii="Times New Roman" w:hAnsi="Times New Roman"/>
        </w:rPr>
      </w:pPr>
      <w:r w:rsidRPr="00A148B3">
        <w:rPr>
          <w:rFonts w:ascii="Times New Roman" w:hAnsi="Times New Roman"/>
          <w:bCs/>
          <w:sz w:val="26"/>
          <w:szCs w:val="26"/>
          <w:u w:val="single"/>
        </w:rPr>
        <w:t>Note</w:t>
      </w:r>
      <w:r w:rsidRPr="00A148B3">
        <w:rPr>
          <w:rFonts w:ascii="Times New Roman" w:hAnsi="Times New Roman"/>
          <w:sz w:val="26"/>
        </w:rPr>
        <w:t>:</w:t>
      </w:r>
      <w:r w:rsidRPr="00A148B3">
        <w:rPr>
          <w:rFonts w:ascii="Times New Roman" w:hAnsi="Times New Roman"/>
        </w:rPr>
        <w:t xml:space="preserve"> The following paragraph applies to all the collections of information in this submission:</w:t>
      </w:r>
    </w:p>
    <w:p w14:paraId="12C760E1" w14:textId="77777777" w:rsidR="002C21D8" w:rsidRPr="00A148B3" w:rsidRDefault="002C21D8" w:rsidP="002B5490">
      <w:pPr>
        <w:widowControl/>
        <w:ind w:left="720"/>
        <w:rPr>
          <w:rFonts w:ascii="Times New Roman" w:hAnsi="Times New Roman"/>
        </w:rPr>
      </w:pPr>
    </w:p>
    <w:p w14:paraId="05DC46CC" w14:textId="77777777" w:rsidR="002C21D8" w:rsidRPr="00A148B3" w:rsidRDefault="002C21D8" w:rsidP="002B5490">
      <w:pPr>
        <w:widowControl/>
        <w:ind w:left="720"/>
        <w:rPr>
          <w:rFonts w:ascii="Times New Roman" w:hAnsi="Times New Roman"/>
        </w:rPr>
      </w:pPr>
      <w:r w:rsidRPr="00A148B3">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14:paraId="6E94B648" w14:textId="0A98CB78" w:rsidR="00801B8B" w:rsidRDefault="00801B8B">
      <w:pPr>
        <w:widowControl/>
        <w:rPr>
          <w:rFonts w:ascii="Times New Roman" w:hAnsi="Times New Roman"/>
        </w:rPr>
      </w:pPr>
    </w:p>
    <w:p w14:paraId="22C26442" w14:textId="168CEB28" w:rsidR="00D86986" w:rsidRDefault="00D86986">
      <w:pPr>
        <w:widowControl/>
        <w:rPr>
          <w:rFonts w:ascii="Times New Roman" w:hAnsi="Times New Roman"/>
        </w:rPr>
      </w:pPr>
    </w:p>
    <w:p w14:paraId="3B1A4EA3" w14:textId="77777777" w:rsidR="0009703B" w:rsidRDefault="00D86986">
      <w:pPr>
        <w:widowControl/>
        <w:autoSpaceDE/>
        <w:autoSpaceDN/>
        <w:adjustRightInd/>
        <w:rPr>
          <w:rFonts w:ascii="Times New Roman" w:hAnsi="Times New Roman"/>
        </w:rPr>
        <w:sectPr w:rsidR="0009703B" w:rsidSect="00BA75FC">
          <w:type w:val="continuous"/>
          <w:pgSz w:w="12240" w:h="15840"/>
          <w:pgMar w:top="1440" w:right="1440" w:bottom="1440" w:left="1440" w:header="1440" w:footer="1440" w:gutter="0"/>
          <w:cols w:space="720"/>
          <w:noEndnote/>
          <w:docGrid w:linePitch="326"/>
        </w:sectPr>
      </w:pPr>
      <w:r>
        <w:rPr>
          <w:rFonts w:ascii="Times New Roman" w:hAnsi="Times New Roman"/>
        </w:rPr>
        <w:br w:type="page"/>
      </w:r>
    </w:p>
    <w:p w14:paraId="37261355" w14:textId="60ABD514" w:rsidR="00D86986" w:rsidRDefault="00D86986">
      <w:pPr>
        <w:widowControl/>
        <w:autoSpaceDE/>
        <w:autoSpaceDN/>
        <w:adjustRightInd/>
        <w:rPr>
          <w:rFonts w:ascii="Times New Roman" w:hAnsi="Times New Roman"/>
        </w:rPr>
      </w:pPr>
    </w:p>
    <w:p w14:paraId="26ED502F" w14:textId="77777777" w:rsidR="00D86986" w:rsidRPr="002B09E1" w:rsidRDefault="00D86986" w:rsidP="00D86986">
      <w:pPr>
        <w:spacing w:line="360" w:lineRule="auto"/>
        <w:jc w:val="center"/>
        <w:rPr>
          <w:rFonts w:ascii="Arial" w:hAnsi="Arial" w:cs="Arial"/>
          <w:b/>
          <w:sz w:val="28"/>
          <w:szCs w:val="28"/>
        </w:rPr>
      </w:pPr>
      <w:r w:rsidRPr="002B09E1">
        <w:rPr>
          <w:rFonts w:ascii="Arial" w:hAnsi="Arial" w:cs="Arial"/>
          <w:b/>
          <w:sz w:val="28"/>
          <w:szCs w:val="28"/>
        </w:rPr>
        <w:t>Appendix-A</w:t>
      </w:r>
    </w:p>
    <w:tbl>
      <w:tblPr>
        <w:tblW w:w="10440" w:type="dxa"/>
        <w:jc w:val="center"/>
        <w:tblLook w:val="04A0" w:firstRow="1" w:lastRow="0" w:firstColumn="1" w:lastColumn="0" w:noHBand="0" w:noVBand="1"/>
      </w:tblPr>
      <w:tblGrid>
        <w:gridCol w:w="1123"/>
        <w:gridCol w:w="2995"/>
        <w:gridCol w:w="4541"/>
        <w:gridCol w:w="1781"/>
      </w:tblGrid>
      <w:tr w:rsidR="00D86986" w:rsidRPr="002B09E1" w14:paraId="772EAC4A" w14:textId="77777777" w:rsidTr="00BA75FC">
        <w:trPr>
          <w:trHeight w:val="315"/>
          <w:tblHeader/>
          <w:jc w:val="center"/>
        </w:trPr>
        <w:tc>
          <w:tcPr>
            <w:tcW w:w="1123" w:type="dxa"/>
            <w:noWrap/>
            <w:hideMark/>
          </w:tcPr>
          <w:p w14:paraId="7929EADF" w14:textId="77777777" w:rsidR="00D86986" w:rsidRPr="002B09E1" w:rsidRDefault="00D86986" w:rsidP="006E268E">
            <w:pPr>
              <w:rPr>
                <w:rFonts w:ascii="Arial" w:hAnsi="Arial" w:cs="Arial"/>
                <w:b/>
                <w:bCs/>
                <w:color w:val="000000"/>
                <w:u w:val="single"/>
              </w:rPr>
            </w:pPr>
            <w:r w:rsidRPr="002B09E1">
              <w:rPr>
                <w:rFonts w:ascii="Arial" w:hAnsi="Arial" w:cs="Arial"/>
                <w:b/>
                <w:bCs/>
                <w:color w:val="000000"/>
                <w:u w:val="single"/>
              </w:rPr>
              <w:t>Number</w:t>
            </w:r>
          </w:p>
        </w:tc>
        <w:tc>
          <w:tcPr>
            <w:tcW w:w="2995" w:type="dxa"/>
            <w:noWrap/>
            <w:hideMark/>
          </w:tcPr>
          <w:p w14:paraId="58245802" w14:textId="77777777" w:rsidR="00D86986" w:rsidRPr="002B09E1" w:rsidRDefault="00D86986" w:rsidP="006E268E">
            <w:pPr>
              <w:rPr>
                <w:rFonts w:ascii="Arial" w:hAnsi="Arial" w:cs="Arial"/>
                <w:b/>
                <w:bCs/>
                <w:color w:val="000000"/>
                <w:u w:val="single"/>
              </w:rPr>
            </w:pPr>
            <w:r w:rsidRPr="002B09E1">
              <w:rPr>
                <w:rFonts w:ascii="Arial" w:hAnsi="Arial" w:cs="Arial"/>
                <w:b/>
                <w:bCs/>
                <w:color w:val="000000"/>
                <w:u w:val="single"/>
              </w:rPr>
              <w:t>Title</w:t>
            </w:r>
          </w:p>
        </w:tc>
        <w:tc>
          <w:tcPr>
            <w:tcW w:w="4541" w:type="dxa"/>
            <w:noWrap/>
            <w:hideMark/>
          </w:tcPr>
          <w:p w14:paraId="05512D41" w14:textId="77777777" w:rsidR="00D86986" w:rsidRPr="002B09E1" w:rsidRDefault="00D86986" w:rsidP="006E268E">
            <w:pPr>
              <w:rPr>
                <w:rFonts w:ascii="Arial" w:hAnsi="Arial" w:cs="Arial"/>
                <w:b/>
                <w:bCs/>
                <w:color w:val="000000"/>
                <w:u w:val="single"/>
              </w:rPr>
            </w:pPr>
            <w:r w:rsidRPr="002B09E1">
              <w:rPr>
                <w:rFonts w:ascii="Arial" w:hAnsi="Arial" w:cs="Arial"/>
                <w:b/>
                <w:bCs/>
                <w:color w:val="000000"/>
                <w:u w:val="single"/>
              </w:rPr>
              <w:t>Description</w:t>
            </w:r>
          </w:p>
        </w:tc>
        <w:tc>
          <w:tcPr>
            <w:tcW w:w="1781" w:type="dxa"/>
            <w:noWrap/>
            <w:hideMark/>
          </w:tcPr>
          <w:p w14:paraId="1641D901" w14:textId="77777777" w:rsidR="00D86986" w:rsidRPr="002B09E1" w:rsidRDefault="00D86986" w:rsidP="006E268E">
            <w:pPr>
              <w:rPr>
                <w:rFonts w:ascii="Arial" w:hAnsi="Arial" w:cs="Arial"/>
                <w:b/>
                <w:bCs/>
                <w:color w:val="000000"/>
                <w:u w:val="single"/>
              </w:rPr>
            </w:pPr>
            <w:r w:rsidRPr="002B09E1">
              <w:rPr>
                <w:rFonts w:ascii="Arial" w:hAnsi="Arial" w:cs="Arial"/>
                <w:b/>
                <w:bCs/>
                <w:color w:val="000000"/>
                <w:u w:val="single"/>
              </w:rPr>
              <w:t>OMB #</w:t>
            </w:r>
          </w:p>
        </w:tc>
      </w:tr>
      <w:tr w:rsidR="00D86986" w:rsidRPr="002B09E1" w14:paraId="4B86D33A" w14:textId="77777777" w:rsidTr="00BA75FC">
        <w:trPr>
          <w:trHeight w:val="300"/>
          <w:jc w:val="center"/>
        </w:trPr>
        <w:tc>
          <w:tcPr>
            <w:tcW w:w="1123" w:type="dxa"/>
            <w:noWrap/>
            <w:hideMark/>
          </w:tcPr>
          <w:p w14:paraId="5494842C" w14:textId="77777777" w:rsidR="00D86986" w:rsidRPr="002B09E1" w:rsidRDefault="00D86986" w:rsidP="006E268E">
            <w:pPr>
              <w:rPr>
                <w:rFonts w:ascii="Arial" w:hAnsi="Arial" w:cs="Arial"/>
                <w:b/>
                <w:bCs/>
                <w:color w:val="000000"/>
                <w:u w:val="single"/>
              </w:rPr>
            </w:pPr>
          </w:p>
        </w:tc>
        <w:tc>
          <w:tcPr>
            <w:tcW w:w="2995" w:type="dxa"/>
            <w:noWrap/>
            <w:hideMark/>
          </w:tcPr>
          <w:p w14:paraId="609F7E66" w14:textId="77777777" w:rsidR="00D86986" w:rsidRPr="002B09E1" w:rsidRDefault="00D86986" w:rsidP="006E268E">
            <w:pPr>
              <w:rPr>
                <w:rFonts w:ascii="Arial" w:hAnsi="Arial" w:cs="Arial"/>
                <w:sz w:val="20"/>
                <w:szCs w:val="20"/>
              </w:rPr>
            </w:pPr>
          </w:p>
        </w:tc>
        <w:tc>
          <w:tcPr>
            <w:tcW w:w="4541" w:type="dxa"/>
            <w:noWrap/>
            <w:hideMark/>
          </w:tcPr>
          <w:p w14:paraId="61C0F6E7" w14:textId="77777777" w:rsidR="00D86986" w:rsidRPr="002B09E1" w:rsidRDefault="00D86986" w:rsidP="006E268E">
            <w:pPr>
              <w:rPr>
                <w:rFonts w:ascii="Arial" w:hAnsi="Arial" w:cs="Arial"/>
                <w:sz w:val="20"/>
                <w:szCs w:val="20"/>
              </w:rPr>
            </w:pPr>
          </w:p>
        </w:tc>
        <w:tc>
          <w:tcPr>
            <w:tcW w:w="1781" w:type="dxa"/>
            <w:noWrap/>
            <w:hideMark/>
          </w:tcPr>
          <w:p w14:paraId="42CCF2AE" w14:textId="77777777" w:rsidR="00D86986" w:rsidRPr="002B09E1" w:rsidRDefault="00D86986" w:rsidP="006E268E">
            <w:pPr>
              <w:rPr>
                <w:rFonts w:ascii="Arial" w:hAnsi="Arial" w:cs="Arial"/>
                <w:sz w:val="20"/>
                <w:szCs w:val="20"/>
              </w:rPr>
            </w:pPr>
          </w:p>
        </w:tc>
      </w:tr>
      <w:tr w:rsidR="00D86986" w:rsidRPr="002B09E1" w14:paraId="5A9823AE" w14:textId="77777777" w:rsidTr="00BA75FC">
        <w:trPr>
          <w:trHeight w:val="278"/>
          <w:jc w:val="center"/>
        </w:trPr>
        <w:tc>
          <w:tcPr>
            <w:tcW w:w="1123" w:type="dxa"/>
            <w:noWrap/>
            <w:hideMark/>
          </w:tcPr>
          <w:p w14:paraId="0E6245FE"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6B23E6A8" w14:textId="77777777" w:rsidR="00D86986" w:rsidRPr="002B09E1" w:rsidRDefault="00D86986" w:rsidP="006E268E">
            <w:pPr>
              <w:rPr>
                <w:rFonts w:ascii="Arial" w:hAnsi="Arial" w:cs="Arial"/>
              </w:rPr>
            </w:pPr>
            <w:r w:rsidRPr="002B09E1">
              <w:rPr>
                <w:rFonts w:ascii="Arial" w:hAnsi="Arial" w:cs="Arial"/>
              </w:rPr>
              <w:t xml:space="preserve">                    </w:t>
            </w:r>
          </w:p>
        </w:tc>
        <w:tc>
          <w:tcPr>
            <w:tcW w:w="4541" w:type="dxa"/>
            <w:hideMark/>
          </w:tcPr>
          <w:p w14:paraId="5B549C83" w14:textId="77777777" w:rsidR="00D86986" w:rsidRPr="002B09E1" w:rsidRDefault="00D86986" w:rsidP="006E268E">
            <w:pPr>
              <w:rPr>
                <w:rFonts w:ascii="Arial" w:hAnsi="Arial" w:cs="Arial"/>
                <w:color w:val="000000"/>
              </w:rPr>
            </w:pPr>
            <w:r w:rsidRPr="002B09E1">
              <w:rPr>
                <w:rFonts w:ascii="Arial" w:hAnsi="Arial" w:cs="Arial"/>
                <w:color w:val="000000"/>
              </w:rPr>
              <w:t>Return of Organization Exempt From Income Tax</w:t>
            </w:r>
          </w:p>
        </w:tc>
        <w:tc>
          <w:tcPr>
            <w:tcW w:w="1781" w:type="dxa"/>
            <w:noWrap/>
            <w:hideMark/>
          </w:tcPr>
          <w:p w14:paraId="58053391"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30AFF98E" w14:textId="77777777" w:rsidTr="00BA75FC">
        <w:trPr>
          <w:trHeight w:val="278"/>
          <w:jc w:val="center"/>
        </w:trPr>
        <w:tc>
          <w:tcPr>
            <w:tcW w:w="1123" w:type="dxa"/>
            <w:noWrap/>
            <w:hideMark/>
          </w:tcPr>
          <w:p w14:paraId="1A27F1A7"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096E47F9" w14:textId="77777777" w:rsidR="00D86986" w:rsidRPr="002B09E1" w:rsidRDefault="00D86986" w:rsidP="006E268E">
            <w:pPr>
              <w:rPr>
                <w:rFonts w:ascii="Arial" w:hAnsi="Arial" w:cs="Arial"/>
              </w:rPr>
            </w:pPr>
            <w:r w:rsidRPr="002B09E1">
              <w:rPr>
                <w:rFonts w:ascii="Arial" w:hAnsi="Arial" w:cs="Arial"/>
              </w:rPr>
              <w:t>990-EZ, 990-PF SCH B</w:t>
            </w:r>
          </w:p>
        </w:tc>
        <w:tc>
          <w:tcPr>
            <w:tcW w:w="4541" w:type="dxa"/>
            <w:hideMark/>
          </w:tcPr>
          <w:p w14:paraId="66CBC6B0" w14:textId="77777777" w:rsidR="00D86986" w:rsidRPr="002B09E1" w:rsidRDefault="00D86986" w:rsidP="006E268E">
            <w:pPr>
              <w:rPr>
                <w:rFonts w:ascii="Arial" w:hAnsi="Arial" w:cs="Arial"/>
                <w:color w:val="000000"/>
              </w:rPr>
            </w:pPr>
            <w:r w:rsidRPr="002B09E1">
              <w:rPr>
                <w:rFonts w:ascii="Arial" w:hAnsi="Arial" w:cs="Arial"/>
                <w:color w:val="000000"/>
              </w:rPr>
              <w:t>Schedule of Contributors</w:t>
            </w:r>
          </w:p>
        </w:tc>
        <w:tc>
          <w:tcPr>
            <w:tcW w:w="1781" w:type="dxa"/>
            <w:noWrap/>
            <w:hideMark/>
          </w:tcPr>
          <w:p w14:paraId="329246B9"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2B479A8C" w14:textId="77777777" w:rsidTr="00BA75FC">
        <w:trPr>
          <w:trHeight w:val="278"/>
          <w:jc w:val="center"/>
        </w:trPr>
        <w:tc>
          <w:tcPr>
            <w:tcW w:w="1123" w:type="dxa"/>
            <w:noWrap/>
            <w:hideMark/>
          </w:tcPr>
          <w:p w14:paraId="6A0587F6"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713DDE3A" w14:textId="77777777" w:rsidR="00D86986" w:rsidRPr="002B09E1" w:rsidRDefault="00D86986" w:rsidP="006E268E">
            <w:pPr>
              <w:rPr>
                <w:rFonts w:ascii="Arial" w:hAnsi="Arial" w:cs="Arial"/>
              </w:rPr>
            </w:pPr>
            <w:r w:rsidRPr="002B09E1">
              <w:rPr>
                <w:rFonts w:ascii="Arial" w:hAnsi="Arial" w:cs="Arial"/>
              </w:rPr>
              <w:t xml:space="preserve">C                   </w:t>
            </w:r>
          </w:p>
        </w:tc>
        <w:tc>
          <w:tcPr>
            <w:tcW w:w="4541" w:type="dxa"/>
            <w:hideMark/>
          </w:tcPr>
          <w:p w14:paraId="6D834C8E" w14:textId="77777777" w:rsidR="00D86986" w:rsidRPr="002B09E1" w:rsidRDefault="00D86986" w:rsidP="006E268E">
            <w:pPr>
              <w:rPr>
                <w:rFonts w:ascii="Arial" w:hAnsi="Arial" w:cs="Arial"/>
                <w:color w:val="000000"/>
              </w:rPr>
            </w:pPr>
            <w:r w:rsidRPr="002B09E1">
              <w:rPr>
                <w:rFonts w:ascii="Arial" w:hAnsi="Arial" w:cs="Arial"/>
                <w:color w:val="000000"/>
              </w:rPr>
              <w:t>Farmer's Cooperative Association Income Tax Return</w:t>
            </w:r>
          </w:p>
        </w:tc>
        <w:tc>
          <w:tcPr>
            <w:tcW w:w="1781" w:type="dxa"/>
            <w:noWrap/>
            <w:hideMark/>
          </w:tcPr>
          <w:p w14:paraId="611CDC98" w14:textId="77777777" w:rsidR="00D86986" w:rsidRPr="002B09E1" w:rsidRDefault="00D86986" w:rsidP="006E268E">
            <w:pPr>
              <w:rPr>
                <w:rFonts w:ascii="Arial" w:hAnsi="Arial" w:cs="Arial"/>
                <w:color w:val="000000"/>
              </w:rPr>
            </w:pPr>
            <w:r w:rsidRPr="002B09E1">
              <w:rPr>
                <w:rFonts w:ascii="Arial" w:hAnsi="Arial" w:cs="Arial"/>
                <w:color w:val="000000"/>
              </w:rPr>
              <w:t>1545-0051</w:t>
            </w:r>
          </w:p>
        </w:tc>
      </w:tr>
      <w:tr w:rsidR="00D86986" w:rsidRPr="002B09E1" w14:paraId="7F9004F0" w14:textId="77777777" w:rsidTr="00BA75FC">
        <w:trPr>
          <w:trHeight w:val="278"/>
          <w:jc w:val="center"/>
        </w:trPr>
        <w:tc>
          <w:tcPr>
            <w:tcW w:w="1123" w:type="dxa"/>
            <w:noWrap/>
            <w:hideMark/>
          </w:tcPr>
          <w:p w14:paraId="7500B2D7"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36D9D4F9" w14:textId="77777777" w:rsidR="00D86986" w:rsidRPr="002B09E1" w:rsidRDefault="00D86986" w:rsidP="006E268E">
            <w:pPr>
              <w:rPr>
                <w:rFonts w:ascii="Arial" w:hAnsi="Arial" w:cs="Arial"/>
              </w:rPr>
            </w:pPr>
            <w:r w:rsidRPr="002B09E1">
              <w:rPr>
                <w:rFonts w:ascii="Arial" w:hAnsi="Arial" w:cs="Arial"/>
              </w:rPr>
              <w:t xml:space="preserve">EZ                  </w:t>
            </w:r>
          </w:p>
        </w:tc>
        <w:tc>
          <w:tcPr>
            <w:tcW w:w="4541" w:type="dxa"/>
            <w:hideMark/>
          </w:tcPr>
          <w:p w14:paraId="5DCC1977" w14:textId="77777777" w:rsidR="00D86986" w:rsidRPr="002B09E1" w:rsidRDefault="00D86986" w:rsidP="006E268E">
            <w:pPr>
              <w:rPr>
                <w:rFonts w:ascii="Arial" w:hAnsi="Arial" w:cs="Arial"/>
                <w:color w:val="000000"/>
              </w:rPr>
            </w:pPr>
            <w:r w:rsidRPr="002B09E1">
              <w:rPr>
                <w:rFonts w:ascii="Arial" w:hAnsi="Arial" w:cs="Arial"/>
                <w:color w:val="000000"/>
              </w:rPr>
              <w:t>Short Form Return of Organization Exempt From Income Tax</w:t>
            </w:r>
          </w:p>
        </w:tc>
        <w:tc>
          <w:tcPr>
            <w:tcW w:w="1781" w:type="dxa"/>
            <w:noWrap/>
            <w:hideMark/>
          </w:tcPr>
          <w:p w14:paraId="79F9CF3B" w14:textId="77777777" w:rsidR="00D86986" w:rsidRPr="002B09E1" w:rsidRDefault="00D86986" w:rsidP="006E268E">
            <w:pPr>
              <w:rPr>
                <w:rFonts w:ascii="Arial" w:hAnsi="Arial" w:cs="Arial"/>
                <w:color w:val="000000"/>
              </w:rPr>
            </w:pPr>
            <w:r w:rsidRPr="002B09E1">
              <w:rPr>
                <w:rFonts w:ascii="Arial" w:hAnsi="Arial" w:cs="Arial"/>
                <w:color w:val="000000"/>
              </w:rPr>
              <w:t>1545-1150</w:t>
            </w:r>
          </w:p>
        </w:tc>
      </w:tr>
      <w:tr w:rsidR="00D86986" w:rsidRPr="002B09E1" w14:paraId="5792A67F" w14:textId="77777777" w:rsidTr="00BA75FC">
        <w:trPr>
          <w:trHeight w:val="278"/>
          <w:jc w:val="center"/>
        </w:trPr>
        <w:tc>
          <w:tcPr>
            <w:tcW w:w="1123" w:type="dxa"/>
            <w:noWrap/>
            <w:hideMark/>
          </w:tcPr>
          <w:p w14:paraId="591590B3"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2B5D06AF" w14:textId="77777777" w:rsidR="00D86986" w:rsidRPr="002B09E1" w:rsidRDefault="00D86986" w:rsidP="006E268E">
            <w:pPr>
              <w:rPr>
                <w:rFonts w:ascii="Arial" w:hAnsi="Arial" w:cs="Arial"/>
              </w:rPr>
            </w:pPr>
            <w:r w:rsidRPr="002B09E1">
              <w:rPr>
                <w:rFonts w:ascii="Arial" w:hAnsi="Arial" w:cs="Arial"/>
              </w:rPr>
              <w:t xml:space="preserve">N                   </w:t>
            </w:r>
          </w:p>
        </w:tc>
        <w:tc>
          <w:tcPr>
            <w:tcW w:w="4541" w:type="dxa"/>
            <w:hideMark/>
          </w:tcPr>
          <w:p w14:paraId="2AD63161" w14:textId="77777777" w:rsidR="00D86986" w:rsidRPr="002B09E1" w:rsidRDefault="00D86986" w:rsidP="006E268E">
            <w:pPr>
              <w:rPr>
                <w:rFonts w:ascii="Arial" w:hAnsi="Arial" w:cs="Arial"/>
                <w:color w:val="000000"/>
              </w:rPr>
            </w:pPr>
            <w:r w:rsidRPr="002B09E1">
              <w:rPr>
                <w:rFonts w:ascii="Arial" w:hAnsi="Arial" w:cs="Arial"/>
                <w:color w:val="000000"/>
              </w:rPr>
              <w:t>Electronic Notice (e-Postcard) for Tax-Exempt Organizations Not Required to File Form 990 or Form 990EZ</w:t>
            </w:r>
          </w:p>
        </w:tc>
        <w:tc>
          <w:tcPr>
            <w:tcW w:w="1781" w:type="dxa"/>
            <w:noWrap/>
            <w:hideMark/>
          </w:tcPr>
          <w:p w14:paraId="76312CDA" w14:textId="77777777" w:rsidR="00D86986" w:rsidRPr="002B09E1" w:rsidRDefault="00D86986" w:rsidP="006E268E">
            <w:pPr>
              <w:rPr>
                <w:rFonts w:ascii="Arial" w:hAnsi="Arial" w:cs="Arial"/>
                <w:color w:val="000000"/>
              </w:rPr>
            </w:pPr>
            <w:r w:rsidRPr="002B09E1">
              <w:rPr>
                <w:rFonts w:ascii="Arial" w:hAnsi="Arial" w:cs="Arial"/>
                <w:color w:val="000000"/>
              </w:rPr>
              <w:t>1545-2085</w:t>
            </w:r>
          </w:p>
        </w:tc>
      </w:tr>
      <w:tr w:rsidR="00D86986" w:rsidRPr="002B09E1" w14:paraId="72398AEC" w14:textId="77777777" w:rsidTr="00BA75FC">
        <w:trPr>
          <w:trHeight w:val="278"/>
          <w:jc w:val="center"/>
        </w:trPr>
        <w:tc>
          <w:tcPr>
            <w:tcW w:w="1123" w:type="dxa"/>
            <w:noWrap/>
            <w:hideMark/>
          </w:tcPr>
          <w:p w14:paraId="300A475B"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15603325" w14:textId="77777777" w:rsidR="00D86986" w:rsidRPr="002B09E1" w:rsidRDefault="00D86986" w:rsidP="006E268E">
            <w:pPr>
              <w:rPr>
                <w:rFonts w:ascii="Arial" w:hAnsi="Arial" w:cs="Arial"/>
              </w:rPr>
            </w:pPr>
            <w:r w:rsidRPr="002B09E1">
              <w:rPr>
                <w:rFonts w:ascii="Arial" w:hAnsi="Arial" w:cs="Arial"/>
              </w:rPr>
              <w:t xml:space="preserve">OR 990-EZ (SCH A)   </w:t>
            </w:r>
          </w:p>
        </w:tc>
        <w:tc>
          <w:tcPr>
            <w:tcW w:w="4541" w:type="dxa"/>
            <w:hideMark/>
          </w:tcPr>
          <w:p w14:paraId="2696D80D" w14:textId="77777777" w:rsidR="00D86986" w:rsidRPr="002B09E1" w:rsidRDefault="00D86986" w:rsidP="006E268E">
            <w:pPr>
              <w:rPr>
                <w:rFonts w:ascii="Arial" w:hAnsi="Arial" w:cs="Arial"/>
                <w:color w:val="000000"/>
              </w:rPr>
            </w:pPr>
            <w:r w:rsidRPr="002B09E1">
              <w:rPr>
                <w:rFonts w:ascii="Arial" w:hAnsi="Arial" w:cs="Arial"/>
                <w:color w:val="000000"/>
              </w:rPr>
              <w:t>Public Charity Status and Public Support</w:t>
            </w:r>
          </w:p>
        </w:tc>
        <w:tc>
          <w:tcPr>
            <w:tcW w:w="1781" w:type="dxa"/>
            <w:noWrap/>
            <w:hideMark/>
          </w:tcPr>
          <w:p w14:paraId="03EB3AC0"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1F4C068F" w14:textId="77777777" w:rsidTr="00BA75FC">
        <w:trPr>
          <w:trHeight w:val="278"/>
          <w:jc w:val="center"/>
        </w:trPr>
        <w:tc>
          <w:tcPr>
            <w:tcW w:w="1123" w:type="dxa"/>
            <w:noWrap/>
            <w:hideMark/>
          </w:tcPr>
          <w:p w14:paraId="24938243"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49F90800" w14:textId="77777777" w:rsidR="00D86986" w:rsidRPr="002B09E1" w:rsidRDefault="00D86986" w:rsidP="006E268E">
            <w:pPr>
              <w:rPr>
                <w:rFonts w:ascii="Arial" w:hAnsi="Arial" w:cs="Arial"/>
              </w:rPr>
            </w:pPr>
            <w:r w:rsidRPr="002B09E1">
              <w:rPr>
                <w:rFonts w:ascii="Arial" w:hAnsi="Arial" w:cs="Arial"/>
              </w:rPr>
              <w:t xml:space="preserve">OR 990-EZ (SCH C)   </w:t>
            </w:r>
          </w:p>
        </w:tc>
        <w:tc>
          <w:tcPr>
            <w:tcW w:w="4541" w:type="dxa"/>
            <w:hideMark/>
          </w:tcPr>
          <w:p w14:paraId="71B4C2A9" w14:textId="77777777" w:rsidR="00D86986" w:rsidRPr="002B09E1" w:rsidRDefault="00D86986" w:rsidP="006E268E">
            <w:pPr>
              <w:rPr>
                <w:rFonts w:ascii="Arial" w:hAnsi="Arial" w:cs="Arial"/>
                <w:color w:val="000000"/>
              </w:rPr>
            </w:pPr>
            <w:r w:rsidRPr="002B09E1">
              <w:rPr>
                <w:rFonts w:ascii="Arial" w:hAnsi="Arial" w:cs="Arial"/>
                <w:color w:val="000000"/>
              </w:rPr>
              <w:t>Political Campaign and Lobbying Activities</w:t>
            </w:r>
          </w:p>
        </w:tc>
        <w:tc>
          <w:tcPr>
            <w:tcW w:w="1781" w:type="dxa"/>
            <w:noWrap/>
            <w:hideMark/>
          </w:tcPr>
          <w:p w14:paraId="3E9CC55B"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52281E1A" w14:textId="77777777" w:rsidTr="00BA75FC">
        <w:trPr>
          <w:trHeight w:val="278"/>
          <w:jc w:val="center"/>
        </w:trPr>
        <w:tc>
          <w:tcPr>
            <w:tcW w:w="1123" w:type="dxa"/>
            <w:noWrap/>
            <w:hideMark/>
          </w:tcPr>
          <w:p w14:paraId="42A44EE7"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3473BB2D" w14:textId="77777777" w:rsidR="00D86986" w:rsidRPr="002B09E1" w:rsidRDefault="00D86986" w:rsidP="006E268E">
            <w:pPr>
              <w:rPr>
                <w:rFonts w:ascii="Arial" w:hAnsi="Arial" w:cs="Arial"/>
              </w:rPr>
            </w:pPr>
            <w:r w:rsidRPr="002B09E1">
              <w:rPr>
                <w:rFonts w:ascii="Arial" w:hAnsi="Arial" w:cs="Arial"/>
              </w:rPr>
              <w:t xml:space="preserve">OR 990-EZ (SCH E)   </w:t>
            </w:r>
          </w:p>
        </w:tc>
        <w:tc>
          <w:tcPr>
            <w:tcW w:w="4541" w:type="dxa"/>
            <w:hideMark/>
          </w:tcPr>
          <w:p w14:paraId="56E07D38" w14:textId="77777777" w:rsidR="00D86986" w:rsidRPr="002B09E1" w:rsidRDefault="00D86986" w:rsidP="006E268E">
            <w:pPr>
              <w:rPr>
                <w:rFonts w:ascii="Arial" w:hAnsi="Arial" w:cs="Arial"/>
                <w:color w:val="000000"/>
              </w:rPr>
            </w:pPr>
            <w:r w:rsidRPr="002B09E1">
              <w:rPr>
                <w:rFonts w:ascii="Arial" w:hAnsi="Arial" w:cs="Arial"/>
                <w:color w:val="000000"/>
              </w:rPr>
              <w:t>Schools</w:t>
            </w:r>
          </w:p>
        </w:tc>
        <w:tc>
          <w:tcPr>
            <w:tcW w:w="1781" w:type="dxa"/>
            <w:noWrap/>
            <w:hideMark/>
          </w:tcPr>
          <w:p w14:paraId="7D30BF4E"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0CF11D72" w14:textId="77777777" w:rsidTr="00BA75FC">
        <w:trPr>
          <w:trHeight w:val="278"/>
          <w:jc w:val="center"/>
        </w:trPr>
        <w:tc>
          <w:tcPr>
            <w:tcW w:w="1123" w:type="dxa"/>
            <w:noWrap/>
            <w:hideMark/>
          </w:tcPr>
          <w:p w14:paraId="6817B491"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707718CE" w14:textId="77777777" w:rsidR="00D86986" w:rsidRPr="002B09E1" w:rsidRDefault="00D86986" w:rsidP="006E268E">
            <w:pPr>
              <w:rPr>
                <w:rFonts w:ascii="Arial" w:hAnsi="Arial" w:cs="Arial"/>
              </w:rPr>
            </w:pPr>
            <w:r w:rsidRPr="002B09E1">
              <w:rPr>
                <w:rFonts w:ascii="Arial" w:hAnsi="Arial" w:cs="Arial"/>
              </w:rPr>
              <w:t xml:space="preserve">OR 990-EZ (SCH G)   </w:t>
            </w:r>
          </w:p>
        </w:tc>
        <w:tc>
          <w:tcPr>
            <w:tcW w:w="4541" w:type="dxa"/>
            <w:hideMark/>
          </w:tcPr>
          <w:p w14:paraId="23FF99E3" w14:textId="77777777" w:rsidR="00D86986" w:rsidRPr="002B09E1" w:rsidRDefault="00D86986" w:rsidP="006E268E">
            <w:pPr>
              <w:rPr>
                <w:rFonts w:ascii="Arial" w:hAnsi="Arial" w:cs="Arial"/>
                <w:color w:val="000000"/>
              </w:rPr>
            </w:pPr>
            <w:r w:rsidRPr="002B09E1">
              <w:rPr>
                <w:rFonts w:ascii="Arial" w:hAnsi="Arial" w:cs="Arial"/>
                <w:color w:val="000000"/>
              </w:rPr>
              <w:t>Supplemental Information Regarding Fundraising or Gaming Activities</w:t>
            </w:r>
          </w:p>
        </w:tc>
        <w:tc>
          <w:tcPr>
            <w:tcW w:w="1781" w:type="dxa"/>
            <w:noWrap/>
            <w:hideMark/>
          </w:tcPr>
          <w:p w14:paraId="1FBF6778"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6BEC1275" w14:textId="77777777" w:rsidTr="00BA75FC">
        <w:trPr>
          <w:trHeight w:val="278"/>
          <w:jc w:val="center"/>
        </w:trPr>
        <w:tc>
          <w:tcPr>
            <w:tcW w:w="1123" w:type="dxa"/>
            <w:noWrap/>
            <w:hideMark/>
          </w:tcPr>
          <w:p w14:paraId="19035065"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2F2FEC16" w14:textId="77777777" w:rsidR="00D86986" w:rsidRPr="002B09E1" w:rsidRDefault="00D86986" w:rsidP="006E268E">
            <w:pPr>
              <w:rPr>
                <w:rFonts w:ascii="Arial" w:hAnsi="Arial" w:cs="Arial"/>
              </w:rPr>
            </w:pPr>
            <w:r w:rsidRPr="002B09E1">
              <w:rPr>
                <w:rFonts w:ascii="Arial" w:hAnsi="Arial" w:cs="Arial"/>
              </w:rPr>
              <w:t xml:space="preserve">OR 990-EZ (SCH L)   </w:t>
            </w:r>
          </w:p>
        </w:tc>
        <w:tc>
          <w:tcPr>
            <w:tcW w:w="4541" w:type="dxa"/>
            <w:hideMark/>
          </w:tcPr>
          <w:p w14:paraId="5C80E713" w14:textId="77777777" w:rsidR="00D86986" w:rsidRPr="002B09E1" w:rsidRDefault="00D86986" w:rsidP="006E268E">
            <w:pPr>
              <w:rPr>
                <w:rFonts w:ascii="Arial" w:hAnsi="Arial" w:cs="Arial"/>
                <w:color w:val="000000"/>
              </w:rPr>
            </w:pPr>
            <w:r w:rsidRPr="002B09E1">
              <w:rPr>
                <w:rFonts w:ascii="Arial" w:hAnsi="Arial" w:cs="Arial"/>
                <w:color w:val="000000"/>
              </w:rPr>
              <w:t>Transactions with Interested Persons</w:t>
            </w:r>
          </w:p>
        </w:tc>
        <w:tc>
          <w:tcPr>
            <w:tcW w:w="1781" w:type="dxa"/>
            <w:noWrap/>
            <w:hideMark/>
          </w:tcPr>
          <w:p w14:paraId="582DB0FF"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4A9B17A4" w14:textId="77777777" w:rsidTr="00BA75FC">
        <w:trPr>
          <w:trHeight w:val="278"/>
          <w:jc w:val="center"/>
        </w:trPr>
        <w:tc>
          <w:tcPr>
            <w:tcW w:w="1123" w:type="dxa"/>
            <w:noWrap/>
            <w:hideMark/>
          </w:tcPr>
          <w:p w14:paraId="5A8CFAF4"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6D844492" w14:textId="77777777" w:rsidR="00D86986" w:rsidRPr="002B09E1" w:rsidRDefault="00D86986" w:rsidP="006E268E">
            <w:pPr>
              <w:rPr>
                <w:rFonts w:ascii="Arial" w:hAnsi="Arial" w:cs="Arial"/>
              </w:rPr>
            </w:pPr>
            <w:r w:rsidRPr="002B09E1">
              <w:rPr>
                <w:rFonts w:ascii="Arial" w:hAnsi="Arial" w:cs="Arial"/>
              </w:rPr>
              <w:t xml:space="preserve">OR 990-EZ (SCH N)   </w:t>
            </w:r>
          </w:p>
        </w:tc>
        <w:tc>
          <w:tcPr>
            <w:tcW w:w="4541" w:type="dxa"/>
            <w:hideMark/>
          </w:tcPr>
          <w:p w14:paraId="06477E64" w14:textId="77777777" w:rsidR="00D86986" w:rsidRPr="002B09E1" w:rsidRDefault="00D86986" w:rsidP="006E268E">
            <w:pPr>
              <w:rPr>
                <w:rFonts w:ascii="Arial" w:hAnsi="Arial" w:cs="Arial"/>
                <w:color w:val="000000"/>
              </w:rPr>
            </w:pPr>
            <w:r w:rsidRPr="002B09E1">
              <w:rPr>
                <w:rFonts w:ascii="Arial" w:hAnsi="Arial" w:cs="Arial"/>
                <w:color w:val="000000"/>
              </w:rPr>
              <w:t>Liquidation, Termination, Dissolution or Significant Disposition of Assets</w:t>
            </w:r>
          </w:p>
        </w:tc>
        <w:tc>
          <w:tcPr>
            <w:tcW w:w="1781" w:type="dxa"/>
            <w:noWrap/>
            <w:hideMark/>
          </w:tcPr>
          <w:p w14:paraId="7FC884C9"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22E2649B" w14:textId="77777777" w:rsidTr="00BA75FC">
        <w:trPr>
          <w:trHeight w:val="278"/>
          <w:jc w:val="center"/>
        </w:trPr>
        <w:tc>
          <w:tcPr>
            <w:tcW w:w="1123" w:type="dxa"/>
            <w:noWrap/>
            <w:hideMark/>
          </w:tcPr>
          <w:p w14:paraId="4BC807BD"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53DDB2DA" w14:textId="77777777" w:rsidR="00D86986" w:rsidRPr="002B09E1" w:rsidRDefault="00D86986" w:rsidP="006E268E">
            <w:pPr>
              <w:rPr>
                <w:rFonts w:ascii="Arial" w:hAnsi="Arial" w:cs="Arial"/>
              </w:rPr>
            </w:pPr>
            <w:r w:rsidRPr="002B09E1">
              <w:rPr>
                <w:rFonts w:ascii="Arial" w:hAnsi="Arial" w:cs="Arial"/>
              </w:rPr>
              <w:t xml:space="preserve">OR 990-EZ (SCH O)   </w:t>
            </w:r>
          </w:p>
        </w:tc>
        <w:tc>
          <w:tcPr>
            <w:tcW w:w="4541" w:type="dxa"/>
            <w:hideMark/>
          </w:tcPr>
          <w:p w14:paraId="7B234330" w14:textId="75D20A67" w:rsidR="00D86986" w:rsidRPr="002B09E1" w:rsidRDefault="00814B37" w:rsidP="006E268E">
            <w:pPr>
              <w:rPr>
                <w:rFonts w:ascii="Arial" w:hAnsi="Arial" w:cs="Arial"/>
                <w:color w:val="000000"/>
              </w:rPr>
            </w:pPr>
            <w:r w:rsidRPr="002B09E1">
              <w:rPr>
                <w:rFonts w:ascii="Arial" w:hAnsi="Arial" w:cs="Arial"/>
                <w:color w:val="000000"/>
              </w:rPr>
              <w:t>Supplemental Information to</w:t>
            </w:r>
            <w:r w:rsidR="00D86986" w:rsidRPr="002B09E1">
              <w:rPr>
                <w:rFonts w:ascii="Arial" w:hAnsi="Arial" w:cs="Arial"/>
                <w:color w:val="000000"/>
              </w:rPr>
              <w:t xml:space="preserve"> Form 990 or 990-EZ</w:t>
            </w:r>
          </w:p>
        </w:tc>
        <w:tc>
          <w:tcPr>
            <w:tcW w:w="1781" w:type="dxa"/>
            <w:noWrap/>
            <w:hideMark/>
          </w:tcPr>
          <w:p w14:paraId="12D57B28" w14:textId="77777777" w:rsidR="00D86986" w:rsidRPr="002B09E1" w:rsidRDefault="00D86986" w:rsidP="006E268E">
            <w:pPr>
              <w:rPr>
                <w:rFonts w:ascii="Arial" w:hAnsi="Arial" w:cs="Arial"/>
                <w:color w:val="000000"/>
              </w:rPr>
            </w:pPr>
            <w:r w:rsidRPr="002B09E1">
              <w:rPr>
                <w:rFonts w:ascii="Arial" w:hAnsi="Arial" w:cs="Arial"/>
                <w:color w:val="000000"/>
              </w:rPr>
              <w:t>1545-0047</w:t>
            </w:r>
          </w:p>
        </w:tc>
      </w:tr>
      <w:tr w:rsidR="00D86986" w:rsidRPr="002B09E1" w14:paraId="71AEFB27" w14:textId="77777777" w:rsidTr="00BA75FC">
        <w:trPr>
          <w:trHeight w:val="278"/>
          <w:jc w:val="center"/>
        </w:trPr>
        <w:tc>
          <w:tcPr>
            <w:tcW w:w="1123" w:type="dxa"/>
            <w:noWrap/>
            <w:hideMark/>
          </w:tcPr>
          <w:p w14:paraId="14AE28DC"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78622CF3" w14:textId="77777777" w:rsidR="00D86986" w:rsidRPr="002B09E1" w:rsidRDefault="00D86986" w:rsidP="006E268E">
            <w:pPr>
              <w:rPr>
                <w:rFonts w:ascii="Arial" w:hAnsi="Arial" w:cs="Arial"/>
              </w:rPr>
            </w:pPr>
            <w:r w:rsidRPr="002B09E1">
              <w:rPr>
                <w:rFonts w:ascii="Arial" w:hAnsi="Arial" w:cs="Arial"/>
              </w:rPr>
              <w:t xml:space="preserve">PF                  </w:t>
            </w:r>
          </w:p>
        </w:tc>
        <w:tc>
          <w:tcPr>
            <w:tcW w:w="4541" w:type="dxa"/>
            <w:hideMark/>
          </w:tcPr>
          <w:p w14:paraId="69636CD9" w14:textId="77777777" w:rsidR="00D86986" w:rsidRPr="002B09E1" w:rsidRDefault="00D86986" w:rsidP="006E268E">
            <w:pPr>
              <w:rPr>
                <w:rFonts w:ascii="Arial" w:hAnsi="Arial" w:cs="Arial"/>
                <w:color w:val="000000"/>
              </w:rPr>
            </w:pPr>
            <w:r w:rsidRPr="002B09E1">
              <w:rPr>
                <w:rFonts w:ascii="Arial" w:hAnsi="Arial" w:cs="Arial"/>
                <w:color w:val="000000"/>
              </w:rPr>
              <w:t>Return of Private Foundation or Section 4947(a)(1) Trust Treated as Private Foundation</w:t>
            </w:r>
          </w:p>
        </w:tc>
        <w:tc>
          <w:tcPr>
            <w:tcW w:w="1781" w:type="dxa"/>
            <w:noWrap/>
            <w:hideMark/>
          </w:tcPr>
          <w:p w14:paraId="2653A35D" w14:textId="77777777" w:rsidR="00D86986" w:rsidRPr="002B09E1" w:rsidRDefault="00D86986" w:rsidP="006E268E">
            <w:pPr>
              <w:rPr>
                <w:rFonts w:ascii="Arial" w:hAnsi="Arial" w:cs="Arial"/>
                <w:color w:val="000000"/>
              </w:rPr>
            </w:pPr>
            <w:r w:rsidRPr="002B09E1">
              <w:rPr>
                <w:rFonts w:ascii="Arial" w:hAnsi="Arial" w:cs="Arial"/>
                <w:color w:val="000000"/>
              </w:rPr>
              <w:t>1545-0052</w:t>
            </w:r>
          </w:p>
        </w:tc>
      </w:tr>
      <w:tr w:rsidR="00D86986" w:rsidRPr="002B09E1" w14:paraId="05B20C24" w14:textId="77777777" w:rsidTr="00BA75FC">
        <w:trPr>
          <w:trHeight w:val="278"/>
          <w:jc w:val="center"/>
        </w:trPr>
        <w:tc>
          <w:tcPr>
            <w:tcW w:w="1123" w:type="dxa"/>
            <w:noWrap/>
            <w:hideMark/>
          </w:tcPr>
          <w:p w14:paraId="40FB90AE"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0DEA4B84" w14:textId="77777777" w:rsidR="00D86986" w:rsidRPr="002B09E1" w:rsidRDefault="00D86986" w:rsidP="006E268E">
            <w:pPr>
              <w:rPr>
                <w:rFonts w:ascii="Arial" w:hAnsi="Arial" w:cs="Arial"/>
              </w:rPr>
            </w:pPr>
            <w:r w:rsidRPr="002B09E1">
              <w:rPr>
                <w:rFonts w:ascii="Arial" w:hAnsi="Arial" w:cs="Arial"/>
              </w:rPr>
              <w:t xml:space="preserve">SCH D               </w:t>
            </w:r>
          </w:p>
        </w:tc>
        <w:tc>
          <w:tcPr>
            <w:tcW w:w="4541" w:type="dxa"/>
            <w:hideMark/>
          </w:tcPr>
          <w:p w14:paraId="705FB46F" w14:textId="77777777" w:rsidR="00D86986" w:rsidRPr="002B09E1" w:rsidRDefault="00D86986" w:rsidP="006E268E">
            <w:pPr>
              <w:rPr>
                <w:rFonts w:ascii="Arial" w:hAnsi="Arial" w:cs="Arial"/>
              </w:rPr>
            </w:pPr>
            <w:r w:rsidRPr="002B09E1">
              <w:rPr>
                <w:rFonts w:ascii="Arial" w:hAnsi="Arial" w:cs="Arial"/>
              </w:rPr>
              <w:t>Supplemental Financial Statements</w:t>
            </w:r>
          </w:p>
        </w:tc>
        <w:tc>
          <w:tcPr>
            <w:tcW w:w="1781" w:type="dxa"/>
            <w:noWrap/>
            <w:hideMark/>
          </w:tcPr>
          <w:p w14:paraId="2299E9FB" w14:textId="77777777" w:rsidR="00D86986" w:rsidRPr="002B09E1" w:rsidRDefault="00D86986" w:rsidP="006E268E">
            <w:pPr>
              <w:rPr>
                <w:rFonts w:ascii="Arial" w:hAnsi="Arial" w:cs="Arial"/>
              </w:rPr>
            </w:pPr>
            <w:r w:rsidRPr="002B09E1">
              <w:rPr>
                <w:rFonts w:ascii="Arial" w:hAnsi="Arial" w:cs="Arial"/>
              </w:rPr>
              <w:t>1545-0047</w:t>
            </w:r>
          </w:p>
        </w:tc>
      </w:tr>
      <w:tr w:rsidR="00D86986" w:rsidRPr="002B09E1" w14:paraId="7F72D10B" w14:textId="77777777" w:rsidTr="00BA75FC">
        <w:trPr>
          <w:trHeight w:val="278"/>
          <w:jc w:val="center"/>
        </w:trPr>
        <w:tc>
          <w:tcPr>
            <w:tcW w:w="1123" w:type="dxa"/>
            <w:noWrap/>
            <w:hideMark/>
          </w:tcPr>
          <w:p w14:paraId="5CA3504C"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004C697A" w14:textId="77777777" w:rsidR="00D86986" w:rsidRPr="002B09E1" w:rsidRDefault="00D86986" w:rsidP="006E268E">
            <w:pPr>
              <w:rPr>
                <w:rFonts w:ascii="Arial" w:hAnsi="Arial" w:cs="Arial"/>
              </w:rPr>
            </w:pPr>
            <w:r w:rsidRPr="002B09E1">
              <w:rPr>
                <w:rFonts w:ascii="Arial" w:hAnsi="Arial" w:cs="Arial"/>
              </w:rPr>
              <w:t xml:space="preserve">SCH F               </w:t>
            </w:r>
          </w:p>
        </w:tc>
        <w:tc>
          <w:tcPr>
            <w:tcW w:w="4541" w:type="dxa"/>
            <w:hideMark/>
          </w:tcPr>
          <w:p w14:paraId="0E771616" w14:textId="77777777" w:rsidR="00D86986" w:rsidRPr="002B09E1" w:rsidRDefault="00D86986" w:rsidP="006E268E">
            <w:pPr>
              <w:rPr>
                <w:rFonts w:ascii="Arial" w:hAnsi="Arial" w:cs="Arial"/>
              </w:rPr>
            </w:pPr>
            <w:r w:rsidRPr="002B09E1">
              <w:rPr>
                <w:rFonts w:ascii="Arial" w:hAnsi="Arial" w:cs="Arial"/>
              </w:rPr>
              <w:t>Statement of Activities Outside the United States</w:t>
            </w:r>
          </w:p>
        </w:tc>
        <w:tc>
          <w:tcPr>
            <w:tcW w:w="1781" w:type="dxa"/>
            <w:noWrap/>
            <w:hideMark/>
          </w:tcPr>
          <w:p w14:paraId="0996F648" w14:textId="77777777" w:rsidR="00D86986" w:rsidRPr="002B09E1" w:rsidRDefault="00D86986" w:rsidP="006E268E">
            <w:pPr>
              <w:rPr>
                <w:rFonts w:ascii="Arial" w:hAnsi="Arial" w:cs="Arial"/>
              </w:rPr>
            </w:pPr>
            <w:r w:rsidRPr="002B09E1">
              <w:rPr>
                <w:rFonts w:ascii="Arial" w:hAnsi="Arial" w:cs="Arial"/>
              </w:rPr>
              <w:t>1545-0047</w:t>
            </w:r>
          </w:p>
        </w:tc>
      </w:tr>
      <w:tr w:rsidR="00D86986" w:rsidRPr="002B09E1" w14:paraId="31C63DE8" w14:textId="77777777" w:rsidTr="00BA75FC">
        <w:trPr>
          <w:trHeight w:val="278"/>
          <w:jc w:val="center"/>
        </w:trPr>
        <w:tc>
          <w:tcPr>
            <w:tcW w:w="1123" w:type="dxa"/>
            <w:noWrap/>
            <w:hideMark/>
          </w:tcPr>
          <w:p w14:paraId="060A72BE"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59E09141" w14:textId="77777777" w:rsidR="00D86986" w:rsidRPr="002B09E1" w:rsidRDefault="00D86986" w:rsidP="006E268E">
            <w:pPr>
              <w:rPr>
                <w:rFonts w:ascii="Arial" w:hAnsi="Arial" w:cs="Arial"/>
              </w:rPr>
            </w:pPr>
            <w:r w:rsidRPr="002B09E1">
              <w:rPr>
                <w:rFonts w:ascii="Arial" w:hAnsi="Arial" w:cs="Arial"/>
              </w:rPr>
              <w:t xml:space="preserve">SCH H               </w:t>
            </w:r>
          </w:p>
        </w:tc>
        <w:tc>
          <w:tcPr>
            <w:tcW w:w="4541" w:type="dxa"/>
            <w:hideMark/>
          </w:tcPr>
          <w:p w14:paraId="1731473A" w14:textId="77777777" w:rsidR="00D86986" w:rsidRPr="002B09E1" w:rsidRDefault="00D86986" w:rsidP="006E268E">
            <w:pPr>
              <w:rPr>
                <w:rFonts w:ascii="Arial" w:hAnsi="Arial" w:cs="Arial"/>
              </w:rPr>
            </w:pPr>
            <w:r w:rsidRPr="002B09E1">
              <w:rPr>
                <w:rFonts w:ascii="Arial" w:hAnsi="Arial" w:cs="Arial"/>
              </w:rPr>
              <w:t>Hospitals</w:t>
            </w:r>
          </w:p>
        </w:tc>
        <w:tc>
          <w:tcPr>
            <w:tcW w:w="1781" w:type="dxa"/>
            <w:noWrap/>
            <w:hideMark/>
          </w:tcPr>
          <w:p w14:paraId="58864307" w14:textId="77777777" w:rsidR="00D86986" w:rsidRPr="002B09E1" w:rsidRDefault="00D86986" w:rsidP="006E268E">
            <w:pPr>
              <w:rPr>
                <w:rFonts w:ascii="Arial" w:hAnsi="Arial" w:cs="Arial"/>
              </w:rPr>
            </w:pPr>
            <w:r w:rsidRPr="002B09E1">
              <w:rPr>
                <w:rFonts w:ascii="Arial" w:hAnsi="Arial" w:cs="Arial"/>
              </w:rPr>
              <w:t>1545-0047</w:t>
            </w:r>
          </w:p>
        </w:tc>
      </w:tr>
      <w:tr w:rsidR="00D86986" w:rsidRPr="002B09E1" w14:paraId="1C617506" w14:textId="77777777" w:rsidTr="00BA75FC">
        <w:trPr>
          <w:trHeight w:val="278"/>
          <w:jc w:val="center"/>
        </w:trPr>
        <w:tc>
          <w:tcPr>
            <w:tcW w:w="1123" w:type="dxa"/>
            <w:noWrap/>
            <w:hideMark/>
          </w:tcPr>
          <w:p w14:paraId="1D41C95F"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7FD6FE0D" w14:textId="77777777" w:rsidR="00D86986" w:rsidRPr="002B09E1" w:rsidRDefault="00D86986" w:rsidP="006E268E">
            <w:pPr>
              <w:rPr>
                <w:rFonts w:ascii="Arial" w:hAnsi="Arial" w:cs="Arial"/>
              </w:rPr>
            </w:pPr>
            <w:r w:rsidRPr="002B09E1">
              <w:rPr>
                <w:rFonts w:ascii="Arial" w:hAnsi="Arial" w:cs="Arial"/>
              </w:rPr>
              <w:t xml:space="preserve">SCH I               </w:t>
            </w:r>
          </w:p>
        </w:tc>
        <w:tc>
          <w:tcPr>
            <w:tcW w:w="4541" w:type="dxa"/>
            <w:hideMark/>
          </w:tcPr>
          <w:p w14:paraId="75DD2FEE" w14:textId="77777777" w:rsidR="00D86986" w:rsidRPr="002B09E1" w:rsidRDefault="00D86986" w:rsidP="006E268E">
            <w:pPr>
              <w:rPr>
                <w:rFonts w:ascii="Arial" w:hAnsi="Arial" w:cs="Arial"/>
              </w:rPr>
            </w:pPr>
            <w:r w:rsidRPr="002B09E1">
              <w:rPr>
                <w:rFonts w:ascii="Arial" w:hAnsi="Arial" w:cs="Arial"/>
              </w:rPr>
              <w:t>Grants and Other Assistance to Organizations, Governments, and Individuals in the United States</w:t>
            </w:r>
          </w:p>
        </w:tc>
        <w:tc>
          <w:tcPr>
            <w:tcW w:w="1781" w:type="dxa"/>
            <w:noWrap/>
            <w:hideMark/>
          </w:tcPr>
          <w:p w14:paraId="4184BD5D" w14:textId="77777777" w:rsidR="00D86986" w:rsidRPr="002B09E1" w:rsidRDefault="00D86986" w:rsidP="006E268E">
            <w:pPr>
              <w:rPr>
                <w:rFonts w:ascii="Arial" w:hAnsi="Arial" w:cs="Arial"/>
              </w:rPr>
            </w:pPr>
            <w:r w:rsidRPr="002B09E1">
              <w:rPr>
                <w:rFonts w:ascii="Arial" w:hAnsi="Arial" w:cs="Arial"/>
              </w:rPr>
              <w:t>1545-0047</w:t>
            </w:r>
          </w:p>
        </w:tc>
      </w:tr>
      <w:tr w:rsidR="00D86986" w:rsidRPr="002B09E1" w14:paraId="1E97AC88" w14:textId="77777777" w:rsidTr="00BA75FC">
        <w:trPr>
          <w:trHeight w:val="278"/>
          <w:jc w:val="center"/>
        </w:trPr>
        <w:tc>
          <w:tcPr>
            <w:tcW w:w="1123" w:type="dxa"/>
            <w:noWrap/>
            <w:hideMark/>
          </w:tcPr>
          <w:p w14:paraId="5DA6F484"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68FF4A36" w14:textId="77777777" w:rsidR="00D86986" w:rsidRPr="002B09E1" w:rsidRDefault="00D86986" w:rsidP="006E268E">
            <w:pPr>
              <w:rPr>
                <w:rFonts w:ascii="Arial" w:hAnsi="Arial" w:cs="Arial"/>
              </w:rPr>
            </w:pPr>
            <w:r w:rsidRPr="002B09E1">
              <w:rPr>
                <w:rFonts w:ascii="Arial" w:hAnsi="Arial" w:cs="Arial"/>
              </w:rPr>
              <w:t xml:space="preserve">SCH J               </w:t>
            </w:r>
          </w:p>
        </w:tc>
        <w:tc>
          <w:tcPr>
            <w:tcW w:w="4541" w:type="dxa"/>
            <w:hideMark/>
          </w:tcPr>
          <w:p w14:paraId="24CEE6CA" w14:textId="77777777" w:rsidR="00D86986" w:rsidRPr="002B09E1" w:rsidRDefault="00D86986" w:rsidP="006E268E">
            <w:pPr>
              <w:rPr>
                <w:rFonts w:ascii="Arial" w:hAnsi="Arial" w:cs="Arial"/>
              </w:rPr>
            </w:pPr>
            <w:r w:rsidRPr="002B09E1">
              <w:rPr>
                <w:rFonts w:ascii="Arial" w:hAnsi="Arial" w:cs="Arial"/>
              </w:rPr>
              <w:t>Compensation Information</w:t>
            </w:r>
          </w:p>
        </w:tc>
        <w:tc>
          <w:tcPr>
            <w:tcW w:w="1781" w:type="dxa"/>
            <w:noWrap/>
            <w:hideMark/>
          </w:tcPr>
          <w:p w14:paraId="30789FD0" w14:textId="77777777" w:rsidR="00D86986" w:rsidRPr="002B09E1" w:rsidRDefault="00D86986" w:rsidP="006E268E">
            <w:pPr>
              <w:rPr>
                <w:rFonts w:ascii="Arial" w:hAnsi="Arial" w:cs="Arial"/>
              </w:rPr>
            </w:pPr>
            <w:r w:rsidRPr="002B09E1">
              <w:rPr>
                <w:rFonts w:ascii="Arial" w:hAnsi="Arial" w:cs="Arial"/>
              </w:rPr>
              <w:t>1545-0047</w:t>
            </w:r>
          </w:p>
        </w:tc>
      </w:tr>
      <w:tr w:rsidR="00D86986" w:rsidRPr="002B09E1" w14:paraId="121F47DE" w14:textId="77777777" w:rsidTr="00BA75FC">
        <w:trPr>
          <w:trHeight w:val="278"/>
          <w:jc w:val="center"/>
        </w:trPr>
        <w:tc>
          <w:tcPr>
            <w:tcW w:w="1123" w:type="dxa"/>
            <w:noWrap/>
            <w:hideMark/>
          </w:tcPr>
          <w:p w14:paraId="09260420"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1278F1E8" w14:textId="77777777" w:rsidR="00D86986" w:rsidRPr="002B09E1" w:rsidRDefault="00D86986" w:rsidP="006E268E">
            <w:pPr>
              <w:rPr>
                <w:rFonts w:ascii="Arial" w:hAnsi="Arial" w:cs="Arial"/>
              </w:rPr>
            </w:pPr>
            <w:r w:rsidRPr="002B09E1">
              <w:rPr>
                <w:rFonts w:ascii="Arial" w:hAnsi="Arial" w:cs="Arial"/>
              </w:rPr>
              <w:t xml:space="preserve">SCH K               </w:t>
            </w:r>
          </w:p>
        </w:tc>
        <w:tc>
          <w:tcPr>
            <w:tcW w:w="4541" w:type="dxa"/>
            <w:hideMark/>
          </w:tcPr>
          <w:p w14:paraId="44E50030" w14:textId="77777777" w:rsidR="00D86986" w:rsidRPr="002B09E1" w:rsidRDefault="00D86986" w:rsidP="006E268E">
            <w:pPr>
              <w:rPr>
                <w:rFonts w:ascii="Arial" w:hAnsi="Arial" w:cs="Arial"/>
              </w:rPr>
            </w:pPr>
            <w:r w:rsidRPr="002B09E1">
              <w:rPr>
                <w:rFonts w:ascii="Arial" w:hAnsi="Arial" w:cs="Arial"/>
              </w:rPr>
              <w:t>Supplemental Information on Tax-Exempt Bonds</w:t>
            </w:r>
          </w:p>
        </w:tc>
        <w:tc>
          <w:tcPr>
            <w:tcW w:w="1781" w:type="dxa"/>
            <w:noWrap/>
            <w:hideMark/>
          </w:tcPr>
          <w:p w14:paraId="2045000A" w14:textId="77777777" w:rsidR="00D86986" w:rsidRPr="002B09E1" w:rsidRDefault="00D86986" w:rsidP="006E268E">
            <w:pPr>
              <w:rPr>
                <w:rFonts w:ascii="Arial" w:hAnsi="Arial" w:cs="Arial"/>
              </w:rPr>
            </w:pPr>
            <w:r w:rsidRPr="002B09E1">
              <w:rPr>
                <w:rFonts w:ascii="Arial" w:hAnsi="Arial" w:cs="Arial"/>
              </w:rPr>
              <w:t>1545-0047</w:t>
            </w:r>
          </w:p>
        </w:tc>
      </w:tr>
      <w:tr w:rsidR="00D86986" w:rsidRPr="002B09E1" w14:paraId="3D753B03" w14:textId="77777777" w:rsidTr="00BA75FC">
        <w:trPr>
          <w:trHeight w:val="278"/>
          <w:jc w:val="center"/>
        </w:trPr>
        <w:tc>
          <w:tcPr>
            <w:tcW w:w="1123" w:type="dxa"/>
            <w:noWrap/>
            <w:hideMark/>
          </w:tcPr>
          <w:p w14:paraId="5514C705"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1923ED93" w14:textId="77777777" w:rsidR="00D86986" w:rsidRPr="002B09E1" w:rsidRDefault="00D86986" w:rsidP="006E268E">
            <w:pPr>
              <w:rPr>
                <w:rFonts w:ascii="Arial" w:hAnsi="Arial" w:cs="Arial"/>
              </w:rPr>
            </w:pPr>
            <w:r w:rsidRPr="002B09E1">
              <w:rPr>
                <w:rFonts w:ascii="Arial" w:hAnsi="Arial" w:cs="Arial"/>
              </w:rPr>
              <w:t xml:space="preserve">SCH M               </w:t>
            </w:r>
          </w:p>
        </w:tc>
        <w:tc>
          <w:tcPr>
            <w:tcW w:w="4541" w:type="dxa"/>
            <w:hideMark/>
          </w:tcPr>
          <w:p w14:paraId="125DE351" w14:textId="77777777" w:rsidR="00D86986" w:rsidRPr="002B09E1" w:rsidRDefault="00D86986" w:rsidP="006E268E">
            <w:pPr>
              <w:rPr>
                <w:rFonts w:ascii="Arial" w:hAnsi="Arial" w:cs="Arial"/>
              </w:rPr>
            </w:pPr>
            <w:r w:rsidRPr="002B09E1">
              <w:rPr>
                <w:rFonts w:ascii="Arial" w:hAnsi="Arial" w:cs="Arial"/>
              </w:rPr>
              <w:t>Noncash Contributions</w:t>
            </w:r>
          </w:p>
        </w:tc>
        <w:tc>
          <w:tcPr>
            <w:tcW w:w="1781" w:type="dxa"/>
            <w:noWrap/>
            <w:hideMark/>
          </w:tcPr>
          <w:p w14:paraId="36E655C5" w14:textId="77777777" w:rsidR="00D86986" w:rsidRPr="002B09E1" w:rsidRDefault="00D86986" w:rsidP="006E268E">
            <w:pPr>
              <w:rPr>
                <w:rFonts w:ascii="Arial" w:hAnsi="Arial" w:cs="Arial"/>
              </w:rPr>
            </w:pPr>
            <w:r w:rsidRPr="002B09E1">
              <w:rPr>
                <w:rFonts w:ascii="Arial" w:hAnsi="Arial" w:cs="Arial"/>
              </w:rPr>
              <w:t>1545-0047</w:t>
            </w:r>
          </w:p>
        </w:tc>
      </w:tr>
      <w:tr w:rsidR="00D86986" w:rsidRPr="002B09E1" w14:paraId="30222406" w14:textId="77777777" w:rsidTr="00BA75FC">
        <w:trPr>
          <w:trHeight w:val="278"/>
          <w:jc w:val="center"/>
        </w:trPr>
        <w:tc>
          <w:tcPr>
            <w:tcW w:w="1123" w:type="dxa"/>
            <w:noWrap/>
            <w:hideMark/>
          </w:tcPr>
          <w:p w14:paraId="5565B0C3"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393B1E67" w14:textId="77777777" w:rsidR="00D86986" w:rsidRPr="002B09E1" w:rsidRDefault="00D86986" w:rsidP="006E268E">
            <w:pPr>
              <w:rPr>
                <w:rFonts w:ascii="Arial" w:hAnsi="Arial" w:cs="Arial"/>
              </w:rPr>
            </w:pPr>
            <w:r w:rsidRPr="002B09E1">
              <w:rPr>
                <w:rFonts w:ascii="Arial" w:hAnsi="Arial" w:cs="Arial"/>
              </w:rPr>
              <w:t xml:space="preserve">SCH R               </w:t>
            </w:r>
          </w:p>
        </w:tc>
        <w:tc>
          <w:tcPr>
            <w:tcW w:w="4541" w:type="dxa"/>
            <w:hideMark/>
          </w:tcPr>
          <w:p w14:paraId="2C0A2F09" w14:textId="77777777" w:rsidR="00D86986" w:rsidRPr="002B09E1" w:rsidRDefault="00D86986" w:rsidP="006E268E">
            <w:pPr>
              <w:rPr>
                <w:rFonts w:ascii="Arial" w:hAnsi="Arial" w:cs="Arial"/>
              </w:rPr>
            </w:pPr>
            <w:r w:rsidRPr="002B09E1">
              <w:rPr>
                <w:rFonts w:ascii="Arial" w:hAnsi="Arial" w:cs="Arial"/>
              </w:rPr>
              <w:t>Related Organizations and Unrelated Partnerships</w:t>
            </w:r>
          </w:p>
        </w:tc>
        <w:tc>
          <w:tcPr>
            <w:tcW w:w="1781" w:type="dxa"/>
            <w:noWrap/>
            <w:hideMark/>
          </w:tcPr>
          <w:p w14:paraId="1DBB290A" w14:textId="77777777" w:rsidR="00D86986" w:rsidRPr="002B09E1" w:rsidRDefault="00D86986" w:rsidP="006E268E">
            <w:pPr>
              <w:rPr>
                <w:rFonts w:ascii="Arial" w:hAnsi="Arial" w:cs="Arial"/>
              </w:rPr>
            </w:pPr>
            <w:r w:rsidRPr="002B09E1">
              <w:rPr>
                <w:rFonts w:ascii="Arial" w:hAnsi="Arial" w:cs="Arial"/>
              </w:rPr>
              <w:t>1545-0047</w:t>
            </w:r>
          </w:p>
        </w:tc>
      </w:tr>
      <w:tr w:rsidR="00D86986" w:rsidRPr="002B09E1" w14:paraId="585DF42A" w14:textId="77777777" w:rsidTr="00BA75FC">
        <w:trPr>
          <w:trHeight w:val="278"/>
          <w:jc w:val="center"/>
        </w:trPr>
        <w:tc>
          <w:tcPr>
            <w:tcW w:w="1123" w:type="dxa"/>
            <w:noWrap/>
            <w:hideMark/>
          </w:tcPr>
          <w:p w14:paraId="42CCFF45"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4D69C9F1" w14:textId="77777777" w:rsidR="00D86986" w:rsidRPr="002B09E1" w:rsidRDefault="00D86986" w:rsidP="006E268E">
            <w:pPr>
              <w:rPr>
                <w:rFonts w:ascii="Arial" w:hAnsi="Arial" w:cs="Arial"/>
              </w:rPr>
            </w:pPr>
            <w:r w:rsidRPr="002B09E1">
              <w:rPr>
                <w:rFonts w:ascii="Arial" w:hAnsi="Arial" w:cs="Arial"/>
              </w:rPr>
              <w:t xml:space="preserve">T                   </w:t>
            </w:r>
          </w:p>
        </w:tc>
        <w:tc>
          <w:tcPr>
            <w:tcW w:w="4541" w:type="dxa"/>
            <w:hideMark/>
          </w:tcPr>
          <w:p w14:paraId="6E74EE27" w14:textId="77777777" w:rsidR="00D86986" w:rsidRPr="002B09E1" w:rsidRDefault="00D86986" w:rsidP="006E268E">
            <w:pPr>
              <w:rPr>
                <w:rFonts w:ascii="Arial" w:hAnsi="Arial" w:cs="Arial"/>
              </w:rPr>
            </w:pPr>
            <w:r w:rsidRPr="002B09E1">
              <w:rPr>
                <w:rFonts w:ascii="Arial" w:hAnsi="Arial" w:cs="Arial"/>
              </w:rPr>
              <w:t>Exempt Organization Business Income Tax Return</w:t>
            </w:r>
          </w:p>
        </w:tc>
        <w:tc>
          <w:tcPr>
            <w:tcW w:w="1781" w:type="dxa"/>
            <w:noWrap/>
            <w:hideMark/>
          </w:tcPr>
          <w:p w14:paraId="16E13293" w14:textId="77777777" w:rsidR="00D86986" w:rsidRPr="002B09E1" w:rsidRDefault="00D86986" w:rsidP="006E268E">
            <w:pPr>
              <w:rPr>
                <w:rFonts w:ascii="Arial" w:hAnsi="Arial" w:cs="Arial"/>
              </w:rPr>
            </w:pPr>
            <w:r w:rsidRPr="002B09E1">
              <w:rPr>
                <w:rFonts w:ascii="Arial" w:hAnsi="Arial" w:cs="Arial"/>
              </w:rPr>
              <w:t>1545-0687</w:t>
            </w:r>
          </w:p>
        </w:tc>
      </w:tr>
      <w:tr w:rsidR="00C12D6E" w:rsidRPr="002B09E1" w14:paraId="244872FE" w14:textId="77777777" w:rsidTr="00074049">
        <w:trPr>
          <w:trHeight w:val="278"/>
          <w:jc w:val="center"/>
        </w:trPr>
        <w:tc>
          <w:tcPr>
            <w:tcW w:w="1123" w:type="dxa"/>
            <w:noWrap/>
          </w:tcPr>
          <w:p w14:paraId="677AFA21" w14:textId="4B649359" w:rsidR="00C12D6E" w:rsidRPr="002B09E1" w:rsidRDefault="00C12D6E" w:rsidP="006E268E">
            <w:pPr>
              <w:jc w:val="right"/>
              <w:rPr>
                <w:rFonts w:ascii="Arial" w:hAnsi="Arial" w:cs="Arial"/>
              </w:rPr>
            </w:pPr>
            <w:r w:rsidRPr="002B09E1">
              <w:rPr>
                <w:rFonts w:ascii="Arial" w:hAnsi="Arial" w:cs="Arial"/>
              </w:rPr>
              <w:t>990</w:t>
            </w:r>
          </w:p>
        </w:tc>
        <w:tc>
          <w:tcPr>
            <w:tcW w:w="2995" w:type="dxa"/>
            <w:noWrap/>
          </w:tcPr>
          <w:p w14:paraId="73DAB667" w14:textId="1767E8FC" w:rsidR="00C12D6E" w:rsidRPr="002B09E1" w:rsidRDefault="00C12D6E" w:rsidP="006E268E">
            <w:pPr>
              <w:rPr>
                <w:rFonts w:ascii="Arial" w:hAnsi="Arial" w:cs="Arial"/>
              </w:rPr>
            </w:pPr>
            <w:r w:rsidRPr="002B09E1">
              <w:rPr>
                <w:rFonts w:ascii="Arial" w:hAnsi="Arial" w:cs="Arial"/>
              </w:rPr>
              <w:t>T SCH M</w:t>
            </w:r>
          </w:p>
        </w:tc>
        <w:tc>
          <w:tcPr>
            <w:tcW w:w="4541" w:type="dxa"/>
          </w:tcPr>
          <w:p w14:paraId="28947545" w14:textId="4419379B" w:rsidR="00C12D6E" w:rsidRPr="002B09E1" w:rsidRDefault="00C12D6E" w:rsidP="006E268E">
            <w:pPr>
              <w:rPr>
                <w:rFonts w:ascii="Arial" w:hAnsi="Arial" w:cs="Arial"/>
              </w:rPr>
            </w:pPr>
            <w:r w:rsidRPr="002B09E1">
              <w:rPr>
                <w:rFonts w:ascii="Arial" w:hAnsi="Arial" w:cs="Arial"/>
              </w:rPr>
              <w:t>UBTI Calculation Form Unrelated Trade or Business</w:t>
            </w:r>
          </w:p>
        </w:tc>
        <w:tc>
          <w:tcPr>
            <w:tcW w:w="1781" w:type="dxa"/>
            <w:noWrap/>
          </w:tcPr>
          <w:p w14:paraId="6263A89D" w14:textId="2723462D" w:rsidR="00C12D6E" w:rsidRPr="002B09E1" w:rsidRDefault="00C12D6E" w:rsidP="006E268E">
            <w:pPr>
              <w:rPr>
                <w:rFonts w:ascii="Arial" w:hAnsi="Arial" w:cs="Arial"/>
              </w:rPr>
            </w:pPr>
            <w:r w:rsidRPr="002B09E1">
              <w:rPr>
                <w:rFonts w:ascii="Arial" w:hAnsi="Arial" w:cs="Arial"/>
              </w:rPr>
              <w:t>1545-0047</w:t>
            </w:r>
          </w:p>
        </w:tc>
      </w:tr>
      <w:tr w:rsidR="00D86986" w:rsidRPr="002B09E1" w14:paraId="422C5A1D" w14:textId="77777777" w:rsidTr="00BA75FC">
        <w:trPr>
          <w:trHeight w:val="278"/>
          <w:jc w:val="center"/>
        </w:trPr>
        <w:tc>
          <w:tcPr>
            <w:tcW w:w="1123" w:type="dxa"/>
            <w:noWrap/>
            <w:hideMark/>
          </w:tcPr>
          <w:p w14:paraId="606351E0" w14:textId="77777777" w:rsidR="00D86986" w:rsidRPr="002B09E1" w:rsidRDefault="00D86986" w:rsidP="006E268E">
            <w:pPr>
              <w:jc w:val="right"/>
              <w:rPr>
                <w:rFonts w:ascii="Arial" w:hAnsi="Arial" w:cs="Arial"/>
              </w:rPr>
            </w:pPr>
            <w:r w:rsidRPr="002B09E1">
              <w:rPr>
                <w:rFonts w:ascii="Arial" w:hAnsi="Arial" w:cs="Arial"/>
              </w:rPr>
              <w:t>990</w:t>
            </w:r>
          </w:p>
        </w:tc>
        <w:tc>
          <w:tcPr>
            <w:tcW w:w="2995" w:type="dxa"/>
            <w:noWrap/>
            <w:hideMark/>
          </w:tcPr>
          <w:p w14:paraId="5D48EEEA" w14:textId="77777777" w:rsidR="00D86986" w:rsidRPr="002B09E1" w:rsidRDefault="00D86986" w:rsidP="006E268E">
            <w:pPr>
              <w:rPr>
                <w:rFonts w:ascii="Arial" w:hAnsi="Arial" w:cs="Arial"/>
              </w:rPr>
            </w:pPr>
            <w:r w:rsidRPr="002B09E1">
              <w:rPr>
                <w:rFonts w:ascii="Arial" w:hAnsi="Arial" w:cs="Arial"/>
              </w:rPr>
              <w:t xml:space="preserve">W                   </w:t>
            </w:r>
          </w:p>
        </w:tc>
        <w:tc>
          <w:tcPr>
            <w:tcW w:w="4541" w:type="dxa"/>
            <w:hideMark/>
          </w:tcPr>
          <w:p w14:paraId="52028077" w14:textId="77777777" w:rsidR="00D86986" w:rsidRPr="002B09E1" w:rsidRDefault="00D86986" w:rsidP="006E268E">
            <w:pPr>
              <w:rPr>
                <w:rFonts w:ascii="Arial" w:hAnsi="Arial" w:cs="Arial"/>
              </w:rPr>
            </w:pPr>
            <w:r w:rsidRPr="002B09E1">
              <w:rPr>
                <w:rFonts w:ascii="Arial" w:hAnsi="Arial" w:cs="Arial"/>
              </w:rPr>
              <w:t>Estimated Tax on Unrelated Business Taxable Income for Tax-Exempt Organizations</w:t>
            </w:r>
          </w:p>
        </w:tc>
        <w:tc>
          <w:tcPr>
            <w:tcW w:w="1781" w:type="dxa"/>
            <w:noWrap/>
            <w:hideMark/>
          </w:tcPr>
          <w:p w14:paraId="45073FEE" w14:textId="77777777" w:rsidR="00D86986" w:rsidRPr="002B09E1" w:rsidRDefault="00D86986" w:rsidP="006E268E">
            <w:pPr>
              <w:rPr>
                <w:rFonts w:ascii="Arial" w:hAnsi="Arial" w:cs="Arial"/>
              </w:rPr>
            </w:pPr>
            <w:r w:rsidRPr="002B09E1">
              <w:rPr>
                <w:rFonts w:ascii="Arial" w:hAnsi="Arial" w:cs="Arial"/>
              </w:rPr>
              <w:t>1545-0976</w:t>
            </w:r>
          </w:p>
        </w:tc>
      </w:tr>
      <w:tr w:rsidR="00D86986" w:rsidRPr="002B09E1" w14:paraId="395C23C2" w14:textId="77777777" w:rsidTr="00BA75FC">
        <w:trPr>
          <w:trHeight w:val="278"/>
          <w:jc w:val="center"/>
        </w:trPr>
        <w:tc>
          <w:tcPr>
            <w:tcW w:w="1123" w:type="dxa"/>
            <w:noWrap/>
            <w:hideMark/>
          </w:tcPr>
          <w:p w14:paraId="3A89DD68" w14:textId="77777777" w:rsidR="00D86986" w:rsidRPr="002B09E1" w:rsidRDefault="00D86986" w:rsidP="006E268E">
            <w:pPr>
              <w:jc w:val="right"/>
              <w:rPr>
                <w:rFonts w:ascii="Arial" w:hAnsi="Arial" w:cs="Arial"/>
              </w:rPr>
            </w:pPr>
            <w:r w:rsidRPr="002B09E1">
              <w:rPr>
                <w:rFonts w:ascii="Arial" w:hAnsi="Arial" w:cs="Arial"/>
              </w:rPr>
              <w:t>1023</w:t>
            </w:r>
          </w:p>
        </w:tc>
        <w:tc>
          <w:tcPr>
            <w:tcW w:w="2995" w:type="dxa"/>
            <w:noWrap/>
            <w:hideMark/>
          </w:tcPr>
          <w:p w14:paraId="55FFB493" w14:textId="77777777" w:rsidR="00D86986" w:rsidRPr="002B09E1" w:rsidRDefault="00D86986" w:rsidP="006E268E">
            <w:pPr>
              <w:rPr>
                <w:rFonts w:ascii="Arial" w:hAnsi="Arial" w:cs="Arial"/>
              </w:rPr>
            </w:pPr>
            <w:r w:rsidRPr="002B09E1">
              <w:rPr>
                <w:rFonts w:ascii="Arial" w:hAnsi="Arial" w:cs="Arial"/>
              </w:rPr>
              <w:t xml:space="preserve">                    </w:t>
            </w:r>
          </w:p>
        </w:tc>
        <w:tc>
          <w:tcPr>
            <w:tcW w:w="4541" w:type="dxa"/>
            <w:hideMark/>
          </w:tcPr>
          <w:p w14:paraId="4DBF446B" w14:textId="77777777" w:rsidR="00D86986" w:rsidRPr="002B09E1" w:rsidRDefault="00D86986" w:rsidP="006E268E">
            <w:pPr>
              <w:rPr>
                <w:rFonts w:ascii="Arial" w:hAnsi="Arial" w:cs="Arial"/>
              </w:rPr>
            </w:pPr>
            <w:r w:rsidRPr="002B09E1">
              <w:rPr>
                <w:rFonts w:ascii="Arial" w:hAnsi="Arial" w:cs="Arial"/>
              </w:rPr>
              <w:t>Application for Recognition of Exemption Under Section 501(c)(3) of the Internal Revenue Code</w:t>
            </w:r>
          </w:p>
        </w:tc>
        <w:tc>
          <w:tcPr>
            <w:tcW w:w="1781" w:type="dxa"/>
            <w:noWrap/>
            <w:hideMark/>
          </w:tcPr>
          <w:p w14:paraId="3DB08E9E" w14:textId="77777777" w:rsidR="00D86986" w:rsidRPr="002B09E1" w:rsidRDefault="00D86986" w:rsidP="006E268E">
            <w:pPr>
              <w:rPr>
                <w:rFonts w:ascii="Arial" w:hAnsi="Arial" w:cs="Arial"/>
              </w:rPr>
            </w:pPr>
            <w:r w:rsidRPr="002B09E1">
              <w:rPr>
                <w:rFonts w:ascii="Arial" w:hAnsi="Arial" w:cs="Arial"/>
              </w:rPr>
              <w:t>1545-0056</w:t>
            </w:r>
          </w:p>
        </w:tc>
      </w:tr>
      <w:tr w:rsidR="00D86986" w:rsidRPr="002B09E1" w14:paraId="14528F58" w14:textId="77777777" w:rsidTr="00BA75FC">
        <w:trPr>
          <w:trHeight w:val="278"/>
          <w:jc w:val="center"/>
        </w:trPr>
        <w:tc>
          <w:tcPr>
            <w:tcW w:w="1123" w:type="dxa"/>
            <w:noWrap/>
            <w:hideMark/>
          </w:tcPr>
          <w:p w14:paraId="1ED49395" w14:textId="77777777" w:rsidR="00D86986" w:rsidRPr="002B09E1" w:rsidRDefault="00D86986" w:rsidP="006E268E">
            <w:pPr>
              <w:jc w:val="right"/>
              <w:rPr>
                <w:rFonts w:ascii="Arial" w:hAnsi="Arial" w:cs="Arial"/>
              </w:rPr>
            </w:pPr>
            <w:r w:rsidRPr="002B09E1">
              <w:rPr>
                <w:rFonts w:ascii="Arial" w:hAnsi="Arial" w:cs="Arial"/>
              </w:rPr>
              <w:t>1023</w:t>
            </w:r>
          </w:p>
        </w:tc>
        <w:tc>
          <w:tcPr>
            <w:tcW w:w="2995" w:type="dxa"/>
            <w:noWrap/>
            <w:hideMark/>
          </w:tcPr>
          <w:p w14:paraId="5C2E8741" w14:textId="72B2AF1F" w:rsidR="00D86986" w:rsidRPr="002B09E1" w:rsidRDefault="00B76FEC" w:rsidP="006E268E">
            <w:pPr>
              <w:rPr>
                <w:rFonts w:ascii="Arial" w:hAnsi="Arial" w:cs="Arial"/>
              </w:rPr>
            </w:pPr>
            <w:r w:rsidRPr="002B09E1">
              <w:rPr>
                <w:rFonts w:ascii="Arial" w:hAnsi="Arial" w:cs="Arial"/>
              </w:rPr>
              <w:t>EZ</w:t>
            </w:r>
            <w:r w:rsidR="00D86986" w:rsidRPr="002B09E1">
              <w:rPr>
                <w:rFonts w:ascii="Arial" w:hAnsi="Arial" w:cs="Arial"/>
              </w:rPr>
              <w:t xml:space="preserve">               </w:t>
            </w:r>
          </w:p>
        </w:tc>
        <w:tc>
          <w:tcPr>
            <w:tcW w:w="4541" w:type="dxa"/>
            <w:hideMark/>
          </w:tcPr>
          <w:p w14:paraId="0007B770" w14:textId="3DE0609B" w:rsidR="00D86986" w:rsidRPr="002B09E1" w:rsidRDefault="00B76FEC" w:rsidP="006E268E">
            <w:pPr>
              <w:rPr>
                <w:rFonts w:ascii="Arial" w:hAnsi="Arial" w:cs="Arial"/>
              </w:rPr>
            </w:pPr>
            <w:r w:rsidRPr="002B09E1">
              <w:rPr>
                <w:rFonts w:ascii="Helvetica" w:hAnsi="Helvetica" w:cs="Helvetica"/>
              </w:rPr>
              <w:t xml:space="preserve">Streamlined Application for Recognition of Exemption Under Section 501(c)(3) of the Internal Revenue Code. </w:t>
            </w:r>
          </w:p>
        </w:tc>
        <w:tc>
          <w:tcPr>
            <w:tcW w:w="1781" w:type="dxa"/>
            <w:noWrap/>
            <w:hideMark/>
          </w:tcPr>
          <w:p w14:paraId="4314E99A" w14:textId="77777777" w:rsidR="00D86986" w:rsidRPr="002B09E1" w:rsidRDefault="00D86986" w:rsidP="006E268E">
            <w:pPr>
              <w:rPr>
                <w:rFonts w:ascii="Arial" w:hAnsi="Arial" w:cs="Arial"/>
              </w:rPr>
            </w:pPr>
            <w:r w:rsidRPr="002B09E1">
              <w:rPr>
                <w:rFonts w:ascii="Arial" w:hAnsi="Arial" w:cs="Arial"/>
              </w:rPr>
              <w:t>1545-0056</w:t>
            </w:r>
          </w:p>
        </w:tc>
      </w:tr>
      <w:tr w:rsidR="00D86986" w:rsidRPr="002B09E1" w14:paraId="53308C9F" w14:textId="77777777" w:rsidTr="00BA75FC">
        <w:trPr>
          <w:trHeight w:val="278"/>
          <w:jc w:val="center"/>
        </w:trPr>
        <w:tc>
          <w:tcPr>
            <w:tcW w:w="1123" w:type="dxa"/>
            <w:noWrap/>
            <w:hideMark/>
          </w:tcPr>
          <w:p w14:paraId="3E51CE47" w14:textId="77777777" w:rsidR="00D86986" w:rsidRPr="002B09E1" w:rsidRDefault="00D86986" w:rsidP="006E268E">
            <w:pPr>
              <w:jc w:val="right"/>
              <w:rPr>
                <w:rFonts w:ascii="Arial" w:hAnsi="Arial" w:cs="Arial"/>
              </w:rPr>
            </w:pPr>
            <w:r w:rsidRPr="002B09E1">
              <w:rPr>
                <w:rFonts w:ascii="Arial" w:hAnsi="Arial" w:cs="Arial"/>
              </w:rPr>
              <w:t>1023</w:t>
            </w:r>
          </w:p>
        </w:tc>
        <w:tc>
          <w:tcPr>
            <w:tcW w:w="2995" w:type="dxa"/>
            <w:noWrap/>
            <w:hideMark/>
          </w:tcPr>
          <w:p w14:paraId="6363532E" w14:textId="77777777" w:rsidR="00D86986" w:rsidRPr="002B09E1" w:rsidRDefault="00D86986" w:rsidP="006E268E">
            <w:pPr>
              <w:rPr>
                <w:rFonts w:ascii="Arial" w:hAnsi="Arial" w:cs="Arial"/>
              </w:rPr>
            </w:pPr>
            <w:r w:rsidRPr="002B09E1">
              <w:rPr>
                <w:rFonts w:ascii="Arial" w:hAnsi="Arial" w:cs="Arial"/>
              </w:rPr>
              <w:t xml:space="preserve">I                   </w:t>
            </w:r>
          </w:p>
        </w:tc>
        <w:tc>
          <w:tcPr>
            <w:tcW w:w="4541" w:type="dxa"/>
            <w:hideMark/>
          </w:tcPr>
          <w:p w14:paraId="747B004C" w14:textId="77777777" w:rsidR="00D86986" w:rsidRPr="002B09E1" w:rsidRDefault="00D86986" w:rsidP="006E268E">
            <w:pPr>
              <w:rPr>
                <w:rFonts w:ascii="Arial" w:hAnsi="Arial" w:cs="Arial"/>
              </w:rPr>
            </w:pPr>
            <w:r w:rsidRPr="002B09E1">
              <w:rPr>
                <w:rFonts w:ascii="Arial" w:hAnsi="Arial" w:cs="Arial"/>
              </w:rPr>
              <w:t>Application for Recognition of Exemption Under Section 501(c)(3) of the Internal Revenue Code (Interactive Version)</w:t>
            </w:r>
          </w:p>
        </w:tc>
        <w:tc>
          <w:tcPr>
            <w:tcW w:w="1781" w:type="dxa"/>
            <w:noWrap/>
            <w:hideMark/>
          </w:tcPr>
          <w:p w14:paraId="2DC755BA" w14:textId="77777777" w:rsidR="00D86986" w:rsidRPr="002B09E1" w:rsidRDefault="00D86986" w:rsidP="006E268E">
            <w:pPr>
              <w:rPr>
                <w:rFonts w:ascii="Arial" w:hAnsi="Arial" w:cs="Arial"/>
              </w:rPr>
            </w:pPr>
            <w:r w:rsidRPr="002B09E1">
              <w:rPr>
                <w:rFonts w:ascii="Arial" w:hAnsi="Arial" w:cs="Arial"/>
              </w:rPr>
              <w:t>1545-0056</w:t>
            </w:r>
          </w:p>
        </w:tc>
      </w:tr>
      <w:tr w:rsidR="00D86986" w:rsidRPr="002B09E1" w14:paraId="259DED6E" w14:textId="77777777" w:rsidTr="00BA75FC">
        <w:trPr>
          <w:trHeight w:val="278"/>
          <w:jc w:val="center"/>
        </w:trPr>
        <w:tc>
          <w:tcPr>
            <w:tcW w:w="1123" w:type="dxa"/>
            <w:noWrap/>
            <w:hideMark/>
          </w:tcPr>
          <w:p w14:paraId="088F979E" w14:textId="77777777" w:rsidR="00D86986" w:rsidRPr="002B09E1" w:rsidRDefault="00D86986" w:rsidP="006E268E">
            <w:pPr>
              <w:jc w:val="right"/>
              <w:rPr>
                <w:rFonts w:ascii="Arial" w:hAnsi="Arial" w:cs="Arial"/>
              </w:rPr>
            </w:pPr>
            <w:r w:rsidRPr="002B09E1">
              <w:rPr>
                <w:rFonts w:ascii="Arial" w:hAnsi="Arial" w:cs="Arial"/>
              </w:rPr>
              <w:t>1024</w:t>
            </w:r>
          </w:p>
        </w:tc>
        <w:tc>
          <w:tcPr>
            <w:tcW w:w="2995" w:type="dxa"/>
            <w:noWrap/>
            <w:hideMark/>
          </w:tcPr>
          <w:p w14:paraId="07B83270" w14:textId="77777777" w:rsidR="00D86986" w:rsidRPr="002B09E1" w:rsidRDefault="00D86986" w:rsidP="006E268E">
            <w:pPr>
              <w:rPr>
                <w:rFonts w:ascii="Arial" w:hAnsi="Arial" w:cs="Arial"/>
              </w:rPr>
            </w:pPr>
            <w:r w:rsidRPr="002B09E1">
              <w:rPr>
                <w:rFonts w:ascii="Arial" w:hAnsi="Arial" w:cs="Arial"/>
              </w:rPr>
              <w:t xml:space="preserve">                    </w:t>
            </w:r>
          </w:p>
        </w:tc>
        <w:tc>
          <w:tcPr>
            <w:tcW w:w="4541" w:type="dxa"/>
            <w:hideMark/>
          </w:tcPr>
          <w:p w14:paraId="4073A258" w14:textId="77777777" w:rsidR="00D86986" w:rsidRPr="002B09E1" w:rsidRDefault="00D86986" w:rsidP="006E268E">
            <w:pPr>
              <w:rPr>
                <w:rFonts w:ascii="Arial" w:hAnsi="Arial" w:cs="Arial"/>
              </w:rPr>
            </w:pPr>
            <w:r w:rsidRPr="002B09E1">
              <w:rPr>
                <w:rFonts w:ascii="Arial" w:hAnsi="Arial" w:cs="Arial"/>
              </w:rPr>
              <w:t>Application for Recognition of Exemption Under Section 501(a) or for Determination Under Section 120</w:t>
            </w:r>
          </w:p>
        </w:tc>
        <w:tc>
          <w:tcPr>
            <w:tcW w:w="1781" w:type="dxa"/>
            <w:noWrap/>
            <w:hideMark/>
          </w:tcPr>
          <w:p w14:paraId="2F27D187" w14:textId="77777777" w:rsidR="00D86986" w:rsidRPr="002B09E1" w:rsidRDefault="00D86986" w:rsidP="006E268E">
            <w:pPr>
              <w:rPr>
                <w:rFonts w:ascii="Arial" w:hAnsi="Arial" w:cs="Arial"/>
              </w:rPr>
            </w:pPr>
            <w:r w:rsidRPr="002B09E1">
              <w:rPr>
                <w:rFonts w:ascii="Arial" w:hAnsi="Arial" w:cs="Arial"/>
              </w:rPr>
              <w:t>1545-0057</w:t>
            </w:r>
          </w:p>
        </w:tc>
      </w:tr>
      <w:tr w:rsidR="00D86986" w:rsidRPr="002B09E1" w14:paraId="2E9451C6" w14:textId="77777777" w:rsidTr="00BA75FC">
        <w:trPr>
          <w:trHeight w:val="278"/>
          <w:jc w:val="center"/>
        </w:trPr>
        <w:tc>
          <w:tcPr>
            <w:tcW w:w="1123" w:type="dxa"/>
            <w:noWrap/>
            <w:hideMark/>
          </w:tcPr>
          <w:p w14:paraId="36AA5015" w14:textId="77777777" w:rsidR="00D86986" w:rsidRPr="002B09E1" w:rsidRDefault="00D86986" w:rsidP="006E268E">
            <w:pPr>
              <w:jc w:val="right"/>
              <w:rPr>
                <w:rFonts w:ascii="Arial" w:hAnsi="Arial" w:cs="Arial"/>
              </w:rPr>
            </w:pPr>
            <w:r w:rsidRPr="002B09E1">
              <w:rPr>
                <w:rFonts w:ascii="Arial" w:hAnsi="Arial" w:cs="Arial"/>
              </w:rPr>
              <w:t>1028</w:t>
            </w:r>
          </w:p>
        </w:tc>
        <w:tc>
          <w:tcPr>
            <w:tcW w:w="2995" w:type="dxa"/>
            <w:noWrap/>
            <w:hideMark/>
          </w:tcPr>
          <w:p w14:paraId="3ECEF52B" w14:textId="77777777" w:rsidR="00D86986" w:rsidRPr="002B09E1" w:rsidRDefault="00D86986" w:rsidP="006E268E">
            <w:pPr>
              <w:rPr>
                <w:rFonts w:ascii="Arial" w:hAnsi="Arial" w:cs="Arial"/>
              </w:rPr>
            </w:pPr>
            <w:r w:rsidRPr="002B09E1">
              <w:rPr>
                <w:rFonts w:ascii="Arial" w:hAnsi="Arial" w:cs="Arial"/>
              </w:rPr>
              <w:t xml:space="preserve">                    </w:t>
            </w:r>
          </w:p>
        </w:tc>
        <w:tc>
          <w:tcPr>
            <w:tcW w:w="4541" w:type="dxa"/>
            <w:hideMark/>
          </w:tcPr>
          <w:p w14:paraId="24A04DA9" w14:textId="77777777" w:rsidR="00D86986" w:rsidRPr="002B09E1" w:rsidRDefault="00D86986" w:rsidP="006E268E">
            <w:pPr>
              <w:rPr>
                <w:rFonts w:ascii="Arial" w:hAnsi="Arial" w:cs="Arial"/>
              </w:rPr>
            </w:pPr>
            <w:r w:rsidRPr="002B09E1">
              <w:rPr>
                <w:rFonts w:ascii="Arial" w:hAnsi="Arial" w:cs="Arial"/>
              </w:rPr>
              <w:t>Application for Recognition of Exemption</w:t>
            </w:r>
          </w:p>
        </w:tc>
        <w:tc>
          <w:tcPr>
            <w:tcW w:w="1781" w:type="dxa"/>
            <w:noWrap/>
            <w:hideMark/>
          </w:tcPr>
          <w:p w14:paraId="34D01A79" w14:textId="77777777" w:rsidR="00D86986" w:rsidRPr="002B09E1" w:rsidRDefault="00D86986" w:rsidP="006E268E">
            <w:pPr>
              <w:rPr>
                <w:rFonts w:ascii="Arial" w:hAnsi="Arial" w:cs="Arial"/>
              </w:rPr>
            </w:pPr>
            <w:r w:rsidRPr="002B09E1">
              <w:rPr>
                <w:rFonts w:ascii="Arial" w:hAnsi="Arial" w:cs="Arial"/>
              </w:rPr>
              <w:t>1545-0058</w:t>
            </w:r>
          </w:p>
        </w:tc>
      </w:tr>
      <w:tr w:rsidR="00D86986" w:rsidRPr="002B09E1" w14:paraId="6AE0097C" w14:textId="77777777" w:rsidTr="00BA75FC">
        <w:trPr>
          <w:trHeight w:val="1098"/>
          <w:jc w:val="center"/>
        </w:trPr>
        <w:tc>
          <w:tcPr>
            <w:tcW w:w="1123" w:type="dxa"/>
            <w:noWrap/>
          </w:tcPr>
          <w:p w14:paraId="1C35A759" w14:textId="77777777" w:rsidR="00D86986" w:rsidRPr="002B09E1" w:rsidRDefault="00D86986" w:rsidP="006E268E">
            <w:pPr>
              <w:jc w:val="right"/>
              <w:rPr>
                <w:rFonts w:ascii="Arial" w:hAnsi="Arial" w:cs="Arial"/>
              </w:rPr>
            </w:pPr>
            <w:r w:rsidRPr="002B09E1">
              <w:rPr>
                <w:rFonts w:ascii="Arial" w:hAnsi="Arial" w:cs="Arial"/>
              </w:rPr>
              <w:t>5578</w:t>
            </w:r>
          </w:p>
        </w:tc>
        <w:tc>
          <w:tcPr>
            <w:tcW w:w="2995" w:type="dxa"/>
            <w:noWrap/>
          </w:tcPr>
          <w:p w14:paraId="5161CBA9" w14:textId="77777777" w:rsidR="00D86986" w:rsidRPr="002B09E1" w:rsidRDefault="00D86986" w:rsidP="006E268E">
            <w:pPr>
              <w:rPr>
                <w:rFonts w:ascii="Arial" w:hAnsi="Arial" w:cs="Arial"/>
              </w:rPr>
            </w:pPr>
          </w:p>
        </w:tc>
        <w:tc>
          <w:tcPr>
            <w:tcW w:w="4541" w:type="dxa"/>
          </w:tcPr>
          <w:p w14:paraId="2FCEF36E" w14:textId="77777777" w:rsidR="00D86986" w:rsidRPr="002B09E1" w:rsidRDefault="00D86986" w:rsidP="006E268E">
            <w:pPr>
              <w:rPr>
                <w:rFonts w:ascii="Arial" w:hAnsi="Arial" w:cs="Arial"/>
              </w:rPr>
            </w:pPr>
            <w:r w:rsidRPr="002B09E1">
              <w:rPr>
                <w:rFonts w:ascii="Arial" w:hAnsi="Arial" w:cs="Arial"/>
              </w:rPr>
              <w:t>Annual Certification of Racial Nondiscrimination for a Private School Exempt From Federal Income Tax</w:t>
            </w:r>
          </w:p>
        </w:tc>
        <w:tc>
          <w:tcPr>
            <w:tcW w:w="1781" w:type="dxa"/>
            <w:noWrap/>
          </w:tcPr>
          <w:p w14:paraId="315D7F0E" w14:textId="77777777" w:rsidR="00D86986" w:rsidRPr="002B09E1" w:rsidRDefault="00D86986" w:rsidP="006E268E">
            <w:pPr>
              <w:rPr>
                <w:rFonts w:ascii="Arial" w:hAnsi="Arial" w:cs="Arial"/>
              </w:rPr>
            </w:pPr>
            <w:r w:rsidRPr="002B09E1">
              <w:rPr>
                <w:rFonts w:ascii="Arial" w:hAnsi="Arial" w:cs="Arial"/>
              </w:rPr>
              <w:t>1545-0213</w:t>
            </w:r>
          </w:p>
        </w:tc>
      </w:tr>
      <w:tr w:rsidR="00D86986" w:rsidRPr="002B09E1" w14:paraId="00B0EAF3" w14:textId="77777777" w:rsidTr="00BA75FC">
        <w:trPr>
          <w:trHeight w:val="738"/>
          <w:jc w:val="center"/>
        </w:trPr>
        <w:tc>
          <w:tcPr>
            <w:tcW w:w="1123" w:type="dxa"/>
            <w:noWrap/>
          </w:tcPr>
          <w:p w14:paraId="2FD8CC3D" w14:textId="77777777" w:rsidR="00D86986" w:rsidRPr="002B09E1" w:rsidRDefault="00D86986" w:rsidP="006E268E">
            <w:pPr>
              <w:jc w:val="right"/>
              <w:rPr>
                <w:rFonts w:ascii="Arial" w:hAnsi="Arial" w:cs="Arial"/>
              </w:rPr>
            </w:pPr>
            <w:r w:rsidRPr="002B09E1">
              <w:rPr>
                <w:rFonts w:ascii="Arial" w:hAnsi="Arial" w:cs="Arial"/>
              </w:rPr>
              <w:t>5884</w:t>
            </w:r>
          </w:p>
        </w:tc>
        <w:tc>
          <w:tcPr>
            <w:tcW w:w="2995" w:type="dxa"/>
            <w:noWrap/>
          </w:tcPr>
          <w:p w14:paraId="2B20131B" w14:textId="77777777" w:rsidR="00D86986" w:rsidRPr="002B09E1" w:rsidRDefault="00D86986" w:rsidP="006E268E">
            <w:pPr>
              <w:rPr>
                <w:rFonts w:ascii="Arial" w:hAnsi="Arial" w:cs="Arial"/>
              </w:rPr>
            </w:pPr>
            <w:r w:rsidRPr="002B09E1">
              <w:rPr>
                <w:rFonts w:ascii="Arial" w:hAnsi="Arial" w:cs="Arial"/>
              </w:rPr>
              <w:t>C</w:t>
            </w:r>
          </w:p>
        </w:tc>
        <w:tc>
          <w:tcPr>
            <w:tcW w:w="4541" w:type="dxa"/>
          </w:tcPr>
          <w:p w14:paraId="0889CF93" w14:textId="77777777" w:rsidR="00D86986" w:rsidRPr="002B09E1" w:rsidRDefault="00D86986" w:rsidP="006E268E">
            <w:pPr>
              <w:rPr>
                <w:rFonts w:ascii="Arial" w:hAnsi="Arial" w:cs="Arial"/>
              </w:rPr>
            </w:pPr>
            <w:r w:rsidRPr="002B09E1">
              <w:rPr>
                <w:rFonts w:ascii="Arial" w:hAnsi="Arial" w:cs="Arial"/>
              </w:rPr>
              <w:t>Credit Against Employment Tax for Tax-Exempt Employers Hiring Qualified Tax-Exempt Organizations Hiring Qualified Veterans</w:t>
            </w:r>
          </w:p>
        </w:tc>
        <w:tc>
          <w:tcPr>
            <w:tcW w:w="1781" w:type="dxa"/>
            <w:noWrap/>
          </w:tcPr>
          <w:p w14:paraId="29ECE8EF" w14:textId="77777777" w:rsidR="00D86986" w:rsidRPr="002B09E1" w:rsidRDefault="00D86986" w:rsidP="006E268E">
            <w:pPr>
              <w:rPr>
                <w:rFonts w:ascii="Arial" w:hAnsi="Arial" w:cs="Arial"/>
              </w:rPr>
            </w:pPr>
            <w:r w:rsidRPr="002B09E1">
              <w:rPr>
                <w:rFonts w:ascii="Arial" w:hAnsi="Arial" w:cs="Arial"/>
              </w:rPr>
              <w:t>1545-2226</w:t>
            </w:r>
          </w:p>
        </w:tc>
      </w:tr>
      <w:tr w:rsidR="00D86986" w:rsidRPr="002B09E1" w14:paraId="0B010735" w14:textId="77777777" w:rsidTr="00BA75FC">
        <w:trPr>
          <w:trHeight w:val="738"/>
          <w:jc w:val="center"/>
        </w:trPr>
        <w:tc>
          <w:tcPr>
            <w:tcW w:w="1123" w:type="dxa"/>
            <w:noWrap/>
          </w:tcPr>
          <w:p w14:paraId="1E3222C1" w14:textId="77777777" w:rsidR="00D86986" w:rsidRPr="002B09E1" w:rsidRDefault="00D86986" w:rsidP="006E268E">
            <w:pPr>
              <w:jc w:val="right"/>
              <w:rPr>
                <w:rFonts w:ascii="Arial" w:hAnsi="Arial" w:cs="Arial"/>
              </w:rPr>
            </w:pPr>
            <w:r w:rsidRPr="002B09E1">
              <w:rPr>
                <w:rFonts w:ascii="Arial" w:hAnsi="Arial" w:cs="Arial"/>
                <w:iCs/>
              </w:rPr>
              <w:t>8038</w:t>
            </w:r>
          </w:p>
        </w:tc>
        <w:tc>
          <w:tcPr>
            <w:tcW w:w="2995" w:type="dxa"/>
            <w:noWrap/>
          </w:tcPr>
          <w:p w14:paraId="046BFB9E" w14:textId="77777777" w:rsidR="00D86986" w:rsidRPr="002B09E1" w:rsidRDefault="00D86986" w:rsidP="006E268E">
            <w:pPr>
              <w:rPr>
                <w:rFonts w:ascii="Arial" w:hAnsi="Arial" w:cs="Arial"/>
              </w:rPr>
            </w:pPr>
          </w:p>
        </w:tc>
        <w:tc>
          <w:tcPr>
            <w:tcW w:w="4541" w:type="dxa"/>
          </w:tcPr>
          <w:p w14:paraId="3DA08F8A" w14:textId="77777777" w:rsidR="00D86986" w:rsidRPr="002B09E1" w:rsidRDefault="00D86986" w:rsidP="006E268E">
            <w:pPr>
              <w:rPr>
                <w:rFonts w:ascii="Arial" w:hAnsi="Arial" w:cs="Arial"/>
              </w:rPr>
            </w:pPr>
            <w:r w:rsidRPr="002B09E1">
              <w:rPr>
                <w:rFonts w:ascii="Arial" w:hAnsi="Arial" w:cs="Arial"/>
                <w:iCs/>
              </w:rPr>
              <w:t>Information Return for Tax-Exempt Private Activity Bond Issues</w:t>
            </w:r>
          </w:p>
        </w:tc>
        <w:tc>
          <w:tcPr>
            <w:tcW w:w="1781" w:type="dxa"/>
            <w:noWrap/>
          </w:tcPr>
          <w:p w14:paraId="53AF66A1" w14:textId="77777777" w:rsidR="00D86986" w:rsidRPr="002B09E1" w:rsidRDefault="00D86986" w:rsidP="006E268E">
            <w:pPr>
              <w:rPr>
                <w:rFonts w:ascii="Arial" w:hAnsi="Arial" w:cs="Arial"/>
              </w:rPr>
            </w:pPr>
            <w:r w:rsidRPr="002B09E1">
              <w:rPr>
                <w:rFonts w:ascii="Arial" w:hAnsi="Arial" w:cs="Arial"/>
              </w:rPr>
              <w:t>1545-0720</w:t>
            </w:r>
          </w:p>
        </w:tc>
      </w:tr>
      <w:tr w:rsidR="00D86986" w:rsidRPr="002B09E1" w14:paraId="0E886F2D" w14:textId="77777777" w:rsidTr="00BA75FC">
        <w:trPr>
          <w:trHeight w:val="738"/>
          <w:jc w:val="center"/>
        </w:trPr>
        <w:tc>
          <w:tcPr>
            <w:tcW w:w="1123" w:type="dxa"/>
            <w:noWrap/>
          </w:tcPr>
          <w:p w14:paraId="417E3221" w14:textId="77777777" w:rsidR="00D86986" w:rsidRPr="002B09E1" w:rsidRDefault="00D86986" w:rsidP="006E268E">
            <w:pPr>
              <w:jc w:val="right"/>
              <w:rPr>
                <w:rFonts w:ascii="Arial" w:hAnsi="Arial" w:cs="Arial"/>
              </w:rPr>
            </w:pPr>
            <w:r w:rsidRPr="002B09E1">
              <w:rPr>
                <w:rFonts w:ascii="Arial" w:hAnsi="Arial" w:cs="Arial"/>
                <w:iCs/>
              </w:rPr>
              <w:t>8038</w:t>
            </w:r>
          </w:p>
        </w:tc>
        <w:tc>
          <w:tcPr>
            <w:tcW w:w="2995" w:type="dxa"/>
            <w:noWrap/>
          </w:tcPr>
          <w:p w14:paraId="2155E678" w14:textId="77777777" w:rsidR="00D86986" w:rsidRPr="002B09E1" w:rsidRDefault="00D86986" w:rsidP="006E268E">
            <w:pPr>
              <w:rPr>
                <w:rFonts w:ascii="Arial" w:hAnsi="Arial" w:cs="Arial"/>
              </w:rPr>
            </w:pPr>
            <w:r w:rsidRPr="002B09E1">
              <w:rPr>
                <w:rFonts w:ascii="Arial" w:hAnsi="Arial" w:cs="Arial"/>
              </w:rPr>
              <w:t>B</w:t>
            </w:r>
          </w:p>
        </w:tc>
        <w:tc>
          <w:tcPr>
            <w:tcW w:w="4541" w:type="dxa"/>
          </w:tcPr>
          <w:p w14:paraId="77775232" w14:textId="77777777" w:rsidR="00D86986" w:rsidRPr="002B09E1" w:rsidRDefault="00D86986" w:rsidP="006E268E">
            <w:pPr>
              <w:rPr>
                <w:rFonts w:ascii="Arial" w:hAnsi="Arial" w:cs="Arial"/>
              </w:rPr>
            </w:pPr>
            <w:r w:rsidRPr="002B09E1">
              <w:rPr>
                <w:rFonts w:ascii="Arial" w:hAnsi="Arial" w:cs="Arial"/>
                <w:iCs/>
              </w:rPr>
              <w:t>Information Return for Build America Bonds and Recovery Zone Economic Development Bonds</w:t>
            </w:r>
          </w:p>
        </w:tc>
        <w:tc>
          <w:tcPr>
            <w:tcW w:w="1781" w:type="dxa"/>
            <w:noWrap/>
          </w:tcPr>
          <w:p w14:paraId="379948BE" w14:textId="77777777" w:rsidR="00D86986" w:rsidRPr="002B09E1" w:rsidRDefault="00D86986" w:rsidP="006E268E">
            <w:pPr>
              <w:rPr>
                <w:rFonts w:ascii="Arial" w:hAnsi="Arial" w:cs="Arial"/>
              </w:rPr>
            </w:pPr>
            <w:r w:rsidRPr="002B09E1">
              <w:rPr>
                <w:rFonts w:ascii="Arial" w:hAnsi="Arial" w:cs="Arial"/>
              </w:rPr>
              <w:t>1545-2161</w:t>
            </w:r>
          </w:p>
        </w:tc>
      </w:tr>
      <w:tr w:rsidR="00D86986" w:rsidRPr="002B09E1" w14:paraId="0CD53A33" w14:textId="77777777" w:rsidTr="00BA75FC">
        <w:trPr>
          <w:trHeight w:val="405"/>
          <w:jc w:val="center"/>
        </w:trPr>
        <w:tc>
          <w:tcPr>
            <w:tcW w:w="1123" w:type="dxa"/>
            <w:noWrap/>
          </w:tcPr>
          <w:p w14:paraId="231DD622" w14:textId="77777777" w:rsidR="00D86986" w:rsidRPr="002B09E1" w:rsidRDefault="00D86986" w:rsidP="006E268E">
            <w:pPr>
              <w:jc w:val="right"/>
              <w:rPr>
                <w:rFonts w:ascii="Arial" w:hAnsi="Arial" w:cs="Arial"/>
                <w:iCs/>
              </w:rPr>
            </w:pPr>
            <w:r w:rsidRPr="002B09E1">
              <w:rPr>
                <w:rFonts w:ascii="Arial" w:hAnsi="Arial" w:cs="Arial"/>
                <w:iCs/>
              </w:rPr>
              <w:t>8038</w:t>
            </w:r>
          </w:p>
        </w:tc>
        <w:tc>
          <w:tcPr>
            <w:tcW w:w="2995" w:type="dxa"/>
            <w:noWrap/>
          </w:tcPr>
          <w:p w14:paraId="4AACA673" w14:textId="77777777" w:rsidR="00D86986" w:rsidRPr="002B09E1" w:rsidRDefault="00D86986" w:rsidP="006E268E">
            <w:pPr>
              <w:rPr>
                <w:rFonts w:ascii="Arial" w:hAnsi="Arial" w:cs="Arial"/>
              </w:rPr>
            </w:pPr>
            <w:r w:rsidRPr="002B09E1">
              <w:rPr>
                <w:rFonts w:ascii="Arial" w:hAnsi="Arial" w:cs="Arial"/>
              </w:rPr>
              <w:t>CP</w:t>
            </w:r>
          </w:p>
        </w:tc>
        <w:tc>
          <w:tcPr>
            <w:tcW w:w="4541" w:type="dxa"/>
          </w:tcPr>
          <w:p w14:paraId="5C7A6A49" w14:textId="77777777" w:rsidR="00D86986" w:rsidRPr="002B09E1" w:rsidRDefault="00D86986" w:rsidP="006E268E">
            <w:pPr>
              <w:rPr>
                <w:rFonts w:ascii="Arial" w:hAnsi="Arial" w:cs="Arial"/>
                <w:iCs/>
              </w:rPr>
            </w:pPr>
            <w:r w:rsidRPr="002B09E1">
              <w:rPr>
                <w:rFonts w:ascii="Arial" w:hAnsi="Arial" w:cs="Arial"/>
                <w:iCs/>
              </w:rPr>
              <w:t>Credit for Qualified Bonds Allowed to Issuer</w:t>
            </w:r>
          </w:p>
        </w:tc>
        <w:tc>
          <w:tcPr>
            <w:tcW w:w="1781" w:type="dxa"/>
            <w:noWrap/>
          </w:tcPr>
          <w:p w14:paraId="5F4C4A8F" w14:textId="77777777" w:rsidR="00D86986" w:rsidRPr="002B09E1" w:rsidRDefault="00D86986" w:rsidP="006E268E">
            <w:pPr>
              <w:rPr>
                <w:rFonts w:ascii="Arial" w:hAnsi="Arial" w:cs="Arial"/>
              </w:rPr>
            </w:pPr>
            <w:r w:rsidRPr="002B09E1">
              <w:rPr>
                <w:rFonts w:ascii="Arial" w:hAnsi="Arial" w:cs="Arial"/>
              </w:rPr>
              <w:t>1545-2161</w:t>
            </w:r>
          </w:p>
        </w:tc>
      </w:tr>
      <w:tr w:rsidR="00D86986" w:rsidRPr="002B09E1" w14:paraId="6A2B3985" w14:textId="77777777" w:rsidTr="00BA75FC">
        <w:trPr>
          <w:trHeight w:val="738"/>
          <w:jc w:val="center"/>
        </w:trPr>
        <w:tc>
          <w:tcPr>
            <w:tcW w:w="1123" w:type="dxa"/>
            <w:noWrap/>
          </w:tcPr>
          <w:p w14:paraId="6B267FBB" w14:textId="77777777" w:rsidR="00D86986" w:rsidRPr="002B09E1" w:rsidRDefault="00D86986" w:rsidP="006E268E">
            <w:pPr>
              <w:jc w:val="right"/>
              <w:rPr>
                <w:rFonts w:ascii="Arial" w:hAnsi="Arial" w:cs="Arial"/>
                <w:iCs/>
              </w:rPr>
            </w:pPr>
            <w:r w:rsidRPr="002B09E1">
              <w:rPr>
                <w:rFonts w:ascii="Arial" w:hAnsi="Arial" w:cs="Arial"/>
                <w:iCs/>
              </w:rPr>
              <w:t>8038</w:t>
            </w:r>
          </w:p>
        </w:tc>
        <w:tc>
          <w:tcPr>
            <w:tcW w:w="2995" w:type="dxa"/>
            <w:noWrap/>
          </w:tcPr>
          <w:p w14:paraId="3EFF1488" w14:textId="77777777" w:rsidR="00D86986" w:rsidRPr="002B09E1" w:rsidRDefault="00D86986" w:rsidP="006E268E">
            <w:pPr>
              <w:rPr>
                <w:rFonts w:ascii="Arial" w:hAnsi="Arial" w:cs="Arial"/>
              </w:rPr>
            </w:pPr>
            <w:r w:rsidRPr="002B09E1">
              <w:rPr>
                <w:rFonts w:ascii="Arial" w:hAnsi="Arial" w:cs="Arial"/>
              </w:rPr>
              <w:t>G</w:t>
            </w:r>
          </w:p>
        </w:tc>
        <w:tc>
          <w:tcPr>
            <w:tcW w:w="4541" w:type="dxa"/>
          </w:tcPr>
          <w:p w14:paraId="5AC378F3" w14:textId="77777777" w:rsidR="00D86986" w:rsidRPr="002B09E1" w:rsidRDefault="00D86986" w:rsidP="006E268E">
            <w:pPr>
              <w:rPr>
                <w:rFonts w:ascii="Arial" w:hAnsi="Arial" w:cs="Arial"/>
                <w:iCs/>
              </w:rPr>
            </w:pPr>
            <w:r w:rsidRPr="002B09E1">
              <w:rPr>
                <w:rFonts w:ascii="Arial" w:hAnsi="Arial" w:cs="Arial"/>
                <w:iCs/>
              </w:rPr>
              <w:t>Information Return for Government Purpose Tax-Exempt Bond Issues</w:t>
            </w:r>
          </w:p>
        </w:tc>
        <w:tc>
          <w:tcPr>
            <w:tcW w:w="1781" w:type="dxa"/>
            <w:noWrap/>
          </w:tcPr>
          <w:p w14:paraId="1803F06D" w14:textId="77777777" w:rsidR="00D86986" w:rsidRPr="002B09E1" w:rsidRDefault="00D86986" w:rsidP="006E268E">
            <w:pPr>
              <w:rPr>
                <w:rFonts w:ascii="Arial" w:hAnsi="Arial" w:cs="Arial"/>
              </w:rPr>
            </w:pPr>
            <w:r w:rsidRPr="002B09E1">
              <w:rPr>
                <w:rFonts w:ascii="Arial" w:hAnsi="Arial" w:cs="Arial"/>
              </w:rPr>
              <w:t>1545-0720</w:t>
            </w:r>
          </w:p>
        </w:tc>
      </w:tr>
      <w:tr w:rsidR="00D86986" w:rsidRPr="002B09E1" w14:paraId="35995109" w14:textId="77777777" w:rsidTr="00BA75FC">
        <w:trPr>
          <w:trHeight w:val="738"/>
          <w:jc w:val="center"/>
        </w:trPr>
        <w:tc>
          <w:tcPr>
            <w:tcW w:w="1123" w:type="dxa"/>
            <w:noWrap/>
          </w:tcPr>
          <w:p w14:paraId="174A9ECD" w14:textId="77777777" w:rsidR="00D86986" w:rsidRPr="002B09E1" w:rsidRDefault="00D86986" w:rsidP="006E268E">
            <w:pPr>
              <w:jc w:val="right"/>
              <w:rPr>
                <w:rFonts w:ascii="Arial" w:hAnsi="Arial" w:cs="Arial"/>
                <w:iCs/>
              </w:rPr>
            </w:pPr>
            <w:r w:rsidRPr="002B09E1">
              <w:rPr>
                <w:rFonts w:ascii="Arial" w:hAnsi="Arial" w:cs="Arial"/>
                <w:iCs/>
              </w:rPr>
              <w:t>8038</w:t>
            </w:r>
          </w:p>
        </w:tc>
        <w:tc>
          <w:tcPr>
            <w:tcW w:w="2995" w:type="dxa"/>
            <w:noWrap/>
          </w:tcPr>
          <w:p w14:paraId="24BADF23" w14:textId="77777777" w:rsidR="00D86986" w:rsidRPr="002B09E1" w:rsidRDefault="00D86986" w:rsidP="006E268E">
            <w:pPr>
              <w:rPr>
                <w:rFonts w:ascii="Arial" w:hAnsi="Arial" w:cs="Arial"/>
              </w:rPr>
            </w:pPr>
            <w:r w:rsidRPr="002B09E1">
              <w:rPr>
                <w:rFonts w:ascii="Arial" w:hAnsi="Arial" w:cs="Arial"/>
              </w:rPr>
              <w:t>GC</w:t>
            </w:r>
          </w:p>
        </w:tc>
        <w:tc>
          <w:tcPr>
            <w:tcW w:w="4541" w:type="dxa"/>
          </w:tcPr>
          <w:p w14:paraId="300F1230" w14:textId="77777777" w:rsidR="00D86986" w:rsidRPr="002B09E1" w:rsidRDefault="00D86986" w:rsidP="006E268E">
            <w:pPr>
              <w:rPr>
                <w:rFonts w:ascii="Arial" w:hAnsi="Arial" w:cs="Arial"/>
                <w:iCs/>
              </w:rPr>
            </w:pPr>
            <w:r w:rsidRPr="002B09E1">
              <w:rPr>
                <w:rFonts w:ascii="Arial" w:hAnsi="Arial" w:cs="Arial"/>
                <w:iCs/>
              </w:rPr>
              <w:t>Consolidated Information Return for Small Tax-Exempt Government Bond Issues</w:t>
            </w:r>
          </w:p>
        </w:tc>
        <w:tc>
          <w:tcPr>
            <w:tcW w:w="1781" w:type="dxa"/>
            <w:noWrap/>
          </w:tcPr>
          <w:p w14:paraId="4D39986C" w14:textId="77777777" w:rsidR="00D86986" w:rsidRPr="002B09E1" w:rsidRDefault="00D86986" w:rsidP="006E268E">
            <w:pPr>
              <w:rPr>
                <w:rFonts w:ascii="Arial" w:hAnsi="Arial" w:cs="Arial"/>
              </w:rPr>
            </w:pPr>
            <w:r w:rsidRPr="002B09E1">
              <w:rPr>
                <w:rFonts w:ascii="Arial" w:hAnsi="Arial" w:cs="Arial"/>
              </w:rPr>
              <w:t>1545-0720</w:t>
            </w:r>
          </w:p>
        </w:tc>
      </w:tr>
      <w:tr w:rsidR="00D86986" w:rsidRPr="002B09E1" w14:paraId="5306D2AA" w14:textId="77777777" w:rsidTr="00BA75FC">
        <w:trPr>
          <w:trHeight w:val="738"/>
          <w:jc w:val="center"/>
        </w:trPr>
        <w:tc>
          <w:tcPr>
            <w:tcW w:w="1123" w:type="dxa"/>
            <w:noWrap/>
          </w:tcPr>
          <w:p w14:paraId="55C68C07" w14:textId="77777777" w:rsidR="00D86986" w:rsidRPr="002B09E1" w:rsidRDefault="00D86986" w:rsidP="006E268E">
            <w:pPr>
              <w:jc w:val="right"/>
              <w:rPr>
                <w:rFonts w:ascii="Arial" w:hAnsi="Arial" w:cs="Arial"/>
                <w:iCs/>
              </w:rPr>
            </w:pPr>
            <w:r w:rsidRPr="002B09E1">
              <w:rPr>
                <w:rFonts w:ascii="Arial" w:hAnsi="Arial" w:cs="Arial"/>
                <w:iCs/>
              </w:rPr>
              <w:t>8038</w:t>
            </w:r>
          </w:p>
        </w:tc>
        <w:tc>
          <w:tcPr>
            <w:tcW w:w="2995" w:type="dxa"/>
            <w:noWrap/>
          </w:tcPr>
          <w:p w14:paraId="3CF6C681" w14:textId="77777777" w:rsidR="00D86986" w:rsidRPr="002B09E1" w:rsidRDefault="00D86986" w:rsidP="006E268E">
            <w:pPr>
              <w:rPr>
                <w:rFonts w:ascii="Arial" w:hAnsi="Arial" w:cs="Arial"/>
              </w:rPr>
            </w:pPr>
            <w:r w:rsidRPr="002B09E1">
              <w:rPr>
                <w:rFonts w:ascii="Arial" w:hAnsi="Arial" w:cs="Arial"/>
              </w:rPr>
              <w:t>R</w:t>
            </w:r>
          </w:p>
        </w:tc>
        <w:tc>
          <w:tcPr>
            <w:tcW w:w="4541" w:type="dxa"/>
          </w:tcPr>
          <w:p w14:paraId="622A1429" w14:textId="77777777" w:rsidR="00D86986" w:rsidRPr="002B09E1" w:rsidRDefault="00D86986" w:rsidP="006E268E">
            <w:pPr>
              <w:rPr>
                <w:rFonts w:ascii="Arial" w:hAnsi="Arial" w:cs="Arial"/>
                <w:iCs/>
              </w:rPr>
            </w:pPr>
            <w:r w:rsidRPr="002B09E1">
              <w:rPr>
                <w:rFonts w:ascii="Arial" w:hAnsi="Arial" w:cs="Arial"/>
                <w:iCs/>
              </w:rPr>
              <w:t>Request for Recovery of Overpayment Under Arbitrage Rebate Provisions</w:t>
            </w:r>
          </w:p>
        </w:tc>
        <w:tc>
          <w:tcPr>
            <w:tcW w:w="1781" w:type="dxa"/>
            <w:noWrap/>
          </w:tcPr>
          <w:p w14:paraId="035445CF" w14:textId="77777777" w:rsidR="00D86986" w:rsidRPr="002B09E1" w:rsidRDefault="00D86986" w:rsidP="006E268E">
            <w:pPr>
              <w:rPr>
                <w:rFonts w:ascii="Arial" w:hAnsi="Arial" w:cs="Arial"/>
              </w:rPr>
            </w:pPr>
            <w:r w:rsidRPr="002B09E1">
              <w:rPr>
                <w:rFonts w:ascii="Arial" w:hAnsi="Arial" w:cs="Arial"/>
              </w:rPr>
              <w:t>1545-1750</w:t>
            </w:r>
          </w:p>
        </w:tc>
      </w:tr>
      <w:tr w:rsidR="00D86986" w:rsidRPr="002B09E1" w14:paraId="1BC94131" w14:textId="77777777" w:rsidTr="00BA75FC">
        <w:trPr>
          <w:trHeight w:val="738"/>
          <w:jc w:val="center"/>
        </w:trPr>
        <w:tc>
          <w:tcPr>
            <w:tcW w:w="1123" w:type="dxa"/>
            <w:noWrap/>
          </w:tcPr>
          <w:p w14:paraId="47CCB401" w14:textId="77777777" w:rsidR="00D86986" w:rsidRPr="002B09E1" w:rsidRDefault="00D86986" w:rsidP="006E268E">
            <w:pPr>
              <w:jc w:val="right"/>
              <w:rPr>
                <w:rFonts w:ascii="Arial" w:hAnsi="Arial" w:cs="Arial"/>
                <w:iCs/>
              </w:rPr>
            </w:pPr>
            <w:r w:rsidRPr="002B09E1">
              <w:rPr>
                <w:rFonts w:ascii="Arial" w:hAnsi="Arial" w:cs="Arial"/>
                <w:iCs/>
              </w:rPr>
              <w:t>8038</w:t>
            </w:r>
          </w:p>
        </w:tc>
        <w:tc>
          <w:tcPr>
            <w:tcW w:w="2995" w:type="dxa"/>
            <w:noWrap/>
          </w:tcPr>
          <w:p w14:paraId="13225897" w14:textId="77777777" w:rsidR="00D86986" w:rsidRPr="002B09E1" w:rsidRDefault="00D86986" w:rsidP="006E268E">
            <w:pPr>
              <w:rPr>
                <w:rFonts w:ascii="Arial" w:hAnsi="Arial" w:cs="Arial"/>
              </w:rPr>
            </w:pPr>
            <w:r w:rsidRPr="002B09E1">
              <w:rPr>
                <w:rFonts w:ascii="Arial" w:hAnsi="Arial" w:cs="Arial"/>
              </w:rPr>
              <w:t>T</w:t>
            </w:r>
          </w:p>
        </w:tc>
        <w:tc>
          <w:tcPr>
            <w:tcW w:w="4541" w:type="dxa"/>
          </w:tcPr>
          <w:p w14:paraId="27AD649C" w14:textId="77777777" w:rsidR="00D86986" w:rsidRPr="002B09E1" w:rsidRDefault="00D86986" w:rsidP="006E268E">
            <w:pPr>
              <w:rPr>
                <w:rFonts w:ascii="Arial" w:hAnsi="Arial" w:cs="Arial"/>
                <w:iCs/>
              </w:rPr>
            </w:pPr>
            <w:r w:rsidRPr="002B09E1">
              <w:rPr>
                <w:rFonts w:ascii="Arial" w:hAnsi="Arial" w:cs="Arial"/>
                <w:iCs/>
              </w:rPr>
              <w:t>Arbitrage Rebate and Penalty in Lieu of Arbitrage Rebate</w:t>
            </w:r>
          </w:p>
        </w:tc>
        <w:tc>
          <w:tcPr>
            <w:tcW w:w="1781" w:type="dxa"/>
            <w:noWrap/>
          </w:tcPr>
          <w:p w14:paraId="41F980A6" w14:textId="77777777" w:rsidR="00D86986" w:rsidRPr="002B09E1" w:rsidRDefault="00D86986" w:rsidP="006E268E">
            <w:pPr>
              <w:rPr>
                <w:rFonts w:ascii="Arial" w:hAnsi="Arial" w:cs="Arial"/>
              </w:rPr>
            </w:pPr>
            <w:r w:rsidRPr="002B09E1">
              <w:rPr>
                <w:rFonts w:ascii="Arial" w:hAnsi="Arial" w:cs="Arial"/>
              </w:rPr>
              <w:t>1545-1219</w:t>
            </w:r>
          </w:p>
        </w:tc>
      </w:tr>
      <w:tr w:rsidR="00D86986" w:rsidRPr="002B09E1" w14:paraId="5D0C868A" w14:textId="77777777" w:rsidTr="00BA75FC">
        <w:trPr>
          <w:trHeight w:val="738"/>
          <w:jc w:val="center"/>
        </w:trPr>
        <w:tc>
          <w:tcPr>
            <w:tcW w:w="1123" w:type="dxa"/>
            <w:noWrap/>
          </w:tcPr>
          <w:p w14:paraId="12D6A2F6" w14:textId="77777777" w:rsidR="00D86986" w:rsidRPr="002B09E1" w:rsidRDefault="00D86986" w:rsidP="006E268E">
            <w:pPr>
              <w:jc w:val="right"/>
              <w:rPr>
                <w:rFonts w:ascii="Arial" w:hAnsi="Arial" w:cs="Arial"/>
                <w:iCs/>
              </w:rPr>
            </w:pPr>
            <w:r w:rsidRPr="002B09E1">
              <w:rPr>
                <w:rFonts w:ascii="Arial" w:hAnsi="Arial" w:cs="Arial"/>
                <w:iCs/>
              </w:rPr>
              <w:t>8038</w:t>
            </w:r>
          </w:p>
        </w:tc>
        <w:tc>
          <w:tcPr>
            <w:tcW w:w="2995" w:type="dxa"/>
            <w:noWrap/>
          </w:tcPr>
          <w:p w14:paraId="4F3666A5" w14:textId="77777777" w:rsidR="00D86986" w:rsidRPr="002B09E1" w:rsidRDefault="00D86986" w:rsidP="006E268E">
            <w:pPr>
              <w:rPr>
                <w:rFonts w:ascii="Arial" w:hAnsi="Arial" w:cs="Arial"/>
              </w:rPr>
            </w:pPr>
            <w:r w:rsidRPr="002B09E1">
              <w:rPr>
                <w:rFonts w:ascii="Arial" w:hAnsi="Arial" w:cs="Arial"/>
              </w:rPr>
              <w:t>TC</w:t>
            </w:r>
          </w:p>
        </w:tc>
        <w:tc>
          <w:tcPr>
            <w:tcW w:w="4541" w:type="dxa"/>
          </w:tcPr>
          <w:p w14:paraId="750CB961" w14:textId="77777777" w:rsidR="00D86986" w:rsidRPr="002B09E1" w:rsidRDefault="00D86986" w:rsidP="006E268E">
            <w:pPr>
              <w:rPr>
                <w:rFonts w:ascii="Arial" w:hAnsi="Arial" w:cs="Arial"/>
                <w:iCs/>
              </w:rPr>
            </w:pPr>
            <w:r w:rsidRPr="002B09E1">
              <w:rPr>
                <w:rFonts w:ascii="Arial" w:hAnsi="Arial" w:cs="Arial"/>
                <w:iCs/>
              </w:rPr>
              <w:t>Information Return for Tax Credit and Specified Tax Credit Bonds as the result of the new Hire bill.</w:t>
            </w:r>
          </w:p>
        </w:tc>
        <w:tc>
          <w:tcPr>
            <w:tcW w:w="1781" w:type="dxa"/>
            <w:noWrap/>
          </w:tcPr>
          <w:p w14:paraId="0430BE98" w14:textId="77777777" w:rsidR="00D86986" w:rsidRPr="002B09E1" w:rsidRDefault="00D86986" w:rsidP="006E268E">
            <w:pPr>
              <w:rPr>
                <w:rFonts w:ascii="Arial" w:hAnsi="Arial" w:cs="Arial"/>
              </w:rPr>
            </w:pPr>
            <w:r w:rsidRPr="002B09E1">
              <w:rPr>
                <w:rFonts w:ascii="Arial" w:hAnsi="Arial" w:cs="Arial"/>
              </w:rPr>
              <w:t>1545-2160</w:t>
            </w:r>
          </w:p>
        </w:tc>
      </w:tr>
      <w:tr w:rsidR="00D86986" w:rsidRPr="002B09E1" w14:paraId="6A96347E" w14:textId="77777777" w:rsidTr="00BA75FC">
        <w:trPr>
          <w:trHeight w:val="495"/>
          <w:jc w:val="center"/>
        </w:trPr>
        <w:tc>
          <w:tcPr>
            <w:tcW w:w="1123" w:type="dxa"/>
            <w:noWrap/>
          </w:tcPr>
          <w:p w14:paraId="44923440" w14:textId="77777777" w:rsidR="00D86986" w:rsidRPr="002B09E1" w:rsidRDefault="00D86986" w:rsidP="006E268E">
            <w:pPr>
              <w:jc w:val="right"/>
              <w:rPr>
                <w:rFonts w:ascii="Arial" w:hAnsi="Arial" w:cs="Arial"/>
              </w:rPr>
            </w:pPr>
            <w:r w:rsidRPr="002B09E1">
              <w:rPr>
                <w:rFonts w:ascii="Arial" w:hAnsi="Arial" w:cs="Arial"/>
              </w:rPr>
              <w:t>8282</w:t>
            </w:r>
          </w:p>
        </w:tc>
        <w:tc>
          <w:tcPr>
            <w:tcW w:w="2995" w:type="dxa"/>
            <w:noWrap/>
          </w:tcPr>
          <w:p w14:paraId="37EB461B" w14:textId="77777777" w:rsidR="00D86986" w:rsidRPr="002B09E1" w:rsidRDefault="00D86986" w:rsidP="006E268E">
            <w:pPr>
              <w:rPr>
                <w:rFonts w:ascii="Arial" w:hAnsi="Arial" w:cs="Arial"/>
              </w:rPr>
            </w:pPr>
          </w:p>
        </w:tc>
        <w:tc>
          <w:tcPr>
            <w:tcW w:w="4541" w:type="dxa"/>
          </w:tcPr>
          <w:p w14:paraId="57ED3EE4" w14:textId="77777777" w:rsidR="00D86986" w:rsidRPr="002B09E1" w:rsidRDefault="00D86986" w:rsidP="006E268E">
            <w:pPr>
              <w:rPr>
                <w:rFonts w:ascii="Arial" w:hAnsi="Arial" w:cs="Arial"/>
              </w:rPr>
            </w:pPr>
            <w:r w:rsidRPr="002B09E1">
              <w:rPr>
                <w:rFonts w:ascii="Arial" w:hAnsi="Arial" w:cs="Arial"/>
              </w:rPr>
              <w:t>Donee Information return</w:t>
            </w:r>
          </w:p>
        </w:tc>
        <w:tc>
          <w:tcPr>
            <w:tcW w:w="1781" w:type="dxa"/>
            <w:noWrap/>
          </w:tcPr>
          <w:p w14:paraId="43929CCD" w14:textId="77777777" w:rsidR="00D86986" w:rsidRPr="002B09E1" w:rsidRDefault="00D86986" w:rsidP="006E268E">
            <w:pPr>
              <w:rPr>
                <w:rFonts w:ascii="Arial" w:hAnsi="Arial" w:cs="Arial"/>
              </w:rPr>
            </w:pPr>
            <w:r w:rsidRPr="002B09E1">
              <w:rPr>
                <w:rFonts w:ascii="Arial" w:hAnsi="Arial" w:cs="Arial"/>
              </w:rPr>
              <w:t>1545-0908</w:t>
            </w:r>
          </w:p>
        </w:tc>
      </w:tr>
      <w:tr w:rsidR="00D86986" w:rsidRPr="002B09E1" w14:paraId="7E422852" w14:textId="77777777" w:rsidTr="00BA75FC">
        <w:trPr>
          <w:trHeight w:val="278"/>
          <w:jc w:val="center"/>
        </w:trPr>
        <w:tc>
          <w:tcPr>
            <w:tcW w:w="1123" w:type="dxa"/>
            <w:noWrap/>
            <w:hideMark/>
          </w:tcPr>
          <w:p w14:paraId="1F68C5AE" w14:textId="77777777" w:rsidR="00D86986" w:rsidRPr="002B09E1" w:rsidRDefault="00D86986" w:rsidP="006E268E">
            <w:pPr>
              <w:jc w:val="right"/>
              <w:rPr>
                <w:rFonts w:ascii="Arial" w:hAnsi="Arial" w:cs="Arial"/>
              </w:rPr>
            </w:pPr>
            <w:r w:rsidRPr="002B09E1">
              <w:rPr>
                <w:rFonts w:ascii="Arial" w:hAnsi="Arial" w:cs="Arial"/>
              </w:rPr>
              <w:t>8453</w:t>
            </w:r>
          </w:p>
        </w:tc>
        <w:tc>
          <w:tcPr>
            <w:tcW w:w="2995" w:type="dxa"/>
            <w:noWrap/>
            <w:hideMark/>
          </w:tcPr>
          <w:p w14:paraId="11745A03" w14:textId="77777777" w:rsidR="00D86986" w:rsidRPr="002B09E1" w:rsidRDefault="00D86986" w:rsidP="006E268E">
            <w:pPr>
              <w:rPr>
                <w:rFonts w:ascii="Arial" w:hAnsi="Arial" w:cs="Arial"/>
              </w:rPr>
            </w:pPr>
            <w:r w:rsidRPr="002B09E1">
              <w:rPr>
                <w:rFonts w:ascii="Arial" w:hAnsi="Arial" w:cs="Arial"/>
              </w:rPr>
              <w:t xml:space="preserve">EO                  </w:t>
            </w:r>
          </w:p>
        </w:tc>
        <w:tc>
          <w:tcPr>
            <w:tcW w:w="4541" w:type="dxa"/>
            <w:hideMark/>
          </w:tcPr>
          <w:p w14:paraId="37ADE89A" w14:textId="77777777" w:rsidR="00D86986" w:rsidRPr="002B09E1" w:rsidRDefault="00D86986" w:rsidP="006E268E">
            <w:pPr>
              <w:rPr>
                <w:rFonts w:ascii="Arial" w:hAnsi="Arial" w:cs="Arial"/>
              </w:rPr>
            </w:pPr>
            <w:r w:rsidRPr="002B09E1">
              <w:rPr>
                <w:rFonts w:ascii="Arial" w:hAnsi="Arial" w:cs="Arial"/>
              </w:rPr>
              <w:t>Exempt Organization Declaration &amp; Signature for Electronic Filing</w:t>
            </w:r>
          </w:p>
        </w:tc>
        <w:tc>
          <w:tcPr>
            <w:tcW w:w="1781" w:type="dxa"/>
            <w:noWrap/>
            <w:hideMark/>
          </w:tcPr>
          <w:p w14:paraId="25C128AC" w14:textId="77777777" w:rsidR="00D86986" w:rsidRPr="002B09E1" w:rsidRDefault="00D86986" w:rsidP="006E268E">
            <w:pPr>
              <w:rPr>
                <w:rFonts w:ascii="Arial" w:hAnsi="Arial" w:cs="Arial"/>
              </w:rPr>
            </w:pPr>
            <w:r w:rsidRPr="002B09E1">
              <w:rPr>
                <w:rFonts w:ascii="Arial" w:hAnsi="Arial" w:cs="Arial"/>
              </w:rPr>
              <w:t>1545-1879</w:t>
            </w:r>
          </w:p>
        </w:tc>
      </w:tr>
      <w:tr w:rsidR="00D86986" w:rsidRPr="002B09E1" w14:paraId="583ADE40" w14:textId="77777777" w:rsidTr="00BA75FC">
        <w:trPr>
          <w:trHeight w:val="278"/>
          <w:jc w:val="center"/>
        </w:trPr>
        <w:tc>
          <w:tcPr>
            <w:tcW w:w="1123" w:type="dxa"/>
            <w:noWrap/>
            <w:hideMark/>
          </w:tcPr>
          <w:p w14:paraId="4B11C9D3" w14:textId="77777777" w:rsidR="00D86986" w:rsidRPr="002B09E1" w:rsidRDefault="00D86986" w:rsidP="006E268E">
            <w:pPr>
              <w:jc w:val="right"/>
              <w:rPr>
                <w:rFonts w:ascii="Arial" w:hAnsi="Arial" w:cs="Arial"/>
              </w:rPr>
            </w:pPr>
            <w:r w:rsidRPr="002B09E1">
              <w:rPr>
                <w:rFonts w:ascii="Arial" w:hAnsi="Arial" w:cs="Arial"/>
              </w:rPr>
              <w:t>8453</w:t>
            </w:r>
          </w:p>
        </w:tc>
        <w:tc>
          <w:tcPr>
            <w:tcW w:w="2995" w:type="dxa"/>
            <w:noWrap/>
            <w:hideMark/>
          </w:tcPr>
          <w:p w14:paraId="04787D32" w14:textId="77777777" w:rsidR="00D86986" w:rsidRPr="002B09E1" w:rsidRDefault="00D86986" w:rsidP="006E268E">
            <w:pPr>
              <w:rPr>
                <w:rFonts w:ascii="Arial" w:hAnsi="Arial" w:cs="Arial"/>
              </w:rPr>
            </w:pPr>
            <w:r w:rsidRPr="002B09E1">
              <w:rPr>
                <w:rFonts w:ascii="Arial" w:hAnsi="Arial" w:cs="Arial"/>
              </w:rPr>
              <w:t xml:space="preserve">X                   </w:t>
            </w:r>
          </w:p>
        </w:tc>
        <w:tc>
          <w:tcPr>
            <w:tcW w:w="4541" w:type="dxa"/>
            <w:hideMark/>
          </w:tcPr>
          <w:p w14:paraId="1D679CF7" w14:textId="77777777" w:rsidR="00D86986" w:rsidRPr="002B09E1" w:rsidRDefault="00D86986" w:rsidP="006E268E">
            <w:pPr>
              <w:rPr>
                <w:rFonts w:ascii="Arial" w:hAnsi="Arial" w:cs="Arial"/>
              </w:rPr>
            </w:pPr>
            <w:r w:rsidRPr="002B09E1">
              <w:rPr>
                <w:rFonts w:ascii="Arial" w:hAnsi="Arial" w:cs="Arial"/>
              </w:rPr>
              <w:t>Political Organization Declaration for Electronic Filing of Notice 527 Status</w:t>
            </w:r>
          </w:p>
        </w:tc>
        <w:tc>
          <w:tcPr>
            <w:tcW w:w="1781" w:type="dxa"/>
            <w:noWrap/>
            <w:hideMark/>
          </w:tcPr>
          <w:p w14:paraId="2AFD733E" w14:textId="77777777" w:rsidR="00D86986" w:rsidRPr="002B09E1" w:rsidRDefault="00D86986" w:rsidP="006E268E">
            <w:pPr>
              <w:rPr>
                <w:rFonts w:ascii="Arial" w:hAnsi="Arial" w:cs="Arial"/>
              </w:rPr>
            </w:pPr>
            <w:r w:rsidRPr="002B09E1">
              <w:rPr>
                <w:rFonts w:ascii="Arial" w:hAnsi="Arial" w:cs="Arial"/>
              </w:rPr>
              <w:t>1545-1693</w:t>
            </w:r>
          </w:p>
        </w:tc>
      </w:tr>
      <w:tr w:rsidR="00D86986" w:rsidRPr="002B09E1" w14:paraId="690E6979" w14:textId="77777777" w:rsidTr="00BA75FC">
        <w:trPr>
          <w:trHeight w:val="278"/>
          <w:jc w:val="center"/>
        </w:trPr>
        <w:tc>
          <w:tcPr>
            <w:tcW w:w="1123" w:type="dxa"/>
            <w:noWrap/>
            <w:hideMark/>
          </w:tcPr>
          <w:p w14:paraId="656D1716" w14:textId="77777777" w:rsidR="00D86986" w:rsidRPr="002B09E1" w:rsidRDefault="00D86986" w:rsidP="006E268E">
            <w:pPr>
              <w:jc w:val="right"/>
              <w:rPr>
                <w:rFonts w:ascii="Arial" w:hAnsi="Arial" w:cs="Arial"/>
              </w:rPr>
            </w:pPr>
            <w:r w:rsidRPr="002B09E1">
              <w:rPr>
                <w:rFonts w:ascii="Arial" w:hAnsi="Arial" w:cs="Arial"/>
              </w:rPr>
              <w:t>8868</w:t>
            </w:r>
          </w:p>
        </w:tc>
        <w:tc>
          <w:tcPr>
            <w:tcW w:w="2995" w:type="dxa"/>
            <w:noWrap/>
            <w:hideMark/>
          </w:tcPr>
          <w:p w14:paraId="251B9F07" w14:textId="77777777" w:rsidR="00D86986" w:rsidRPr="002B09E1" w:rsidRDefault="00D86986" w:rsidP="006E268E">
            <w:pPr>
              <w:rPr>
                <w:rFonts w:ascii="Arial" w:hAnsi="Arial" w:cs="Arial"/>
              </w:rPr>
            </w:pPr>
            <w:r w:rsidRPr="002B09E1">
              <w:rPr>
                <w:rFonts w:ascii="Arial" w:hAnsi="Arial" w:cs="Arial"/>
              </w:rPr>
              <w:t xml:space="preserve">                    </w:t>
            </w:r>
          </w:p>
        </w:tc>
        <w:tc>
          <w:tcPr>
            <w:tcW w:w="4541" w:type="dxa"/>
            <w:hideMark/>
          </w:tcPr>
          <w:p w14:paraId="2FB0A8EF" w14:textId="77777777" w:rsidR="00D86986" w:rsidRPr="002B09E1" w:rsidRDefault="00D86986" w:rsidP="006E268E">
            <w:pPr>
              <w:rPr>
                <w:rFonts w:ascii="Arial" w:hAnsi="Arial" w:cs="Arial"/>
              </w:rPr>
            </w:pPr>
            <w:r w:rsidRPr="002B09E1">
              <w:rPr>
                <w:rFonts w:ascii="Arial" w:hAnsi="Arial" w:cs="Arial"/>
              </w:rPr>
              <w:t>Application for Extension of Time To File an Exempt Organization Return</w:t>
            </w:r>
          </w:p>
        </w:tc>
        <w:tc>
          <w:tcPr>
            <w:tcW w:w="1781" w:type="dxa"/>
            <w:noWrap/>
            <w:hideMark/>
          </w:tcPr>
          <w:p w14:paraId="274DA70D" w14:textId="77777777" w:rsidR="00D86986" w:rsidRPr="002B09E1" w:rsidRDefault="00D86986" w:rsidP="006E268E">
            <w:pPr>
              <w:rPr>
                <w:rFonts w:ascii="Arial" w:hAnsi="Arial" w:cs="Arial"/>
              </w:rPr>
            </w:pPr>
            <w:r w:rsidRPr="002B09E1">
              <w:rPr>
                <w:rFonts w:ascii="Arial" w:hAnsi="Arial" w:cs="Arial"/>
              </w:rPr>
              <w:t>1545-1709</w:t>
            </w:r>
          </w:p>
        </w:tc>
      </w:tr>
      <w:tr w:rsidR="00D86986" w:rsidRPr="002B09E1" w14:paraId="52DAA7BE" w14:textId="77777777" w:rsidTr="00BA75FC">
        <w:trPr>
          <w:trHeight w:val="738"/>
          <w:jc w:val="center"/>
        </w:trPr>
        <w:tc>
          <w:tcPr>
            <w:tcW w:w="1123" w:type="dxa"/>
            <w:noWrap/>
          </w:tcPr>
          <w:p w14:paraId="29F49846" w14:textId="77777777" w:rsidR="00D86986" w:rsidRPr="002B09E1" w:rsidRDefault="00D86986" w:rsidP="006E268E">
            <w:pPr>
              <w:jc w:val="right"/>
              <w:rPr>
                <w:rFonts w:ascii="Arial" w:hAnsi="Arial" w:cs="Arial"/>
              </w:rPr>
            </w:pPr>
            <w:r w:rsidRPr="002B09E1">
              <w:rPr>
                <w:rFonts w:ascii="Arial" w:hAnsi="Arial" w:cs="Arial"/>
              </w:rPr>
              <w:t>8870</w:t>
            </w:r>
          </w:p>
        </w:tc>
        <w:tc>
          <w:tcPr>
            <w:tcW w:w="2995" w:type="dxa"/>
            <w:noWrap/>
          </w:tcPr>
          <w:p w14:paraId="27826EAD" w14:textId="77777777" w:rsidR="00D86986" w:rsidRPr="002B09E1" w:rsidRDefault="00D86986" w:rsidP="006E268E">
            <w:pPr>
              <w:rPr>
                <w:rFonts w:ascii="Arial" w:hAnsi="Arial" w:cs="Arial"/>
              </w:rPr>
            </w:pPr>
          </w:p>
        </w:tc>
        <w:tc>
          <w:tcPr>
            <w:tcW w:w="4541" w:type="dxa"/>
          </w:tcPr>
          <w:p w14:paraId="51DCB3FF" w14:textId="77777777" w:rsidR="00D86986" w:rsidRPr="002B09E1" w:rsidRDefault="00D86986" w:rsidP="006E268E">
            <w:pPr>
              <w:rPr>
                <w:rFonts w:ascii="Arial" w:hAnsi="Arial" w:cs="Arial"/>
              </w:rPr>
            </w:pPr>
            <w:r w:rsidRPr="002B09E1">
              <w:rPr>
                <w:rFonts w:ascii="Arial" w:hAnsi="Arial" w:cs="Arial"/>
              </w:rPr>
              <w:t>Information Return for Transfer Associations</w:t>
            </w:r>
          </w:p>
        </w:tc>
        <w:tc>
          <w:tcPr>
            <w:tcW w:w="1781" w:type="dxa"/>
            <w:noWrap/>
          </w:tcPr>
          <w:p w14:paraId="1AF20C9D" w14:textId="77777777" w:rsidR="00D86986" w:rsidRPr="002B09E1" w:rsidRDefault="00D86986" w:rsidP="006E268E">
            <w:pPr>
              <w:rPr>
                <w:rFonts w:ascii="Arial" w:hAnsi="Arial" w:cs="Arial"/>
              </w:rPr>
            </w:pPr>
            <w:r w:rsidRPr="002B09E1">
              <w:rPr>
                <w:rFonts w:ascii="Arial" w:hAnsi="Arial" w:cs="Arial"/>
              </w:rPr>
              <w:t>1545-1702</w:t>
            </w:r>
          </w:p>
        </w:tc>
      </w:tr>
      <w:tr w:rsidR="00D86986" w:rsidRPr="002B09E1" w14:paraId="342B9CC4" w14:textId="77777777" w:rsidTr="00BA75FC">
        <w:trPr>
          <w:trHeight w:val="278"/>
          <w:jc w:val="center"/>
        </w:trPr>
        <w:tc>
          <w:tcPr>
            <w:tcW w:w="1123" w:type="dxa"/>
            <w:noWrap/>
            <w:hideMark/>
          </w:tcPr>
          <w:p w14:paraId="29621385" w14:textId="77777777" w:rsidR="00D86986" w:rsidRPr="002B09E1" w:rsidRDefault="00D86986" w:rsidP="006E268E">
            <w:pPr>
              <w:jc w:val="right"/>
              <w:rPr>
                <w:rFonts w:ascii="Arial" w:hAnsi="Arial" w:cs="Arial"/>
              </w:rPr>
            </w:pPr>
            <w:r w:rsidRPr="002B09E1">
              <w:rPr>
                <w:rFonts w:ascii="Arial" w:hAnsi="Arial" w:cs="Arial"/>
              </w:rPr>
              <w:t>8871</w:t>
            </w:r>
          </w:p>
        </w:tc>
        <w:tc>
          <w:tcPr>
            <w:tcW w:w="2995" w:type="dxa"/>
            <w:noWrap/>
            <w:hideMark/>
          </w:tcPr>
          <w:p w14:paraId="32939395" w14:textId="77777777" w:rsidR="00D86986" w:rsidRPr="002B09E1" w:rsidRDefault="00D86986" w:rsidP="006E268E">
            <w:pPr>
              <w:rPr>
                <w:rFonts w:ascii="Arial" w:hAnsi="Arial" w:cs="Arial"/>
              </w:rPr>
            </w:pPr>
            <w:r w:rsidRPr="002B09E1">
              <w:rPr>
                <w:rFonts w:ascii="Arial" w:hAnsi="Arial" w:cs="Arial"/>
              </w:rPr>
              <w:t xml:space="preserve">                    </w:t>
            </w:r>
          </w:p>
        </w:tc>
        <w:tc>
          <w:tcPr>
            <w:tcW w:w="4541" w:type="dxa"/>
            <w:hideMark/>
          </w:tcPr>
          <w:p w14:paraId="629192CB" w14:textId="77777777" w:rsidR="00D86986" w:rsidRPr="002B09E1" w:rsidRDefault="00D86986" w:rsidP="006E268E">
            <w:pPr>
              <w:rPr>
                <w:rFonts w:ascii="Arial" w:hAnsi="Arial" w:cs="Arial"/>
              </w:rPr>
            </w:pPr>
            <w:r w:rsidRPr="002B09E1">
              <w:rPr>
                <w:rFonts w:ascii="Arial" w:hAnsi="Arial" w:cs="Arial"/>
              </w:rPr>
              <w:t>Political Organization Notice of Section 527 Status</w:t>
            </w:r>
          </w:p>
        </w:tc>
        <w:tc>
          <w:tcPr>
            <w:tcW w:w="1781" w:type="dxa"/>
            <w:noWrap/>
            <w:hideMark/>
          </w:tcPr>
          <w:p w14:paraId="05B96385" w14:textId="77777777" w:rsidR="00D86986" w:rsidRPr="002B09E1" w:rsidRDefault="00D86986" w:rsidP="006E268E">
            <w:pPr>
              <w:rPr>
                <w:rFonts w:ascii="Arial" w:hAnsi="Arial" w:cs="Arial"/>
              </w:rPr>
            </w:pPr>
            <w:r w:rsidRPr="002B09E1">
              <w:rPr>
                <w:rFonts w:ascii="Arial" w:hAnsi="Arial" w:cs="Arial"/>
              </w:rPr>
              <w:t>1545-1693</w:t>
            </w:r>
          </w:p>
        </w:tc>
      </w:tr>
      <w:tr w:rsidR="00D86986" w:rsidRPr="002B09E1" w14:paraId="101356FC" w14:textId="77777777" w:rsidTr="00BA75FC">
        <w:trPr>
          <w:trHeight w:val="278"/>
          <w:jc w:val="center"/>
        </w:trPr>
        <w:tc>
          <w:tcPr>
            <w:tcW w:w="1123" w:type="dxa"/>
            <w:noWrap/>
            <w:hideMark/>
          </w:tcPr>
          <w:p w14:paraId="0829CE91" w14:textId="77777777" w:rsidR="00D86986" w:rsidRPr="002B09E1" w:rsidRDefault="00D86986" w:rsidP="006E268E">
            <w:pPr>
              <w:jc w:val="right"/>
              <w:rPr>
                <w:rFonts w:ascii="Arial" w:hAnsi="Arial" w:cs="Arial"/>
              </w:rPr>
            </w:pPr>
            <w:r w:rsidRPr="002B09E1">
              <w:rPr>
                <w:rFonts w:ascii="Arial" w:hAnsi="Arial" w:cs="Arial"/>
              </w:rPr>
              <w:t>8872</w:t>
            </w:r>
          </w:p>
        </w:tc>
        <w:tc>
          <w:tcPr>
            <w:tcW w:w="2995" w:type="dxa"/>
            <w:noWrap/>
            <w:hideMark/>
          </w:tcPr>
          <w:p w14:paraId="46E64F77" w14:textId="77777777" w:rsidR="00D86986" w:rsidRPr="002B09E1" w:rsidRDefault="00D86986" w:rsidP="006E268E">
            <w:pPr>
              <w:rPr>
                <w:rFonts w:ascii="Arial" w:hAnsi="Arial" w:cs="Arial"/>
              </w:rPr>
            </w:pPr>
            <w:r w:rsidRPr="002B09E1">
              <w:rPr>
                <w:rFonts w:ascii="Arial" w:hAnsi="Arial" w:cs="Arial"/>
              </w:rPr>
              <w:t xml:space="preserve">                    </w:t>
            </w:r>
          </w:p>
        </w:tc>
        <w:tc>
          <w:tcPr>
            <w:tcW w:w="4541" w:type="dxa"/>
            <w:hideMark/>
          </w:tcPr>
          <w:p w14:paraId="0C836A51" w14:textId="77777777" w:rsidR="00D86986" w:rsidRPr="002B09E1" w:rsidRDefault="00D86986" w:rsidP="006E268E">
            <w:pPr>
              <w:rPr>
                <w:rFonts w:ascii="Arial" w:hAnsi="Arial" w:cs="Arial"/>
              </w:rPr>
            </w:pPr>
            <w:r w:rsidRPr="002B09E1">
              <w:rPr>
                <w:rFonts w:ascii="Arial" w:hAnsi="Arial" w:cs="Arial"/>
              </w:rPr>
              <w:t>Political Organization Report of Contributions and Expenditures</w:t>
            </w:r>
          </w:p>
        </w:tc>
        <w:tc>
          <w:tcPr>
            <w:tcW w:w="1781" w:type="dxa"/>
            <w:noWrap/>
            <w:hideMark/>
          </w:tcPr>
          <w:p w14:paraId="28924FFD" w14:textId="77777777" w:rsidR="00D86986" w:rsidRPr="002B09E1" w:rsidRDefault="00D86986" w:rsidP="006E268E">
            <w:pPr>
              <w:rPr>
                <w:rFonts w:ascii="Arial" w:hAnsi="Arial" w:cs="Arial"/>
              </w:rPr>
            </w:pPr>
            <w:r w:rsidRPr="002B09E1">
              <w:rPr>
                <w:rFonts w:ascii="Arial" w:hAnsi="Arial" w:cs="Arial"/>
              </w:rPr>
              <w:t>1545-1696</w:t>
            </w:r>
          </w:p>
        </w:tc>
      </w:tr>
      <w:tr w:rsidR="00D86986" w:rsidRPr="002B09E1" w14:paraId="17B7146D" w14:textId="77777777" w:rsidTr="00BA75FC">
        <w:trPr>
          <w:trHeight w:val="278"/>
          <w:jc w:val="center"/>
        </w:trPr>
        <w:tc>
          <w:tcPr>
            <w:tcW w:w="1123" w:type="dxa"/>
            <w:noWrap/>
            <w:hideMark/>
          </w:tcPr>
          <w:p w14:paraId="50FCAC41" w14:textId="77777777" w:rsidR="00D86986" w:rsidRPr="002B09E1" w:rsidRDefault="00D86986" w:rsidP="006E268E">
            <w:pPr>
              <w:jc w:val="right"/>
              <w:rPr>
                <w:rFonts w:ascii="Arial" w:hAnsi="Arial" w:cs="Arial"/>
              </w:rPr>
            </w:pPr>
            <w:r w:rsidRPr="002B09E1">
              <w:rPr>
                <w:rFonts w:ascii="Arial" w:hAnsi="Arial" w:cs="Arial"/>
              </w:rPr>
              <w:t>8879</w:t>
            </w:r>
          </w:p>
        </w:tc>
        <w:tc>
          <w:tcPr>
            <w:tcW w:w="2995" w:type="dxa"/>
            <w:noWrap/>
            <w:hideMark/>
          </w:tcPr>
          <w:p w14:paraId="086927FD" w14:textId="77777777" w:rsidR="00D86986" w:rsidRPr="002B09E1" w:rsidRDefault="00D86986" w:rsidP="006E268E">
            <w:pPr>
              <w:rPr>
                <w:rFonts w:ascii="Arial" w:hAnsi="Arial" w:cs="Arial"/>
              </w:rPr>
            </w:pPr>
            <w:r w:rsidRPr="002B09E1">
              <w:rPr>
                <w:rFonts w:ascii="Arial" w:hAnsi="Arial" w:cs="Arial"/>
              </w:rPr>
              <w:t xml:space="preserve">EO                  </w:t>
            </w:r>
          </w:p>
        </w:tc>
        <w:tc>
          <w:tcPr>
            <w:tcW w:w="4541" w:type="dxa"/>
            <w:hideMark/>
          </w:tcPr>
          <w:p w14:paraId="452FB761" w14:textId="77777777" w:rsidR="00D86986" w:rsidRPr="002B09E1" w:rsidRDefault="00D86986" w:rsidP="006E268E">
            <w:pPr>
              <w:rPr>
                <w:rFonts w:ascii="Arial" w:hAnsi="Arial" w:cs="Arial"/>
              </w:rPr>
            </w:pPr>
            <w:r w:rsidRPr="002B09E1">
              <w:rPr>
                <w:rFonts w:ascii="Arial" w:hAnsi="Arial" w:cs="Arial"/>
              </w:rPr>
              <w:t>IRS e-file Signature Authorization for an Exempt Organization</w:t>
            </w:r>
          </w:p>
        </w:tc>
        <w:tc>
          <w:tcPr>
            <w:tcW w:w="1781" w:type="dxa"/>
            <w:noWrap/>
            <w:hideMark/>
          </w:tcPr>
          <w:p w14:paraId="529ACCFE" w14:textId="77777777" w:rsidR="00D86986" w:rsidRPr="002B09E1" w:rsidRDefault="00D86986" w:rsidP="006E268E">
            <w:pPr>
              <w:rPr>
                <w:rFonts w:ascii="Arial" w:hAnsi="Arial" w:cs="Arial"/>
              </w:rPr>
            </w:pPr>
            <w:r w:rsidRPr="002B09E1">
              <w:rPr>
                <w:rFonts w:ascii="Arial" w:hAnsi="Arial" w:cs="Arial"/>
              </w:rPr>
              <w:t>1545-1878</w:t>
            </w:r>
          </w:p>
        </w:tc>
      </w:tr>
      <w:tr w:rsidR="00D86986" w:rsidRPr="002B09E1" w14:paraId="434EB4DA" w14:textId="77777777" w:rsidTr="00BA75FC">
        <w:trPr>
          <w:trHeight w:val="278"/>
          <w:jc w:val="center"/>
        </w:trPr>
        <w:tc>
          <w:tcPr>
            <w:tcW w:w="1123" w:type="dxa"/>
            <w:noWrap/>
            <w:hideMark/>
          </w:tcPr>
          <w:p w14:paraId="65975F81" w14:textId="77777777" w:rsidR="00D86986" w:rsidRPr="002B09E1" w:rsidRDefault="00D86986" w:rsidP="006E268E">
            <w:pPr>
              <w:jc w:val="right"/>
              <w:rPr>
                <w:rFonts w:ascii="Arial" w:hAnsi="Arial" w:cs="Arial"/>
              </w:rPr>
            </w:pPr>
            <w:r w:rsidRPr="002B09E1">
              <w:rPr>
                <w:rFonts w:ascii="Arial" w:hAnsi="Arial" w:cs="Arial"/>
              </w:rPr>
              <w:t>8886</w:t>
            </w:r>
          </w:p>
        </w:tc>
        <w:tc>
          <w:tcPr>
            <w:tcW w:w="2995" w:type="dxa"/>
            <w:noWrap/>
            <w:hideMark/>
          </w:tcPr>
          <w:p w14:paraId="7B37C3C2" w14:textId="77777777" w:rsidR="00D86986" w:rsidRPr="002B09E1" w:rsidRDefault="00D86986" w:rsidP="006E268E">
            <w:pPr>
              <w:rPr>
                <w:rFonts w:ascii="Arial" w:hAnsi="Arial" w:cs="Arial"/>
              </w:rPr>
            </w:pPr>
            <w:r w:rsidRPr="002B09E1">
              <w:rPr>
                <w:rFonts w:ascii="Arial" w:hAnsi="Arial" w:cs="Arial"/>
              </w:rPr>
              <w:t xml:space="preserve">T                   </w:t>
            </w:r>
          </w:p>
        </w:tc>
        <w:tc>
          <w:tcPr>
            <w:tcW w:w="4541" w:type="dxa"/>
            <w:hideMark/>
          </w:tcPr>
          <w:p w14:paraId="255DD8E6" w14:textId="77777777" w:rsidR="00D86986" w:rsidRPr="002B09E1" w:rsidRDefault="00D86986" w:rsidP="006E268E">
            <w:pPr>
              <w:rPr>
                <w:rFonts w:ascii="Arial" w:hAnsi="Arial" w:cs="Arial"/>
              </w:rPr>
            </w:pPr>
            <w:r w:rsidRPr="002B09E1">
              <w:rPr>
                <w:rFonts w:ascii="Arial" w:hAnsi="Arial" w:cs="Arial"/>
              </w:rPr>
              <w:t>Disclosure by Tax-Exempt Entity Regarding Prohibited Tax Shelter Transaction</w:t>
            </w:r>
          </w:p>
        </w:tc>
        <w:tc>
          <w:tcPr>
            <w:tcW w:w="1781" w:type="dxa"/>
            <w:noWrap/>
            <w:hideMark/>
          </w:tcPr>
          <w:p w14:paraId="1C56A6EE" w14:textId="77777777" w:rsidR="00D86986" w:rsidRPr="002B09E1" w:rsidRDefault="00D86986" w:rsidP="006E268E">
            <w:pPr>
              <w:rPr>
                <w:rFonts w:ascii="Arial" w:hAnsi="Arial" w:cs="Arial"/>
              </w:rPr>
            </w:pPr>
            <w:r w:rsidRPr="002B09E1">
              <w:rPr>
                <w:rFonts w:ascii="Arial" w:hAnsi="Arial" w:cs="Arial"/>
              </w:rPr>
              <w:t>1545-2078</w:t>
            </w:r>
          </w:p>
        </w:tc>
      </w:tr>
      <w:tr w:rsidR="00D86986" w:rsidRPr="00ED5293" w:rsidDel="009F45B0" w14:paraId="68215BED" w14:textId="77777777" w:rsidTr="00BA75FC">
        <w:trPr>
          <w:trHeight w:val="1215"/>
          <w:jc w:val="center"/>
        </w:trPr>
        <w:tc>
          <w:tcPr>
            <w:tcW w:w="1123" w:type="dxa"/>
            <w:noWrap/>
          </w:tcPr>
          <w:p w14:paraId="3D7CF878" w14:textId="77777777" w:rsidR="00D86986" w:rsidRPr="002B09E1" w:rsidDel="009F45B0" w:rsidRDefault="00D86986" w:rsidP="006E268E">
            <w:pPr>
              <w:jc w:val="right"/>
              <w:rPr>
                <w:rFonts w:ascii="Arial" w:hAnsi="Arial" w:cs="Arial"/>
              </w:rPr>
            </w:pPr>
            <w:r w:rsidRPr="002B09E1">
              <w:rPr>
                <w:rFonts w:ascii="Arial" w:hAnsi="Arial" w:cs="Arial"/>
              </w:rPr>
              <w:t>8899</w:t>
            </w:r>
          </w:p>
        </w:tc>
        <w:tc>
          <w:tcPr>
            <w:tcW w:w="2995" w:type="dxa"/>
            <w:noWrap/>
          </w:tcPr>
          <w:p w14:paraId="7E54F54C" w14:textId="77777777" w:rsidR="00D86986" w:rsidRPr="002B09E1" w:rsidDel="009F45B0" w:rsidRDefault="00D86986" w:rsidP="006E268E">
            <w:pPr>
              <w:rPr>
                <w:rFonts w:ascii="Arial" w:hAnsi="Arial" w:cs="Arial"/>
              </w:rPr>
            </w:pPr>
          </w:p>
        </w:tc>
        <w:tc>
          <w:tcPr>
            <w:tcW w:w="4541" w:type="dxa"/>
          </w:tcPr>
          <w:p w14:paraId="1C535F6B" w14:textId="77777777" w:rsidR="00D86986" w:rsidRPr="002B09E1" w:rsidDel="009F45B0" w:rsidRDefault="00D86986" w:rsidP="006E268E">
            <w:pPr>
              <w:rPr>
                <w:rFonts w:ascii="Arial" w:hAnsi="Arial" w:cs="Arial"/>
              </w:rPr>
            </w:pPr>
            <w:r w:rsidRPr="002B09E1">
              <w:rPr>
                <w:rFonts w:ascii="Arial" w:hAnsi="Arial" w:cs="Arial"/>
              </w:rPr>
              <w:t>Notice of Income from Donated Intellectual Property</w:t>
            </w:r>
          </w:p>
        </w:tc>
        <w:tc>
          <w:tcPr>
            <w:tcW w:w="1781" w:type="dxa"/>
            <w:noWrap/>
          </w:tcPr>
          <w:p w14:paraId="45805A9F" w14:textId="77777777" w:rsidR="00D86986" w:rsidRPr="00ED5293" w:rsidDel="009F45B0" w:rsidRDefault="00D86986" w:rsidP="006E268E">
            <w:pPr>
              <w:rPr>
                <w:rFonts w:ascii="Arial" w:hAnsi="Arial" w:cs="Arial"/>
              </w:rPr>
            </w:pPr>
            <w:r w:rsidRPr="002B09E1">
              <w:rPr>
                <w:rFonts w:ascii="Arial" w:hAnsi="Arial" w:cs="Arial"/>
              </w:rPr>
              <w:t>1545-1962</w:t>
            </w:r>
          </w:p>
        </w:tc>
      </w:tr>
    </w:tbl>
    <w:p w14:paraId="62D08EF4" w14:textId="15E615D2" w:rsidR="00D86986" w:rsidRPr="00991D52" w:rsidRDefault="00D86986" w:rsidP="00D86986">
      <w:pPr>
        <w:tabs>
          <w:tab w:val="left" w:pos="3060"/>
        </w:tabs>
        <w:ind w:left="450"/>
        <w:rPr>
          <w:rFonts w:ascii="Arial" w:hAnsi="Arial" w:cs="Arial"/>
        </w:rPr>
      </w:pPr>
      <w:bookmarkStart w:id="6" w:name="_Hlk520211159"/>
    </w:p>
    <w:p w14:paraId="76090A24" w14:textId="2274C0F4" w:rsidR="00D86986" w:rsidRPr="00991D52" w:rsidRDefault="00D86986" w:rsidP="00D86986">
      <w:pPr>
        <w:ind w:left="450"/>
        <w:rPr>
          <w:rFonts w:ascii="Arial" w:hAnsi="Arial" w:cs="Arial"/>
        </w:rPr>
      </w:pPr>
    </w:p>
    <w:p w14:paraId="53D70FAC" w14:textId="4E273C67" w:rsidR="00D86986" w:rsidRPr="00991D52" w:rsidRDefault="00D86986" w:rsidP="00D86986">
      <w:pPr>
        <w:ind w:left="450"/>
        <w:rPr>
          <w:rFonts w:ascii="Arial" w:hAnsi="Arial" w:cs="Arial"/>
        </w:rPr>
      </w:pPr>
    </w:p>
    <w:bookmarkEnd w:id="6"/>
    <w:p w14:paraId="7C81186A" w14:textId="4DBE47F0" w:rsidR="00D86986" w:rsidRPr="00991D52" w:rsidRDefault="00D86986" w:rsidP="00D86986">
      <w:pPr>
        <w:ind w:left="450"/>
        <w:rPr>
          <w:rFonts w:ascii="Arial" w:hAnsi="Arial" w:cs="Arial"/>
        </w:rPr>
      </w:pPr>
    </w:p>
    <w:p w14:paraId="7F92A007" w14:textId="3F471D7D" w:rsidR="00D86986" w:rsidRPr="00991D52" w:rsidRDefault="00D86986" w:rsidP="00D86986">
      <w:pPr>
        <w:spacing w:line="360" w:lineRule="auto"/>
        <w:ind w:left="450"/>
        <w:rPr>
          <w:rFonts w:ascii="Arial" w:hAnsi="Arial" w:cs="Arial"/>
        </w:rPr>
      </w:pPr>
    </w:p>
    <w:p w14:paraId="371220C2" w14:textId="42403C3D" w:rsidR="00D86986" w:rsidRPr="00991D52" w:rsidRDefault="00D86986" w:rsidP="00D86986">
      <w:pPr>
        <w:spacing w:line="360" w:lineRule="auto"/>
        <w:ind w:left="450"/>
        <w:rPr>
          <w:rFonts w:ascii="Arial" w:hAnsi="Arial" w:cs="Arial"/>
          <w:iCs/>
        </w:rPr>
      </w:pPr>
    </w:p>
    <w:p w14:paraId="4D7F81D3" w14:textId="29BC557D" w:rsidR="00D86986" w:rsidRPr="00991D52" w:rsidRDefault="00D86986" w:rsidP="00D86986">
      <w:pPr>
        <w:spacing w:line="360" w:lineRule="auto"/>
        <w:ind w:left="450"/>
        <w:rPr>
          <w:rFonts w:ascii="Arial" w:hAnsi="Arial" w:cs="Arial"/>
          <w:iCs/>
        </w:rPr>
      </w:pPr>
    </w:p>
    <w:p w14:paraId="2FA46334" w14:textId="606CC933" w:rsidR="00D86986" w:rsidRPr="00991D52" w:rsidRDefault="00D86986" w:rsidP="00D86986">
      <w:pPr>
        <w:spacing w:line="360" w:lineRule="auto"/>
        <w:ind w:left="450"/>
        <w:rPr>
          <w:rFonts w:ascii="Arial" w:hAnsi="Arial" w:cs="Arial"/>
          <w:iCs/>
        </w:rPr>
      </w:pPr>
    </w:p>
    <w:p w14:paraId="507E9CC7" w14:textId="77777777" w:rsidR="00D86986" w:rsidRPr="00991D52" w:rsidRDefault="00D86986" w:rsidP="00D86986">
      <w:pPr>
        <w:spacing w:line="360" w:lineRule="auto"/>
        <w:ind w:left="450"/>
        <w:rPr>
          <w:rFonts w:ascii="Arial" w:hAnsi="Arial" w:cs="Arial"/>
          <w:iCs/>
        </w:rPr>
      </w:pPr>
    </w:p>
    <w:p w14:paraId="245164CC" w14:textId="77777777" w:rsidR="00D86986" w:rsidRPr="00ED5293" w:rsidRDefault="00D86986" w:rsidP="00D86986">
      <w:pPr>
        <w:spacing w:line="360" w:lineRule="auto"/>
        <w:rPr>
          <w:rFonts w:ascii="Arial" w:hAnsi="Arial" w:cs="Arial"/>
          <w:iCs/>
          <w:sz w:val="20"/>
          <w:szCs w:val="20"/>
        </w:rPr>
      </w:pPr>
      <w:r>
        <w:rPr>
          <w:rFonts w:ascii="Arial" w:hAnsi="Arial" w:cs="Arial"/>
          <w:iCs/>
          <w:sz w:val="20"/>
          <w:szCs w:val="20"/>
        </w:rPr>
        <w:br w:type="page"/>
      </w:r>
    </w:p>
    <w:p w14:paraId="6194AC2A" w14:textId="77777777" w:rsidR="00D86986" w:rsidRPr="00ED5293" w:rsidRDefault="00D86986" w:rsidP="00D86986">
      <w:pPr>
        <w:spacing w:line="360" w:lineRule="auto"/>
        <w:rPr>
          <w:rFonts w:ascii="Arial" w:hAnsi="Arial" w:cs="Arial"/>
          <w:iCs/>
          <w:sz w:val="20"/>
          <w:szCs w:val="20"/>
        </w:rPr>
      </w:pPr>
    </w:p>
    <w:p w14:paraId="1F9DC118" w14:textId="77777777" w:rsidR="00D86986" w:rsidRPr="00ED5293" w:rsidRDefault="00D86986" w:rsidP="00D86986">
      <w:pPr>
        <w:spacing w:line="360" w:lineRule="auto"/>
        <w:jc w:val="center"/>
        <w:rPr>
          <w:rFonts w:ascii="Arial" w:hAnsi="Arial" w:cs="Arial"/>
          <w:b/>
          <w:sz w:val="28"/>
          <w:szCs w:val="28"/>
        </w:rPr>
      </w:pPr>
      <w:r w:rsidRPr="00ED5293">
        <w:rPr>
          <w:rFonts w:ascii="Arial" w:hAnsi="Arial" w:cs="Arial"/>
          <w:b/>
          <w:sz w:val="28"/>
          <w:szCs w:val="28"/>
        </w:rPr>
        <w:t>Appendix-B</w:t>
      </w:r>
    </w:p>
    <w:p w14:paraId="02057689" w14:textId="77777777" w:rsidR="00D86986" w:rsidRPr="00ED5293" w:rsidRDefault="00D86986" w:rsidP="00D86986">
      <w:pPr>
        <w:spacing w:line="360" w:lineRule="auto"/>
        <w:rPr>
          <w:rFonts w:ascii="Arial" w:hAnsi="Arial" w:cs="Arial"/>
          <w:iCs/>
          <w:sz w:val="20"/>
          <w:szCs w:val="20"/>
        </w:rPr>
      </w:pPr>
    </w:p>
    <w:tbl>
      <w:tblPr>
        <w:tblStyle w:val="TableGrid"/>
        <w:tblW w:w="0" w:type="auto"/>
        <w:jc w:val="center"/>
        <w:tblLayout w:type="fixed"/>
        <w:tblLook w:val="04A0" w:firstRow="1" w:lastRow="0" w:firstColumn="1" w:lastColumn="0" w:noHBand="0" w:noVBand="1"/>
      </w:tblPr>
      <w:tblGrid>
        <w:gridCol w:w="7140"/>
        <w:gridCol w:w="1363"/>
      </w:tblGrid>
      <w:tr w:rsidR="00B76FEC" w:rsidRPr="00ED5293" w14:paraId="029A8680" w14:textId="77777777" w:rsidTr="00BA75FC">
        <w:trPr>
          <w:trHeight w:val="458"/>
          <w:tblHeader/>
          <w:jc w:val="center"/>
        </w:trPr>
        <w:tc>
          <w:tcPr>
            <w:tcW w:w="7140" w:type="dxa"/>
          </w:tcPr>
          <w:p w14:paraId="0E01AFAD" w14:textId="77777777" w:rsidR="00B76FEC" w:rsidRPr="00ED5293" w:rsidRDefault="00B76FEC" w:rsidP="006E268E">
            <w:pPr>
              <w:spacing w:line="360" w:lineRule="auto"/>
              <w:rPr>
                <w:rFonts w:ascii="Arial" w:hAnsi="Arial" w:cs="Arial"/>
                <w:iCs/>
                <w:sz w:val="20"/>
                <w:szCs w:val="20"/>
              </w:rPr>
            </w:pPr>
            <w:r w:rsidRPr="00ED5293">
              <w:rPr>
                <w:rFonts w:ascii="Arial" w:hAnsi="Arial" w:cs="Arial"/>
                <w:b/>
                <w:bCs/>
                <w:color w:val="000000"/>
                <w:u w:val="single"/>
              </w:rPr>
              <w:t>Title/Description</w:t>
            </w:r>
          </w:p>
        </w:tc>
        <w:tc>
          <w:tcPr>
            <w:tcW w:w="1363" w:type="dxa"/>
          </w:tcPr>
          <w:p w14:paraId="71BD34AB" w14:textId="77777777" w:rsidR="00B76FEC" w:rsidRPr="00ED5293" w:rsidRDefault="00B76FEC" w:rsidP="006E268E">
            <w:pPr>
              <w:spacing w:line="360" w:lineRule="auto"/>
              <w:rPr>
                <w:rFonts w:ascii="Arial" w:hAnsi="Arial" w:cs="Arial"/>
                <w:iCs/>
                <w:sz w:val="20"/>
                <w:szCs w:val="20"/>
              </w:rPr>
            </w:pPr>
            <w:r w:rsidRPr="00ED5293">
              <w:rPr>
                <w:rFonts w:ascii="Arial" w:hAnsi="Arial" w:cs="Arial"/>
                <w:b/>
                <w:bCs/>
                <w:color w:val="000000"/>
                <w:u w:val="single"/>
              </w:rPr>
              <w:t>OMB#</w:t>
            </w:r>
          </w:p>
        </w:tc>
      </w:tr>
      <w:tr w:rsidR="00B76FEC" w:rsidRPr="00ED5293" w14:paraId="2B457954" w14:textId="77777777" w:rsidTr="00BA75FC">
        <w:trPr>
          <w:trHeight w:val="728"/>
          <w:jc w:val="center"/>
        </w:trPr>
        <w:tc>
          <w:tcPr>
            <w:tcW w:w="7140" w:type="dxa"/>
            <w:hideMark/>
          </w:tcPr>
          <w:p w14:paraId="4BBEB7DF" w14:textId="77777777" w:rsidR="00B76FEC" w:rsidRPr="00ED5293" w:rsidRDefault="00B76FEC" w:rsidP="006E268E">
            <w:pPr>
              <w:spacing w:line="360" w:lineRule="auto"/>
              <w:rPr>
                <w:rFonts w:ascii="Arial" w:hAnsi="Arial" w:cs="Arial"/>
                <w:iCs/>
                <w:sz w:val="20"/>
                <w:szCs w:val="20"/>
              </w:rPr>
            </w:pPr>
            <w:bookmarkStart w:id="7" w:name="_Hlk515977492"/>
            <w:r w:rsidRPr="00ED5293">
              <w:rPr>
                <w:rFonts w:ascii="Arial" w:hAnsi="Arial" w:cs="Arial"/>
                <w:iCs/>
                <w:sz w:val="20"/>
                <w:szCs w:val="20"/>
              </w:rPr>
              <w:t>EE-111-80 (TD 8019 - Final) Public Inspection of Exempt Organization Return</w:t>
            </w:r>
          </w:p>
        </w:tc>
        <w:tc>
          <w:tcPr>
            <w:tcW w:w="1363" w:type="dxa"/>
            <w:hideMark/>
          </w:tcPr>
          <w:p w14:paraId="6EA0D62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1545-0742</w:t>
            </w:r>
          </w:p>
        </w:tc>
      </w:tr>
      <w:tr w:rsidR="00B76FEC" w:rsidRPr="00ED5293" w14:paraId="5C478BF1" w14:textId="77777777" w:rsidTr="00BA75FC">
        <w:trPr>
          <w:trHeight w:val="683"/>
          <w:jc w:val="center"/>
        </w:trPr>
        <w:tc>
          <w:tcPr>
            <w:tcW w:w="7140" w:type="dxa"/>
            <w:hideMark/>
          </w:tcPr>
          <w:p w14:paraId="44B6A74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8033 (TEMP) Tax Exempt Entity Leasing (REG-209274-85)</w:t>
            </w:r>
          </w:p>
        </w:tc>
        <w:tc>
          <w:tcPr>
            <w:tcW w:w="1363" w:type="dxa"/>
            <w:hideMark/>
          </w:tcPr>
          <w:p w14:paraId="2E3C59A3"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1545-0923</w:t>
            </w:r>
          </w:p>
        </w:tc>
      </w:tr>
      <w:tr w:rsidR="00B76FEC" w:rsidRPr="00ED5293" w14:paraId="0E3F77CC" w14:textId="77777777" w:rsidTr="00BA75FC">
        <w:trPr>
          <w:trHeight w:val="1200"/>
          <w:jc w:val="center"/>
        </w:trPr>
        <w:tc>
          <w:tcPr>
            <w:tcW w:w="7140" w:type="dxa"/>
            <w:hideMark/>
          </w:tcPr>
          <w:p w14:paraId="3F937B6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98-19, Exceptions to the notice and reporting requirements of section 6033(e)(1) and the tax imposed by section 6033(e)(2)</w:t>
            </w:r>
          </w:p>
        </w:tc>
        <w:tc>
          <w:tcPr>
            <w:tcW w:w="1363" w:type="dxa"/>
            <w:hideMark/>
          </w:tcPr>
          <w:p w14:paraId="17F0DC4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1545-1589</w:t>
            </w:r>
          </w:p>
        </w:tc>
      </w:tr>
      <w:tr w:rsidR="00B76FEC" w:rsidRPr="00ED5293" w14:paraId="5F98BAB2" w14:textId="77777777" w:rsidTr="00BA75FC">
        <w:trPr>
          <w:trHeight w:val="701"/>
          <w:jc w:val="center"/>
        </w:trPr>
        <w:tc>
          <w:tcPr>
            <w:tcW w:w="7140" w:type="dxa"/>
            <w:hideMark/>
          </w:tcPr>
          <w:p w14:paraId="3A75446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REG-246256-96 (Final TD 8978) Excise Taxes on Excess Benefit Transactions</w:t>
            </w:r>
          </w:p>
        </w:tc>
        <w:tc>
          <w:tcPr>
            <w:tcW w:w="1363" w:type="dxa"/>
            <w:hideMark/>
          </w:tcPr>
          <w:p w14:paraId="3FCE121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1545-1623</w:t>
            </w:r>
          </w:p>
        </w:tc>
      </w:tr>
      <w:tr w:rsidR="00B76FEC" w:rsidRPr="00ED5293" w14:paraId="38F496B6" w14:textId="77777777" w:rsidTr="00BA75FC">
        <w:trPr>
          <w:trHeight w:val="395"/>
          <w:jc w:val="center"/>
        </w:trPr>
        <w:tc>
          <w:tcPr>
            <w:tcW w:w="7140" w:type="dxa"/>
            <w:hideMark/>
          </w:tcPr>
          <w:p w14:paraId="6D53D64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8861, Private Foundation Disclosure Rules</w:t>
            </w:r>
          </w:p>
        </w:tc>
        <w:tc>
          <w:tcPr>
            <w:tcW w:w="1363" w:type="dxa"/>
            <w:hideMark/>
          </w:tcPr>
          <w:p w14:paraId="444F802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1545-1655</w:t>
            </w:r>
          </w:p>
        </w:tc>
      </w:tr>
      <w:tr w:rsidR="00B76FEC" w:rsidRPr="00ED5293" w14:paraId="1D7AA043" w14:textId="77777777" w:rsidTr="00BA75FC">
        <w:trPr>
          <w:trHeight w:val="710"/>
          <w:jc w:val="center"/>
        </w:trPr>
        <w:tc>
          <w:tcPr>
            <w:tcW w:w="7140" w:type="dxa"/>
            <w:hideMark/>
          </w:tcPr>
          <w:p w14:paraId="21A5377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2006-109 - Interim Guidance Regarding Supporting Organizations and Donor Advised Funds</w:t>
            </w:r>
          </w:p>
        </w:tc>
        <w:tc>
          <w:tcPr>
            <w:tcW w:w="1363" w:type="dxa"/>
            <w:hideMark/>
          </w:tcPr>
          <w:p w14:paraId="5A4ED62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1545-2050</w:t>
            </w:r>
          </w:p>
        </w:tc>
      </w:tr>
      <w:tr w:rsidR="00B76FEC" w:rsidRPr="00ED5293" w14:paraId="523857F7" w14:textId="77777777" w:rsidTr="00BA75FC">
        <w:trPr>
          <w:trHeight w:val="305"/>
          <w:jc w:val="center"/>
        </w:trPr>
        <w:tc>
          <w:tcPr>
            <w:tcW w:w="7140" w:type="dxa"/>
            <w:hideMark/>
          </w:tcPr>
          <w:p w14:paraId="64485A0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Disclosure by taxable party to the tax-exempt entity</w:t>
            </w:r>
          </w:p>
        </w:tc>
        <w:tc>
          <w:tcPr>
            <w:tcW w:w="1363" w:type="dxa"/>
            <w:hideMark/>
          </w:tcPr>
          <w:p w14:paraId="46B2BE3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1545-2079</w:t>
            </w:r>
          </w:p>
        </w:tc>
      </w:tr>
      <w:tr w:rsidR="00B76FEC" w:rsidRPr="00ED5293" w14:paraId="3EF0FB7C" w14:textId="77777777" w:rsidTr="00BA75FC">
        <w:trPr>
          <w:trHeight w:val="1200"/>
          <w:jc w:val="center"/>
        </w:trPr>
        <w:tc>
          <w:tcPr>
            <w:tcW w:w="7140" w:type="dxa"/>
            <w:hideMark/>
          </w:tcPr>
          <w:p w14:paraId="7106FBE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Reinstatement and Retroactive Reinstatement for Reasonable Cause (Rev. Proc. 2014-11) and Transitional Relief for Small Organizations (Notice 2011-43) under IRC §6033(j)</w:t>
            </w:r>
          </w:p>
        </w:tc>
        <w:tc>
          <w:tcPr>
            <w:tcW w:w="1363" w:type="dxa"/>
            <w:hideMark/>
          </w:tcPr>
          <w:p w14:paraId="33FAFE0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1545-2206</w:t>
            </w:r>
          </w:p>
        </w:tc>
      </w:tr>
      <w:tr w:rsidR="00B76FEC" w:rsidRPr="00ED5293" w14:paraId="2219489D" w14:textId="77777777" w:rsidTr="00BA75FC">
        <w:trPr>
          <w:trHeight w:val="1200"/>
          <w:jc w:val="center"/>
        </w:trPr>
        <w:tc>
          <w:tcPr>
            <w:tcW w:w="7140" w:type="dxa"/>
            <w:hideMark/>
          </w:tcPr>
          <w:p w14:paraId="3889099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8086 - Election for $10 Million Limitation on Exempt Small Issues of Industrial Development Bonds; Supplemental Capital Expenditure Statements (LR-185-84 Final)</w:t>
            </w:r>
          </w:p>
        </w:tc>
        <w:tc>
          <w:tcPr>
            <w:tcW w:w="1363" w:type="dxa"/>
            <w:hideMark/>
          </w:tcPr>
          <w:p w14:paraId="7C4299F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1545-0940</w:t>
            </w:r>
          </w:p>
        </w:tc>
      </w:tr>
      <w:tr w:rsidR="00B76FEC" w:rsidRPr="00ED5293" w14:paraId="02E8C777" w14:textId="77777777" w:rsidTr="00BA75FC">
        <w:trPr>
          <w:trHeight w:val="728"/>
          <w:jc w:val="center"/>
        </w:trPr>
        <w:tc>
          <w:tcPr>
            <w:tcW w:w="7140" w:type="dxa"/>
            <w:hideMark/>
          </w:tcPr>
          <w:p w14:paraId="004E889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Arbitrage Restrictions and Guidance on Issue Price Definition for Tax Exempt Bonds</w:t>
            </w:r>
          </w:p>
        </w:tc>
        <w:tc>
          <w:tcPr>
            <w:tcW w:w="1363" w:type="dxa"/>
            <w:hideMark/>
          </w:tcPr>
          <w:p w14:paraId="5FDB80C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1545-1347</w:t>
            </w:r>
          </w:p>
        </w:tc>
      </w:tr>
      <w:tr w:rsidR="00B76FEC" w:rsidRPr="00ED5293" w14:paraId="58009F9C" w14:textId="77777777" w:rsidTr="00BA75FC">
        <w:trPr>
          <w:trHeight w:val="1200"/>
          <w:jc w:val="center"/>
        </w:trPr>
        <w:tc>
          <w:tcPr>
            <w:tcW w:w="7140" w:type="dxa"/>
            <w:hideMark/>
          </w:tcPr>
          <w:p w14:paraId="1869AC1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8712 (Final), Definition of Private Activity Bonds; TD 9741, General Allocation and Accounting Regulations Under Section 141; Remedial Actions for Tax-Exempt Bonds</w:t>
            </w:r>
          </w:p>
        </w:tc>
        <w:tc>
          <w:tcPr>
            <w:tcW w:w="1363" w:type="dxa"/>
            <w:hideMark/>
          </w:tcPr>
          <w:p w14:paraId="28FB9E9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1545-1451</w:t>
            </w:r>
          </w:p>
        </w:tc>
      </w:tr>
      <w:tr w:rsidR="00B76FEC" w:rsidRPr="00ED5293" w14:paraId="03C1F639" w14:textId="77777777" w:rsidTr="00BA75FC">
        <w:trPr>
          <w:trHeight w:val="377"/>
          <w:jc w:val="center"/>
        </w:trPr>
        <w:tc>
          <w:tcPr>
            <w:tcW w:w="7140" w:type="dxa"/>
            <w:hideMark/>
          </w:tcPr>
          <w:p w14:paraId="0A43540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FI-28-96 (Final) Arbitrage Restrictions on Tax-Exempt Bonds</w:t>
            </w:r>
          </w:p>
        </w:tc>
        <w:tc>
          <w:tcPr>
            <w:tcW w:w="1363" w:type="dxa"/>
            <w:hideMark/>
          </w:tcPr>
          <w:p w14:paraId="53FBF3B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1545-1490</w:t>
            </w:r>
          </w:p>
        </w:tc>
      </w:tr>
      <w:tr w:rsidR="00B76FEC" w:rsidRPr="00ED5293" w14:paraId="540E793C" w14:textId="77777777" w:rsidTr="00BA75FC">
        <w:trPr>
          <w:trHeight w:val="692"/>
          <w:jc w:val="center"/>
        </w:trPr>
        <w:tc>
          <w:tcPr>
            <w:tcW w:w="7140" w:type="dxa"/>
            <w:hideMark/>
          </w:tcPr>
          <w:p w14:paraId="4963232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REG-121475-03 (TD 9495-Final) Qualified Zone Academy Bonds: Obligations of States and Political Subdivisions</w:t>
            </w:r>
          </w:p>
        </w:tc>
        <w:tc>
          <w:tcPr>
            <w:tcW w:w="1363" w:type="dxa"/>
            <w:hideMark/>
          </w:tcPr>
          <w:p w14:paraId="7B49AA1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1545-1908</w:t>
            </w:r>
          </w:p>
        </w:tc>
      </w:tr>
      <w:tr w:rsidR="00B76FEC" w:rsidRPr="00ED5293" w14:paraId="68D8DA28" w14:textId="77777777" w:rsidTr="00BA75FC">
        <w:trPr>
          <w:trHeight w:val="665"/>
          <w:jc w:val="center"/>
        </w:trPr>
        <w:tc>
          <w:tcPr>
            <w:tcW w:w="7140" w:type="dxa"/>
            <w:hideMark/>
          </w:tcPr>
          <w:p w14:paraId="29A42D5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2009-26, Build America Bonds and Direct Payment Subsidy Implementation</w:t>
            </w:r>
          </w:p>
        </w:tc>
        <w:tc>
          <w:tcPr>
            <w:tcW w:w="1363" w:type="dxa"/>
            <w:hideMark/>
          </w:tcPr>
          <w:p w14:paraId="1A6D295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1545-2143</w:t>
            </w:r>
          </w:p>
        </w:tc>
      </w:tr>
      <w:tr w:rsidR="00B76FEC" w:rsidRPr="00ED5293" w14:paraId="168608B6" w14:textId="77777777" w:rsidTr="00BA75FC">
        <w:trPr>
          <w:trHeight w:val="440"/>
          <w:jc w:val="center"/>
        </w:trPr>
        <w:tc>
          <w:tcPr>
            <w:tcW w:w="7140" w:type="dxa"/>
            <w:hideMark/>
          </w:tcPr>
          <w:p w14:paraId="50101AF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2012-48: Tribal Economic Development Bonds</w:t>
            </w:r>
          </w:p>
        </w:tc>
        <w:tc>
          <w:tcPr>
            <w:tcW w:w="1363" w:type="dxa"/>
            <w:hideMark/>
          </w:tcPr>
          <w:p w14:paraId="14E7AA8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1545-2233</w:t>
            </w:r>
          </w:p>
        </w:tc>
      </w:tr>
      <w:tr w:rsidR="00B76FEC" w:rsidRPr="00ED5293" w14:paraId="121D1F97" w14:textId="77777777" w:rsidTr="00BA75FC">
        <w:trPr>
          <w:trHeight w:val="755"/>
          <w:jc w:val="center"/>
        </w:trPr>
        <w:tc>
          <w:tcPr>
            <w:tcW w:w="7140" w:type="dxa"/>
            <w:hideMark/>
          </w:tcPr>
          <w:p w14:paraId="06162F9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 xml:space="preserve">TD 7925 </w:t>
            </w:r>
            <w:r w:rsidRPr="00ED5293">
              <w:rPr>
                <w:rFonts w:ascii="Arial" w:hAnsi="Arial" w:cs="Arial"/>
                <w:b/>
                <w:bCs/>
                <w:iCs/>
                <w:sz w:val="20"/>
                <w:szCs w:val="20"/>
              </w:rPr>
              <w:t>7952</w:t>
            </w:r>
            <w:r w:rsidRPr="00ED5293">
              <w:rPr>
                <w:rFonts w:ascii="Arial" w:hAnsi="Arial" w:cs="Arial"/>
                <w:iCs/>
                <w:sz w:val="20"/>
                <w:szCs w:val="20"/>
              </w:rPr>
              <w:t xml:space="preserve"> - Indian Tribal Governments Treated As States For Certain Purposes</w:t>
            </w:r>
          </w:p>
        </w:tc>
        <w:tc>
          <w:tcPr>
            <w:tcW w:w="1363" w:type="dxa"/>
            <w:hideMark/>
          </w:tcPr>
          <w:p w14:paraId="1C2D54D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1545-0823</w:t>
            </w:r>
          </w:p>
        </w:tc>
      </w:tr>
      <w:tr w:rsidR="00B76FEC" w:rsidRPr="00ED5293" w14:paraId="61689F1D" w14:textId="77777777" w:rsidTr="00BA75FC">
        <w:trPr>
          <w:trHeight w:val="773"/>
          <w:jc w:val="center"/>
        </w:trPr>
        <w:tc>
          <w:tcPr>
            <w:tcW w:w="7140" w:type="dxa"/>
            <w:hideMark/>
          </w:tcPr>
          <w:p w14:paraId="11CDCB0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97-15, Section 103 - Remedial Payment Closing Agreement Program</w:t>
            </w:r>
          </w:p>
        </w:tc>
        <w:tc>
          <w:tcPr>
            <w:tcW w:w="1363" w:type="dxa"/>
            <w:hideMark/>
          </w:tcPr>
          <w:p w14:paraId="1EF2BDD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1545-1528</w:t>
            </w:r>
          </w:p>
        </w:tc>
      </w:tr>
      <w:tr w:rsidR="00B76FEC" w:rsidRPr="00ED5293" w14:paraId="252A8284" w14:textId="77777777" w:rsidTr="00BA75FC">
        <w:trPr>
          <w:trHeight w:val="467"/>
          <w:jc w:val="center"/>
        </w:trPr>
        <w:tc>
          <w:tcPr>
            <w:tcW w:w="7140" w:type="dxa"/>
            <w:hideMark/>
          </w:tcPr>
          <w:p w14:paraId="5B84250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EE-12-78 Non-Bank Trustees</w:t>
            </w:r>
          </w:p>
        </w:tc>
        <w:tc>
          <w:tcPr>
            <w:tcW w:w="1363" w:type="dxa"/>
            <w:hideMark/>
          </w:tcPr>
          <w:p w14:paraId="778E323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1545-0806</w:t>
            </w:r>
          </w:p>
        </w:tc>
      </w:tr>
      <w:tr w:rsidR="00B76FEC" w:rsidRPr="00ED5293" w14:paraId="38214C64" w14:textId="77777777" w:rsidTr="00BA75FC">
        <w:trPr>
          <w:trHeight w:val="692"/>
          <w:jc w:val="center"/>
        </w:trPr>
        <w:tc>
          <w:tcPr>
            <w:tcW w:w="7140" w:type="dxa"/>
            <w:hideMark/>
          </w:tcPr>
          <w:p w14:paraId="57BC80A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9099 - Disclosure of Relative Values of Optional Forms of Benefit</w:t>
            </w:r>
          </w:p>
        </w:tc>
        <w:tc>
          <w:tcPr>
            <w:tcW w:w="1363" w:type="dxa"/>
            <w:hideMark/>
          </w:tcPr>
          <w:p w14:paraId="75A0E29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1545-0928</w:t>
            </w:r>
          </w:p>
        </w:tc>
      </w:tr>
      <w:tr w:rsidR="00B76FEC" w:rsidRPr="00ED5293" w14:paraId="2024DB29" w14:textId="77777777" w:rsidTr="00BA75FC">
        <w:trPr>
          <w:trHeight w:val="278"/>
          <w:jc w:val="center"/>
        </w:trPr>
        <w:tc>
          <w:tcPr>
            <w:tcW w:w="7140" w:type="dxa"/>
            <w:hideMark/>
          </w:tcPr>
          <w:p w14:paraId="6E604DE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EE-147-87 (Final) Qualified Separate Lines of Business</w:t>
            </w:r>
          </w:p>
        </w:tc>
        <w:tc>
          <w:tcPr>
            <w:tcW w:w="1363" w:type="dxa"/>
            <w:hideMark/>
          </w:tcPr>
          <w:p w14:paraId="7F98B3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1545-1221</w:t>
            </w:r>
          </w:p>
        </w:tc>
      </w:tr>
      <w:tr w:rsidR="00B76FEC" w:rsidRPr="00ED5293" w14:paraId="2B2C44B3" w14:textId="77777777" w:rsidTr="00BA75FC">
        <w:trPr>
          <w:trHeight w:val="1200"/>
          <w:jc w:val="center"/>
        </w:trPr>
        <w:tc>
          <w:tcPr>
            <w:tcW w:w="7140" w:type="dxa"/>
            <w:hideMark/>
          </w:tcPr>
          <w:p w14:paraId="18DB488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8619 (Final) (EE-43-92l) Direct Rollovers and 20-Percent Withholding Upon Eligible Rollover Distributions from Qualified Plans</w:t>
            </w:r>
          </w:p>
        </w:tc>
        <w:tc>
          <w:tcPr>
            <w:tcW w:w="1363" w:type="dxa"/>
            <w:hideMark/>
          </w:tcPr>
          <w:p w14:paraId="2F7B605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1545-1341</w:t>
            </w:r>
          </w:p>
        </w:tc>
      </w:tr>
      <w:tr w:rsidR="00B76FEC" w:rsidRPr="00ED5293" w14:paraId="7BBCF448" w14:textId="77777777" w:rsidTr="00BA75FC">
        <w:trPr>
          <w:trHeight w:val="467"/>
          <w:jc w:val="center"/>
        </w:trPr>
        <w:tc>
          <w:tcPr>
            <w:tcW w:w="7140" w:type="dxa"/>
            <w:hideMark/>
          </w:tcPr>
          <w:p w14:paraId="2701B0C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PS-100-88(TD8540) (Final) Valuation Tables</w:t>
            </w:r>
          </w:p>
        </w:tc>
        <w:tc>
          <w:tcPr>
            <w:tcW w:w="1363" w:type="dxa"/>
            <w:hideMark/>
          </w:tcPr>
          <w:p w14:paraId="06E78A9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1545-1343</w:t>
            </w:r>
          </w:p>
        </w:tc>
      </w:tr>
      <w:tr w:rsidR="00B76FEC" w:rsidRPr="00ED5293" w14:paraId="5A59BA43" w14:textId="77777777" w:rsidTr="00BA75FC">
        <w:trPr>
          <w:trHeight w:val="332"/>
          <w:jc w:val="center"/>
        </w:trPr>
        <w:tc>
          <w:tcPr>
            <w:tcW w:w="7140" w:type="dxa"/>
            <w:hideMark/>
          </w:tcPr>
          <w:p w14:paraId="2EF288E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2017-4</w:t>
            </w:r>
          </w:p>
        </w:tc>
        <w:tc>
          <w:tcPr>
            <w:tcW w:w="1363" w:type="dxa"/>
            <w:hideMark/>
          </w:tcPr>
          <w:p w14:paraId="297A77F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1545-1520</w:t>
            </w:r>
          </w:p>
        </w:tc>
      </w:tr>
      <w:tr w:rsidR="00B76FEC" w:rsidRPr="00ED5293" w14:paraId="270B9A30" w14:textId="77777777" w:rsidTr="00BA75FC">
        <w:trPr>
          <w:trHeight w:val="755"/>
          <w:jc w:val="center"/>
        </w:trPr>
        <w:tc>
          <w:tcPr>
            <w:tcW w:w="7140" w:type="dxa"/>
            <w:hideMark/>
          </w:tcPr>
          <w:p w14:paraId="516B418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8769 (Final)- (REG-107644-97) Permitted Elimination of Pre-retirement Optional Forms of Benefit</w:t>
            </w:r>
          </w:p>
        </w:tc>
        <w:tc>
          <w:tcPr>
            <w:tcW w:w="1363" w:type="dxa"/>
            <w:hideMark/>
          </w:tcPr>
          <w:p w14:paraId="1ABEDC0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1545-1545</w:t>
            </w:r>
          </w:p>
        </w:tc>
      </w:tr>
      <w:tr w:rsidR="00B76FEC" w:rsidRPr="00ED5293" w14:paraId="04A99EF5" w14:textId="77777777" w:rsidTr="00BA75FC">
        <w:trPr>
          <w:trHeight w:val="440"/>
          <w:jc w:val="center"/>
        </w:trPr>
        <w:tc>
          <w:tcPr>
            <w:tcW w:w="7140" w:type="dxa"/>
            <w:hideMark/>
          </w:tcPr>
          <w:p w14:paraId="0742DBD3"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97-45, Highly Compensated Employee Definition</w:t>
            </w:r>
          </w:p>
        </w:tc>
        <w:tc>
          <w:tcPr>
            <w:tcW w:w="1363" w:type="dxa"/>
            <w:hideMark/>
          </w:tcPr>
          <w:p w14:paraId="2AF7EF7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1545-1550</w:t>
            </w:r>
          </w:p>
        </w:tc>
      </w:tr>
      <w:tr w:rsidR="00B76FEC" w:rsidRPr="00ED5293" w14:paraId="7A618CE0" w14:textId="77777777" w:rsidTr="00BA75FC">
        <w:trPr>
          <w:trHeight w:val="755"/>
          <w:jc w:val="center"/>
        </w:trPr>
        <w:tc>
          <w:tcPr>
            <w:tcW w:w="7140" w:type="dxa"/>
            <w:hideMark/>
          </w:tcPr>
          <w:p w14:paraId="15B1CB2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Compensation Deferred Under Eligible Deferred Compensation Plans (TD 9075)</w:t>
            </w:r>
          </w:p>
        </w:tc>
        <w:tc>
          <w:tcPr>
            <w:tcW w:w="1363" w:type="dxa"/>
            <w:hideMark/>
          </w:tcPr>
          <w:p w14:paraId="60CB82B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1545-1580</w:t>
            </w:r>
          </w:p>
        </w:tc>
      </w:tr>
      <w:tr w:rsidR="00B76FEC" w:rsidRPr="00ED5293" w14:paraId="5E9923AA" w14:textId="77777777" w:rsidTr="00BA75FC">
        <w:trPr>
          <w:trHeight w:val="539"/>
          <w:jc w:val="center"/>
        </w:trPr>
        <w:tc>
          <w:tcPr>
            <w:tcW w:w="7140" w:type="dxa"/>
            <w:hideMark/>
          </w:tcPr>
          <w:p w14:paraId="716FF09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8816 (Final) Roth IRAs</w:t>
            </w:r>
          </w:p>
        </w:tc>
        <w:tc>
          <w:tcPr>
            <w:tcW w:w="1363" w:type="dxa"/>
            <w:hideMark/>
          </w:tcPr>
          <w:p w14:paraId="6E6CCA4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1545-1616</w:t>
            </w:r>
          </w:p>
        </w:tc>
      </w:tr>
      <w:tr w:rsidR="00B76FEC" w:rsidRPr="00ED5293" w14:paraId="58254335" w14:textId="77777777" w:rsidTr="00BA75FC">
        <w:trPr>
          <w:trHeight w:val="1200"/>
          <w:jc w:val="center"/>
        </w:trPr>
        <w:tc>
          <w:tcPr>
            <w:tcW w:w="7140" w:type="dxa"/>
            <w:hideMark/>
          </w:tcPr>
          <w:p w14:paraId="1E9731A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REG-108639-99 (Final) Retirement Plans; Cash or Deferred Arrangements Under Section 401(k) and Matching Contributions or Employee Contributions Under Section 401(m); TD 9169</w:t>
            </w:r>
          </w:p>
        </w:tc>
        <w:tc>
          <w:tcPr>
            <w:tcW w:w="1363" w:type="dxa"/>
            <w:hideMark/>
          </w:tcPr>
          <w:p w14:paraId="29590BC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1545-1669</w:t>
            </w:r>
          </w:p>
        </w:tc>
      </w:tr>
      <w:tr w:rsidR="00B76FEC" w:rsidRPr="00ED5293" w14:paraId="7AC0D6A8" w14:textId="77777777" w:rsidTr="00BA75FC">
        <w:trPr>
          <w:trHeight w:val="827"/>
          <w:jc w:val="center"/>
        </w:trPr>
        <w:tc>
          <w:tcPr>
            <w:tcW w:w="7140" w:type="dxa"/>
            <w:hideMark/>
          </w:tcPr>
          <w:p w14:paraId="3B9E4E3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Ruling 2000-35 Automatic Enrollment in Section 403(b) Plans</w:t>
            </w:r>
          </w:p>
        </w:tc>
        <w:tc>
          <w:tcPr>
            <w:tcW w:w="1363" w:type="dxa"/>
            <w:hideMark/>
          </w:tcPr>
          <w:p w14:paraId="432B9A0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1545-1694</w:t>
            </w:r>
          </w:p>
        </w:tc>
      </w:tr>
      <w:tr w:rsidR="00B76FEC" w:rsidRPr="00ED5293" w14:paraId="31E7751C" w14:textId="77777777" w:rsidTr="00BA75FC">
        <w:trPr>
          <w:trHeight w:val="728"/>
          <w:jc w:val="center"/>
        </w:trPr>
        <w:tc>
          <w:tcPr>
            <w:tcW w:w="7140" w:type="dxa"/>
            <w:hideMark/>
          </w:tcPr>
          <w:p w14:paraId="09C9486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2002-27 - IRA Required Minimum Distribution Reporting</w:t>
            </w:r>
          </w:p>
        </w:tc>
        <w:tc>
          <w:tcPr>
            <w:tcW w:w="1363" w:type="dxa"/>
            <w:hideMark/>
          </w:tcPr>
          <w:p w14:paraId="09EBB0B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1545-1779</w:t>
            </w:r>
          </w:p>
        </w:tc>
      </w:tr>
      <w:tr w:rsidR="00B76FEC" w:rsidRPr="00ED5293" w14:paraId="3AB3A4DD" w14:textId="77777777" w:rsidTr="00BA75FC">
        <w:trPr>
          <w:trHeight w:val="773"/>
          <w:jc w:val="center"/>
        </w:trPr>
        <w:tc>
          <w:tcPr>
            <w:tcW w:w="7140" w:type="dxa"/>
            <w:hideMark/>
          </w:tcPr>
          <w:p w14:paraId="53255DA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9142 (Final), Deemed IRAs in Qualified Retirement Plans (REG-157302-02)</w:t>
            </w:r>
          </w:p>
        </w:tc>
        <w:tc>
          <w:tcPr>
            <w:tcW w:w="1363" w:type="dxa"/>
            <w:hideMark/>
          </w:tcPr>
          <w:p w14:paraId="5B85E51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1545-1841</w:t>
            </w:r>
          </w:p>
        </w:tc>
      </w:tr>
      <w:tr w:rsidR="00B76FEC" w:rsidRPr="00ED5293" w14:paraId="76E35892" w14:textId="77777777" w:rsidTr="00BA75FC">
        <w:trPr>
          <w:trHeight w:val="827"/>
          <w:jc w:val="center"/>
        </w:trPr>
        <w:tc>
          <w:tcPr>
            <w:tcW w:w="7140" w:type="dxa"/>
            <w:hideMark/>
          </w:tcPr>
          <w:p w14:paraId="5E10F7B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REG-146459-05 - TD 9324 (Final) Designated Roth Contributions Under Section 402A</w:t>
            </w:r>
          </w:p>
        </w:tc>
        <w:tc>
          <w:tcPr>
            <w:tcW w:w="1363" w:type="dxa"/>
            <w:hideMark/>
          </w:tcPr>
          <w:p w14:paraId="4BFAFDB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1545-1992</w:t>
            </w:r>
          </w:p>
        </w:tc>
      </w:tr>
      <w:tr w:rsidR="00B76FEC" w:rsidRPr="00ED5293" w14:paraId="0E3DCF41" w14:textId="77777777" w:rsidTr="00BA75FC">
        <w:trPr>
          <w:trHeight w:val="539"/>
          <w:jc w:val="center"/>
        </w:trPr>
        <w:tc>
          <w:tcPr>
            <w:tcW w:w="7140" w:type="dxa"/>
            <w:hideMark/>
          </w:tcPr>
          <w:p w14:paraId="7DCDC39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9467 (REG-139236-07) and Notice 2014-53</w:t>
            </w:r>
          </w:p>
        </w:tc>
        <w:tc>
          <w:tcPr>
            <w:tcW w:w="1363" w:type="dxa"/>
            <w:hideMark/>
          </w:tcPr>
          <w:p w14:paraId="59D6531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1545-2095</w:t>
            </w:r>
          </w:p>
        </w:tc>
      </w:tr>
      <w:tr w:rsidR="00B76FEC" w:rsidRPr="00ED5293" w14:paraId="6A3B9D06" w14:textId="77777777" w:rsidTr="00BA75FC">
        <w:trPr>
          <w:trHeight w:val="692"/>
          <w:jc w:val="center"/>
        </w:trPr>
        <w:tc>
          <w:tcPr>
            <w:tcW w:w="7140" w:type="dxa"/>
            <w:hideMark/>
          </w:tcPr>
          <w:p w14:paraId="0A65E05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9641 - Suspension or Reduction of Safe Harbor Contributions (REG-115699-09)</w:t>
            </w:r>
          </w:p>
        </w:tc>
        <w:tc>
          <w:tcPr>
            <w:tcW w:w="1363" w:type="dxa"/>
            <w:hideMark/>
          </w:tcPr>
          <w:p w14:paraId="015D100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1545-2191</w:t>
            </w:r>
          </w:p>
        </w:tc>
      </w:tr>
      <w:tr w:rsidR="00B76FEC" w:rsidRPr="00ED5293" w14:paraId="2564E566" w14:textId="77777777" w:rsidTr="00BA75FC">
        <w:trPr>
          <w:trHeight w:val="377"/>
          <w:jc w:val="center"/>
        </w:trPr>
        <w:tc>
          <w:tcPr>
            <w:tcW w:w="7140" w:type="dxa"/>
            <w:hideMark/>
          </w:tcPr>
          <w:p w14:paraId="0C70F1D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Waiver of 60-Day Rollover Requirement</w:t>
            </w:r>
          </w:p>
        </w:tc>
        <w:tc>
          <w:tcPr>
            <w:tcW w:w="1363" w:type="dxa"/>
            <w:hideMark/>
          </w:tcPr>
          <w:p w14:paraId="63FABE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1545-2269</w:t>
            </w:r>
          </w:p>
        </w:tc>
      </w:tr>
      <w:tr w:rsidR="00B76FEC" w:rsidRPr="00ED5293" w14:paraId="72F654D7" w14:textId="77777777" w:rsidTr="00BA75FC">
        <w:trPr>
          <w:trHeight w:val="701"/>
          <w:jc w:val="center"/>
        </w:trPr>
        <w:tc>
          <w:tcPr>
            <w:tcW w:w="7140" w:type="dxa"/>
            <w:hideMark/>
          </w:tcPr>
          <w:p w14:paraId="559CAB4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7898 - Employers Qualified Educational Assistance Programs</w:t>
            </w:r>
          </w:p>
        </w:tc>
        <w:tc>
          <w:tcPr>
            <w:tcW w:w="1363" w:type="dxa"/>
            <w:hideMark/>
          </w:tcPr>
          <w:p w14:paraId="7663EFE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1545-0768</w:t>
            </w:r>
          </w:p>
        </w:tc>
      </w:tr>
      <w:tr w:rsidR="00B76FEC" w:rsidRPr="00ED5293" w14:paraId="5C18E613" w14:textId="77777777" w:rsidTr="00BA75FC">
        <w:trPr>
          <w:trHeight w:val="1200"/>
          <w:jc w:val="center"/>
        </w:trPr>
        <w:tc>
          <w:tcPr>
            <w:tcW w:w="7140" w:type="dxa"/>
            <w:hideMark/>
          </w:tcPr>
          <w:p w14:paraId="7A36CBF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8864 (Final); EE-63-88 (Final and temp regulations) Taxation of Fringe Benefits and Exclusions From Gross Income for Certain Fringe Benefits; IA-140-86 (Temporary) Fringe Benefits</w:t>
            </w:r>
          </w:p>
        </w:tc>
        <w:tc>
          <w:tcPr>
            <w:tcW w:w="1363" w:type="dxa"/>
            <w:hideMark/>
          </w:tcPr>
          <w:p w14:paraId="233C51C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1545-0771</w:t>
            </w:r>
          </w:p>
        </w:tc>
      </w:tr>
      <w:tr w:rsidR="00B76FEC" w:rsidRPr="00ED5293" w14:paraId="1C47EB50" w14:textId="77777777" w:rsidTr="00BA75FC">
        <w:trPr>
          <w:trHeight w:val="1200"/>
          <w:jc w:val="center"/>
        </w:trPr>
        <w:tc>
          <w:tcPr>
            <w:tcW w:w="7140" w:type="dxa"/>
            <w:hideMark/>
          </w:tcPr>
          <w:p w14:paraId="12134EA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8073 (Temporary Regulations) - Effective Dates and Other Issues Arising Under the Employee Benefit Provisions of the Tax Reform Act of 1984.</w:t>
            </w:r>
          </w:p>
        </w:tc>
        <w:tc>
          <w:tcPr>
            <w:tcW w:w="1363" w:type="dxa"/>
            <w:hideMark/>
          </w:tcPr>
          <w:p w14:paraId="09BC6A5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1545-0916</w:t>
            </w:r>
          </w:p>
        </w:tc>
      </w:tr>
      <w:tr w:rsidR="00B76FEC" w:rsidRPr="00ED5293" w14:paraId="3B64B34E" w14:textId="77777777" w:rsidTr="00BA75FC">
        <w:trPr>
          <w:trHeight w:val="1200"/>
          <w:jc w:val="center"/>
        </w:trPr>
        <w:tc>
          <w:tcPr>
            <w:tcW w:w="7140" w:type="dxa"/>
            <w:hideMark/>
          </w:tcPr>
          <w:p w14:paraId="4349239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REG-209484-87 (TD 8814 final) Federal Insurance Contributions Act (FICA) Taxation of Amounts Under Employee Benefit Plans</w:t>
            </w:r>
          </w:p>
        </w:tc>
        <w:tc>
          <w:tcPr>
            <w:tcW w:w="1363" w:type="dxa"/>
            <w:hideMark/>
          </w:tcPr>
          <w:p w14:paraId="67E79C5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1545-1643</w:t>
            </w:r>
          </w:p>
        </w:tc>
      </w:tr>
      <w:tr w:rsidR="00B76FEC" w:rsidRPr="00ED5293" w14:paraId="404D96A9" w14:textId="77777777" w:rsidTr="00BA75FC">
        <w:trPr>
          <w:trHeight w:val="683"/>
          <w:jc w:val="center"/>
        </w:trPr>
        <w:tc>
          <w:tcPr>
            <w:tcW w:w="7140" w:type="dxa"/>
            <w:hideMark/>
          </w:tcPr>
          <w:p w14:paraId="1F6C149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REG-164754-01 (FINAL) Split-Dollar Life Insurance Arrangements</w:t>
            </w:r>
          </w:p>
        </w:tc>
        <w:tc>
          <w:tcPr>
            <w:tcW w:w="1363" w:type="dxa"/>
            <w:hideMark/>
          </w:tcPr>
          <w:p w14:paraId="105FA51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1545-1792</w:t>
            </w:r>
          </w:p>
        </w:tc>
      </w:tr>
      <w:tr w:rsidR="00B76FEC" w:rsidRPr="00ED5293" w14:paraId="0C71C0F9" w14:textId="77777777" w:rsidTr="00BA75FC">
        <w:trPr>
          <w:trHeight w:val="467"/>
          <w:jc w:val="center"/>
        </w:trPr>
        <w:tc>
          <w:tcPr>
            <w:tcW w:w="7140" w:type="dxa"/>
            <w:hideMark/>
          </w:tcPr>
          <w:p w14:paraId="4F5F649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9088, Compensatory Stock Options Under Section 482</w:t>
            </w:r>
          </w:p>
        </w:tc>
        <w:tc>
          <w:tcPr>
            <w:tcW w:w="1363" w:type="dxa"/>
            <w:hideMark/>
          </w:tcPr>
          <w:p w14:paraId="19A28FC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1545-1794</w:t>
            </w:r>
          </w:p>
        </w:tc>
      </w:tr>
      <w:tr w:rsidR="00B76FEC" w:rsidRPr="00ED5293" w14:paraId="48509563" w14:textId="77777777" w:rsidTr="00BA75FC">
        <w:trPr>
          <w:trHeight w:val="305"/>
          <w:jc w:val="center"/>
        </w:trPr>
        <w:tc>
          <w:tcPr>
            <w:tcW w:w="7140" w:type="dxa"/>
            <w:hideMark/>
          </w:tcPr>
          <w:p w14:paraId="6A252AC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9083--Golden Parachute Payments</w:t>
            </w:r>
          </w:p>
        </w:tc>
        <w:tc>
          <w:tcPr>
            <w:tcW w:w="1363" w:type="dxa"/>
            <w:hideMark/>
          </w:tcPr>
          <w:p w14:paraId="2EE5FE1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1545-1851</w:t>
            </w:r>
          </w:p>
        </w:tc>
      </w:tr>
      <w:tr w:rsidR="00B76FEC" w:rsidRPr="00ED5293" w14:paraId="30284888" w14:textId="77777777" w:rsidTr="00BA75FC">
        <w:trPr>
          <w:trHeight w:val="1200"/>
          <w:jc w:val="center"/>
        </w:trPr>
        <w:tc>
          <w:tcPr>
            <w:tcW w:w="7140" w:type="dxa"/>
            <w:hideMark/>
          </w:tcPr>
          <w:p w14:paraId="0015A50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2014-55, Election Procedures and Information Reporting with Respect to Interests in Certain Canadian Retirement Plans</w:t>
            </w:r>
          </w:p>
        </w:tc>
        <w:tc>
          <w:tcPr>
            <w:tcW w:w="1363" w:type="dxa"/>
            <w:hideMark/>
          </w:tcPr>
          <w:p w14:paraId="59691A7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1545-1773</w:t>
            </w:r>
          </w:p>
        </w:tc>
      </w:tr>
      <w:tr w:rsidR="00B76FEC" w:rsidRPr="00ED5293" w14:paraId="5DF840E6" w14:textId="77777777" w:rsidTr="00BA75FC">
        <w:trPr>
          <w:trHeight w:val="773"/>
          <w:jc w:val="center"/>
        </w:trPr>
        <w:tc>
          <w:tcPr>
            <w:tcW w:w="7140" w:type="dxa"/>
            <w:hideMark/>
          </w:tcPr>
          <w:p w14:paraId="251B8E7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Substitute Mortality Tables for Single Employer Defined Benefit Plans</w:t>
            </w:r>
          </w:p>
        </w:tc>
        <w:tc>
          <w:tcPr>
            <w:tcW w:w="1363" w:type="dxa"/>
            <w:hideMark/>
          </w:tcPr>
          <w:p w14:paraId="2D34CF0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1545-2073</w:t>
            </w:r>
          </w:p>
        </w:tc>
      </w:tr>
      <w:tr w:rsidR="00B76FEC" w:rsidRPr="00ED5293" w14:paraId="6D7C7D06" w14:textId="77777777" w:rsidTr="00BA75FC">
        <w:trPr>
          <w:trHeight w:val="458"/>
          <w:jc w:val="center"/>
        </w:trPr>
        <w:tc>
          <w:tcPr>
            <w:tcW w:w="7140" w:type="dxa"/>
            <w:hideMark/>
          </w:tcPr>
          <w:p w14:paraId="5182359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8802 - Certain Asset Transfers to a Tax-Exempt Entity</w:t>
            </w:r>
          </w:p>
        </w:tc>
        <w:tc>
          <w:tcPr>
            <w:tcW w:w="1363" w:type="dxa"/>
            <w:hideMark/>
          </w:tcPr>
          <w:p w14:paraId="0B4EEA3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1545-1633</w:t>
            </w:r>
          </w:p>
        </w:tc>
      </w:tr>
      <w:tr w:rsidR="00B76FEC" w:rsidRPr="00ED5293" w14:paraId="68AF9179" w14:textId="77777777" w:rsidTr="00BA75FC">
        <w:trPr>
          <w:trHeight w:val="773"/>
          <w:jc w:val="center"/>
        </w:trPr>
        <w:tc>
          <w:tcPr>
            <w:tcW w:w="7140" w:type="dxa"/>
            <w:hideMark/>
          </w:tcPr>
          <w:p w14:paraId="1D2E842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REG-113572-99 (TD 8933) Qualified Transportation Fringe Benefits</w:t>
            </w:r>
          </w:p>
        </w:tc>
        <w:tc>
          <w:tcPr>
            <w:tcW w:w="1363" w:type="dxa"/>
            <w:hideMark/>
          </w:tcPr>
          <w:p w14:paraId="1C9058E9"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1545-1676</w:t>
            </w:r>
          </w:p>
        </w:tc>
      </w:tr>
      <w:tr w:rsidR="00B76FEC" w:rsidRPr="00ED5293" w14:paraId="5D802E21" w14:textId="77777777" w:rsidTr="00BA75FC">
        <w:trPr>
          <w:trHeight w:val="791"/>
          <w:jc w:val="center"/>
        </w:trPr>
        <w:tc>
          <w:tcPr>
            <w:tcW w:w="7140" w:type="dxa"/>
            <w:hideMark/>
          </w:tcPr>
          <w:p w14:paraId="1099A8F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2016 - 1, Rulings and determination letters - 26 CFR 601-.201</w:t>
            </w:r>
          </w:p>
        </w:tc>
        <w:tc>
          <w:tcPr>
            <w:tcW w:w="1363" w:type="dxa"/>
            <w:hideMark/>
          </w:tcPr>
          <w:p w14:paraId="71F4F5A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1545-1522</w:t>
            </w:r>
          </w:p>
        </w:tc>
      </w:tr>
      <w:tr w:rsidR="00B76FEC" w:rsidRPr="00ED5293" w14:paraId="79B5FEBB" w14:textId="77777777" w:rsidTr="00BA75FC">
        <w:trPr>
          <w:trHeight w:val="1538"/>
          <w:jc w:val="center"/>
        </w:trPr>
        <w:tc>
          <w:tcPr>
            <w:tcW w:w="7140" w:type="dxa"/>
            <w:hideMark/>
          </w:tcPr>
          <w:p w14:paraId="7209379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26 CFR 31.6001-1 Records in general; 26 CFR 31.6001-2 Additional Records under FICA; 26 CFR 31.6001-3, Additional records under Railroad Retirement Tax Act; 26 CFR 31.6001-5 Additional records</w:t>
            </w:r>
          </w:p>
        </w:tc>
        <w:tc>
          <w:tcPr>
            <w:tcW w:w="1363" w:type="dxa"/>
            <w:hideMark/>
          </w:tcPr>
          <w:p w14:paraId="66A5979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1545-0798</w:t>
            </w:r>
          </w:p>
        </w:tc>
      </w:tr>
      <w:tr w:rsidR="00B76FEC" w:rsidRPr="00ED5293" w14:paraId="7810A767" w14:textId="77777777" w:rsidTr="00BA75FC">
        <w:trPr>
          <w:trHeight w:val="800"/>
          <w:jc w:val="center"/>
        </w:trPr>
        <w:tc>
          <w:tcPr>
            <w:tcW w:w="7140" w:type="dxa"/>
            <w:hideMark/>
          </w:tcPr>
          <w:p w14:paraId="7BCC691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IA-44-94 (Final) Deductibility, Substantiation, and Disclosure of Certain Charitable Contributions</w:t>
            </w:r>
          </w:p>
        </w:tc>
        <w:tc>
          <w:tcPr>
            <w:tcW w:w="1363" w:type="dxa"/>
            <w:hideMark/>
          </w:tcPr>
          <w:p w14:paraId="6BE9814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1545-1464</w:t>
            </w:r>
          </w:p>
        </w:tc>
      </w:tr>
      <w:tr w:rsidR="00B76FEC" w:rsidRPr="00ED5293" w14:paraId="79ECDA69" w14:textId="77777777" w:rsidTr="00BA75FC">
        <w:trPr>
          <w:trHeight w:val="809"/>
          <w:jc w:val="center"/>
        </w:trPr>
        <w:tc>
          <w:tcPr>
            <w:tcW w:w="7140" w:type="dxa"/>
            <w:hideMark/>
          </w:tcPr>
          <w:p w14:paraId="5251C58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2005-41, Guidance Regarding Qualified Intellectual Property Contributions</w:t>
            </w:r>
          </w:p>
        </w:tc>
        <w:tc>
          <w:tcPr>
            <w:tcW w:w="1363" w:type="dxa"/>
            <w:hideMark/>
          </w:tcPr>
          <w:p w14:paraId="26147583"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1545-1937</w:t>
            </w:r>
          </w:p>
        </w:tc>
      </w:tr>
      <w:tr w:rsidR="00B76FEC" w:rsidRPr="00ED5293" w14:paraId="57E0B521" w14:textId="77777777" w:rsidTr="00BA75FC">
        <w:trPr>
          <w:trHeight w:val="791"/>
          <w:jc w:val="center"/>
        </w:trPr>
        <w:tc>
          <w:tcPr>
            <w:tcW w:w="7140" w:type="dxa"/>
            <w:hideMark/>
          </w:tcPr>
          <w:p w14:paraId="72762AE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De Minimis Error Safe Harbor to the I.R.C. §§ 6721 and 6722 Penalties</w:t>
            </w:r>
          </w:p>
        </w:tc>
        <w:tc>
          <w:tcPr>
            <w:tcW w:w="1363" w:type="dxa"/>
            <w:hideMark/>
          </w:tcPr>
          <w:p w14:paraId="3A57DDB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1545-2270</w:t>
            </w:r>
          </w:p>
        </w:tc>
      </w:tr>
      <w:tr w:rsidR="00B76FEC" w:rsidRPr="00ED5293" w14:paraId="7DD27C20" w14:textId="77777777" w:rsidTr="00BA75FC">
        <w:trPr>
          <w:trHeight w:val="539"/>
          <w:jc w:val="center"/>
        </w:trPr>
        <w:tc>
          <w:tcPr>
            <w:tcW w:w="7140" w:type="dxa"/>
            <w:hideMark/>
          </w:tcPr>
          <w:p w14:paraId="03F71CA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Substantiation of Charitable Contributions- TD 8002</w:t>
            </w:r>
          </w:p>
        </w:tc>
        <w:tc>
          <w:tcPr>
            <w:tcW w:w="1363" w:type="dxa"/>
            <w:hideMark/>
          </w:tcPr>
          <w:p w14:paraId="3A12C9B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1545-0754</w:t>
            </w:r>
          </w:p>
        </w:tc>
      </w:tr>
      <w:tr w:rsidR="00B76FEC" w:rsidRPr="00ED5293" w14:paraId="012BF781" w14:textId="77777777" w:rsidTr="00BA75FC">
        <w:trPr>
          <w:trHeight w:val="431"/>
          <w:jc w:val="center"/>
        </w:trPr>
        <w:tc>
          <w:tcPr>
            <w:tcW w:w="7140" w:type="dxa"/>
            <w:hideMark/>
          </w:tcPr>
          <w:p w14:paraId="46DCE5A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Qualified Conservation Contributions</w:t>
            </w:r>
          </w:p>
        </w:tc>
        <w:tc>
          <w:tcPr>
            <w:tcW w:w="1363" w:type="dxa"/>
            <w:hideMark/>
          </w:tcPr>
          <w:p w14:paraId="2361FCC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1545-0763</w:t>
            </w:r>
          </w:p>
        </w:tc>
      </w:tr>
      <w:tr w:rsidR="00B76FEC" w:rsidRPr="00ED5293" w14:paraId="5FD0B0FB" w14:textId="77777777" w:rsidTr="00BA75FC">
        <w:trPr>
          <w:trHeight w:val="890"/>
          <w:jc w:val="center"/>
        </w:trPr>
        <w:tc>
          <w:tcPr>
            <w:tcW w:w="7140" w:type="dxa"/>
            <w:hideMark/>
          </w:tcPr>
          <w:p w14:paraId="5F0F2653"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7852--Registration Requirements with Respect to Debt Obligations (NPRM, LR-255-82)</w:t>
            </w:r>
          </w:p>
        </w:tc>
        <w:tc>
          <w:tcPr>
            <w:tcW w:w="1363" w:type="dxa"/>
            <w:hideMark/>
          </w:tcPr>
          <w:p w14:paraId="633E15A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1545-0945</w:t>
            </w:r>
          </w:p>
        </w:tc>
      </w:tr>
      <w:tr w:rsidR="00B76FEC" w:rsidRPr="00ED5293" w14:paraId="38350BEB" w14:textId="77777777" w:rsidTr="00BA75FC">
        <w:trPr>
          <w:trHeight w:val="1160"/>
          <w:jc w:val="center"/>
        </w:trPr>
        <w:tc>
          <w:tcPr>
            <w:tcW w:w="7140" w:type="dxa"/>
            <w:hideMark/>
          </w:tcPr>
          <w:p w14:paraId="1875103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2007-70 - Charitable Contributions of Certain Motor Vehicles, Boats, and Airplanes. Reporting requirements under Sec. 170(f)(12)(D)</w:t>
            </w:r>
          </w:p>
        </w:tc>
        <w:tc>
          <w:tcPr>
            <w:tcW w:w="1363" w:type="dxa"/>
            <w:hideMark/>
          </w:tcPr>
          <w:p w14:paraId="5DFC6ED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1545-1980</w:t>
            </w:r>
          </w:p>
        </w:tc>
      </w:tr>
      <w:tr w:rsidR="00B76FEC" w:rsidRPr="00ED5293" w14:paraId="605EBFD3" w14:textId="77777777" w:rsidTr="00BA75FC">
        <w:trPr>
          <w:trHeight w:val="809"/>
          <w:jc w:val="center"/>
        </w:trPr>
        <w:tc>
          <w:tcPr>
            <w:tcW w:w="7140" w:type="dxa"/>
            <w:hideMark/>
          </w:tcPr>
          <w:p w14:paraId="1A77601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8124 - Time and Manner of Making Certain Elections Under the Tax Reform Act of 1986</w:t>
            </w:r>
          </w:p>
        </w:tc>
        <w:tc>
          <w:tcPr>
            <w:tcW w:w="1363" w:type="dxa"/>
            <w:hideMark/>
          </w:tcPr>
          <w:p w14:paraId="70AE0E1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1545-0982</w:t>
            </w:r>
          </w:p>
        </w:tc>
      </w:tr>
      <w:tr w:rsidR="00B76FEC" w:rsidRPr="00ED5293" w14:paraId="227686E8" w14:textId="77777777" w:rsidTr="00BA75FC">
        <w:trPr>
          <w:trHeight w:val="1500"/>
          <w:jc w:val="center"/>
        </w:trPr>
        <w:tc>
          <w:tcPr>
            <w:tcW w:w="7140" w:type="dxa"/>
            <w:hideMark/>
          </w:tcPr>
          <w:p w14:paraId="337B371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EE-14-81 (NPRM) Deductions and Reductions in Earnings and Profits (or Accumulated Profits) With Respect to Certain Foreign Deferred Compensation Plans Maintained by Certain Foreign Corporations or</w:t>
            </w:r>
          </w:p>
        </w:tc>
        <w:tc>
          <w:tcPr>
            <w:tcW w:w="1363" w:type="dxa"/>
            <w:hideMark/>
          </w:tcPr>
          <w:p w14:paraId="18FC4F2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1545-1393</w:t>
            </w:r>
          </w:p>
        </w:tc>
      </w:tr>
      <w:tr w:rsidR="00B76FEC" w:rsidRPr="00ED5293" w14:paraId="7BE681F9" w14:textId="77777777" w:rsidTr="00BA75FC">
        <w:trPr>
          <w:trHeight w:val="539"/>
          <w:jc w:val="center"/>
        </w:trPr>
        <w:tc>
          <w:tcPr>
            <w:tcW w:w="7140" w:type="dxa"/>
            <w:hideMark/>
          </w:tcPr>
          <w:p w14:paraId="143FB06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9724 - Summary of Benefits and Coverage Disclosures</w:t>
            </w:r>
          </w:p>
        </w:tc>
        <w:tc>
          <w:tcPr>
            <w:tcW w:w="1363" w:type="dxa"/>
            <w:hideMark/>
          </w:tcPr>
          <w:p w14:paraId="6A5FE52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1545-2229</w:t>
            </w:r>
          </w:p>
        </w:tc>
      </w:tr>
      <w:tr w:rsidR="00B76FEC" w:rsidRPr="00ED5293" w14:paraId="250E6460" w14:textId="77777777" w:rsidTr="00BA75FC">
        <w:trPr>
          <w:trHeight w:val="1200"/>
          <w:jc w:val="center"/>
        </w:trPr>
        <w:tc>
          <w:tcPr>
            <w:tcW w:w="7140" w:type="dxa"/>
            <w:hideMark/>
          </w:tcPr>
          <w:p w14:paraId="26019B1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7845 - Inspection of Applications for Tax Exemption and Applications for Determination Letters for Pension and Other Plans (Final)</w:t>
            </w:r>
          </w:p>
        </w:tc>
        <w:tc>
          <w:tcPr>
            <w:tcW w:w="1363" w:type="dxa"/>
            <w:hideMark/>
          </w:tcPr>
          <w:p w14:paraId="26A863E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1545-0817</w:t>
            </w:r>
          </w:p>
        </w:tc>
      </w:tr>
      <w:tr w:rsidR="00B76FEC" w:rsidRPr="00ED5293" w14:paraId="10A184A7" w14:textId="77777777" w:rsidTr="00BA75FC">
        <w:trPr>
          <w:trHeight w:val="764"/>
          <w:jc w:val="center"/>
        </w:trPr>
        <w:tc>
          <w:tcPr>
            <w:tcW w:w="7140" w:type="dxa"/>
            <w:hideMark/>
          </w:tcPr>
          <w:p w14:paraId="4E83A2C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REG-130477-00; REG-130481-00 (TD 8987 -Final), Required Distributions From Retirement Plans</w:t>
            </w:r>
          </w:p>
        </w:tc>
        <w:tc>
          <w:tcPr>
            <w:tcW w:w="1363" w:type="dxa"/>
            <w:hideMark/>
          </w:tcPr>
          <w:p w14:paraId="2B08EE0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1545-0996</w:t>
            </w:r>
          </w:p>
        </w:tc>
      </w:tr>
      <w:tr w:rsidR="00B76FEC" w:rsidRPr="00ED5293" w14:paraId="05E999B8" w14:textId="77777777" w:rsidTr="00BA75FC">
        <w:trPr>
          <w:trHeight w:val="1500"/>
          <w:jc w:val="center"/>
        </w:trPr>
        <w:tc>
          <w:tcPr>
            <w:tcW w:w="7140" w:type="dxa"/>
            <w:hideMark/>
          </w:tcPr>
          <w:p w14:paraId="5A9EF38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EE-175-86 (Final) Certain Cash or Deferred Arrangements and Employee and Matching Contributions under Employee Plans: REG- 108639-99 (NPRM) Retirement Plans; Cash or Deferred Arrangements</w:t>
            </w:r>
          </w:p>
        </w:tc>
        <w:tc>
          <w:tcPr>
            <w:tcW w:w="1363" w:type="dxa"/>
            <w:hideMark/>
          </w:tcPr>
          <w:p w14:paraId="1EF05B41"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1545-1069</w:t>
            </w:r>
          </w:p>
        </w:tc>
      </w:tr>
      <w:tr w:rsidR="00B76FEC" w:rsidRPr="00ED5293" w14:paraId="77C1BA8A" w14:textId="77777777" w:rsidTr="00BA75FC">
        <w:trPr>
          <w:trHeight w:val="476"/>
          <w:jc w:val="center"/>
        </w:trPr>
        <w:tc>
          <w:tcPr>
            <w:tcW w:w="7140" w:type="dxa"/>
            <w:hideMark/>
          </w:tcPr>
          <w:p w14:paraId="33F5908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Change in Minimum Funding Method (Rev. Proc. 2000-41)</w:t>
            </w:r>
          </w:p>
        </w:tc>
        <w:tc>
          <w:tcPr>
            <w:tcW w:w="1363" w:type="dxa"/>
            <w:hideMark/>
          </w:tcPr>
          <w:p w14:paraId="6EB6D97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1545-1704</w:t>
            </w:r>
          </w:p>
        </w:tc>
      </w:tr>
      <w:tr w:rsidR="00B76FEC" w:rsidRPr="00ED5293" w14:paraId="445706F3" w14:textId="77777777" w:rsidTr="00BA75FC">
        <w:trPr>
          <w:trHeight w:val="1200"/>
          <w:jc w:val="center"/>
        </w:trPr>
        <w:tc>
          <w:tcPr>
            <w:tcW w:w="7140" w:type="dxa"/>
            <w:hideMark/>
          </w:tcPr>
          <w:p w14:paraId="48B0FF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REG-109481-99 (TD 9076 - Final) Special Rules Under Section 417(a)(7) for Written Explanations Provided by Qualified Retirement Plans After Annuity Starting Dates</w:t>
            </w:r>
          </w:p>
        </w:tc>
        <w:tc>
          <w:tcPr>
            <w:tcW w:w="1363" w:type="dxa"/>
            <w:hideMark/>
          </w:tcPr>
          <w:p w14:paraId="4940570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1545-1724</w:t>
            </w:r>
          </w:p>
        </w:tc>
      </w:tr>
      <w:tr w:rsidR="00B76FEC" w:rsidRPr="00ED5293" w14:paraId="5F74B4C4" w14:textId="77777777" w:rsidTr="00BA75FC">
        <w:trPr>
          <w:trHeight w:val="1200"/>
          <w:jc w:val="center"/>
        </w:trPr>
        <w:tc>
          <w:tcPr>
            <w:tcW w:w="7140" w:type="dxa"/>
            <w:hideMark/>
          </w:tcPr>
          <w:p w14:paraId="2DBC9B7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9472 (Final) - Notice Requirements for Certain Pension Plan Amendments Significantly Reducing the Rate of Future Benefit Accrual</w:t>
            </w:r>
          </w:p>
        </w:tc>
        <w:tc>
          <w:tcPr>
            <w:tcW w:w="1363" w:type="dxa"/>
            <w:hideMark/>
          </w:tcPr>
          <w:p w14:paraId="37A56732"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1545-1780</w:t>
            </w:r>
          </w:p>
        </w:tc>
      </w:tr>
      <w:tr w:rsidR="00B76FEC" w:rsidRPr="00ED5293" w14:paraId="165D1168" w14:textId="77777777" w:rsidTr="00BA75FC">
        <w:trPr>
          <w:trHeight w:val="719"/>
          <w:jc w:val="center"/>
        </w:trPr>
        <w:tc>
          <w:tcPr>
            <w:tcW w:w="7140" w:type="dxa"/>
            <w:hideMark/>
          </w:tcPr>
          <w:p w14:paraId="26F5CE6F"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9079 - Ten or More Employer Plan Compliance Information</w:t>
            </w:r>
          </w:p>
        </w:tc>
        <w:tc>
          <w:tcPr>
            <w:tcW w:w="1363" w:type="dxa"/>
            <w:hideMark/>
          </w:tcPr>
          <w:p w14:paraId="3EFD4C1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1545-1795</w:t>
            </w:r>
          </w:p>
        </w:tc>
      </w:tr>
      <w:tr w:rsidR="00B76FEC" w:rsidRPr="00ED5293" w14:paraId="5068B277" w14:textId="77777777" w:rsidTr="00BA75FC">
        <w:trPr>
          <w:trHeight w:val="800"/>
          <w:jc w:val="center"/>
        </w:trPr>
        <w:tc>
          <w:tcPr>
            <w:tcW w:w="7140" w:type="dxa"/>
            <w:hideMark/>
          </w:tcPr>
          <w:p w14:paraId="1EC9460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Waivers of Minimum Funding Standards - Revenue Procedure 2004-15</w:t>
            </w:r>
          </w:p>
        </w:tc>
        <w:tc>
          <w:tcPr>
            <w:tcW w:w="1363" w:type="dxa"/>
            <w:hideMark/>
          </w:tcPr>
          <w:p w14:paraId="2A8F241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1545-1873</w:t>
            </w:r>
          </w:p>
        </w:tc>
      </w:tr>
      <w:tr w:rsidR="00B76FEC" w:rsidRPr="00ED5293" w14:paraId="015AB0AE" w14:textId="77777777" w:rsidTr="00BA75FC">
        <w:trPr>
          <w:trHeight w:val="809"/>
          <w:jc w:val="center"/>
        </w:trPr>
        <w:tc>
          <w:tcPr>
            <w:tcW w:w="7140" w:type="dxa"/>
            <w:hideMark/>
          </w:tcPr>
          <w:p w14:paraId="401D2A1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Election of Alternative Deficit Reduction Contribution and Plan Amendments</w:t>
            </w:r>
          </w:p>
        </w:tc>
        <w:tc>
          <w:tcPr>
            <w:tcW w:w="1363" w:type="dxa"/>
            <w:hideMark/>
          </w:tcPr>
          <w:p w14:paraId="39E42B3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1545-1883</w:t>
            </w:r>
          </w:p>
        </w:tc>
      </w:tr>
      <w:tr w:rsidR="00B76FEC" w:rsidRPr="00ED5293" w14:paraId="10664E0A" w14:textId="77777777" w:rsidTr="00BA75FC">
        <w:trPr>
          <w:trHeight w:val="800"/>
          <w:jc w:val="center"/>
        </w:trPr>
        <w:tc>
          <w:tcPr>
            <w:tcW w:w="7140" w:type="dxa"/>
            <w:hideMark/>
          </w:tcPr>
          <w:p w14:paraId="0D2736B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Revenue Procedure 2010-52, Extension of the Amortization Period for Plan Sponsor of a Multiemployer Pension Plan</w:t>
            </w:r>
          </w:p>
        </w:tc>
        <w:tc>
          <w:tcPr>
            <w:tcW w:w="1363" w:type="dxa"/>
            <w:hideMark/>
          </w:tcPr>
          <w:p w14:paraId="346B389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1545-1890</w:t>
            </w:r>
          </w:p>
        </w:tc>
      </w:tr>
      <w:tr w:rsidR="00B76FEC" w:rsidRPr="00ED5293" w14:paraId="6AEBE125" w14:textId="77777777" w:rsidTr="00BA75FC">
        <w:trPr>
          <w:trHeight w:val="791"/>
          <w:jc w:val="center"/>
        </w:trPr>
        <w:tc>
          <w:tcPr>
            <w:tcW w:w="7140" w:type="dxa"/>
            <w:hideMark/>
          </w:tcPr>
          <w:p w14:paraId="22F00D3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Designated Roth Contributions to Cash or Deferred Arrangements Under Section 401(k)</w:t>
            </w:r>
          </w:p>
        </w:tc>
        <w:tc>
          <w:tcPr>
            <w:tcW w:w="1363" w:type="dxa"/>
            <w:hideMark/>
          </w:tcPr>
          <w:p w14:paraId="6E37BA1D"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1545-1931</w:t>
            </w:r>
          </w:p>
        </w:tc>
      </w:tr>
      <w:tr w:rsidR="00B76FEC" w:rsidRPr="00ED5293" w14:paraId="65AAE8BB" w14:textId="77777777" w:rsidTr="00BA75FC">
        <w:trPr>
          <w:trHeight w:val="800"/>
          <w:jc w:val="center"/>
        </w:trPr>
        <w:tc>
          <w:tcPr>
            <w:tcW w:w="7140" w:type="dxa"/>
            <w:hideMark/>
          </w:tcPr>
          <w:p w14:paraId="262E523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2005-40, Election to Defer Net Experience Loss in a Multiemployer Plan</w:t>
            </w:r>
          </w:p>
        </w:tc>
        <w:tc>
          <w:tcPr>
            <w:tcW w:w="1363" w:type="dxa"/>
            <w:hideMark/>
          </w:tcPr>
          <w:p w14:paraId="5A14A92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1545-1935</w:t>
            </w:r>
          </w:p>
        </w:tc>
      </w:tr>
      <w:tr w:rsidR="00B76FEC" w:rsidRPr="00ED5293" w14:paraId="1945A727" w14:textId="77777777" w:rsidTr="00BA75FC">
        <w:trPr>
          <w:trHeight w:val="1200"/>
          <w:jc w:val="center"/>
        </w:trPr>
        <w:tc>
          <w:tcPr>
            <w:tcW w:w="7140" w:type="dxa"/>
            <w:hideMark/>
          </w:tcPr>
          <w:p w14:paraId="23BADB6A"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Notice 2006-107- Diversification Requirements for Qualified Defined Contribution Plans Holding Publicly Traded Employer Securities</w:t>
            </w:r>
          </w:p>
        </w:tc>
        <w:tc>
          <w:tcPr>
            <w:tcW w:w="1363" w:type="dxa"/>
            <w:hideMark/>
          </w:tcPr>
          <w:p w14:paraId="5280262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1545-2049</w:t>
            </w:r>
          </w:p>
        </w:tc>
      </w:tr>
      <w:tr w:rsidR="00B76FEC" w:rsidRPr="00ED5293" w14:paraId="7ED370CD" w14:textId="77777777" w:rsidTr="00BA75FC">
        <w:trPr>
          <w:trHeight w:val="900"/>
          <w:jc w:val="center"/>
        </w:trPr>
        <w:tc>
          <w:tcPr>
            <w:tcW w:w="7140" w:type="dxa"/>
            <w:hideMark/>
          </w:tcPr>
          <w:p w14:paraId="100BD7C5"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Revised Regulations Concerning Section 403(b) Tax-Sheltered Annuity Contracts - TD 9340 (Final)</w:t>
            </w:r>
          </w:p>
        </w:tc>
        <w:tc>
          <w:tcPr>
            <w:tcW w:w="1363" w:type="dxa"/>
            <w:hideMark/>
          </w:tcPr>
          <w:p w14:paraId="31615A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1545-2068</w:t>
            </w:r>
          </w:p>
        </w:tc>
      </w:tr>
      <w:tr w:rsidR="00B76FEC" w:rsidRPr="00ED5293" w14:paraId="287D3539" w14:textId="77777777" w:rsidTr="00BA75FC">
        <w:trPr>
          <w:trHeight w:val="395"/>
          <w:jc w:val="center"/>
        </w:trPr>
        <w:tc>
          <w:tcPr>
            <w:tcW w:w="7140" w:type="dxa"/>
            <w:hideMark/>
          </w:tcPr>
          <w:p w14:paraId="34D7C8EC"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TD 9447 (Final) Automatic Contribution Arrangements.</w:t>
            </w:r>
          </w:p>
        </w:tc>
        <w:tc>
          <w:tcPr>
            <w:tcW w:w="1363" w:type="dxa"/>
            <w:hideMark/>
          </w:tcPr>
          <w:p w14:paraId="5543E38B"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1545-2135</w:t>
            </w:r>
          </w:p>
        </w:tc>
      </w:tr>
      <w:tr w:rsidR="00B76FEC" w:rsidRPr="00ED5293" w14:paraId="6B77BE22" w14:textId="77777777" w:rsidTr="00BA75FC">
        <w:trPr>
          <w:trHeight w:val="791"/>
          <w:jc w:val="center"/>
        </w:trPr>
        <w:tc>
          <w:tcPr>
            <w:tcW w:w="7140" w:type="dxa"/>
            <w:hideMark/>
          </w:tcPr>
          <w:p w14:paraId="60210C3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NOT-2009-31- Election and Notice Procedures for Multiemployer Plans under Sections 204 and 205 of WRERA</w:t>
            </w:r>
          </w:p>
        </w:tc>
        <w:tc>
          <w:tcPr>
            <w:tcW w:w="1363" w:type="dxa"/>
            <w:hideMark/>
          </w:tcPr>
          <w:p w14:paraId="6EDE914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1545-2141</w:t>
            </w:r>
          </w:p>
        </w:tc>
      </w:tr>
      <w:tr w:rsidR="00B76FEC" w:rsidRPr="00ED5293" w14:paraId="7FA9B69C" w14:textId="77777777" w:rsidTr="00BA75FC">
        <w:trPr>
          <w:trHeight w:val="1200"/>
          <w:jc w:val="center"/>
        </w:trPr>
        <w:tc>
          <w:tcPr>
            <w:tcW w:w="7140" w:type="dxa"/>
            <w:hideMark/>
          </w:tcPr>
          <w:p w14:paraId="29418E56"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Relief and Guidance on Corrections of Certain Failures of a Nonqualified Deferred Compensation Plan to Comply with § 409A(a)</w:t>
            </w:r>
          </w:p>
        </w:tc>
        <w:tc>
          <w:tcPr>
            <w:tcW w:w="1363" w:type="dxa"/>
            <w:hideMark/>
          </w:tcPr>
          <w:p w14:paraId="52FE44FE"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1545-2164</w:t>
            </w:r>
          </w:p>
        </w:tc>
      </w:tr>
      <w:tr w:rsidR="00B76FEC" w:rsidRPr="00ED5293" w14:paraId="084592EE" w14:textId="77777777" w:rsidTr="00BA75FC">
        <w:trPr>
          <w:trHeight w:val="1200"/>
          <w:jc w:val="center"/>
        </w:trPr>
        <w:tc>
          <w:tcPr>
            <w:tcW w:w="7140" w:type="dxa"/>
            <w:hideMark/>
          </w:tcPr>
          <w:p w14:paraId="30515CF7"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Suspension of Benefits Under the Multiemployer Pension Reform Act of 2014; Administration of Multiemployer Plan Participant Vote</w:t>
            </w:r>
          </w:p>
        </w:tc>
        <w:tc>
          <w:tcPr>
            <w:tcW w:w="1363" w:type="dxa"/>
            <w:hideMark/>
          </w:tcPr>
          <w:p w14:paraId="3C684C58"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1545-2260</w:t>
            </w:r>
          </w:p>
        </w:tc>
      </w:tr>
      <w:tr w:rsidR="00B76FEC" w:rsidRPr="00ED5293" w14:paraId="69F5D4A6" w14:textId="77777777" w:rsidTr="00BA75FC">
        <w:trPr>
          <w:trHeight w:val="1200"/>
          <w:jc w:val="center"/>
        </w:trPr>
        <w:tc>
          <w:tcPr>
            <w:tcW w:w="7140" w:type="dxa"/>
            <w:hideMark/>
          </w:tcPr>
          <w:p w14:paraId="730E52F4"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REG-209823-96 (TD 8791) - Guidance Regarding Charitable Remainder Trusts and Special Valuation Rules for Transfer of Interests in Trusts</w:t>
            </w:r>
          </w:p>
        </w:tc>
        <w:tc>
          <w:tcPr>
            <w:tcW w:w="1363" w:type="dxa"/>
            <w:hideMark/>
          </w:tcPr>
          <w:p w14:paraId="07913DA0" w14:textId="77777777" w:rsidR="00B76FEC" w:rsidRPr="00ED5293" w:rsidRDefault="00B76FEC" w:rsidP="006E268E">
            <w:pPr>
              <w:spacing w:line="360" w:lineRule="auto"/>
              <w:rPr>
                <w:rFonts w:ascii="Arial" w:hAnsi="Arial" w:cs="Arial"/>
                <w:iCs/>
                <w:sz w:val="20"/>
                <w:szCs w:val="20"/>
              </w:rPr>
            </w:pPr>
            <w:r w:rsidRPr="00ED5293">
              <w:rPr>
                <w:rFonts w:ascii="Arial" w:hAnsi="Arial" w:cs="Arial"/>
                <w:iCs/>
                <w:sz w:val="20"/>
                <w:szCs w:val="20"/>
              </w:rPr>
              <w:t>1545-1536</w:t>
            </w:r>
          </w:p>
        </w:tc>
      </w:tr>
      <w:bookmarkEnd w:id="7"/>
    </w:tbl>
    <w:p w14:paraId="16EBE6FC" w14:textId="77777777" w:rsidR="00D86986" w:rsidRPr="00ED5293" w:rsidRDefault="00D86986" w:rsidP="00D86986">
      <w:pPr>
        <w:spacing w:line="360" w:lineRule="auto"/>
        <w:rPr>
          <w:rFonts w:ascii="Arial" w:hAnsi="Arial" w:cs="Arial"/>
          <w:iCs/>
          <w:sz w:val="20"/>
          <w:szCs w:val="20"/>
        </w:rPr>
      </w:pPr>
    </w:p>
    <w:p w14:paraId="524B340E" w14:textId="77777777" w:rsidR="00D86986" w:rsidRPr="00A148B3" w:rsidRDefault="00D86986">
      <w:pPr>
        <w:widowControl/>
        <w:rPr>
          <w:rFonts w:ascii="Times New Roman" w:hAnsi="Times New Roman"/>
        </w:rPr>
      </w:pPr>
    </w:p>
    <w:p w14:paraId="5C40D007" w14:textId="77777777" w:rsidR="00BA75FC" w:rsidRDefault="00BA75FC"/>
    <w:sectPr w:rsidR="00BA75FC" w:rsidSect="00BA75FC">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35C52" w14:textId="77777777" w:rsidR="00B06FAD" w:rsidRDefault="00B06FAD">
      <w:r>
        <w:separator/>
      </w:r>
    </w:p>
  </w:endnote>
  <w:endnote w:type="continuationSeparator" w:id="0">
    <w:p w14:paraId="5E425714" w14:textId="77777777" w:rsidR="00B06FAD" w:rsidRDefault="00B0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COIO M+ Melior">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675C0" w14:textId="77777777" w:rsidR="00B06FAD" w:rsidRDefault="00B06FAD">
      <w:r>
        <w:separator/>
      </w:r>
    </w:p>
  </w:footnote>
  <w:footnote w:type="continuationSeparator" w:id="0">
    <w:p w14:paraId="5E9B805D" w14:textId="77777777" w:rsidR="00B06FAD" w:rsidRDefault="00B06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2E03547D"/>
    <w:multiLevelType w:val="hybridMultilevel"/>
    <w:tmpl w:val="781E7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E10EEF"/>
    <w:multiLevelType w:val="hybridMultilevel"/>
    <w:tmpl w:val="E110B6CA"/>
    <w:lvl w:ilvl="0" w:tplc="3B8E0DB2">
      <w:start w:val="1"/>
      <w:numFmt w:val="decimal"/>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D8"/>
    <w:rsid w:val="00005F91"/>
    <w:rsid w:val="0001079D"/>
    <w:rsid w:val="0002011B"/>
    <w:rsid w:val="00024AAA"/>
    <w:rsid w:val="00041D30"/>
    <w:rsid w:val="00042726"/>
    <w:rsid w:val="00052693"/>
    <w:rsid w:val="000571D4"/>
    <w:rsid w:val="00057A77"/>
    <w:rsid w:val="00061ADB"/>
    <w:rsid w:val="00062256"/>
    <w:rsid w:val="00065C3A"/>
    <w:rsid w:val="00074049"/>
    <w:rsid w:val="000843F8"/>
    <w:rsid w:val="00090253"/>
    <w:rsid w:val="000902F9"/>
    <w:rsid w:val="000912FF"/>
    <w:rsid w:val="00093253"/>
    <w:rsid w:val="0009703B"/>
    <w:rsid w:val="000A1148"/>
    <w:rsid w:val="000A6952"/>
    <w:rsid w:val="000B4D36"/>
    <w:rsid w:val="000C3565"/>
    <w:rsid w:val="000C7F0F"/>
    <w:rsid w:val="000D2428"/>
    <w:rsid w:val="000D2BC8"/>
    <w:rsid w:val="000E2978"/>
    <w:rsid w:val="00102023"/>
    <w:rsid w:val="00102388"/>
    <w:rsid w:val="0010467C"/>
    <w:rsid w:val="0011238A"/>
    <w:rsid w:val="00115785"/>
    <w:rsid w:val="00124220"/>
    <w:rsid w:val="0012586E"/>
    <w:rsid w:val="001267FD"/>
    <w:rsid w:val="001928DA"/>
    <w:rsid w:val="001B21AC"/>
    <w:rsid w:val="001C6096"/>
    <w:rsid w:val="001D3D29"/>
    <w:rsid w:val="001D5253"/>
    <w:rsid w:val="001D6FF8"/>
    <w:rsid w:val="001E40EA"/>
    <w:rsid w:val="001E602F"/>
    <w:rsid w:val="002030DD"/>
    <w:rsid w:val="00210E52"/>
    <w:rsid w:val="002138CA"/>
    <w:rsid w:val="00232015"/>
    <w:rsid w:val="00242F30"/>
    <w:rsid w:val="00252998"/>
    <w:rsid w:val="00260850"/>
    <w:rsid w:val="00261692"/>
    <w:rsid w:val="0028212B"/>
    <w:rsid w:val="00283B63"/>
    <w:rsid w:val="00291782"/>
    <w:rsid w:val="0029418B"/>
    <w:rsid w:val="002A0334"/>
    <w:rsid w:val="002B09E1"/>
    <w:rsid w:val="002B22E3"/>
    <w:rsid w:val="002B23DE"/>
    <w:rsid w:val="002B5490"/>
    <w:rsid w:val="002B584B"/>
    <w:rsid w:val="002C21D8"/>
    <w:rsid w:val="002C6587"/>
    <w:rsid w:val="002C7F64"/>
    <w:rsid w:val="002D091C"/>
    <w:rsid w:val="002D23FD"/>
    <w:rsid w:val="002F3216"/>
    <w:rsid w:val="002F5BBA"/>
    <w:rsid w:val="00306B89"/>
    <w:rsid w:val="00307065"/>
    <w:rsid w:val="00322AF0"/>
    <w:rsid w:val="00325830"/>
    <w:rsid w:val="00327423"/>
    <w:rsid w:val="00331E46"/>
    <w:rsid w:val="0033473E"/>
    <w:rsid w:val="00335728"/>
    <w:rsid w:val="00354C40"/>
    <w:rsid w:val="00357BCA"/>
    <w:rsid w:val="003646EF"/>
    <w:rsid w:val="00373CCF"/>
    <w:rsid w:val="00386E80"/>
    <w:rsid w:val="00391648"/>
    <w:rsid w:val="003944B5"/>
    <w:rsid w:val="00396DA2"/>
    <w:rsid w:val="003A37D8"/>
    <w:rsid w:val="003A7264"/>
    <w:rsid w:val="003B3B39"/>
    <w:rsid w:val="003B7AAA"/>
    <w:rsid w:val="003D3C39"/>
    <w:rsid w:val="003D7BB7"/>
    <w:rsid w:val="003E14F0"/>
    <w:rsid w:val="003E63F6"/>
    <w:rsid w:val="003F2784"/>
    <w:rsid w:val="00400A3E"/>
    <w:rsid w:val="00410D6D"/>
    <w:rsid w:val="00424BB0"/>
    <w:rsid w:val="004355B1"/>
    <w:rsid w:val="004373C3"/>
    <w:rsid w:val="00437AEC"/>
    <w:rsid w:val="00455B5D"/>
    <w:rsid w:val="00462947"/>
    <w:rsid w:val="00463500"/>
    <w:rsid w:val="004725F6"/>
    <w:rsid w:val="004726DE"/>
    <w:rsid w:val="004809F1"/>
    <w:rsid w:val="004958CA"/>
    <w:rsid w:val="004D3CD4"/>
    <w:rsid w:val="004D5704"/>
    <w:rsid w:val="004D701D"/>
    <w:rsid w:val="004F4906"/>
    <w:rsid w:val="00504E69"/>
    <w:rsid w:val="00517360"/>
    <w:rsid w:val="00520785"/>
    <w:rsid w:val="00525424"/>
    <w:rsid w:val="0053282B"/>
    <w:rsid w:val="00543FC9"/>
    <w:rsid w:val="0055198A"/>
    <w:rsid w:val="00551E0C"/>
    <w:rsid w:val="00552961"/>
    <w:rsid w:val="00555FC2"/>
    <w:rsid w:val="005618C9"/>
    <w:rsid w:val="005830A9"/>
    <w:rsid w:val="005948FC"/>
    <w:rsid w:val="00596D63"/>
    <w:rsid w:val="00597F08"/>
    <w:rsid w:val="005A7270"/>
    <w:rsid w:val="005B155B"/>
    <w:rsid w:val="005B1DD7"/>
    <w:rsid w:val="005B6CBE"/>
    <w:rsid w:val="005C3052"/>
    <w:rsid w:val="005F16C1"/>
    <w:rsid w:val="006011A0"/>
    <w:rsid w:val="00602A00"/>
    <w:rsid w:val="00624FBD"/>
    <w:rsid w:val="00627714"/>
    <w:rsid w:val="00637472"/>
    <w:rsid w:val="006559AE"/>
    <w:rsid w:val="00665B51"/>
    <w:rsid w:val="0067624B"/>
    <w:rsid w:val="006818B8"/>
    <w:rsid w:val="00681F77"/>
    <w:rsid w:val="00684E09"/>
    <w:rsid w:val="00690191"/>
    <w:rsid w:val="00691F4F"/>
    <w:rsid w:val="00696199"/>
    <w:rsid w:val="006A3A93"/>
    <w:rsid w:val="006A6BC4"/>
    <w:rsid w:val="006A7CB9"/>
    <w:rsid w:val="006C005D"/>
    <w:rsid w:val="006C08D0"/>
    <w:rsid w:val="006D16E2"/>
    <w:rsid w:val="006E0CDD"/>
    <w:rsid w:val="006E0D1B"/>
    <w:rsid w:val="006E268E"/>
    <w:rsid w:val="006E29A3"/>
    <w:rsid w:val="006F20E3"/>
    <w:rsid w:val="00701BB1"/>
    <w:rsid w:val="00720FBC"/>
    <w:rsid w:val="0072429D"/>
    <w:rsid w:val="00730207"/>
    <w:rsid w:val="00732CC5"/>
    <w:rsid w:val="00742AB9"/>
    <w:rsid w:val="007437CD"/>
    <w:rsid w:val="0074493B"/>
    <w:rsid w:val="007572CB"/>
    <w:rsid w:val="007618D0"/>
    <w:rsid w:val="00765952"/>
    <w:rsid w:val="00766AE9"/>
    <w:rsid w:val="00774A46"/>
    <w:rsid w:val="00782C20"/>
    <w:rsid w:val="00787CD5"/>
    <w:rsid w:val="00790063"/>
    <w:rsid w:val="00796EAD"/>
    <w:rsid w:val="00796EBF"/>
    <w:rsid w:val="007A165C"/>
    <w:rsid w:val="007B5A08"/>
    <w:rsid w:val="007C4CA5"/>
    <w:rsid w:val="007E19F9"/>
    <w:rsid w:val="007E3F83"/>
    <w:rsid w:val="00801B8B"/>
    <w:rsid w:val="00802E64"/>
    <w:rsid w:val="00810C18"/>
    <w:rsid w:val="00813987"/>
    <w:rsid w:val="00814B37"/>
    <w:rsid w:val="008207FE"/>
    <w:rsid w:val="0082150F"/>
    <w:rsid w:val="0083526E"/>
    <w:rsid w:val="00837B09"/>
    <w:rsid w:val="008529C3"/>
    <w:rsid w:val="00853F8C"/>
    <w:rsid w:val="00862DE1"/>
    <w:rsid w:val="00881F4C"/>
    <w:rsid w:val="00887710"/>
    <w:rsid w:val="00894332"/>
    <w:rsid w:val="00895577"/>
    <w:rsid w:val="00897426"/>
    <w:rsid w:val="008A6253"/>
    <w:rsid w:val="008B4148"/>
    <w:rsid w:val="008C59AF"/>
    <w:rsid w:val="008D21FB"/>
    <w:rsid w:val="008D77B1"/>
    <w:rsid w:val="008E6461"/>
    <w:rsid w:val="008E7C5C"/>
    <w:rsid w:val="008F34AD"/>
    <w:rsid w:val="008F3C50"/>
    <w:rsid w:val="00900F95"/>
    <w:rsid w:val="009020E4"/>
    <w:rsid w:val="00903329"/>
    <w:rsid w:val="00903B81"/>
    <w:rsid w:val="00915DAA"/>
    <w:rsid w:val="0092424B"/>
    <w:rsid w:val="00932188"/>
    <w:rsid w:val="00937640"/>
    <w:rsid w:val="00951E9E"/>
    <w:rsid w:val="009548CE"/>
    <w:rsid w:val="00962D8C"/>
    <w:rsid w:val="00964A11"/>
    <w:rsid w:val="00973B85"/>
    <w:rsid w:val="009755A3"/>
    <w:rsid w:val="0097613F"/>
    <w:rsid w:val="00982E0F"/>
    <w:rsid w:val="00987354"/>
    <w:rsid w:val="00990AEE"/>
    <w:rsid w:val="009A363A"/>
    <w:rsid w:val="009A55C8"/>
    <w:rsid w:val="009A5D3D"/>
    <w:rsid w:val="009B1562"/>
    <w:rsid w:val="009B6225"/>
    <w:rsid w:val="009C10C8"/>
    <w:rsid w:val="009C41D9"/>
    <w:rsid w:val="009D279B"/>
    <w:rsid w:val="009D59F6"/>
    <w:rsid w:val="009E60DC"/>
    <w:rsid w:val="009F1635"/>
    <w:rsid w:val="009F1FAD"/>
    <w:rsid w:val="009F519B"/>
    <w:rsid w:val="009F6E11"/>
    <w:rsid w:val="009F7172"/>
    <w:rsid w:val="00A01BEC"/>
    <w:rsid w:val="00A11DEB"/>
    <w:rsid w:val="00A148B3"/>
    <w:rsid w:val="00A17387"/>
    <w:rsid w:val="00A25099"/>
    <w:rsid w:val="00A278C6"/>
    <w:rsid w:val="00A3737B"/>
    <w:rsid w:val="00A41B2F"/>
    <w:rsid w:val="00A4334D"/>
    <w:rsid w:val="00A61729"/>
    <w:rsid w:val="00A628B2"/>
    <w:rsid w:val="00A7082C"/>
    <w:rsid w:val="00AB0701"/>
    <w:rsid w:val="00AB312F"/>
    <w:rsid w:val="00AB65AB"/>
    <w:rsid w:val="00AB7E21"/>
    <w:rsid w:val="00AD4E29"/>
    <w:rsid w:val="00AE2D37"/>
    <w:rsid w:val="00AE43B7"/>
    <w:rsid w:val="00AF0006"/>
    <w:rsid w:val="00AF03D0"/>
    <w:rsid w:val="00AF3B8C"/>
    <w:rsid w:val="00AF4026"/>
    <w:rsid w:val="00B06FAD"/>
    <w:rsid w:val="00B07058"/>
    <w:rsid w:val="00B20C61"/>
    <w:rsid w:val="00B21038"/>
    <w:rsid w:val="00B322D0"/>
    <w:rsid w:val="00B46357"/>
    <w:rsid w:val="00B50578"/>
    <w:rsid w:val="00B526BA"/>
    <w:rsid w:val="00B528E3"/>
    <w:rsid w:val="00B56A4B"/>
    <w:rsid w:val="00B71236"/>
    <w:rsid w:val="00B76FEC"/>
    <w:rsid w:val="00B83EB3"/>
    <w:rsid w:val="00B864A3"/>
    <w:rsid w:val="00B96239"/>
    <w:rsid w:val="00BA75FC"/>
    <w:rsid w:val="00BB3D0F"/>
    <w:rsid w:val="00BD54BC"/>
    <w:rsid w:val="00C032FE"/>
    <w:rsid w:val="00C033D5"/>
    <w:rsid w:val="00C04166"/>
    <w:rsid w:val="00C04560"/>
    <w:rsid w:val="00C05A20"/>
    <w:rsid w:val="00C07E59"/>
    <w:rsid w:val="00C12D6E"/>
    <w:rsid w:val="00C13FD2"/>
    <w:rsid w:val="00C16692"/>
    <w:rsid w:val="00C17F10"/>
    <w:rsid w:val="00C44907"/>
    <w:rsid w:val="00C534A3"/>
    <w:rsid w:val="00C56D03"/>
    <w:rsid w:val="00C61282"/>
    <w:rsid w:val="00C74A9C"/>
    <w:rsid w:val="00C90A0D"/>
    <w:rsid w:val="00CA5975"/>
    <w:rsid w:val="00CB0388"/>
    <w:rsid w:val="00CB7C4A"/>
    <w:rsid w:val="00CC0AAF"/>
    <w:rsid w:val="00CC3E87"/>
    <w:rsid w:val="00CD63E3"/>
    <w:rsid w:val="00CE1B04"/>
    <w:rsid w:val="00CE4E60"/>
    <w:rsid w:val="00CE5ECF"/>
    <w:rsid w:val="00CE61C4"/>
    <w:rsid w:val="00CE6201"/>
    <w:rsid w:val="00CE6A6B"/>
    <w:rsid w:val="00CF5647"/>
    <w:rsid w:val="00D0404F"/>
    <w:rsid w:val="00D05906"/>
    <w:rsid w:val="00D05A89"/>
    <w:rsid w:val="00D06574"/>
    <w:rsid w:val="00D0728F"/>
    <w:rsid w:val="00D1694E"/>
    <w:rsid w:val="00D20F38"/>
    <w:rsid w:val="00D240DA"/>
    <w:rsid w:val="00D268C6"/>
    <w:rsid w:val="00D31B83"/>
    <w:rsid w:val="00D368EB"/>
    <w:rsid w:val="00D73ED3"/>
    <w:rsid w:val="00D82241"/>
    <w:rsid w:val="00D86986"/>
    <w:rsid w:val="00DA0C70"/>
    <w:rsid w:val="00DB02D7"/>
    <w:rsid w:val="00DB4DDE"/>
    <w:rsid w:val="00DD3379"/>
    <w:rsid w:val="00DD4609"/>
    <w:rsid w:val="00DD50E7"/>
    <w:rsid w:val="00DD624B"/>
    <w:rsid w:val="00DE2235"/>
    <w:rsid w:val="00DE2723"/>
    <w:rsid w:val="00DF59F0"/>
    <w:rsid w:val="00E01B36"/>
    <w:rsid w:val="00E04598"/>
    <w:rsid w:val="00E06621"/>
    <w:rsid w:val="00E11DA6"/>
    <w:rsid w:val="00E152B4"/>
    <w:rsid w:val="00E27FE6"/>
    <w:rsid w:val="00E30119"/>
    <w:rsid w:val="00E30638"/>
    <w:rsid w:val="00E331F8"/>
    <w:rsid w:val="00E3693F"/>
    <w:rsid w:val="00E409FE"/>
    <w:rsid w:val="00E52A66"/>
    <w:rsid w:val="00E60594"/>
    <w:rsid w:val="00E62EDC"/>
    <w:rsid w:val="00E637B0"/>
    <w:rsid w:val="00E641EB"/>
    <w:rsid w:val="00E922BA"/>
    <w:rsid w:val="00EA23AF"/>
    <w:rsid w:val="00EA2AF7"/>
    <w:rsid w:val="00EA368D"/>
    <w:rsid w:val="00EB03E9"/>
    <w:rsid w:val="00ED0315"/>
    <w:rsid w:val="00EE215C"/>
    <w:rsid w:val="00EE5BDE"/>
    <w:rsid w:val="00EF378C"/>
    <w:rsid w:val="00EF3F29"/>
    <w:rsid w:val="00EF4A2F"/>
    <w:rsid w:val="00EF6ADB"/>
    <w:rsid w:val="00EF6B47"/>
    <w:rsid w:val="00F00275"/>
    <w:rsid w:val="00F007A7"/>
    <w:rsid w:val="00F07732"/>
    <w:rsid w:val="00F102E8"/>
    <w:rsid w:val="00F13FD1"/>
    <w:rsid w:val="00F263DD"/>
    <w:rsid w:val="00F323FF"/>
    <w:rsid w:val="00F35EDA"/>
    <w:rsid w:val="00F3779E"/>
    <w:rsid w:val="00F420C1"/>
    <w:rsid w:val="00F44A25"/>
    <w:rsid w:val="00F45803"/>
    <w:rsid w:val="00F47F6F"/>
    <w:rsid w:val="00F51460"/>
    <w:rsid w:val="00F64743"/>
    <w:rsid w:val="00F74883"/>
    <w:rsid w:val="00F77CA6"/>
    <w:rsid w:val="00F83CE9"/>
    <w:rsid w:val="00F84BDB"/>
    <w:rsid w:val="00F94397"/>
    <w:rsid w:val="00F973EC"/>
    <w:rsid w:val="00FA093D"/>
    <w:rsid w:val="00FA4B30"/>
    <w:rsid w:val="00FC01BD"/>
    <w:rsid w:val="00FC5B7A"/>
    <w:rsid w:val="00FD52E6"/>
    <w:rsid w:val="00FD77C1"/>
    <w:rsid w:val="00FD7CB1"/>
    <w:rsid w:val="00FE2ABE"/>
    <w:rsid w:val="00FE3C05"/>
    <w:rsid w:val="00FE3FFB"/>
    <w:rsid w:val="00FE4E06"/>
    <w:rsid w:val="00FF075B"/>
    <w:rsid w:val="00FF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A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AD"/>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uiPriority w:val="99"/>
    <w:rsid w:val="007E19F9"/>
    <w:rPr>
      <w:sz w:val="16"/>
      <w:szCs w:val="16"/>
    </w:rPr>
  </w:style>
  <w:style w:type="paragraph" w:styleId="CommentText">
    <w:name w:val="annotation text"/>
    <w:basedOn w:val="Normal"/>
    <w:link w:val="CommentTextChar"/>
    <w:uiPriority w:val="99"/>
    <w:rsid w:val="007E19F9"/>
    <w:rPr>
      <w:sz w:val="20"/>
      <w:szCs w:val="20"/>
    </w:rPr>
  </w:style>
  <w:style w:type="character" w:customStyle="1" w:styleId="CommentTextChar">
    <w:name w:val="Comment Text Char"/>
    <w:link w:val="CommentText"/>
    <w:uiPriority w:val="99"/>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eastAsiaTheme="minorHAnsi" w:hAnsi="Calibri" w:cs="Calibri"/>
      <w:sz w:val="22"/>
      <w:szCs w:val="22"/>
    </w:rPr>
  </w:style>
  <w:style w:type="paragraph" w:styleId="BodyText">
    <w:name w:val="Body Text"/>
    <w:basedOn w:val="Normal"/>
    <w:link w:val="BodyTextChar"/>
    <w:semiHidden/>
    <w:unhideWhenUsed/>
    <w:rsid w:val="00AE2D37"/>
    <w:pPr>
      <w:spacing w:after="120"/>
    </w:pPr>
  </w:style>
  <w:style w:type="character" w:customStyle="1" w:styleId="BodyTextChar">
    <w:name w:val="Body Text Char"/>
    <w:basedOn w:val="DefaultParagraphFont"/>
    <w:link w:val="BodyText"/>
    <w:semiHidden/>
    <w:rsid w:val="00AE2D37"/>
    <w:rPr>
      <w:rFonts w:ascii="Courier" w:hAnsi="Courier"/>
      <w:sz w:val="24"/>
      <w:szCs w:val="24"/>
    </w:rPr>
  </w:style>
  <w:style w:type="character" w:styleId="Hyperlink">
    <w:name w:val="Hyperlink"/>
    <w:basedOn w:val="DefaultParagraphFont"/>
    <w:unhideWhenUsed/>
    <w:rsid w:val="00052693"/>
    <w:rPr>
      <w:color w:val="0000FF" w:themeColor="hyperlink"/>
      <w:u w:val="single"/>
    </w:rPr>
  </w:style>
  <w:style w:type="character" w:customStyle="1" w:styleId="UnresolvedMention1">
    <w:name w:val="Unresolved Mention1"/>
    <w:basedOn w:val="DefaultParagraphFont"/>
    <w:uiPriority w:val="99"/>
    <w:semiHidden/>
    <w:unhideWhenUsed/>
    <w:rsid w:val="00052693"/>
    <w:rPr>
      <w:color w:val="808080"/>
      <w:shd w:val="clear" w:color="auto" w:fill="E6E6E6"/>
    </w:rPr>
  </w:style>
  <w:style w:type="paragraph" w:customStyle="1" w:styleId="CM8">
    <w:name w:val="CM8"/>
    <w:basedOn w:val="Default"/>
    <w:next w:val="Default"/>
    <w:uiPriority w:val="99"/>
    <w:rsid w:val="00052693"/>
    <w:pPr>
      <w:widowControl w:val="0"/>
      <w:spacing w:line="200" w:lineRule="atLeast"/>
    </w:pPr>
    <w:rPr>
      <w:rFonts w:ascii="MCOIO M+ Melior" w:hAnsi="MCOIO M+ Melior" w:cs="Times New Roman"/>
      <w:color w:val="auto"/>
    </w:rPr>
  </w:style>
  <w:style w:type="paragraph" w:customStyle="1" w:styleId="CM10">
    <w:name w:val="CM10"/>
    <w:basedOn w:val="Default"/>
    <w:next w:val="Default"/>
    <w:uiPriority w:val="99"/>
    <w:rsid w:val="00052693"/>
    <w:pPr>
      <w:widowControl w:val="0"/>
      <w:spacing w:line="203" w:lineRule="atLeast"/>
    </w:pPr>
    <w:rPr>
      <w:rFonts w:ascii="MCOIO M+ Melior" w:hAnsi="MCOIO M+ Melior" w:cs="Times New Roman"/>
      <w:color w:val="auto"/>
    </w:rPr>
  </w:style>
  <w:style w:type="paragraph" w:customStyle="1" w:styleId="CM12">
    <w:name w:val="CM12"/>
    <w:basedOn w:val="Default"/>
    <w:next w:val="Default"/>
    <w:uiPriority w:val="99"/>
    <w:rsid w:val="00052693"/>
    <w:pPr>
      <w:widowControl w:val="0"/>
      <w:spacing w:line="203" w:lineRule="atLeast"/>
    </w:pPr>
    <w:rPr>
      <w:rFonts w:ascii="MCOIO M+ Melior" w:hAnsi="MCOIO M+ Melior" w:cs="Times New Roman"/>
      <w:color w:val="auto"/>
    </w:rPr>
  </w:style>
  <w:style w:type="table" w:styleId="TableGrid">
    <w:name w:val="Table Grid"/>
    <w:basedOn w:val="TableNormal"/>
    <w:uiPriority w:val="39"/>
    <w:rsid w:val="00D8698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FAD"/>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rsid w:val="00EF6B47"/>
    <w:pPr>
      <w:tabs>
        <w:tab w:val="center" w:pos="4320"/>
        <w:tab w:val="right" w:pos="8640"/>
      </w:tabs>
    </w:pPr>
  </w:style>
  <w:style w:type="paragraph" w:styleId="Footer">
    <w:name w:val="footer"/>
    <w:basedOn w:val="Normal"/>
    <w:rsid w:val="00EF6B47"/>
    <w:pPr>
      <w:tabs>
        <w:tab w:val="center" w:pos="4320"/>
        <w:tab w:val="right" w:pos="8640"/>
      </w:tabs>
    </w:pPr>
  </w:style>
  <w:style w:type="paragraph" w:customStyle="1" w:styleId="Default">
    <w:name w:val="Default"/>
    <w:rsid w:val="006F20E3"/>
    <w:pPr>
      <w:autoSpaceDE w:val="0"/>
      <w:autoSpaceDN w:val="0"/>
      <w:adjustRightInd w:val="0"/>
    </w:pPr>
    <w:rPr>
      <w:rFonts w:ascii="Helvetica World" w:hAnsi="Helvetica World" w:cs="Helvetica World"/>
      <w:color w:val="000000"/>
      <w:sz w:val="24"/>
      <w:szCs w:val="24"/>
    </w:rPr>
  </w:style>
  <w:style w:type="paragraph" w:styleId="BalloonText">
    <w:name w:val="Balloon Text"/>
    <w:basedOn w:val="Normal"/>
    <w:link w:val="BalloonTextChar"/>
    <w:rsid w:val="007E19F9"/>
    <w:rPr>
      <w:rFonts w:ascii="Tahoma" w:hAnsi="Tahoma" w:cs="Tahoma"/>
      <w:sz w:val="16"/>
      <w:szCs w:val="16"/>
    </w:rPr>
  </w:style>
  <w:style w:type="character" w:customStyle="1" w:styleId="BalloonTextChar">
    <w:name w:val="Balloon Text Char"/>
    <w:link w:val="BalloonText"/>
    <w:rsid w:val="007E19F9"/>
    <w:rPr>
      <w:rFonts w:ascii="Tahoma" w:hAnsi="Tahoma" w:cs="Tahoma"/>
      <w:sz w:val="16"/>
      <w:szCs w:val="16"/>
    </w:rPr>
  </w:style>
  <w:style w:type="character" w:styleId="CommentReference">
    <w:name w:val="annotation reference"/>
    <w:uiPriority w:val="99"/>
    <w:rsid w:val="007E19F9"/>
    <w:rPr>
      <w:sz w:val="16"/>
      <w:szCs w:val="16"/>
    </w:rPr>
  </w:style>
  <w:style w:type="paragraph" w:styleId="CommentText">
    <w:name w:val="annotation text"/>
    <w:basedOn w:val="Normal"/>
    <w:link w:val="CommentTextChar"/>
    <w:uiPriority w:val="99"/>
    <w:rsid w:val="007E19F9"/>
    <w:rPr>
      <w:sz w:val="20"/>
      <w:szCs w:val="20"/>
    </w:rPr>
  </w:style>
  <w:style w:type="character" w:customStyle="1" w:styleId="CommentTextChar">
    <w:name w:val="Comment Text Char"/>
    <w:link w:val="CommentText"/>
    <w:uiPriority w:val="99"/>
    <w:rsid w:val="007E19F9"/>
    <w:rPr>
      <w:rFonts w:ascii="Courier" w:hAnsi="Courier"/>
    </w:rPr>
  </w:style>
  <w:style w:type="paragraph" w:styleId="CommentSubject">
    <w:name w:val="annotation subject"/>
    <w:basedOn w:val="CommentText"/>
    <w:next w:val="CommentText"/>
    <w:link w:val="CommentSubjectChar"/>
    <w:rsid w:val="007E19F9"/>
    <w:rPr>
      <w:b/>
      <w:bCs/>
    </w:rPr>
  </w:style>
  <w:style w:type="character" w:customStyle="1" w:styleId="CommentSubjectChar">
    <w:name w:val="Comment Subject Char"/>
    <w:link w:val="CommentSubject"/>
    <w:rsid w:val="007E19F9"/>
    <w:rPr>
      <w:rFonts w:ascii="Courier" w:hAnsi="Courier"/>
      <w:b/>
      <w:bCs/>
    </w:rPr>
  </w:style>
  <w:style w:type="paragraph" w:styleId="Revision">
    <w:name w:val="Revision"/>
    <w:hidden/>
    <w:uiPriority w:val="99"/>
    <w:semiHidden/>
    <w:rsid w:val="009C41D9"/>
    <w:rPr>
      <w:rFonts w:ascii="Courier" w:hAnsi="Courier"/>
      <w:sz w:val="24"/>
      <w:szCs w:val="24"/>
    </w:rPr>
  </w:style>
  <w:style w:type="paragraph" w:styleId="ListParagraph">
    <w:name w:val="List Paragraph"/>
    <w:basedOn w:val="Normal"/>
    <w:uiPriority w:val="34"/>
    <w:qFormat/>
    <w:rsid w:val="00F007A7"/>
    <w:pPr>
      <w:widowControl/>
      <w:autoSpaceDE/>
      <w:autoSpaceDN/>
      <w:adjustRightInd/>
      <w:ind w:left="720"/>
    </w:pPr>
    <w:rPr>
      <w:rFonts w:ascii="Calibri" w:eastAsiaTheme="minorHAnsi" w:hAnsi="Calibri" w:cs="Calibri"/>
      <w:sz w:val="22"/>
      <w:szCs w:val="22"/>
    </w:rPr>
  </w:style>
  <w:style w:type="paragraph" w:styleId="BodyText">
    <w:name w:val="Body Text"/>
    <w:basedOn w:val="Normal"/>
    <w:link w:val="BodyTextChar"/>
    <w:semiHidden/>
    <w:unhideWhenUsed/>
    <w:rsid w:val="00AE2D37"/>
    <w:pPr>
      <w:spacing w:after="120"/>
    </w:pPr>
  </w:style>
  <w:style w:type="character" w:customStyle="1" w:styleId="BodyTextChar">
    <w:name w:val="Body Text Char"/>
    <w:basedOn w:val="DefaultParagraphFont"/>
    <w:link w:val="BodyText"/>
    <w:semiHidden/>
    <w:rsid w:val="00AE2D37"/>
    <w:rPr>
      <w:rFonts w:ascii="Courier" w:hAnsi="Courier"/>
      <w:sz w:val="24"/>
      <w:szCs w:val="24"/>
    </w:rPr>
  </w:style>
  <w:style w:type="character" w:styleId="Hyperlink">
    <w:name w:val="Hyperlink"/>
    <w:basedOn w:val="DefaultParagraphFont"/>
    <w:unhideWhenUsed/>
    <w:rsid w:val="00052693"/>
    <w:rPr>
      <w:color w:val="0000FF" w:themeColor="hyperlink"/>
      <w:u w:val="single"/>
    </w:rPr>
  </w:style>
  <w:style w:type="character" w:customStyle="1" w:styleId="UnresolvedMention1">
    <w:name w:val="Unresolved Mention1"/>
    <w:basedOn w:val="DefaultParagraphFont"/>
    <w:uiPriority w:val="99"/>
    <w:semiHidden/>
    <w:unhideWhenUsed/>
    <w:rsid w:val="00052693"/>
    <w:rPr>
      <w:color w:val="808080"/>
      <w:shd w:val="clear" w:color="auto" w:fill="E6E6E6"/>
    </w:rPr>
  </w:style>
  <w:style w:type="paragraph" w:customStyle="1" w:styleId="CM8">
    <w:name w:val="CM8"/>
    <w:basedOn w:val="Default"/>
    <w:next w:val="Default"/>
    <w:uiPriority w:val="99"/>
    <w:rsid w:val="00052693"/>
    <w:pPr>
      <w:widowControl w:val="0"/>
      <w:spacing w:line="200" w:lineRule="atLeast"/>
    </w:pPr>
    <w:rPr>
      <w:rFonts w:ascii="MCOIO M+ Melior" w:hAnsi="MCOIO M+ Melior" w:cs="Times New Roman"/>
      <w:color w:val="auto"/>
    </w:rPr>
  </w:style>
  <w:style w:type="paragraph" w:customStyle="1" w:styleId="CM10">
    <w:name w:val="CM10"/>
    <w:basedOn w:val="Default"/>
    <w:next w:val="Default"/>
    <w:uiPriority w:val="99"/>
    <w:rsid w:val="00052693"/>
    <w:pPr>
      <w:widowControl w:val="0"/>
      <w:spacing w:line="203" w:lineRule="atLeast"/>
    </w:pPr>
    <w:rPr>
      <w:rFonts w:ascii="MCOIO M+ Melior" w:hAnsi="MCOIO M+ Melior" w:cs="Times New Roman"/>
      <w:color w:val="auto"/>
    </w:rPr>
  </w:style>
  <w:style w:type="paragraph" w:customStyle="1" w:styleId="CM12">
    <w:name w:val="CM12"/>
    <w:basedOn w:val="Default"/>
    <w:next w:val="Default"/>
    <w:uiPriority w:val="99"/>
    <w:rsid w:val="00052693"/>
    <w:pPr>
      <w:widowControl w:val="0"/>
      <w:spacing w:line="203" w:lineRule="atLeast"/>
    </w:pPr>
    <w:rPr>
      <w:rFonts w:ascii="MCOIO M+ Melior" w:hAnsi="MCOIO M+ Melior" w:cs="Times New Roman"/>
      <w:color w:val="auto"/>
    </w:rPr>
  </w:style>
  <w:style w:type="table" w:styleId="TableGrid">
    <w:name w:val="Table Grid"/>
    <w:basedOn w:val="TableNormal"/>
    <w:uiPriority w:val="39"/>
    <w:rsid w:val="00D86986"/>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6816">
      <w:bodyDiv w:val="1"/>
      <w:marLeft w:val="0"/>
      <w:marRight w:val="0"/>
      <w:marTop w:val="0"/>
      <w:marBottom w:val="0"/>
      <w:divBdr>
        <w:top w:val="none" w:sz="0" w:space="0" w:color="auto"/>
        <w:left w:val="none" w:sz="0" w:space="0" w:color="auto"/>
        <w:bottom w:val="none" w:sz="0" w:space="0" w:color="auto"/>
        <w:right w:val="none" w:sz="0" w:space="0" w:color="auto"/>
      </w:divBdr>
    </w:div>
    <w:div w:id="667170351">
      <w:bodyDiv w:val="1"/>
      <w:marLeft w:val="0"/>
      <w:marRight w:val="0"/>
      <w:marTop w:val="0"/>
      <w:marBottom w:val="0"/>
      <w:divBdr>
        <w:top w:val="none" w:sz="0" w:space="0" w:color="auto"/>
        <w:left w:val="none" w:sz="0" w:space="0" w:color="auto"/>
        <w:bottom w:val="none" w:sz="0" w:space="0" w:color="auto"/>
        <w:right w:val="none" w:sz="0" w:space="0" w:color="auto"/>
      </w:divBdr>
    </w:div>
    <w:div w:id="156710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reasury.gov/privacy/PIAs/Pages/default.aspx" TargetMode="External"/><Relationship Id="rId4" Type="http://schemas.microsoft.com/office/2007/relationships/stylesWithEffects" Target="stylesWithEffects.xml"/><Relationship Id="rId9" Type="http://schemas.openxmlformats.org/officeDocument/2006/relationships/hyperlink" Target="https://www.irs.gov/pub/irs-soi/d133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918B-AFE7-402B-AAEA-3B4C4F52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9032</Words>
  <Characters>51484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J11FB</dc:creator>
  <cp:lastModifiedBy>SYSTEM</cp:lastModifiedBy>
  <cp:revision>2</cp:revision>
  <cp:lastPrinted>2010-07-22T18:42:00Z</cp:lastPrinted>
  <dcterms:created xsi:type="dcterms:W3CDTF">2020-01-02T17:44:00Z</dcterms:created>
  <dcterms:modified xsi:type="dcterms:W3CDTF">2020-01-02T17:44:00Z</dcterms:modified>
</cp:coreProperties>
</file>