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0F8F" w:rsidR="00110F8F" w:rsidP="00110F8F" w:rsidRDefault="00110F8F" w14:paraId="62876240" w14:textId="77777777">
      <w:pPr>
        <w:spacing w:after="120" w:line="240" w:lineRule="auto"/>
        <w:ind w:left="360" w:hanging="360"/>
        <w:jc w:val="center"/>
        <w:rPr>
          <w:rFonts w:ascii="Times New Roman" w:hAnsi="Times New Roman" w:eastAsia="Times New Roman" w:cs="Times New Roman"/>
          <w:b/>
          <w:sz w:val="24"/>
          <w:szCs w:val="24"/>
        </w:rPr>
      </w:pPr>
      <w:r w:rsidRPr="00110F8F">
        <w:rPr>
          <w:rFonts w:ascii="Times New Roman" w:hAnsi="Times New Roman" w:eastAsia="Times New Roman" w:cs="Times New Roman"/>
          <w:b/>
          <w:sz w:val="24"/>
          <w:szCs w:val="24"/>
        </w:rPr>
        <w:t>Generic Clearance for CDC/ATSDR</w:t>
      </w:r>
    </w:p>
    <w:p w:rsidRPr="00110F8F" w:rsidR="00110F8F" w:rsidP="00110F8F" w:rsidRDefault="00110F8F" w14:paraId="7ED1278F" w14:textId="77777777">
      <w:pPr>
        <w:spacing w:after="120" w:line="240" w:lineRule="auto"/>
        <w:ind w:left="360" w:hanging="360"/>
        <w:jc w:val="center"/>
        <w:rPr>
          <w:rFonts w:ascii="Times New Roman" w:hAnsi="Times New Roman" w:eastAsia="Times New Roman" w:cs="Times New Roman"/>
          <w:b/>
          <w:sz w:val="24"/>
          <w:szCs w:val="24"/>
        </w:rPr>
      </w:pPr>
      <w:r w:rsidRPr="00110F8F">
        <w:rPr>
          <w:rFonts w:ascii="Times New Roman" w:hAnsi="Times New Roman" w:eastAsia="Times New Roman" w:cs="Times New Roman"/>
          <w:b/>
          <w:sz w:val="24"/>
          <w:szCs w:val="24"/>
        </w:rPr>
        <w:t>Formative Research and Tool Development</w:t>
      </w:r>
    </w:p>
    <w:p w:rsidRPr="00110F8F" w:rsidR="00110F8F" w:rsidP="00110F8F" w:rsidRDefault="00110F8F" w14:paraId="38E791E2" w14:textId="77777777">
      <w:pPr>
        <w:spacing w:after="120" w:line="240" w:lineRule="auto"/>
        <w:ind w:left="360" w:hanging="360"/>
        <w:jc w:val="center"/>
        <w:rPr>
          <w:rFonts w:ascii="Times New Roman" w:hAnsi="Times New Roman" w:eastAsia="Times New Roman" w:cs="Times New Roman"/>
          <w:sz w:val="24"/>
          <w:szCs w:val="24"/>
        </w:rPr>
      </w:pPr>
      <w:r w:rsidRPr="00110F8F">
        <w:rPr>
          <w:rFonts w:ascii="Times New Roman" w:hAnsi="Times New Roman" w:eastAsia="Times New Roman" w:cs="Times New Roman"/>
          <w:b/>
          <w:bCs/>
          <w:kern w:val="32"/>
          <w:sz w:val="24"/>
          <w:szCs w:val="24"/>
        </w:rPr>
        <w:t>Formative Evaluation of an Immersive VRMine Rescue Contest Simulation Exercise</w:t>
      </w:r>
    </w:p>
    <w:p w:rsidRPr="00110F8F" w:rsidR="00110F8F" w:rsidP="00160EEF" w:rsidRDefault="00160EEF" w14:paraId="3E2E37D8" w14:textId="4AC2BE0F">
      <w:pPr>
        <w:spacing w:after="120" w:line="240" w:lineRule="auto"/>
        <w:ind w:left="360" w:hanging="360"/>
        <w:jc w:val="center"/>
        <w:rPr>
          <w:rFonts w:ascii="Times New Roman" w:hAnsi="Times New Roman" w:eastAsia="Times New Roman" w:cs="Times New Roman"/>
          <w:sz w:val="24"/>
          <w:szCs w:val="24"/>
        </w:rPr>
      </w:pPr>
      <w:r w:rsidRPr="00160EEF">
        <w:rPr>
          <w:rFonts w:ascii="Times New Roman" w:hAnsi="Times New Roman" w:eastAsia="Times New Roman" w:cs="Times New Roman"/>
          <w:b/>
          <w:sz w:val="24"/>
          <w:szCs w:val="24"/>
        </w:rPr>
        <w:t>0920-1154</w:t>
      </w:r>
    </w:p>
    <w:p w:rsidRPr="00110F8F" w:rsidR="00110F8F" w:rsidP="00110F8F" w:rsidRDefault="00110F8F" w14:paraId="0E2121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120" w:line="240" w:lineRule="auto"/>
        <w:ind w:left="360" w:hanging="360"/>
        <w:jc w:val="center"/>
        <w:rPr>
          <w:rFonts w:ascii="Times New Roman" w:hAnsi="Times New Roman" w:eastAsia="Times New Roman" w:cs="Times New Roman"/>
          <w:b/>
          <w:color w:val="000000"/>
          <w:sz w:val="24"/>
          <w:szCs w:val="24"/>
        </w:rPr>
      </w:pPr>
    </w:p>
    <w:p w:rsidRPr="00110F8F" w:rsidR="00110F8F" w:rsidP="00110F8F" w:rsidRDefault="00606F11" w14:paraId="280E0E27" w14:textId="091417AF">
      <w:pPr>
        <w:spacing w:after="120" w:line="240" w:lineRule="auto"/>
        <w:ind w:left="360" w:hanging="360"/>
        <w:jc w:val="center"/>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Supporting Statement B</w:t>
      </w:r>
    </w:p>
    <w:p w:rsidRPr="00110F8F" w:rsidR="00110F8F" w:rsidP="00110F8F" w:rsidRDefault="00110F8F" w14:paraId="3E41B6EC" w14:textId="77777777">
      <w:pPr>
        <w:spacing w:after="120" w:line="240" w:lineRule="auto"/>
        <w:ind w:left="360" w:hanging="360"/>
        <w:jc w:val="center"/>
        <w:rPr>
          <w:rFonts w:ascii="Times New Roman" w:hAnsi="Times New Roman" w:eastAsia="Times New Roman" w:cs="Times New Roman"/>
          <w:sz w:val="24"/>
          <w:szCs w:val="24"/>
          <w:lang w:val="fr-FR"/>
        </w:rPr>
      </w:pPr>
    </w:p>
    <w:p w:rsidRPr="00110F8F" w:rsidR="00110F8F" w:rsidP="00110F8F" w:rsidRDefault="00110F8F" w14:paraId="7A1363E2" w14:textId="77777777">
      <w:pPr>
        <w:spacing w:after="120" w:line="240" w:lineRule="auto"/>
        <w:ind w:left="360" w:hanging="360"/>
        <w:jc w:val="center"/>
        <w:rPr>
          <w:rFonts w:ascii="Times New Roman" w:hAnsi="Times New Roman" w:eastAsia="Times New Roman" w:cs="Times New Roman"/>
          <w:sz w:val="24"/>
          <w:szCs w:val="24"/>
          <w:lang w:val="fr-FR"/>
        </w:rPr>
      </w:pPr>
    </w:p>
    <w:p w:rsidRPr="00110F8F" w:rsidR="00110F8F" w:rsidP="00110F8F" w:rsidRDefault="00F269CE" w14:paraId="54EBC15F" w14:textId="616DFD97">
      <w:pPr>
        <w:spacing w:after="120" w:line="240" w:lineRule="auto"/>
        <w:ind w:left="360" w:hanging="360"/>
        <w:jc w:val="center"/>
        <w:rPr>
          <w:rFonts w:ascii="Times New Roman" w:hAnsi="Times New Roman" w:eastAsia="Times New Roman" w:cs="Times New Roman"/>
          <w:sz w:val="24"/>
          <w:szCs w:val="24"/>
          <w:lang w:val="fr-FR"/>
        </w:rPr>
      </w:pPr>
      <w:r>
        <w:rPr>
          <w:rFonts w:ascii="Times New Roman" w:hAnsi="Times New Roman" w:eastAsia="Times New Roman" w:cs="Times New Roman"/>
          <w:sz w:val="24"/>
          <w:szCs w:val="24"/>
          <w:lang w:val="fr-FR"/>
        </w:rPr>
        <w:t xml:space="preserve">October </w:t>
      </w:r>
      <w:r w:rsidR="00E7292C">
        <w:rPr>
          <w:rFonts w:ascii="Times New Roman" w:hAnsi="Times New Roman" w:eastAsia="Times New Roman" w:cs="Times New Roman"/>
          <w:sz w:val="24"/>
          <w:szCs w:val="24"/>
          <w:lang w:val="fr-FR"/>
        </w:rPr>
        <w:t>2</w:t>
      </w:r>
      <w:r>
        <w:rPr>
          <w:rFonts w:ascii="Times New Roman" w:hAnsi="Times New Roman" w:eastAsia="Times New Roman" w:cs="Times New Roman"/>
          <w:sz w:val="24"/>
          <w:szCs w:val="24"/>
          <w:lang w:val="fr-FR"/>
        </w:rPr>
        <w:t>6</w:t>
      </w:r>
      <w:r w:rsidR="00685031">
        <w:rPr>
          <w:rFonts w:ascii="Times New Roman" w:hAnsi="Times New Roman" w:eastAsia="Times New Roman" w:cs="Times New Roman"/>
          <w:sz w:val="24"/>
          <w:szCs w:val="24"/>
          <w:lang w:val="fr-FR"/>
        </w:rPr>
        <w:t xml:space="preserve">, </w:t>
      </w:r>
      <w:r w:rsidRPr="00110F8F" w:rsidR="00110F8F">
        <w:rPr>
          <w:rFonts w:ascii="Times New Roman" w:hAnsi="Times New Roman" w:eastAsia="Times New Roman" w:cs="Times New Roman"/>
          <w:sz w:val="24"/>
          <w:szCs w:val="24"/>
          <w:lang w:val="fr-FR"/>
        </w:rPr>
        <w:t xml:space="preserve">2020 </w:t>
      </w:r>
    </w:p>
    <w:p w:rsidRPr="00110F8F" w:rsidR="00110F8F" w:rsidP="00110F8F" w:rsidRDefault="00110F8F" w14:paraId="7366457B" w14:textId="77777777">
      <w:pPr>
        <w:spacing w:after="120" w:line="240" w:lineRule="auto"/>
        <w:ind w:left="360" w:hanging="360"/>
        <w:jc w:val="center"/>
        <w:rPr>
          <w:rFonts w:ascii="Times New Roman" w:hAnsi="Times New Roman" w:eastAsia="Times New Roman" w:cs="Times New Roman"/>
          <w:sz w:val="24"/>
          <w:szCs w:val="24"/>
          <w:lang w:val="fr-FR"/>
        </w:rPr>
      </w:pPr>
    </w:p>
    <w:p w:rsidRPr="00110F8F" w:rsidR="00110F8F" w:rsidP="00110F8F" w:rsidRDefault="00110F8F" w14:paraId="35847612" w14:textId="77777777">
      <w:pPr>
        <w:spacing w:after="120" w:line="240" w:lineRule="auto"/>
        <w:ind w:left="360" w:hanging="360"/>
        <w:jc w:val="center"/>
        <w:rPr>
          <w:rFonts w:ascii="Times New Roman" w:hAnsi="Times New Roman" w:eastAsia="Times New Roman" w:cs="Times New Roman"/>
          <w:sz w:val="24"/>
          <w:szCs w:val="24"/>
          <w:lang w:val="fr-FR"/>
        </w:rPr>
      </w:pPr>
    </w:p>
    <w:p w:rsidRPr="00110F8F" w:rsidR="00110F8F" w:rsidP="00110F8F" w:rsidRDefault="00110F8F" w14:paraId="35B26A14" w14:textId="77777777">
      <w:pPr>
        <w:spacing w:after="120" w:line="240" w:lineRule="auto"/>
        <w:ind w:left="360" w:hanging="360"/>
        <w:jc w:val="center"/>
        <w:rPr>
          <w:rFonts w:ascii="Times New Roman" w:hAnsi="Times New Roman" w:eastAsia="Times New Roman" w:cs="Times New Roman"/>
          <w:sz w:val="24"/>
          <w:szCs w:val="24"/>
          <w:lang w:val="fr-FR"/>
        </w:rPr>
      </w:pPr>
    </w:p>
    <w:p w:rsidRPr="00110F8F" w:rsidR="00110F8F" w:rsidP="00110F8F" w:rsidRDefault="00110F8F" w14:paraId="189C5D6E" w14:textId="77777777">
      <w:pPr>
        <w:spacing w:after="120" w:line="240" w:lineRule="auto"/>
        <w:ind w:left="360" w:hanging="360"/>
        <w:jc w:val="center"/>
        <w:rPr>
          <w:rFonts w:ascii="Times New Roman" w:hAnsi="Times New Roman" w:eastAsia="Times New Roman" w:cs="Times New Roman"/>
          <w:sz w:val="24"/>
          <w:szCs w:val="24"/>
          <w:lang w:val="fr-FR"/>
        </w:rPr>
      </w:pPr>
    </w:p>
    <w:p w:rsidRPr="00110F8F" w:rsidR="00110F8F" w:rsidP="00110F8F" w:rsidRDefault="00110F8F" w14:paraId="41B90879" w14:textId="77777777">
      <w:pPr>
        <w:spacing w:after="120" w:line="240" w:lineRule="auto"/>
        <w:ind w:left="360" w:hanging="360"/>
        <w:jc w:val="center"/>
        <w:rPr>
          <w:rFonts w:ascii="Times New Roman" w:hAnsi="Times New Roman" w:eastAsia="Times New Roman" w:cs="Times New Roman"/>
          <w:sz w:val="24"/>
          <w:szCs w:val="24"/>
          <w:lang w:val="fr-FR"/>
        </w:rPr>
      </w:pPr>
      <w:r w:rsidRPr="00110F8F">
        <w:rPr>
          <w:rFonts w:ascii="Times New Roman" w:hAnsi="Times New Roman" w:eastAsia="Times New Roman" w:cs="Times New Roman"/>
          <w:sz w:val="24"/>
          <w:szCs w:val="24"/>
          <w:lang w:val="fr-FR"/>
        </w:rPr>
        <w:t>Contact Information :</w:t>
      </w:r>
    </w:p>
    <w:p w:rsidRPr="00110F8F" w:rsidR="00110F8F" w:rsidP="00110F8F" w:rsidRDefault="00110F8F" w14:paraId="7286D6AE" w14:textId="77777777">
      <w:pPr>
        <w:spacing w:after="120" w:line="240" w:lineRule="auto"/>
        <w:ind w:left="360" w:hanging="360"/>
        <w:jc w:val="center"/>
        <w:rPr>
          <w:rFonts w:ascii="Times New Roman" w:hAnsi="Times New Roman" w:eastAsia="Times New Roman" w:cs="Times New Roman"/>
          <w:sz w:val="24"/>
          <w:szCs w:val="24"/>
          <w:lang w:val="fr-FR"/>
        </w:rPr>
      </w:pPr>
    </w:p>
    <w:p w:rsidRPr="00110F8F" w:rsidR="00110F8F" w:rsidP="00110F8F" w:rsidRDefault="00110F8F" w14:paraId="39E6D16A" w14:textId="77777777">
      <w:pPr>
        <w:spacing w:after="60" w:line="240" w:lineRule="auto"/>
        <w:ind w:left="360" w:hanging="360"/>
        <w:jc w:val="center"/>
        <w:rPr>
          <w:rFonts w:ascii="Times New Roman" w:hAnsi="Times New Roman" w:eastAsia="Times New Roman" w:cs="Times New Roman"/>
          <w:sz w:val="24"/>
          <w:szCs w:val="24"/>
        </w:rPr>
      </w:pPr>
      <w:r w:rsidRPr="00110F8F">
        <w:rPr>
          <w:rFonts w:ascii="Times New Roman" w:hAnsi="Times New Roman" w:eastAsia="Times New Roman" w:cs="Times New Roman"/>
          <w:sz w:val="24"/>
          <w:szCs w:val="24"/>
        </w:rPr>
        <w:t>Cassandra Hoebbel</w:t>
      </w:r>
    </w:p>
    <w:p w:rsidRPr="00110F8F" w:rsidR="00110F8F" w:rsidP="00110F8F" w:rsidRDefault="00110F8F" w14:paraId="66FCA141" w14:textId="77777777">
      <w:pPr>
        <w:spacing w:after="60" w:line="240" w:lineRule="auto"/>
        <w:ind w:left="360" w:hanging="360"/>
        <w:jc w:val="center"/>
        <w:rPr>
          <w:rFonts w:ascii="Times New Roman" w:hAnsi="Times New Roman" w:eastAsia="Times New Roman" w:cs="Times New Roman"/>
          <w:sz w:val="24"/>
          <w:szCs w:val="24"/>
        </w:rPr>
      </w:pPr>
      <w:r w:rsidRPr="00110F8F">
        <w:rPr>
          <w:rFonts w:ascii="Times New Roman" w:hAnsi="Times New Roman" w:eastAsia="Times New Roman" w:cs="Times New Roman"/>
          <w:sz w:val="24"/>
          <w:szCs w:val="24"/>
        </w:rPr>
        <w:t>NIOSH - PMRD</w:t>
      </w:r>
    </w:p>
    <w:p w:rsidRPr="00110F8F" w:rsidR="00110F8F" w:rsidP="00110F8F" w:rsidRDefault="00110F8F" w14:paraId="04C31AFA" w14:textId="77777777">
      <w:pPr>
        <w:spacing w:after="60" w:line="240" w:lineRule="auto"/>
        <w:ind w:left="360" w:hanging="360"/>
        <w:jc w:val="center"/>
        <w:rPr>
          <w:rFonts w:ascii="Times New Roman" w:hAnsi="Times New Roman" w:eastAsia="Times New Roman" w:cs="Times New Roman"/>
          <w:sz w:val="24"/>
          <w:szCs w:val="24"/>
        </w:rPr>
      </w:pPr>
      <w:r w:rsidRPr="00110F8F">
        <w:rPr>
          <w:rFonts w:ascii="Times New Roman" w:hAnsi="Times New Roman" w:eastAsia="Times New Roman" w:cs="Times New Roman"/>
          <w:sz w:val="24"/>
          <w:szCs w:val="24"/>
        </w:rPr>
        <w:t>Centers for Disease Control and Prevention (CDC)</w:t>
      </w:r>
    </w:p>
    <w:p w:rsidRPr="00110F8F" w:rsidR="00110F8F" w:rsidP="00110F8F" w:rsidRDefault="00110F8F" w14:paraId="4BEE8C90" w14:textId="77777777">
      <w:pPr>
        <w:spacing w:after="60" w:line="240" w:lineRule="auto"/>
        <w:ind w:left="360" w:hanging="360"/>
        <w:jc w:val="center"/>
        <w:rPr>
          <w:rFonts w:ascii="Times New Roman" w:hAnsi="Times New Roman" w:eastAsia="Times New Roman" w:cs="Times New Roman"/>
          <w:sz w:val="24"/>
          <w:szCs w:val="24"/>
        </w:rPr>
      </w:pPr>
      <w:r w:rsidRPr="00110F8F">
        <w:rPr>
          <w:rFonts w:ascii="Times New Roman" w:hAnsi="Times New Roman" w:eastAsia="Times New Roman" w:cs="Times New Roman"/>
          <w:sz w:val="24"/>
          <w:szCs w:val="24"/>
        </w:rPr>
        <w:t>412-386-6133</w:t>
      </w:r>
    </w:p>
    <w:p w:rsidRPr="005D7A08" w:rsidR="005D7A08" w:rsidP="00685031" w:rsidRDefault="00110F8F" w14:paraId="1F354E85" w14:textId="0DFEE9BE">
      <w:pPr>
        <w:spacing w:after="60" w:line="240" w:lineRule="auto"/>
        <w:ind w:left="360" w:hanging="360"/>
        <w:jc w:val="center"/>
        <w:rPr>
          <w:rFonts w:ascii="Times New Roman" w:hAnsi="Times New Roman" w:cs="Times New Roman"/>
          <w:b/>
          <w:sz w:val="24"/>
          <w:szCs w:val="24"/>
        </w:rPr>
      </w:pPr>
      <w:r w:rsidRPr="00110F8F">
        <w:rPr>
          <w:rFonts w:ascii="Times New Roman" w:hAnsi="Times New Roman" w:eastAsia="Times New Roman" w:cs="Times New Roman"/>
          <w:sz w:val="24"/>
          <w:szCs w:val="24"/>
        </w:rPr>
        <w:t>CHoebbel@cdc.gov</w:t>
      </w:r>
      <w:r w:rsidRPr="005D7A08" w:rsidR="005D7A08">
        <w:rPr>
          <w:rFonts w:ascii="Times New Roman" w:hAnsi="Times New Roman" w:cs="Times New Roman"/>
        </w:rPr>
        <w:br w:type="page"/>
      </w:r>
      <w:r w:rsidRPr="005D7A08" w:rsidR="005D7A08">
        <w:rPr>
          <w:rFonts w:ascii="Times New Roman" w:hAnsi="Times New Roman" w:cs="Times New Roman"/>
          <w:b/>
          <w:sz w:val="24"/>
          <w:szCs w:val="24"/>
        </w:rPr>
        <w:lastRenderedPageBreak/>
        <w:t>Table of Contents</w:t>
      </w:r>
    </w:p>
    <w:p w:rsidRPr="005D7A08" w:rsidR="005D7A08" w:rsidP="005D7A08" w:rsidRDefault="005D7A08" w14:paraId="5B11F76B" w14:textId="77777777">
      <w:pPr>
        <w:rPr>
          <w:rFonts w:ascii="Times New Roman" w:hAnsi="Times New Roman" w:cs="Times New Roman"/>
        </w:rPr>
      </w:pPr>
    </w:p>
    <w:p w:rsidRPr="005D7A08" w:rsidR="005D7A08" w:rsidP="005D7A08" w:rsidRDefault="005D7A08" w14:paraId="5B4D9910" w14:textId="77777777">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rsidRPr="005D7A08" w:rsidR="005D7A08" w:rsidP="006B02E8" w:rsidRDefault="005D7A08" w14:paraId="4AF5E8CF" w14:textId="77777777">
      <w:pPr>
        <w:rPr>
          <w:rFonts w:ascii="Times New Roman" w:hAnsi="Times New Roman" w:cs="Times New Roman"/>
        </w:rPr>
      </w:pPr>
      <w:r w:rsidRPr="005D7A08">
        <w:rPr>
          <w:rFonts w:ascii="Times New Roman" w:hAnsi="Times New Roman" w:cs="Times New Roman"/>
        </w:rPr>
        <w:tab/>
        <w:t xml:space="preserve">1. Respondent Universe and Sampling Methods </w:t>
      </w:r>
    </w:p>
    <w:p w:rsidRPr="005D7A08" w:rsidR="005D7A08" w:rsidP="006B02E8" w:rsidRDefault="005D7A08" w14:paraId="56F1198D" w14:textId="77777777">
      <w:pPr>
        <w:rPr>
          <w:rFonts w:ascii="Times New Roman" w:hAnsi="Times New Roman" w:cs="Times New Roman"/>
        </w:rPr>
      </w:pPr>
      <w:r w:rsidRPr="005D7A08">
        <w:rPr>
          <w:rFonts w:ascii="Times New Roman" w:hAnsi="Times New Roman" w:cs="Times New Roman"/>
        </w:rPr>
        <w:tab/>
        <w:t>2. Procedures for the Collection of Information</w:t>
      </w:r>
    </w:p>
    <w:p w:rsidRPr="005D7A08" w:rsidR="005D7A08" w:rsidP="006B02E8" w:rsidRDefault="005D7A08" w14:paraId="7A6E1394" w14:textId="77777777">
      <w:pPr>
        <w:rPr>
          <w:rFonts w:ascii="Times New Roman" w:hAnsi="Times New Roman" w:cs="Times New Roman"/>
        </w:rPr>
      </w:pPr>
      <w:r w:rsidRPr="005D7A08">
        <w:rPr>
          <w:rFonts w:ascii="Times New Roman" w:hAnsi="Times New Roman" w:cs="Times New Roman"/>
        </w:rPr>
        <w:tab/>
        <w:t>3. Methods to Maximize Response Rates and Deal with Nonresponse</w:t>
      </w:r>
    </w:p>
    <w:p w:rsidRPr="005D7A08" w:rsidR="005D7A08" w:rsidP="006B02E8" w:rsidRDefault="005D7A08" w14:paraId="6BF22167" w14:textId="77777777">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rsidRPr="005D7A08" w:rsidR="005D7A08" w:rsidP="006B02E8" w:rsidRDefault="005D7A08" w14:paraId="42F86A5F" w14:textId="77777777">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rsidRPr="005D7A08" w:rsidR="005D7A08" w:rsidP="005D7A08" w:rsidRDefault="005D7A08" w14:paraId="4F15A563" w14:textId="77777777">
      <w:pPr>
        <w:rPr>
          <w:rFonts w:ascii="Times New Roman" w:hAnsi="Times New Roman" w:cs="Times New Roman"/>
        </w:rPr>
      </w:pPr>
    </w:p>
    <w:p w:rsidRPr="006361C8" w:rsidR="005D7A08" w:rsidP="005D7A08" w:rsidRDefault="005D7A08" w14:paraId="0C76AFDE" w14:textId="77777777">
      <w:pPr>
        <w:rPr>
          <w:rFonts w:ascii="Times New Roman" w:hAnsi="Times New Roman" w:cs="Times New Roman"/>
          <w:b/>
          <w:bCs/>
        </w:rPr>
      </w:pPr>
    </w:p>
    <w:p w:rsidR="005D7A08" w:rsidRDefault="005D7A08" w14:paraId="0AD44862" w14:textId="77777777">
      <w:pPr>
        <w:rPr>
          <w:rFonts w:ascii="Times New Roman" w:hAnsi="Times New Roman" w:cs="Times New Roman"/>
        </w:rPr>
      </w:pPr>
      <w:r>
        <w:rPr>
          <w:rFonts w:ascii="Times New Roman" w:hAnsi="Times New Roman" w:cs="Times New Roman"/>
        </w:rPr>
        <w:br w:type="page"/>
      </w:r>
    </w:p>
    <w:p w:rsidRPr="005D7A08" w:rsidR="005D7A08" w:rsidP="005D7A08" w:rsidRDefault="005D7A08" w14:paraId="0CE9920D" w14:textId="77777777">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rsidRPr="00C71D20" w:rsidR="00C71D20" w:rsidP="00C71D20" w:rsidRDefault="005C4978" w14:paraId="3B13D7C0" w14:textId="38FFFAAA">
      <w:pPr>
        <w:rPr>
          <w:rFonts w:ascii="Times New Roman" w:hAnsi="Times New Roman" w:cs="Times New Roman"/>
          <w:bCs/>
        </w:rPr>
      </w:pPr>
      <w:r>
        <w:rPr>
          <w:rFonts w:ascii="Times New Roman" w:hAnsi="Times New Roman" w:cs="Times New Roman"/>
          <w:bCs/>
        </w:rPr>
        <w:t>T</w:t>
      </w:r>
      <w:r w:rsidRPr="00C71D20" w:rsidR="00C71D20">
        <w:rPr>
          <w:rFonts w:ascii="Times New Roman" w:hAnsi="Times New Roman" w:cs="Times New Roman"/>
          <w:bCs/>
        </w:rPr>
        <w:t xml:space="preserve">he proposed study will involve collecting data from </w:t>
      </w:r>
      <w:r w:rsidR="00BB6D9F">
        <w:rPr>
          <w:rFonts w:ascii="Times New Roman" w:hAnsi="Times New Roman" w:cs="Times New Roman"/>
          <w:bCs/>
        </w:rPr>
        <w:t>individual mine re</w:t>
      </w:r>
      <w:r w:rsidR="001B26B6">
        <w:rPr>
          <w:rFonts w:ascii="Times New Roman" w:hAnsi="Times New Roman" w:cs="Times New Roman"/>
          <w:bCs/>
        </w:rPr>
        <w:t>scue team members and team trainers</w:t>
      </w:r>
      <w:r w:rsidR="00017A35">
        <w:rPr>
          <w:rFonts w:ascii="Times New Roman" w:hAnsi="Times New Roman" w:cs="Times New Roman"/>
          <w:bCs/>
        </w:rPr>
        <w:t xml:space="preserve"> participating in </w:t>
      </w:r>
      <w:r w:rsidR="005917E4">
        <w:rPr>
          <w:rFonts w:ascii="Times New Roman" w:hAnsi="Times New Roman" w:cs="Times New Roman"/>
          <w:bCs/>
        </w:rPr>
        <w:t xml:space="preserve">an annual International Mine Rescue </w:t>
      </w:r>
      <w:r w:rsidR="00C735D6">
        <w:rPr>
          <w:rFonts w:ascii="Times New Roman" w:hAnsi="Times New Roman" w:cs="Times New Roman"/>
          <w:bCs/>
        </w:rPr>
        <w:t>Competition</w:t>
      </w:r>
      <w:r w:rsidR="001B26B6">
        <w:rPr>
          <w:rFonts w:ascii="Times New Roman" w:hAnsi="Times New Roman" w:cs="Times New Roman"/>
          <w:bCs/>
        </w:rPr>
        <w:t xml:space="preserve">. </w:t>
      </w:r>
      <w:r w:rsidR="00C735D6">
        <w:rPr>
          <w:rFonts w:ascii="Times New Roman" w:hAnsi="Times New Roman" w:cs="Times New Roman"/>
          <w:bCs/>
        </w:rPr>
        <w:t xml:space="preserve">U.S. </w:t>
      </w:r>
      <w:r w:rsidR="0076389E">
        <w:rPr>
          <w:rFonts w:ascii="Times New Roman" w:hAnsi="Times New Roman" w:cs="Times New Roman"/>
          <w:bCs/>
        </w:rPr>
        <w:t xml:space="preserve">citizens will </w:t>
      </w:r>
      <w:r w:rsidRPr="00C71D20" w:rsidR="00C71D20">
        <w:rPr>
          <w:rFonts w:ascii="Times New Roman" w:hAnsi="Times New Roman" w:cs="Times New Roman"/>
          <w:bCs/>
        </w:rPr>
        <w:t xml:space="preserve">be recruited from </w:t>
      </w:r>
      <w:r w:rsidR="0082654A">
        <w:rPr>
          <w:rFonts w:ascii="Times New Roman" w:hAnsi="Times New Roman" w:cs="Times New Roman"/>
          <w:bCs/>
        </w:rPr>
        <w:t xml:space="preserve">an available sample of </w:t>
      </w:r>
      <w:r w:rsidR="00001E0C">
        <w:rPr>
          <w:rFonts w:ascii="Times New Roman" w:hAnsi="Times New Roman" w:cs="Times New Roman"/>
          <w:bCs/>
        </w:rPr>
        <w:t xml:space="preserve">underground mine </w:t>
      </w:r>
      <w:r w:rsidR="0087338A">
        <w:rPr>
          <w:rFonts w:ascii="Times New Roman" w:hAnsi="Times New Roman" w:cs="Times New Roman"/>
          <w:bCs/>
        </w:rPr>
        <w:t>rescue</w:t>
      </w:r>
      <w:r w:rsidR="00001E0C">
        <w:rPr>
          <w:rFonts w:ascii="Times New Roman" w:hAnsi="Times New Roman" w:cs="Times New Roman"/>
          <w:bCs/>
        </w:rPr>
        <w:t xml:space="preserve"> teams assembled for an </w:t>
      </w:r>
      <w:r w:rsidR="0087338A">
        <w:rPr>
          <w:rFonts w:ascii="Times New Roman" w:hAnsi="Times New Roman" w:cs="Times New Roman"/>
          <w:bCs/>
        </w:rPr>
        <w:t>international</w:t>
      </w:r>
      <w:r w:rsidR="00001E0C">
        <w:rPr>
          <w:rFonts w:ascii="Times New Roman" w:hAnsi="Times New Roman" w:cs="Times New Roman"/>
          <w:bCs/>
        </w:rPr>
        <w:t xml:space="preserve"> mine rescue team competition.</w:t>
      </w:r>
      <w:r w:rsidR="0087338A">
        <w:rPr>
          <w:rFonts w:ascii="Times New Roman" w:hAnsi="Times New Roman" w:cs="Times New Roman"/>
          <w:bCs/>
        </w:rPr>
        <w:t xml:space="preserve"> </w:t>
      </w:r>
      <w:r w:rsidRPr="00DB19A9" w:rsidR="00DB19A9">
        <w:rPr>
          <w:rFonts w:ascii="Times New Roman" w:hAnsi="Times New Roman" w:cs="Times New Roman"/>
          <w:bCs/>
        </w:rPr>
        <w:t>The respondent universe for the proposed cross-sectional self-report data collection includes all mine rescue teams participating in this event and, for OMB purposes, it is expected that five U.S mine rescue teams, composed of up to eight team members and a team trainer will be solicited for participation based on availability and convenience.</w:t>
      </w:r>
      <w:r w:rsidR="00DB19A9">
        <w:rPr>
          <w:rFonts w:ascii="Times New Roman" w:hAnsi="Times New Roman" w:cs="Times New Roman"/>
          <w:bCs/>
        </w:rPr>
        <w:t xml:space="preserve"> </w:t>
      </w:r>
      <w:r w:rsidRPr="00C71D20" w:rsidR="00C71D20">
        <w:rPr>
          <w:rFonts w:ascii="Times New Roman" w:hAnsi="Times New Roman" w:cs="Times New Roman"/>
          <w:bCs/>
        </w:rPr>
        <w:t>All participants</w:t>
      </w:r>
      <w:r w:rsidR="008C4AAA">
        <w:rPr>
          <w:rFonts w:ascii="Times New Roman" w:hAnsi="Times New Roman" w:cs="Times New Roman"/>
          <w:bCs/>
        </w:rPr>
        <w:t xml:space="preserve"> covered under this </w:t>
      </w:r>
      <w:r w:rsidR="00A32281">
        <w:rPr>
          <w:rFonts w:ascii="Times New Roman" w:hAnsi="Times New Roman" w:cs="Times New Roman"/>
          <w:bCs/>
        </w:rPr>
        <w:t xml:space="preserve">information collection </w:t>
      </w:r>
      <w:r w:rsidRPr="00C71D20" w:rsidR="00C71D20">
        <w:rPr>
          <w:rFonts w:ascii="Times New Roman" w:hAnsi="Times New Roman" w:cs="Times New Roman"/>
          <w:bCs/>
        </w:rPr>
        <w:t>must be 18 years of age or older</w:t>
      </w:r>
      <w:r w:rsidR="00A32281">
        <w:rPr>
          <w:rFonts w:ascii="Times New Roman" w:hAnsi="Times New Roman" w:cs="Times New Roman"/>
          <w:bCs/>
        </w:rPr>
        <w:t xml:space="preserve"> and </w:t>
      </w:r>
      <w:r w:rsidRPr="00C71D20" w:rsidR="00C71D20">
        <w:rPr>
          <w:rFonts w:ascii="Times New Roman" w:hAnsi="Times New Roman" w:cs="Times New Roman"/>
          <w:bCs/>
        </w:rPr>
        <w:t xml:space="preserve">must be able to speak and read English. There are no restrictions for participation based on gender, race, ethnic community, socioeconomic status. </w:t>
      </w:r>
      <w:r w:rsidR="0029475A">
        <w:rPr>
          <w:rFonts w:ascii="Times New Roman" w:hAnsi="Times New Roman" w:cs="Times New Roman"/>
          <w:bCs/>
        </w:rPr>
        <w:t xml:space="preserve">Mine rescue team members </w:t>
      </w:r>
      <w:r w:rsidRPr="00C71D20" w:rsidR="00C71D20">
        <w:rPr>
          <w:rFonts w:ascii="Times New Roman" w:hAnsi="Times New Roman" w:cs="Times New Roman"/>
          <w:bCs/>
        </w:rPr>
        <w:t xml:space="preserve">will be targeted based on their </w:t>
      </w:r>
      <w:r w:rsidR="00511EF7">
        <w:rPr>
          <w:rFonts w:ascii="Times New Roman" w:hAnsi="Times New Roman" w:cs="Times New Roman"/>
          <w:bCs/>
        </w:rPr>
        <w:t xml:space="preserve">voluntary </w:t>
      </w:r>
      <w:r w:rsidR="0029475A">
        <w:rPr>
          <w:rFonts w:ascii="Times New Roman" w:hAnsi="Times New Roman" w:cs="Times New Roman"/>
          <w:bCs/>
        </w:rPr>
        <w:t xml:space="preserve">participation </w:t>
      </w:r>
      <w:r w:rsidR="00511EF7">
        <w:rPr>
          <w:rFonts w:ascii="Times New Roman" w:hAnsi="Times New Roman" w:cs="Times New Roman"/>
          <w:bCs/>
        </w:rPr>
        <w:t xml:space="preserve">in a </w:t>
      </w:r>
      <w:r w:rsidR="00FF5453">
        <w:rPr>
          <w:rFonts w:ascii="Times New Roman" w:hAnsi="Times New Roman" w:cs="Times New Roman"/>
          <w:bCs/>
        </w:rPr>
        <w:t>mine rescue team competition orientation exercise</w:t>
      </w:r>
      <w:r w:rsidR="000B2762">
        <w:rPr>
          <w:rFonts w:ascii="Times New Roman" w:hAnsi="Times New Roman" w:cs="Times New Roman"/>
          <w:bCs/>
        </w:rPr>
        <w:t xml:space="preserve"> and </w:t>
      </w:r>
      <w:r w:rsidR="00D04779">
        <w:rPr>
          <w:rFonts w:ascii="Times New Roman" w:hAnsi="Times New Roman" w:cs="Times New Roman"/>
          <w:bCs/>
        </w:rPr>
        <w:t>formative evaluation activities</w:t>
      </w:r>
      <w:r w:rsidR="00876A99">
        <w:rPr>
          <w:rFonts w:ascii="Times New Roman" w:hAnsi="Times New Roman" w:cs="Times New Roman"/>
          <w:bCs/>
        </w:rPr>
        <w:t>.</w:t>
      </w:r>
      <w:r w:rsidR="00482232">
        <w:rPr>
          <w:rFonts w:ascii="Times New Roman" w:hAnsi="Times New Roman" w:cs="Times New Roman"/>
          <w:bCs/>
        </w:rPr>
        <w:t xml:space="preserve"> </w:t>
      </w:r>
    </w:p>
    <w:p w:rsidR="005D7A08" w:rsidP="005D7A08" w:rsidRDefault="005D7A08" w14:paraId="0AF742A3" w14:textId="47D22386">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rsidR="00E26C00" w:rsidP="00585597" w:rsidRDefault="00B221A6" w14:paraId="1957A640" w14:textId="53A6723B">
      <w:pPr>
        <w:rPr>
          <w:rFonts w:ascii="Times New Roman" w:hAnsi="Times New Roman" w:cs="Times New Roman"/>
        </w:rPr>
      </w:pPr>
      <w:r>
        <w:rPr>
          <w:rFonts w:ascii="Times New Roman" w:hAnsi="Times New Roman" w:cs="Times New Roman"/>
        </w:rPr>
        <w:t xml:space="preserve">Recruitment scripts </w:t>
      </w:r>
      <w:r w:rsidR="007707D4">
        <w:rPr>
          <w:rFonts w:ascii="Times New Roman" w:hAnsi="Times New Roman" w:cs="Times New Roman"/>
        </w:rPr>
        <w:t>(</w:t>
      </w:r>
      <w:r w:rsidR="005D7C84">
        <w:rPr>
          <w:rFonts w:ascii="Times New Roman" w:hAnsi="Times New Roman" w:cs="Times New Roman"/>
        </w:rPr>
        <w:t xml:space="preserve">Attachment </w:t>
      </w:r>
      <w:r w:rsidR="00685031">
        <w:rPr>
          <w:rFonts w:ascii="Times New Roman" w:hAnsi="Times New Roman" w:cs="Times New Roman"/>
        </w:rPr>
        <w:t>F) and</w:t>
      </w:r>
      <w:r w:rsidR="007707D4">
        <w:rPr>
          <w:rFonts w:ascii="Times New Roman" w:hAnsi="Times New Roman" w:cs="Times New Roman"/>
        </w:rPr>
        <w:t xml:space="preserve"> Informed Consent (</w:t>
      </w:r>
      <w:r w:rsidR="005D7C84">
        <w:rPr>
          <w:rFonts w:ascii="Times New Roman" w:hAnsi="Times New Roman" w:cs="Times New Roman"/>
        </w:rPr>
        <w:t>Attachment</w:t>
      </w:r>
      <w:r w:rsidR="007707D4">
        <w:rPr>
          <w:rFonts w:ascii="Times New Roman" w:hAnsi="Times New Roman" w:cs="Times New Roman"/>
        </w:rPr>
        <w:t xml:space="preserve"> G) </w:t>
      </w:r>
      <w:r w:rsidR="00BF284A">
        <w:rPr>
          <w:rFonts w:ascii="Times New Roman" w:hAnsi="Times New Roman" w:cs="Times New Roman"/>
        </w:rPr>
        <w:t>will</w:t>
      </w:r>
      <w:r w:rsidR="00C30BD4">
        <w:rPr>
          <w:rFonts w:ascii="Times New Roman" w:hAnsi="Times New Roman" w:cs="Times New Roman"/>
        </w:rPr>
        <w:t xml:space="preserve"> </w:t>
      </w:r>
      <w:r w:rsidRPr="00585597" w:rsidR="00585597">
        <w:rPr>
          <w:rFonts w:ascii="Times New Roman" w:hAnsi="Times New Roman" w:cs="Times New Roman"/>
        </w:rPr>
        <w:t>indicate the voluntary nature of the study.</w:t>
      </w:r>
      <w:r w:rsidR="006861C2">
        <w:rPr>
          <w:rFonts w:ascii="Times New Roman" w:hAnsi="Times New Roman" w:cs="Times New Roman"/>
        </w:rPr>
        <w:t xml:space="preserve"> </w:t>
      </w:r>
      <w:r w:rsidR="004A6FE5">
        <w:rPr>
          <w:rFonts w:ascii="Times New Roman" w:hAnsi="Times New Roman" w:cs="Times New Roman"/>
        </w:rPr>
        <w:t xml:space="preserve">Information collection </w:t>
      </w:r>
      <w:r w:rsidRPr="00E26C00" w:rsidR="00E26C00">
        <w:rPr>
          <w:rFonts w:ascii="Times New Roman" w:hAnsi="Times New Roman" w:cs="Times New Roman"/>
        </w:rPr>
        <w:t xml:space="preserve">under this generic </w:t>
      </w:r>
      <w:r w:rsidR="00325D79">
        <w:rPr>
          <w:rFonts w:ascii="Times New Roman" w:hAnsi="Times New Roman" w:cs="Times New Roman"/>
        </w:rPr>
        <w:t>clearance</w:t>
      </w:r>
      <w:r w:rsidRPr="00E26C00" w:rsidR="00E26C00">
        <w:rPr>
          <w:rFonts w:ascii="Times New Roman" w:hAnsi="Times New Roman" w:cs="Times New Roman"/>
        </w:rPr>
        <w:t xml:space="preserve"> will use mixed methods for data collection.</w:t>
      </w:r>
      <w:r w:rsidR="00A14038">
        <w:rPr>
          <w:rFonts w:ascii="Times New Roman" w:hAnsi="Times New Roman" w:cs="Times New Roman"/>
        </w:rPr>
        <w:t xml:space="preserve"> Data </w:t>
      </w:r>
      <w:r w:rsidRPr="00E26C00" w:rsidR="00E26C00">
        <w:rPr>
          <w:rFonts w:ascii="Times New Roman" w:hAnsi="Times New Roman" w:cs="Times New Roman"/>
        </w:rPr>
        <w:t xml:space="preserve">will be collected by using </w:t>
      </w:r>
      <w:r w:rsidR="00A14038">
        <w:rPr>
          <w:rFonts w:ascii="Times New Roman" w:hAnsi="Times New Roman" w:cs="Times New Roman"/>
        </w:rPr>
        <w:t xml:space="preserve">both </w:t>
      </w:r>
      <w:r w:rsidR="00421090">
        <w:rPr>
          <w:rFonts w:ascii="Times New Roman" w:hAnsi="Times New Roman" w:cs="Times New Roman"/>
        </w:rPr>
        <w:t>quantitative</w:t>
      </w:r>
      <w:r w:rsidR="00A14038">
        <w:rPr>
          <w:rFonts w:ascii="Times New Roman" w:hAnsi="Times New Roman" w:cs="Times New Roman"/>
        </w:rPr>
        <w:t xml:space="preserve"> and </w:t>
      </w:r>
      <w:r w:rsidRPr="00E26C00" w:rsidR="00E26C00">
        <w:rPr>
          <w:rFonts w:ascii="Times New Roman" w:hAnsi="Times New Roman" w:cs="Times New Roman"/>
        </w:rPr>
        <w:t xml:space="preserve">qualitative open-ended </w:t>
      </w:r>
      <w:r w:rsidR="00A14038">
        <w:rPr>
          <w:rFonts w:ascii="Times New Roman" w:hAnsi="Times New Roman" w:cs="Times New Roman"/>
        </w:rPr>
        <w:t xml:space="preserve">survey </w:t>
      </w:r>
      <w:r w:rsidRPr="00E26C00" w:rsidR="00E26C00">
        <w:rPr>
          <w:rFonts w:ascii="Times New Roman" w:hAnsi="Times New Roman" w:cs="Times New Roman"/>
        </w:rPr>
        <w:t xml:space="preserve">questions. </w:t>
      </w:r>
      <w:r w:rsidR="002B41F4">
        <w:rPr>
          <w:rFonts w:ascii="Times New Roman" w:hAnsi="Times New Roman" w:cs="Times New Roman"/>
        </w:rPr>
        <w:t xml:space="preserve">Semi-structured interviews </w:t>
      </w:r>
      <w:r w:rsidR="00970EA7">
        <w:rPr>
          <w:rFonts w:ascii="Times New Roman" w:hAnsi="Times New Roman" w:cs="Times New Roman"/>
        </w:rPr>
        <w:t xml:space="preserve">will also be used to capture mine </w:t>
      </w:r>
      <w:r w:rsidR="00864C9B">
        <w:rPr>
          <w:rFonts w:ascii="Times New Roman" w:hAnsi="Times New Roman" w:cs="Times New Roman"/>
        </w:rPr>
        <w:t>rescue</w:t>
      </w:r>
      <w:r w:rsidR="00970EA7">
        <w:rPr>
          <w:rFonts w:ascii="Times New Roman" w:hAnsi="Times New Roman" w:cs="Times New Roman"/>
        </w:rPr>
        <w:t xml:space="preserve"> team trainer reactions to </w:t>
      </w:r>
      <w:r w:rsidR="007F1107">
        <w:rPr>
          <w:rFonts w:ascii="Times New Roman" w:hAnsi="Times New Roman" w:cs="Times New Roman"/>
        </w:rPr>
        <w:t xml:space="preserve">the use of the </w:t>
      </w:r>
      <w:r w:rsidR="00762DE7">
        <w:rPr>
          <w:rFonts w:ascii="Times New Roman" w:hAnsi="Times New Roman" w:cs="Times New Roman"/>
        </w:rPr>
        <w:t>technology</w:t>
      </w:r>
      <w:r w:rsidR="00F536BE">
        <w:rPr>
          <w:rFonts w:ascii="Times New Roman" w:hAnsi="Times New Roman" w:cs="Times New Roman"/>
        </w:rPr>
        <w:t>.</w:t>
      </w:r>
      <w:r w:rsidR="00762DE7">
        <w:rPr>
          <w:rFonts w:ascii="Times New Roman" w:hAnsi="Times New Roman" w:cs="Times New Roman"/>
        </w:rPr>
        <w:t xml:space="preserve"> Information collection instruments and guides are included </w:t>
      </w:r>
      <w:r w:rsidR="00F536BE">
        <w:rPr>
          <w:rFonts w:ascii="Times New Roman" w:hAnsi="Times New Roman" w:cs="Times New Roman"/>
        </w:rPr>
        <w:t>under</w:t>
      </w:r>
      <w:r w:rsidR="00762DE7">
        <w:rPr>
          <w:rFonts w:ascii="Times New Roman" w:hAnsi="Times New Roman" w:cs="Times New Roman"/>
        </w:rPr>
        <w:t xml:space="preserve"> this information collection clearance.</w:t>
      </w:r>
      <w:r w:rsidRPr="00E26C00" w:rsidR="00E26C00">
        <w:rPr>
          <w:rFonts w:ascii="Times New Roman" w:hAnsi="Times New Roman" w:cs="Times New Roman"/>
        </w:rPr>
        <w:t xml:space="preserve"> </w:t>
      </w:r>
    </w:p>
    <w:p w:rsidRPr="00671039" w:rsidR="005D7A08" w:rsidP="005D7A08" w:rsidRDefault="005D7A08" w14:paraId="2021B852" w14:textId="28AB2E81">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Pr="00671039" w:rsidR="00671039">
        <w:rPr>
          <w:rFonts w:ascii="Times New Roman" w:hAnsi="Times New Roman" w:cs="Times New Roman"/>
          <w:b/>
        </w:rPr>
        <w:t>Methods to Maximize Response Rates and Deal with No Response</w:t>
      </w:r>
    </w:p>
    <w:p w:rsidR="00FA6548" w:rsidP="00FA6548" w:rsidRDefault="000E1DA6" w14:paraId="6E095AC4" w14:textId="5B0775A0">
      <w:pPr>
        <w:autoSpaceDE w:val="0"/>
        <w:autoSpaceDN w:val="0"/>
        <w:adjustRightInd w:val="0"/>
        <w:contextualSpacing/>
        <w:jc w:val="both"/>
        <w:rPr>
          <w:rFonts w:ascii="Times New Roman" w:hAnsi="Times New Roman" w:cs="Times New Roman"/>
          <w:bCs/>
        </w:rPr>
      </w:pPr>
      <w:r>
        <w:rPr>
          <w:rFonts w:ascii="Times New Roman" w:hAnsi="Times New Roman" w:cs="Times New Roman"/>
          <w:bCs/>
        </w:rPr>
        <w:t>No incentive will be offered.</w:t>
      </w:r>
      <w:r w:rsidR="00C02D6E">
        <w:rPr>
          <w:rFonts w:ascii="Times New Roman" w:hAnsi="Times New Roman" w:cs="Times New Roman"/>
          <w:bCs/>
        </w:rPr>
        <w:t xml:space="preserve"> NIOSH researchers </w:t>
      </w:r>
      <w:r w:rsidR="00612DB0">
        <w:rPr>
          <w:rFonts w:ascii="Times New Roman" w:hAnsi="Times New Roman" w:cs="Times New Roman"/>
          <w:bCs/>
        </w:rPr>
        <w:t>will work to clearly communicate the objective of the information collection</w:t>
      </w:r>
      <w:r w:rsidR="00BD12EE">
        <w:rPr>
          <w:rFonts w:ascii="Times New Roman" w:hAnsi="Times New Roman" w:cs="Times New Roman"/>
          <w:bCs/>
        </w:rPr>
        <w:t xml:space="preserve">, which is designed to benefit </w:t>
      </w:r>
      <w:r w:rsidR="00963888">
        <w:rPr>
          <w:rFonts w:ascii="Times New Roman" w:hAnsi="Times New Roman" w:cs="Times New Roman"/>
          <w:bCs/>
        </w:rPr>
        <w:t xml:space="preserve">the end-users </w:t>
      </w:r>
      <w:r w:rsidR="007E17C0">
        <w:rPr>
          <w:rFonts w:ascii="Times New Roman" w:hAnsi="Times New Roman" w:cs="Times New Roman"/>
          <w:bCs/>
        </w:rPr>
        <w:t xml:space="preserve">(mine rescue teams) </w:t>
      </w:r>
      <w:r w:rsidR="00963888">
        <w:rPr>
          <w:rFonts w:ascii="Times New Roman" w:hAnsi="Times New Roman" w:cs="Times New Roman"/>
          <w:bCs/>
        </w:rPr>
        <w:t>of this technology</w:t>
      </w:r>
      <w:r w:rsidR="00635978">
        <w:rPr>
          <w:rFonts w:ascii="Times New Roman" w:hAnsi="Times New Roman" w:cs="Times New Roman"/>
          <w:bCs/>
        </w:rPr>
        <w:t>.</w:t>
      </w:r>
      <w:r w:rsidR="00BD12EE">
        <w:rPr>
          <w:rFonts w:ascii="Times New Roman" w:hAnsi="Times New Roman" w:cs="Times New Roman"/>
          <w:bCs/>
        </w:rPr>
        <w:t xml:space="preserve"> </w:t>
      </w:r>
      <w:r w:rsidR="00AC00BC">
        <w:rPr>
          <w:rFonts w:ascii="Times New Roman" w:hAnsi="Times New Roman" w:cs="Times New Roman"/>
          <w:bCs/>
        </w:rPr>
        <w:t>R</w:t>
      </w:r>
      <w:r w:rsidRPr="00AC00BC" w:rsidR="00AC00BC">
        <w:rPr>
          <w:rFonts w:ascii="Times New Roman" w:hAnsi="Times New Roman" w:cs="Times New Roman"/>
          <w:bCs/>
        </w:rPr>
        <w:t xml:space="preserve">ecent presentations introducing this technology to industry stakeholders has generated a great deal of interest and enthusiasm as a way forward for virtual emergency response training, particularly in the age of COVID-19. </w:t>
      </w:r>
      <w:r w:rsidR="00AC00BC">
        <w:rPr>
          <w:rFonts w:ascii="Times New Roman" w:hAnsi="Times New Roman" w:cs="Times New Roman"/>
          <w:bCs/>
        </w:rPr>
        <w:t>Additionally, b</w:t>
      </w:r>
      <w:r w:rsidR="00081767">
        <w:rPr>
          <w:rFonts w:ascii="Times New Roman" w:hAnsi="Times New Roman" w:cs="Times New Roman"/>
          <w:bCs/>
        </w:rPr>
        <w:t xml:space="preserve">ecause this information collection will be offered as one </w:t>
      </w:r>
      <w:r w:rsidR="00AC00BC">
        <w:rPr>
          <w:rFonts w:ascii="Times New Roman" w:hAnsi="Times New Roman" w:cs="Times New Roman"/>
          <w:bCs/>
        </w:rPr>
        <w:t xml:space="preserve">rotational </w:t>
      </w:r>
      <w:r w:rsidR="00081767">
        <w:rPr>
          <w:rFonts w:ascii="Times New Roman" w:hAnsi="Times New Roman" w:cs="Times New Roman"/>
          <w:bCs/>
        </w:rPr>
        <w:t>component of an existing structured field period (one week), refusal to participate is expected to be low.</w:t>
      </w:r>
      <w:r w:rsidR="00AC00BC">
        <w:rPr>
          <w:rFonts w:ascii="Times New Roman" w:hAnsi="Times New Roman" w:cs="Times New Roman"/>
          <w:bCs/>
        </w:rPr>
        <w:t xml:space="preserve"> Notably, previous research activities utilizing NIOSH’s </w:t>
      </w:r>
      <w:hyperlink w:history="1" w:anchor="VirtualImmersionandSimulationLaboratory" r:id="rId11">
        <w:r w:rsidRPr="000F34A7" w:rsidR="00AC00BC">
          <w:rPr>
            <w:rStyle w:val="Hyperlink"/>
            <w:rFonts w:ascii="Times New Roman" w:hAnsi="Times New Roman" w:cs="Times New Roman"/>
            <w:bCs/>
          </w:rPr>
          <w:t xml:space="preserve">Virtual Immersion and Simulation Laboratory (VISLab) </w:t>
        </w:r>
      </w:hyperlink>
      <w:r w:rsidR="00AC00BC">
        <w:rPr>
          <w:rFonts w:ascii="Times New Roman" w:hAnsi="Times New Roman" w:cs="Times New Roman"/>
          <w:bCs/>
        </w:rPr>
        <w:t xml:space="preserve"> emergency response training technologies (e.g., </w:t>
      </w:r>
      <w:hyperlink w:history="1" r:id="rId12">
        <w:r w:rsidRPr="00D0607C" w:rsidR="00D0607C">
          <w:rPr>
            <w:rStyle w:val="Hyperlink"/>
            <w:rFonts w:ascii="Times New Roman" w:hAnsi="Times New Roman" w:cs="Times New Roman"/>
            <w:bCs/>
          </w:rPr>
          <w:t>Mine Emergency Escape Training (MEET)</w:t>
        </w:r>
      </w:hyperlink>
      <w:r w:rsidR="000F34A7">
        <w:rPr>
          <w:rFonts w:ascii="Times New Roman" w:hAnsi="Times New Roman" w:cs="Times New Roman"/>
          <w:bCs/>
        </w:rPr>
        <w:t xml:space="preserve">, </w:t>
      </w:r>
      <w:hyperlink w:history="1" r:id="rId13">
        <w:r w:rsidRPr="000F34A7" w:rsidR="00D0607C">
          <w:rPr>
            <w:rStyle w:val="Hyperlink"/>
            <w:rFonts w:ascii="Times New Roman" w:hAnsi="Times New Roman" w:cs="Times New Roman"/>
            <w:bCs/>
          </w:rPr>
          <w:t>360⁰ Mine Rescue and Escape Training (MRET)</w:t>
        </w:r>
      </w:hyperlink>
      <w:r w:rsidR="00D0607C">
        <w:rPr>
          <w:rFonts w:ascii="Times New Roman" w:hAnsi="Times New Roman" w:cs="Times New Roman"/>
          <w:bCs/>
        </w:rPr>
        <w:t xml:space="preserve">, and </w:t>
      </w:r>
      <w:hyperlink w:history="1" r:id="rId14">
        <w:r w:rsidRPr="000F34A7" w:rsidR="000F34A7">
          <w:rPr>
            <w:rStyle w:val="Hyperlink"/>
            <w:rFonts w:ascii="Times New Roman" w:hAnsi="Times New Roman" w:cs="Times New Roman"/>
            <w:bCs/>
          </w:rPr>
          <w:t>BG 4 Benching Training</w:t>
        </w:r>
      </w:hyperlink>
      <w:r w:rsidR="00D0607C">
        <w:rPr>
          <w:rFonts w:ascii="Times New Roman" w:hAnsi="Times New Roman" w:cs="Times New Roman"/>
          <w:bCs/>
        </w:rPr>
        <w:t>) have experienced full participation.</w:t>
      </w:r>
    </w:p>
    <w:p w:rsidRPr="00FA6548" w:rsidR="000E1DA6" w:rsidP="00FA6548" w:rsidRDefault="000E1DA6" w14:paraId="35552417" w14:textId="77777777">
      <w:pPr>
        <w:autoSpaceDE w:val="0"/>
        <w:autoSpaceDN w:val="0"/>
        <w:adjustRightInd w:val="0"/>
        <w:contextualSpacing/>
        <w:jc w:val="both"/>
        <w:rPr>
          <w:rFonts w:ascii="Times New Roman" w:hAnsi="Times New Roman" w:cs="Times New Roman"/>
          <w:bCs/>
        </w:rPr>
      </w:pPr>
    </w:p>
    <w:p w:rsidR="005D7A08" w:rsidP="005D7A08" w:rsidRDefault="00671039" w14:paraId="7F28AB5B" w14:textId="4D6A3C48">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Pr="00671039" w:rsidR="00A45A4A">
        <w:rPr>
          <w:rFonts w:ascii="Times New Roman" w:hAnsi="Times New Roman" w:cs="Times New Roman"/>
          <w:b/>
        </w:rPr>
        <w:t xml:space="preserve"> </w:t>
      </w:r>
      <w:r w:rsidRPr="00671039" w:rsidR="005D7A08">
        <w:rPr>
          <w:rFonts w:ascii="Times New Roman" w:hAnsi="Times New Roman" w:cs="Times New Roman"/>
          <w:b/>
        </w:rPr>
        <w:t>Test of Procedures or Methods to Be Undertaken</w:t>
      </w:r>
    </w:p>
    <w:p w:rsidR="0011550E" w:rsidP="0011550E" w:rsidRDefault="0011550E" w14:paraId="74EBAF58" w14:textId="051C2938">
      <w:pPr>
        <w:rPr>
          <w:rFonts w:ascii="Times New Roman" w:hAnsi="Times New Roman" w:cs="Times New Roman"/>
          <w:sz w:val="24"/>
          <w:szCs w:val="24"/>
        </w:rPr>
      </w:pPr>
      <w:r>
        <w:rPr>
          <w:rFonts w:ascii="Times New Roman" w:hAnsi="Times New Roman" w:cs="Times New Roman"/>
          <w:sz w:val="24"/>
          <w:szCs w:val="24"/>
        </w:rPr>
        <w:t>CDC/</w:t>
      </w:r>
      <w:r w:rsidR="00685031">
        <w:rPr>
          <w:rFonts w:ascii="Times New Roman" w:hAnsi="Times New Roman" w:cs="Times New Roman"/>
          <w:sz w:val="24"/>
          <w:szCs w:val="24"/>
        </w:rPr>
        <w:t>NIOSH Pittsburgh</w:t>
      </w:r>
      <w:r w:rsidR="00864C9B">
        <w:rPr>
          <w:rFonts w:ascii="Times New Roman" w:hAnsi="Times New Roman" w:cs="Times New Roman"/>
          <w:sz w:val="24"/>
          <w:szCs w:val="24"/>
        </w:rPr>
        <w:t xml:space="preserve"> Mining Research Division staff and members of the Mine Safety and Health Administration Technical Support team </w:t>
      </w:r>
      <w:r w:rsidR="000F5860">
        <w:rPr>
          <w:rFonts w:ascii="Times New Roman" w:hAnsi="Times New Roman" w:cs="Times New Roman"/>
          <w:sz w:val="24"/>
          <w:szCs w:val="24"/>
        </w:rPr>
        <w:t>hav</w:t>
      </w:r>
      <w:r w:rsidR="00864C9B">
        <w:rPr>
          <w:rFonts w:ascii="Times New Roman" w:hAnsi="Times New Roman" w:cs="Times New Roman"/>
          <w:sz w:val="24"/>
          <w:szCs w:val="24"/>
        </w:rPr>
        <w:t>e technically</w:t>
      </w:r>
      <w:r>
        <w:rPr>
          <w:rFonts w:ascii="Times New Roman" w:hAnsi="Times New Roman" w:cs="Times New Roman"/>
          <w:sz w:val="24"/>
          <w:szCs w:val="24"/>
        </w:rPr>
        <w:t xml:space="preserve"> reviewed the </w:t>
      </w:r>
      <w:r w:rsidR="00864C9B">
        <w:rPr>
          <w:rFonts w:ascii="Times New Roman" w:hAnsi="Times New Roman" w:cs="Times New Roman"/>
          <w:sz w:val="24"/>
          <w:szCs w:val="24"/>
        </w:rPr>
        <w:t xml:space="preserve">data analysis plan and </w:t>
      </w:r>
      <w:r w:rsidR="000F5860">
        <w:rPr>
          <w:rFonts w:ascii="Times New Roman" w:hAnsi="Times New Roman" w:cs="Times New Roman"/>
          <w:sz w:val="24"/>
          <w:szCs w:val="24"/>
        </w:rPr>
        <w:t xml:space="preserve">survey and </w:t>
      </w:r>
      <w:r>
        <w:rPr>
          <w:rFonts w:ascii="Times New Roman" w:hAnsi="Times New Roman" w:cs="Times New Roman"/>
          <w:sz w:val="24"/>
          <w:szCs w:val="24"/>
        </w:rPr>
        <w:t xml:space="preserve">interview protocols to ensure readability and relevance to the U.S mining sector. </w:t>
      </w:r>
    </w:p>
    <w:p w:rsidR="0011550E" w:rsidP="0011550E" w:rsidRDefault="0011550E" w14:paraId="10B2B144" w14:textId="77777777">
      <w:pPr>
        <w:keepNext/>
        <w:rPr>
          <w:rFonts w:ascii="Times New Roman" w:hAnsi="Times New Roman" w:cs="Times New Roman"/>
          <w:b/>
          <w:i/>
          <w:sz w:val="24"/>
          <w:szCs w:val="24"/>
        </w:rPr>
      </w:pPr>
      <w:r>
        <w:rPr>
          <w:rFonts w:ascii="Times New Roman" w:hAnsi="Times New Roman" w:cs="Times New Roman"/>
          <w:b/>
          <w:i/>
          <w:sz w:val="24"/>
          <w:szCs w:val="24"/>
        </w:rPr>
        <w:t>Research Instruments</w:t>
      </w:r>
    </w:p>
    <w:p w:rsidR="0011550E" w:rsidP="0011550E" w:rsidRDefault="0011550E" w14:paraId="612AABEA" w14:textId="27AE0406">
      <w:pPr>
        <w:rPr>
          <w:rFonts w:ascii="Times New Roman" w:hAnsi="Times New Roman" w:cs="Times New Roman"/>
          <w:b/>
          <w:i/>
          <w:sz w:val="24"/>
          <w:szCs w:val="24"/>
        </w:rPr>
      </w:pPr>
      <w:r>
        <w:rPr>
          <w:rFonts w:ascii="Times New Roman" w:hAnsi="Times New Roman" w:cs="Times New Roman"/>
          <w:b/>
          <w:i/>
          <w:sz w:val="24"/>
          <w:szCs w:val="24"/>
        </w:rPr>
        <w:t>Data Analysis</w:t>
      </w:r>
    </w:p>
    <w:p w:rsidR="0011550E" w:rsidP="0011550E" w:rsidRDefault="00340951" w14:paraId="0686306B" w14:textId="6EA6730A">
      <w:pPr>
        <w:rPr>
          <w:rFonts w:ascii="Times New Roman" w:hAnsi="Times New Roman" w:cs="Times New Roman"/>
          <w:sz w:val="24"/>
          <w:szCs w:val="24"/>
        </w:rPr>
      </w:pPr>
      <w:r>
        <w:rPr>
          <w:rFonts w:ascii="Times New Roman" w:hAnsi="Times New Roman" w:cs="Times New Roman"/>
          <w:bCs/>
          <w:iCs/>
          <w:sz w:val="24"/>
          <w:szCs w:val="24"/>
        </w:rPr>
        <w:t xml:space="preserve">Survey data will </w:t>
      </w:r>
      <w:r w:rsidR="007F21C6">
        <w:rPr>
          <w:rFonts w:ascii="Times New Roman" w:hAnsi="Times New Roman" w:cs="Times New Roman"/>
          <w:bCs/>
          <w:iCs/>
          <w:sz w:val="24"/>
          <w:szCs w:val="24"/>
        </w:rPr>
        <w:t xml:space="preserve">be analyzed through the use </w:t>
      </w:r>
      <w:r w:rsidRPr="00781760" w:rsidR="00781760">
        <w:rPr>
          <w:rFonts w:ascii="Times New Roman" w:hAnsi="Times New Roman" w:cs="Times New Roman"/>
          <w:bCs/>
          <w:iCs/>
          <w:sz w:val="24"/>
          <w:szCs w:val="24"/>
        </w:rPr>
        <w:t xml:space="preserve">descriptive statistics to characterize the sample and scale responses along with measures of the strength and direction of linear relationships between </w:t>
      </w:r>
      <w:r w:rsidRPr="00781760" w:rsidR="00781760">
        <w:rPr>
          <w:rFonts w:ascii="Times New Roman" w:hAnsi="Times New Roman" w:cs="Times New Roman"/>
          <w:bCs/>
          <w:iCs/>
          <w:sz w:val="24"/>
          <w:szCs w:val="24"/>
        </w:rPr>
        <w:lastRenderedPageBreak/>
        <w:t xml:space="preserve">and among them (e.g., correlation coefficients). </w:t>
      </w:r>
      <w:r w:rsidR="002F3EF5">
        <w:rPr>
          <w:rFonts w:ascii="Times New Roman" w:hAnsi="Times New Roman" w:cs="Times New Roman"/>
          <w:bCs/>
          <w:iCs/>
          <w:sz w:val="24"/>
          <w:szCs w:val="24"/>
        </w:rPr>
        <w:t xml:space="preserve">Considering the </w:t>
      </w:r>
      <w:r w:rsidR="0057659B">
        <w:rPr>
          <w:rFonts w:ascii="Times New Roman" w:hAnsi="Times New Roman" w:cs="Times New Roman"/>
          <w:bCs/>
          <w:iCs/>
          <w:sz w:val="24"/>
          <w:szCs w:val="24"/>
        </w:rPr>
        <w:t xml:space="preserve">necessary use of convenience </w:t>
      </w:r>
      <w:r w:rsidR="004B5341">
        <w:rPr>
          <w:rFonts w:ascii="Times New Roman" w:hAnsi="Times New Roman" w:cs="Times New Roman"/>
          <w:bCs/>
          <w:iCs/>
          <w:sz w:val="24"/>
          <w:szCs w:val="24"/>
        </w:rPr>
        <w:t>sampling</w:t>
      </w:r>
      <w:r w:rsidR="0057659B">
        <w:rPr>
          <w:rFonts w:ascii="Times New Roman" w:hAnsi="Times New Roman" w:cs="Times New Roman"/>
          <w:bCs/>
          <w:iCs/>
          <w:sz w:val="24"/>
          <w:szCs w:val="24"/>
        </w:rPr>
        <w:t xml:space="preserve"> and d</w:t>
      </w:r>
      <w:r w:rsidR="00386D72">
        <w:rPr>
          <w:rFonts w:ascii="Times New Roman" w:hAnsi="Times New Roman" w:cs="Times New Roman"/>
          <w:bCs/>
          <w:iCs/>
          <w:sz w:val="24"/>
          <w:szCs w:val="24"/>
        </w:rPr>
        <w:t xml:space="preserve">epending on the </w:t>
      </w:r>
      <w:r w:rsidR="00CB11BC">
        <w:rPr>
          <w:rFonts w:ascii="Times New Roman" w:hAnsi="Times New Roman" w:cs="Times New Roman"/>
          <w:bCs/>
          <w:iCs/>
          <w:sz w:val="24"/>
          <w:szCs w:val="24"/>
        </w:rPr>
        <w:t>dispersion of sample characteristics</w:t>
      </w:r>
      <w:r w:rsidR="003A2652">
        <w:rPr>
          <w:rFonts w:ascii="Times New Roman" w:hAnsi="Times New Roman" w:cs="Times New Roman"/>
          <w:bCs/>
          <w:iCs/>
          <w:sz w:val="24"/>
          <w:szCs w:val="24"/>
        </w:rPr>
        <w:t xml:space="preserve">, generalized </w:t>
      </w:r>
      <w:r w:rsidR="001C4685">
        <w:rPr>
          <w:rFonts w:ascii="Times New Roman" w:hAnsi="Times New Roman" w:cs="Times New Roman"/>
          <w:bCs/>
          <w:iCs/>
          <w:sz w:val="24"/>
          <w:szCs w:val="24"/>
        </w:rPr>
        <w:t xml:space="preserve">estimating equations </w:t>
      </w:r>
      <w:r w:rsidR="00AE09A0">
        <w:rPr>
          <w:rFonts w:ascii="Times New Roman" w:hAnsi="Times New Roman" w:cs="Times New Roman"/>
          <w:bCs/>
          <w:iCs/>
          <w:sz w:val="24"/>
          <w:szCs w:val="24"/>
        </w:rPr>
        <w:t>may be</w:t>
      </w:r>
      <w:r w:rsidR="001C4685">
        <w:rPr>
          <w:rFonts w:ascii="Times New Roman" w:hAnsi="Times New Roman" w:cs="Times New Roman"/>
          <w:bCs/>
          <w:iCs/>
          <w:sz w:val="24"/>
          <w:szCs w:val="24"/>
        </w:rPr>
        <w:t xml:space="preserve"> used to </w:t>
      </w:r>
      <w:r w:rsidR="00EC2FDA">
        <w:rPr>
          <w:rFonts w:ascii="Times New Roman" w:hAnsi="Times New Roman" w:cs="Times New Roman"/>
          <w:bCs/>
          <w:iCs/>
          <w:sz w:val="24"/>
          <w:szCs w:val="24"/>
        </w:rPr>
        <w:t xml:space="preserve">control for </w:t>
      </w:r>
      <w:r w:rsidR="00701AE3">
        <w:rPr>
          <w:rFonts w:ascii="Times New Roman" w:hAnsi="Times New Roman" w:cs="Times New Roman"/>
          <w:bCs/>
          <w:iCs/>
          <w:sz w:val="24"/>
          <w:szCs w:val="24"/>
        </w:rPr>
        <w:t>mine rescue team membership</w:t>
      </w:r>
      <w:r w:rsidR="002F3EF5">
        <w:rPr>
          <w:rFonts w:ascii="Times New Roman" w:hAnsi="Times New Roman" w:cs="Times New Roman"/>
          <w:bCs/>
          <w:iCs/>
          <w:sz w:val="24"/>
          <w:szCs w:val="24"/>
        </w:rPr>
        <w:t xml:space="preserve">. </w:t>
      </w:r>
      <w:r w:rsidR="00670132">
        <w:rPr>
          <w:rFonts w:ascii="Times New Roman" w:hAnsi="Times New Roman" w:cs="Times New Roman"/>
          <w:bCs/>
          <w:iCs/>
          <w:sz w:val="24"/>
          <w:szCs w:val="24"/>
        </w:rPr>
        <w:t xml:space="preserve">All analysis of data will be conducted with the goal of </w:t>
      </w:r>
      <w:r w:rsidRPr="00864C9B" w:rsidR="00670132">
        <w:rPr>
          <w:rFonts w:ascii="Times New Roman" w:hAnsi="Times New Roman" w:cs="Times New Roman"/>
          <w:bCs/>
          <w:iCs/>
          <w:sz w:val="24"/>
          <w:szCs w:val="24"/>
        </w:rPr>
        <w:t xml:space="preserve">identifying </w:t>
      </w:r>
      <w:r w:rsidRPr="00864C9B" w:rsidR="004E6D49">
        <w:rPr>
          <w:rFonts w:ascii="Times New Roman" w:hAnsi="Times New Roman" w:cs="Times New Roman"/>
          <w:bCs/>
          <w:iCs/>
          <w:sz w:val="24"/>
          <w:szCs w:val="24"/>
        </w:rPr>
        <w:t xml:space="preserve">and </w:t>
      </w:r>
      <w:r w:rsidRPr="00864C9B" w:rsidR="007D37EA">
        <w:rPr>
          <w:rFonts w:ascii="Times New Roman" w:hAnsi="Times New Roman" w:cs="Times New Roman"/>
          <w:bCs/>
          <w:iCs/>
          <w:sz w:val="24"/>
          <w:szCs w:val="24"/>
        </w:rPr>
        <w:t>aggregating</w:t>
      </w:r>
      <w:r w:rsidRPr="00864C9B" w:rsidR="004E6D49">
        <w:rPr>
          <w:rFonts w:ascii="Times New Roman" w:hAnsi="Times New Roman" w:cs="Times New Roman"/>
          <w:bCs/>
          <w:iCs/>
          <w:sz w:val="24"/>
          <w:szCs w:val="24"/>
        </w:rPr>
        <w:t xml:space="preserve"> participant </w:t>
      </w:r>
      <w:r w:rsidRPr="00864C9B" w:rsidR="007D37EA">
        <w:rPr>
          <w:rFonts w:ascii="Times New Roman" w:hAnsi="Times New Roman" w:cs="Times New Roman"/>
          <w:bCs/>
          <w:iCs/>
          <w:sz w:val="24"/>
          <w:szCs w:val="24"/>
        </w:rPr>
        <w:t xml:space="preserve">reactions to the fidelity, </w:t>
      </w:r>
      <w:r w:rsidRPr="00864C9B" w:rsidR="00A75FAD">
        <w:rPr>
          <w:rFonts w:ascii="Times New Roman" w:hAnsi="Times New Roman" w:cs="Times New Roman"/>
          <w:bCs/>
          <w:iCs/>
          <w:sz w:val="24"/>
          <w:szCs w:val="24"/>
        </w:rPr>
        <w:t xml:space="preserve">usability, and acceptability of this technology </w:t>
      </w:r>
      <w:r w:rsidRPr="00864C9B" w:rsidR="00180FDE">
        <w:rPr>
          <w:rFonts w:ascii="Times New Roman" w:hAnsi="Times New Roman" w:cs="Times New Roman"/>
          <w:bCs/>
          <w:iCs/>
          <w:sz w:val="24"/>
          <w:szCs w:val="24"/>
        </w:rPr>
        <w:t>for the purposes of mine rescue team training</w:t>
      </w:r>
      <w:r w:rsidR="007E17C0">
        <w:rPr>
          <w:rFonts w:ascii="Times New Roman" w:hAnsi="Times New Roman" w:cs="Times New Roman"/>
          <w:bCs/>
          <w:iCs/>
          <w:sz w:val="24"/>
          <w:szCs w:val="24"/>
        </w:rPr>
        <w:t xml:space="preserve"> (e.g., trends, counts and severity of problems encountered). </w:t>
      </w:r>
      <w:r w:rsidRPr="00864C9B" w:rsidR="0011550E">
        <w:rPr>
          <w:rFonts w:ascii="Times New Roman" w:hAnsi="Times New Roman" w:cs="Times New Roman"/>
          <w:sz w:val="24"/>
          <w:szCs w:val="24"/>
        </w:rPr>
        <w:t xml:space="preserve">Interview data will </w:t>
      </w:r>
      <w:r w:rsidRPr="00864C9B" w:rsidR="00361EF1">
        <w:rPr>
          <w:rFonts w:ascii="Times New Roman" w:hAnsi="Times New Roman" w:cs="Times New Roman"/>
          <w:sz w:val="24"/>
          <w:szCs w:val="24"/>
        </w:rPr>
        <w:t>be</w:t>
      </w:r>
      <w:r w:rsidRPr="00864C9B" w:rsidR="0011550E">
        <w:rPr>
          <w:rFonts w:ascii="Times New Roman" w:hAnsi="Times New Roman" w:cs="Times New Roman"/>
          <w:sz w:val="24"/>
          <w:szCs w:val="24"/>
        </w:rPr>
        <w:t xml:space="preserve"> </w:t>
      </w:r>
      <w:r w:rsidRPr="00864C9B" w:rsidR="00D041C1">
        <w:rPr>
          <w:rFonts w:ascii="Times New Roman" w:hAnsi="Times New Roman" w:cs="Times New Roman"/>
          <w:sz w:val="24"/>
          <w:szCs w:val="24"/>
        </w:rPr>
        <w:t xml:space="preserve">content </w:t>
      </w:r>
      <w:r w:rsidRPr="00864C9B" w:rsidR="00361EF1">
        <w:rPr>
          <w:rFonts w:ascii="Times New Roman" w:hAnsi="Times New Roman" w:cs="Times New Roman"/>
          <w:sz w:val="24"/>
          <w:szCs w:val="24"/>
        </w:rPr>
        <w:t xml:space="preserve">analyzed </w:t>
      </w:r>
      <w:r w:rsidRPr="00864C9B" w:rsidR="00D041C1">
        <w:rPr>
          <w:rFonts w:ascii="Times New Roman" w:hAnsi="Times New Roman" w:cs="Times New Roman"/>
          <w:sz w:val="24"/>
          <w:szCs w:val="24"/>
        </w:rPr>
        <w:t xml:space="preserve">to </w:t>
      </w:r>
      <w:r w:rsidRPr="00864C9B" w:rsidR="005123A1">
        <w:rPr>
          <w:rFonts w:ascii="Times New Roman" w:hAnsi="Times New Roman" w:eastAsia="Times New Roman" w:cs="Times New Roman"/>
          <w:sz w:val="24"/>
          <w:szCs w:val="24"/>
        </w:rPr>
        <w:t xml:space="preserve">identify </w:t>
      </w:r>
      <w:r w:rsidR="007E17C0">
        <w:rPr>
          <w:rFonts w:ascii="Times New Roman" w:hAnsi="Times New Roman" w:eastAsia="Times New Roman" w:cs="Times New Roman"/>
          <w:sz w:val="24"/>
          <w:szCs w:val="24"/>
        </w:rPr>
        <w:t xml:space="preserve">additional </w:t>
      </w:r>
      <w:r w:rsidRPr="00864C9B" w:rsidR="005123A1">
        <w:rPr>
          <w:rFonts w:ascii="Times New Roman" w:hAnsi="Times New Roman" w:eastAsia="Times New Roman" w:cs="Times New Roman"/>
          <w:sz w:val="24"/>
          <w:szCs w:val="24"/>
        </w:rPr>
        <w:t>trends in experiences, needs, and other thoughts regarding the use of this technology in this contex</w:t>
      </w:r>
      <w:r w:rsidRPr="00864C9B" w:rsidR="007068A4">
        <w:rPr>
          <w:rFonts w:ascii="Times New Roman" w:hAnsi="Times New Roman" w:eastAsia="Times New Roman" w:cs="Times New Roman"/>
          <w:sz w:val="24"/>
          <w:szCs w:val="24"/>
        </w:rPr>
        <w:t>t</w:t>
      </w:r>
      <w:r w:rsidRPr="00864C9B" w:rsidR="002C19CE">
        <w:rPr>
          <w:rFonts w:ascii="Times New Roman" w:hAnsi="Times New Roman" w:eastAsia="Times New Roman" w:cs="Times New Roman"/>
          <w:sz w:val="24"/>
          <w:szCs w:val="24"/>
        </w:rPr>
        <w:t>.</w:t>
      </w:r>
      <w:r w:rsidRPr="00864C9B" w:rsidR="00B5559A">
        <w:rPr>
          <w:rFonts w:ascii="Times New Roman" w:hAnsi="Times New Roman" w:cs="Times New Roman"/>
          <w:sz w:val="24"/>
          <w:szCs w:val="24"/>
        </w:rPr>
        <w:t xml:space="preserve">  </w:t>
      </w:r>
      <w:r w:rsidRPr="00864C9B" w:rsidR="0011550E">
        <w:rPr>
          <w:rFonts w:ascii="Times New Roman" w:hAnsi="Times New Roman" w:cs="Times New Roman"/>
          <w:sz w:val="24"/>
          <w:szCs w:val="24"/>
        </w:rPr>
        <w:t>While synthesizing</w:t>
      </w:r>
      <w:r w:rsidR="0011550E">
        <w:rPr>
          <w:rFonts w:ascii="Times New Roman" w:hAnsi="Times New Roman" w:cs="Times New Roman"/>
          <w:sz w:val="24"/>
          <w:szCs w:val="24"/>
        </w:rPr>
        <w:t xml:space="preserve"> the data, </w:t>
      </w:r>
      <w:r w:rsidR="003B5D24">
        <w:rPr>
          <w:rFonts w:ascii="Times New Roman" w:hAnsi="Times New Roman" w:cs="Times New Roman"/>
          <w:sz w:val="24"/>
          <w:szCs w:val="24"/>
        </w:rPr>
        <w:t>these methods will be used along with observational and system generated dat</w:t>
      </w:r>
      <w:r w:rsidR="00047088">
        <w:rPr>
          <w:rFonts w:ascii="Times New Roman" w:hAnsi="Times New Roman" w:cs="Times New Roman"/>
          <w:sz w:val="24"/>
          <w:szCs w:val="24"/>
        </w:rPr>
        <w:t xml:space="preserve">a to triangulate multiple sources </w:t>
      </w:r>
      <w:r w:rsidR="00350731">
        <w:rPr>
          <w:rFonts w:ascii="Times New Roman" w:hAnsi="Times New Roman" w:cs="Times New Roman"/>
          <w:sz w:val="24"/>
          <w:szCs w:val="24"/>
        </w:rPr>
        <w:t xml:space="preserve">of data to draw conclusions about the </w:t>
      </w:r>
      <w:r w:rsidR="006B695C">
        <w:rPr>
          <w:rFonts w:ascii="Times New Roman" w:hAnsi="Times New Roman" w:cs="Times New Roman"/>
          <w:sz w:val="24"/>
          <w:szCs w:val="24"/>
        </w:rPr>
        <w:t xml:space="preserve">fidelity, usability and acceptability of </w:t>
      </w:r>
      <w:r w:rsidR="00EA1DD6">
        <w:rPr>
          <w:rFonts w:ascii="Times New Roman" w:hAnsi="Times New Roman" w:cs="Times New Roman"/>
          <w:sz w:val="24"/>
          <w:szCs w:val="24"/>
        </w:rPr>
        <w:t>the interven</w:t>
      </w:r>
      <w:r w:rsidR="00496680">
        <w:rPr>
          <w:rFonts w:ascii="Times New Roman" w:hAnsi="Times New Roman" w:cs="Times New Roman"/>
          <w:sz w:val="24"/>
          <w:szCs w:val="24"/>
        </w:rPr>
        <w:t>t</w:t>
      </w:r>
      <w:r w:rsidR="007068A4">
        <w:rPr>
          <w:rFonts w:ascii="Times New Roman" w:hAnsi="Times New Roman" w:cs="Times New Roman"/>
          <w:sz w:val="24"/>
          <w:szCs w:val="24"/>
        </w:rPr>
        <w:t>ion.</w:t>
      </w:r>
    </w:p>
    <w:p w:rsidRPr="00864C9B" w:rsidR="005D7A08" w:rsidP="005D7A08" w:rsidRDefault="00A45A4A" w14:paraId="573AD98A" w14:textId="27527193">
      <w:pPr>
        <w:rPr>
          <w:rFonts w:ascii="Times New Roman" w:hAnsi="Times New Roman" w:cs="Times New Roman"/>
          <w:b/>
          <w:sz w:val="24"/>
          <w:szCs w:val="24"/>
        </w:rPr>
      </w:pPr>
      <w:r w:rsidRPr="00864C9B">
        <w:rPr>
          <w:rFonts w:ascii="Times New Roman" w:hAnsi="Times New Roman" w:cs="Times New Roman"/>
          <w:b/>
          <w:sz w:val="24"/>
          <w:szCs w:val="24"/>
        </w:rPr>
        <w:t xml:space="preserve">5. </w:t>
      </w:r>
      <w:r w:rsidRPr="00864C9B" w:rsidR="005D7A08">
        <w:rPr>
          <w:rFonts w:ascii="Times New Roman" w:hAnsi="Times New Roman" w:cs="Times New Roman"/>
          <w:b/>
          <w:sz w:val="24"/>
          <w:szCs w:val="24"/>
        </w:rPr>
        <w:t>Individuals Consulted on Statistical Aspects and Individuals Collecting and/or Analyzing Data</w:t>
      </w:r>
    </w:p>
    <w:p w:rsidR="00DE0070" w:rsidP="00A33261" w:rsidRDefault="009C5225" w14:paraId="4CCED822" w14:textId="75CDB9DD">
      <w:pPr>
        <w:rPr>
          <w:rFonts w:ascii="Times New Roman" w:hAnsi="Times New Roman" w:cs="Times New Roman"/>
          <w:sz w:val="24"/>
          <w:szCs w:val="24"/>
        </w:rPr>
      </w:pPr>
      <w:bookmarkStart w:name="_GoBack" w:id="0"/>
      <w:bookmarkEnd w:id="0"/>
      <w:r w:rsidRPr="00864C9B">
        <w:rPr>
          <w:rFonts w:ascii="Times New Roman" w:hAnsi="Times New Roman" w:cs="Times New Roman"/>
          <w:sz w:val="24"/>
          <w:szCs w:val="24"/>
        </w:rPr>
        <w:t xml:space="preserve">CDC/NIOSH </w:t>
      </w:r>
      <w:r w:rsidR="00A33261">
        <w:rPr>
          <w:rFonts w:ascii="Times New Roman" w:hAnsi="Times New Roman" w:cs="Times New Roman"/>
          <w:sz w:val="24"/>
          <w:szCs w:val="24"/>
        </w:rPr>
        <w:t>researchers and members of the Mine Safety and Health Administration’s Technical Support team</w:t>
      </w:r>
      <w:r w:rsidRPr="00864C9B">
        <w:rPr>
          <w:rFonts w:ascii="Times New Roman" w:hAnsi="Times New Roman" w:cs="Times New Roman"/>
          <w:sz w:val="24"/>
          <w:szCs w:val="24"/>
        </w:rPr>
        <w:t xml:space="preserve"> reviewed </w:t>
      </w:r>
      <w:r w:rsidR="00A33261">
        <w:rPr>
          <w:rFonts w:ascii="Times New Roman" w:hAnsi="Times New Roman" w:cs="Times New Roman"/>
          <w:sz w:val="24"/>
          <w:szCs w:val="24"/>
        </w:rPr>
        <w:t xml:space="preserve">the data analysis plan and </w:t>
      </w:r>
      <w:r w:rsidRPr="00864C9B" w:rsidR="001A3C26">
        <w:rPr>
          <w:rFonts w:ascii="Times New Roman" w:hAnsi="Times New Roman" w:cs="Times New Roman"/>
          <w:sz w:val="24"/>
          <w:szCs w:val="24"/>
        </w:rPr>
        <w:t>all data collection inst</w:t>
      </w:r>
      <w:r w:rsidRPr="00864C9B" w:rsidR="00A20DF9">
        <w:rPr>
          <w:rFonts w:ascii="Times New Roman" w:hAnsi="Times New Roman" w:cs="Times New Roman"/>
          <w:sz w:val="24"/>
          <w:szCs w:val="24"/>
        </w:rPr>
        <w:t xml:space="preserve">ruments </w:t>
      </w:r>
      <w:r w:rsidRPr="00864C9B">
        <w:rPr>
          <w:rFonts w:ascii="Times New Roman" w:hAnsi="Times New Roman" w:cs="Times New Roman"/>
          <w:sz w:val="24"/>
          <w:szCs w:val="24"/>
        </w:rPr>
        <w:t xml:space="preserve">to ensure relevance to the U.S mining sector. </w:t>
      </w:r>
      <w:r w:rsidR="004E279D">
        <w:rPr>
          <w:rFonts w:ascii="Times New Roman" w:hAnsi="Times New Roman" w:cs="Times New Roman"/>
          <w:sz w:val="24"/>
          <w:szCs w:val="24"/>
        </w:rPr>
        <w:t xml:space="preserve">Please contact the primary project contacts, </w:t>
      </w:r>
      <w:r w:rsidRPr="004E279D" w:rsidR="004E279D">
        <w:rPr>
          <w:rFonts w:ascii="Times New Roman" w:hAnsi="Times New Roman" w:cs="Times New Roman"/>
          <w:sz w:val="24"/>
          <w:szCs w:val="24"/>
        </w:rPr>
        <w:t>Jennica Bellanca (wje9@cdc.gov)</w:t>
      </w:r>
      <w:r w:rsidR="004E279D">
        <w:rPr>
          <w:rFonts w:ascii="Times New Roman" w:hAnsi="Times New Roman" w:cs="Times New Roman"/>
          <w:sz w:val="24"/>
          <w:szCs w:val="24"/>
        </w:rPr>
        <w:t xml:space="preserve">, </w:t>
      </w:r>
      <w:hyperlink w:history="1" r:id="rId15">
        <w:r w:rsidRPr="004E279D" w:rsidR="004E279D">
          <w:rPr>
            <w:rStyle w:val="Hyperlink"/>
            <w:rFonts w:ascii="Times New Roman" w:hAnsi="Times New Roman" w:cs="Times New Roman"/>
            <w:sz w:val="24"/>
            <w:szCs w:val="24"/>
          </w:rPr>
          <w:t>412.386.6445</w:t>
        </w:r>
      </w:hyperlink>
      <w:r w:rsidR="004E279D">
        <w:rPr>
          <w:rFonts w:ascii="Times New Roman" w:hAnsi="Times New Roman" w:cs="Times New Roman"/>
          <w:sz w:val="24"/>
          <w:szCs w:val="24"/>
        </w:rPr>
        <w:t xml:space="preserve"> or Cassandra Hoebbel (</w:t>
      </w:r>
      <w:hyperlink w:history="1" r:id="rId16">
        <w:r w:rsidRPr="004E279D" w:rsidR="004E279D">
          <w:rPr>
            <w:rStyle w:val="Hyperlink"/>
            <w:rFonts w:ascii="Times New Roman" w:hAnsi="Times New Roman" w:cs="Times New Roman"/>
            <w:sz w:val="24"/>
            <w:szCs w:val="24"/>
          </w:rPr>
          <w:t>whd1@cdc.gov</w:t>
        </w:r>
      </w:hyperlink>
      <w:r w:rsidR="004E279D">
        <w:rPr>
          <w:rFonts w:ascii="Times New Roman" w:hAnsi="Times New Roman" w:cs="Times New Roman"/>
          <w:sz w:val="24"/>
          <w:szCs w:val="24"/>
        </w:rPr>
        <w:t>), 412.386.6133, with any questions.</w:t>
      </w:r>
    </w:p>
    <w:p w:rsidR="00DE0070" w:rsidRDefault="00DE0070" w14:paraId="2F2701A8" w14:textId="77777777">
      <w:pPr>
        <w:rPr>
          <w:rFonts w:ascii="Times New Roman" w:hAnsi="Times New Roman" w:cs="Times New Roman"/>
          <w:sz w:val="24"/>
          <w:szCs w:val="24"/>
        </w:rPr>
      </w:pPr>
      <w:r>
        <w:rPr>
          <w:rFonts w:ascii="Times New Roman" w:hAnsi="Times New Roman" w:cs="Times New Roman"/>
          <w:sz w:val="24"/>
          <w:szCs w:val="24"/>
        </w:rPr>
        <w:br w:type="page"/>
      </w:r>
    </w:p>
    <w:p w:rsidRPr="00DE0070" w:rsidR="00DC57CC" w:rsidP="00A33261" w:rsidRDefault="00DE0070" w14:paraId="644F019C" w14:textId="4E52EA4E">
      <w:pPr>
        <w:rPr>
          <w:rFonts w:ascii="Times New Roman" w:hAnsi="Times New Roman" w:cs="Times New Roman"/>
          <w:b/>
          <w:bCs/>
          <w:sz w:val="24"/>
          <w:szCs w:val="24"/>
        </w:rPr>
      </w:pPr>
      <w:r w:rsidRPr="00DE0070">
        <w:rPr>
          <w:rFonts w:ascii="Times New Roman" w:hAnsi="Times New Roman" w:cs="Times New Roman"/>
          <w:b/>
          <w:bCs/>
          <w:sz w:val="24"/>
          <w:szCs w:val="24"/>
        </w:rPr>
        <w:lastRenderedPageBreak/>
        <w:t>References</w:t>
      </w:r>
    </w:p>
    <w:p w:rsidRPr="00A33261" w:rsidR="00A33261" w:rsidP="00A33261" w:rsidRDefault="00A33261" w14:paraId="38E2BF28" w14:textId="77777777">
      <w:pPr>
        <w:rPr>
          <w:rFonts w:ascii="Times New Roman" w:hAnsi="Times New Roman" w:cs="Times New Roman"/>
          <w:sz w:val="24"/>
          <w:szCs w:val="24"/>
        </w:rPr>
      </w:pPr>
      <w:r w:rsidRPr="00A33261">
        <w:rPr>
          <w:rFonts w:ascii="Times New Roman" w:hAnsi="Times New Roman" w:cs="Times New Roman"/>
          <w:sz w:val="24"/>
          <w:szCs w:val="24"/>
        </w:rPr>
        <w:t>Brooke JB [1996]. SUS - a quick and dirty usability scale. In: ‘Usability Evaluation in Industry’, Jordan P, Thomas B, Weerdmeester B, and McLelland I (eds). Taylor and Francis: London.</w:t>
      </w:r>
    </w:p>
    <w:p w:rsidR="00A33261" w:rsidP="00A33261" w:rsidRDefault="00A33261" w14:paraId="4F9B56D9" w14:textId="1FFF5919">
      <w:pPr>
        <w:rPr>
          <w:rFonts w:ascii="Times New Roman" w:hAnsi="Times New Roman" w:cs="Times New Roman"/>
          <w:sz w:val="24"/>
          <w:szCs w:val="24"/>
        </w:rPr>
      </w:pPr>
      <w:r w:rsidRPr="00A33261">
        <w:rPr>
          <w:rFonts w:ascii="Times New Roman" w:hAnsi="Times New Roman" w:cs="Times New Roman"/>
          <w:sz w:val="24"/>
          <w:szCs w:val="24"/>
        </w:rPr>
        <w:t>Hart SG &amp; Staveland, LE [1988]. Development of NASA-TLX (Task Load Index): Results of empirical and theoretical research. Advances in psychology,</w:t>
      </w:r>
      <w:r w:rsidRPr="00A33261">
        <w:rPr>
          <w:rFonts w:ascii="Times New Roman" w:hAnsi="Times New Roman" w:cs="Times New Roman"/>
          <w:i/>
          <w:iCs/>
          <w:sz w:val="24"/>
          <w:szCs w:val="24"/>
        </w:rPr>
        <w:t>52</w:t>
      </w:r>
      <w:r w:rsidRPr="00A33261">
        <w:rPr>
          <w:rFonts w:ascii="Times New Roman" w:hAnsi="Times New Roman" w:cs="Times New Roman"/>
          <w:sz w:val="24"/>
          <w:szCs w:val="24"/>
        </w:rPr>
        <w:t>, 139-183.</w:t>
      </w:r>
    </w:p>
    <w:p w:rsidRPr="00A33261" w:rsidR="00A33261" w:rsidP="00A33261" w:rsidRDefault="00A33261" w14:paraId="51967EA4" w14:textId="1FDC8971">
      <w:pPr>
        <w:rPr>
          <w:rFonts w:ascii="Times New Roman" w:hAnsi="Times New Roman" w:cs="Times New Roman"/>
          <w:sz w:val="24"/>
          <w:szCs w:val="24"/>
        </w:rPr>
      </w:pPr>
      <w:r w:rsidRPr="00A33261">
        <w:rPr>
          <w:rFonts w:ascii="Times New Roman" w:hAnsi="Times New Roman" w:cs="Times New Roman"/>
          <w:sz w:val="24"/>
          <w:szCs w:val="24"/>
        </w:rPr>
        <w:t>Hix D</w:t>
      </w:r>
      <w:r w:rsidR="00DE0070">
        <w:rPr>
          <w:rFonts w:ascii="Times New Roman" w:hAnsi="Times New Roman" w:cs="Times New Roman"/>
          <w:sz w:val="24"/>
          <w:szCs w:val="24"/>
        </w:rPr>
        <w:t>,</w:t>
      </w:r>
      <w:r w:rsidRPr="00A33261">
        <w:rPr>
          <w:rFonts w:ascii="Times New Roman" w:hAnsi="Times New Roman" w:cs="Times New Roman"/>
          <w:sz w:val="24"/>
          <w:szCs w:val="24"/>
        </w:rPr>
        <w:t xml:space="preserve"> Swan</w:t>
      </w:r>
      <w:r w:rsidR="00DE0070">
        <w:rPr>
          <w:rFonts w:ascii="Times New Roman" w:hAnsi="Times New Roman" w:cs="Times New Roman"/>
          <w:sz w:val="24"/>
          <w:szCs w:val="24"/>
        </w:rPr>
        <w:t xml:space="preserve"> JE,</w:t>
      </w:r>
      <w:r w:rsidRPr="00A33261">
        <w:rPr>
          <w:rFonts w:ascii="Times New Roman" w:hAnsi="Times New Roman" w:cs="Times New Roman"/>
          <w:sz w:val="24"/>
          <w:szCs w:val="24"/>
        </w:rPr>
        <w:t xml:space="preserve"> Gabbard</w:t>
      </w:r>
      <w:r w:rsidR="00DE0070">
        <w:rPr>
          <w:rFonts w:ascii="Times New Roman" w:hAnsi="Times New Roman" w:cs="Times New Roman"/>
          <w:sz w:val="24"/>
          <w:szCs w:val="24"/>
        </w:rPr>
        <w:t xml:space="preserve"> </w:t>
      </w:r>
      <w:r w:rsidR="006F069C">
        <w:rPr>
          <w:rFonts w:ascii="Times New Roman" w:hAnsi="Times New Roman" w:cs="Times New Roman"/>
          <w:sz w:val="24"/>
          <w:szCs w:val="24"/>
        </w:rPr>
        <w:t xml:space="preserve">JL, </w:t>
      </w:r>
      <w:r w:rsidRPr="00A33261" w:rsidR="006F069C">
        <w:rPr>
          <w:rFonts w:ascii="Times New Roman" w:hAnsi="Times New Roman" w:cs="Times New Roman"/>
          <w:sz w:val="24"/>
          <w:szCs w:val="24"/>
        </w:rPr>
        <w:t>McGee</w:t>
      </w:r>
      <w:r w:rsidR="00DE0070">
        <w:rPr>
          <w:rFonts w:ascii="Times New Roman" w:hAnsi="Times New Roman" w:cs="Times New Roman"/>
          <w:sz w:val="24"/>
          <w:szCs w:val="24"/>
        </w:rPr>
        <w:t xml:space="preserve"> M,</w:t>
      </w:r>
      <w:r w:rsidRPr="00A33261">
        <w:rPr>
          <w:rFonts w:ascii="Times New Roman" w:hAnsi="Times New Roman" w:cs="Times New Roman"/>
          <w:sz w:val="24"/>
          <w:szCs w:val="24"/>
        </w:rPr>
        <w:t xml:space="preserve"> Durbin</w:t>
      </w:r>
      <w:r w:rsidR="00DE0070">
        <w:rPr>
          <w:rFonts w:ascii="Times New Roman" w:hAnsi="Times New Roman" w:cs="Times New Roman"/>
          <w:sz w:val="24"/>
          <w:szCs w:val="24"/>
        </w:rPr>
        <w:t xml:space="preserve"> J</w:t>
      </w:r>
      <w:r w:rsidRPr="00A33261">
        <w:rPr>
          <w:rFonts w:ascii="Times New Roman" w:hAnsi="Times New Roman" w:cs="Times New Roman"/>
          <w:sz w:val="24"/>
          <w:szCs w:val="24"/>
        </w:rPr>
        <w:t xml:space="preserve"> &amp; King</w:t>
      </w:r>
      <w:r w:rsidR="00DE0070">
        <w:rPr>
          <w:rFonts w:ascii="Times New Roman" w:hAnsi="Times New Roman" w:cs="Times New Roman"/>
          <w:sz w:val="24"/>
          <w:szCs w:val="24"/>
        </w:rPr>
        <w:t xml:space="preserve"> T [</w:t>
      </w:r>
      <w:r w:rsidRPr="00A33261">
        <w:rPr>
          <w:rFonts w:ascii="Times New Roman" w:hAnsi="Times New Roman" w:cs="Times New Roman"/>
          <w:sz w:val="24"/>
          <w:szCs w:val="24"/>
        </w:rPr>
        <w:t>1999</w:t>
      </w:r>
      <w:r w:rsidR="00DE0070">
        <w:rPr>
          <w:rFonts w:ascii="Times New Roman" w:hAnsi="Times New Roman" w:cs="Times New Roman"/>
          <w:sz w:val="24"/>
          <w:szCs w:val="24"/>
        </w:rPr>
        <w:t>].</w:t>
      </w:r>
      <w:r w:rsidRPr="00A33261">
        <w:rPr>
          <w:rFonts w:ascii="Times New Roman" w:hAnsi="Times New Roman" w:cs="Times New Roman"/>
          <w:sz w:val="24"/>
          <w:szCs w:val="24"/>
        </w:rPr>
        <w:t xml:space="preserve"> User-centered design and evaluation of a real-time battlefield visualization virtual environment. In Proceedings IEEE Virtual Reality</w:t>
      </w:r>
      <w:r w:rsidR="00DE0070">
        <w:rPr>
          <w:rFonts w:ascii="Times New Roman" w:hAnsi="Times New Roman" w:cs="Times New Roman"/>
          <w:sz w:val="24"/>
          <w:szCs w:val="24"/>
        </w:rPr>
        <w:t xml:space="preserve">, </w:t>
      </w:r>
      <w:r w:rsidRPr="00A33261">
        <w:rPr>
          <w:rFonts w:ascii="Times New Roman" w:hAnsi="Times New Roman" w:cs="Times New Roman"/>
          <w:i/>
          <w:iCs/>
          <w:sz w:val="24"/>
          <w:szCs w:val="24"/>
        </w:rPr>
        <w:t>Cat. No. 99CB36316</w:t>
      </w:r>
      <w:r w:rsidR="00DE0070">
        <w:rPr>
          <w:rFonts w:ascii="Times New Roman" w:hAnsi="Times New Roman" w:cs="Times New Roman"/>
          <w:i/>
          <w:iCs/>
          <w:sz w:val="24"/>
          <w:szCs w:val="24"/>
        </w:rPr>
        <w:t>,</w:t>
      </w:r>
      <w:r w:rsidRPr="00A33261">
        <w:rPr>
          <w:rFonts w:ascii="Times New Roman" w:hAnsi="Times New Roman" w:cs="Times New Roman"/>
          <w:sz w:val="24"/>
          <w:szCs w:val="24"/>
        </w:rPr>
        <w:t xml:space="preserve"> 96-103</w:t>
      </w:r>
      <w:r w:rsidR="00DE0070">
        <w:rPr>
          <w:rFonts w:ascii="Times New Roman" w:hAnsi="Times New Roman" w:cs="Times New Roman"/>
          <w:sz w:val="24"/>
          <w:szCs w:val="24"/>
        </w:rPr>
        <w:t>.</w:t>
      </w:r>
    </w:p>
    <w:p w:rsidRPr="00A33261" w:rsidR="00A33261" w:rsidP="00A33261" w:rsidRDefault="00A33261" w14:paraId="6EE9B956" w14:textId="77777777">
      <w:pPr>
        <w:rPr>
          <w:rFonts w:ascii="Times New Roman" w:hAnsi="Times New Roman" w:cs="Times New Roman"/>
          <w:sz w:val="24"/>
          <w:szCs w:val="24"/>
        </w:rPr>
      </w:pPr>
      <w:r w:rsidRPr="00A33261">
        <w:rPr>
          <w:rFonts w:ascii="Times New Roman" w:hAnsi="Times New Roman" w:cs="Times New Roman"/>
          <w:sz w:val="24"/>
          <w:szCs w:val="24"/>
        </w:rPr>
        <w:t xml:space="preserve">Witmer BG &amp; Singer MJ [1998]. Measuring presence in virtual environments: a presence questionnaire. </w:t>
      </w:r>
      <w:r w:rsidRPr="00A33261">
        <w:rPr>
          <w:rFonts w:ascii="Times New Roman" w:hAnsi="Times New Roman" w:cs="Times New Roman"/>
          <w:iCs/>
          <w:sz w:val="24"/>
          <w:szCs w:val="24"/>
        </w:rPr>
        <w:t>Presence,</w:t>
      </w:r>
      <w:r w:rsidRPr="00A33261">
        <w:rPr>
          <w:rFonts w:ascii="Times New Roman" w:hAnsi="Times New Roman" w:cs="Times New Roman"/>
          <w:sz w:val="24"/>
          <w:szCs w:val="24"/>
        </w:rPr>
        <w:t xml:space="preserve"> </w:t>
      </w:r>
      <w:r w:rsidRPr="00A33261">
        <w:rPr>
          <w:rFonts w:ascii="Times New Roman" w:hAnsi="Times New Roman" w:cs="Times New Roman"/>
          <w:i/>
          <w:sz w:val="24"/>
          <w:szCs w:val="24"/>
        </w:rPr>
        <w:t>7</w:t>
      </w:r>
      <w:r w:rsidRPr="00A33261">
        <w:rPr>
          <w:rFonts w:ascii="Times New Roman" w:hAnsi="Times New Roman" w:cs="Times New Roman"/>
          <w:sz w:val="24"/>
          <w:szCs w:val="24"/>
        </w:rPr>
        <w:t>, 225-240.</w:t>
      </w:r>
    </w:p>
    <w:p w:rsidR="00D674F8" w:rsidP="002E3A40" w:rsidRDefault="00D674F8" w14:paraId="7006AB14" w14:textId="4ADE1ED8">
      <w:pPr>
        <w:rPr>
          <w:rFonts w:ascii="Times New Roman" w:hAnsi="Times New Roman" w:cs="Times New Roman"/>
          <w:sz w:val="24"/>
          <w:szCs w:val="24"/>
        </w:rPr>
      </w:pPr>
    </w:p>
    <w:sectPr w:rsidR="00D674F8" w:rsidSect="006B02E8">
      <w:headerReference w:type="even" r:id="rId17"/>
      <w:headerReference w:type="default" r:id="rId18"/>
      <w:footerReference w:type="even" r:id="rId19"/>
      <w:footerReference w:type="default" r:id="rId20"/>
      <w:headerReference w:type="first" r:id="rId21"/>
      <w:footerReference w:type="first" r:id="rId22"/>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EBEB3" w14:textId="77777777" w:rsidR="00C06FA0" w:rsidRDefault="00C06FA0" w:rsidP="008B5D54">
      <w:pPr>
        <w:spacing w:after="0" w:line="240" w:lineRule="auto"/>
      </w:pPr>
      <w:r>
        <w:separator/>
      </w:r>
    </w:p>
  </w:endnote>
  <w:endnote w:type="continuationSeparator" w:id="0">
    <w:p w14:paraId="5C32EBC6" w14:textId="77777777" w:rsidR="00C06FA0" w:rsidRDefault="00C06FA0"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8C91" w14:textId="77777777" w:rsidR="005C00B8" w:rsidRDefault="005C0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A8BCF" w14:textId="77777777" w:rsidR="005C00B8" w:rsidRDefault="005C0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C33A" w14:textId="77777777" w:rsidR="005C00B8" w:rsidRDefault="005C0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2F58F" w14:textId="77777777" w:rsidR="00C06FA0" w:rsidRDefault="00C06FA0" w:rsidP="008B5D54">
      <w:pPr>
        <w:spacing w:after="0" w:line="240" w:lineRule="auto"/>
      </w:pPr>
      <w:r>
        <w:separator/>
      </w:r>
    </w:p>
  </w:footnote>
  <w:footnote w:type="continuationSeparator" w:id="0">
    <w:p w14:paraId="057B0C23" w14:textId="77777777" w:rsidR="00C06FA0" w:rsidRDefault="00C06FA0"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2BB6" w14:textId="64B5F163" w:rsidR="005C00B8" w:rsidRDefault="005C0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AFD8" w14:textId="32FA4413" w:rsidR="005C00B8" w:rsidRDefault="005C0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7549" w14:textId="59F34549" w:rsidR="005C00B8" w:rsidRDefault="005C0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A63"/>
    <w:multiLevelType w:val="hybridMultilevel"/>
    <w:tmpl w:val="5E5A2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A709C"/>
    <w:multiLevelType w:val="hybridMultilevel"/>
    <w:tmpl w:val="E1F04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AF3879"/>
    <w:multiLevelType w:val="hybridMultilevel"/>
    <w:tmpl w:val="A7005D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08"/>
    <w:rsid w:val="000000BA"/>
    <w:rsid w:val="00001E0C"/>
    <w:rsid w:val="00017A35"/>
    <w:rsid w:val="000237E6"/>
    <w:rsid w:val="00025A0F"/>
    <w:rsid w:val="00047088"/>
    <w:rsid w:val="00081767"/>
    <w:rsid w:val="000870B3"/>
    <w:rsid w:val="000B2762"/>
    <w:rsid w:val="000C71F9"/>
    <w:rsid w:val="000E1DA6"/>
    <w:rsid w:val="000E47D9"/>
    <w:rsid w:val="000F34A7"/>
    <w:rsid w:val="000F5860"/>
    <w:rsid w:val="00101088"/>
    <w:rsid w:val="00110F8F"/>
    <w:rsid w:val="00113F95"/>
    <w:rsid w:val="0011550E"/>
    <w:rsid w:val="001173AE"/>
    <w:rsid w:val="00131D3C"/>
    <w:rsid w:val="001476FD"/>
    <w:rsid w:val="0015601D"/>
    <w:rsid w:val="00160EEF"/>
    <w:rsid w:val="00163337"/>
    <w:rsid w:val="0017015F"/>
    <w:rsid w:val="00171E51"/>
    <w:rsid w:val="00180FDE"/>
    <w:rsid w:val="00193D33"/>
    <w:rsid w:val="001A3C26"/>
    <w:rsid w:val="001B26B6"/>
    <w:rsid w:val="001C3B83"/>
    <w:rsid w:val="001C4685"/>
    <w:rsid w:val="001D02E5"/>
    <w:rsid w:val="001D1172"/>
    <w:rsid w:val="001E732A"/>
    <w:rsid w:val="0021491D"/>
    <w:rsid w:val="00216E73"/>
    <w:rsid w:val="00217EAC"/>
    <w:rsid w:val="00234135"/>
    <w:rsid w:val="0024045B"/>
    <w:rsid w:val="00276E04"/>
    <w:rsid w:val="002850AC"/>
    <w:rsid w:val="00290F6D"/>
    <w:rsid w:val="0029475A"/>
    <w:rsid w:val="002B41F4"/>
    <w:rsid w:val="002C19CE"/>
    <w:rsid w:val="002E3A40"/>
    <w:rsid w:val="002F2F0A"/>
    <w:rsid w:val="002F3EF5"/>
    <w:rsid w:val="00307058"/>
    <w:rsid w:val="00317760"/>
    <w:rsid w:val="00325D79"/>
    <w:rsid w:val="00340951"/>
    <w:rsid w:val="00341A4B"/>
    <w:rsid w:val="00350731"/>
    <w:rsid w:val="00361EF1"/>
    <w:rsid w:val="00370EA3"/>
    <w:rsid w:val="00386D72"/>
    <w:rsid w:val="003A2652"/>
    <w:rsid w:val="003B5D24"/>
    <w:rsid w:val="003C27BB"/>
    <w:rsid w:val="003C52AD"/>
    <w:rsid w:val="003C5A0A"/>
    <w:rsid w:val="003E21D6"/>
    <w:rsid w:val="003F6A8C"/>
    <w:rsid w:val="00403BB5"/>
    <w:rsid w:val="00421090"/>
    <w:rsid w:val="004256DA"/>
    <w:rsid w:val="0042588E"/>
    <w:rsid w:val="004556DE"/>
    <w:rsid w:val="00482232"/>
    <w:rsid w:val="0049359E"/>
    <w:rsid w:val="00496680"/>
    <w:rsid w:val="004A1F9C"/>
    <w:rsid w:val="004A6FE5"/>
    <w:rsid w:val="004B3124"/>
    <w:rsid w:val="004B5341"/>
    <w:rsid w:val="004E279D"/>
    <w:rsid w:val="004E58DE"/>
    <w:rsid w:val="004E6D49"/>
    <w:rsid w:val="00511EF7"/>
    <w:rsid w:val="005123A1"/>
    <w:rsid w:val="00540B13"/>
    <w:rsid w:val="00575A7A"/>
    <w:rsid w:val="0057659B"/>
    <w:rsid w:val="00585597"/>
    <w:rsid w:val="00586804"/>
    <w:rsid w:val="005917E4"/>
    <w:rsid w:val="00593DCB"/>
    <w:rsid w:val="005A59A3"/>
    <w:rsid w:val="005C00B8"/>
    <w:rsid w:val="005C4978"/>
    <w:rsid w:val="005D0219"/>
    <w:rsid w:val="005D7A08"/>
    <w:rsid w:val="005D7C84"/>
    <w:rsid w:val="005E19D4"/>
    <w:rsid w:val="005F4AFF"/>
    <w:rsid w:val="00606F11"/>
    <w:rsid w:val="00612DB0"/>
    <w:rsid w:val="0061752F"/>
    <w:rsid w:val="00617B15"/>
    <w:rsid w:val="0062241A"/>
    <w:rsid w:val="00623B6E"/>
    <w:rsid w:val="00631ADF"/>
    <w:rsid w:val="00635978"/>
    <w:rsid w:val="006361C8"/>
    <w:rsid w:val="00655375"/>
    <w:rsid w:val="00670132"/>
    <w:rsid w:val="00671039"/>
    <w:rsid w:val="00685031"/>
    <w:rsid w:val="006858C9"/>
    <w:rsid w:val="00685951"/>
    <w:rsid w:val="006861C2"/>
    <w:rsid w:val="0069472F"/>
    <w:rsid w:val="006A6D4D"/>
    <w:rsid w:val="006B02E8"/>
    <w:rsid w:val="006B695C"/>
    <w:rsid w:val="006C3712"/>
    <w:rsid w:val="006C6578"/>
    <w:rsid w:val="006D2CA5"/>
    <w:rsid w:val="006F069C"/>
    <w:rsid w:val="006F5AB1"/>
    <w:rsid w:val="00701AE3"/>
    <w:rsid w:val="007068A4"/>
    <w:rsid w:val="0071538D"/>
    <w:rsid w:val="00762DE7"/>
    <w:rsid w:val="0076389E"/>
    <w:rsid w:val="007707D4"/>
    <w:rsid w:val="007746C5"/>
    <w:rsid w:val="00781760"/>
    <w:rsid w:val="007B2B55"/>
    <w:rsid w:val="007D37EA"/>
    <w:rsid w:val="007D48D8"/>
    <w:rsid w:val="007E17C0"/>
    <w:rsid w:val="007F0FC5"/>
    <w:rsid w:val="007F1107"/>
    <w:rsid w:val="007F21C6"/>
    <w:rsid w:val="008029AB"/>
    <w:rsid w:val="0082654A"/>
    <w:rsid w:val="00864C9B"/>
    <w:rsid w:val="0086547C"/>
    <w:rsid w:val="0087338A"/>
    <w:rsid w:val="00873C97"/>
    <w:rsid w:val="00876A99"/>
    <w:rsid w:val="0088348C"/>
    <w:rsid w:val="0089501E"/>
    <w:rsid w:val="008B5D54"/>
    <w:rsid w:val="008C4AAA"/>
    <w:rsid w:val="009213D3"/>
    <w:rsid w:val="00937CBB"/>
    <w:rsid w:val="00963888"/>
    <w:rsid w:val="00966A91"/>
    <w:rsid w:val="00970EA7"/>
    <w:rsid w:val="00982C0A"/>
    <w:rsid w:val="009A52A7"/>
    <w:rsid w:val="009B56A5"/>
    <w:rsid w:val="009C5225"/>
    <w:rsid w:val="009C7651"/>
    <w:rsid w:val="009F213B"/>
    <w:rsid w:val="009F6B38"/>
    <w:rsid w:val="00A14038"/>
    <w:rsid w:val="00A1552E"/>
    <w:rsid w:val="00A20DF9"/>
    <w:rsid w:val="00A32281"/>
    <w:rsid w:val="00A33261"/>
    <w:rsid w:val="00A45A4A"/>
    <w:rsid w:val="00A65240"/>
    <w:rsid w:val="00A75FAD"/>
    <w:rsid w:val="00A7712E"/>
    <w:rsid w:val="00AA7B9B"/>
    <w:rsid w:val="00AC00BC"/>
    <w:rsid w:val="00AC1AD3"/>
    <w:rsid w:val="00AE09A0"/>
    <w:rsid w:val="00AF4D84"/>
    <w:rsid w:val="00B03B2C"/>
    <w:rsid w:val="00B06B03"/>
    <w:rsid w:val="00B175C1"/>
    <w:rsid w:val="00B176BA"/>
    <w:rsid w:val="00B221A6"/>
    <w:rsid w:val="00B521AC"/>
    <w:rsid w:val="00B5559A"/>
    <w:rsid w:val="00B55735"/>
    <w:rsid w:val="00B608AC"/>
    <w:rsid w:val="00BB6D9F"/>
    <w:rsid w:val="00BB7365"/>
    <w:rsid w:val="00BD12EE"/>
    <w:rsid w:val="00BD1C0B"/>
    <w:rsid w:val="00BD28E2"/>
    <w:rsid w:val="00BF284A"/>
    <w:rsid w:val="00C02D6E"/>
    <w:rsid w:val="00C06FA0"/>
    <w:rsid w:val="00C30BD4"/>
    <w:rsid w:val="00C71D20"/>
    <w:rsid w:val="00C735D6"/>
    <w:rsid w:val="00CB11BC"/>
    <w:rsid w:val="00CC676A"/>
    <w:rsid w:val="00CC70ED"/>
    <w:rsid w:val="00CD3968"/>
    <w:rsid w:val="00CE7B8A"/>
    <w:rsid w:val="00D00F38"/>
    <w:rsid w:val="00D027D9"/>
    <w:rsid w:val="00D02B15"/>
    <w:rsid w:val="00D041C1"/>
    <w:rsid w:val="00D04779"/>
    <w:rsid w:val="00D0607C"/>
    <w:rsid w:val="00D14889"/>
    <w:rsid w:val="00D333EC"/>
    <w:rsid w:val="00D674F8"/>
    <w:rsid w:val="00D80932"/>
    <w:rsid w:val="00DB0698"/>
    <w:rsid w:val="00DB19A9"/>
    <w:rsid w:val="00DC470C"/>
    <w:rsid w:val="00DC57CC"/>
    <w:rsid w:val="00DC6AE4"/>
    <w:rsid w:val="00DD5FBD"/>
    <w:rsid w:val="00DE0070"/>
    <w:rsid w:val="00DE5C74"/>
    <w:rsid w:val="00E0209E"/>
    <w:rsid w:val="00E26C00"/>
    <w:rsid w:val="00E324A8"/>
    <w:rsid w:val="00E35FC4"/>
    <w:rsid w:val="00E37499"/>
    <w:rsid w:val="00E37500"/>
    <w:rsid w:val="00E44227"/>
    <w:rsid w:val="00E71DD3"/>
    <w:rsid w:val="00E7292C"/>
    <w:rsid w:val="00EA1DD6"/>
    <w:rsid w:val="00EC2FDA"/>
    <w:rsid w:val="00ED349D"/>
    <w:rsid w:val="00EF04D5"/>
    <w:rsid w:val="00F04D62"/>
    <w:rsid w:val="00F161C6"/>
    <w:rsid w:val="00F22608"/>
    <w:rsid w:val="00F245E6"/>
    <w:rsid w:val="00F269CE"/>
    <w:rsid w:val="00F3440E"/>
    <w:rsid w:val="00F536BE"/>
    <w:rsid w:val="00F53BDE"/>
    <w:rsid w:val="00F660F6"/>
    <w:rsid w:val="00F724A1"/>
    <w:rsid w:val="00FA6548"/>
    <w:rsid w:val="00FE6A60"/>
    <w:rsid w:val="00FF5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paragraph" w:styleId="BodyText">
    <w:name w:val="Body Text"/>
    <w:basedOn w:val="Normal"/>
    <w:link w:val="BodyTextChar"/>
    <w:uiPriority w:val="1"/>
    <w:qFormat/>
    <w:rsid w:val="0058680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86804"/>
    <w:rPr>
      <w:rFonts w:ascii="Times New Roman" w:eastAsia="Times New Roman" w:hAnsi="Times New Roman" w:cs="Times New Roman"/>
      <w:sz w:val="20"/>
      <w:szCs w:val="20"/>
    </w:rPr>
  </w:style>
  <w:style w:type="table" w:styleId="GridTable2">
    <w:name w:val="Grid Table 2"/>
    <w:basedOn w:val="TableNormal"/>
    <w:uiPriority w:val="47"/>
    <w:rsid w:val="009C5225"/>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33261"/>
    <w:rPr>
      <w:color w:val="0000FF" w:themeColor="hyperlink"/>
      <w:u w:val="single"/>
    </w:rPr>
  </w:style>
  <w:style w:type="character" w:styleId="UnresolvedMention">
    <w:name w:val="Unresolved Mention"/>
    <w:basedOn w:val="DefaultParagraphFont"/>
    <w:uiPriority w:val="99"/>
    <w:semiHidden/>
    <w:unhideWhenUsed/>
    <w:rsid w:val="00A33261"/>
    <w:rPr>
      <w:color w:val="605E5C"/>
      <w:shd w:val="clear" w:color="auto" w:fill="E1DFDD"/>
    </w:rPr>
  </w:style>
  <w:style w:type="character" w:styleId="FollowedHyperlink">
    <w:name w:val="FollowedHyperlink"/>
    <w:basedOn w:val="DefaultParagraphFont"/>
    <w:uiPriority w:val="99"/>
    <w:semiHidden/>
    <w:unhideWhenUsed/>
    <w:rsid w:val="00D06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5120">
      <w:bodyDiv w:val="1"/>
      <w:marLeft w:val="0"/>
      <w:marRight w:val="0"/>
      <w:marTop w:val="0"/>
      <w:marBottom w:val="0"/>
      <w:divBdr>
        <w:top w:val="none" w:sz="0" w:space="0" w:color="auto"/>
        <w:left w:val="none" w:sz="0" w:space="0" w:color="auto"/>
        <w:bottom w:val="none" w:sz="0" w:space="0" w:color="auto"/>
        <w:right w:val="none" w:sz="0" w:space="0" w:color="auto"/>
      </w:divBdr>
    </w:div>
    <w:div w:id="71396675">
      <w:bodyDiv w:val="1"/>
      <w:marLeft w:val="0"/>
      <w:marRight w:val="0"/>
      <w:marTop w:val="0"/>
      <w:marBottom w:val="0"/>
      <w:divBdr>
        <w:top w:val="none" w:sz="0" w:space="0" w:color="auto"/>
        <w:left w:val="none" w:sz="0" w:space="0" w:color="auto"/>
        <w:bottom w:val="none" w:sz="0" w:space="0" w:color="auto"/>
        <w:right w:val="none" w:sz="0" w:space="0" w:color="auto"/>
      </w:divBdr>
    </w:div>
    <w:div w:id="273177253">
      <w:bodyDiv w:val="1"/>
      <w:marLeft w:val="0"/>
      <w:marRight w:val="0"/>
      <w:marTop w:val="0"/>
      <w:marBottom w:val="0"/>
      <w:divBdr>
        <w:top w:val="none" w:sz="0" w:space="0" w:color="auto"/>
        <w:left w:val="none" w:sz="0" w:space="0" w:color="auto"/>
        <w:bottom w:val="none" w:sz="0" w:space="0" w:color="auto"/>
        <w:right w:val="none" w:sz="0" w:space="0" w:color="auto"/>
      </w:divBdr>
    </w:div>
    <w:div w:id="470679620">
      <w:bodyDiv w:val="1"/>
      <w:marLeft w:val="0"/>
      <w:marRight w:val="0"/>
      <w:marTop w:val="0"/>
      <w:marBottom w:val="0"/>
      <w:divBdr>
        <w:top w:val="none" w:sz="0" w:space="0" w:color="auto"/>
        <w:left w:val="none" w:sz="0" w:space="0" w:color="auto"/>
        <w:bottom w:val="none" w:sz="0" w:space="0" w:color="auto"/>
        <w:right w:val="none" w:sz="0" w:space="0" w:color="auto"/>
      </w:divBdr>
    </w:div>
    <w:div w:id="792940707">
      <w:bodyDiv w:val="1"/>
      <w:marLeft w:val="0"/>
      <w:marRight w:val="0"/>
      <w:marTop w:val="0"/>
      <w:marBottom w:val="0"/>
      <w:divBdr>
        <w:top w:val="none" w:sz="0" w:space="0" w:color="auto"/>
        <w:left w:val="none" w:sz="0" w:space="0" w:color="auto"/>
        <w:bottom w:val="none" w:sz="0" w:space="0" w:color="auto"/>
        <w:right w:val="none" w:sz="0" w:space="0" w:color="auto"/>
      </w:divBdr>
    </w:div>
    <w:div w:id="16057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niosh/mining/researchprogram/projects/Project_2012_006.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blogs.cdc.gov/niosh-science-blog/2016/05/12/mine-escape-simul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hd1@cd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iosh/mining/content/facilitie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c.gov\locker\NIOSH_VR_Projects\MineRescue\Evaluation\OMB\PackageSentToICRO\412.386.644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niosh/mining/works/coversheet1877.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4" ma:contentTypeDescription="Create a new document." ma:contentTypeScope="" ma:versionID="1179eea2e933ed00b9fa030d74b00590">
  <xsd:schema xmlns:xsd="http://www.w3.org/2001/XMLSchema" xmlns:xs="http://www.w3.org/2001/XMLSchema" xmlns:p="http://schemas.microsoft.com/office/2006/metadata/properties" xmlns:ns1="http://schemas.microsoft.com/sharepoint/v3" xmlns:ns3="ce0cc384-7d90-49d2-886c-ed1b3f79e86e" xmlns:ns4="b0563af3-add7-4ba1-9257-34f88286e773" targetNamespace="http://schemas.microsoft.com/office/2006/metadata/properties" ma:root="true" ma:fieldsID="a0043db1a6680362d10fe488133cc8e6" ns1:_="" ns3:_="" ns4:_="">
    <xsd:import namespace="http://schemas.microsoft.com/sharepoint/v3"/>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DCA9C-BEFE-4ABA-84FD-7C7202C28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F5B7C-CF9E-4805-8512-1A561B16FECD}">
  <ds:schemaRefs>
    <ds:schemaRef ds:uri="http://schemas.microsoft.com/sharepoint/v3/contenttype/forms"/>
  </ds:schemaRefs>
</ds:datastoreItem>
</file>

<file path=customXml/itemProps3.xml><?xml version="1.0" encoding="utf-8"?>
<ds:datastoreItem xmlns:ds="http://schemas.openxmlformats.org/officeDocument/2006/customXml" ds:itemID="{CFEB72F7-AB88-42EC-91D0-07E822A8A5C8}">
  <ds:schemaRefs>
    <ds:schemaRef ds:uri="http://www.w3.org/XML/1998/namespace"/>
    <ds:schemaRef ds:uri="http://schemas.openxmlformats.org/package/2006/metadata/core-properties"/>
    <ds:schemaRef ds:uri="http://schemas.microsoft.com/sharepoint/v3"/>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b0563af3-add7-4ba1-9257-34f88286e773"/>
    <ds:schemaRef ds:uri="ce0cc384-7d90-49d2-886c-ed1b3f79e86e"/>
    <ds:schemaRef ds:uri="http://schemas.microsoft.com/office/2006/metadata/properties"/>
  </ds:schemaRefs>
</ds:datastoreItem>
</file>

<file path=customXml/itemProps4.xml><?xml version="1.0" encoding="utf-8"?>
<ds:datastoreItem xmlns:ds="http://schemas.openxmlformats.org/officeDocument/2006/customXml" ds:itemID="{444B095F-C4B2-47AF-AF15-2784A4EE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2020-10-26T16:39:00Z</dcterms:created>
  <dcterms:modified xsi:type="dcterms:W3CDTF">2020-10-26T18:30:00Z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MSIP_Label_7b94a7b8-f06c-4dfe-bdcc-9b548fd58c31_Enabled">
    <vt:lpwstr>true</vt:lpwstr>
  </property>
  <property fmtid="{D5CDD505-2E9C-101B-9397-08002B2CF9AE}" pid="4" name="MSIP_Label_7b94a7b8-f06c-4dfe-bdcc-9b548fd58c31_SetDate">
    <vt:lpwstr>2020-10-26T18:29:49Z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2da30d2f-f4ad-469c-9b01-5683511a587f</vt:lpwstr>
  </property>
  <property fmtid="{D5CDD505-2E9C-101B-9397-08002B2CF9AE}" pid="9" name="MSIP_Label_7b94a7b8-f06c-4dfe-bdcc-9b548fd58c31_ContentBits">
    <vt:lpwstr>0</vt:lpwstr>
  </property>
</Properties>
</file>