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41C5" w:rsidR="00B46F2C" w:rsidP="00F06866" w:rsidRDefault="00B46F2C" w14:paraId="77FD8B05" w14:textId="77777777">
      <w:pPr>
        <w:pStyle w:val="Heading2"/>
        <w:tabs>
          <w:tab w:val="left" w:pos="900"/>
        </w:tabs>
        <w:ind w:right="-180"/>
        <w:rPr>
          <w:rFonts w:asciiTheme="minorHAnsi" w:hAnsiTheme="minorHAnsi" w:cstheme="minorHAnsi"/>
          <w:b/>
          <w:sz w:val="24"/>
          <w:szCs w:val="24"/>
        </w:rPr>
      </w:pPr>
      <w:r w:rsidRPr="00FF41C5">
        <w:rPr>
          <w:rFonts w:asciiTheme="minorHAnsi" w:hAnsiTheme="minorHAnsi" w:cstheme="minorHAnsi"/>
          <w:b/>
          <w:sz w:val="24"/>
          <w:szCs w:val="24"/>
        </w:rPr>
        <w:t xml:space="preserve">Request for </w:t>
      </w:r>
      <w:proofErr w:type="spellStart"/>
      <w:r w:rsidRPr="00FF41C5" w:rsidR="00F45E35">
        <w:rPr>
          <w:rFonts w:asciiTheme="minorHAnsi" w:hAnsiTheme="minorHAnsi" w:cstheme="minorHAnsi"/>
          <w:b/>
          <w:sz w:val="24"/>
          <w:szCs w:val="24"/>
        </w:rPr>
        <w:t>genIC</w:t>
      </w:r>
      <w:proofErr w:type="spellEnd"/>
      <w:r w:rsidRPr="00FF41C5" w:rsidR="00F45E35">
        <w:rPr>
          <w:rFonts w:asciiTheme="minorHAnsi" w:hAnsiTheme="minorHAnsi" w:cstheme="minorHAnsi"/>
          <w:b/>
          <w:sz w:val="24"/>
          <w:szCs w:val="24"/>
        </w:rPr>
        <w:t xml:space="preserve"> </w:t>
      </w:r>
      <w:r w:rsidRPr="00FF41C5">
        <w:rPr>
          <w:rFonts w:asciiTheme="minorHAnsi" w:hAnsiTheme="minorHAnsi" w:cstheme="minorHAnsi"/>
          <w:b/>
          <w:sz w:val="24"/>
          <w:szCs w:val="24"/>
        </w:rPr>
        <w:t xml:space="preserve">Approval </w:t>
      </w:r>
    </w:p>
    <w:p w:rsidRPr="00FF41C5" w:rsidR="00EA2C4C" w:rsidP="00EA2C4C" w:rsidRDefault="00EA2C4C" w14:paraId="54CB37C0" w14:textId="77777777">
      <w:pPr>
        <w:ind w:left="187"/>
        <w:jc w:val="center"/>
        <w:rPr>
          <w:rFonts w:cstheme="minorHAnsi"/>
          <w:b/>
          <w:sz w:val="24"/>
          <w:szCs w:val="24"/>
        </w:rPr>
      </w:pPr>
      <w:r w:rsidRPr="00FF41C5">
        <w:rPr>
          <w:rFonts w:cstheme="minorHAnsi"/>
          <w:b/>
          <w:sz w:val="24"/>
          <w:szCs w:val="24"/>
        </w:rPr>
        <w:t xml:space="preserve">CDC/ATSDR Formative Research and Tool Development </w:t>
      </w:r>
    </w:p>
    <w:p w:rsidRPr="00697D18" w:rsidR="00697D18" w:rsidP="00697D18" w:rsidRDefault="00697D18" w14:paraId="796B80C3" w14:textId="77777777">
      <w:pPr>
        <w:spacing w:after="120" w:line="240" w:lineRule="auto"/>
        <w:ind w:left="360" w:hanging="360"/>
        <w:jc w:val="center"/>
        <w:rPr>
          <w:rFonts w:eastAsia="Times New Roman" w:cstheme="minorHAnsi"/>
          <w:sz w:val="24"/>
          <w:szCs w:val="24"/>
        </w:rPr>
      </w:pPr>
      <w:r w:rsidRPr="00697D18">
        <w:rPr>
          <w:rFonts w:eastAsia="Times New Roman" w:cstheme="minorHAnsi"/>
          <w:b/>
          <w:sz w:val="24"/>
          <w:szCs w:val="24"/>
        </w:rPr>
        <w:t>0920-1154</w:t>
      </w:r>
    </w:p>
    <w:p w:rsidRPr="00FF41C5" w:rsidR="00B372FB" w:rsidP="00434E33" w:rsidRDefault="00E2594A" w14:paraId="4C025925" w14:textId="47C398B4">
      <w:pPr>
        <w:rPr>
          <w:rFonts w:cstheme="minorHAnsi"/>
          <w:b/>
          <w:sz w:val="24"/>
          <w:szCs w:val="24"/>
        </w:rPr>
      </w:pPr>
      <w:r w:rsidRPr="00FF41C5">
        <w:rPr>
          <w:rFonts w:cstheme="minorHAnsi"/>
          <w:noProof/>
          <w:sz w:val="24"/>
          <w:szCs w:val="24"/>
        </w:rPr>
        <mc:AlternateContent>
          <mc:Choice Requires="wps">
            <w:drawing>
              <wp:anchor distT="0" distB="0" distL="114300" distR="114300" simplePos="0" relativeHeight="251658240" behindDoc="0" locked="0" layoutInCell="0" allowOverlap="1" wp14:editId="59BFE795" wp14:anchorId="20222A5D">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7AA48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Pr="00FF41C5" w:rsidR="00B372FB">
        <w:rPr>
          <w:rFonts w:cstheme="minorHAnsi"/>
          <w:b/>
          <w:sz w:val="24"/>
          <w:szCs w:val="24"/>
        </w:rPr>
        <w:t>CIO:</w:t>
      </w:r>
      <w:r w:rsidRPr="00FF41C5" w:rsidR="00706C6F">
        <w:rPr>
          <w:rFonts w:cstheme="minorHAnsi"/>
          <w:b/>
          <w:sz w:val="24"/>
          <w:szCs w:val="24"/>
        </w:rPr>
        <w:t xml:space="preserve">  NIOSH</w:t>
      </w:r>
      <w:r w:rsidRPr="00FF41C5" w:rsidR="00706C6F">
        <w:rPr>
          <w:rFonts w:cstheme="minorHAnsi"/>
          <w:b/>
          <w:sz w:val="24"/>
          <w:szCs w:val="24"/>
        </w:rPr>
        <w:tab/>
      </w:r>
    </w:p>
    <w:p w:rsidRPr="00FF41C5" w:rsidR="00706C6F" w:rsidP="00706C6F" w:rsidRDefault="00B372FB" w14:paraId="39845B73" w14:textId="77777777">
      <w:pPr>
        <w:spacing w:after="120"/>
        <w:rPr>
          <w:rFonts w:cstheme="minorHAnsi"/>
          <w:sz w:val="24"/>
          <w:szCs w:val="24"/>
        </w:rPr>
      </w:pPr>
      <w:r w:rsidRPr="00FF41C5">
        <w:rPr>
          <w:rFonts w:cstheme="minorHAnsi"/>
          <w:b/>
          <w:sz w:val="24"/>
          <w:szCs w:val="24"/>
        </w:rPr>
        <w:t>PROJECT TITLE:</w:t>
      </w:r>
      <w:r w:rsidRPr="00FF41C5" w:rsidR="00B46F2C">
        <w:rPr>
          <w:rFonts w:cstheme="minorHAnsi"/>
          <w:sz w:val="24"/>
          <w:szCs w:val="24"/>
        </w:rPr>
        <w:t xml:space="preserve"> </w:t>
      </w:r>
      <w:r w:rsidRPr="00FF41C5" w:rsidR="00706C6F">
        <w:rPr>
          <w:rFonts w:cstheme="minorHAnsi"/>
          <w:b/>
          <w:bCs/>
          <w:kern w:val="32"/>
          <w:sz w:val="24"/>
          <w:szCs w:val="24"/>
        </w:rPr>
        <w:t>Evaluation of an Immersive VRMine Rescue Contest Simulation Exercise</w:t>
      </w:r>
    </w:p>
    <w:p w:rsidRPr="00FF41C5" w:rsidR="00B46F2C" w:rsidP="00A84E60" w:rsidRDefault="00B46F2C" w14:paraId="3E68F6A4" w14:textId="57B4D242">
      <w:pPr>
        <w:rPr>
          <w:rFonts w:cstheme="minorHAnsi"/>
          <w:b/>
          <w:sz w:val="24"/>
          <w:szCs w:val="24"/>
        </w:rPr>
      </w:pPr>
      <w:r w:rsidRPr="00FF41C5">
        <w:rPr>
          <w:rFonts w:cstheme="minorHAnsi"/>
          <w:b/>
          <w:sz w:val="24"/>
          <w:szCs w:val="24"/>
        </w:rPr>
        <w:t>PURPOSE</w:t>
      </w:r>
      <w:r w:rsidRPr="00FF41C5" w:rsidR="00A13253">
        <w:rPr>
          <w:rFonts w:cstheme="minorHAnsi"/>
          <w:b/>
          <w:sz w:val="24"/>
          <w:szCs w:val="24"/>
        </w:rPr>
        <w:t xml:space="preserve"> AND USE OF COLLECTION</w:t>
      </w:r>
      <w:r w:rsidRPr="00FF41C5">
        <w:rPr>
          <w:rFonts w:cstheme="minorHAnsi"/>
          <w:b/>
          <w:sz w:val="24"/>
          <w:szCs w:val="24"/>
        </w:rPr>
        <w:t>:</w:t>
      </w:r>
      <w:r w:rsidRPr="00FF41C5" w:rsidR="00706C6F">
        <w:rPr>
          <w:rFonts w:cstheme="minorHAnsi"/>
          <w:b/>
          <w:sz w:val="24"/>
          <w:szCs w:val="24"/>
        </w:rPr>
        <w:t xml:space="preserve"> </w:t>
      </w:r>
      <w:r w:rsidRPr="00FF41C5" w:rsidR="00C35E53">
        <w:rPr>
          <w:rFonts w:cstheme="minorHAnsi"/>
          <w:sz w:val="24"/>
          <w:szCs w:val="24"/>
        </w:rPr>
        <w:t xml:space="preserve">The Centers for Disease Control and Prevention (CDC), National Institute for Occupational Safety and Health (NIOSH), Pittsburgh Mining Research Division (PMRD) seeks approval from the Office of Management and Budget (OMB) to collect feedback from mine rescue teams on the fidelity, usability, and acceptability of an immersive VRMine simulation for mine rescue team contest exercises. This portable training modality has been developed as a substitute for, or supplement to existing mandated mine rescue team contests (30 CFR § 49.18). Information will be gathered via survey administration involving interpersonal contact between the NIOSH investigators and the subjects. </w:t>
      </w:r>
      <w:r w:rsidRPr="00FF41C5" w:rsidR="00706C6F">
        <w:rPr>
          <w:rFonts w:cstheme="minorHAnsi"/>
          <w:bCs/>
          <w:sz w:val="24"/>
          <w:szCs w:val="24"/>
        </w:rPr>
        <w:t xml:space="preserve">The purpose of this </w:t>
      </w:r>
      <w:r w:rsidRPr="00FF41C5" w:rsidR="004B6AF8">
        <w:rPr>
          <w:rFonts w:cstheme="minorHAnsi"/>
          <w:bCs/>
          <w:sz w:val="24"/>
          <w:szCs w:val="24"/>
        </w:rPr>
        <w:t xml:space="preserve">formative research </w:t>
      </w:r>
      <w:r w:rsidRPr="00FF41C5" w:rsidR="00706C6F">
        <w:rPr>
          <w:rFonts w:cstheme="minorHAnsi"/>
          <w:bCs/>
          <w:sz w:val="24"/>
          <w:szCs w:val="24"/>
        </w:rPr>
        <w:t>activity is to generate the knowledge required to inform decisions surrounding whether and how this technology might be further developed and refined to benefit this community.</w:t>
      </w:r>
      <w:r w:rsidR="00A84E60">
        <w:rPr>
          <w:rFonts w:cstheme="minorHAnsi"/>
          <w:bCs/>
          <w:sz w:val="24"/>
          <w:szCs w:val="24"/>
        </w:rPr>
        <w:t xml:space="preserve"> This activity will be beneficial in ensuring that VRMine is an acceptable and feasible tool for use in meeting the needs of this population. </w:t>
      </w:r>
    </w:p>
    <w:p w:rsidRPr="00FF41C5" w:rsidR="00706C6F" w:rsidP="00706C6F" w:rsidRDefault="00B46F2C" w14:paraId="587A0AB0" w14:textId="0B416F75">
      <w:pPr>
        <w:pStyle w:val="Header"/>
        <w:rPr>
          <w:rFonts w:cstheme="minorHAnsi"/>
          <w:bCs/>
          <w:sz w:val="24"/>
          <w:szCs w:val="24"/>
          <w:lang w:val="en"/>
        </w:rPr>
      </w:pPr>
      <w:r w:rsidRPr="00FF41C5">
        <w:rPr>
          <w:rFonts w:cstheme="minorHAnsi"/>
          <w:b/>
          <w:sz w:val="24"/>
          <w:szCs w:val="24"/>
        </w:rPr>
        <w:t>DESCRIPTION OF RESPONDENTS</w:t>
      </w:r>
      <w:r w:rsidRPr="00FF41C5">
        <w:rPr>
          <w:rFonts w:cstheme="minorHAnsi"/>
          <w:sz w:val="24"/>
          <w:szCs w:val="24"/>
        </w:rPr>
        <w:t>:</w:t>
      </w:r>
      <w:r w:rsidRPr="00FF41C5" w:rsidR="00706C6F">
        <w:rPr>
          <w:rFonts w:eastAsia="Times New Roman" w:cstheme="minorHAnsi"/>
          <w:bCs/>
          <w:sz w:val="24"/>
          <w:szCs w:val="24"/>
          <w:lang w:val="en"/>
        </w:rPr>
        <w:t xml:space="preserve"> </w:t>
      </w:r>
      <w:r w:rsidRPr="00FF41C5" w:rsidR="00706C6F">
        <w:rPr>
          <w:rFonts w:cstheme="minorHAnsi"/>
          <w:bCs/>
          <w:sz w:val="24"/>
          <w:szCs w:val="24"/>
          <w:lang w:val="en"/>
        </w:rPr>
        <w:t xml:space="preserve">Up to </w:t>
      </w:r>
      <w:r w:rsidR="00697D18">
        <w:rPr>
          <w:rFonts w:cstheme="minorHAnsi"/>
          <w:bCs/>
          <w:sz w:val="24"/>
          <w:szCs w:val="24"/>
          <w:lang w:val="en"/>
        </w:rPr>
        <w:t>five U.S.</w:t>
      </w:r>
      <w:r w:rsidRPr="00FF41C5" w:rsidR="00706C6F">
        <w:rPr>
          <w:rFonts w:cstheme="minorHAnsi"/>
          <w:bCs/>
          <w:sz w:val="24"/>
          <w:szCs w:val="24"/>
          <w:lang w:val="en"/>
        </w:rPr>
        <w:t xml:space="preserve"> mine rescue teams (n=</w:t>
      </w:r>
      <w:r w:rsidR="00697D18">
        <w:rPr>
          <w:rFonts w:cstheme="minorHAnsi"/>
          <w:bCs/>
          <w:sz w:val="24"/>
          <w:szCs w:val="24"/>
          <w:lang w:val="en"/>
        </w:rPr>
        <w:t>35</w:t>
      </w:r>
      <w:r w:rsidRPr="00FF41C5" w:rsidR="00706C6F">
        <w:rPr>
          <w:rFonts w:cstheme="minorHAnsi"/>
          <w:bCs/>
          <w:sz w:val="24"/>
          <w:szCs w:val="24"/>
          <w:lang w:val="en"/>
        </w:rPr>
        <w:t>) will convene for the I</w:t>
      </w:r>
      <w:r w:rsidRPr="00FF41C5" w:rsidR="004B6AF8">
        <w:rPr>
          <w:rFonts w:cstheme="minorHAnsi"/>
          <w:bCs/>
          <w:sz w:val="24"/>
          <w:szCs w:val="24"/>
          <w:lang w:val="en"/>
        </w:rPr>
        <w:t>nternational Miner Rescue Competition (IMRC)</w:t>
      </w:r>
      <w:r w:rsidRPr="00FF41C5" w:rsidR="00706C6F">
        <w:rPr>
          <w:rFonts w:cstheme="minorHAnsi"/>
          <w:bCs/>
          <w:sz w:val="24"/>
          <w:szCs w:val="24"/>
          <w:lang w:val="en"/>
        </w:rPr>
        <w:t xml:space="preserve"> in Beckley, WV </w:t>
      </w:r>
      <w:r w:rsidR="00697D18">
        <w:rPr>
          <w:rFonts w:cstheme="minorHAnsi"/>
          <w:bCs/>
          <w:sz w:val="24"/>
          <w:szCs w:val="24"/>
          <w:lang w:val="en"/>
        </w:rPr>
        <w:t xml:space="preserve">in April 2021. </w:t>
      </w:r>
      <w:r w:rsidRPr="00FF41C5" w:rsidR="00706C6F">
        <w:rPr>
          <w:rFonts w:cstheme="minorHAnsi"/>
          <w:bCs/>
          <w:sz w:val="24"/>
          <w:szCs w:val="24"/>
          <w:lang w:val="en"/>
        </w:rPr>
        <w:t>Teams</w:t>
      </w:r>
      <w:r w:rsidRPr="00FF41C5" w:rsidR="00C35E53">
        <w:rPr>
          <w:rFonts w:cstheme="minorHAnsi"/>
          <w:bCs/>
          <w:sz w:val="24"/>
          <w:szCs w:val="24"/>
          <w:lang w:val="en"/>
        </w:rPr>
        <w:t>, which are typically</w:t>
      </w:r>
      <w:r w:rsidRPr="00FF41C5" w:rsidR="00706C6F">
        <w:rPr>
          <w:rFonts w:cstheme="minorHAnsi"/>
          <w:bCs/>
          <w:sz w:val="24"/>
          <w:szCs w:val="24"/>
          <w:lang w:val="en"/>
        </w:rPr>
        <w:t xml:space="preserve"> made up of </w:t>
      </w:r>
      <w:r w:rsidRPr="00FF41C5" w:rsidR="004B6AF8">
        <w:rPr>
          <w:rFonts w:cstheme="minorHAnsi"/>
          <w:bCs/>
          <w:sz w:val="24"/>
          <w:szCs w:val="24"/>
          <w:lang w:val="en"/>
        </w:rPr>
        <w:t>a team captain, map man, gas man, stretcher bearer (2</w:t>
      </w:r>
      <w:r w:rsidRPr="00FF41C5" w:rsidR="004B6AF8">
        <w:rPr>
          <w:rFonts w:cstheme="minorHAnsi"/>
          <w:bCs/>
          <w:sz w:val="24"/>
          <w:szCs w:val="24"/>
          <w:vertAlign w:val="superscript"/>
          <w:lang w:val="en"/>
        </w:rPr>
        <w:t>nd</w:t>
      </w:r>
      <w:r w:rsidRPr="00FF41C5" w:rsidR="004B6AF8">
        <w:rPr>
          <w:rFonts w:cstheme="minorHAnsi"/>
          <w:bCs/>
          <w:sz w:val="24"/>
          <w:szCs w:val="24"/>
          <w:lang w:val="en"/>
        </w:rPr>
        <w:t xml:space="preserve"> gas man), tail captain, </w:t>
      </w:r>
      <w:r w:rsidRPr="00FF41C5" w:rsidR="00706C6F">
        <w:rPr>
          <w:rFonts w:cstheme="minorHAnsi"/>
          <w:bCs/>
          <w:sz w:val="24"/>
          <w:szCs w:val="24"/>
          <w:lang w:val="en"/>
        </w:rPr>
        <w:t>briefing officer, and team trainer</w:t>
      </w:r>
      <w:r w:rsidRPr="00FF41C5" w:rsidR="00C35E53">
        <w:rPr>
          <w:rFonts w:cstheme="minorHAnsi"/>
          <w:bCs/>
          <w:sz w:val="24"/>
          <w:szCs w:val="24"/>
          <w:lang w:val="en"/>
        </w:rPr>
        <w:t>,</w:t>
      </w:r>
      <w:r w:rsidRPr="00FF41C5" w:rsidR="00706C6F">
        <w:rPr>
          <w:rFonts w:cstheme="minorHAnsi"/>
          <w:bCs/>
          <w:sz w:val="24"/>
          <w:szCs w:val="24"/>
          <w:lang w:val="en"/>
        </w:rPr>
        <w:t xml:space="preserve"> will </w:t>
      </w:r>
      <w:r w:rsidRPr="00FF41C5" w:rsidR="004B6AF8">
        <w:rPr>
          <w:rFonts w:cstheme="minorHAnsi"/>
          <w:bCs/>
          <w:sz w:val="24"/>
          <w:szCs w:val="24"/>
          <w:lang w:val="en"/>
        </w:rPr>
        <w:t xml:space="preserve">participate in a 30-minute VR </w:t>
      </w:r>
      <w:r w:rsidR="00A84E60">
        <w:rPr>
          <w:rFonts w:cstheme="minorHAnsi"/>
          <w:bCs/>
          <w:sz w:val="24"/>
          <w:szCs w:val="24"/>
          <w:lang w:val="en"/>
        </w:rPr>
        <w:t>simulation</w:t>
      </w:r>
      <w:r w:rsidRPr="00FF41C5" w:rsidR="004B6AF8">
        <w:rPr>
          <w:rFonts w:cstheme="minorHAnsi"/>
          <w:bCs/>
          <w:sz w:val="24"/>
          <w:szCs w:val="24"/>
          <w:lang w:val="en"/>
        </w:rPr>
        <w:t xml:space="preserve"> activity as part of their orientation to the competition. Upon completion off the activity, i</w:t>
      </w:r>
      <w:r w:rsidRPr="00FF41C5" w:rsidR="00706C6F">
        <w:rPr>
          <w:rFonts w:cstheme="minorHAnsi"/>
          <w:bCs/>
          <w:sz w:val="24"/>
          <w:szCs w:val="24"/>
          <w:lang w:val="en"/>
        </w:rPr>
        <w:t xml:space="preserve">ndividual volunteer team members and trainers will be asked to </w:t>
      </w:r>
      <w:r w:rsidR="00A84E60">
        <w:rPr>
          <w:rFonts w:cstheme="minorHAnsi"/>
          <w:bCs/>
          <w:sz w:val="24"/>
          <w:szCs w:val="24"/>
          <w:lang w:val="en"/>
        </w:rPr>
        <w:t>participate in the information collection</w:t>
      </w:r>
      <w:r w:rsidRPr="00FF41C5" w:rsidR="004B6AF8">
        <w:rPr>
          <w:rFonts w:cstheme="minorHAnsi"/>
          <w:bCs/>
          <w:sz w:val="24"/>
          <w:szCs w:val="24"/>
          <w:lang w:val="en"/>
        </w:rPr>
        <w:t xml:space="preserve">. </w:t>
      </w:r>
      <w:r w:rsidRPr="00FF41C5" w:rsidR="00706C6F">
        <w:rPr>
          <w:rFonts w:cstheme="minorHAnsi"/>
          <w:bCs/>
          <w:sz w:val="24"/>
          <w:szCs w:val="24"/>
          <w:lang w:val="en"/>
        </w:rPr>
        <w:t xml:space="preserve">  </w:t>
      </w:r>
    </w:p>
    <w:p w:rsidRPr="00FF41C5" w:rsidR="002F2EF9" w:rsidP="008101A5" w:rsidRDefault="00B46F2C" w14:paraId="767BB3CC" w14:textId="77777777">
      <w:pPr>
        <w:rPr>
          <w:rFonts w:cstheme="minorHAnsi"/>
          <w:b/>
          <w:sz w:val="24"/>
          <w:szCs w:val="24"/>
        </w:rPr>
      </w:pPr>
      <w:r w:rsidRPr="00FF41C5">
        <w:rPr>
          <w:rFonts w:cstheme="minorHAnsi"/>
          <w:b/>
          <w:sz w:val="24"/>
          <w:szCs w:val="24"/>
        </w:rPr>
        <w:t>CERTIFICATION:</w:t>
      </w:r>
      <w:r w:rsidRPr="00FF41C5" w:rsidR="002F2EF9">
        <w:rPr>
          <w:rFonts w:cstheme="minorHAnsi"/>
          <w:b/>
          <w:sz w:val="24"/>
          <w:szCs w:val="24"/>
        </w:rPr>
        <w:t xml:space="preserve"> </w:t>
      </w:r>
    </w:p>
    <w:p w:rsidRPr="00FF41C5" w:rsidR="00B46F2C" w:rsidP="008101A5" w:rsidRDefault="00B46F2C" w14:paraId="02AD999E" w14:textId="77777777">
      <w:pPr>
        <w:rPr>
          <w:rFonts w:cstheme="minorHAnsi"/>
          <w:sz w:val="24"/>
          <w:szCs w:val="24"/>
        </w:rPr>
      </w:pPr>
      <w:r w:rsidRPr="00FF41C5">
        <w:rPr>
          <w:rFonts w:cstheme="minorHAnsi"/>
          <w:sz w:val="24"/>
          <w:szCs w:val="24"/>
        </w:rPr>
        <w:t xml:space="preserve">I certify the following to be true: </w:t>
      </w:r>
    </w:p>
    <w:p w:rsidRPr="00FF41C5" w:rsidR="00B46F2C" w:rsidP="008101A5" w:rsidRDefault="00B46F2C" w14:paraId="58EAE34A" w14:textId="77777777">
      <w:pPr>
        <w:pStyle w:val="ListParagraph"/>
        <w:numPr>
          <w:ilvl w:val="0"/>
          <w:numId w:val="14"/>
        </w:numPr>
        <w:rPr>
          <w:rFonts w:cstheme="minorHAnsi"/>
          <w:sz w:val="24"/>
          <w:szCs w:val="24"/>
        </w:rPr>
      </w:pPr>
      <w:r w:rsidRPr="00FF41C5">
        <w:rPr>
          <w:rFonts w:cstheme="minorHAnsi"/>
          <w:sz w:val="24"/>
          <w:szCs w:val="24"/>
        </w:rPr>
        <w:t xml:space="preserve">The collection is voluntary. </w:t>
      </w:r>
    </w:p>
    <w:p w:rsidRPr="00FF41C5" w:rsidR="00B46F2C" w:rsidP="008101A5" w:rsidRDefault="00B46F2C" w14:paraId="461E841F" w14:textId="3CABF4F7">
      <w:pPr>
        <w:pStyle w:val="ListParagraph"/>
        <w:numPr>
          <w:ilvl w:val="0"/>
          <w:numId w:val="14"/>
        </w:numPr>
        <w:rPr>
          <w:rFonts w:cstheme="minorHAnsi"/>
          <w:sz w:val="24"/>
          <w:szCs w:val="24"/>
        </w:rPr>
      </w:pPr>
      <w:r w:rsidRPr="00FF41C5">
        <w:rPr>
          <w:rFonts w:cstheme="minorHAnsi"/>
          <w:sz w:val="24"/>
          <w:szCs w:val="24"/>
        </w:rPr>
        <w:t xml:space="preserve">The collection is </w:t>
      </w:r>
      <w:r w:rsidRPr="00FF41C5" w:rsidR="00903F9D">
        <w:rPr>
          <w:rFonts w:cstheme="minorHAnsi"/>
          <w:sz w:val="24"/>
          <w:szCs w:val="24"/>
        </w:rPr>
        <w:t>low burden</w:t>
      </w:r>
      <w:r w:rsidRPr="00FF41C5">
        <w:rPr>
          <w:rFonts w:cstheme="minorHAnsi"/>
          <w:sz w:val="24"/>
          <w:szCs w:val="24"/>
        </w:rPr>
        <w:t xml:space="preserve"> for respondents and low-cost for the Federal Government.</w:t>
      </w:r>
    </w:p>
    <w:p w:rsidRPr="00FF41C5" w:rsidR="00B46F2C" w:rsidP="00A07294" w:rsidRDefault="00B46F2C" w14:paraId="1BBF7BDF" w14:textId="77777777">
      <w:pPr>
        <w:pStyle w:val="ListParagraph"/>
        <w:numPr>
          <w:ilvl w:val="0"/>
          <w:numId w:val="14"/>
        </w:numPr>
        <w:rPr>
          <w:rFonts w:cstheme="minorHAnsi"/>
          <w:sz w:val="24"/>
          <w:szCs w:val="24"/>
        </w:rPr>
      </w:pPr>
      <w:r w:rsidRPr="00FF41C5">
        <w:rPr>
          <w:rFonts w:cstheme="minorHAnsi"/>
          <w:sz w:val="24"/>
          <w:szCs w:val="24"/>
        </w:rPr>
        <w:t xml:space="preserve">The collection is non-controversial and does </w:t>
      </w:r>
      <w:r w:rsidRPr="00FF41C5">
        <w:rPr>
          <w:rFonts w:cstheme="minorHAnsi"/>
          <w:sz w:val="24"/>
          <w:szCs w:val="24"/>
          <w:u w:val="single"/>
        </w:rPr>
        <w:t>not</w:t>
      </w:r>
      <w:r w:rsidRPr="00FF41C5">
        <w:rPr>
          <w:rFonts w:cstheme="minorHAnsi"/>
          <w:sz w:val="24"/>
          <w:szCs w:val="24"/>
        </w:rPr>
        <w:t xml:space="preserve"> raise issues of concern to other federal agencies.</w:t>
      </w:r>
    </w:p>
    <w:p w:rsidRPr="00FF41C5" w:rsidR="00B46F2C" w:rsidP="008101A5" w:rsidRDefault="00B46F2C" w14:paraId="1BFFCEFD" w14:textId="77777777">
      <w:pPr>
        <w:pStyle w:val="ListParagraph"/>
        <w:numPr>
          <w:ilvl w:val="0"/>
          <w:numId w:val="14"/>
        </w:numPr>
        <w:rPr>
          <w:rFonts w:cstheme="minorHAnsi"/>
          <w:sz w:val="24"/>
          <w:szCs w:val="24"/>
        </w:rPr>
      </w:pPr>
      <w:r w:rsidRPr="00FF41C5">
        <w:rPr>
          <w:rFonts w:cstheme="minorHAnsi"/>
          <w:sz w:val="24"/>
          <w:szCs w:val="24"/>
        </w:rPr>
        <w:t xml:space="preserve">Information gathered will not be used </w:t>
      </w:r>
      <w:r w:rsidRPr="00FF41C5" w:rsidR="00B372FB">
        <w:rPr>
          <w:rFonts w:cstheme="minorHAnsi"/>
          <w:sz w:val="24"/>
          <w:szCs w:val="24"/>
        </w:rPr>
        <w:t>to</w:t>
      </w:r>
      <w:r w:rsidRPr="00FF41C5">
        <w:rPr>
          <w:rFonts w:cstheme="minorHAnsi"/>
          <w:sz w:val="24"/>
          <w:szCs w:val="24"/>
        </w:rPr>
        <w:t xml:space="preserve"> substantially inform influential</w:t>
      </w:r>
      <w:r w:rsidRPr="00FF41C5" w:rsidR="00B372FB">
        <w:rPr>
          <w:rFonts w:cstheme="minorHAnsi"/>
          <w:sz w:val="24"/>
          <w:szCs w:val="24"/>
        </w:rPr>
        <w:t xml:space="preserve"> </w:t>
      </w:r>
      <w:r w:rsidRPr="00FF41C5">
        <w:rPr>
          <w:rFonts w:cstheme="minorHAnsi"/>
          <w:sz w:val="24"/>
          <w:szCs w:val="24"/>
        </w:rPr>
        <w:t xml:space="preserve">policy decisions. </w:t>
      </w:r>
    </w:p>
    <w:p w:rsidRPr="00FF41C5" w:rsidR="00B46F2C" w:rsidP="008101A5" w:rsidRDefault="00B372FB" w14:paraId="3FB4837F" w14:textId="77777777">
      <w:pPr>
        <w:pStyle w:val="ListParagraph"/>
        <w:numPr>
          <w:ilvl w:val="0"/>
          <w:numId w:val="14"/>
        </w:numPr>
        <w:rPr>
          <w:rFonts w:cstheme="minorHAnsi"/>
          <w:sz w:val="24"/>
          <w:szCs w:val="24"/>
        </w:rPr>
      </w:pPr>
      <w:r w:rsidRPr="00FF41C5">
        <w:rPr>
          <w:rFonts w:cstheme="minorHAnsi"/>
          <w:sz w:val="24"/>
          <w:szCs w:val="24"/>
        </w:rPr>
        <w:t xml:space="preserve">The study is not intended to produce results that can be generalized beyond </w:t>
      </w:r>
      <w:r w:rsidRPr="00FF41C5" w:rsidR="002F2EF9">
        <w:rPr>
          <w:rFonts w:cstheme="minorHAnsi"/>
          <w:sz w:val="24"/>
          <w:szCs w:val="24"/>
        </w:rPr>
        <w:t xml:space="preserve">its </w:t>
      </w:r>
      <w:r w:rsidRPr="00FF41C5">
        <w:rPr>
          <w:rFonts w:cstheme="minorHAnsi"/>
          <w:sz w:val="24"/>
          <w:szCs w:val="24"/>
        </w:rPr>
        <w:t>scope</w:t>
      </w:r>
      <w:r w:rsidRPr="00FF41C5" w:rsidR="002F2EF9">
        <w:rPr>
          <w:rFonts w:cstheme="minorHAnsi"/>
          <w:sz w:val="24"/>
          <w:szCs w:val="24"/>
        </w:rPr>
        <w:t>.</w:t>
      </w:r>
    </w:p>
    <w:p w:rsidRPr="00FF41C5" w:rsidR="00B46F2C" w:rsidP="009C13B9" w:rsidRDefault="00B46F2C" w14:paraId="0B2572D6" w14:textId="6996A565">
      <w:pPr>
        <w:rPr>
          <w:rFonts w:cstheme="minorHAnsi"/>
          <w:sz w:val="24"/>
          <w:szCs w:val="24"/>
        </w:rPr>
      </w:pPr>
      <w:r w:rsidRPr="00FF41C5">
        <w:rPr>
          <w:rFonts w:cstheme="minorHAnsi"/>
          <w:sz w:val="24"/>
          <w:szCs w:val="24"/>
        </w:rPr>
        <w:t>Name:</w:t>
      </w:r>
      <w:r w:rsidRPr="00FF41C5" w:rsidR="004B6AF8">
        <w:rPr>
          <w:rFonts w:cstheme="minorHAnsi"/>
          <w:sz w:val="24"/>
          <w:szCs w:val="24"/>
        </w:rPr>
        <w:t xml:space="preserve"> </w:t>
      </w:r>
      <w:r w:rsidRPr="00FF41C5" w:rsidR="004B6AF8">
        <w:rPr>
          <w:rFonts w:cstheme="minorHAnsi"/>
          <w:sz w:val="24"/>
          <w:szCs w:val="24"/>
          <w:u w:val="single"/>
        </w:rPr>
        <w:t>Cassandra L. Hoebbel</w:t>
      </w:r>
      <w:r w:rsidRPr="00FF41C5" w:rsidR="004B6AF8">
        <w:rPr>
          <w:rFonts w:cstheme="minorHAnsi"/>
          <w:sz w:val="24"/>
          <w:szCs w:val="24"/>
        </w:rPr>
        <w:t xml:space="preserve"> </w:t>
      </w:r>
    </w:p>
    <w:p w:rsidRPr="00FF41C5" w:rsidR="00B46F2C" w:rsidP="009C13B9" w:rsidRDefault="00B46F2C" w14:paraId="36B32B19" w14:textId="77777777">
      <w:pPr>
        <w:rPr>
          <w:rFonts w:cstheme="minorHAnsi"/>
          <w:sz w:val="24"/>
          <w:szCs w:val="24"/>
        </w:rPr>
      </w:pPr>
      <w:r w:rsidRPr="00FF41C5">
        <w:rPr>
          <w:rFonts w:cstheme="minorHAnsi"/>
          <w:sz w:val="24"/>
          <w:szCs w:val="24"/>
        </w:rPr>
        <w:lastRenderedPageBreak/>
        <w:t>To assist review, please answer the following question</w:t>
      </w:r>
      <w:r w:rsidRPr="00FF41C5" w:rsidR="00E55CAE">
        <w:rPr>
          <w:rFonts w:cstheme="minorHAnsi"/>
          <w:sz w:val="24"/>
          <w:szCs w:val="24"/>
        </w:rPr>
        <w:t>s</w:t>
      </w:r>
      <w:r w:rsidRPr="00FF41C5">
        <w:rPr>
          <w:rFonts w:cstheme="minorHAnsi"/>
          <w:sz w:val="24"/>
          <w:szCs w:val="24"/>
        </w:rPr>
        <w:t>:</w:t>
      </w:r>
    </w:p>
    <w:p w:rsidRPr="00FF41C5" w:rsidR="00B46F2C" w:rsidP="00C86E91" w:rsidRDefault="00B46F2C" w14:paraId="12893022" w14:textId="77777777">
      <w:pPr>
        <w:rPr>
          <w:rFonts w:cstheme="minorHAnsi"/>
          <w:b/>
          <w:sz w:val="24"/>
          <w:szCs w:val="24"/>
        </w:rPr>
      </w:pPr>
      <w:r w:rsidRPr="00FF41C5">
        <w:rPr>
          <w:rFonts w:cstheme="minorHAnsi"/>
          <w:b/>
          <w:sz w:val="24"/>
          <w:szCs w:val="24"/>
        </w:rPr>
        <w:t>Personally Identifiable Information:</w:t>
      </w:r>
    </w:p>
    <w:p w:rsidRPr="00FF41C5" w:rsidR="00B46F2C" w:rsidP="00C86E91" w:rsidRDefault="00B46F2C" w14:paraId="340837DB" w14:textId="2FF01E81">
      <w:pPr>
        <w:pStyle w:val="ListParagraph"/>
        <w:numPr>
          <w:ilvl w:val="0"/>
          <w:numId w:val="18"/>
        </w:numPr>
        <w:rPr>
          <w:rFonts w:cstheme="minorHAnsi"/>
          <w:sz w:val="24"/>
          <w:szCs w:val="24"/>
        </w:rPr>
      </w:pPr>
      <w:r w:rsidRPr="00FF41C5">
        <w:rPr>
          <w:rFonts w:cstheme="minorHAnsi"/>
          <w:sz w:val="24"/>
          <w:szCs w:val="24"/>
        </w:rPr>
        <w:t xml:space="preserve">Is personally identifiable information (PII) collected?  [  ] Yes  [ </w:t>
      </w:r>
      <w:r w:rsidRPr="00FF41C5" w:rsidR="004B6AF8">
        <w:rPr>
          <w:rFonts w:cstheme="minorHAnsi"/>
          <w:sz w:val="24"/>
          <w:szCs w:val="24"/>
        </w:rPr>
        <w:t>X</w:t>
      </w:r>
      <w:r w:rsidRPr="00FF41C5">
        <w:rPr>
          <w:rFonts w:cstheme="minorHAnsi"/>
          <w:sz w:val="24"/>
          <w:szCs w:val="24"/>
        </w:rPr>
        <w:t xml:space="preserve">]  No </w:t>
      </w:r>
    </w:p>
    <w:p w:rsidRPr="00FF41C5" w:rsidR="00B46F2C" w:rsidP="00C86E91" w:rsidRDefault="00B46F2C" w14:paraId="3A53AC8B" w14:textId="77777777">
      <w:pPr>
        <w:pStyle w:val="ListParagraph"/>
        <w:numPr>
          <w:ilvl w:val="0"/>
          <w:numId w:val="18"/>
        </w:numPr>
        <w:rPr>
          <w:rFonts w:cstheme="minorHAnsi"/>
          <w:sz w:val="24"/>
          <w:szCs w:val="24"/>
        </w:rPr>
      </w:pPr>
      <w:r w:rsidRPr="00FF41C5">
        <w:rPr>
          <w:rFonts w:cstheme="minorHAnsi"/>
          <w:sz w:val="24"/>
          <w:szCs w:val="24"/>
        </w:rPr>
        <w:t xml:space="preserve">If Yes, is the information that will be collected included in records that are subject to the Privacy Act of 1974?   [  ] Yes [  ] No  </w:t>
      </w:r>
    </w:p>
    <w:p w:rsidRPr="00FF41C5" w:rsidR="00B46F2C" w:rsidP="00C86E91" w:rsidRDefault="00B46F2C" w14:paraId="370F1E1F" w14:textId="77777777">
      <w:pPr>
        <w:pStyle w:val="ListParagraph"/>
        <w:numPr>
          <w:ilvl w:val="0"/>
          <w:numId w:val="18"/>
        </w:numPr>
        <w:rPr>
          <w:rFonts w:cstheme="minorHAnsi"/>
          <w:sz w:val="24"/>
          <w:szCs w:val="24"/>
        </w:rPr>
      </w:pPr>
      <w:r w:rsidRPr="00FF41C5">
        <w:rPr>
          <w:rFonts w:cstheme="minorHAnsi"/>
          <w:sz w:val="24"/>
          <w:szCs w:val="24"/>
        </w:rPr>
        <w:t>If Applicable, has a System or Records Notice been published?  [  ] Yes  [  ] No</w:t>
      </w:r>
    </w:p>
    <w:p w:rsidRPr="00FF41C5" w:rsidR="00E55CAE" w:rsidP="00C86E91" w:rsidRDefault="00E55CAE" w14:paraId="5A036BFE" w14:textId="77777777">
      <w:pPr>
        <w:pStyle w:val="ListParagraph"/>
        <w:ind w:left="0"/>
        <w:rPr>
          <w:rFonts w:cstheme="minorHAnsi"/>
          <w:b/>
          <w:sz w:val="24"/>
          <w:szCs w:val="24"/>
        </w:rPr>
      </w:pPr>
    </w:p>
    <w:p w:rsidRPr="00FF41C5" w:rsidR="00B46F2C" w:rsidP="00C86E91" w:rsidRDefault="00B46F2C" w14:paraId="5052DC38" w14:textId="77777777">
      <w:pPr>
        <w:pStyle w:val="ListParagraph"/>
        <w:ind w:left="0"/>
        <w:rPr>
          <w:rFonts w:cstheme="minorHAnsi"/>
          <w:b/>
          <w:sz w:val="24"/>
          <w:szCs w:val="24"/>
        </w:rPr>
      </w:pPr>
      <w:r w:rsidRPr="00FF41C5">
        <w:rPr>
          <w:rFonts w:cstheme="minorHAnsi"/>
          <w:b/>
          <w:sz w:val="24"/>
          <w:szCs w:val="24"/>
        </w:rPr>
        <w:t>Gifts or Payments:</w:t>
      </w:r>
    </w:p>
    <w:p w:rsidRPr="00FF41C5" w:rsidR="001D0776" w:rsidRDefault="00B46F2C" w14:paraId="15D72E3B" w14:textId="29CEF7C8">
      <w:pPr>
        <w:rPr>
          <w:rFonts w:cstheme="minorHAnsi"/>
          <w:sz w:val="24"/>
          <w:szCs w:val="24"/>
        </w:rPr>
        <w:sectPr w:rsidRPr="00FF41C5" w:rsidR="001D0776" w:rsidSect="00194AC6">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pPr>
      <w:r w:rsidRPr="00FF41C5">
        <w:rPr>
          <w:rFonts w:cstheme="minorHAnsi"/>
          <w:sz w:val="24"/>
          <w:szCs w:val="24"/>
        </w:rPr>
        <w:t xml:space="preserve">Is an incentive (e.g., money or reimbursement of expenses, token of appreciation) provided to participants?  [  ] Yes [ </w:t>
      </w:r>
      <w:r w:rsidRPr="00FF41C5" w:rsidR="004B6AF8">
        <w:rPr>
          <w:rFonts w:cstheme="minorHAnsi"/>
          <w:sz w:val="24"/>
          <w:szCs w:val="24"/>
        </w:rPr>
        <w:t>X</w:t>
      </w:r>
      <w:r w:rsidRPr="00FF41C5">
        <w:rPr>
          <w:rFonts w:cstheme="minorHAnsi"/>
          <w:sz w:val="24"/>
          <w:szCs w:val="24"/>
        </w:rPr>
        <w:t xml:space="preserve"> ] No</w:t>
      </w:r>
    </w:p>
    <w:p w:rsidRPr="00FF41C5" w:rsidR="00B46F2C" w:rsidP="00C86E91" w:rsidRDefault="00B46F2C" w14:paraId="7B1557C2" w14:textId="77777777">
      <w:pPr>
        <w:rPr>
          <w:rFonts w:cstheme="minorHAnsi"/>
          <w:i/>
          <w:sz w:val="24"/>
          <w:szCs w:val="24"/>
        </w:rPr>
      </w:pPr>
      <w:r w:rsidRPr="00FF41C5">
        <w:rPr>
          <w:rFonts w:cstheme="minorHAnsi"/>
          <w:b/>
          <w:sz w:val="24"/>
          <w:szCs w:val="24"/>
        </w:rPr>
        <w:lastRenderedPageBreak/>
        <w:t>BURDEN HOURS</w:t>
      </w:r>
      <w:r w:rsidRPr="00FF41C5">
        <w:rPr>
          <w:rFonts w:cstheme="minorHAnsi"/>
          <w:sz w:val="24"/>
          <w:szCs w:val="24"/>
        </w:rPr>
        <w:t xml:space="preserve"> </w:t>
      </w:r>
    </w:p>
    <w:p w:rsidRPr="00FF41C5" w:rsidR="00B46F2C" w:rsidP="00F3170F" w:rsidRDefault="00B46F2C" w14:paraId="7CD4B4DE" w14:textId="77777777">
      <w:pPr>
        <w:keepNext/>
        <w:keepLines/>
        <w:rPr>
          <w:rFonts w:cstheme="minorHAnsi"/>
          <w:b/>
          <w:sz w:val="24"/>
          <w:szCs w:val="24"/>
        </w:rPr>
      </w:pPr>
    </w:p>
    <w:tbl>
      <w:tblPr>
        <w:tblW w:w="1062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0"/>
        <w:gridCol w:w="2250"/>
        <w:gridCol w:w="1710"/>
        <w:gridCol w:w="1710"/>
        <w:gridCol w:w="1980"/>
      </w:tblGrid>
      <w:tr w:rsidRPr="00FF41C5" w:rsidR="00E55CAE" w:rsidTr="00303F23" w14:paraId="03EA8758" w14:textId="77777777">
        <w:trPr>
          <w:trHeight w:val="253"/>
        </w:trPr>
        <w:tc>
          <w:tcPr>
            <w:tcW w:w="2970" w:type="dxa"/>
          </w:tcPr>
          <w:p w:rsidRPr="00FF41C5" w:rsidR="00E55CAE" w:rsidP="00C8488C" w:rsidRDefault="00E55CAE" w14:paraId="072BB18C" w14:textId="77777777">
            <w:pPr>
              <w:rPr>
                <w:rFonts w:cstheme="minorHAnsi"/>
                <w:b/>
                <w:sz w:val="24"/>
                <w:szCs w:val="24"/>
              </w:rPr>
            </w:pPr>
            <w:bookmarkStart w:name="_Hlk38272300" w:id="0"/>
            <w:r w:rsidRPr="00FF41C5">
              <w:rPr>
                <w:rFonts w:cstheme="minorHAnsi"/>
                <w:b/>
                <w:sz w:val="24"/>
                <w:szCs w:val="24"/>
              </w:rPr>
              <w:t xml:space="preserve">Category of Respondent </w:t>
            </w:r>
          </w:p>
        </w:tc>
        <w:tc>
          <w:tcPr>
            <w:tcW w:w="2250" w:type="dxa"/>
          </w:tcPr>
          <w:p w:rsidRPr="00FF41C5" w:rsidR="00E55CAE" w:rsidP="00843796" w:rsidRDefault="00E55CAE" w14:paraId="3246F5F1" w14:textId="77777777">
            <w:pPr>
              <w:rPr>
                <w:rFonts w:cstheme="minorHAnsi"/>
                <w:b/>
                <w:sz w:val="24"/>
                <w:szCs w:val="24"/>
              </w:rPr>
            </w:pPr>
            <w:r w:rsidRPr="00FF41C5">
              <w:rPr>
                <w:rFonts w:cstheme="minorHAnsi"/>
                <w:b/>
                <w:sz w:val="24"/>
                <w:szCs w:val="24"/>
              </w:rPr>
              <w:t>Form Name</w:t>
            </w:r>
          </w:p>
        </w:tc>
        <w:tc>
          <w:tcPr>
            <w:tcW w:w="1710" w:type="dxa"/>
          </w:tcPr>
          <w:p w:rsidRPr="00FF41C5" w:rsidR="00E55CAE" w:rsidP="00843796" w:rsidRDefault="00E55CAE" w14:paraId="6755ED39" w14:textId="77777777">
            <w:pPr>
              <w:rPr>
                <w:rFonts w:cstheme="minorHAnsi"/>
                <w:b/>
                <w:sz w:val="24"/>
                <w:szCs w:val="24"/>
              </w:rPr>
            </w:pPr>
            <w:r w:rsidRPr="00FF41C5">
              <w:rPr>
                <w:rFonts w:cstheme="minorHAnsi"/>
                <w:b/>
                <w:sz w:val="24"/>
                <w:szCs w:val="24"/>
              </w:rPr>
              <w:t>No. of Respondents</w:t>
            </w:r>
          </w:p>
        </w:tc>
        <w:tc>
          <w:tcPr>
            <w:tcW w:w="1710" w:type="dxa"/>
          </w:tcPr>
          <w:p w:rsidRPr="00FF41C5" w:rsidR="00E55CAE" w:rsidP="00843796" w:rsidRDefault="00E55CAE" w14:paraId="667A9944" w14:textId="77777777">
            <w:pPr>
              <w:rPr>
                <w:rFonts w:cstheme="minorHAnsi"/>
                <w:b/>
                <w:sz w:val="24"/>
                <w:szCs w:val="24"/>
              </w:rPr>
            </w:pPr>
            <w:r w:rsidRPr="00FF41C5">
              <w:rPr>
                <w:rFonts w:cstheme="minorHAnsi"/>
                <w:b/>
                <w:sz w:val="24"/>
                <w:szCs w:val="24"/>
              </w:rPr>
              <w:t>Participation Time</w:t>
            </w:r>
            <w:r w:rsidRPr="00FF41C5" w:rsidR="00DB344C">
              <w:rPr>
                <w:rFonts w:cstheme="minorHAnsi"/>
                <w:b/>
                <w:sz w:val="24"/>
                <w:szCs w:val="24"/>
              </w:rPr>
              <w:t xml:space="preserve"> (minutes)</w:t>
            </w:r>
          </w:p>
        </w:tc>
        <w:tc>
          <w:tcPr>
            <w:tcW w:w="1980" w:type="dxa"/>
          </w:tcPr>
          <w:p w:rsidRPr="00FF41C5" w:rsidR="00E55CAE" w:rsidP="00843796" w:rsidRDefault="00E55CAE" w14:paraId="0856C5AF" w14:textId="77777777">
            <w:pPr>
              <w:rPr>
                <w:rFonts w:cstheme="minorHAnsi"/>
                <w:b/>
                <w:sz w:val="24"/>
                <w:szCs w:val="24"/>
              </w:rPr>
            </w:pPr>
            <w:r w:rsidRPr="00FF41C5">
              <w:rPr>
                <w:rFonts w:cstheme="minorHAnsi"/>
                <w:b/>
                <w:sz w:val="24"/>
                <w:szCs w:val="24"/>
              </w:rPr>
              <w:t>Burden</w:t>
            </w:r>
            <w:r w:rsidRPr="00FF41C5" w:rsidR="00DB344C">
              <w:rPr>
                <w:rFonts w:cstheme="minorHAnsi"/>
                <w:b/>
                <w:sz w:val="24"/>
                <w:szCs w:val="24"/>
              </w:rPr>
              <w:t xml:space="preserve"> in Hours</w:t>
            </w:r>
          </w:p>
        </w:tc>
      </w:tr>
      <w:tr w:rsidRPr="00FF41C5" w:rsidR="00903F9D" w:rsidTr="00303F23" w14:paraId="0AF1FAAC" w14:textId="77777777">
        <w:trPr>
          <w:trHeight w:val="253"/>
        </w:trPr>
        <w:tc>
          <w:tcPr>
            <w:tcW w:w="2970" w:type="dxa"/>
          </w:tcPr>
          <w:p w:rsidRPr="00FF41C5" w:rsidR="00903F9D" w:rsidP="00903F9D" w:rsidRDefault="00903F9D" w14:paraId="5756FA5B" w14:textId="64B31A5D">
            <w:pPr>
              <w:rPr>
                <w:rFonts w:cstheme="minorHAnsi"/>
                <w:sz w:val="24"/>
                <w:szCs w:val="24"/>
              </w:rPr>
            </w:pPr>
            <w:r w:rsidRPr="00FF41C5">
              <w:rPr>
                <w:rFonts w:cstheme="minorHAnsi"/>
                <w:sz w:val="24"/>
                <w:szCs w:val="24"/>
              </w:rPr>
              <w:t>Individual</w:t>
            </w:r>
          </w:p>
        </w:tc>
        <w:tc>
          <w:tcPr>
            <w:tcW w:w="2250" w:type="dxa"/>
          </w:tcPr>
          <w:p w:rsidRPr="00FF41C5" w:rsidR="00903F9D" w:rsidP="00903F9D" w:rsidRDefault="00903F9D" w14:paraId="3ECF6886" w14:textId="3596BB20">
            <w:pPr>
              <w:rPr>
                <w:rFonts w:cstheme="minorHAnsi"/>
                <w:sz w:val="24"/>
                <w:szCs w:val="24"/>
              </w:rPr>
            </w:pPr>
            <w:r w:rsidRPr="00FF41C5">
              <w:rPr>
                <w:rFonts w:cstheme="minorHAnsi"/>
                <w:sz w:val="24"/>
                <w:szCs w:val="24"/>
              </w:rPr>
              <w:t>VRMine Rescue Competition Exercise Evaluation Survey: Exploration Team Members</w:t>
            </w:r>
          </w:p>
        </w:tc>
        <w:tc>
          <w:tcPr>
            <w:tcW w:w="1710" w:type="dxa"/>
          </w:tcPr>
          <w:p w:rsidRPr="00FF41C5" w:rsidR="00903F9D" w:rsidP="00903F9D" w:rsidRDefault="00903F9D" w14:paraId="35E9B2FF" w14:textId="43695A1C">
            <w:pPr>
              <w:rPr>
                <w:rFonts w:cstheme="minorHAnsi"/>
                <w:sz w:val="24"/>
                <w:szCs w:val="24"/>
              </w:rPr>
            </w:pPr>
            <w:r>
              <w:rPr>
                <w:rFonts w:cstheme="minorHAnsi"/>
                <w:sz w:val="24"/>
                <w:szCs w:val="24"/>
              </w:rPr>
              <w:t>25</w:t>
            </w:r>
          </w:p>
        </w:tc>
        <w:tc>
          <w:tcPr>
            <w:tcW w:w="1710" w:type="dxa"/>
          </w:tcPr>
          <w:p w:rsidRPr="00903F9D" w:rsidR="00903F9D" w:rsidP="00903F9D" w:rsidRDefault="00903F9D" w14:paraId="6184C411" w14:textId="20F02FC5">
            <w:pPr>
              <w:rPr>
                <w:rFonts w:cstheme="minorHAnsi"/>
                <w:sz w:val="24"/>
                <w:szCs w:val="24"/>
              </w:rPr>
            </w:pPr>
            <w:r w:rsidRPr="00903F9D">
              <w:rPr>
                <w:rFonts w:cs="Calibri"/>
                <w:sz w:val="24"/>
                <w:szCs w:val="24"/>
              </w:rPr>
              <w:t>30</w:t>
            </w:r>
          </w:p>
        </w:tc>
        <w:tc>
          <w:tcPr>
            <w:tcW w:w="1980" w:type="dxa"/>
          </w:tcPr>
          <w:p w:rsidRPr="00903F9D" w:rsidR="00903F9D" w:rsidP="00903F9D" w:rsidRDefault="00EF2C83" w14:paraId="3D629B70" w14:textId="42CE7D9B">
            <w:pPr>
              <w:rPr>
                <w:rFonts w:cstheme="minorHAnsi"/>
                <w:sz w:val="24"/>
                <w:szCs w:val="24"/>
              </w:rPr>
            </w:pPr>
            <w:r>
              <w:rPr>
                <w:rFonts w:cs="Calibri"/>
                <w:sz w:val="24"/>
                <w:szCs w:val="24"/>
              </w:rPr>
              <w:t>1</w:t>
            </w:r>
            <w:r w:rsidR="00C6634E">
              <w:rPr>
                <w:rFonts w:cs="Calibri"/>
                <w:sz w:val="24"/>
                <w:szCs w:val="24"/>
              </w:rPr>
              <w:t>2.5</w:t>
            </w:r>
          </w:p>
        </w:tc>
      </w:tr>
      <w:tr w:rsidRPr="00FF41C5" w:rsidR="00903F9D" w:rsidTr="00303F23" w14:paraId="3D874C48" w14:textId="77777777">
        <w:trPr>
          <w:trHeight w:val="253"/>
        </w:trPr>
        <w:tc>
          <w:tcPr>
            <w:tcW w:w="2970" w:type="dxa"/>
          </w:tcPr>
          <w:p w:rsidRPr="00FF41C5" w:rsidR="00903F9D" w:rsidP="00903F9D" w:rsidRDefault="00903F9D" w14:paraId="002A49F1" w14:textId="03700EC2">
            <w:pPr>
              <w:rPr>
                <w:rFonts w:cstheme="minorHAnsi"/>
                <w:sz w:val="24"/>
                <w:szCs w:val="24"/>
              </w:rPr>
            </w:pPr>
            <w:r w:rsidRPr="00FF41C5">
              <w:rPr>
                <w:rFonts w:cstheme="minorHAnsi"/>
                <w:sz w:val="24"/>
                <w:szCs w:val="24"/>
              </w:rPr>
              <w:t>Individual</w:t>
            </w:r>
          </w:p>
        </w:tc>
        <w:tc>
          <w:tcPr>
            <w:tcW w:w="2250" w:type="dxa"/>
          </w:tcPr>
          <w:p w:rsidRPr="00FF41C5" w:rsidR="00903F9D" w:rsidP="00903F9D" w:rsidRDefault="00903F9D" w14:paraId="71635187" w14:textId="72959D9A">
            <w:pPr>
              <w:rPr>
                <w:rFonts w:cstheme="minorHAnsi"/>
                <w:sz w:val="24"/>
                <w:szCs w:val="24"/>
              </w:rPr>
            </w:pPr>
            <w:r w:rsidRPr="00FF41C5">
              <w:rPr>
                <w:rFonts w:cstheme="minorHAnsi"/>
                <w:sz w:val="24"/>
                <w:szCs w:val="24"/>
              </w:rPr>
              <w:t>VRMine Rescue Competition Exercise Evaluation Survey: Briefing Officers</w:t>
            </w:r>
          </w:p>
        </w:tc>
        <w:tc>
          <w:tcPr>
            <w:tcW w:w="1710" w:type="dxa"/>
          </w:tcPr>
          <w:p w:rsidRPr="00FF41C5" w:rsidR="00903F9D" w:rsidP="00903F9D" w:rsidRDefault="00903F9D" w14:paraId="0A3BA3FB" w14:textId="558BEF9A">
            <w:pPr>
              <w:rPr>
                <w:rFonts w:cstheme="minorHAnsi"/>
                <w:sz w:val="24"/>
                <w:szCs w:val="24"/>
              </w:rPr>
            </w:pPr>
            <w:r>
              <w:rPr>
                <w:rFonts w:cstheme="minorHAnsi"/>
                <w:sz w:val="24"/>
                <w:szCs w:val="24"/>
              </w:rPr>
              <w:t>5</w:t>
            </w:r>
          </w:p>
        </w:tc>
        <w:tc>
          <w:tcPr>
            <w:tcW w:w="1710" w:type="dxa"/>
          </w:tcPr>
          <w:p w:rsidRPr="00903F9D" w:rsidR="00903F9D" w:rsidP="00903F9D" w:rsidRDefault="00903F9D" w14:paraId="2D0E8051" w14:textId="39655F81">
            <w:pPr>
              <w:rPr>
                <w:rFonts w:cstheme="minorHAnsi"/>
                <w:sz w:val="24"/>
                <w:szCs w:val="24"/>
              </w:rPr>
            </w:pPr>
            <w:r w:rsidRPr="00903F9D">
              <w:rPr>
                <w:rFonts w:cs="Calibri"/>
                <w:sz w:val="24"/>
                <w:szCs w:val="24"/>
              </w:rPr>
              <w:t>30</w:t>
            </w:r>
          </w:p>
        </w:tc>
        <w:tc>
          <w:tcPr>
            <w:tcW w:w="1980" w:type="dxa"/>
          </w:tcPr>
          <w:p w:rsidRPr="00903F9D" w:rsidR="00903F9D" w:rsidP="00903F9D" w:rsidRDefault="00C6634E" w14:paraId="205D7CBE" w14:textId="051B8386">
            <w:pPr>
              <w:rPr>
                <w:rFonts w:cstheme="minorHAnsi"/>
                <w:sz w:val="24"/>
                <w:szCs w:val="24"/>
              </w:rPr>
            </w:pPr>
            <w:r>
              <w:rPr>
                <w:rFonts w:cs="Calibri"/>
                <w:sz w:val="24"/>
                <w:szCs w:val="24"/>
              </w:rPr>
              <w:t>2.5</w:t>
            </w:r>
          </w:p>
        </w:tc>
      </w:tr>
      <w:tr w:rsidRPr="00FF41C5" w:rsidR="00903F9D" w:rsidTr="00303F23" w14:paraId="56C2D96D" w14:textId="77777777">
        <w:trPr>
          <w:trHeight w:val="253"/>
        </w:trPr>
        <w:tc>
          <w:tcPr>
            <w:tcW w:w="2970" w:type="dxa"/>
          </w:tcPr>
          <w:p w:rsidRPr="00FF41C5" w:rsidR="00903F9D" w:rsidP="00903F9D" w:rsidRDefault="00903F9D" w14:paraId="0592AE84" w14:textId="4A2B53E0">
            <w:pPr>
              <w:rPr>
                <w:rFonts w:cstheme="minorHAnsi"/>
                <w:sz w:val="24"/>
                <w:szCs w:val="24"/>
              </w:rPr>
            </w:pPr>
            <w:r w:rsidRPr="00FF41C5">
              <w:rPr>
                <w:rFonts w:cstheme="minorHAnsi"/>
                <w:sz w:val="24"/>
                <w:szCs w:val="24"/>
              </w:rPr>
              <w:t>Individual</w:t>
            </w:r>
          </w:p>
        </w:tc>
        <w:tc>
          <w:tcPr>
            <w:tcW w:w="2250" w:type="dxa"/>
          </w:tcPr>
          <w:p w:rsidRPr="00FF41C5" w:rsidR="00903F9D" w:rsidP="00903F9D" w:rsidRDefault="00903F9D" w14:paraId="673DB579" w14:textId="70CC1B1F">
            <w:pPr>
              <w:rPr>
                <w:rFonts w:cstheme="minorHAnsi"/>
                <w:sz w:val="24"/>
                <w:szCs w:val="24"/>
              </w:rPr>
            </w:pPr>
            <w:r w:rsidRPr="00FF41C5">
              <w:rPr>
                <w:rFonts w:cstheme="minorHAnsi"/>
                <w:sz w:val="24"/>
                <w:szCs w:val="24"/>
              </w:rPr>
              <w:t>VRMine Rescue Competition Exercise Evaluation Interview: Team Trainers</w:t>
            </w:r>
          </w:p>
        </w:tc>
        <w:tc>
          <w:tcPr>
            <w:tcW w:w="1710" w:type="dxa"/>
          </w:tcPr>
          <w:p w:rsidRPr="00FF41C5" w:rsidR="00903F9D" w:rsidP="00903F9D" w:rsidRDefault="00903F9D" w14:paraId="4567D3A6" w14:textId="1A30143E">
            <w:pPr>
              <w:rPr>
                <w:rFonts w:cstheme="minorHAnsi"/>
                <w:sz w:val="24"/>
                <w:szCs w:val="24"/>
              </w:rPr>
            </w:pPr>
            <w:r>
              <w:rPr>
                <w:rFonts w:cstheme="minorHAnsi"/>
                <w:sz w:val="24"/>
                <w:szCs w:val="24"/>
              </w:rPr>
              <w:t>5</w:t>
            </w:r>
          </w:p>
        </w:tc>
        <w:tc>
          <w:tcPr>
            <w:tcW w:w="1710" w:type="dxa"/>
          </w:tcPr>
          <w:p w:rsidRPr="00903F9D" w:rsidR="00903F9D" w:rsidP="00903F9D" w:rsidRDefault="00903F9D" w14:paraId="3B2F6856" w14:textId="010DBA19">
            <w:pPr>
              <w:rPr>
                <w:rFonts w:cstheme="minorHAnsi"/>
                <w:sz w:val="24"/>
                <w:szCs w:val="24"/>
              </w:rPr>
            </w:pPr>
            <w:r w:rsidRPr="00903F9D">
              <w:rPr>
                <w:rFonts w:cs="Calibri"/>
                <w:sz w:val="24"/>
                <w:szCs w:val="24"/>
              </w:rPr>
              <w:t>30</w:t>
            </w:r>
          </w:p>
        </w:tc>
        <w:tc>
          <w:tcPr>
            <w:tcW w:w="1980" w:type="dxa"/>
          </w:tcPr>
          <w:p w:rsidRPr="00903F9D" w:rsidR="00903F9D" w:rsidP="00903F9D" w:rsidRDefault="00C6634E" w14:paraId="24C28DB3" w14:textId="6D07072D">
            <w:pPr>
              <w:rPr>
                <w:rFonts w:cstheme="minorHAnsi"/>
                <w:sz w:val="24"/>
                <w:szCs w:val="24"/>
              </w:rPr>
            </w:pPr>
            <w:r>
              <w:rPr>
                <w:rFonts w:cs="Calibri"/>
                <w:sz w:val="24"/>
                <w:szCs w:val="24"/>
              </w:rPr>
              <w:t>2.5</w:t>
            </w:r>
          </w:p>
        </w:tc>
      </w:tr>
      <w:tr w:rsidRPr="00FF41C5" w:rsidR="00903F9D" w:rsidTr="00303F23" w14:paraId="53D5B585" w14:textId="77777777">
        <w:trPr>
          <w:trHeight w:val="267"/>
        </w:trPr>
        <w:tc>
          <w:tcPr>
            <w:tcW w:w="2970" w:type="dxa"/>
          </w:tcPr>
          <w:p w:rsidRPr="00FF41C5" w:rsidR="00903F9D" w:rsidP="00903F9D" w:rsidRDefault="00903F9D" w14:paraId="0A863609" w14:textId="621F616A">
            <w:pPr>
              <w:rPr>
                <w:rFonts w:cstheme="minorHAnsi"/>
                <w:b/>
                <w:sz w:val="24"/>
                <w:szCs w:val="24"/>
              </w:rPr>
            </w:pPr>
            <w:r w:rsidRPr="00FF41C5">
              <w:rPr>
                <w:rFonts w:cstheme="minorHAnsi"/>
                <w:b/>
                <w:sz w:val="24"/>
                <w:szCs w:val="24"/>
              </w:rPr>
              <w:t>Total</w:t>
            </w:r>
          </w:p>
        </w:tc>
        <w:tc>
          <w:tcPr>
            <w:tcW w:w="2250" w:type="dxa"/>
          </w:tcPr>
          <w:p w:rsidRPr="00FF41C5" w:rsidR="00903F9D" w:rsidP="00903F9D" w:rsidRDefault="00903F9D" w14:paraId="59D39C82" w14:textId="77777777">
            <w:pPr>
              <w:rPr>
                <w:rFonts w:cstheme="minorHAnsi"/>
                <w:b/>
                <w:sz w:val="24"/>
                <w:szCs w:val="24"/>
              </w:rPr>
            </w:pPr>
          </w:p>
        </w:tc>
        <w:tc>
          <w:tcPr>
            <w:tcW w:w="1710" w:type="dxa"/>
          </w:tcPr>
          <w:p w:rsidRPr="00FF41C5" w:rsidR="00903F9D" w:rsidP="00903F9D" w:rsidRDefault="00903F9D" w14:paraId="26280BA2" w14:textId="11A26A93">
            <w:pPr>
              <w:rPr>
                <w:rFonts w:cstheme="minorHAnsi"/>
                <w:b/>
                <w:sz w:val="24"/>
                <w:szCs w:val="24"/>
              </w:rPr>
            </w:pPr>
          </w:p>
        </w:tc>
        <w:tc>
          <w:tcPr>
            <w:tcW w:w="1710" w:type="dxa"/>
          </w:tcPr>
          <w:p w:rsidRPr="00903F9D" w:rsidR="00903F9D" w:rsidP="00903F9D" w:rsidRDefault="00903F9D" w14:paraId="6953089C" w14:textId="7FE50FF7">
            <w:pPr>
              <w:rPr>
                <w:rFonts w:cstheme="minorHAnsi"/>
                <w:b/>
                <w:bCs/>
                <w:sz w:val="24"/>
                <w:szCs w:val="24"/>
              </w:rPr>
            </w:pPr>
          </w:p>
        </w:tc>
        <w:tc>
          <w:tcPr>
            <w:tcW w:w="1980" w:type="dxa"/>
          </w:tcPr>
          <w:p w:rsidRPr="00903F9D" w:rsidR="00903F9D" w:rsidP="00903F9D" w:rsidRDefault="00EF2C83" w14:paraId="317E42CE" w14:textId="36B77A8C">
            <w:pPr>
              <w:rPr>
                <w:rFonts w:cstheme="minorHAnsi"/>
                <w:b/>
                <w:sz w:val="24"/>
                <w:szCs w:val="24"/>
              </w:rPr>
            </w:pPr>
            <w:r>
              <w:rPr>
                <w:rFonts w:cs="Calibri"/>
                <w:b/>
                <w:sz w:val="24"/>
                <w:szCs w:val="24"/>
              </w:rPr>
              <w:t>1</w:t>
            </w:r>
            <w:r w:rsidR="00C6634E">
              <w:rPr>
                <w:rFonts w:cs="Calibri"/>
                <w:b/>
                <w:sz w:val="24"/>
                <w:szCs w:val="24"/>
              </w:rPr>
              <w:t>7.5</w:t>
            </w:r>
          </w:p>
        </w:tc>
      </w:tr>
    </w:tbl>
    <w:p w:rsidRPr="00FF41C5" w:rsidR="00B46F2C" w:rsidP="00F3170F" w:rsidRDefault="00B46F2C" w14:paraId="48A1A39B" w14:textId="77777777">
      <w:pPr>
        <w:rPr>
          <w:rFonts w:cstheme="minorHAnsi"/>
          <w:sz w:val="24"/>
          <w:szCs w:val="24"/>
        </w:rPr>
      </w:pPr>
      <w:bookmarkStart w:name="_GoBack" w:id="1"/>
      <w:bookmarkEnd w:id="0"/>
      <w:bookmarkEnd w:id="1"/>
    </w:p>
    <w:p w:rsidR="00903F9D" w:rsidP="00F06866" w:rsidRDefault="00B46F2C" w14:paraId="757DDF83" w14:textId="77777777">
      <w:pPr>
        <w:rPr>
          <w:rFonts w:cstheme="minorHAnsi"/>
          <w:sz w:val="24"/>
          <w:szCs w:val="24"/>
        </w:rPr>
      </w:pPr>
      <w:r w:rsidRPr="00FF41C5">
        <w:rPr>
          <w:rFonts w:cstheme="minorHAnsi"/>
          <w:b/>
          <w:sz w:val="24"/>
          <w:szCs w:val="24"/>
        </w:rPr>
        <w:t xml:space="preserve">FEDERAL COST:  </w:t>
      </w:r>
      <w:r w:rsidRPr="00FF41C5">
        <w:rPr>
          <w:rFonts w:cstheme="minorHAnsi"/>
          <w:sz w:val="24"/>
          <w:szCs w:val="24"/>
        </w:rPr>
        <w:t>The estimated annual cost to the Federal government is</w:t>
      </w:r>
      <w:r w:rsidRPr="00FF41C5" w:rsidR="00303F23">
        <w:rPr>
          <w:rFonts w:cstheme="minorHAnsi"/>
          <w:sz w:val="24"/>
          <w:szCs w:val="24"/>
        </w:rPr>
        <w:t xml:space="preserve"> </w:t>
      </w:r>
      <w:r w:rsidRPr="00FF41C5">
        <w:rPr>
          <w:rFonts w:cstheme="minorHAnsi"/>
          <w:sz w:val="24"/>
          <w:szCs w:val="24"/>
        </w:rPr>
        <w:t xml:space="preserve">  </w:t>
      </w:r>
      <w:r w:rsidRPr="00903F9D" w:rsidR="00903F9D">
        <w:rPr>
          <w:rFonts w:cstheme="minorHAnsi"/>
          <w:sz w:val="24"/>
          <w:szCs w:val="24"/>
        </w:rPr>
        <w:t xml:space="preserve">$16,919.76 </w:t>
      </w:r>
    </w:p>
    <w:p w:rsidRPr="00FF41C5" w:rsidR="00B46F2C" w:rsidP="00F06866" w:rsidRDefault="00B46F2C" w14:paraId="6CAEC11B" w14:textId="341DC791">
      <w:pPr>
        <w:rPr>
          <w:rFonts w:cstheme="minorHAnsi"/>
          <w:b/>
          <w:sz w:val="24"/>
          <w:szCs w:val="24"/>
        </w:rPr>
      </w:pPr>
      <w:r w:rsidRPr="00FF41C5">
        <w:rPr>
          <w:rFonts w:cstheme="minorHAnsi"/>
          <w:b/>
          <w:bCs/>
          <w:sz w:val="24"/>
          <w:szCs w:val="24"/>
        </w:rPr>
        <w:t>If you are conducting a focus group, survey, or plan to employ statistical methods, please provide answers to the following questions:</w:t>
      </w:r>
    </w:p>
    <w:p w:rsidRPr="00FF41C5" w:rsidR="00B46F2C" w:rsidP="00F06866" w:rsidRDefault="00B46F2C" w14:paraId="0733195B" w14:textId="77777777">
      <w:pPr>
        <w:rPr>
          <w:rFonts w:cstheme="minorHAnsi"/>
          <w:b/>
          <w:sz w:val="24"/>
          <w:szCs w:val="24"/>
        </w:rPr>
      </w:pPr>
      <w:r w:rsidRPr="00FF41C5">
        <w:rPr>
          <w:rFonts w:cstheme="minorHAnsi"/>
          <w:b/>
          <w:sz w:val="24"/>
          <w:szCs w:val="24"/>
        </w:rPr>
        <w:t>The selection of your targeted respondents</w:t>
      </w:r>
    </w:p>
    <w:p w:rsidRPr="00FF41C5" w:rsidR="00B46F2C" w:rsidP="0069403B" w:rsidRDefault="00B46F2C" w14:paraId="4E6064F1" w14:textId="073E47D5">
      <w:pPr>
        <w:pStyle w:val="ListParagraph"/>
        <w:numPr>
          <w:ilvl w:val="0"/>
          <w:numId w:val="15"/>
        </w:numPr>
        <w:rPr>
          <w:rFonts w:cstheme="minorHAnsi"/>
          <w:sz w:val="24"/>
          <w:szCs w:val="24"/>
        </w:rPr>
      </w:pPr>
      <w:r w:rsidRPr="00FF41C5">
        <w:rPr>
          <w:rFonts w:cstheme="minorHAnsi"/>
          <w:sz w:val="24"/>
          <w:szCs w:val="24"/>
        </w:rPr>
        <w:t>Do you have a customer list or something similar that defines the universe of potential respondents and do you have a sampling plan for selecting from this universe?</w:t>
      </w:r>
      <w:r w:rsidR="00A84E60">
        <w:rPr>
          <w:rFonts w:cstheme="minorHAnsi"/>
          <w:sz w:val="24"/>
          <w:szCs w:val="24"/>
        </w:rPr>
        <w:t xml:space="preserve">            </w:t>
      </w:r>
      <w:r w:rsidRPr="00FF41C5">
        <w:rPr>
          <w:rFonts w:cstheme="minorHAnsi"/>
          <w:sz w:val="24"/>
          <w:szCs w:val="24"/>
        </w:rPr>
        <w:tab/>
        <w:t>[</w:t>
      </w:r>
      <w:r w:rsidR="009A4D49">
        <w:rPr>
          <w:rFonts w:cstheme="minorHAnsi"/>
          <w:sz w:val="24"/>
          <w:szCs w:val="24"/>
        </w:rPr>
        <w:t>X</w:t>
      </w:r>
      <w:r w:rsidRPr="00FF41C5">
        <w:rPr>
          <w:rFonts w:cstheme="minorHAnsi"/>
          <w:sz w:val="24"/>
          <w:szCs w:val="24"/>
        </w:rPr>
        <w:t>] Yes</w:t>
      </w:r>
      <w:r w:rsidRPr="00FF41C5">
        <w:rPr>
          <w:rFonts w:cstheme="minorHAnsi"/>
          <w:sz w:val="24"/>
          <w:szCs w:val="24"/>
        </w:rPr>
        <w:tab/>
        <w:t>[</w:t>
      </w:r>
      <w:r w:rsidR="009A4D49">
        <w:rPr>
          <w:rFonts w:cstheme="minorHAnsi"/>
          <w:sz w:val="24"/>
          <w:szCs w:val="24"/>
        </w:rPr>
        <w:t xml:space="preserve"> </w:t>
      </w:r>
      <w:r w:rsidRPr="00FF41C5">
        <w:rPr>
          <w:rFonts w:cstheme="minorHAnsi"/>
          <w:sz w:val="24"/>
          <w:szCs w:val="24"/>
        </w:rPr>
        <w:t>] No</w:t>
      </w:r>
      <w:r w:rsidR="009A4D49">
        <w:rPr>
          <w:rFonts w:cstheme="minorHAnsi"/>
          <w:sz w:val="24"/>
          <w:szCs w:val="24"/>
        </w:rPr>
        <w:t xml:space="preserve"> (will have </w:t>
      </w:r>
      <w:r w:rsidRPr="009A4D49" w:rsidR="009A4D49">
        <w:rPr>
          <w:rFonts w:cstheme="minorHAnsi"/>
          <w:i/>
          <w:iCs/>
          <w:sz w:val="24"/>
          <w:szCs w:val="24"/>
        </w:rPr>
        <w:t>access to</w:t>
      </w:r>
      <w:r w:rsidR="009A4D49">
        <w:rPr>
          <w:rFonts w:cstheme="minorHAnsi"/>
          <w:sz w:val="24"/>
          <w:szCs w:val="24"/>
        </w:rPr>
        <w:t xml:space="preserve"> at the time of recruitment) </w:t>
      </w:r>
    </w:p>
    <w:p w:rsidRPr="00FF41C5" w:rsidR="00B46F2C" w:rsidP="00636621" w:rsidRDefault="00B46F2C" w14:paraId="630D43D2" w14:textId="77777777">
      <w:pPr>
        <w:pStyle w:val="ListParagraph"/>
        <w:rPr>
          <w:rFonts w:cstheme="minorHAnsi"/>
          <w:sz w:val="24"/>
          <w:szCs w:val="24"/>
        </w:rPr>
      </w:pPr>
    </w:p>
    <w:p w:rsidRPr="00FF41C5" w:rsidR="00B46F2C" w:rsidP="00A403BB" w:rsidRDefault="00B46F2C" w14:paraId="0EEFBA11" w14:textId="66C5C63B">
      <w:pPr>
        <w:rPr>
          <w:rFonts w:cstheme="minorHAnsi"/>
          <w:sz w:val="24"/>
          <w:szCs w:val="24"/>
        </w:rPr>
      </w:pPr>
      <w:r w:rsidRPr="00FF41C5">
        <w:rPr>
          <w:rFonts w:cstheme="minorHAnsi"/>
          <w:sz w:val="24"/>
          <w:szCs w:val="24"/>
        </w:rPr>
        <w:lastRenderedPageBreak/>
        <w:t>If the answer is yes, please provide a description of both below (or attach the sampling plan)</w:t>
      </w:r>
      <w:r w:rsidR="00A84E60">
        <w:rPr>
          <w:rFonts w:cstheme="minorHAnsi"/>
          <w:sz w:val="24"/>
          <w:szCs w:val="24"/>
        </w:rPr>
        <w:t>.</w:t>
      </w:r>
      <w:r w:rsidRPr="00FF41C5">
        <w:rPr>
          <w:rFonts w:cstheme="minorHAnsi"/>
          <w:sz w:val="24"/>
          <w:szCs w:val="24"/>
        </w:rPr>
        <w:t xml:space="preserve"> If the answer is no, please provide a description of how you plan to identify your potential group of respondents and how you will select them?</w:t>
      </w:r>
    </w:p>
    <w:p w:rsidRPr="00FF41C5" w:rsidR="00B46F2C" w:rsidP="00A403BB" w:rsidRDefault="00AA5287" w14:paraId="2EA63013" w14:textId="4C52AFFB">
      <w:pPr>
        <w:rPr>
          <w:rFonts w:cstheme="minorHAnsi"/>
          <w:b/>
          <w:sz w:val="24"/>
          <w:szCs w:val="24"/>
        </w:rPr>
      </w:pPr>
      <w:r w:rsidRPr="00FF41C5">
        <w:rPr>
          <w:rFonts w:cstheme="minorHAnsi"/>
          <w:sz w:val="24"/>
          <w:szCs w:val="24"/>
        </w:rPr>
        <w:t>The universe of potential respondents will be all mine rescue teams who convene for the IMRC in Beckley, WV.  Convenience sampling will be used to capture as much data as possible from all available team members who volunteer to participate.</w:t>
      </w:r>
    </w:p>
    <w:p w:rsidRPr="00FF41C5" w:rsidR="00B46F2C" w:rsidP="00A403BB" w:rsidRDefault="00B46F2C" w14:paraId="388F1F12" w14:textId="77777777">
      <w:pPr>
        <w:rPr>
          <w:rFonts w:cstheme="minorHAnsi"/>
          <w:b/>
          <w:sz w:val="24"/>
          <w:szCs w:val="24"/>
        </w:rPr>
      </w:pPr>
      <w:r w:rsidRPr="00FF41C5">
        <w:rPr>
          <w:rFonts w:cstheme="minorHAnsi"/>
          <w:b/>
          <w:sz w:val="24"/>
          <w:szCs w:val="24"/>
        </w:rPr>
        <w:t>Administration of the Instrument</w:t>
      </w:r>
    </w:p>
    <w:p w:rsidRPr="00FF41C5" w:rsidR="00B46F2C" w:rsidP="00A403BB" w:rsidRDefault="00B46F2C" w14:paraId="65A7CB08" w14:textId="77777777">
      <w:pPr>
        <w:pStyle w:val="ListParagraph"/>
        <w:numPr>
          <w:ilvl w:val="0"/>
          <w:numId w:val="17"/>
        </w:numPr>
        <w:rPr>
          <w:rFonts w:cstheme="minorHAnsi"/>
          <w:sz w:val="24"/>
          <w:szCs w:val="24"/>
        </w:rPr>
      </w:pPr>
      <w:r w:rsidRPr="00FF41C5">
        <w:rPr>
          <w:rFonts w:cstheme="minorHAnsi"/>
          <w:sz w:val="24"/>
          <w:szCs w:val="24"/>
        </w:rPr>
        <w:t>How will you collect the information? (Check all that apply)</w:t>
      </w:r>
    </w:p>
    <w:p w:rsidRPr="00FF41C5" w:rsidR="00B46F2C" w:rsidP="001B0AAA" w:rsidRDefault="00B46F2C" w14:paraId="7124D569" w14:textId="77777777">
      <w:pPr>
        <w:ind w:left="720"/>
        <w:rPr>
          <w:rFonts w:cstheme="minorHAnsi"/>
          <w:sz w:val="24"/>
          <w:szCs w:val="24"/>
        </w:rPr>
      </w:pPr>
      <w:r w:rsidRPr="00FF41C5">
        <w:rPr>
          <w:rFonts w:cstheme="minorHAnsi"/>
          <w:sz w:val="24"/>
          <w:szCs w:val="24"/>
        </w:rPr>
        <w:t xml:space="preserve">[  ] Web-based or other forms of Social Media </w:t>
      </w:r>
    </w:p>
    <w:p w:rsidRPr="00FF41C5" w:rsidR="00B46F2C" w:rsidP="001B0AAA" w:rsidRDefault="00B46F2C" w14:paraId="2D1BFF61" w14:textId="77777777">
      <w:pPr>
        <w:ind w:left="720"/>
        <w:rPr>
          <w:rFonts w:cstheme="minorHAnsi"/>
          <w:sz w:val="24"/>
          <w:szCs w:val="24"/>
        </w:rPr>
      </w:pPr>
      <w:r w:rsidRPr="00FF41C5">
        <w:rPr>
          <w:rFonts w:cstheme="minorHAnsi"/>
          <w:sz w:val="24"/>
          <w:szCs w:val="24"/>
        </w:rPr>
        <w:t>[  ] Telephone</w:t>
      </w:r>
      <w:r w:rsidRPr="00FF41C5">
        <w:rPr>
          <w:rFonts w:cstheme="minorHAnsi"/>
          <w:sz w:val="24"/>
          <w:szCs w:val="24"/>
        </w:rPr>
        <w:tab/>
      </w:r>
    </w:p>
    <w:p w:rsidRPr="00FF41C5" w:rsidR="00B46F2C" w:rsidP="001B0AAA" w:rsidRDefault="00B46F2C" w14:paraId="2620E4D0" w14:textId="057809DD">
      <w:pPr>
        <w:ind w:left="720"/>
        <w:rPr>
          <w:rFonts w:cstheme="minorHAnsi"/>
          <w:sz w:val="24"/>
          <w:szCs w:val="24"/>
        </w:rPr>
      </w:pPr>
      <w:r w:rsidRPr="00FF41C5">
        <w:rPr>
          <w:rFonts w:cstheme="minorHAnsi"/>
          <w:sz w:val="24"/>
          <w:szCs w:val="24"/>
        </w:rPr>
        <w:t xml:space="preserve">[ </w:t>
      </w:r>
      <w:r w:rsidRPr="00FF41C5" w:rsidR="00AA5287">
        <w:rPr>
          <w:rFonts w:cstheme="minorHAnsi"/>
          <w:sz w:val="24"/>
          <w:szCs w:val="24"/>
        </w:rPr>
        <w:t>X</w:t>
      </w:r>
      <w:r w:rsidRPr="00FF41C5">
        <w:rPr>
          <w:rFonts w:cstheme="minorHAnsi"/>
          <w:sz w:val="24"/>
          <w:szCs w:val="24"/>
        </w:rPr>
        <w:t xml:space="preserve"> ] In-person</w:t>
      </w:r>
      <w:r w:rsidRPr="00FF41C5">
        <w:rPr>
          <w:rFonts w:cstheme="minorHAnsi"/>
          <w:sz w:val="24"/>
          <w:szCs w:val="24"/>
        </w:rPr>
        <w:tab/>
      </w:r>
    </w:p>
    <w:p w:rsidRPr="00FF41C5" w:rsidR="00B46F2C" w:rsidP="001B0AAA" w:rsidRDefault="00B46F2C" w14:paraId="56F6B85B" w14:textId="77777777">
      <w:pPr>
        <w:ind w:left="720"/>
        <w:rPr>
          <w:rFonts w:cstheme="minorHAnsi"/>
          <w:sz w:val="24"/>
          <w:szCs w:val="24"/>
        </w:rPr>
      </w:pPr>
      <w:r w:rsidRPr="00FF41C5">
        <w:rPr>
          <w:rFonts w:cstheme="minorHAnsi"/>
          <w:sz w:val="24"/>
          <w:szCs w:val="24"/>
        </w:rPr>
        <w:t xml:space="preserve">[  ] Mail </w:t>
      </w:r>
    </w:p>
    <w:p w:rsidRPr="00FF41C5" w:rsidR="00B46F2C" w:rsidP="001B0AAA" w:rsidRDefault="00B46F2C" w14:paraId="520B6F1F" w14:textId="77777777">
      <w:pPr>
        <w:ind w:left="720"/>
        <w:rPr>
          <w:rFonts w:cstheme="minorHAnsi"/>
          <w:sz w:val="24"/>
          <w:szCs w:val="24"/>
        </w:rPr>
      </w:pPr>
      <w:r w:rsidRPr="00FF41C5">
        <w:rPr>
          <w:rFonts w:cstheme="minorHAnsi"/>
          <w:sz w:val="24"/>
          <w:szCs w:val="24"/>
        </w:rPr>
        <w:t>[  ] Other, Explain</w:t>
      </w:r>
    </w:p>
    <w:p w:rsidRPr="00FF41C5" w:rsidR="00B46F2C" w:rsidP="00F24CFC" w:rsidRDefault="00B46F2C" w14:paraId="1BB2DFF7" w14:textId="691F0C7E">
      <w:pPr>
        <w:pStyle w:val="ListParagraph"/>
        <w:numPr>
          <w:ilvl w:val="0"/>
          <w:numId w:val="17"/>
        </w:numPr>
        <w:rPr>
          <w:rFonts w:cstheme="minorHAnsi"/>
          <w:sz w:val="24"/>
          <w:szCs w:val="24"/>
        </w:rPr>
      </w:pPr>
      <w:r w:rsidRPr="00FF41C5">
        <w:rPr>
          <w:rFonts w:cstheme="minorHAnsi"/>
          <w:sz w:val="24"/>
          <w:szCs w:val="24"/>
        </w:rPr>
        <w:t xml:space="preserve">Will interviewers or facilitators be used?  [ </w:t>
      </w:r>
      <w:r w:rsidRPr="00FF41C5" w:rsidR="00AA5287">
        <w:rPr>
          <w:rFonts w:cstheme="minorHAnsi"/>
          <w:sz w:val="24"/>
          <w:szCs w:val="24"/>
        </w:rPr>
        <w:t>X</w:t>
      </w:r>
      <w:r w:rsidRPr="00FF41C5">
        <w:rPr>
          <w:rFonts w:cstheme="minorHAnsi"/>
          <w:sz w:val="24"/>
          <w:szCs w:val="24"/>
        </w:rPr>
        <w:t xml:space="preserve"> ] Yes [  ] No</w:t>
      </w:r>
    </w:p>
    <w:p w:rsidRPr="00FF41C5" w:rsidR="00B46F2C" w:rsidP="00F24CFC" w:rsidRDefault="00B46F2C" w14:paraId="3846C931" w14:textId="77777777">
      <w:pPr>
        <w:pStyle w:val="ListParagraph"/>
        <w:ind w:left="360"/>
        <w:rPr>
          <w:rFonts w:cstheme="minorHAnsi"/>
          <w:sz w:val="24"/>
          <w:szCs w:val="24"/>
        </w:rPr>
      </w:pPr>
      <w:r w:rsidRPr="00FF41C5">
        <w:rPr>
          <w:rFonts w:cstheme="minorHAnsi"/>
          <w:sz w:val="24"/>
          <w:szCs w:val="24"/>
        </w:rPr>
        <w:t xml:space="preserve"> </w:t>
      </w:r>
    </w:p>
    <w:p w:rsidRPr="00FF41C5" w:rsidR="00B46F2C" w:rsidP="0024521E" w:rsidRDefault="00B46F2C" w14:paraId="0EA13B10" w14:textId="77777777">
      <w:pPr>
        <w:rPr>
          <w:rFonts w:cstheme="minorHAnsi"/>
          <w:b/>
          <w:sz w:val="24"/>
          <w:szCs w:val="24"/>
        </w:rPr>
      </w:pPr>
      <w:r w:rsidRPr="00FF41C5">
        <w:rPr>
          <w:rFonts w:cstheme="minorHAnsi"/>
          <w:b/>
          <w:sz w:val="24"/>
          <w:szCs w:val="24"/>
        </w:rPr>
        <w:t xml:space="preserve">Please </w:t>
      </w:r>
      <w:r w:rsidRPr="00FF41C5" w:rsidR="00B85006">
        <w:rPr>
          <w:rFonts w:cstheme="minorHAnsi"/>
          <w:b/>
          <w:sz w:val="24"/>
          <w:szCs w:val="24"/>
        </w:rPr>
        <w:t>make</w:t>
      </w:r>
      <w:r w:rsidRPr="00FF41C5">
        <w:rPr>
          <w:rFonts w:cstheme="minorHAnsi"/>
          <w:b/>
          <w:sz w:val="24"/>
          <w:szCs w:val="24"/>
        </w:rPr>
        <w:t xml:space="preserve"> sure all instruments, instructions, and scripts are submitted with the request.</w:t>
      </w:r>
    </w:p>
    <w:sectPr w:rsidRPr="00FF41C5"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2C3FA" w14:textId="77777777" w:rsidR="008F3F41" w:rsidRDefault="008F3F41">
      <w:r>
        <w:separator/>
      </w:r>
    </w:p>
  </w:endnote>
  <w:endnote w:type="continuationSeparator" w:id="0">
    <w:p w14:paraId="34F4CF7E" w14:textId="77777777" w:rsidR="008F3F41" w:rsidRDefault="008F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4EA9" w14:textId="77777777" w:rsidR="00A04EAF" w:rsidRDefault="00A04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6AA9" w14:textId="77777777"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B46F" w14:textId="77777777" w:rsidR="00A04EAF" w:rsidRDefault="00A04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78964" w14:textId="77777777" w:rsidR="008F3F41" w:rsidRDefault="008F3F41">
      <w:r>
        <w:separator/>
      </w:r>
    </w:p>
  </w:footnote>
  <w:footnote w:type="continuationSeparator" w:id="0">
    <w:p w14:paraId="5D4F62A5" w14:textId="77777777" w:rsidR="008F3F41" w:rsidRDefault="008F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6B83" w14:textId="77777777" w:rsidR="00A04EAF" w:rsidRDefault="00A04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58E4" w14:textId="77777777" w:rsidR="001E5F40" w:rsidRDefault="001E5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075E" w14:textId="77777777" w:rsidR="00A04EAF" w:rsidRDefault="00A04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10177F"/>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A2942"/>
    <w:rsid w:val="002B3C95"/>
    <w:rsid w:val="002B4A7F"/>
    <w:rsid w:val="002D0B92"/>
    <w:rsid w:val="002F2EF9"/>
    <w:rsid w:val="00303F23"/>
    <w:rsid w:val="003675DB"/>
    <w:rsid w:val="003C0B83"/>
    <w:rsid w:val="003D5BBE"/>
    <w:rsid w:val="003E3C61"/>
    <w:rsid w:val="003F1C5B"/>
    <w:rsid w:val="0041337D"/>
    <w:rsid w:val="00434E33"/>
    <w:rsid w:val="00441434"/>
    <w:rsid w:val="0045264C"/>
    <w:rsid w:val="004876EC"/>
    <w:rsid w:val="004B6AF8"/>
    <w:rsid w:val="004C2F06"/>
    <w:rsid w:val="004D6E14"/>
    <w:rsid w:val="005009B0"/>
    <w:rsid w:val="00512CA7"/>
    <w:rsid w:val="005A1006"/>
    <w:rsid w:val="005D46C6"/>
    <w:rsid w:val="005E714A"/>
    <w:rsid w:val="006140A0"/>
    <w:rsid w:val="00636621"/>
    <w:rsid w:val="00642B49"/>
    <w:rsid w:val="006832D9"/>
    <w:rsid w:val="0069403B"/>
    <w:rsid w:val="00697D18"/>
    <w:rsid w:val="006D50D3"/>
    <w:rsid w:val="006E12B5"/>
    <w:rsid w:val="006F3DDE"/>
    <w:rsid w:val="00704678"/>
    <w:rsid w:val="00706C6F"/>
    <w:rsid w:val="007425E7"/>
    <w:rsid w:val="00802607"/>
    <w:rsid w:val="008101A5"/>
    <w:rsid w:val="00822664"/>
    <w:rsid w:val="00840FCA"/>
    <w:rsid w:val="00843796"/>
    <w:rsid w:val="00846B36"/>
    <w:rsid w:val="00895229"/>
    <w:rsid w:val="008F0203"/>
    <w:rsid w:val="008F3F41"/>
    <w:rsid w:val="008F50D4"/>
    <w:rsid w:val="00903F9D"/>
    <w:rsid w:val="009239AA"/>
    <w:rsid w:val="00935ADA"/>
    <w:rsid w:val="00946B6C"/>
    <w:rsid w:val="00955A71"/>
    <w:rsid w:val="0096108F"/>
    <w:rsid w:val="009A18A6"/>
    <w:rsid w:val="009A4D49"/>
    <w:rsid w:val="009C13B9"/>
    <w:rsid w:val="009D01A2"/>
    <w:rsid w:val="009F5923"/>
    <w:rsid w:val="00A04EAF"/>
    <w:rsid w:val="00A13253"/>
    <w:rsid w:val="00A403BB"/>
    <w:rsid w:val="00A674DF"/>
    <w:rsid w:val="00A83AA6"/>
    <w:rsid w:val="00A84E60"/>
    <w:rsid w:val="00AA5287"/>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35E53"/>
    <w:rsid w:val="00C40D8B"/>
    <w:rsid w:val="00C612AC"/>
    <w:rsid w:val="00C6634E"/>
    <w:rsid w:val="00C8407A"/>
    <w:rsid w:val="00C8488C"/>
    <w:rsid w:val="00C86E91"/>
    <w:rsid w:val="00CA2650"/>
    <w:rsid w:val="00CB1078"/>
    <w:rsid w:val="00CC6FAF"/>
    <w:rsid w:val="00D24698"/>
    <w:rsid w:val="00D6383F"/>
    <w:rsid w:val="00D71221"/>
    <w:rsid w:val="00D97DB9"/>
    <w:rsid w:val="00DA6CEB"/>
    <w:rsid w:val="00DB344C"/>
    <w:rsid w:val="00DB59D0"/>
    <w:rsid w:val="00DC33D3"/>
    <w:rsid w:val="00E2594A"/>
    <w:rsid w:val="00E26329"/>
    <w:rsid w:val="00E40B50"/>
    <w:rsid w:val="00E50293"/>
    <w:rsid w:val="00E55CAE"/>
    <w:rsid w:val="00E65FFC"/>
    <w:rsid w:val="00E749EA"/>
    <w:rsid w:val="00E80951"/>
    <w:rsid w:val="00E854FE"/>
    <w:rsid w:val="00E86CC6"/>
    <w:rsid w:val="00EA2C4C"/>
    <w:rsid w:val="00EB56B3"/>
    <w:rsid w:val="00ED6492"/>
    <w:rsid w:val="00EF2095"/>
    <w:rsid w:val="00EF2C83"/>
    <w:rsid w:val="00F06866"/>
    <w:rsid w:val="00F15956"/>
    <w:rsid w:val="00F24CFC"/>
    <w:rsid w:val="00F3170F"/>
    <w:rsid w:val="00F4017B"/>
    <w:rsid w:val="00F45E35"/>
    <w:rsid w:val="00F77159"/>
    <w:rsid w:val="00F976B0"/>
    <w:rsid w:val="00FA6DE7"/>
    <w:rsid w:val="00FC0A8E"/>
    <w:rsid w:val="00FE2FA6"/>
    <w:rsid w:val="00FE3DF2"/>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53BC330"/>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2382">
      <w:bodyDiv w:val="1"/>
      <w:marLeft w:val="0"/>
      <w:marRight w:val="0"/>
      <w:marTop w:val="0"/>
      <w:marBottom w:val="0"/>
      <w:divBdr>
        <w:top w:val="none" w:sz="0" w:space="0" w:color="auto"/>
        <w:left w:val="none" w:sz="0" w:space="0" w:color="auto"/>
        <w:bottom w:val="none" w:sz="0" w:space="0" w:color="auto"/>
        <w:right w:val="none" w:sz="0" w:space="0" w:color="auto"/>
      </w:divBdr>
    </w:div>
    <w:div w:id="292636732">
      <w:bodyDiv w:val="1"/>
      <w:marLeft w:val="0"/>
      <w:marRight w:val="0"/>
      <w:marTop w:val="0"/>
      <w:marBottom w:val="0"/>
      <w:divBdr>
        <w:top w:val="none" w:sz="0" w:space="0" w:color="auto"/>
        <w:left w:val="none" w:sz="0" w:space="0" w:color="auto"/>
        <w:bottom w:val="none" w:sz="0" w:space="0" w:color="auto"/>
        <w:right w:val="none" w:sz="0" w:space="0" w:color="auto"/>
      </w:divBdr>
    </w:div>
    <w:div w:id="986861069">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515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4" ma:contentTypeDescription="Create a new document." ma:contentTypeScope="" ma:versionID="1179eea2e933ed00b9fa030d74b00590">
  <xsd:schema xmlns:xsd="http://www.w3.org/2001/XMLSchema" xmlns:xs="http://www.w3.org/2001/XMLSchema" xmlns:p="http://schemas.microsoft.com/office/2006/metadata/properties" xmlns:ns1="http://schemas.microsoft.com/sharepoint/v3" xmlns:ns3="ce0cc384-7d90-49d2-886c-ed1b3f79e86e" xmlns:ns4="b0563af3-add7-4ba1-9257-34f88286e773" targetNamespace="http://schemas.microsoft.com/office/2006/metadata/properties" ma:root="true" ma:fieldsID="a0043db1a6680362d10fe488133cc8e6" ns1:_="" ns3:_="" ns4:_="">
    <xsd:import namespace="http://schemas.microsoft.com/sharepoint/v3"/>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F4126-75E3-4D51-B985-12B21FD7F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06C52-B404-4994-935C-7DA89E17CA56}">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b0563af3-add7-4ba1-9257-34f88286e773"/>
    <ds:schemaRef ds:uri="ce0cc384-7d90-49d2-886c-ed1b3f79e86e"/>
    <ds:schemaRef ds:uri="http://www.w3.org/XML/1998/namespace"/>
    <ds:schemaRef ds:uri="http://purl.org/dc/elements/1.1/"/>
  </ds:schemaRefs>
</ds:datastoreItem>
</file>

<file path=customXml/itemProps3.xml><?xml version="1.0" encoding="utf-8"?>
<ds:datastoreItem xmlns:ds="http://schemas.openxmlformats.org/officeDocument/2006/customXml" ds:itemID="{8854E73F-5200-4160-A15A-D24BC31EC76F}">
  <ds:schemaRefs>
    <ds:schemaRef ds:uri="http://schemas.microsoft.com/sharepoint/v3/contenttype/forms"/>
  </ds:schemaRefs>
</ds:datastoreItem>
</file>

<file path=customXml/itemProps4.xml><?xml version="1.0" encoding="utf-8"?>
<ds:datastoreItem xmlns:ds="http://schemas.openxmlformats.org/officeDocument/2006/customXml" ds:itemID="{9E7C9038-2642-456A-9CC8-5C63314B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724</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Macaluso, Renita (CDC/DDPHSS/OS/OSI)</cp:lastModifiedBy>
  <cp:revision>3</cp:revision>
  <cp:lastPrinted>2012-08-06T16:52:00Z</cp:lastPrinted>
  <dcterms:created xsi:type="dcterms:W3CDTF">2020-10-16T16:45:00Z</dcterms:created>
  <dcterms:modified xsi:type="dcterms:W3CDTF">2020-10-26T19:04:00Z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0x010100CB28FDE79D0528429484B39D788D9B11</vt:lpwstr>
  </property>
  <property fmtid="{D5CDD505-2E9C-101B-9397-08002B2CF9AE}" pid="4" name="MSIP_Label_7b94a7b8-f06c-4dfe-bdcc-9b548fd58c31_Enabled">
    <vt:lpwstr>true</vt:lpwstr>
  </property>
  <property fmtid="{D5CDD505-2E9C-101B-9397-08002B2CF9AE}" pid="5" name="MSIP_Label_7b94a7b8-f06c-4dfe-bdcc-9b548fd58c31_SetDate">
    <vt:lpwstr>2020-10-26T19:04:58Z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7a9954be-b9d7-488c-a707-5c5bff721cb3</vt:lpwstr>
  </property>
  <property fmtid="{D5CDD505-2E9C-101B-9397-08002B2CF9AE}" pid="10" name="MSIP_Label_7b94a7b8-f06c-4dfe-bdcc-9b548fd58c31_ContentBits">
    <vt:lpwstr>0</vt:lpwstr>
  </property>
</Properties>
</file>