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0" w:type="auto"/>
        <w:tblInd w:w="110" w:type="dxa"/>
        <w:tblBorders>
          <w:top w:val="single" w:color="000000" w:sz="0" w:space="0"/>
          <w:left w:val="single" w:color="000000" w:sz="0" w:space="0"/>
          <w:bottom w:val="single" w:color="000000" w:sz="0" w:space="0"/>
          <w:right w:val="single" w:color="000000" w:sz="0" w:space="0"/>
          <w:insideH w:val="single" w:color="000000" w:sz="0" w:space="0"/>
          <w:insideV w:val="single" w:color="000000" w:sz="0" w:space="0"/>
        </w:tblBorders>
        <w:tblLayout w:type="fixed"/>
        <w:tblCellMar>
          <w:left w:w="0" w:type="dxa"/>
          <w:right w:w="0" w:type="dxa"/>
        </w:tblCellMar>
        <w:tblLook w:val="01E0" w:firstRow="1" w:lastRow="1" w:firstColumn="1" w:lastColumn="1" w:noHBand="0" w:noVBand="0"/>
      </w:tblPr>
      <w:tblGrid>
        <w:gridCol w:w="10458"/>
      </w:tblGrid>
      <w:tr w:rsidR="0098319B">
        <w:trPr>
          <w:trHeight w:val="2291" w:hRule="exact"/>
        </w:trPr>
        <w:tc>
          <w:tcPr>
            <w:tcW w:w="10458" w:type="dxa"/>
            <w:tcBorders>
              <w:left w:val="single" w:color="5F5F5F" w:sz="5" w:space="0"/>
              <w:bottom w:val="nil"/>
              <w:right w:val="single" w:color="5F5F5F" w:sz="5" w:space="0"/>
            </w:tcBorders>
          </w:tcPr>
          <w:p w:rsidR="00DC4566" w:rsidP="00DC4566" w:rsidRDefault="00DC4566">
            <w:pPr>
              <w:pStyle w:val="TableParagraph"/>
              <w:jc w:val="right"/>
              <w:rPr>
                <w:rFonts w:ascii="Calibri" w:hAnsi="Calibri" w:cs="Calibri" w:eastAsiaTheme="minorHAnsi"/>
              </w:rPr>
            </w:pPr>
            <w:r>
              <w:rPr>
                <w:rFonts w:ascii="Times New Roman"/>
                <w:noProof/>
                <w:sz w:val="20"/>
              </w:rPr>
              <w:drawing>
                <wp:anchor distT="0" distB="0" distL="114300" distR="114300" simplePos="0" relativeHeight="251659264" behindDoc="0" locked="0" layoutInCell="1" allowOverlap="1">
                  <wp:simplePos x="0" y="0"/>
                  <wp:positionH relativeFrom="column">
                    <wp:posOffset>212725</wp:posOffset>
                  </wp:positionH>
                  <wp:positionV relativeFrom="page">
                    <wp:posOffset>149225</wp:posOffset>
                  </wp:positionV>
                  <wp:extent cx="1639570" cy="1172210"/>
                  <wp:effectExtent l="0" t="0" r="0" b="0"/>
                  <wp:wrapNone/>
                  <wp:docPr id="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7" cstate="print">
                            <a:extLst>
                              <a:ext uri="{28A0092B-C50C-407E-A947-70E740481C1C}">
                                <a14:useLocalDpi xmlns:a14="http://schemas.microsoft.com/office/drawing/2010/main" val="0"/>
                              </a:ext>
                            </a:extLst>
                          </a:blip>
                          <a:stretch>
                            <a:fillRect/>
                          </a:stretch>
                        </pic:blipFill>
                        <pic:spPr>
                          <a:xfrm>
                            <a:off x="0" y="0"/>
                            <a:ext cx="1639570" cy="1172210"/>
                          </a:xfrm>
                          <a:prstGeom prst="rect">
                            <a:avLst/>
                          </a:prstGeom>
                        </pic:spPr>
                      </pic:pic>
                    </a:graphicData>
                  </a:graphic>
                </wp:anchor>
              </w:drawing>
            </w:r>
            <w:r>
              <w:t>Form Approved</w:t>
            </w:r>
          </w:p>
          <w:p w:rsidR="00DC4566" w:rsidP="00DC4566" w:rsidRDefault="00DC4566">
            <w:pPr>
              <w:pStyle w:val="xmsonormal"/>
              <w:jc w:val="right"/>
            </w:pPr>
            <w:r>
              <w:t>OMB No. 0920-1154</w:t>
            </w:r>
          </w:p>
          <w:p w:rsidR="00DC4566" w:rsidP="00DC4566" w:rsidRDefault="00DC4566">
            <w:pPr>
              <w:pStyle w:val="xmsonormal"/>
              <w:jc w:val="right"/>
            </w:pPr>
            <w:r>
              <w:t>Exp. Date 1/31/202</w:t>
            </w:r>
            <w:r w:rsidR="00AD0952">
              <w:t>3</w:t>
            </w:r>
          </w:p>
          <w:p w:rsidR="00DC4566" w:rsidP="00DC4566" w:rsidRDefault="00DC4566">
            <w:pPr>
              <w:pStyle w:val="xmsonormal"/>
            </w:pPr>
          </w:p>
          <w:p w:rsidR="00DC4566" w:rsidP="00DC4566" w:rsidRDefault="00DC4566">
            <w:pPr>
              <w:pStyle w:val="xmsonormal"/>
            </w:pPr>
          </w:p>
          <w:p w:rsidR="0098319B" w:rsidRDefault="0098319B">
            <w:pPr>
              <w:pStyle w:val="TableParagraph"/>
              <w:spacing w:before="4"/>
              <w:rPr>
                <w:rFonts w:ascii="Times New Roman"/>
                <w:sz w:val="19"/>
              </w:rPr>
            </w:pPr>
          </w:p>
        </w:tc>
        <w:bookmarkStart w:name="_GoBack" w:id="0"/>
        <w:bookmarkEnd w:id="0"/>
      </w:tr>
      <w:tr w:rsidR="0098319B">
        <w:trPr>
          <w:trHeight w:val="678" w:hRule="exact"/>
        </w:trPr>
        <w:tc>
          <w:tcPr>
            <w:tcW w:w="10458" w:type="dxa"/>
            <w:tcBorders>
              <w:top w:val="nil"/>
              <w:left w:val="single" w:color="5F5F5F" w:sz="5" w:space="0"/>
              <w:bottom w:val="nil"/>
              <w:right w:val="single" w:color="5F5F5F" w:sz="5" w:space="0"/>
            </w:tcBorders>
            <w:shd w:val="clear" w:color="auto" w:fill="737373"/>
          </w:tcPr>
          <w:p w:rsidR="0098319B" w:rsidRDefault="00DC4566">
            <w:pPr>
              <w:pStyle w:val="TableParagraph"/>
              <w:spacing w:before="184"/>
              <w:ind w:left="307"/>
              <w:rPr>
                <w:sz w:val="23"/>
              </w:rPr>
            </w:pPr>
            <w:r>
              <w:rPr>
                <w:color w:val="FFFFFF"/>
                <w:sz w:val="23"/>
              </w:rPr>
              <w:t>AAP Neurodevelopment ECHO Post Session Evaluation</w:t>
            </w:r>
          </w:p>
        </w:tc>
      </w:tr>
      <w:tr w:rsidR="0098319B">
        <w:trPr>
          <w:trHeight w:val="358" w:hRule="exact"/>
        </w:trPr>
        <w:tc>
          <w:tcPr>
            <w:tcW w:w="10458" w:type="dxa"/>
            <w:tcBorders>
              <w:top w:val="nil"/>
              <w:left w:val="single" w:color="5F5F5F" w:sz="5" w:space="0"/>
              <w:bottom w:val="nil"/>
              <w:right w:val="single" w:color="5F5F5F" w:sz="5" w:space="0"/>
            </w:tcBorders>
            <w:shd w:val="clear" w:color="auto" w:fill="D0D0D0"/>
          </w:tcPr>
          <w:p w:rsidR="0098319B" w:rsidRDefault="0098319B"/>
        </w:tc>
      </w:tr>
      <w:tr w:rsidR="0098319B">
        <w:trPr>
          <w:trHeight w:val="10810" w:hRule="exact"/>
        </w:trPr>
        <w:tc>
          <w:tcPr>
            <w:tcW w:w="10458" w:type="dxa"/>
            <w:tcBorders>
              <w:top w:val="nil"/>
              <w:left w:val="single" w:color="5F5F5F" w:sz="5" w:space="0"/>
              <w:right w:val="single" w:color="5F5F5F" w:sz="5" w:space="0"/>
            </w:tcBorders>
          </w:tcPr>
          <w:p w:rsidR="0098319B" w:rsidRDefault="0098319B">
            <w:pPr>
              <w:pStyle w:val="TableParagraph"/>
              <w:rPr>
                <w:rFonts w:ascii="Times New Roman"/>
              </w:rPr>
            </w:pPr>
          </w:p>
          <w:p w:rsidR="0098319B" w:rsidRDefault="0098319B">
            <w:pPr>
              <w:pStyle w:val="TableParagraph"/>
              <w:spacing w:before="10"/>
              <w:rPr>
                <w:rFonts w:ascii="Times New Roman"/>
                <w:sz w:val="19"/>
              </w:rPr>
            </w:pPr>
          </w:p>
          <w:p w:rsidR="0098319B" w:rsidRDefault="00DC4566">
            <w:pPr>
              <w:pStyle w:val="TableParagraph"/>
              <w:spacing w:line="321" w:lineRule="auto"/>
              <w:ind w:left="320" w:right="521"/>
              <w:rPr>
                <w:b/>
                <w:sz w:val="20"/>
              </w:rPr>
            </w:pPr>
            <w:r>
              <w:rPr>
                <w:b/>
                <w:sz w:val="20"/>
              </w:rPr>
              <w:t>Thank you for participating in the AAP Neurodevelopment ECHO program. The AAP Neurodevelopment ECHO will serve as a forum for staff from pediatric primary care practices to develop knowledge and capacity to improve the monitoring, screening and follow-up care for children aged birth through 8 years with functional impairments of neurocognition, self-regulation, and adaptive functioning.</w:t>
            </w:r>
          </w:p>
          <w:p w:rsidR="0098319B" w:rsidRDefault="0098319B">
            <w:pPr>
              <w:pStyle w:val="TableParagraph"/>
              <w:spacing w:before="9"/>
              <w:rPr>
                <w:rFonts w:ascii="Times New Roman"/>
                <w:sz w:val="26"/>
              </w:rPr>
            </w:pPr>
          </w:p>
          <w:p w:rsidR="0098319B" w:rsidRDefault="00DC4566">
            <w:pPr>
              <w:pStyle w:val="TableParagraph"/>
              <w:spacing w:line="321" w:lineRule="auto"/>
              <w:ind w:left="320" w:right="521"/>
              <w:rPr>
                <w:b/>
                <w:sz w:val="20"/>
              </w:rPr>
            </w:pPr>
            <w:r>
              <w:rPr>
                <w:b/>
                <w:sz w:val="20"/>
              </w:rPr>
              <w:t>To help us meet your needs, please provide us with feedback on the session that you recently attended.</w:t>
            </w:r>
          </w:p>
          <w:p w:rsidR="0098319B" w:rsidRDefault="0098319B">
            <w:pPr>
              <w:pStyle w:val="TableParagraph"/>
              <w:rPr>
                <w:rFonts w:ascii="Times New Roman"/>
              </w:rPr>
            </w:pPr>
          </w:p>
          <w:p w:rsidR="0098319B" w:rsidRDefault="0098319B">
            <w:pPr>
              <w:pStyle w:val="TableParagraph"/>
              <w:rPr>
                <w:rFonts w:ascii="Times New Roman"/>
              </w:rPr>
            </w:pPr>
          </w:p>
          <w:p w:rsidR="0098319B" w:rsidRDefault="0098319B">
            <w:pPr>
              <w:pStyle w:val="TableParagraph"/>
              <w:spacing w:before="2"/>
              <w:rPr>
                <w:rFonts w:ascii="Times New Roman"/>
                <w:sz w:val="26"/>
              </w:rPr>
            </w:pPr>
          </w:p>
          <w:p w:rsidR="0098319B" w:rsidRDefault="00DC4566">
            <w:pPr>
              <w:pStyle w:val="TableParagraph"/>
              <w:numPr>
                <w:ilvl w:val="0"/>
                <w:numId w:val="2"/>
              </w:numPr>
              <w:tabs>
                <w:tab w:val="left" w:pos="820"/>
              </w:tabs>
              <w:spacing w:after="79"/>
              <w:rPr>
                <w:sz w:val="20"/>
              </w:rPr>
            </w:pPr>
            <w:r>
              <w:rPr>
                <w:sz w:val="20"/>
              </w:rPr>
              <w:t>Session</w:t>
            </w:r>
            <w:r>
              <w:rPr>
                <w:spacing w:val="20"/>
                <w:sz w:val="20"/>
              </w:rPr>
              <w:t xml:space="preserve"> </w:t>
            </w:r>
            <w:r>
              <w:rPr>
                <w:sz w:val="20"/>
              </w:rPr>
              <w:t>date</w:t>
            </w:r>
          </w:p>
          <w:p w:rsidR="0098319B" w:rsidRDefault="00AD0952">
            <w:pPr>
              <w:pStyle w:val="TableParagraph"/>
              <w:ind w:left="595"/>
              <w:rPr>
                <w:rFonts w:ascii="Times New Roman"/>
                <w:sz w:val="20"/>
              </w:rPr>
            </w:pPr>
            <w:r>
              <w:rPr>
                <w:rFonts w:ascii="Times New Roman"/>
                <w:sz w:val="20"/>
              </w:rPr>
            </w:r>
            <w:r>
              <w:rPr>
                <w:rFonts w:ascii="Times New Roman"/>
                <w:sz w:val="20"/>
              </w:rPr>
              <w:pict>
                <v:group id="_x0000_s1064" style="width:304.65pt;height:21.15pt;mso-position-horizontal-relative:char;mso-position-vertical-relative:line" coordsize="6093,423">
                  <v:line id="_x0000_s1068" style="position:absolute" strokecolor="#999" strokeweight=".64pt" from="6,13" to="6086,13"/>
                  <v:line id="_x0000_s1067" style="position:absolute" strokecolor="#999" strokeweight=".64pt" from="6,410" to="6086,410"/>
                  <v:line id="_x0000_s1066" style="position:absolute" strokecolor="#999" strokeweight=".64pt" from="13,6" to="13,416"/>
                  <v:line id="_x0000_s1065" style="position:absolute" strokecolor="#999" strokeweight=".64pt" from="6080,6" to="6080,416"/>
                  <w10:wrap type="none"/>
                  <w10:anchorlock/>
                </v:group>
              </w:pict>
            </w:r>
          </w:p>
          <w:p w:rsidR="0098319B" w:rsidRDefault="0098319B">
            <w:pPr>
              <w:pStyle w:val="TableParagraph"/>
              <w:spacing w:before="4"/>
              <w:rPr>
                <w:rFonts w:ascii="Times New Roman"/>
                <w:sz w:val="32"/>
              </w:rPr>
            </w:pPr>
          </w:p>
          <w:p w:rsidR="0098319B" w:rsidRDefault="00DC4566">
            <w:pPr>
              <w:pStyle w:val="TableParagraph"/>
              <w:numPr>
                <w:ilvl w:val="0"/>
                <w:numId w:val="2"/>
              </w:numPr>
              <w:tabs>
                <w:tab w:val="left" w:pos="820"/>
              </w:tabs>
              <w:spacing w:before="1"/>
              <w:rPr>
                <w:sz w:val="20"/>
              </w:rPr>
            </w:pPr>
            <w:r>
              <w:rPr>
                <w:sz w:val="20"/>
              </w:rPr>
              <w:t xml:space="preserve">Which of the following best describes your </w:t>
            </w:r>
            <w:r>
              <w:rPr>
                <w:spacing w:val="24"/>
                <w:sz w:val="20"/>
              </w:rPr>
              <w:t xml:space="preserve"> </w:t>
            </w:r>
            <w:r>
              <w:rPr>
                <w:sz w:val="20"/>
              </w:rPr>
              <w:t>training?</w:t>
            </w:r>
          </w:p>
          <w:p w:rsidR="0098319B" w:rsidRDefault="00DC4566">
            <w:pPr>
              <w:pStyle w:val="TableParagraph"/>
              <w:spacing w:before="188" w:line="422" w:lineRule="auto"/>
              <w:ind w:left="601" w:right="7980"/>
              <w:rPr>
                <w:sz w:val="16"/>
              </w:rPr>
            </w:pPr>
            <w:r>
              <w:rPr>
                <w:noProof/>
                <w:position w:val="-8"/>
              </w:rPr>
              <w:drawing>
                <wp:inline distT="0" distB="0" distL="0" distR="0">
                  <wp:extent cx="161543" cy="161544"/>
                  <wp:effectExtent l="0" t="0" r="0" b="0"/>
                  <wp:docPr id="3"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png"/>
                          <pic:cNvPicPr/>
                        </pic:nvPicPr>
                        <pic:blipFill>
                          <a:blip r:embed="rId8" cstate="print"/>
                          <a:stretch>
                            <a:fillRect/>
                          </a:stretch>
                        </pic:blipFill>
                        <pic:spPr>
                          <a:xfrm>
                            <a:off x="0" y="0"/>
                            <a:ext cx="161543" cy="161544"/>
                          </a:xfrm>
                          <a:prstGeom prst="rect">
                            <a:avLst/>
                          </a:prstGeom>
                        </pic:spPr>
                      </pic:pic>
                    </a:graphicData>
                  </a:graphic>
                </wp:inline>
              </w:drawing>
            </w:r>
            <w:r>
              <w:rPr>
                <w:rFonts w:ascii="Times New Roman"/>
                <w:sz w:val="20"/>
              </w:rPr>
              <w:t xml:space="preserve">  </w:t>
            </w:r>
            <w:r>
              <w:rPr>
                <w:rFonts w:ascii="Times New Roman"/>
                <w:spacing w:val="-21"/>
                <w:sz w:val="20"/>
              </w:rPr>
              <w:t xml:space="preserve"> </w:t>
            </w:r>
            <w:r>
              <w:rPr>
                <w:w w:val="105"/>
                <w:sz w:val="16"/>
              </w:rPr>
              <w:t>Physician</w:t>
            </w:r>
            <w:r>
              <w:rPr>
                <w:spacing w:val="-12"/>
                <w:w w:val="105"/>
                <w:sz w:val="16"/>
              </w:rPr>
              <w:t xml:space="preserve"> </w:t>
            </w:r>
            <w:r>
              <w:rPr>
                <w:w w:val="105"/>
                <w:sz w:val="16"/>
              </w:rPr>
              <w:t>(MD,</w:t>
            </w:r>
            <w:r>
              <w:rPr>
                <w:spacing w:val="-12"/>
                <w:w w:val="105"/>
                <w:sz w:val="16"/>
              </w:rPr>
              <w:t xml:space="preserve"> </w:t>
            </w:r>
            <w:r>
              <w:rPr>
                <w:w w:val="105"/>
                <w:sz w:val="16"/>
              </w:rPr>
              <w:t>DO)</w:t>
            </w:r>
            <w:r>
              <w:rPr>
                <w:w w:val="103"/>
                <w:sz w:val="16"/>
              </w:rPr>
              <w:t xml:space="preserve"> </w:t>
            </w:r>
            <w:r>
              <w:rPr>
                <w:noProof/>
                <w:w w:val="103"/>
                <w:position w:val="-8"/>
                <w:sz w:val="16"/>
              </w:rPr>
              <w:drawing>
                <wp:inline distT="0" distB="0" distL="0" distR="0">
                  <wp:extent cx="161543" cy="161544"/>
                  <wp:effectExtent l="0" t="0" r="0" b="0"/>
                  <wp:docPr id="5" name="image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3.png"/>
                          <pic:cNvPicPr/>
                        </pic:nvPicPr>
                        <pic:blipFill>
                          <a:blip r:embed="rId9" cstate="print"/>
                          <a:stretch>
                            <a:fillRect/>
                          </a:stretch>
                        </pic:blipFill>
                        <pic:spPr>
                          <a:xfrm>
                            <a:off x="0" y="0"/>
                            <a:ext cx="161543" cy="161544"/>
                          </a:xfrm>
                          <a:prstGeom prst="rect">
                            <a:avLst/>
                          </a:prstGeom>
                        </pic:spPr>
                      </pic:pic>
                    </a:graphicData>
                  </a:graphic>
                </wp:inline>
              </w:drawing>
            </w:r>
            <w:r>
              <w:rPr>
                <w:rFonts w:ascii="Times New Roman"/>
                <w:w w:val="103"/>
                <w:sz w:val="16"/>
              </w:rPr>
              <w:t xml:space="preserve">  </w:t>
            </w:r>
            <w:r>
              <w:rPr>
                <w:rFonts w:ascii="Times New Roman"/>
                <w:spacing w:val="9"/>
                <w:w w:val="103"/>
                <w:sz w:val="16"/>
              </w:rPr>
              <w:t xml:space="preserve"> </w:t>
            </w:r>
            <w:r>
              <w:rPr>
                <w:w w:val="105"/>
                <w:sz w:val="16"/>
              </w:rPr>
              <w:t>Nurse</w:t>
            </w:r>
            <w:r>
              <w:rPr>
                <w:spacing w:val="-22"/>
                <w:w w:val="105"/>
                <w:sz w:val="16"/>
              </w:rPr>
              <w:t xml:space="preserve"> </w:t>
            </w:r>
            <w:proofErr w:type="spellStart"/>
            <w:r>
              <w:rPr>
                <w:w w:val="105"/>
                <w:sz w:val="16"/>
              </w:rPr>
              <w:t>Practioner</w:t>
            </w:r>
            <w:proofErr w:type="spellEnd"/>
            <w:r>
              <w:rPr>
                <w:w w:val="103"/>
                <w:sz w:val="16"/>
              </w:rPr>
              <w:t xml:space="preserve"> </w:t>
            </w:r>
            <w:r>
              <w:rPr>
                <w:noProof/>
                <w:w w:val="103"/>
                <w:position w:val="-8"/>
                <w:sz w:val="16"/>
              </w:rPr>
              <w:drawing>
                <wp:inline distT="0" distB="0" distL="0" distR="0">
                  <wp:extent cx="163067" cy="163067"/>
                  <wp:effectExtent l="0" t="0" r="0" b="0"/>
                  <wp:docPr id="7" name="image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4.png"/>
                          <pic:cNvPicPr/>
                        </pic:nvPicPr>
                        <pic:blipFill>
                          <a:blip r:embed="rId10" cstate="print"/>
                          <a:stretch>
                            <a:fillRect/>
                          </a:stretch>
                        </pic:blipFill>
                        <pic:spPr>
                          <a:xfrm>
                            <a:off x="0" y="0"/>
                            <a:ext cx="163067" cy="163067"/>
                          </a:xfrm>
                          <a:prstGeom prst="rect">
                            <a:avLst/>
                          </a:prstGeom>
                        </pic:spPr>
                      </pic:pic>
                    </a:graphicData>
                  </a:graphic>
                </wp:inline>
              </w:drawing>
            </w:r>
            <w:r>
              <w:rPr>
                <w:rFonts w:ascii="Times New Roman"/>
                <w:w w:val="103"/>
                <w:sz w:val="16"/>
              </w:rPr>
              <w:t xml:space="preserve">  </w:t>
            </w:r>
            <w:r>
              <w:rPr>
                <w:rFonts w:ascii="Times New Roman"/>
                <w:spacing w:val="7"/>
                <w:w w:val="103"/>
                <w:sz w:val="16"/>
              </w:rPr>
              <w:t xml:space="preserve"> </w:t>
            </w:r>
            <w:r>
              <w:rPr>
                <w:sz w:val="16"/>
              </w:rPr>
              <w:t>Physician</w:t>
            </w:r>
            <w:r>
              <w:rPr>
                <w:spacing w:val="31"/>
                <w:sz w:val="16"/>
              </w:rPr>
              <w:t xml:space="preserve"> </w:t>
            </w:r>
            <w:r>
              <w:rPr>
                <w:sz w:val="16"/>
              </w:rPr>
              <w:t>Assistant</w:t>
            </w:r>
            <w:r>
              <w:rPr>
                <w:w w:val="103"/>
                <w:sz w:val="16"/>
              </w:rPr>
              <w:t xml:space="preserve"> </w:t>
            </w:r>
            <w:r>
              <w:rPr>
                <w:noProof/>
                <w:w w:val="103"/>
                <w:position w:val="-8"/>
                <w:sz w:val="16"/>
              </w:rPr>
              <w:drawing>
                <wp:inline distT="0" distB="0" distL="0" distR="0">
                  <wp:extent cx="161543" cy="161544"/>
                  <wp:effectExtent l="0" t="0" r="0" b="0"/>
                  <wp:docPr id="9"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image2.png"/>
                          <pic:cNvPicPr/>
                        </pic:nvPicPr>
                        <pic:blipFill>
                          <a:blip r:embed="rId8" cstate="print"/>
                          <a:stretch>
                            <a:fillRect/>
                          </a:stretch>
                        </pic:blipFill>
                        <pic:spPr>
                          <a:xfrm>
                            <a:off x="0" y="0"/>
                            <a:ext cx="161543" cy="161544"/>
                          </a:xfrm>
                          <a:prstGeom prst="rect">
                            <a:avLst/>
                          </a:prstGeom>
                        </pic:spPr>
                      </pic:pic>
                    </a:graphicData>
                  </a:graphic>
                </wp:inline>
              </w:drawing>
            </w:r>
            <w:r>
              <w:rPr>
                <w:rFonts w:ascii="Times New Roman"/>
                <w:w w:val="103"/>
                <w:sz w:val="16"/>
              </w:rPr>
              <w:t xml:space="preserve">  </w:t>
            </w:r>
            <w:r>
              <w:rPr>
                <w:rFonts w:ascii="Times New Roman"/>
                <w:spacing w:val="9"/>
                <w:w w:val="103"/>
                <w:sz w:val="16"/>
              </w:rPr>
              <w:t xml:space="preserve"> </w:t>
            </w:r>
            <w:r>
              <w:rPr>
                <w:w w:val="105"/>
                <w:sz w:val="16"/>
              </w:rPr>
              <w:t>Nurse</w:t>
            </w:r>
          </w:p>
          <w:p w:rsidR="0098319B" w:rsidRDefault="00DC4566">
            <w:pPr>
              <w:pStyle w:val="TableParagraph"/>
              <w:ind w:left="601"/>
              <w:rPr>
                <w:sz w:val="16"/>
              </w:rPr>
            </w:pPr>
            <w:r>
              <w:rPr>
                <w:noProof/>
                <w:position w:val="-8"/>
              </w:rPr>
              <w:drawing>
                <wp:inline distT="0" distB="0" distL="0" distR="0">
                  <wp:extent cx="161543" cy="161544"/>
                  <wp:effectExtent l="0" t="0" r="0" b="0"/>
                  <wp:docPr id="11" name="image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image3.png"/>
                          <pic:cNvPicPr/>
                        </pic:nvPicPr>
                        <pic:blipFill>
                          <a:blip r:embed="rId9" cstate="print"/>
                          <a:stretch>
                            <a:fillRect/>
                          </a:stretch>
                        </pic:blipFill>
                        <pic:spPr>
                          <a:xfrm>
                            <a:off x="0" y="0"/>
                            <a:ext cx="161543" cy="161544"/>
                          </a:xfrm>
                          <a:prstGeom prst="rect">
                            <a:avLst/>
                          </a:prstGeom>
                        </pic:spPr>
                      </pic:pic>
                    </a:graphicData>
                  </a:graphic>
                </wp:inline>
              </w:drawing>
            </w:r>
            <w:r>
              <w:rPr>
                <w:rFonts w:ascii="Times New Roman"/>
                <w:sz w:val="20"/>
              </w:rPr>
              <w:t xml:space="preserve">  </w:t>
            </w:r>
            <w:r>
              <w:rPr>
                <w:rFonts w:ascii="Times New Roman"/>
                <w:spacing w:val="-21"/>
                <w:sz w:val="20"/>
              </w:rPr>
              <w:t xml:space="preserve"> </w:t>
            </w:r>
            <w:r>
              <w:rPr>
                <w:w w:val="105"/>
                <w:sz w:val="16"/>
              </w:rPr>
              <w:t>Social</w:t>
            </w:r>
            <w:r>
              <w:rPr>
                <w:spacing w:val="-18"/>
                <w:w w:val="105"/>
                <w:sz w:val="16"/>
              </w:rPr>
              <w:t xml:space="preserve"> </w:t>
            </w:r>
            <w:r>
              <w:rPr>
                <w:w w:val="105"/>
                <w:sz w:val="16"/>
              </w:rPr>
              <w:t>Worker</w:t>
            </w:r>
          </w:p>
          <w:p w:rsidR="0098319B" w:rsidRDefault="00DC4566">
            <w:pPr>
              <w:pStyle w:val="TableParagraph"/>
              <w:spacing w:before="193"/>
              <w:ind w:left="601"/>
              <w:rPr>
                <w:w w:val="105"/>
                <w:sz w:val="16"/>
              </w:rPr>
            </w:pPr>
            <w:r>
              <w:rPr>
                <w:noProof/>
                <w:position w:val="-8"/>
              </w:rPr>
              <w:drawing>
                <wp:inline distT="0" distB="0" distL="0" distR="0">
                  <wp:extent cx="163067" cy="163068"/>
                  <wp:effectExtent l="0" t="0" r="0" b="0"/>
                  <wp:docPr id="13" name="image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image4.png"/>
                          <pic:cNvPicPr/>
                        </pic:nvPicPr>
                        <pic:blipFill>
                          <a:blip r:embed="rId10" cstate="print"/>
                          <a:stretch>
                            <a:fillRect/>
                          </a:stretch>
                        </pic:blipFill>
                        <pic:spPr>
                          <a:xfrm>
                            <a:off x="0" y="0"/>
                            <a:ext cx="163067" cy="163068"/>
                          </a:xfrm>
                          <a:prstGeom prst="rect">
                            <a:avLst/>
                          </a:prstGeom>
                        </pic:spPr>
                      </pic:pic>
                    </a:graphicData>
                  </a:graphic>
                </wp:inline>
              </w:drawing>
            </w:r>
            <w:r>
              <w:rPr>
                <w:rFonts w:ascii="Times New Roman"/>
                <w:sz w:val="20"/>
              </w:rPr>
              <w:t xml:space="preserve">  </w:t>
            </w:r>
            <w:r>
              <w:rPr>
                <w:rFonts w:ascii="Times New Roman"/>
                <w:spacing w:val="-23"/>
                <w:sz w:val="20"/>
              </w:rPr>
              <w:t xml:space="preserve"> </w:t>
            </w:r>
            <w:r>
              <w:rPr>
                <w:w w:val="105"/>
                <w:sz w:val="16"/>
              </w:rPr>
              <w:t>Other (please</w:t>
            </w:r>
            <w:r>
              <w:rPr>
                <w:spacing w:val="-28"/>
                <w:w w:val="105"/>
                <w:sz w:val="16"/>
              </w:rPr>
              <w:t xml:space="preserve"> </w:t>
            </w:r>
            <w:r>
              <w:rPr>
                <w:w w:val="105"/>
                <w:sz w:val="16"/>
              </w:rPr>
              <w:t>specify)</w:t>
            </w:r>
          </w:p>
          <w:p w:rsidR="00AC63A0" w:rsidRDefault="00AC63A0">
            <w:pPr>
              <w:pStyle w:val="TableParagraph"/>
              <w:spacing w:before="193"/>
              <w:ind w:left="601"/>
              <w:rPr>
                <w:w w:val="105"/>
                <w:sz w:val="16"/>
              </w:rPr>
            </w:pPr>
          </w:p>
          <w:p w:rsidR="00DC4566" w:rsidP="00AC63A0" w:rsidRDefault="00DC4566">
            <w:pPr>
              <w:pStyle w:val="xmsonormal"/>
            </w:pPr>
          </w:p>
          <w:p w:rsidR="00DC4566" w:rsidP="00AC63A0" w:rsidRDefault="00DC4566">
            <w:pPr>
              <w:pStyle w:val="xmsonormal"/>
            </w:pPr>
          </w:p>
          <w:p w:rsidR="00DC4566" w:rsidP="00AC63A0" w:rsidRDefault="00DC4566">
            <w:pPr>
              <w:pStyle w:val="xmsonormal"/>
            </w:pPr>
          </w:p>
          <w:p w:rsidR="00AC63A0" w:rsidP="00AC63A0" w:rsidRDefault="00AC63A0">
            <w:pPr>
              <w:pStyle w:val="xmsonormal"/>
            </w:pPr>
            <w:r>
              <w:t>Public reporting burden of this collection of information is estimated to average 5 minutes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 CDC/ATSDR Reports Clearance Officer; 1600 Clifton Road NE, MS D-74, Atlanta, Georgia 30333 ATTN: PRA (0920-1154).</w:t>
            </w:r>
          </w:p>
          <w:p w:rsidR="00AC63A0" w:rsidRDefault="00AC63A0">
            <w:pPr>
              <w:pStyle w:val="TableParagraph"/>
              <w:spacing w:before="193"/>
              <w:ind w:left="601"/>
              <w:rPr>
                <w:sz w:val="16"/>
              </w:rPr>
            </w:pPr>
          </w:p>
        </w:tc>
      </w:tr>
    </w:tbl>
    <w:p w:rsidR="0098319B" w:rsidRDefault="00AD0952">
      <w:pPr>
        <w:rPr>
          <w:sz w:val="2"/>
          <w:szCs w:val="2"/>
        </w:rPr>
      </w:pPr>
      <w:r>
        <w:pict>
          <v:shape id="_x0000_s1063" style="position:absolute;margin-left:93.75pt;margin-top:607pt;width:304pt;height:20.5pt;z-index:-5464;mso-position-horizontal-relative:page;mso-position-vertical-relative:page" coordsize="6080,410" coordorigin="1875,12140" filled="f" strokecolor="#999" strokeweight=".64pt" o:spt="100" adj="0,,0" path="m1875,12147r6080,m1875,12544r6080,m1881,12140r,410m7948,12140r,410e">
            <v:stroke joinstyle="round"/>
            <v:formulas/>
            <v:path arrowok="t" o:connecttype="segments"/>
            <w10:wrap anchorx="page" anchory="page"/>
          </v:shape>
        </w:pict>
      </w:r>
    </w:p>
    <w:p w:rsidR="0098319B" w:rsidRDefault="0098319B">
      <w:pPr>
        <w:rPr>
          <w:sz w:val="2"/>
          <w:szCs w:val="2"/>
        </w:rPr>
        <w:sectPr w:rsidR="0098319B">
          <w:footerReference w:type="default" r:id="rId11"/>
          <w:type w:val="continuous"/>
          <w:pgSz w:w="12240" w:h="15840"/>
          <w:pgMar w:top="860" w:right="740" w:bottom="780" w:left="740" w:header="720" w:footer="591" w:gutter="0"/>
          <w:pgNumType w:start="1"/>
          <w:cols w:space="720"/>
        </w:sectPr>
      </w:pPr>
    </w:p>
    <w:p w:rsidR="0098319B" w:rsidRDefault="00AD0952">
      <w:pPr>
        <w:pStyle w:val="Heading1"/>
        <w:numPr>
          <w:ilvl w:val="0"/>
          <w:numId w:val="1"/>
        </w:numPr>
        <w:tabs>
          <w:tab w:val="left" w:pos="943"/>
        </w:tabs>
        <w:spacing w:before="81"/>
        <w:ind w:firstLine="0"/>
      </w:pPr>
      <w:r>
        <w:lastRenderedPageBreak/>
        <w:pict>
          <v:group id="_x0000_s1026" style="position:absolute;left:0;text-align:left;margin-left:42.55pt;margin-top:42.2pt;width:526.95pt;height:707.25pt;z-index:-5440;mso-position-horizontal-relative:page;mso-position-vertical-relative:page" coordsize="10539,14145" coordorigin="851,844">
            <v:shape id="_x0000_s1062" style="position:absolute;left:857;top:851;width:10458;height:14132" coordsize="10458,14132" coordorigin="857,851" filled="f" strokecolor="#5f5f5f" strokeweight=".64pt" o:spt="100" adj="0,,0" path="m857,851r,14131m11315,851r,14131e">
              <v:stroke joinstyle="round"/>
              <v:formulas/>
              <v:path arrowok="t" o:connecttype="segments"/>
            </v:shape>
            <v:shape id="_x0000_s1061" style="position:absolute;left:1465;top:1580;width:9805;height:4173" coordsize="9805,4173" coordorigin="1465,1580" fillcolor="#ececec" stroked="f" o:spt="100" adj="0,,0" path="m9708,4870r-1561,l6585,4870r-1574,l3436,4870r,l1504,4870r-15,3l1476,4881r-8,12l1465,4908r,807l1468,5730r8,12l1489,5750r15,3l3436,5753r,l5011,5753r1574,l8147,5753r1561,l9708,4870t,-1523l8147,3347r-1562,l5011,3347r-1575,l3436,3347r-1932,l1489,3350r-13,8l1468,3370r-3,15l1465,3948r3,15l1476,3976r13,8l1504,3987r1932,l3436,3987r1575,l6585,3987r1562,l9708,3987r,-640m9708,1580r-1561,l6585,1580r-1574,l3436,1580r,l1504,1580r-15,3l1476,1592r-8,12l1465,1619r,1049l1468,2683r8,13l1489,2704r15,3l3436,2707r,l5011,2707r1574,l8147,2707r1561,l9708,1580t1562,3328l11267,4893r-8,-12l11247,4873r-15,-3l9708,4870r,883l11232,5753r15,-3l11259,5742r8,-12l11270,5715r,-807m11270,3385r-3,-15l11259,3358r-12,-8l11232,3347r-1524,l9708,3987r1524,l11247,3984r12,-8l11267,3963r3,-15l11270,3385t,-1766l11267,1604r-8,-12l11247,1583r-15,-3l9708,1580r,1127l11232,2707r15,-3l11259,2696r8,-13l11270,2668r,-1049e">
              <v:stroke joinstyle="round"/>
              <v:formulas/>
              <v:path arrowok="t" o:connecttype="segments"/>
            </v:shape>
            <v:shape id="_x0000_s1060" style="position:absolute;left:1465;top:8326;width:6490;height:4135" coordsize="6490,4135" coordorigin="1465,8326" filled="f" strokecolor="#999" strokeweight=".64pt" o:spt="100" adj="0,,0" path="m1875,8332r6080,m1875,8729r6080,m1881,8326r,410m7948,8326r,410m1465,9472r6080,m1465,9868r6080,m1472,9465r,410m7539,9465r,410m1465,10611r6080,m1465,11008r6080,m1472,10604r,410m7539,10604r,410m1465,12057r6080,m1465,12454r6080,m1472,12051r,409m7539,12051r,409e">
              <v:stroke joinstyle="round"/>
              <v:formulas/>
              <v:path arrowok="t" o:connecttype="segments"/>
            </v:shape>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_x0000_s1059" style="position:absolute;left:4089;top:2016;width:256;height:256" type="#_x0000_t75">
              <v:imagedata o:title="" r:id="rId12"/>
            </v:shape>
            <v:shape id="_x0000_s1058" style="position:absolute;left:5664;top:2016;width:256;height:256" type="#_x0000_t75">
              <v:imagedata o:title="" r:id="rId12"/>
            </v:shape>
            <v:shape id="_x0000_s1057" style="position:absolute;left:7238;top:2016;width:256;height:256" type="#_x0000_t75">
              <v:imagedata o:title="" r:id="rId12"/>
            </v:shape>
            <v:shape id="_x0000_s1056" style="position:absolute;left:8800;top:2016;width:256;height:256" type="#_x0000_t75">
              <v:imagedata o:title="" r:id="rId13"/>
            </v:shape>
            <v:shape id="_x0000_s1055" style="position:absolute;left:10361;top:2016;width:256;height:256" type="#_x0000_t75">
              <v:imagedata o:title="" r:id="rId14"/>
            </v:shape>
            <v:shape id="_x0000_s1054" style="position:absolute;left:4089;top:2899;width:256;height:256" type="#_x0000_t75">
              <v:imagedata o:title="" r:id="rId12"/>
            </v:shape>
            <v:shape id="_x0000_s1053" style="position:absolute;left:5664;top:2899;width:256;height:256" type="#_x0000_t75">
              <v:imagedata o:title="" r:id="rId12"/>
            </v:shape>
            <v:shape id="_x0000_s1052" style="position:absolute;left:7238;top:2899;width:256;height:256" type="#_x0000_t75">
              <v:imagedata o:title="" r:id="rId12"/>
            </v:shape>
            <v:shape id="_x0000_s1051" style="position:absolute;left:8800;top:2899;width:256;height:256" type="#_x0000_t75">
              <v:imagedata o:title="" r:id="rId13"/>
            </v:shape>
            <v:shape id="_x0000_s1050" style="position:absolute;left:10361;top:2899;width:256;height:256" type="#_x0000_t75">
              <v:imagedata o:title="" r:id="rId14"/>
            </v:shape>
            <v:shape id="_x0000_s1049" style="position:absolute;left:4089;top:3539;width:256;height:256" type="#_x0000_t75">
              <v:imagedata o:title="" r:id="rId15"/>
            </v:shape>
            <v:shape id="_x0000_s1048" style="position:absolute;left:5664;top:3539;width:256;height:256" type="#_x0000_t75">
              <v:imagedata o:title="" r:id="rId15"/>
            </v:shape>
            <v:shape id="_x0000_s1047" style="position:absolute;left:7238;top:3539;width:256;height:256" type="#_x0000_t75">
              <v:imagedata o:title="" r:id="rId15"/>
            </v:shape>
            <v:shape id="_x0000_s1046" style="position:absolute;left:8800;top:3539;width:256;height:256" type="#_x0000_t75">
              <v:imagedata o:title="" r:id="rId16"/>
            </v:shape>
            <v:shape id="_x0000_s1045" style="position:absolute;left:10361;top:3539;width:256;height:256" type="#_x0000_t75">
              <v:imagedata o:title="" r:id="rId17"/>
            </v:shape>
            <v:shape id="_x0000_s1044" style="position:absolute;left:4089;top:4294;width:256;height:256" type="#_x0000_t75">
              <v:imagedata o:title="" r:id="rId18"/>
            </v:shape>
            <v:shape id="_x0000_s1043" style="position:absolute;left:5664;top:4294;width:256;height:256" type="#_x0000_t75">
              <v:imagedata o:title="" r:id="rId18"/>
            </v:shape>
            <v:shape id="_x0000_s1042" style="position:absolute;left:7238;top:4294;width:256;height:256" type="#_x0000_t75">
              <v:imagedata o:title="" r:id="rId18"/>
            </v:shape>
            <v:shape id="_x0000_s1041" style="position:absolute;left:8800;top:4294;width:256;height:256" type="#_x0000_t75">
              <v:imagedata o:title="" r:id="rId19"/>
            </v:shape>
            <v:shape id="_x0000_s1040" style="position:absolute;left:10361;top:4294;width:256;height:256" type="#_x0000_t75">
              <v:imagedata o:title="" r:id="rId20"/>
            </v:shape>
            <v:shape id="_x0000_s1039" style="position:absolute;left:4089;top:5177;width:256;height:256" type="#_x0000_t75">
              <v:imagedata o:title="" r:id="rId18"/>
            </v:shape>
            <v:shape id="_x0000_s1038" style="position:absolute;left:5664;top:5177;width:256;height:256" type="#_x0000_t75">
              <v:imagedata o:title="" r:id="rId18"/>
            </v:shape>
            <v:shape id="_x0000_s1037" style="position:absolute;left:7238;top:5177;width:256;height:256" type="#_x0000_t75">
              <v:imagedata o:title="" r:id="rId18"/>
            </v:shape>
            <v:shape id="_x0000_s1036" style="position:absolute;left:8800;top:5177;width:256;height:256" type="#_x0000_t75">
              <v:imagedata o:title="" r:id="rId19"/>
            </v:shape>
            <v:shape id="_x0000_s1035" style="position:absolute;left:10361;top:5177;width:256;height:256" type="#_x0000_t75">
              <v:imagedata o:title="" r:id="rId20"/>
            </v:shape>
            <v:shape id="_x0000_s1034" style="position:absolute;left:4089;top:6060;width:256;height:256" type="#_x0000_t75">
              <v:imagedata o:title="" r:id="rId18"/>
            </v:shape>
            <v:shape id="_x0000_s1033" style="position:absolute;left:5664;top:6060;width:256;height:256" type="#_x0000_t75">
              <v:imagedata o:title="" r:id="rId18"/>
            </v:shape>
            <v:shape id="_x0000_s1032" style="position:absolute;left:7238;top:6060;width:256;height:256" type="#_x0000_t75">
              <v:imagedata o:title="" r:id="rId18"/>
            </v:shape>
            <v:shape id="_x0000_s1031" style="position:absolute;left:8800;top:6060;width:256;height:256" type="#_x0000_t75">
              <v:imagedata o:title="" r:id="rId19"/>
            </v:shape>
            <v:shape id="_x0000_s1030" style="position:absolute;left:10361;top:6060;width:256;height:256" type="#_x0000_t75">
              <v:imagedata o:title="" r:id="rId20"/>
            </v:shape>
            <v:shape id="_x0000_s1029" style="position:absolute;left:1465;top:7468;width:256;height:256" type="#_x0000_t75">
              <v:imagedata o:title="" r:id="rId13"/>
            </v:shape>
            <v:shape id="_x0000_s1028" style="position:absolute;left:1465;top:7916;width:256;height:256" type="#_x0000_t75">
              <v:imagedata o:title="" r:id="rId16"/>
            </v:shape>
            <v:shape id="_x0000_s1027" style="position:absolute;top:-219800;width:175640;height:235640" coordsize="175640,235640" coordorigin=",-219800" filled="f" strokeweight="0" o:spt="100" adj="0,,0" path="m851,851r10538,m851,14989r10538,e">
              <v:stroke joinstyle="round"/>
              <v:formulas/>
              <v:path arrowok="t" o:connecttype="segments"/>
            </v:shape>
            <w10:wrap anchorx="page" anchory="page"/>
          </v:group>
        </w:pict>
      </w:r>
      <w:r w:rsidR="00DC4566">
        <w:t xml:space="preserve">Please rate this </w:t>
      </w:r>
      <w:proofErr w:type="spellStart"/>
      <w:r w:rsidR="00DC4566">
        <w:rPr>
          <w:spacing w:val="-3"/>
        </w:rPr>
        <w:t>TeleECHO</w:t>
      </w:r>
      <w:proofErr w:type="spellEnd"/>
      <w:r w:rsidR="00DC4566">
        <w:rPr>
          <w:spacing w:val="-3"/>
        </w:rPr>
        <w:t xml:space="preserve"> </w:t>
      </w:r>
      <w:r w:rsidR="00DC4566">
        <w:t xml:space="preserve">session on the statements listed </w:t>
      </w:r>
      <w:r w:rsidR="00DC4566">
        <w:rPr>
          <w:spacing w:val="44"/>
        </w:rPr>
        <w:t xml:space="preserve"> </w:t>
      </w:r>
      <w:r w:rsidR="00DC4566">
        <w:t>below.</w:t>
      </w:r>
    </w:p>
    <w:p w:rsidR="0098319B" w:rsidRDefault="0098319B">
      <w:pPr>
        <w:pStyle w:val="BodyText"/>
        <w:spacing w:before="1"/>
        <w:rPr>
          <w:sz w:val="10"/>
        </w:rPr>
      </w:pPr>
    </w:p>
    <w:p w:rsidR="0098319B" w:rsidRDefault="00DC4566">
      <w:pPr>
        <w:pStyle w:val="BodyText"/>
        <w:tabs>
          <w:tab w:val="left" w:pos="4917"/>
          <w:tab w:val="left" w:pos="6421"/>
          <w:tab w:val="left" w:pos="7797"/>
          <w:tab w:val="left" w:pos="9409"/>
        </w:tabs>
        <w:spacing w:before="101"/>
        <w:ind w:left="3310"/>
      </w:pPr>
      <w:r>
        <w:rPr>
          <w:w w:val="105"/>
        </w:rPr>
        <w:t>Poor</w:t>
      </w:r>
      <w:r>
        <w:rPr>
          <w:w w:val="105"/>
        </w:rPr>
        <w:tab/>
        <w:t>Fair</w:t>
      </w:r>
      <w:r>
        <w:rPr>
          <w:w w:val="105"/>
        </w:rPr>
        <w:tab/>
        <w:t>Good</w:t>
      </w:r>
      <w:r>
        <w:rPr>
          <w:w w:val="105"/>
        </w:rPr>
        <w:tab/>
      </w:r>
      <w:r>
        <w:rPr>
          <w:spacing w:val="-4"/>
          <w:w w:val="105"/>
        </w:rPr>
        <w:t xml:space="preserve">Very </w:t>
      </w:r>
      <w:r>
        <w:rPr>
          <w:w w:val="105"/>
        </w:rPr>
        <w:t>Good</w:t>
      </w:r>
      <w:r>
        <w:rPr>
          <w:w w:val="105"/>
        </w:rPr>
        <w:tab/>
        <w:t>Excellent</w:t>
      </w:r>
    </w:p>
    <w:p w:rsidR="0098319B" w:rsidRDefault="0098319B">
      <w:pPr>
        <w:pStyle w:val="BodyText"/>
        <w:spacing w:before="1"/>
        <w:rPr>
          <w:sz w:val="15"/>
        </w:rPr>
      </w:pPr>
    </w:p>
    <w:p w:rsidR="0098319B" w:rsidRDefault="00DC4566">
      <w:pPr>
        <w:pStyle w:val="BodyText"/>
        <w:spacing w:line="316" w:lineRule="auto"/>
        <w:ind w:left="853" w:right="7984"/>
      </w:pPr>
      <w:r>
        <w:rPr>
          <w:w w:val="105"/>
        </w:rPr>
        <w:t>How well did the session deliver balanced and objective, evidence- based content?</w:t>
      </w:r>
    </w:p>
    <w:p w:rsidR="0098319B" w:rsidRDefault="00DC4566">
      <w:pPr>
        <w:pStyle w:val="BodyText"/>
        <w:spacing w:before="155" w:line="316" w:lineRule="auto"/>
        <w:ind w:left="853" w:right="7984"/>
      </w:pPr>
      <w:r>
        <w:rPr>
          <w:w w:val="105"/>
        </w:rPr>
        <w:t>Opportunities to ask questions were:</w:t>
      </w:r>
    </w:p>
    <w:p w:rsidR="0098319B" w:rsidRDefault="00DC4566">
      <w:pPr>
        <w:pStyle w:val="BodyText"/>
        <w:spacing w:before="155" w:line="316" w:lineRule="auto"/>
        <w:ind w:left="853" w:right="7984"/>
      </w:pPr>
      <w:r>
        <w:rPr>
          <w:w w:val="105"/>
        </w:rPr>
        <w:t>The pace of the session was:</w:t>
      </w:r>
    </w:p>
    <w:p w:rsidR="0098319B" w:rsidRDefault="00DC4566">
      <w:pPr>
        <w:pStyle w:val="BodyText"/>
        <w:spacing w:before="155" w:line="316" w:lineRule="auto"/>
        <w:ind w:left="853" w:right="7984"/>
      </w:pPr>
      <w:r>
        <w:rPr>
          <w:w w:val="105"/>
        </w:rPr>
        <w:t>The organization of the presenter's presentation was:</w:t>
      </w:r>
    </w:p>
    <w:p w:rsidR="0098319B" w:rsidRDefault="00DC4566">
      <w:pPr>
        <w:pStyle w:val="BodyText"/>
        <w:spacing w:before="155" w:line="316" w:lineRule="auto"/>
        <w:ind w:left="853" w:right="8050"/>
      </w:pPr>
      <w:r>
        <w:rPr>
          <w:w w:val="105"/>
        </w:rPr>
        <w:t>The presenter's ability to clearly communicate was:</w:t>
      </w:r>
    </w:p>
    <w:p w:rsidR="0098319B" w:rsidRDefault="00DC4566">
      <w:pPr>
        <w:pStyle w:val="BodyText"/>
        <w:spacing w:before="155" w:line="316" w:lineRule="auto"/>
        <w:ind w:left="853" w:right="7984"/>
      </w:pPr>
      <w:r>
        <w:rPr>
          <w:w w:val="105"/>
        </w:rPr>
        <w:t>The relevance of the presentation to this session's objective was:</w:t>
      </w:r>
    </w:p>
    <w:p w:rsidR="0098319B" w:rsidRDefault="0098319B">
      <w:pPr>
        <w:pStyle w:val="BodyText"/>
        <w:rPr>
          <w:sz w:val="20"/>
        </w:rPr>
      </w:pPr>
    </w:p>
    <w:p w:rsidR="0098319B" w:rsidRDefault="0098319B">
      <w:pPr>
        <w:pStyle w:val="BodyText"/>
        <w:spacing w:before="3"/>
        <w:rPr>
          <w:sz w:val="20"/>
        </w:rPr>
      </w:pPr>
    </w:p>
    <w:p w:rsidR="0098319B" w:rsidRDefault="00DC4566">
      <w:pPr>
        <w:pStyle w:val="Heading1"/>
        <w:numPr>
          <w:ilvl w:val="0"/>
          <w:numId w:val="1"/>
        </w:numPr>
        <w:tabs>
          <w:tab w:val="left" w:pos="943"/>
        </w:tabs>
        <w:ind w:left="942" w:hanging="217"/>
      </w:pPr>
      <w:r>
        <w:t xml:space="preserve">Do you feel that this session conveyed any commercial </w:t>
      </w:r>
      <w:r>
        <w:rPr>
          <w:spacing w:val="40"/>
        </w:rPr>
        <w:t xml:space="preserve"> </w:t>
      </w:r>
      <w:r>
        <w:t>bias?</w:t>
      </w:r>
    </w:p>
    <w:p w:rsidR="0098319B" w:rsidRDefault="0098319B">
      <w:pPr>
        <w:pStyle w:val="BodyText"/>
        <w:spacing w:before="8"/>
        <w:rPr>
          <w:sz w:val="17"/>
        </w:rPr>
      </w:pPr>
    </w:p>
    <w:p w:rsidR="0098319B" w:rsidRDefault="00DC4566">
      <w:pPr>
        <w:pStyle w:val="BodyText"/>
        <w:ind w:left="1109"/>
      </w:pPr>
      <w:r>
        <w:rPr>
          <w:w w:val="105"/>
        </w:rPr>
        <w:t>No</w:t>
      </w:r>
    </w:p>
    <w:p w:rsidR="0098319B" w:rsidRDefault="0098319B">
      <w:pPr>
        <w:pStyle w:val="BodyText"/>
        <w:spacing w:before="10"/>
        <w:rPr>
          <w:sz w:val="22"/>
        </w:rPr>
      </w:pPr>
    </w:p>
    <w:p w:rsidR="0098319B" w:rsidRDefault="00DC4566">
      <w:pPr>
        <w:pStyle w:val="BodyText"/>
        <w:spacing w:before="1"/>
        <w:ind w:left="1109"/>
      </w:pPr>
      <w:r>
        <w:rPr>
          <w:w w:val="105"/>
        </w:rPr>
        <w:t>If Yes, please comment</w:t>
      </w:r>
    </w:p>
    <w:p w:rsidR="0098319B" w:rsidRDefault="0098319B">
      <w:pPr>
        <w:pStyle w:val="BodyText"/>
        <w:rPr>
          <w:sz w:val="20"/>
        </w:rPr>
      </w:pPr>
    </w:p>
    <w:p w:rsidR="0098319B" w:rsidRDefault="0098319B">
      <w:pPr>
        <w:pStyle w:val="BodyText"/>
        <w:rPr>
          <w:sz w:val="20"/>
        </w:rPr>
      </w:pPr>
    </w:p>
    <w:p w:rsidR="0098319B" w:rsidRDefault="0098319B">
      <w:pPr>
        <w:pStyle w:val="BodyText"/>
        <w:rPr>
          <w:sz w:val="20"/>
        </w:rPr>
      </w:pPr>
    </w:p>
    <w:p w:rsidR="0098319B" w:rsidRDefault="0098319B">
      <w:pPr>
        <w:pStyle w:val="BodyText"/>
        <w:spacing w:before="3"/>
        <w:rPr>
          <w:sz w:val="21"/>
        </w:rPr>
      </w:pPr>
    </w:p>
    <w:p w:rsidR="0098319B" w:rsidRDefault="00DC4566">
      <w:pPr>
        <w:pStyle w:val="Heading1"/>
        <w:numPr>
          <w:ilvl w:val="0"/>
          <w:numId w:val="1"/>
        </w:numPr>
        <w:tabs>
          <w:tab w:val="left" w:pos="943"/>
        </w:tabs>
        <w:spacing w:before="98"/>
        <w:ind w:left="942" w:hanging="217"/>
      </w:pPr>
      <w:r>
        <w:t xml:space="preserve">What did you like best about this </w:t>
      </w:r>
      <w:r>
        <w:rPr>
          <w:spacing w:val="10"/>
        </w:rPr>
        <w:t xml:space="preserve"> </w:t>
      </w:r>
      <w:r>
        <w:t>session?</w:t>
      </w:r>
    </w:p>
    <w:p w:rsidR="0098319B" w:rsidRDefault="0098319B">
      <w:pPr>
        <w:pStyle w:val="BodyText"/>
        <w:rPr>
          <w:sz w:val="20"/>
        </w:rPr>
      </w:pPr>
    </w:p>
    <w:p w:rsidR="0098319B" w:rsidRDefault="0098319B">
      <w:pPr>
        <w:pStyle w:val="BodyText"/>
        <w:rPr>
          <w:sz w:val="20"/>
        </w:rPr>
      </w:pPr>
    </w:p>
    <w:p w:rsidR="0098319B" w:rsidRDefault="0098319B">
      <w:pPr>
        <w:pStyle w:val="BodyText"/>
        <w:rPr>
          <w:sz w:val="20"/>
        </w:rPr>
      </w:pPr>
    </w:p>
    <w:p w:rsidR="0098319B" w:rsidRDefault="0098319B">
      <w:pPr>
        <w:pStyle w:val="BodyText"/>
        <w:rPr>
          <w:sz w:val="19"/>
        </w:rPr>
      </w:pPr>
    </w:p>
    <w:p w:rsidR="0098319B" w:rsidRDefault="00DC4566">
      <w:pPr>
        <w:pStyle w:val="ListParagraph"/>
        <w:numPr>
          <w:ilvl w:val="0"/>
          <w:numId w:val="1"/>
        </w:numPr>
        <w:tabs>
          <w:tab w:val="left" w:pos="943"/>
        </w:tabs>
        <w:ind w:left="942" w:hanging="217"/>
        <w:rPr>
          <w:sz w:val="20"/>
        </w:rPr>
      </w:pPr>
      <w:r>
        <w:rPr>
          <w:sz w:val="20"/>
        </w:rPr>
        <w:t xml:space="preserve">What did you like least about this </w:t>
      </w:r>
      <w:r>
        <w:rPr>
          <w:spacing w:val="10"/>
          <w:sz w:val="20"/>
        </w:rPr>
        <w:t xml:space="preserve"> </w:t>
      </w:r>
      <w:r>
        <w:rPr>
          <w:sz w:val="20"/>
        </w:rPr>
        <w:t>session?</w:t>
      </w:r>
    </w:p>
    <w:p w:rsidR="0098319B" w:rsidRDefault="0098319B">
      <w:pPr>
        <w:pStyle w:val="BodyText"/>
        <w:rPr>
          <w:sz w:val="20"/>
        </w:rPr>
      </w:pPr>
    </w:p>
    <w:p w:rsidR="0098319B" w:rsidRDefault="0098319B">
      <w:pPr>
        <w:pStyle w:val="BodyText"/>
        <w:rPr>
          <w:sz w:val="20"/>
        </w:rPr>
      </w:pPr>
    </w:p>
    <w:p w:rsidR="0098319B" w:rsidRDefault="0098319B">
      <w:pPr>
        <w:pStyle w:val="BodyText"/>
        <w:rPr>
          <w:sz w:val="20"/>
        </w:rPr>
      </w:pPr>
    </w:p>
    <w:p w:rsidR="0098319B" w:rsidRDefault="0098319B">
      <w:pPr>
        <w:pStyle w:val="BodyText"/>
        <w:rPr>
          <w:sz w:val="19"/>
        </w:rPr>
      </w:pPr>
    </w:p>
    <w:p w:rsidR="0098319B" w:rsidRDefault="00DC4566">
      <w:pPr>
        <w:pStyle w:val="ListParagraph"/>
        <w:numPr>
          <w:ilvl w:val="0"/>
          <w:numId w:val="1"/>
        </w:numPr>
        <w:tabs>
          <w:tab w:val="left" w:pos="943"/>
        </w:tabs>
        <w:spacing w:line="321" w:lineRule="auto"/>
        <w:ind w:right="980" w:firstLine="0"/>
        <w:rPr>
          <w:sz w:val="20"/>
        </w:rPr>
      </w:pPr>
      <w:r>
        <w:rPr>
          <w:sz w:val="20"/>
        </w:rPr>
        <w:t>Please list any additional topics you would like to discuss in future AAP Neurodevelopment ECHO sessions.</w:t>
      </w:r>
    </w:p>
    <w:sectPr w:rsidR="0098319B">
      <w:pgSz w:w="12240" w:h="15840"/>
      <w:pgMar w:top="800" w:right="740" w:bottom="780" w:left="740" w:header="0" w:footer="591"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B5AC3" w:rsidRDefault="00DC4566">
      <w:r>
        <w:separator/>
      </w:r>
    </w:p>
  </w:endnote>
  <w:endnote w:type="continuationSeparator" w:id="0">
    <w:p w:rsidR="004B5AC3" w:rsidRDefault="00DC45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8319B" w:rsidRDefault="00AD0952">
    <w:pPr>
      <w:pStyle w:val="BodyText"/>
      <w:spacing w:line="14" w:lineRule="auto"/>
      <w:rPr>
        <w:sz w:val="20"/>
      </w:rPr>
    </w:pPr>
    <w:r>
      <w:pict>
        <v:shapetype id="_x0000_t202" coordsize="21600,21600" o:spt="202" path="m,l,21600r21600,l21600,xe">
          <v:stroke joinstyle="miter"/>
          <v:path gradientshapeok="t" o:connecttype="rect"/>
        </v:shapetype>
        <v:shape id="_x0000_s2049" type="#_x0000_t202" style="position:absolute;margin-left:560.8pt;margin-top:748.45pt;width:10.65pt;height:15.45pt;z-index:-251658752;mso-position-horizontal-relative:page;mso-position-vertical-relative:page" filled="f" stroked="f">
          <v:textbox inset="0,0,0,0">
            <w:txbxContent>
              <w:p w:rsidR="0098319B" w:rsidRDefault="00DC4566">
                <w:pPr>
                  <w:spacing w:before="12"/>
                  <w:ind w:left="40"/>
                  <w:rPr>
                    <w:sz w:val="24"/>
                  </w:rPr>
                </w:pPr>
                <w:r>
                  <w:fldChar w:fldCharType="begin"/>
                </w:r>
                <w:r>
                  <w:rPr>
                    <w:w w:val="99"/>
                    <w:sz w:val="24"/>
                  </w:rPr>
                  <w:instrText xml:space="preserve"> PAGE </w:instrText>
                </w:r>
                <w:r>
                  <w:fldChar w:fldCharType="separate"/>
                </w:r>
                <w:r>
                  <w:t>1</w:t>
                </w:r>
                <w:r>
                  <w:fldChar w:fldCharType="end"/>
                </w:r>
              </w:p>
            </w:txbxContent>
          </v:textbox>
          <w10:wrap anchorx="page" anchory="page"/>
        </v:shape>
      </w:pic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B5AC3" w:rsidRDefault="00DC4566">
      <w:r>
        <w:separator/>
      </w:r>
    </w:p>
  </w:footnote>
  <w:footnote w:type="continuationSeparator" w:id="0">
    <w:p w:rsidR="004B5AC3" w:rsidRDefault="00DC456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0A96EE0"/>
    <w:multiLevelType w:val="hybridMultilevel"/>
    <w:tmpl w:val="95648482"/>
    <w:lvl w:ilvl="0" w:tplc="DCD0CD2A">
      <w:start w:val="1"/>
      <w:numFmt w:val="decimal"/>
      <w:lvlText w:val="%1."/>
      <w:lvlJc w:val="left"/>
      <w:pPr>
        <w:ind w:left="819" w:hanging="218"/>
        <w:jc w:val="left"/>
      </w:pPr>
      <w:rPr>
        <w:rFonts w:ascii="Arial" w:eastAsia="Arial" w:hAnsi="Arial" w:cs="Arial" w:hint="default"/>
        <w:spacing w:val="0"/>
        <w:w w:val="101"/>
        <w:sz w:val="20"/>
        <w:szCs w:val="20"/>
      </w:rPr>
    </w:lvl>
    <w:lvl w:ilvl="1" w:tplc="61FEBFD8">
      <w:numFmt w:val="bullet"/>
      <w:lvlText w:val="•"/>
      <w:lvlJc w:val="left"/>
      <w:pPr>
        <w:ind w:left="1782" w:hanging="218"/>
      </w:pPr>
      <w:rPr>
        <w:rFonts w:hint="default"/>
      </w:rPr>
    </w:lvl>
    <w:lvl w:ilvl="2" w:tplc="51AE16BE">
      <w:numFmt w:val="bullet"/>
      <w:lvlText w:val="•"/>
      <w:lvlJc w:val="left"/>
      <w:pPr>
        <w:ind w:left="2744" w:hanging="218"/>
      </w:pPr>
      <w:rPr>
        <w:rFonts w:hint="default"/>
      </w:rPr>
    </w:lvl>
    <w:lvl w:ilvl="3" w:tplc="EB888640">
      <w:numFmt w:val="bullet"/>
      <w:lvlText w:val="•"/>
      <w:lvlJc w:val="left"/>
      <w:pPr>
        <w:ind w:left="3707" w:hanging="218"/>
      </w:pPr>
      <w:rPr>
        <w:rFonts w:hint="default"/>
      </w:rPr>
    </w:lvl>
    <w:lvl w:ilvl="4" w:tplc="BEC2925E">
      <w:numFmt w:val="bullet"/>
      <w:lvlText w:val="•"/>
      <w:lvlJc w:val="left"/>
      <w:pPr>
        <w:ind w:left="4669" w:hanging="218"/>
      </w:pPr>
      <w:rPr>
        <w:rFonts w:hint="default"/>
      </w:rPr>
    </w:lvl>
    <w:lvl w:ilvl="5" w:tplc="8BF83120">
      <w:numFmt w:val="bullet"/>
      <w:lvlText w:val="•"/>
      <w:lvlJc w:val="left"/>
      <w:pPr>
        <w:ind w:left="5632" w:hanging="218"/>
      </w:pPr>
      <w:rPr>
        <w:rFonts w:hint="default"/>
      </w:rPr>
    </w:lvl>
    <w:lvl w:ilvl="6" w:tplc="2144B994">
      <w:numFmt w:val="bullet"/>
      <w:lvlText w:val="•"/>
      <w:lvlJc w:val="left"/>
      <w:pPr>
        <w:ind w:left="6594" w:hanging="218"/>
      </w:pPr>
      <w:rPr>
        <w:rFonts w:hint="default"/>
      </w:rPr>
    </w:lvl>
    <w:lvl w:ilvl="7" w:tplc="0F385068">
      <w:numFmt w:val="bullet"/>
      <w:lvlText w:val="•"/>
      <w:lvlJc w:val="left"/>
      <w:pPr>
        <w:ind w:left="7557" w:hanging="218"/>
      </w:pPr>
      <w:rPr>
        <w:rFonts w:hint="default"/>
      </w:rPr>
    </w:lvl>
    <w:lvl w:ilvl="8" w:tplc="15B044F8">
      <w:numFmt w:val="bullet"/>
      <w:lvlText w:val="•"/>
      <w:lvlJc w:val="left"/>
      <w:pPr>
        <w:ind w:left="8519" w:hanging="218"/>
      </w:pPr>
      <w:rPr>
        <w:rFonts w:hint="default"/>
      </w:rPr>
    </w:lvl>
  </w:abstractNum>
  <w:abstractNum w:abstractNumId="1" w15:restartNumberingAfterBreak="0">
    <w:nsid w:val="3FB66681"/>
    <w:multiLevelType w:val="hybridMultilevel"/>
    <w:tmpl w:val="5F189EFE"/>
    <w:lvl w:ilvl="0" w:tplc="DCBA4FCC">
      <w:start w:val="3"/>
      <w:numFmt w:val="decimal"/>
      <w:lvlText w:val="%1."/>
      <w:lvlJc w:val="left"/>
      <w:pPr>
        <w:ind w:left="725" w:hanging="218"/>
        <w:jc w:val="left"/>
      </w:pPr>
      <w:rPr>
        <w:rFonts w:ascii="Arial" w:eastAsia="Arial" w:hAnsi="Arial" w:cs="Arial" w:hint="default"/>
        <w:spacing w:val="0"/>
        <w:w w:val="101"/>
        <w:sz w:val="20"/>
        <w:szCs w:val="20"/>
      </w:rPr>
    </w:lvl>
    <w:lvl w:ilvl="1" w:tplc="AEA20986">
      <w:numFmt w:val="bullet"/>
      <w:lvlText w:val="•"/>
      <w:lvlJc w:val="left"/>
      <w:pPr>
        <w:ind w:left="1724" w:hanging="218"/>
      </w:pPr>
      <w:rPr>
        <w:rFonts w:hint="default"/>
      </w:rPr>
    </w:lvl>
    <w:lvl w:ilvl="2" w:tplc="C2BC1CA6">
      <w:numFmt w:val="bullet"/>
      <w:lvlText w:val="•"/>
      <w:lvlJc w:val="left"/>
      <w:pPr>
        <w:ind w:left="2728" w:hanging="218"/>
      </w:pPr>
      <w:rPr>
        <w:rFonts w:hint="default"/>
      </w:rPr>
    </w:lvl>
    <w:lvl w:ilvl="3" w:tplc="66ECF4C0">
      <w:numFmt w:val="bullet"/>
      <w:lvlText w:val="•"/>
      <w:lvlJc w:val="left"/>
      <w:pPr>
        <w:ind w:left="3732" w:hanging="218"/>
      </w:pPr>
      <w:rPr>
        <w:rFonts w:hint="default"/>
      </w:rPr>
    </w:lvl>
    <w:lvl w:ilvl="4" w:tplc="0EBEFF0A">
      <w:numFmt w:val="bullet"/>
      <w:lvlText w:val="•"/>
      <w:lvlJc w:val="left"/>
      <w:pPr>
        <w:ind w:left="4736" w:hanging="218"/>
      </w:pPr>
      <w:rPr>
        <w:rFonts w:hint="default"/>
      </w:rPr>
    </w:lvl>
    <w:lvl w:ilvl="5" w:tplc="BB24CB10">
      <w:numFmt w:val="bullet"/>
      <w:lvlText w:val="•"/>
      <w:lvlJc w:val="left"/>
      <w:pPr>
        <w:ind w:left="5740" w:hanging="218"/>
      </w:pPr>
      <w:rPr>
        <w:rFonts w:hint="default"/>
      </w:rPr>
    </w:lvl>
    <w:lvl w:ilvl="6" w:tplc="C5A499A6">
      <w:numFmt w:val="bullet"/>
      <w:lvlText w:val="•"/>
      <w:lvlJc w:val="left"/>
      <w:pPr>
        <w:ind w:left="6744" w:hanging="218"/>
      </w:pPr>
      <w:rPr>
        <w:rFonts w:hint="default"/>
      </w:rPr>
    </w:lvl>
    <w:lvl w:ilvl="7" w:tplc="F810098A">
      <w:numFmt w:val="bullet"/>
      <w:lvlText w:val="•"/>
      <w:lvlJc w:val="left"/>
      <w:pPr>
        <w:ind w:left="7748" w:hanging="218"/>
      </w:pPr>
      <w:rPr>
        <w:rFonts w:hint="default"/>
      </w:rPr>
    </w:lvl>
    <w:lvl w:ilvl="8" w:tplc="56EC2C1A">
      <w:numFmt w:val="bullet"/>
      <w:lvlText w:val="•"/>
      <w:lvlJc w:val="left"/>
      <w:pPr>
        <w:ind w:left="8752" w:hanging="218"/>
      </w:pPr>
      <w:rPr>
        <w:rFont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0"/>
  <w:proofState w:spelling="clean"/>
  <w:defaultTabStop w:val="720"/>
  <w:drawingGridHorizontalSpacing w:val="110"/>
  <w:displayHorizontalDrawingGridEvery w:val="2"/>
  <w:characterSpacingControl w:val="doNotCompress"/>
  <w:hdrShapeDefaults>
    <o:shapedefaults v:ext="edit" spidmax="2051"/>
    <o:shapelayout v:ext="edit">
      <o:idmap v:ext="edit" data="2"/>
    </o:shapelayout>
  </w:hdrShapeDefaults>
  <w:footnotePr>
    <w:footnote w:id="-1"/>
    <w:footnote w:id="0"/>
  </w:footnotePr>
  <w:endnotePr>
    <w:endnote w:id="-1"/>
    <w:endnote w:id="0"/>
  </w:endnotePr>
  <w:compat>
    <w:ulTrailSpace/>
    <w:useFELayout/>
    <w:compatSetting w:name="compatibilityMode" w:uri="http://schemas.microsoft.com/office/word" w:val="12"/>
    <w:compatSetting w:name="useWord2013TrackBottomHyphenation" w:uri="http://schemas.microsoft.com/office/word" w:val="1"/>
  </w:compat>
  <w:rsids>
    <w:rsidRoot w:val="0098319B"/>
    <w:rsid w:val="004B5AC3"/>
    <w:rsid w:val="0098319B"/>
    <w:rsid w:val="00AC63A0"/>
    <w:rsid w:val="00AD0952"/>
    <w:rsid w:val="00DC456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1"/>
    </o:shapelayout>
  </w:shapeDefaults>
  <w:decimalSymbol w:val="."/>
  <w:listSeparator w:val=","/>
  <w14:docId w14:val="364FF7AB"/>
  <w15:docId w15:val="{3CCECE89-C944-4FC5-8D12-D9935B1681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Pr>
      <w:rFonts w:ascii="Arial" w:eastAsia="Arial" w:hAnsi="Arial" w:cs="Arial"/>
    </w:rPr>
  </w:style>
  <w:style w:type="paragraph" w:styleId="Heading1">
    <w:name w:val="heading 1"/>
    <w:basedOn w:val="Normal"/>
    <w:uiPriority w:val="9"/>
    <w:qFormat/>
    <w:pPr>
      <w:ind w:left="942" w:hanging="217"/>
      <w:outlineLvl w:val="0"/>
    </w:pPr>
    <w:rPr>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16"/>
      <w:szCs w:val="16"/>
    </w:rPr>
  </w:style>
  <w:style w:type="paragraph" w:styleId="ListParagraph">
    <w:name w:val="List Paragraph"/>
    <w:basedOn w:val="Normal"/>
    <w:uiPriority w:val="1"/>
    <w:qFormat/>
    <w:pPr>
      <w:ind w:left="942" w:hanging="217"/>
    </w:pPr>
  </w:style>
  <w:style w:type="paragraph" w:customStyle="1" w:styleId="TableParagraph">
    <w:name w:val="Table Paragraph"/>
    <w:basedOn w:val="Normal"/>
    <w:uiPriority w:val="1"/>
    <w:qFormat/>
  </w:style>
  <w:style w:type="paragraph" w:styleId="BalloonText">
    <w:name w:val="Balloon Text"/>
    <w:basedOn w:val="Normal"/>
    <w:link w:val="BalloonTextChar"/>
    <w:uiPriority w:val="99"/>
    <w:semiHidden/>
    <w:unhideWhenUsed/>
    <w:rsid w:val="00AC63A0"/>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C63A0"/>
    <w:rPr>
      <w:rFonts w:ascii="Segoe UI" w:eastAsia="Arial" w:hAnsi="Segoe UI" w:cs="Segoe UI"/>
      <w:sz w:val="18"/>
      <w:szCs w:val="18"/>
    </w:rPr>
  </w:style>
  <w:style w:type="paragraph" w:styleId="Header">
    <w:name w:val="header"/>
    <w:basedOn w:val="Normal"/>
    <w:link w:val="HeaderChar"/>
    <w:uiPriority w:val="99"/>
    <w:unhideWhenUsed/>
    <w:rsid w:val="00AC63A0"/>
    <w:pPr>
      <w:tabs>
        <w:tab w:val="center" w:pos="4680"/>
        <w:tab w:val="right" w:pos="9360"/>
      </w:tabs>
    </w:pPr>
  </w:style>
  <w:style w:type="character" w:customStyle="1" w:styleId="HeaderChar">
    <w:name w:val="Header Char"/>
    <w:basedOn w:val="DefaultParagraphFont"/>
    <w:link w:val="Header"/>
    <w:uiPriority w:val="99"/>
    <w:rsid w:val="00AC63A0"/>
    <w:rPr>
      <w:rFonts w:ascii="Arial" w:eastAsia="Arial" w:hAnsi="Arial" w:cs="Arial"/>
    </w:rPr>
  </w:style>
  <w:style w:type="paragraph" w:styleId="Footer">
    <w:name w:val="footer"/>
    <w:basedOn w:val="Normal"/>
    <w:link w:val="FooterChar"/>
    <w:uiPriority w:val="99"/>
    <w:unhideWhenUsed/>
    <w:rsid w:val="00AC63A0"/>
    <w:pPr>
      <w:tabs>
        <w:tab w:val="center" w:pos="4680"/>
        <w:tab w:val="right" w:pos="9360"/>
      </w:tabs>
    </w:pPr>
  </w:style>
  <w:style w:type="character" w:customStyle="1" w:styleId="FooterChar">
    <w:name w:val="Footer Char"/>
    <w:basedOn w:val="DefaultParagraphFont"/>
    <w:link w:val="Footer"/>
    <w:uiPriority w:val="99"/>
    <w:rsid w:val="00AC63A0"/>
    <w:rPr>
      <w:rFonts w:ascii="Arial" w:eastAsia="Arial" w:hAnsi="Arial" w:cs="Arial"/>
    </w:rPr>
  </w:style>
  <w:style w:type="paragraph" w:customStyle="1" w:styleId="xmsonormal">
    <w:name w:val="x_msonormal"/>
    <w:basedOn w:val="Normal"/>
    <w:rsid w:val="00AC63A0"/>
    <w:pPr>
      <w:widowControl/>
      <w:autoSpaceDE/>
      <w:autoSpaceDN/>
    </w:pPr>
    <w:rPr>
      <w:rFonts w:ascii="Calibri" w:eastAsiaTheme="minorHAns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9563192">
      <w:bodyDiv w:val="1"/>
      <w:marLeft w:val="0"/>
      <w:marRight w:val="0"/>
      <w:marTop w:val="0"/>
      <w:marBottom w:val="0"/>
      <w:divBdr>
        <w:top w:val="none" w:sz="0" w:space="0" w:color="auto"/>
        <w:left w:val="none" w:sz="0" w:space="0" w:color="auto"/>
        <w:bottom w:val="none" w:sz="0" w:space="0" w:color="auto"/>
        <w:right w:val="none" w:sz="0" w:space="0" w:color="auto"/>
      </w:divBdr>
    </w:div>
    <w:div w:id="128714931">
      <w:bodyDiv w:val="1"/>
      <w:marLeft w:val="0"/>
      <w:marRight w:val="0"/>
      <w:marTop w:val="0"/>
      <w:marBottom w:val="0"/>
      <w:divBdr>
        <w:top w:val="none" w:sz="0" w:space="0" w:color="auto"/>
        <w:left w:val="none" w:sz="0" w:space="0" w:color="auto"/>
        <w:bottom w:val="none" w:sz="0" w:space="0" w:color="auto"/>
        <w:right w:val="none" w:sz="0" w:space="0" w:color="auto"/>
      </w:divBdr>
    </w:div>
    <w:div w:id="574782615">
      <w:bodyDiv w:val="1"/>
      <w:marLeft w:val="0"/>
      <w:marRight w:val="0"/>
      <w:marTop w:val="0"/>
      <w:marBottom w:val="0"/>
      <w:divBdr>
        <w:top w:val="none" w:sz="0" w:space="0" w:color="auto"/>
        <w:left w:val="none" w:sz="0" w:space="0" w:color="auto"/>
        <w:bottom w:val="none" w:sz="0" w:space="0" w:color="auto"/>
        <w:right w:val="none" w:sz="0" w:space="0" w:color="auto"/>
      </w:divBdr>
    </w:div>
    <w:div w:id="648052614">
      <w:bodyDiv w:val="1"/>
      <w:marLeft w:val="0"/>
      <w:marRight w:val="0"/>
      <w:marTop w:val="0"/>
      <w:marBottom w:val="0"/>
      <w:divBdr>
        <w:top w:val="none" w:sz="0" w:space="0" w:color="auto"/>
        <w:left w:val="none" w:sz="0" w:space="0" w:color="auto"/>
        <w:bottom w:val="none" w:sz="0" w:space="0" w:color="auto"/>
        <w:right w:val="none" w:sz="0" w:space="0" w:color="auto"/>
      </w:divBdr>
    </w:div>
    <w:div w:id="125717915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6.png"/><Relationship Id="rId18" Type="http://schemas.openxmlformats.org/officeDocument/2006/relationships/image" Target="media/image11.png"/><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image" Target="media/image1.png"/><Relationship Id="rId12" Type="http://schemas.openxmlformats.org/officeDocument/2006/relationships/image" Target="media/image5.png"/><Relationship Id="rId17" Type="http://schemas.openxmlformats.org/officeDocument/2006/relationships/image" Target="media/image10.png"/><Relationship Id="rId2" Type="http://schemas.openxmlformats.org/officeDocument/2006/relationships/styles" Target="styles.xml"/><Relationship Id="rId16" Type="http://schemas.openxmlformats.org/officeDocument/2006/relationships/image" Target="media/image9.png"/><Relationship Id="rId20" Type="http://schemas.openxmlformats.org/officeDocument/2006/relationships/image" Target="media/image13.pn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image" Target="media/image8.png"/><Relationship Id="rId10" Type="http://schemas.openxmlformats.org/officeDocument/2006/relationships/image" Target="media/image4.png"/><Relationship Id="rId19" Type="http://schemas.openxmlformats.org/officeDocument/2006/relationships/image" Target="media/image12.png"/><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image" Target="media/image7.png"/><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TotalTime>
  <Pages>2</Pages>
  <Words>340</Words>
  <Characters>1943</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View Survey</vt:lpstr>
    </vt:vector>
  </TitlesOfParts>
  <Company>Centers for Disease Control and Prevention</Company>
  <LinksUpToDate>false</LinksUpToDate>
  <CharactersWithSpaces>2279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View Survey</dc:title>
  <cp:lastModifiedBy>Zirger, Jeffrey (CDC/DDPHSS/OS/OSI)</cp:lastModifiedBy>
  <cp:revision>4</cp:revision>
  <dcterms:created xsi:type="dcterms:W3CDTF">2019-12-19T09:08:00Z</dcterms:created>
  <dcterms:modified xsi:type="dcterms:W3CDTF">2020-03-27T18:48:00Z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2019-08-23T00:00:00Z</vt:filetime>
  </property>
  <property fmtid="{D5CDD505-2E9C-101B-9397-08002B2CF9AE}" pid="3" name="Creator">
    <vt:lpwstr>wkhtmltopdf 0.12.1</vt:lpwstr>
  </property>
  <property fmtid="{D5CDD505-2E9C-101B-9397-08002B2CF9AE}" pid="4" name="LastSaved">
    <vt:filetime>2019-12-19T00:00:00Z</vt:filetime>
  </property>
</Properties>
</file>