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FE0" w:rsidP="00555BAC" w:rsidRDefault="00555BAC" w14:paraId="405DF3E9" w14:textId="77777777">
      <w:pPr>
        <w:jc w:val="center"/>
        <w:rPr>
          <w:rFonts w:ascii="Times New Roman" w:hAnsi="Times New Roman"/>
          <w:b/>
          <w:szCs w:val="24"/>
        </w:rPr>
      </w:pPr>
      <w:bookmarkStart w:name="_GoBack" w:id="0"/>
      <w:bookmarkEnd w:id="0"/>
      <w:r w:rsidRPr="00555BAC">
        <w:rPr>
          <w:rFonts w:ascii="Times New Roman" w:hAnsi="Times New Roman"/>
          <w:b/>
          <w:szCs w:val="24"/>
        </w:rPr>
        <w:t xml:space="preserve">Supporting </w:t>
      </w:r>
      <w:proofErr w:type="gramStart"/>
      <w:r w:rsidRPr="00555BAC">
        <w:rPr>
          <w:rFonts w:ascii="Times New Roman" w:hAnsi="Times New Roman"/>
          <w:b/>
          <w:szCs w:val="24"/>
        </w:rPr>
        <w:t>Statement</w:t>
      </w:r>
      <w:proofErr w:type="gramEnd"/>
      <w:r w:rsidRPr="00555BAC">
        <w:rPr>
          <w:rFonts w:ascii="Times New Roman" w:hAnsi="Times New Roman"/>
          <w:b/>
          <w:szCs w:val="24"/>
        </w:rPr>
        <w:t xml:space="preserve"> A </w:t>
      </w:r>
    </w:p>
    <w:p w:rsidR="00555BAC" w:rsidP="00555BAC" w:rsidRDefault="00555BAC" w14:paraId="6F631479" w14:textId="77777777">
      <w:pPr>
        <w:jc w:val="center"/>
        <w:rPr>
          <w:rFonts w:ascii="Times New Roman" w:hAnsi="Times New Roman"/>
          <w:b/>
          <w:szCs w:val="24"/>
        </w:rPr>
      </w:pPr>
      <w:r w:rsidRPr="00555BAC">
        <w:rPr>
          <w:rFonts w:ascii="Times New Roman" w:hAnsi="Times New Roman"/>
          <w:b/>
          <w:szCs w:val="24"/>
        </w:rPr>
        <w:t xml:space="preserve">30 CFR Part 250, Application for Permit to </w:t>
      </w:r>
      <w:r w:rsidR="009839E3">
        <w:rPr>
          <w:rFonts w:ascii="Times New Roman" w:hAnsi="Times New Roman"/>
          <w:b/>
          <w:szCs w:val="24"/>
        </w:rPr>
        <w:t>Modify (APM)</w:t>
      </w:r>
      <w:r w:rsidRPr="00555BAC">
        <w:rPr>
          <w:rFonts w:ascii="Times New Roman" w:hAnsi="Times New Roman"/>
          <w:b/>
          <w:szCs w:val="24"/>
        </w:rPr>
        <w:t xml:space="preserve"> </w:t>
      </w:r>
      <w:r w:rsidR="00C946B9">
        <w:rPr>
          <w:rFonts w:ascii="Times New Roman" w:hAnsi="Times New Roman"/>
          <w:b/>
          <w:szCs w:val="24"/>
        </w:rPr>
        <w:t xml:space="preserve">and </w:t>
      </w:r>
      <w:r w:rsidRPr="00555BAC">
        <w:rPr>
          <w:rFonts w:ascii="Times New Roman" w:hAnsi="Times New Roman"/>
          <w:b/>
          <w:szCs w:val="24"/>
        </w:rPr>
        <w:t>supporting documentation</w:t>
      </w:r>
      <w:r w:rsidR="00C946B9">
        <w:rPr>
          <w:rFonts w:ascii="Times New Roman" w:hAnsi="Times New Roman"/>
          <w:b/>
          <w:szCs w:val="24"/>
        </w:rPr>
        <w:t xml:space="preserve"> </w:t>
      </w:r>
    </w:p>
    <w:p w:rsidRPr="00555BAC" w:rsidR="00C946B9" w:rsidP="00555BAC" w:rsidRDefault="00C946B9" w14:paraId="47155633" w14:textId="77777777">
      <w:pPr>
        <w:jc w:val="center"/>
        <w:rPr>
          <w:rFonts w:ascii="Times New Roman" w:hAnsi="Times New Roman"/>
          <w:b/>
          <w:szCs w:val="24"/>
        </w:rPr>
      </w:pPr>
      <w:r>
        <w:rPr>
          <w:rFonts w:ascii="Times New Roman" w:hAnsi="Times New Roman"/>
          <w:b/>
          <w:szCs w:val="24"/>
        </w:rPr>
        <w:t>Form – BSEE-0124</w:t>
      </w:r>
    </w:p>
    <w:p w:rsidRPr="00555BAC" w:rsidR="00555BAC" w:rsidP="00555BAC" w:rsidRDefault="00555BAC" w14:paraId="1898C044" w14:textId="77777777">
      <w:pPr>
        <w:jc w:val="center"/>
        <w:rPr>
          <w:rFonts w:ascii="Times New Roman" w:hAnsi="Times New Roman"/>
          <w:b/>
          <w:szCs w:val="24"/>
        </w:rPr>
      </w:pPr>
      <w:r w:rsidRPr="00555BAC">
        <w:rPr>
          <w:rFonts w:ascii="Times New Roman" w:hAnsi="Times New Roman"/>
          <w:b/>
          <w:szCs w:val="24"/>
        </w:rPr>
        <w:t>OMB Control Number 1014-</w:t>
      </w:r>
      <w:r w:rsidR="00AA76B1">
        <w:rPr>
          <w:rFonts w:ascii="Times New Roman" w:hAnsi="Times New Roman"/>
          <w:b/>
          <w:szCs w:val="24"/>
        </w:rPr>
        <w:t>002</w:t>
      </w:r>
      <w:r w:rsidR="0043648D">
        <w:rPr>
          <w:rFonts w:ascii="Times New Roman" w:hAnsi="Times New Roman"/>
          <w:b/>
          <w:szCs w:val="24"/>
        </w:rPr>
        <w:t>6</w:t>
      </w:r>
    </w:p>
    <w:p w:rsidRPr="00555BAC" w:rsidR="00555BAC" w:rsidP="00555BAC" w:rsidRDefault="00555BAC" w14:paraId="3714AD19" w14:textId="77777777">
      <w:pPr>
        <w:jc w:val="center"/>
        <w:rPr>
          <w:rFonts w:ascii="Times New Roman" w:hAnsi="Times New Roman"/>
          <w:b/>
          <w:szCs w:val="24"/>
        </w:rPr>
      </w:pPr>
      <w:r w:rsidRPr="00555BAC">
        <w:rPr>
          <w:rFonts w:ascii="Times New Roman" w:hAnsi="Times New Roman"/>
          <w:b/>
          <w:szCs w:val="24"/>
        </w:rPr>
        <w:t xml:space="preserve">Current Expiration Date: </w:t>
      </w:r>
      <w:r w:rsidR="00B81F4C">
        <w:rPr>
          <w:rFonts w:ascii="Times New Roman" w:hAnsi="Times New Roman"/>
          <w:b/>
          <w:szCs w:val="24"/>
        </w:rPr>
        <w:t xml:space="preserve">July </w:t>
      </w:r>
      <w:r w:rsidR="00B42672">
        <w:rPr>
          <w:rFonts w:ascii="Times New Roman" w:hAnsi="Times New Roman"/>
          <w:b/>
          <w:szCs w:val="24"/>
        </w:rPr>
        <w:t xml:space="preserve">31, </w:t>
      </w:r>
      <w:r w:rsidR="00B81F4C">
        <w:rPr>
          <w:rFonts w:ascii="Times New Roman" w:hAnsi="Times New Roman"/>
          <w:b/>
          <w:szCs w:val="24"/>
        </w:rPr>
        <w:t>2020</w:t>
      </w:r>
    </w:p>
    <w:p w:rsidRPr="00555BAC" w:rsidR="00555BAC" w:rsidP="00555BAC" w:rsidRDefault="00555BAC" w14:paraId="2F415AFF" w14:textId="77777777">
      <w:pPr>
        <w:rPr>
          <w:rFonts w:ascii="Times New Roman" w:hAnsi="Times New Roman"/>
          <w:b/>
          <w:szCs w:val="24"/>
        </w:rPr>
      </w:pPr>
    </w:p>
    <w:p w:rsidRPr="00555BAC" w:rsidR="00555BAC" w:rsidP="00555BAC" w:rsidRDefault="00555BAC" w14:paraId="794CA3FA" w14:textId="77777777">
      <w:pPr>
        <w:rPr>
          <w:rFonts w:ascii="Times New Roman" w:hAnsi="Times New Roman"/>
          <w:szCs w:val="24"/>
        </w:rPr>
      </w:pPr>
      <w:r w:rsidRPr="00555BAC">
        <w:rPr>
          <w:rFonts w:ascii="Times New Roman" w:hAnsi="Times New Roman"/>
          <w:b/>
          <w:szCs w:val="24"/>
        </w:rPr>
        <w:t xml:space="preserve">Terms of Clearance:  </w:t>
      </w:r>
      <w:r w:rsidRPr="00555BAC">
        <w:rPr>
          <w:rFonts w:ascii="Times New Roman" w:hAnsi="Times New Roman"/>
          <w:szCs w:val="24"/>
        </w:rPr>
        <w:t>None.</w:t>
      </w:r>
    </w:p>
    <w:p w:rsidRPr="00555BAC" w:rsidR="00555BAC" w:rsidP="00555BAC" w:rsidRDefault="00555BAC" w14:paraId="0C3BA8A2" w14:textId="77777777">
      <w:pPr>
        <w:rPr>
          <w:rFonts w:ascii="Times New Roman" w:hAnsi="Times New Roman"/>
          <w:b/>
          <w:szCs w:val="24"/>
        </w:rPr>
      </w:pPr>
    </w:p>
    <w:p w:rsidRPr="00555BAC" w:rsidR="00555BAC" w:rsidP="00555BAC" w:rsidRDefault="00555BAC" w14:paraId="67C0F73C" w14:textId="77777777">
      <w:pPr>
        <w:rPr>
          <w:rFonts w:ascii="Times New Roman" w:hAnsi="Times New Roman"/>
          <w:b/>
          <w:szCs w:val="24"/>
        </w:rPr>
      </w:pPr>
      <w:r w:rsidRPr="00555BAC">
        <w:rPr>
          <w:rFonts w:ascii="Times New Roman" w:hAnsi="Times New Roman"/>
          <w:b/>
          <w:szCs w:val="24"/>
        </w:rPr>
        <w:t>General Instructions</w:t>
      </w:r>
    </w:p>
    <w:p w:rsidRPr="00555BAC" w:rsidR="00555BAC" w:rsidP="00555BAC" w:rsidRDefault="00555BAC" w14:paraId="70D9B553" w14:textId="77777777">
      <w:pPr>
        <w:rPr>
          <w:rFonts w:ascii="Times New Roman" w:hAnsi="Times New Roman"/>
          <w:b/>
          <w:szCs w:val="24"/>
        </w:rPr>
      </w:pPr>
    </w:p>
    <w:p w:rsidRPr="00555BAC" w:rsidR="00555BAC" w:rsidP="00555BAC" w:rsidRDefault="00555BAC" w14:paraId="6B0E2D02" w14:textId="395C6202">
      <w:pPr>
        <w:rPr>
          <w:rFonts w:ascii="Times New Roman" w:hAnsi="Times New Roman"/>
          <w:b/>
          <w:szCs w:val="24"/>
        </w:rPr>
      </w:pPr>
      <w:r w:rsidRPr="00555BAC">
        <w:rPr>
          <w:rFonts w:ascii="Times New Roman" w:hAnsi="Times New Roman"/>
          <w:szCs w:val="24"/>
        </w:rPr>
        <w:t xml:space="preserve">A completed Supporting Statement A must accompany each request for approval of a collection of information.  The Supporting Statement must be prepared in the format described </w:t>
      </w:r>
      <w:r w:rsidRPr="00555BAC" w:rsidR="00001E6B">
        <w:rPr>
          <w:rFonts w:ascii="Times New Roman" w:hAnsi="Times New Roman"/>
          <w:szCs w:val="24"/>
        </w:rPr>
        <w:t>below and</w:t>
      </w:r>
      <w:r w:rsidRPr="00555BAC">
        <w:rPr>
          <w:rFonts w:ascii="Times New Roman" w:hAnsi="Times New Roman"/>
          <w:szCs w:val="24"/>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  </w:t>
      </w:r>
    </w:p>
    <w:p w:rsidRPr="00555BAC" w:rsidR="00555BAC" w:rsidP="00555BAC" w:rsidRDefault="00555BAC" w14:paraId="19E1894F" w14:textId="77777777">
      <w:pPr>
        <w:rPr>
          <w:rFonts w:ascii="Times New Roman" w:hAnsi="Times New Roman"/>
          <w:szCs w:val="24"/>
        </w:rPr>
      </w:pPr>
    </w:p>
    <w:p w:rsidRPr="00555BAC" w:rsidR="00555BAC" w:rsidP="00555BAC" w:rsidRDefault="00555BAC" w14:paraId="7C5D5E9B" w14:textId="77777777">
      <w:pPr>
        <w:rPr>
          <w:rFonts w:ascii="Times New Roman" w:hAnsi="Times New Roman"/>
          <w:b/>
          <w:szCs w:val="24"/>
        </w:rPr>
      </w:pPr>
      <w:r w:rsidRPr="00555BAC">
        <w:rPr>
          <w:rFonts w:ascii="Times New Roman" w:hAnsi="Times New Roman"/>
          <w:b/>
          <w:szCs w:val="24"/>
        </w:rPr>
        <w:t>Specific Instructions</w:t>
      </w:r>
    </w:p>
    <w:p w:rsidRPr="00555BAC" w:rsidR="00555BAC" w:rsidP="00555BAC" w:rsidRDefault="00555BAC" w14:paraId="25036861" w14:textId="77777777">
      <w:pPr>
        <w:rPr>
          <w:rFonts w:ascii="Times New Roman" w:hAnsi="Times New Roman"/>
          <w:b/>
          <w:szCs w:val="24"/>
        </w:rPr>
      </w:pPr>
    </w:p>
    <w:p w:rsidRPr="00555BAC" w:rsidR="00555BAC" w:rsidP="00555BAC" w:rsidRDefault="00555BAC" w14:paraId="0EC825B0" w14:textId="77777777">
      <w:pPr>
        <w:rPr>
          <w:rFonts w:ascii="Times New Roman" w:hAnsi="Times New Roman"/>
          <w:b/>
          <w:szCs w:val="24"/>
          <w:u w:val="single"/>
        </w:rPr>
      </w:pPr>
      <w:r w:rsidRPr="00555BAC">
        <w:rPr>
          <w:rFonts w:ascii="Times New Roman" w:hAnsi="Times New Roman"/>
          <w:b/>
          <w:szCs w:val="24"/>
          <w:u w:val="single"/>
        </w:rPr>
        <w:t>Justification</w:t>
      </w:r>
    </w:p>
    <w:p w:rsidRPr="00555BAC" w:rsidR="00555BAC" w:rsidP="00555BAC" w:rsidRDefault="00555BAC" w14:paraId="2F5A7940" w14:textId="77777777">
      <w:pPr>
        <w:rPr>
          <w:rFonts w:ascii="Times New Roman" w:hAnsi="Times New Roman"/>
          <w:szCs w:val="24"/>
        </w:rPr>
      </w:pPr>
    </w:p>
    <w:p w:rsidRPr="00555BAC" w:rsidR="00555BAC" w:rsidP="00555BAC" w:rsidRDefault="00555BAC" w14:paraId="3CEA5B73" w14:textId="77777777">
      <w:pPr>
        <w:rPr>
          <w:rFonts w:ascii="Times New Roman" w:hAnsi="Times New Roman"/>
          <w:szCs w:val="24"/>
        </w:rPr>
      </w:pPr>
      <w:r w:rsidRPr="00555BAC">
        <w:rPr>
          <w:rFonts w:ascii="Times New Roman" w:hAnsi="Times New Roman"/>
          <w:b/>
          <w:i/>
          <w:szCs w:val="24"/>
        </w:rPr>
        <w:t xml:space="preserve">1.  Explain the circumstances that make the collection of information necessary.  Identify any legal or administrative requirements that necessitate the collection.  </w:t>
      </w:r>
      <w:r w:rsidRPr="00555BAC">
        <w:rPr>
          <w:rFonts w:ascii="Times New Roman" w:hAnsi="Times New Roman"/>
          <w:szCs w:val="24"/>
        </w:rPr>
        <w:t xml:space="preserve">  </w:t>
      </w:r>
    </w:p>
    <w:p w:rsidRPr="00555BAC" w:rsidR="00555BAC" w:rsidP="00555BAC" w:rsidRDefault="00555BAC" w14:paraId="05C32465" w14:textId="77777777">
      <w:pPr>
        <w:rPr>
          <w:rFonts w:ascii="Times New Roman" w:hAnsi="Times New Roman"/>
          <w:szCs w:val="24"/>
        </w:rPr>
      </w:pPr>
    </w:p>
    <w:p w:rsidRPr="00795435" w:rsidR="00795435" w:rsidP="00795435" w:rsidRDefault="00795435" w14:paraId="2A57F376" w14:textId="77777777">
      <w:pPr>
        <w:widowControl/>
        <w:tabs>
          <w:tab w:val="left" w:pos="360"/>
          <w:tab w:val="left" w:pos="720"/>
        </w:tabs>
        <w:rPr>
          <w:rFonts w:ascii="Times New Roman" w:hAnsi="Times New Roman"/>
        </w:rPr>
      </w:pPr>
      <w:r w:rsidRPr="00795435">
        <w:rPr>
          <w:rFonts w:ascii="Times New Roman" w:hAnsi="Times New Roman"/>
        </w:rPr>
        <w:t xml:space="preserve">The Outer Continental Shelf (OCS) Lands Act </w:t>
      </w:r>
      <w:r w:rsidR="005E139F">
        <w:rPr>
          <w:rFonts w:ascii="Times New Roman" w:hAnsi="Times New Roman"/>
        </w:rPr>
        <w:t xml:space="preserve">(OCSLA) </w:t>
      </w:r>
      <w:r w:rsidRPr="00795435">
        <w:rPr>
          <w:rFonts w:ascii="Times New Roman" w:hAnsi="Times New Roman"/>
        </w:rPr>
        <w:t xml:space="preserve">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Pr="00555BAC" w:rsidR="00555BAC" w:rsidP="00555BAC" w:rsidRDefault="00555BAC" w14:paraId="0B23B543" w14:textId="77777777">
      <w:pPr>
        <w:rPr>
          <w:rFonts w:ascii="Times New Roman" w:hAnsi="Times New Roman"/>
          <w:szCs w:val="24"/>
        </w:rPr>
      </w:pPr>
    </w:p>
    <w:p w:rsidR="00C946B9" w:rsidP="00555BAC" w:rsidRDefault="00795435" w14:paraId="73ED7213" w14:textId="77777777">
      <w:pPr>
        <w:rPr>
          <w:rFonts w:ascii="Times New Roman" w:hAnsi="Times New Roman"/>
          <w:szCs w:val="24"/>
        </w:rPr>
      </w:pPr>
      <w:r w:rsidRPr="00795435">
        <w:rPr>
          <w:rFonts w:ascii="Times New Roman" w:hAnsi="Times New Roman"/>
          <w:szCs w:val="24"/>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795435" w:rsidP="00555BAC" w:rsidRDefault="00795435" w14:paraId="773E3F94" w14:textId="77777777">
      <w:pPr>
        <w:rPr>
          <w:rFonts w:ascii="Times New Roman" w:hAnsi="Times New Roman"/>
          <w:szCs w:val="24"/>
        </w:rPr>
      </w:pPr>
    </w:p>
    <w:p w:rsidRPr="00555BAC" w:rsidR="00C946B9" w:rsidP="00555BAC" w:rsidRDefault="00C946B9" w14:paraId="2A1A1A8F" w14:textId="77777777">
      <w:pPr>
        <w:rPr>
          <w:rFonts w:ascii="Times New Roman" w:hAnsi="Times New Roman"/>
          <w:szCs w:val="24"/>
        </w:rPr>
      </w:pPr>
      <w:r w:rsidRPr="00C946B9">
        <w:rPr>
          <w:rFonts w:ascii="Times New Roman" w:hAnsi="Times New Roman"/>
          <w:szCs w:val="24"/>
        </w:rPr>
        <w:t xml:space="preserve">The Independent Offices Appropriations Act (31 U.S.C. 9701), the Omnibus Appropriations Bill (Pub. </w:t>
      </w:r>
      <w:r w:rsidRPr="00C946B9">
        <w:rPr>
          <w:rFonts w:ascii="Times New Roman" w:hAnsi="Times New Roman"/>
          <w:szCs w:val="24"/>
        </w:rPr>
        <w:lastRenderedPageBreak/>
        <w:t xml:space="preserve">L. 104-133, 110 Stat. 1321, April 26, 1996), and OMB Circular A-25, authorize Federal agencies to recover the full cost of services that confer special benefits.  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  </w:t>
      </w:r>
      <w:r w:rsidR="00683D45">
        <w:rPr>
          <w:rFonts w:ascii="Times New Roman" w:hAnsi="Times New Roman"/>
          <w:szCs w:val="24"/>
        </w:rPr>
        <w:t>A</w:t>
      </w:r>
      <w:r w:rsidR="00586761">
        <w:rPr>
          <w:rFonts w:ascii="Times New Roman" w:hAnsi="Times New Roman"/>
          <w:szCs w:val="24"/>
        </w:rPr>
        <w:t>pplications for Permit to Modify (A</w:t>
      </w:r>
      <w:r w:rsidR="00683D45">
        <w:rPr>
          <w:rFonts w:ascii="Times New Roman" w:hAnsi="Times New Roman"/>
          <w:szCs w:val="24"/>
        </w:rPr>
        <w:t>PMs</w:t>
      </w:r>
      <w:r w:rsidR="00586761">
        <w:rPr>
          <w:rFonts w:ascii="Times New Roman" w:hAnsi="Times New Roman"/>
          <w:szCs w:val="24"/>
        </w:rPr>
        <w:t>)</w:t>
      </w:r>
      <w:r w:rsidR="00683D45">
        <w:rPr>
          <w:rFonts w:ascii="Times New Roman" w:hAnsi="Times New Roman"/>
          <w:szCs w:val="24"/>
        </w:rPr>
        <w:t xml:space="preserve"> </w:t>
      </w:r>
      <w:r w:rsidRPr="00C946B9">
        <w:rPr>
          <w:rFonts w:ascii="Times New Roman" w:hAnsi="Times New Roman"/>
          <w:szCs w:val="24"/>
        </w:rPr>
        <w:t>are subject to cost recovery and BSEE regulations specify a service fee for this request</w:t>
      </w:r>
      <w:r w:rsidR="00456855">
        <w:rPr>
          <w:rFonts w:ascii="Times New Roman" w:hAnsi="Times New Roman"/>
          <w:szCs w:val="24"/>
        </w:rPr>
        <w:t xml:space="preserve"> under § 250.125</w:t>
      </w:r>
      <w:r w:rsidRPr="00C946B9">
        <w:rPr>
          <w:rFonts w:ascii="Times New Roman" w:hAnsi="Times New Roman"/>
          <w:szCs w:val="24"/>
        </w:rPr>
        <w:t xml:space="preserve">.  </w:t>
      </w:r>
    </w:p>
    <w:p w:rsidRPr="00555BAC" w:rsidR="00555BAC" w:rsidP="00555BAC" w:rsidRDefault="00555BAC" w14:paraId="4679BB49" w14:textId="77777777">
      <w:pPr>
        <w:rPr>
          <w:rFonts w:ascii="Times New Roman" w:hAnsi="Times New Roman"/>
          <w:szCs w:val="24"/>
        </w:rPr>
      </w:pPr>
    </w:p>
    <w:p w:rsidR="009C7F36" w:rsidP="00555BAC" w:rsidRDefault="00555BAC" w14:paraId="4712C978" w14:textId="77777777">
      <w:pPr>
        <w:rPr>
          <w:rFonts w:ascii="Times New Roman" w:hAnsi="Times New Roman"/>
          <w:szCs w:val="24"/>
        </w:rPr>
      </w:pPr>
      <w:r w:rsidRPr="00555BAC">
        <w:rPr>
          <w:rFonts w:ascii="Times New Roman" w:hAnsi="Times New Roman"/>
          <w:szCs w:val="24"/>
        </w:rPr>
        <w:t>Th</w:t>
      </w:r>
      <w:r w:rsidR="005E7424">
        <w:rPr>
          <w:rFonts w:ascii="Times New Roman" w:hAnsi="Times New Roman"/>
          <w:szCs w:val="24"/>
        </w:rPr>
        <w:t>ese</w:t>
      </w:r>
      <w:r w:rsidRPr="00555BAC">
        <w:rPr>
          <w:rFonts w:ascii="Times New Roman" w:hAnsi="Times New Roman"/>
          <w:szCs w:val="24"/>
        </w:rPr>
        <w:t xml:space="preserve"> authorit</w:t>
      </w:r>
      <w:r w:rsidR="005E7424">
        <w:rPr>
          <w:rFonts w:ascii="Times New Roman" w:hAnsi="Times New Roman"/>
          <w:szCs w:val="24"/>
        </w:rPr>
        <w:t>ies</w:t>
      </w:r>
      <w:r w:rsidRPr="00555BAC">
        <w:rPr>
          <w:rFonts w:ascii="Times New Roman" w:hAnsi="Times New Roman"/>
          <w:szCs w:val="24"/>
        </w:rPr>
        <w:t xml:space="preserve"> and responsibilit</w:t>
      </w:r>
      <w:r w:rsidR="005E7424">
        <w:rPr>
          <w:rFonts w:ascii="Times New Roman" w:hAnsi="Times New Roman"/>
          <w:szCs w:val="24"/>
        </w:rPr>
        <w:t>ies</w:t>
      </w:r>
      <w:r w:rsidRPr="00555BAC">
        <w:rPr>
          <w:rFonts w:ascii="Times New Roman" w:hAnsi="Times New Roman"/>
          <w:szCs w:val="24"/>
        </w:rPr>
        <w:t xml:space="preserve"> are among those delegated to BSEE.  </w:t>
      </w:r>
      <w:r w:rsidRPr="00C946B9" w:rsidR="00C946B9">
        <w:rPr>
          <w:rFonts w:ascii="Times New Roman" w:hAnsi="Times New Roman"/>
          <w:szCs w:val="24"/>
        </w:rPr>
        <w:t>The regulations at 30 CFR 250 stipulate the various requirements</w:t>
      </w:r>
      <w:r w:rsidR="00C946B9">
        <w:rPr>
          <w:rFonts w:ascii="Times New Roman" w:hAnsi="Times New Roman"/>
          <w:szCs w:val="24"/>
        </w:rPr>
        <w:t xml:space="preserve"> that must be submitted with </w:t>
      </w:r>
      <w:r w:rsidRPr="00C946B9" w:rsidR="00C946B9">
        <w:rPr>
          <w:rFonts w:ascii="Times New Roman" w:hAnsi="Times New Roman"/>
          <w:szCs w:val="24"/>
        </w:rPr>
        <w:t xml:space="preserve">an </w:t>
      </w:r>
      <w:r w:rsidR="005E7424">
        <w:rPr>
          <w:rFonts w:ascii="Times New Roman" w:hAnsi="Times New Roman"/>
          <w:szCs w:val="24"/>
        </w:rPr>
        <w:t>APM</w:t>
      </w:r>
      <w:r w:rsidR="00C946B9">
        <w:rPr>
          <w:rFonts w:ascii="Times New Roman" w:hAnsi="Times New Roman"/>
          <w:szCs w:val="24"/>
        </w:rPr>
        <w:t>.</w:t>
      </w:r>
      <w:r w:rsidRPr="00C946B9" w:rsidR="00C946B9">
        <w:rPr>
          <w:rFonts w:ascii="Times New Roman" w:hAnsi="Times New Roman"/>
          <w:szCs w:val="24"/>
        </w:rPr>
        <w:t xml:space="preserve">  The form and the numerous submittals </w:t>
      </w:r>
      <w:r w:rsidR="00C946B9">
        <w:rPr>
          <w:rFonts w:ascii="Times New Roman" w:hAnsi="Times New Roman"/>
          <w:szCs w:val="24"/>
        </w:rPr>
        <w:t xml:space="preserve">that are </w:t>
      </w:r>
      <w:r w:rsidRPr="00C946B9" w:rsidR="00C946B9">
        <w:rPr>
          <w:rFonts w:ascii="Times New Roman" w:hAnsi="Times New Roman"/>
          <w:szCs w:val="24"/>
        </w:rPr>
        <w:t>included</w:t>
      </w:r>
      <w:r w:rsidR="005E7424">
        <w:rPr>
          <w:rFonts w:ascii="Times New Roman" w:hAnsi="Times New Roman"/>
          <w:szCs w:val="24"/>
        </w:rPr>
        <w:t xml:space="preserve"> and/or attached to the form</w:t>
      </w:r>
      <w:r w:rsidRPr="00C946B9" w:rsidR="00C946B9">
        <w:rPr>
          <w:rFonts w:ascii="Times New Roman" w:hAnsi="Times New Roman"/>
          <w:szCs w:val="24"/>
        </w:rPr>
        <w:t xml:space="preserve"> are the subject of this collection.  </w:t>
      </w:r>
      <w:r w:rsidRPr="009C7F36" w:rsidR="009C7F36">
        <w:rPr>
          <w:rFonts w:ascii="Times New Roman" w:hAnsi="Times New Roman"/>
          <w:szCs w:val="24"/>
        </w:rPr>
        <w:t xml:space="preserve">This request also covers related Notices to Lessees and Operators (NTLs) that BSEE issues to clarify, supplement, or provide additional guidance on some aspects of our regulations.  </w:t>
      </w:r>
    </w:p>
    <w:p w:rsidRPr="00555BAC" w:rsidR="00555BAC" w:rsidP="00555BAC" w:rsidRDefault="00C946B9" w14:paraId="36C7D44A" w14:textId="77777777">
      <w:pPr>
        <w:rPr>
          <w:rFonts w:ascii="Times New Roman" w:hAnsi="Times New Roman"/>
          <w:szCs w:val="24"/>
        </w:rPr>
      </w:pPr>
      <w:r w:rsidRPr="00555BAC">
        <w:rPr>
          <w:rFonts w:ascii="Times New Roman" w:hAnsi="Times New Roman"/>
          <w:szCs w:val="24"/>
        </w:rPr>
        <w:t xml:space="preserve"> </w:t>
      </w:r>
    </w:p>
    <w:p w:rsidR="00555BAC" w:rsidP="00555BAC" w:rsidRDefault="00555BAC" w14:paraId="2B27F09A" w14:textId="77777777">
      <w:pPr>
        <w:rPr>
          <w:rFonts w:ascii="Times New Roman" w:hAnsi="Times New Roman"/>
          <w:b/>
          <w:i/>
          <w:szCs w:val="24"/>
        </w:rPr>
      </w:pPr>
      <w:r w:rsidRPr="00555BAC">
        <w:rPr>
          <w:rFonts w:ascii="Times New Roman" w:hAnsi="Times New Roman"/>
          <w:b/>
          <w:i/>
          <w:szCs w:val="24"/>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61AEB" w:rsidP="00555BAC" w:rsidRDefault="00661AEB" w14:paraId="364615FE" w14:textId="77777777">
      <w:pPr>
        <w:rPr>
          <w:rFonts w:ascii="Times New Roman" w:hAnsi="Times New Roman"/>
          <w:b/>
          <w:i/>
          <w:szCs w:val="24"/>
        </w:rPr>
      </w:pPr>
    </w:p>
    <w:p w:rsidRPr="00661AEB" w:rsidR="00661AEB" w:rsidP="00661AEB" w:rsidRDefault="00661AEB" w14:paraId="39C68724" w14:textId="77777777">
      <w:pPr>
        <w:rPr>
          <w:rFonts w:ascii="Times New Roman" w:hAnsi="Times New Roman"/>
          <w:szCs w:val="24"/>
        </w:rPr>
      </w:pPr>
      <w:r w:rsidRPr="00661AEB">
        <w:rPr>
          <w:rFonts w:ascii="Times New Roman" w:hAnsi="Times New Roman"/>
          <w:szCs w:val="24"/>
        </w:rPr>
        <w:t>The BSEE uses the information to ensure safe well</w:t>
      </w:r>
      <w:r w:rsidR="00E620CD">
        <w:rPr>
          <w:rFonts w:ascii="Times New Roman" w:hAnsi="Times New Roman"/>
          <w:szCs w:val="24"/>
        </w:rPr>
        <w:t xml:space="preserve"> control,</w:t>
      </w:r>
      <w:r w:rsidRPr="00661AEB">
        <w:rPr>
          <w:rFonts w:ascii="Times New Roman" w:hAnsi="Times New Roman"/>
          <w:szCs w:val="24"/>
        </w:rPr>
        <w:t xml:space="preserve"> completion, workover</w:t>
      </w:r>
      <w:r w:rsidR="008A26D7">
        <w:rPr>
          <w:rFonts w:ascii="Times New Roman" w:hAnsi="Times New Roman"/>
          <w:szCs w:val="24"/>
        </w:rPr>
        <w:t>,</w:t>
      </w:r>
      <w:r w:rsidRPr="00661AEB">
        <w:rPr>
          <w:rFonts w:ascii="Times New Roman" w:hAnsi="Times New Roman"/>
          <w:szCs w:val="24"/>
        </w:rPr>
        <w:t xml:space="preserve"> and decommissioning operations and to protect the human, marine, and coastal environment.  Among other things, BSEE specifically uses the information </w:t>
      </w:r>
      <w:r w:rsidRPr="00E620CD" w:rsidR="00E620CD">
        <w:rPr>
          <w:rFonts w:ascii="Times New Roman" w:hAnsi="Times New Roman"/>
          <w:szCs w:val="24"/>
        </w:rPr>
        <w:t>(see the burden table under A.12 to see what specific information BSEE collects)</w:t>
      </w:r>
      <w:r w:rsidR="00E620CD">
        <w:rPr>
          <w:rFonts w:ascii="Times New Roman" w:hAnsi="Times New Roman"/>
          <w:szCs w:val="24"/>
        </w:rPr>
        <w:t xml:space="preserve"> </w:t>
      </w:r>
      <w:r w:rsidRPr="00661AEB">
        <w:rPr>
          <w:rFonts w:ascii="Times New Roman" w:hAnsi="Times New Roman"/>
          <w:szCs w:val="24"/>
        </w:rPr>
        <w:t xml:space="preserve">to ensure:  the well </w:t>
      </w:r>
      <w:r w:rsidR="00E620CD">
        <w:rPr>
          <w:rFonts w:ascii="Times New Roman" w:hAnsi="Times New Roman"/>
          <w:szCs w:val="24"/>
        </w:rPr>
        <w:t xml:space="preserve"> control, </w:t>
      </w:r>
      <w:r w:rsidRPr="00661AEB">
        <w:rPr>
          <w:rFonts w:ascii="Times New Roman" w:hAnsi="Times New Roman"/>
          <w:szCs w:val="24"/>
        </w:rPr>
        <w:t>completion, workover</w:t>
      </w:r>
      <w:r w:rsidR="008A26D7">
        <w:rPr>
          <w:rFonts w:ascii="Times New Roman" w:hAnsi="Times New Roman"/>
          <w:szCs w:val="24"/>
        </w:rPr>
        <w:t>,</w:t>
      </w:r>
      <w:r w:rsidRPr="00661AEB">
        <w:rPr>
          <w:rFonts w:ascii="Times New Roman" w:hAnsi="Times New Roman"/>
          <w:szCs w:val="24"/>
        </w:rPr>
        <w:t xml:space="preserve"> and decommissioning unit </w:t>
      </w:r>
      <w:r w:rsidR="001C31E7">
        <w:rPr>
          <w:rFonts w:ascii="Times New Roman" w:hAnsi="Times New Roman"/>
          <w:szCs w:val="24"/>
        </w:rPr>
        <w:t xml:space="preserve">(drilling/well operations) </w:t>
      </w:r>
      <w:r w:rsidRPr="00661AEB">
        <w:rPr>
          <w:rFonts w:ascii="Times New Roman" w:hAnsi="Times New Roman"/>
          <w:szCs w:val="24"/>
        </w:rPr>
        <w:t xml:space="preserve">is fit for the intended purpose; equipment is maintained in a state of readiness and meets safety standards; each </w:t>
      </w:r>
      <w:r w:rsidR="001C31E7">
        <w:rPr>
          <w:rFonts w:ascii="Times New Roman" w:hAnsi="Times New Roman"/>
          <w:szCs w:val="24"/>
        </w:rPr>
        <w:t>drilling/well operation</w:t>
      </w:r>
      <w:r w:rsidRPr="00661AEB">
        <w:rPr>
          <w:rFonts w:ascii="Times New Roman" w:hAnsi="Times New Roman"/>
          <w:szCs w:val="24"/>
        </w:rPr>
        <w:t xml:space="preserve"> crew is properly trained and able to promptly perform well-control activities at any time during well operations; compliance with safety standards; and the current regulations will provide for safe and proper field or reservoir development, resource evaluation, conservation, protection of correlative rights, safety, and environmental protection.  We also review well records to ascertain whether the operations have encountered hydrocarbons or H2S and to ensure that H2S detection equipment, personnel protective equipment, and training of the crew are adequate for safe operations in zones known to contain H2S and zones where the presence of H2S is unknown.  </w:t>
      </w:r>
    </w:p>
    <w:p w:rsidRPr="00661AEB" w:rsidR="00661AEB" w:rsidP="00661AEB" w:rsidRDefault="00661AEB" w14:paraId="103B5011" w14:textId="77777777">
      <w:pPr>
        <w:rPr>
          <w:rFonts w:ascii="Times New Roman" w:hAnsi="Times New Roman"/>
          <w:szCs w:val="24"/>
        </w:rPr>
      </w:pPr>
    </w:p>
    <w:p w:rsidR="00F12035" w:rsidP="0035055A" w:rsidRDefault="003B455E" w14:paraId="080365F8" w14:textId="11D06DFC">
      <w:pPr>
        <w:rPr>
          <w:rFonts w:ascii="Times New Roman" w:hAnsi="Times New Roman"/>
          <w:szCs w:val="24"/>
        </w:rPr>
      </w:pPr>
      <w:r w:rsidRPr="000B222D">
        <w:rPr>
          <w:rFonts w:ascii="Times New Roman" w:hAnsi="Times New Roman"/>
          <w:szCs w:val="24"/>
        </w:rPr>
        <w:t>T</w:t>
      </w:r>
      <w:r w:rsidRPr="000B222D" w:rsidR="00C724FC">
        <w:rPr>
          <w:rFonts w:ascii="Times New Roman" w:hAnsi="Times New Roman"/>
          <w:szCs w:val="24"/>
        </w:rPr>
        <w:t xml:space="preserve">his </w:t>
      </w:r>
      <w:r w:rsidRPr="000B222D" w:rsidR="00381A21">
        <w:rPr>
          <w:rFonts w:ascii="Times New Roman" w:hAnsi="Times New Roman"/>
          <w:szCs w:val="24"/>
        </w:rPr>
        <w:t>ICR</w:t>
      </w:r>
      <w:r w:rsidRPr="000B222D" w:rsidR="00C724FC">
        <w:rPr>
          <w:rFonts w:ascii="Times New Roman" w:hAnsi="Times New Roman"/>
          <w:szCs w:val="24"/>
        </w:rPr>
        <w:t xml:space="preserve"> includes a form, BSEE-0124</w:t>
      </w:r>
      <w:r w:rsidRPr="000B222D" w:rsidR="005E139F">
        <w:rPr>
          <w:rFonts w:ascii="Times New Roman" w:hAnsi="Times New Roman"/>
          <w:szCs w:val="24"/>
        </w:rPr>
        <w:t>, Application for Permit to Modify</w:t>
      </w:r>
      <w:r w:rsidRPr="000B222D" w:rsidR="00C724FC">
        <w:rPr>
          <w:rFonts w:ascii="Times New Roman" w:hAnsi="Times New Roman"/>
          <w:szCs w:val="24"/>
        </w:rPr>
        <w:t xml:space="preserve">. </w:t>
      </w:r>
      <w:bookmarkStart w:name="_Hlk39734516" w:id="1"/>
      <w:r w:rsidRPr="000B222D" w:rsidR="00C724FC">
        <w:rPr>
          <w:rFonts w:ascii="Times New Roman" w:hAnsi="Times New Roman"/>
          <w:szCs w:val="24"/>
        </w:rPr>
        <w:t>I</w:t>
      </w:r>
      <w:r w:rsidRPr="000B222D" w:rsidR="0035055A">
        <w:rPr>
          <w:rFonts w:ascii="Times New Roman" w:hAnsi="Times New Roman"/>
          <w:szCs w:val="24"/>
        </w:rPr>
        <w:t xml:space="preserve">n this ICR, </w:t>
      </w:r>
      <w:r w:rsidRPr="000B222D" w:rsidR="00B31AA4">
        <w:rPr>
          <w:rFonts w:ascii="Times New Roman" w:hAnsi="Times New Roman"/>
          <w:szCs w:val="24"/>
        </w:rPr>
        <w:t>we</w:t>
      </w:r>
      <w:r w:rsidRPr="000B222D" w:rsidR="00F2325A">
        <w:rPr>
          <w:rFonts w:ascii="Times New Roman" w:hAnsi="Times New Roman"/>
          <w:szCs w:val="24"/>
        </w:rPr>
        <w:t xml:space="preserve"> are </w:t>
      </w:r>
      <w:r w:rsidRPr="000B222D" w:rsidR="00974985">
        <w:rPr>
          <w:rFonts w:ascii="Times New Roman" w:hAnsi="Times New Roman"/>
          <w:szCs w:val="24"/>
        </w:rPr>
        <w:t>updat</w:t>
      </w:r>
      <w:r w:rsidRPr="000B222D" w:rsidR="00F2325A">
        <w:rPr>
          <w:rFonts w:ascii="Times New Roman" w:hAnsi="Times New Roman"/>
          <w:szCs w:val="24"/>
        </w:rPr>
        <w:t>ing/revising</w:t>
      </w:r>
      <w:r w:rsidRPr="000B222D" w:rsidR="00974985">
        <w:rPr>
          <w:rFonts w:ascii="Times New Roman" w:hAnsi="Times New Roman"/>
          <w:szCs w:val="24"/>
        </w:rPr>
        <w:t xml:space="preserve"> No. 16</w:t>
      </w:r>
      <w:r w:rsidR="00E25AAF">
        <w:rPr>
          <w:rFonts w:ascii="Times New Roman" w:hAnsi="Times New Roman"/>
          <w:szCs w:val="24"/>
        </w:rPr>
        <w:t xml:space="preserve"> </w:t>
      </w:r>
      <w:r w:rsidRPr="000B222D" w:rsidR="00974985">
        <w:rPr>
          <w:rFonts w:ascii="Times New Roman" w:hAnsi="Times New Roman"/>
          <w:szCs w:val="24"/>
        </w:rPr>
        <w:t>in order to provide consistency in both district engineer and inspection coding, No. 18 to add § 250.730(a) to the</w:t>
      </w:r>
      <w:r w:rsidRPr="000B222D" w:rsidR="00B31AA4">
        <w:rPr>
          <w:rFonts w:ascii="Times New Roman" w:hAnsi="Times New Roman"/>
          <w:szCs w:val="24"/>
        </w:rPr>
        <w:t xml:space="preserve"> list</w:t>
      </w:r>
      <w:r w:rsidRPr="000B222D" w:rsidR="00974985">
        <w:rPr>
          <w:rFonts w:ascii="Times New Roman" w:hAnsi="Times New Roman"/>
          <w:szCs w:val="24"/>
        </w:rPr>
        <w:t xml:space="preserve"> of citations</w:t>
      </w:r>
      <w:r w:rsidRPr="000B222D" w:rsidR="003F3624">
        <w:rPr>
          <w:rFonts w:ascii="Times New Roman" w:hAnsi="Times New Roman"/>
          <w:szCs w:val="24"/>
        </w:rPr>
        <w:t>, No. 20 to add text to reflect § 250.730(a), and No. 36 to revise</w:t>
      </w:r>
      <w:r w:rsidRPr="000B222D" w:rsidR="00F2325A">
        <w:rPr>
          <w:rFonts w:ascii="Times New Roman" w:hAnsi="Times New Roman"/>
          <w:szCs w:val="24"/>
        </w:rPr>
        <w:t>/edit text in</w:t>
      </w:r>
      <w:r w:rsidRPr="000B222D" w:rsidR="003F3624">
        <w:rPr>
          <w:rFonts w:ascii="Times New Roman" w:hAnsi="Times New Roman"/>
          <w:szCs w:val="24"/>
        </w:rPr>
        <w:t xml:space="preserve"> </w:t>
      </w:r>
      <w:r w:rsidRPr="000B222D" w:rsidR="00D920F2">
        <w:rPr>
          <w:rFonts w:ascii="Times New Roman" w:hAnsi="Times New Roman"/>
          <w:szCs w:val="24"/>
        </w:rPr>
        <w:t>(J) to be more general and (M) to be more clear on what we are requesting.</w:t>
      </w:r>
      <w:r w:rsidRPr="000B222D" w:rsidR="00AA76B1">
        <w:rPr>
          <w:rFonts w:ascii="Times New Roman" w:hAnsi="Times New Roman"/>
          <w:szCs w:val="24"/>
        </w:rPr>
        <w:t xml:space="preserve">  </w:t>
      </w:r>
      <w:bookmarkEnd w:id="1"/>
      <w:r w:rsidRPr="000B222D" w:rsidR="004D1290">
        <w:rPr>
          <w:rFonts w:ascii="Times New Roman" w:hAnsi="Times New Roman"/>
          <w:szCs w:val="24"/>
        </w:rPr>
        <w:t>Once this IC</w:t>
      </w:r>
      <w:r w:rsidRPr="000B222D" w:rsidR="00AE21F5">
        <w:rPr>
          <w:rFonts w:ascii="Times New Roman" w:hAnsi="Times New Roman"/>
          <w:szCs w:val="24"/>
        </w:rPr>
        <w:t>R</w:t>
      </w:r>
      <w:r w:rsidRPr="000B222D" w:rsidR="004D1290">
        <w:rPr>
          <w:rFonts w:ascii="Times New Roman" w:hAnsi="Times New Roman"/>
          <w:szCs w:val="24"/>
        </w:rPr>
        <w:t xml:space="preserve"> is approved, the revis</w:t>
      </w:r>
      <w:r w:rsidRPr="000B222D" w:rsidR="00AE21F5">
        <w:rPr>
          <w:rFonts w:ascii="Times New Roman" w:hAnsi="Times New Roman"/>
          <w:szCs w:val="24"/>
        </w:rPr>
        <w:t>ed</w:t>
      </w:r>
      <w:r w:rsidRPr="000B222D" w:rsidR="004D1290">
        <w:rPr>
          <w:rFonts w:ascii="Times New Roman" w:hAnsi="Times New Roman"/>
          <w:szCs w:val="24"/>
        </w:rPr>
        <w:t xml:space="preserve"> form</w:t>
      </w:r>
      <w:r w:rsidRPr="000B222D" w:rsidR="00AE21F5">
        <w:rPr>
          <w:rFonts w:ascii="Times New Roman" w:hAnsi="Times New Roman"/>
          <w:szCs w:val="24"/>
        </w:rPr>
        <w:t xml:space="preserve"> will be updated/replaced on the BSEE website; </w:t>
      </w:r>
      <w:r w:rsidRPr="000B222D" w:rsidR="004D1290">
        <w:rPr>
          <w:rFonts w:ascii="Times New Roman" w:hAnsi="Times New Roman"/>
          <w:szCs w:val="24"/>
        </w:rPr>
        <w:t xml:space="preserve">the </w:t>
      </w:r>
      <w:proofErr w:type="spellStart"/>
      <w:r w:rsidRPr="000B222D" w:rsidR="004D1290">
        <w:rPr>
          <w:rFonts w:ascii="Times New Roman" w:hAnsi="Times New Roman"/>
          <w:szCs w:val="24"/>
        </w:rPr>
        <w:t>eWell</w:t>
      </w:r>
      <w:proofErr w:type="spellEnd"/>
      <w:r w:rsidRPr="000B222D" w:rsidR="004D1290">
        <w:rPr>
          <w:rFonts w:ascii="Times New Roman" w:hAnsi="Times New Roman"/>
          <w:szCs w:val="24"/>
        </w:rPr>
        <w:t xml:space="preserve"> screen shot(s)</w:t>
      </w:r>
      <w:r w:rsidRPr="000B222D" w:rsidR="00AE21F5">
        <w:rPr>
          <w:rFonts w:ascii="Times New Roman" w:hAnsi="Times New Roman"/>
          <w:szCs w:val="24"/>
        </w:rPr>
        <w:t xml:space="preserve"> and </w:t>
      </w:r>
      <w:r w:rsidRPr="000B222D" w:rsidR="004D1290">
        <w:rPr>
          <w:rFonts w:ascii="Times New Roman" w:hAnsi="Times New Roman"/>
          <w:szCs w:val="24"/>
        </w:rPr>
        <w:t xml:space="preserve">revised PRA statement </w:t>
      </w:r>
      <w:r w:rsidRPr="000B222D" w:rsidR="00AE21F5">
        <w:rPr>
          <w:rFonts w:ascii="Times New Roman" w:hAnsi="Times New Roman"/>
          <w:szCs w:val="24"/>
        </w:rPr>
        <w:t>will</w:t>
      </w:r>
      <w:r w:rsidRPr="000B222D" w:rsidR="004D1290">
        <w:rPr>
          <w:rFonts w:ascii="Times New Roman" w:hAnsi="Times New Roman"/>
          <w:szCs w:val="24"/>
        </w:rPr>
        <w:t xml:space="preserve"> be </w:t>
      </w:r>
      <w:r w:rsidRPr="000B222D" w:rsidR="004550C8">
        <w:rPr>
          <w:rFonts w:ascii="Times New Roman" w:hAnsi="Times New Roman"/>
          <w:szCs w:val="24"/>
        </w:rPr>
        <w:t>reflected</w:t>
      </w:r>
      <w:r w:rsidRPr="000B222D" w:rsidR="00AE21F5">
        <w:rPr>
          <w:rFonts w:ascii="Times New Roman" w:hAnsi="Times New Roman"/>
          <w:szCs w:val="24"/>
        </w:rPr>
        <w:t xml:space="preserve"> </w:t>
      </w:r>
      <w:r w:rsidRPr="000B222D" w:rsidR="004D1290">
        <w:rPr>
          <w:rFonts w:ascii="Times New Roman" w:hAnsi="Times New Roman"/>
          <w:szCs w:val="24"/>
        </w:rPr>
        <w:t xml:space="preserve">on the </w:t>
      </w:r>
      <w:proofErr w:type="spellStart"/>
      <w:r w:rsidRPr="000B222D" w:rsidR="004D1290">
        <w:rPr>
          <w:rFonts w:ascii="Times New Roman" w:hAnsi="Times New Roman"/>
          <w:szCs w:val="24"/>
        </w:rPr>
        <w:t>eWell</w:t>
      </w:r>
      <w:proofErr w:type="spellEnd"/>
      <w:r w:rsidRPr="000B222D" w:rsidR="004D1290">
        <w:rPr>
          <w:rFonts w:ascii="Times New Roman" w:hAnsi="Times New Roman"/>
          <w:szCs w:val="24"/>
        </w:rPr>
        <w:t xml:space="preserve"> website.</w:t>
      </w:r>
      <w:r w:rsidR="004D1290">
        <w:rPr>
          <w:rFonts w:ascii="Times New Roman" w:hAnsi="Times New Roman"/>
          <w:szCs w:val="24"/>
        </w:rPr>
        <w:t xml:space="preserve">  </w:t>
      </w:r>
    </w:p>
    <w:p w:rsidR="00C946B9" w:rsidP="00555BAC" w:rsidRDefault="00C946B9" w14:paraId="056B9CBC" w14:textId="77777777">
      <w:pPr>
        <w:rPr>
          <w:rFonts w:ascii="Times New Roman" w:hAnsi="Times New Roman"/>
          <w:szCs w:val="24"/>
        </w:rPr>
      </w:pPr>
    </w:p>
    <w:p w:rsidRPr="0095167D" w:rsidR="00C946B9" w:rsidP="00C946B9" w:rsidRDefault="00C946B9" w14:paraId="0C689046" w14:textId="77777777">
      <w:pPr>
        <w:rPr>
          <w:rFonts w:ascii="Times New Roman" w:hAnsi="Times New Roman"/>
          <w:szCs w:val="24"/>
          <w:u w:val="single"/>
        </w:rPr>
      </w:pPr>
      <w:r w:rsidRPr="0095167D">
        <w:rPr>
          <w:rFonts w:ascii="Times New Roman" w:hAnsi="Times New Roman"/>
          <w:szCs w:val="24"/>
          <w:u w:val="single"/>
        </w:rPr>
        <w:t>Application for Permit to Modify, BSEE-0124</w:t>
      </w:r>
    </w:p>
    <w:p w:rsidRPr="00C946B9" w:rsidR="00C946B9" w:rsidP="00C946B9" w:rsidRDefault="00C946B9" w14:paraId="227374D8" w14:textId="77777777">
      <w:pPr>
        <w:rPr>
          <w:rFonts w:ascii="Times New Roman" w:hAnsi="Times New Roman"/>
          <w:szCs w:val="24"/>
        </w:rPr>
      </w:pPr>
    </w:p>
    <w:p w:rsidRPr="00C946B9" w:rsidR="00C946B9" w:rsidP="00C946B9" w:rsidRDefault="00C946B9" w14:paraId="42564AC6" w14:textId="77777777">
      <w:pPr>
        <w:rPr>
          <w:rFonts w:ascii="Times New Roman" w:hAnsi="Times New Roman"/>
          <w:szCs w:val="24"/>
        </w:rPr>
      </w:pPr>
      <w:r w:rsidRPr="00C946B9">
        <w:rPr>
          <w:rFonts w:ascii="Times New Roman" w:hAnsi="Times New Roman"/>
          <w:szCs w:val="24"/>
        </w:rPr>
        <w:t>The information on this form is used to evaluate and approve the adequacy of the equipment, materials, and/or procedures that the lessee or operator plans to use during drilling plan modifications, changes in major drilling equipment, and plugging back.  In addition, except for proprietary data, B</w:t>
      </w:r>
      <w:r>
        <w:rPr>
          <w:rFonts w:ascii="Times New Roman" w:hAnsi="Times New Roman"/>
          <w:szCs w:val="24"/>
        </w:rPr>
        <w:t>SEE</w:t>
      </w:r>
      <w:r w:rsidRPr="00C946B9">
        <w:rPr>
          <w:rFonts w:ascii="Times New Roman" w:hAnsi="Times New Roman"/>
          <w:szCs w:val="24"/>
        </w:rPr>
        <w:t xml:space="preserve"> is required by the OCS</w:t>
      </w:r>
      <w:r w:rsidR="005E139F">
        <w:rPr>
          <w:rFonts w:ascii="Times New Roman" w:hAnsi="Times New Roman"/>
          <w:szCs w:val="24"/>
        </w:rPr>
        <w:t>LA</w:t>
      </w:r>
      <w:r w:rsidRPr="00C946B9">
        <w:rPr>
          <w:rFonts w:ascii="Times New Roman" w:hAnsi="Times New Roman"/>
          <w:szCs w:val="24"/>
        </w:rPr>
        <w:t xml:space="preserve"> to make available to the public certain information submitted on </w:t>
      </w:r>
      <w:r>
        <w:rPr>
          <w:rFonts w:ascii="Times New Roman" w:hAnsi="Times New Roman"/>
          <w:szCs w:val="24"/>
        </w:rPr>
        <w:t>BSEE-</w:t>
      </w:r>
      <w:r w:rsidRPr="00C946B9">
        <w:rPr>
          <w:rFonts w:ascii="Times New Roman" w:hAnsi="Times New Roman"/>
          <w:szCs w:val="24"/>
        </w:rPr>
        <w:t xml:space="preserve">0124.  </w:t>
      </w:r>
    </w:p>
    <w:p w:rsidRPr="00C946B9" w:rsidR="00C946B9" w:rsidP="00C946B9" w:rsidRDefault="00C946B9" w14:paraId="037F72A3" w14:textId="77777777">
      <w:pPr>
        <w:rPr>
          <w:rFonts w:ascii="Times New Roman" w:hAnsi="Times New Roman"/>
          <w:szCs w:val="24"/>
        </w:rPr>
      </w:pPr>
    </w:p>
    <w:p w:rsidRPr="00C946B9" w:rsidR="00C946B9" w:rsidP="00C946B9" w:rsidRDefault="00C946B9" w14:paraId="4B5D8F7C" w14:textId="77777777">
      <w:pPr>
        <w:rPr>
          <w:rFonts w:ascii="Times New Roman" w:hAnsi="Times New Roman"/>
          <w:szCs w:val="24"/>
        </w:rPr>
      </w:pPr>
      <w:r w:rsidRPr="00C946B9">
        <w:rPr>
          <w:rFonts w:ascii="Times New Roman" w:hAnsi="Times New Roman"/>
          <w:szCs w:val="24"/>
        </w:rPr>
        <w:t>Heading:</w:t>
      </w:r>
      <w:r w:rsidR="008A26D7">
        <w:rPr>
          <w:rFonts w:ascii="Times New Roman" w:hAnsi="Times New Roman"/>
          <w:szCs w:val="24"/>
        </w:rPr>
        <w:t xml:space="preserve"> - I</w:t>
      </w:r>
      <w:r w:rsidRPr="00C946B9">
        <w:rPr>
          <w:rFonts w:ascii="Times New Roman" w:hAnsi="Times New Roman"/>
          <w:szCs w:val="24"/>
        </w:rPr>
        <w:t xml:space="preserve">nformation to identify the well name, lease operator, type of revision and timing of the </w:t>
      </w:r>
      <w:r w:rsidRPr="00C946B9">
        <w:rPr>
          <w:rFonts w:ascii="Times New Roman" w:hAnsi="Times New Roman"/>
          <w:szCs w:val="24"/>
        </w:rPr>
        <w:lastRenderedPageBreak/>
        <w:t>proposed modifications.</w:t>
      </w:r>
    </w:p>
    <w:p w:rsidRPr="00C946B9" w:rsidR="00C946B9" w:rsidP="00C946B9" w:rsidRDefault="00C946B9" w14:paraId="5F5671B2" w14:textId="77777777">
      <w:pPr>
        <w:rPr>
          <w:rFonts w:ascii="Times New Roman" w:hAnsi="Times New Roman"/>
          <w:szCs w:val="24"/>
        </w:rPr>
      </w:pPr>
    </w:p>
    <w:p w:rsidRPr="00C946B9" w:rsidR="00C946B9" w:rsidP="00C946B9" w:rsidRDefault="00C946B9" w14:paraId="125497DA" w14:textId="77777777">
      <w:pPr>
        <w:rPr>
          <w:rFonts w:ascii="Times New Roman" w:hAnsi="Times New Roman"/>
          <w:szCs w:val="24"/>
        </w:rPr>
      </w:pPr>
      <w:r w:rsidRPr="00C946B9">
        <w:rPr>
          <w:rFonts w:ascii="Times New Roman" w:hAnsi="Times New Roman"/>
          <w:szCs w:val="24"/>
        </w:rPr>
        <w:t>Well at Total Depth/Surface:</w:t>
      </w:r>
      <w:r w:rsidR="008A26D7">
        <w:rPr>
          <w:rFonts w:ascii="Times New Roman" w:hAnsi="Times New Roman"/>
          <w:szCs w:val="24"/>
        </w:rPr>
        <w:t xml:space="preserve"> - </w:t>
      </w:r>
      <w:r w:rsidRPr="00C946B9">
        <w:rPr>
          <w:rFonts w:ascii="Times New Roman" w:hAnsi="Times New Roman"/>
          <w:szCs w:val="24"/>
        </w:rPr>
        <w:t>Information utilized by B</w:t>
      </w:r>
      <w:r>
        <w:rPr>
          <w:rFonts w:ascii="Times New Roman" w:hAnsi="Times New Roman"/>
          <w:szCs w:val="24"/>
        </w:rPr>
        <w:t>SEE</w:t>
      </w:r>
      <w:r w:rsidRPr="00C946B9">
        <w:rPr>
          <w:rFonts w:ascii="Times New Roman" w:hAnsi="Times New Roman"/>
          <w:szCs w:val="24"/>
        </w:rPr>
        <w:t xml:space="preserve"> to identify the unique location (area, block and lease of the proposed activity).</w:t>
      </w:r>
    </w:p>
    <w:p w:rsidRPr="00C946B9" w:rsidR="00C946B9" w:rsidP="00C946B9" w:rsidRDefault="00C946B9" w14:paraId="52524609" w14:textId="77777777">
      <w:pPr>
        <w:rPr>
          <w:rFonts w:ascii="Times New Roman" w:hAnsi="Times New Roman"/>
          <w:szCs w:val="24"/>
        </w:rPr>
      </w:pPr>
    </w:p>
    <w:p w:rsidRPr="00C946B9" w:rsidR="00C946B9" w:rsidP="00C946B9" w:rsidRDefault="00C946B9" w14:paraId="395597D1" w14:textId="77777777">
      <w:pPr>
        <w:rPr>
          <w:rFonts w:ascii="Times New Roman" w:hAnsi="Times New Roman"/>
          <w:szCs w:val="24"/>
        </w:rPr>
      </w:pPr>
      <w:r w:rsidRPr="00C946B9">
        <w:rPr>
          <w:rFonts w:ascii="Times New Roman" w:hAnsi="Times New Roman"/>
          <w:szCs w:val="24"/>
        </w:rPr>
        <w:t>Proposed or Completed Work:</w:t>
      </w:r>
      <w:r w:rsidR="008A26D7">
        <w:rPr>
          <w:rFonts w:ascii="Times New Roman" w:hAnsi="Times New Roman"/>
          <w:szCs w:val="24"/>
        </w:rPr>
        <w:t xml:space="preserve"> - </w:t>
      </w:r>
      <w:r w:rsidRPr="00C946B9">
        <w:rPr>
          <w:rFonts w:ascii="Times New Roman" w:hAnsi="Times New Roman"/>
          <w:szCs w:val="24"/>
        </w:rPr>
        <w:t xml:space="preserve">Information identifying the specific activity, revision or modification for which approval is requested.  This includes specific identification of equipment, engineering, and pressure test data needed by </w:t>
      </w:r>
      <w:r>
        <w:rPr>
          <w:rFonts w:ascii="Times New Roman" w:hAnsi="Times New Roman"/>
          <w:szCs w:val="24"/>
        </w:rPr>
        <w:t>BSEE</w:t>
      </w:r>
      <w:r w:rsidRPr="00C946B9">
        <w:rPr>
          <w:rFonts w:ascii="Times New Roman" w:hAnsi="Times New Roman"/>
          <w:szCs w:val="24"/>
        </w:rPr>
        <w:t xml:space="preserve"> to ascertain that operations will be conducted in a manner that ensures the safety of personnel and protection of the environment.</w:t>
      </w:r>
    </w:p>
    <w:p w:rsidRPr="00C946B9" w:rsidR="00C946B9" w:rsidP="00C946B9" w:rsidRDefault="00C946B9" w14:paraId="23AE10E2" w14:textId="77777777">
      <w:pPr>
        <w:rPr>
          <w:rFonts w:ascii="Times New Roman" w:hAnsi="Times New Roman"/>
          <w:szCs w:val="24"/>
        </w:rPr>
      </w:pPr>
    </w:p>
    <w:p w:rsidRPr="00C946B9" w:rsidR="00C946B9" w:rsidP="00C946B9" w:rsidRDefault="00C946B9" w14:paraId="67CA6D6A" w14:textId="4B721A5C">
      <w:pPr>
        <w:rPr>
          <w:rFonts w:ascii="Times New Roman" w:hAnsi="Times New Roman"/>
          <w:szCs w:val="24"/>
        </w:rPr>
      </w:pPr>
      <w:r w:rsidRPr="00C946B9">
        <w:rPr>
          <w:rFonts w:ascii="Times New Roman" w:hAnsi="Times New Roman"/>
          <w:szCs w:val="24"/>
        </w:rPr>
        <w:t>Question Information:</w:t>
      </w:r>
      <w:r w:rsidR="008A26D7">
        <w:rPr>
          <w:rFonts w:ascii="Times New Roman" w:hAnsi="Times New Roman"/>
          <w:szCs w:val="24"/>
        </w:rPr>
        <w:t xml:space="preserve"> - </w:t>
      </w:r>
      <w:r w:rsidRPr="00C946B9">
        <w:rPr>
          <w:rFonts w:ascii="Times New Roman" w:hAnsi="Times New Roman"/>
          <w:szCs w:val="24"/>
        </w:rPr>
        <w:t>Responses to questions (</w:t>
      </w:r>
      <w:r w:rsidR="000A5243">
        <w:rPr>
          <w:rFonts w:ascii="Times New Roman" w:hAnsi="Times New Roman"/>
          <w:szCs w:val="24"/>
        </w:rPr>
        <w:t>A</w:t>
      </w:r>
      <w:r w:rsidRPr="00C946B9">
        <w:rPr>
          <w:rFonts w:ascii="Times New Roman" w:hAnsi="Times New Roman"/>
          <w:szCs w:val="24"/>
        </w:rPr>
        <w:t>) through (</w:t>
      </w:r>
      <w:r w:rsidR="000A5243">
        <w:rPr>
          <w:rFonts w:ascii="Times New Roman" w:hAnsi="Times New Roman"/>
          <w:szCs w:val="24"/>
        </w:rPr>
        <w:t>M</w:t>
      </w:r>
      <w:r w:rsidRPr="00C946B9">
        <w:rPr>
          <w:rFonts w:ascii="Times New Roman" w:hAnsi="Times New Roman"/>
          <w:szCs w:val="24"/>
        </w:rPr>
        <w:t xml:space="preserve">) serve to ascertain compliance with applicable </w:t>
      </w:r>
      <w:r>
        <w:rPr>
          <w:rFonts w:ascii="Times New Roman" w:hAnsi="Times New Roman"/>
          <w:szCs w:val="24"/>
        </w:rPr>
        <w:t>BSEE</w:t>
      </w:r>
      <w:r w:rsidRPr="00C946B9">
        <w:rPr>
          <w:rFonts w:ascii="Times New Roman" w:hAnsi="Times New Roman"/>
          <w:szCs w:val="24"/>
        </w:rPr>
        <w:t xml:space="preserve"> regulations</w:t>
      </w:r>
      <w:r w:rsidR="008A26D7">
        <w:rPr>
          <w:rFonts w:ascii="Times New Roman" w:hAnsi="Times New Roman"/>
          <w:szCs w:val="24"/>
        </w:rPr>
        <w:t xml:space="preserve">, </w:t>
      </w:r>
      <w:r w:rsidRPr="00C946B9">
        <w:rPr>
          <w:rFonts w:ascii="Times New Roman" w:hAnsi="Times New Roman"/>
          <w:szCs w:val="24"/>
        </w:rPr>
        <w:t>requirements</w:t>
      </w:r>
      <w:r w:rsidR="008A26D7">
        <w:rPr>
          <w:rFonts w:ascii="Times New Roman" w:hAnsi="Times New Roman"/>
          <w:szCs w:val="24"/>
        </w:rPr>
        <w:t>,</w:t>
      </w:r>
      <w:r w:rsidRPr="00C946B9">
        <w:rPr>
          <w:rFonts w:ascii="Times New Roman" w:hAnsi="Times New Roman"/>
          <w:szCs w:val="24"/>
        </w:rPr>
        <w:t xml:space="preserve"> and adherence to good operating practices, as follows:</w:t>
      </w:r>
    </w:p>
    <w:p w:rsidRPr="00C946B9" w:rsidR="00C946B9" w:rsidP="00C946B9" w:rsidRDefault="00C946B9" w14:paraId="5BD46801" w14:textId="77777777">
      <w:pPr>
        <w:rPr>
          <w:rFonts w:ascii="Times New Roman" w:hAnsi="Times New Roman"/>
          <w:szCs w:val="24"/>
        </w:rPr>
      </w:pPr>
    </w:p>
    <w:p w:rsidRPr="00C946B9" w:rsidR="00C946B9" w:rsidP="00C946B9" w:rsidRDefault="00852B76" w14:paraId="7EA6C8CC" w14:textId="77777777">
      <w:pPr>
        <w:tabs>
          <w:tab w:val="left" w:pos="360"/>
        </w:tabs>
        <w:rPr>
          <w:rFonts w:ascii="Times New Roman" w:hAnsi="Times New Roman"/>
          <w:szCs w:val="24"/>
        </w:rPr>
      </w:pPr>
      <w:r>
        <w:rPr>
          <w:rFonts w:ascii="Times New Roman" w:hAnsi="Times New Roman"/>
          <w:szCs w:val="24"/>
        </w:rPr>
        <w:tab/>
        <w:t xml:space="preserve">A)  </w:t>
      </w:r>
      <w:r w:rsidRPr="00C946B9" w:rsidR="00C946B9">
        <w:rPr>
          <w:rFonts w:ascii="Times New Roman" w:hAnsi="Times New Roman"/>
          <w:szCs w:val="24"/>
        </w:rPr>
        <w:t>Serves to ensure the submittal of a contingency plan to mitigate the presence of a dangerous concentration of H2S.</w:t>
      </w:r>
    </w:p>
    <w:p w:rsidRPr="00C946B9" w:rsidR="00C946B9" w:rsidP="00C946B9" w:rsidRDefault="00C946B9" w14:paraId="5F724387" w14:textId="77777777">
      <w:pPr>
        <w:rPr>
          <w:rFonts w:ascii="Times New Roman" w:hAnsi="Times New Roman"/>
          <w:szCs w:val="24"/>
        </w:rPr>
      </w:pPr>
    </w:p>
    <w:p w:rsidRPr="00C946B9" w:rsidR="00C946B9" w:rsidP="00C946B9" w:rsidRDefault="00852B76" w14:paraId="3D9570FA" w14:textId="77777777">
      <w:pPr>
        <w:tabs>
          <w:tab w:val="left" w:pos="360"/>
        </w:tabs>
        <w:rPr>
          <w:rFonts w:ascii="Times New Roman" w:hAnsi="Times New Roman"/>
          <w:szCs w:val="24"/>
        </w:rPr>
      </w:pPr>
      <w:r>
        <w:rPr>
          <w:rFonts w:ascii="Times New Roman" w:hAnsi="Times New Roman"/>
          <w:szCs w:val="24"/>
        </w:rPr>
        <w:tab/>
        <w:t xml:space="preserve">B)  </w:t>
      </w:r>
      <w:r w:rsidRPr="00C946B9" w:rsidR="00C946B9">
        <w:rPr>
          <w:rFonts w:ascii="Times New Roman" w:hAnsi="Times New Roman"/>
          <w:szCs w:val="24"/>
        </w:rPr>
        <w:t xml:space="preserve">Information </w:t>
      </w:r>
      <w:r w:rsidR="005E7424">
        <w:rPr>
          <w:rFonts w:ascii="Times New Roman" w:hAnsi="Times New Roman"/>
          <w:szCs w:val="24"/>
        </w:rPr>
        <w:t xml:space="preserve">is </w:t>
      </w:r>
      <w:r w:rsidRPr="00C946B9" w:rsidR="00C946B9">
        <w:rPr>
          <w:rFonts w:ascii="Times New Roman" w:hAnsi="Times New Roman"/>
          <w:szCs w:val="24"/>
        </w:rPr>
        <w:t xml:space="preserve">needed </w:t>
      </w:r>
      <w:r w:rsidR="005E7424">
        <w:rPr>
          <w:rFonts w:ascii="Times New Roman" w:hAnsi="Times New Roman"/>
          <w:szCs w:val="24"/>
        </w:rPr>
        <w:t>t</w:t>
      </w:r>
      <w:r w:rsidRPr="00C946B9" w:rsidR="00C946B9">
        <w:rPr>
          <w:rFonts w:ascii="Times New Roman" w:hAnsi="Times New Roman"/>
          <w:szCs w:val="24"/>
        </w:rPr>
        <w:t>o monitor possible lease expiration in the event proposed operations/modifications are unsuccessful.</w:t>
      </w:r>
    </w:p>
    <w:p w:rsidRPr="00C946B9" w:rsidR="00C946B9" w:rsidP="00C946B9" w:rsidRDefault="00C946B9" w14:paraId="291C05FB" w14:textId="77777777">
      <w:pPr>
        <w:rPr>
          <w:rFonts w:ascii="Times New Roman" w:hAnsi="Times New Roman"/>
          <w:szCs w:val="24"/>
        </w:rPr>
      </w:pPr>
    </w:p>
    <w:p w:rsidRPr="00C946B9" w:rsidR="00C946B9" w:rsidP="00C946B9" w:rsidRDefault="00852B76" w14:paraId="331E3BE3" w14:textId="77777777">
      <w:pPr>
        <w:tabs>
          <w:tab w:val="left" w:pos="360"/>
        </w:tabs>
        <w:rPr>
          <w:rFonts w:ascii="Times New Roman" w:hAnsi="Times New Roman"/>
          <w:szCs w:val="24"/>
        </w:rPr>
      </w:pPr>
      <w:r>
        <w:rPr>
          <w:rFonts w:ascii="Times New Roman" w:hAnsi="Times New Roman"/>
          <w:szCs w:val="24"/>
        </w:rPr>
        <w:tab/>
        <w:t xml:space="preserve">C)  </w:t>
      </w:r>
      <w:r w:rsidRPr="00C946B9" w:rsidR="00C946B9">
        <w:rPr>
          <w:rFonts w:ascii="Times New Roman" w:hAnsi="Times New Roman"/>
          <w:szCs w:val="24"/>
        </w:rPr>
        <w:t xml:space="preserve">Information </w:t>
      </w:r>
      <w:r w:rsidR="005E7424">
        <w:rPr>
          <w:rFonts w:ascii="Times New Roman" w:hAnsi="Times New Roman"/>
          <w:szCs w:val="24"/>
        </w:rPr>
        <w:t xml:space="preserve">is </w:t>
      </w:r>
      <w:r w:rsidRPr="00C946B9" w:rsidR="00C946B9">
        <w:rPr>
          <w:rFonts w:ascii="Times New Roman" w:hAnsi="Times New Roman"/>
          <w:szCs w:val="24"/>
        </w:rPr>
        <w:t>needed to ascertain that adjacent wells</w:t>
      </w:r>
      <w:r w:rsidR="003926D3">
        <w:rPr>
          <w:rFonts w:ascii="Times New Roman" w:hAnsi="Times New Roman"/>
          <w:szCs w:val="24"/>
        </w:rPr>
        <w:t xml:space="preserve"> and</w:t>
      </w:r>
      <w:r w:rsidRPr="00C946B9" w:rsidR="00C946B9">
        <w:rPr>
          <w:rFonts w:ascii="Times New Roman" w:hAnsi="Times New Roman"/>
          <w:szCs w:val="24"/>
        </w:rPr>
        <w:t>/</w:t>
      </w:r>
      <w:r w:rsidR="003926D3">
        <w:rPr>
          <w:rFonts w:ascii="Times New Roman" w:hAnsi="Times New Roman"/>
          <w:szCs w:val="24"/>
        </w:rPr>
        <w:t xml:space="preserve">or </w:t>
      </w:r>
      <w:r w:rsidRPr="00C946B9" w:rsidR="00C946B9">
        <w:rPr>
          <w:rFonts w:ascii="Times New Roman" w:hAnsi="Times New Roman"/>
          <w:szCs w:val="24"/>
        </w:rPr>
        <w:t>equipment are shut-in while moving heavy rig equipment on/off location in the interest of personnel safety and protection of the environment.</w:t>
      </w:r>
    </w:p>
    <w:p w:rsidRPr="00C946B9" w:rsidR="00C946B9" w:rsidP="00C946B9" w:rsidRDefault="00C946B9" w14:paraId="29EC34CE" w14:textId="77777777">
      <w:pPr>
        <w:rPr>
          <w:rFonts w:ascii="Times New Roman" w:hAnsi="Times New Roman"/>
          <w:szCs w:val="24"/>
        </w:rPr>
      </w:pPr>
    </w:p>
    <w:p w:rsidRPr="00C946B9" w:rsidR="00C946B9" w:rsidP="00C946B9" w:rsidRDefault="00852B76" w14:paraId="65B2854C" w14:textId="77777777">
      <w:pPr>
        <w:tabs>
          <w:tab w:val="left" w:pos="360"/>
        </w:tabs>
        <w:rPr>
          <w:rFonts w:ascii="Times New Roman" w:hAnsi="Times New Roman"/>
          <w:szCs w:val="24"/>
        </w:rPr>
      </w:pPr>
      <w:r>
        <w:rPr>
          <w:rFonts w:ascii="Times New Roman" w:hAnsi="Times New Roman"/>
          <w:szCs w:val="24"/>
        </w:rPr>
        <w:tab/>
        <w:t xml:space="preserve">D)  </w:t>
      </w:r>
      <w:r w:rsidRPr="00C946B9" w:rsidR="00C946B9">
        <w:rPr>
          <w:rFonts w:ascii="Times New Roman" w:hAnsi="Times New Roman"/>
          <w:szCs w:val="24"/>
        </w:rPr>
        <w:t xml:space="preserve">Information </w:t>
      </w:r>
      <w:r w:rsidR="005E7424">
        <w:rPr>
          <w:rFonts w:ascii="Times New Roman" w:hAnsi="Times New Roman"/>
          <w:szCs w:val="24"/>
        </w:rPr>
        <w:t xml:space="preserve">is </w:t>
      </w:r>
      <w:r w:rsidRPr="00C946B9" w:rsidR="00C946B9">
        <w:rPr>
          <w:rFonts w:ascii="Times New Roman" w:hAnsi="Times New Roman"/>
          <w:szCs w:val="24"/>
        </w:rPr>
        <w:t>needed to ensure that down-hole commingling of hydrocarbon production from separate sand formations has been reviewed and determined to meet conservation requirements for oil/gas reserves.</w:t>
      </w:r>
    </w:p>
    <w:p w:rsidRPr="00C946B9" w:rsidR="00C946B9" w:rsidP="00C946B9" w:rsidRDefault="00C946B9" w14:paraId="0CB092DF" w14:textId="77777777">
      <w:pPr>
        <w:rPr>
          <w:rFonts w:ascii="Times New Roman" w:hAnsi="Times New Roman"/>
          <w:szCs w:val="24"/>
        </w:rPr>
      </w:pPr>
    </w:p>
    <w:p w:rsidRPr="00C946B9" w:rsidR="00C946B9" w:rsidP="00C946B9" w:rsidRDefault="00852B76" w14:paraId="6CFF3BD1" w14:textId="77777777">
      <w:pPr>
        <w:tabs>
          <w:tab w:val="left" w:pos="360"/>
        </w:tabs>
        <w:rPr>
          <w:rFonts w:ascii="Times New Roman" w:hAnsi="Times New Roman"/>
          <w:szCs w:val="24"/>
        </w:rPr>
      </w:pPr>
      <w:r>
        <w:rPr>
          <w:rFonts w:ascii="Times New Roman" w:hAnsi="Times New Roman"/>
          <w:szCs w:val="24"/>
        </w:rPr>
        <w:tab/>
        <w:t xml:space="preserve">E)  </w:t>
      </w:r>
      <w:r w:rsidRPr="00C946B9" w:rsidR="00C946B9">
        <w:rPr>
          <w:rFonts w:ascii="Times New Roman" w:hAnsi="Times New Roman"/>
          <w:szCs w:val="24"/>
        </w:rPr>
        <w:t xml:space="preserve">Information </w:t>
      </w:r>
      <w:r w:rsidR="005E7424">
        <w:rPr>
          <w:rFonts w:ascii="Times New Roman" w:hAnsi="Times New Roman"/>
          <w:szCs w:val="24"/>
        </w:rPr>
        <w:t xml:space="preserve">is </w:t>
      </w:r>
      <w:r w:rsidRPr="00C946B9" w:rsidR="00C946B9">
        <w:rPr>
          <w:rFonts w:ascii="Times New Roman" w:hAnsi="Times New Roman"/>
          <w:szCs w:val="24"/>
        </w:rPr>
        <w:t>needed to ensure that wells completed for hydrocarbon production within 500 feet of a block (lease) line have been reviewed to mitigate inequitable drainage of reserves from adjacent leases.</w:t>
      </w:r>
    </w:p>
    <w:p w:rsidRPr="00C946B9" w:rsidR="00C946B9" w:rsidP="00C946B9" w:rsidRDefault="00C946B9" w14:paraId="16A6B3B8" w14:textId="77777777">
      <w:pPr>
        <w:rPr>
          <w:rFonts w:ascii="Times New Roman" w:hAnsi="Times New Roman"/>
          <w:szCs w:val="24"/>
        </w:rPr>
      </w:pPr>
    </w:p>
    <w:p w:rsidR="00C946B9" w:rsidP="00C946B9" w:rsidRDefault="00852B76" w14:paraId="144957D0" w14:textId="77777777">
      <w:pPr>
        <w:tabs>
          <w:tab w:val="left" w:pos="360"/>
        </w:tabs>
        <w:rPr>
          <w:rFonts w:ascii="Times New Roman" w:hAnsi="Times New Roman"/>
          <w:szCs w:val="24"/>
        </w:rPr>
      </w:pPr>
      <w:r>
        <w:rPr>
          <w:rFonts w:ascii="Times New Roman" w:hAnsi="Times New Roman"/>
          <w:szCs w:val="24"/>
        </w:rPr>
        <w:tab/>
        <w:t xml:space="preserve">F)  </w:t>
      </w:r>
      <w:r w:rsidRPr="00C946B9" w:rsidR="00C946B9">
        <w:rPr>
          <w:rFonts w:ascii="Times New Roman" w:hAnsi="Times New Roman"/>
          <w:szCs w:val="24"/>
        </w:rPr>
        <w:t xml:space="preserve">Information </w:t>
      </w:r>
      <w:r w:rsidR="005E7424">
        <w:rPr>
          <w:rFonts w:ascii="Times New Roman" w:hAnsi="Times New Roman"/>
          <w:szCs w:val="24"/>
        </w:rPr>
        <w:t xml:space="preserve">is </w:t>
      </w:r>
      <w:r w:rsidRPr="00C946B9" w:rsidR="00C946B9">
        <w:rPr>
          <w:rFonts w:ascii="Times New Roman" w:hAnsi="Times New Roman"/>
          <w:szCs w:val="24"/>
        </w:rPr>
        <w:t>needed to ensure that the casing will be cut and removed to a depth 15 feet below the seafloor (mud line) to preclude possible damage to trawl/fishing nets.</w:t>
      </w:r>
    </w:p>
    <w:p w:rsidR="00AA76B1" w:rsidP="00C946B9" w:rsidRDefault="00AA76B1" w14:paraId="5CBA825B" w14:textId="77777777">
      <w:pPr>
        <w:tabs>
          <w:tab w:val="left" w:pos="360"/>
        </w:tabs>
        <w:rPr>
          <w:rFonts w:ascii="Times New Roman" w:hAnsi="Times New Roman"/>
          <w:szCs w:val="24"/>
        </w:rPr>
      </w:pPr>
    </w:p>
    <w:p w:rsidRPr="00CD6D54" w:rsidR="00AA76B1" w:rsidP="00AA76B1" w:rsidRDefault="00AA76B1" w14:paraId="7A27B4F2" w14:textId="77777777">
      <w:pPr>
        <w:tabs>
          <w:tab w:val="left" w:pos="360"/>
        </w:tabs>
        <w:rPr>
          <w:rFonts w:ascii="Times New Roman" w:hAnsi="Times New Roman"/>
          <w:szCs w:val="24"/>
        </w:rPr>
      </w:pPr>
      <w:r>
        <w:rPr>
          <w:rFonts w:ascii="Times New Roman" w:hAnsi="Times New Roman"/>
          <w:szCs w:val="24"/>
        </w:rPr>
        <w:tab/>
      </w:r>
      <w:r w:rsidRPr="00CD6D54">
        <w:rPr>
          <w:rFonts w:ascii="Times New Roman" w:hAnsi="Times New Roman"/>
          <w:szCs w:val="24"/>
        </w:rPr>
        <w:t xml:space="preserve">G) </w:t>
      </w:r>
      <w:r w:rsidRPr="00CD6D54" w:rsidR="00852B76">
        <w:rPr>
          <w:rFonts w:ascii="Times New Roman" w:hAnsi="Times New Roman"/>
          <w:szCs w:val="24"/>
        </w:rPr>
        <w:t xml:space="preserve"> </w:t>
      </w:r>
      <w:r w:rsidR="00F101CE">
        <w:rPr>
          <w:rFonts w:ascii="Times New Roman" w:hAnsi="Times New Roman"/>
          <w:szCs w:val="24"/>
        </w:rPr>
        <w:t xml:space="preserve">Information is </w:t>
      </w:r>
      <w:proofErr w:type="gramStart"/>
      <w:r w:rsidR="00F101CE">
        <w:rPr>
          <w:rFonts w:ascii="Times New Roman" w:hAnsi="Times New Roman"/>
          <w:szCs w:val="24"/>
        </w:rPr>
        <w:t>need</w:t>
      </w:r>
      <w:proofErr w:type="gramEnd"/>
      <w:r w:rsidR="00F101CE">
        <w:rPr>
          <w:rFonts w:ascii="Times New Roman" w:hAnsi="Times New Roman"/>
          <w:szCs w:val="24"/>
        </w:rPr>
        <w:t xml:space="preserve"> to </w:t>
      </w:r>
      <w:r w:rsidRPr="00CD0DA2" w:rsidR="00CD0DA2">
        <w:rPr>
          <w:rFonts w:ascii="Times New Roman" w:hAnsi="Times New Roman"/>
          <w:szCs w:val="24"/>
        </w:rPr>
        <w:t>ensure well-control fluids, equipment, and operations be designed, utilized, maintained, and/or tested as necessary to control the well in foreseeable conditions and circumstances, including subfreezing conditions</w:t>
      </w:r>
      <w:r w:rsidR="00F101CE">
        <w:rPr>
          <w:rFonts w:ascii="Times New Roman" w:hAnsi="Times New Roman"/>
          <w:szCs w:val="24"/>
        </w:rPr>
        <w:t>.</w:t>
      </w:r>
      <w:r w:rsidRPr="00CD6D54">
        <w:rPr>
          <w:rFonts w:ascii="Times New Roman" w:hAnsi="Times New Roman"/>
          <w:szCs w:val="24"/>
        </w:rPr>
        <w:t xml:space="preserve"> </w:t>
      </w:r>
      <w:r w:rsidRPr="00CD6D54" w:rsidR="00852B76">
        <w:rPr>
          <w:rFonts w:ascii="Times New Roman" w:hAnsi="Times New Roman"/>
          <w:szCs w:val="24"/>
        </w:rPr>
        <w:t xml:space="preserve"> </w:t>
      </w:r>
      <w:r w:rsidRPr="00CD6D54">
        <w:rPr>
          <w:rFonts w:ascii="Times New Roman" w:hAnsi="Times New Roman"/>
          <w:szCs w:val="24"/>
        </w:rPr>
        <w:tab/>
      </w:r>
      <w:r w:rsidRPr="00CD6D54">
        <w:rPr>
          <w:rFonts w:ascii="Times New Roman" w:hAnsi="Times New Roman"/>
          <w:szCs w:val="24"/>
        </w:rPr>
        <w:tab/>
      </w:r>
    </w:p>
    <w:p w:rsidRPr="00CD6D54" w:rsidR="00AA76B1" w:rsidP="00AA76B1" w:rsidRDefault="00AA76B1" w14:paraId="6055AA96" w14:textId="77777777">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r w:rsidRPr="00CD6D54">
        <w:rPr>
          <w:rFonts w:ascii="Times New Roman" w:hAnsi="Times New Roman"/>
          <w:szCs w:val="24"/>
        </w:rPr>
        <w:tab/>
      </w:r>
    </w:p>
    <w:p w:rsidRPr="00CD6D54" w:rsidR="00852B76" w:rsidP="00AA76B1" w:rsidRDefault="00AA76B1" w14:paraId="517E344D" w14:textId="77777777">
      <w:pPr>
        <w:tabs>
          <w:tab w:val="left" w:pos="360"/>
        </w:tabs>
        <w:rPr>
          <w:rFonts w:ascii="Times New Roman" w:hAnsi="Times New Roman"/>
          <w:szCs w:val="24"/>
        </w:rPr>
      </w:pPr>
      <w:r w:rsidRPr="00CD6D54">
        <w:rPr>
          <w:rFonts w:ascii="Times New Roman" w:hAnsi="Times New Roman"/>
          <w:szCs w:val="24"/>
        </w:rPr>
        <w:tab/>
      </w:r>
      <w:r w:rsidR="00CD0DA2">
        <w:rPr>
          <w:rFonts w:ascii="Times New Roman" w:hAnsi="Times New Roman"/>
          <w:szCs w:val="24"/>
        </w:rPr>
        <w:t>H</w:t>
      </w:r>
      <w:r w:rsidRPr="00CD6D54">
        <w:rPr>
          <w:rFonts w:ascii="Times New Roman" w:hAnsi="Times New Roman"/>
          <w:szCs w:val="24"/>
        </w:rPr>
        <w:t xml:space="preserve">) </w:t>
      </w:r>
      <w:r w:rsidRPr="00CD6D54" w:rsidR="00852B76">
        <w:rPr>
          <w:rFonts w:ascii="Times New Roman" w:hAnsi="Times New Roman"/>
          <w:szCs w:val="24"/>
        </w:rPr>
        <w:t>Ensures that BSEE does the correct review for this type of digital BOP testing.</w:t>
      </w:r>
    </w:p>
    <w:p w:rsidRPr="00CD6D54" w:rsidR="00AA76B1" w:rsidP="00AA76B1" w:rsidRDefault="00852B76" w14:paraId="71A958D1" w14:textId="77777777">
      <w:pPr>
        <w:tabs>
          <w:tab w:val="left" w:pos="360"/>
        </w:tabs>
        <w:rPr>
          <w:rFonts w:ascii="Times New Roman" w:hAnsi="Times New Roman"/>
          <w:szCs w:val="24"/>
        </w:rPr>
      </w:pPr>
      <w:r w:rsidRPr="00CD6D54">
        <w:rPr>
          <w:rFonts w:ascii="Times New Roman" w:hAnsi="Times New Roman"/>
          <w:szCs w:val="24"/>
        </w:rPr>
        <w:tab/>
      </w:r>
      <w:r w:rsidRPr="00CD6D54" w:rsidR="00AA76B1">
        <w:rPr>
          <w:rFonts w:ascii="Times New Roman" w:hAnsi="Times New Roman"/>
          <w:szCs w:val="24"/>
        </w:rPr>
        <w:tab/>
      </w:r>
      <w:r w:rsidRPr="00CD6D54" w:rsidR="00AA76B1">
        <w:rPr>
          <w:rFonts w:ascii="Times New Roman" w:hAnsi="Times New Roman"/>
          <w:szCs w:val="24"/>
        </w:rPr>
        <w:tab/>
      </w:r>
    </w:p>
    <w:p w:rsidR="00F101CE" w:rsidP="00AA76B1" w:rsidRDefault="00852B76" w14:paraId="08C14AE2" w14:textId="77777777">
      <w:pPr>
        <w:tabs>
          <w:tab w:val="left" w:pos="360"/>
        </w:tabs>
        <w:rPr>
          <w:rFonts w:ascii="Times New Roman" w:hAnsi="Times New Roman"/>
          <w:szCs w:val="24"/>
        </w:rPr>
      </w:pPr>
      <w:r w:rsidRPr="00CD6D54">
        <w:rPr>
          <w:rFonts w:ascii="Times New Roman" w:hAnsi="Times New Roman"/>
          <w:szCs w:val="24"/>
        </w:rPr>
        <w:tab/>
      </w:r>
      <w:r w:rsidR="00CD0DA2">
        <w:rPr>
          <w:rFonts w:ascii="Times New Roman" w:hAnsi="Times New Roman"/>
          <w:szCs w:val="24"/>
        </w:rPr>
        <w:t>I</w:t>
      </w:r>
      <w:r w:rsidRPr="00CD6D54" w:rsidR="00AA76B1">
        <w:rPr>
          <w:rFonts w:ascii="Times New Roman" w:hAnsi="Times New Roman"/>
          <w:szCs w:val="24"/>
        </w:rPr>
        <w:t xml:space="preserve">)  </w:t>
      </w:r>
      <w:r w:rsidRPr="00CD6D54">
        <w:rPr>
          <w:rFonts w:ascii="Times New Roman" w:hAnsi="Times New Roman"/>
          <w:szCs w:val="24"/>
        </w:rPr>
        <w:t xml:space="preserve">If an engineer is aware that an APM is being submitted to resolve a casing pressure issue, BSEE would then </w:t>
      </w:r>
      <w:proofErr w:type="gramStart"/>
      <w:r w:rsidRPr="00CD6D54">
        <w:rPr>
          <w:rFonts w:ascii="Times New Roman" w:hAnsi="Times New Roman"/>
          <w:szCs w:val="24"/>
        </w:rPr>
        <w:t>have the ability to</w:t>
      </w:r>
      <w:proofErr w:type="gramEnd"/>
      <w:r w:rsidRPr="00CD6D54">
        <w:rPr>
          <w:rFonts w:ascii="Times New Roman" w:hAnsi="Times New Roman"/>
          <w:szCs w:val="24"/>
        </w:rPr>
        <w:t xml:space="preserve"> prioritize its review, approval, and execution.</w:t>
      </w:r>
    </w:p>
    <w:p w:rsidRPr="00CD6D54" w:rsidR="00AA76B1" w:rsidP="00AA76B1" w:rsidRDefault="00AA76B1" w14:paraId="7A626470" w14:textId="77777777">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p>
    <w:p w:rsidRPr="00CD6D54" w:rsidR="00F101CE" w:rsidP="00F101CE" w:rsidRDefault="00AA76B1" w14:paraId="2BB42090" w14:textId="77777777">
      <w:pPr>
        <w:tabs>
          <w:tab w:val="left" w:pos="360"/>
        </w:tabs>
        <w:rPr>
          <w:rFonts w:ascii="Times New Roman" w:hAnsi="Times New Roman"/>
          <w:szCs w:val="24"/>
        </w:rPr>
      </w:pPr>
      <w:r w:rsidRPr="00CD6D54">
        <w:rPr>
          <w:rFonts w:ascii="Times New Roman" w:hAnsi="Times New Roman"/>
          <w:szCs w:val="24"/>
        </w:rPr>
        <w:tab/>
      </w:r>
      <w:r w:rsidR="00F101CE">
        <w:rPr>
          <w:rFonts w:ascii="Times New Roman" w:hAnsi="Times New Roman"/>
          <w:szCs w:val="24"/>
        </w:rPr>
        <w:t>J</w:t>
      </w:r>
      <w:r w:rsidRPr="00CD6D54" w:rsidR="00F101CE">
        <w:rPr>
          <w:rFonts w:ascii="Times New Roman" w:hAnsi="Times New Roman"/>
          <w:szCs w:val="24"/>
        </w:rPr>
        <w:t>)  This is per API RP 2D, which is considered usual and customary business practices, and needs to be made available for BSEE review, when applicable.</w:t>
      </w:r>
    </w:p>
    <w:p w:rsidRPr="00CD6D54" w:rsidR="00AA76B1" w:rsidP="00AA76B1" w:rsidRDefault="00AA76B1" w14:paraId="3852022A" w14:textId="77777777">
      <w:pPr>
        <w:tabs>
          <w:tab w:val="left" w:pos="360"/>
        </w:tabs>
        <w:rPr>
          <w:rFonts w:ascii="Times New Roman" w:hAnsi="Times New Roman"/>
          <w:szCs w:val="24"/>
        </w:rPr>
      </w:pPr>
    </w:p>
    <w:p w:rsidRPr="00CD6D54" w:rsidR="00AA76B1" w:rsidP="00AA76B1" w:rsidRDefault="00852B76" w14:paraId="3D29D488" w14:textId="77777777">
      <w:pPr>
        <w:tabs>
          <w:tab w:val="left" w:pos="360"/>
        </w:tabs>
        <w:rPr>
          <w:rFonts w:ascii="Times New Roman" w:hAnsi="Times New Roman"/>
          <w:szCs w:val="24"/>
        </w:rPr>
      </w:pPr>
      <w:r w:rsidRPr="00CD6D54">
        <w:rPr>
          <w:rFonts w:ascii="Times New Roman" w:hAnsi="Times New Roman"/>
          <w:szCs w:val="24"/>
        </w:rPr>
        <w:tab/>
      </w:r>
      <w:r w:rsidRPr="00CD6D54" w:rsidR="00AA76B1">
        <w:rPr>
          <w:rFonts w:ascii="Times New Roman" w:hAnsi="Times New Roman"/>
          <w:szCs w:val="24"/>
        </w:rPr>
        <w:t xml:space="preserve">K)  </w:t>
      </w:r>
      <w:r w:rsidRPr="00CD6D54">
        <w:rPr>
          <w:rFonts w:ascii="Times New Roman" w:hAnsi="Times New Roman"/>
          <w:szCs w:val="24"/>
        </w:rPr>
        <w:t>Information is needed for compliance with NPDES.</w:t>
      </w:r>
      <w:r w:rsidRPr="00CD6D54" w:rsidR="00AA76B1">
        <w:rPr>
          <w:rFonts w:ascii="Times New Roman" w:hAnsi="Times New Roman"/>
          <w:szCs w:val="24"/>
        </w:rPr>
        <w:tab/>
      </w:r>
      <w:r w:rsidRPr="00CD6D54" w:rsidR="00AA76B1">
        <w:rPr>
          <w:rFonts w:ascii="Times New Roman" w:hAnsi="Times New Roman"/>
          <w:szCs w:val="24"/>
        </w:rPr>
        <w:tab/>
      </w:r>
    </w:p>
    <w:p w:rsidRPr="00CD6D54" w:rsidR="00AA76B1" w:rsidP="00AA76B1" w:rsidRDefault="00AA76B1" w14:paraId="08CB45FE" w14:textId="77777777">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r w:rsidRPr="00CD6D54">
        <w:rPr>
          <w:rFonts w:ascii="Times New Roman" w:hAnsi="Times New Roman"/>
          <w:szCs w:val="24"/>
        </w:rPr>
        <w:tab/>
      </w:r>
    </w:p>
    <w:p w:rsidR="00F101CE" w:rsidP="00AA76B1" w:rsidRDefault="00852B76" w14:paraId="7948D9EB" w14:textId="77777777">
      <w:pPr>
        <w:tabs>
          <w:tab w:val="left" w:pos="360"/>
        </w:tabs>
        <w:rPr>
          <w:rFonts w:ascii="Times New Roman" w:hAnsi="Times New Roman"/>
          <w:szCs w:val="24"/>
        </w:rPr>
      </w:pPr>
      <w:r w:rsidRPr="00CD6D54">
        <w:rPr>
          <w:rFonts w:ascii="Times New Roman" w:hAnsi="Times New Roman"/>
          <w:szCs w:val="24"/>
        </w:rPr>
        <w:lastRenderedPageBreak/>
        <w:tab/>
      </w:r>
      <w:r w:rsidR="00F101CE">
        <w:rPr>
          <w:rFonts w:ascii="Times New Roman" w:hAnsi="Times New Roman"/>
          <w:szCs w:val="24"/>
        </w:rPr>
        <w:t>L)  Ensure size, weight, and grade of</w:t>
      </w:r>
      <w:r w:rsidRPr="00F101CE" w:rsidR="00F101CE">
        <w:rPr>
          <w:rFonts w:ascii="Times New Roman" w:hAnsi="Times New Roman"/>
          <w:szCs w:val="24"/>
        </w:rPr>
        <w:t xml:space="preserve"> </w:t>
      </w:r>
      <w:proofErr w:type="spellStart"/>
      <w:r w:rsidRPr="00F101CE" w:rsidR="00F101CE">
        <w:rPr>
          <w:rFonts w:ascii="Times New Roman" w:hAnsi="Times New Roman"/>
          <w:szCs w:val="24"/>
        </w:rPr>
        <w:t>workstring</w:t>
      </w:r>
      <w:proofErr w:type="spellEnd"/>
      <w:r w:rsidRPr="00F101CE" w:rsidR="00F101CE">
        <w:rPr>
          <w:rFonts w:ascii="Times New Roman" w:hAnsi="Times New Roman"/>
          <w:szCs w:val="24"/>
        </w:rPr>
        <w:t>/ tubing/coil tubing/snubbing/wireline</w:t>
      </w:r>
      <w:r w:rsidR="00F101CE">
        <w:rPr>
          <w:rFonts w:ascii="Times New Roman" w:hAnsi="Times New Roman"/>
          <w:szCs w:val="24"/>
        </w:rPr>
        <w:t>.</w:t>
      </w:r>
    </w:p>
    <w:p w:rsidRPr="00CD6D54" w:rsidR="00852B76" w:rsidP="00AA76B1" w:rsidRDefault="00852B76" w14:paraId="7ADCF27F" w14:textId="77777777">
      <w:pPr>
        <w:tabs>
          <w:tab w:val="left" w:pos="360"/>
        </w:tabs>
        <w:rPr>
          <w:rFonts w:ascii="Times New Roman" w:hAnsi="Times New Roman"/>
          <w:szCs w:val="24"/>
        </w:rPr>
      </w:pPr>
    </w:p>
    <w:p w:rsidR="00CA44CF" w:rsidP="00AA76B1" w:rsidRDefault="00852B76" w14:paraId="094FE228" w14:textId="77777777">
      <w:pPr>
        <w:tabs>
          <w:tab w:val="left" w:pos="360"/>
        </w:tabs>
        <w:rPr>
          <w:rFonts w:ascii="Times New Roman" w:hAnsi="Times New Roman"/>
          <w:szCs w:val="24"/>
        </w:rPr>
      </w:pPr>
      <w:r w:rsidRPr="00CD6D54">
        <w:rPr>
          <w:rFonts w:ascii="Times New Roman" w:hAnsi="Times New Roman"/>
          <w:szCs w:val="24"/>
        </w:rPr>
        <w:tab/>
        <w:t xml:space="preserve">M)  </w:t>
      </w:r>
      <w:r w:rsidR="00F101CE">
        <w:rPr>
          <w:rFonts w:ascii="Times New Roman" w:hAnsi="Times New Roman"/>
          <w:szCs w:val="24"/>
        </w:rPr>
        <w:t xml:space="preserve">Information is needed to ensure </w:t>
      </w:r>
      <w:r w:rsidR="00CA44CF">
        <w:rPr>
          <w:rFonts w:ascii="Times New Roman" w:hAnsi="Times New Roman"/>
          <w:szCs w:val="24"/>
        </w:rPr>
        <w:t xml:space="preserve">if </w:t>
      </w:r>
      <w:r w:rsidR="00F101CE">
        <w:rPr>
          <w:rFonts w:ascii="Times New Roman" w:hAnsi="Times New Roman"/>
          <w:szCs w:val="24"/>
        </w:rPr>
        <w:t>a</w:t>
      </w:r>
      <w:r w:rsidRPr="00F101CE" w:rsidR="00F101CE">
        <w:rPr>
          <w:rFonts w:ascii="Times New Roman" w:hAnsi="Times New Roman"/>
          <w:szCs w:val="24"/>
        </w:rPr>
        <w:t xml:space="preserve"> dynamically positioned vessel/work boat </w:t>
      </w:r>
      <w:r w:rsidR="00F101CE">
        <w:rPr>
          <w:rFonts w:ascii="Times New Roman" w:hAnsi="Times New Roman"/>
          <w:szCs w:val="24"/>
        </w:rPr>
        <w:t xml:space="preserve">is being used </w:t>
      </w:r>
      <w:r w:rsidR="00CA44CF">
        <w:rPr>
          <w:rFonts w:ascii="Times New Roman" w:hAnsi="Times New Roman"/>
          <w:szCs w:val="24"/>
        </w:rPr>
        <w:t xml:space="preserve">or not </w:t>
      </w:r>
      <w:r w:rsidRPr="00F101CE" w:rsidR="00F101CE">
        <w:rPr>
          <w:rFonts w:ascii="Times New Roman" w:hAnsi="Times New Roman"/>
          <w:szCs w:val="24"/>
        </w:rPr>
        <w:t>during operation</w:t>
      </w:r>
      <w:r w:rsidR="00CA44CF">
        <w:rPr>
          <w:rFonts w:ascii="Times New Roman" w:hAnsi="Times New Roman"/>
          <w:szCs w:val="24"/>
        </w:rPr>
        <w:t>s.</w:t>
      </w:r>
    </w:p>
    <w:p w:rsidRPr="00AA76B1" w:rsidR="00AA76B1" w:rsidP="00AA76B1" w:rsidRDefault="00F101CE" w14:paraId="58A3E149" w14:textId="77777777">
      <w:pPr>
        <w:tabs>
          <w:tab w:val="left" w:pos="360"/>
        </w:tabs>
        <w:rPr>
          <w:rFonts w:ascii="Times New Roman" w:hAnsi="Times New Roman"/>
          <w:szCs w:val="24"/>
        </w:rPr>
      </w:pPr>
      <w:r w:rsidRPr="00F101CE">
        <w:rPr>
          <w:rFonts w:ascii="Times New Roman" w:hAnsi="Times New Roman"/>
          <w:szCs w:val="24"/>
        </w:rPr>
        <w:t xml:space="preserve"> </w:t>
      </w:r>
      <w:r w:rsidRPr="00AA76B1" w:rsidR="00AA76B1">
        <w:rPr>
          <w:rFonts w:ascii="Times New Roman" w:hAnsi="Times New Roman"/>
          <w:szCs w:val="24"/>
        </w:rPr>
        <w:tab/>
      </w:r>
      <w:r w:rsidRPr="00AA76B1" w:rsidR="00AA76B1">
        <w:rPr>
          <w:rFonts w:ascii="Times New Roman" w:hAnsi="Times New Roman"/>
          <w:szCs w:val="24"/>
        </w:rPr>
        <w:tab/>
      </w:r>
      <w:r w:rsidRPr="00AA76B1" w:rsidR="00AA76B1">
        <w:rPr>
          <w:rFonts w:ascii="Times New Roman" w:hAnsi="Times New Roman"/>
          <w:szCs w:val="24"/>
        </w:rPr>
        <w:tab/>
      </w:r>
      <w:r w:rsidRPr="00AA76B1" w:rsidR="00AA76B1">
        <w:rPr>
          <w:rFonts w:ascii="Times New Roman" w:hAnsi="Times New Roman"/>
          <w:szCs w:val="24"/>
        </w:rPr>
        <w:tab/>
      </w:r>
      <w:r w:rsidRPr="00AA76B1" w:rsidR="00AA76B1">
        <w:rPr>
          <w:rFonts w:ascii="Times New Roman" w:hAnsi="Times New Roman"/>
          <w:szCs w:val="24"/>
        </w:rPr>
        <w:tab/>
      </w:r>
      <w:r w:rsidRPr="00AA76B1" w:rsidR="00AA76B1">
        <w:rPr>
          <w:rFonts w:ascii="Times New Roman" w:hAnsi="Times New Roman"/>
          <w:szCs w:val="24"/>
        </w:rPr>
        <w:tab/>
      </w:r>
    </w:p>
    <w:p w:rsidRPr="00555BAC" w:rsidR="00555BAC" w:rsidP="00555BAC" w:rsidRDefault="00555BAC" w14:paraId="220695AC" w14:textId="77777777">
      <w:pPr>
        <w:rPr>
          <w:rFonts w:ascii="Times New Roman" w:hAnsi="Times New Roman"/>
          <w:i/>
          <w:szCs w:val="24"/>
        </w:rPr>
      </w:pPr>
      <w:r w:rsidRPr="00555BAC">
        <w:rPr>
          <w:rFonts w:ascii="Times New Roman" w:hAnsi="Times New Roman"/>
          <w:b/>
          <w:i/>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555BAC">
        <w:rPr>
          <w:rFonts w:ascii="Times New Roman" w:hAnsi="Times New Roman"/>
          <w:i/>
          <w:szCs w:val="24"/>
        </w:rPr>
        <w:t xml:space="preserve"> </w:t>
      </w:r>
    </w:p>
    <w:p w:rsidRPr="00555BAC" w:rsidR="00555BAC" w:rsidP="00555BAC" w:rsidRDefault="00555BAC" w14:paraId="71A8AD64" w14:textId="77777777">
      <w:pPr>
        <w:rPr>
          <w:rFonts w:ascii="Times New Roman" w:hAnsi="Times New Roman"/>
          <w:szCs w:val="24"/>
        </w:rPr>
      </w:pPr>
    </w:p>
    <w:p w:rsidRPr="00661AEB" w:rsidR="00661AEB" w:rsidP="00661AEB" w:rsidRDefault="00586761" w14:paraId="6F10C139" w14:textId="77777777">
      <w:pPr>
        <w:rPr>
          <w:rFonts w:ascii="Times New Roman" w:hAnsi="Times New Roman"/>
          <w:szCs w:val="24"/>
        </w:rPr>
      </w:pPr>
      <w:r>
        <w:rPr>
          <w:rFonts w:ascii="Times New Roman" w:hAnsi="Times New Roman"/>
          <w:szCs w:val="24"/>
        </w:rPr>
        <w:t xml:space="preserve">The </w:t>
      </w:r>
      <w:r w:rsidRPr="00661AEB" w:rsidR="008A26D7">
        <w:rPr>
          <w:rFonts w:ascii="Times New Roman" w:hAnsi="Times New Roman"/>
          <w:szCs w:val="24"/>
        </w:rPr>
        <w:t xml:space="preserve">BSEE estimates that we currently collect </w:t>
      </w:r>
      <w:r w:rsidRPr="00D13D79" w:rsidR="008A26D7">
        <w:rPr>
          <w:rFonts w:ascii="Times New Roman" w:hAnsi="Times New Roman"/>
          <w:szCs w:val="24"/>
        </w:rPr>
        <w:t>9</w:t>
      </w:r>
      <w:r w:rsidRPr="00D13D79" w:rsidR="009E4D01">
        <w:rPr>
          <w:rFonts w:ascii="Times New Roman" w:hAnsi="Times New Roman"/>
          <w:szCs w:val="24"/>
        </w:rPr>
        <w:t>9</w:t>
      </w:r>
      <w:r w:rsidRPr="00D13D79" w:rsidR="008A26D7">
        <w:rPr>
          <w:rFonts w:ascii="Times New Roman" w:hAnsi="Times New Roman"/>
          <w:szCs w:val="24"/>
        </w:rPr>
        <w:t xml:space="preserve"> percent</w:t>
      </w:r>
      <w:r w:rsidRPr="00661AEB" w:rsidR="008A26D7">
        <w:rPr>
          <w:rFonts w:ascii="Times New Roman" w:hAnsi="Times New Roman"/>
          <w:szCs w:val="24"/>
        </w:rPr>
        <w:t xml:space="preserve"> of all information </w:t>
      </w:r>
      <w:r w:rsidR="008A26D7">
        <w:rPr>
          <w:rFonts w:ascii="Times New Roman" w:hAnsi="Times New Roman"/>
          <w:szCs w:val="24"/>
        </w:rPr>
        <w:t xml:space="preserve">electronically that </w:t>
      </w:r>
      <w:r w:rsidRPr="00661AEB" w:rsidR="008A26D7">
        <w:rPr>
          <w:rFonts w:ascii="Times New Roman" w:hAnsi="Times New Roman"/>
          <w:szCs w:val="24"/>
        </w:rPr>
        <w:t>pertain</w:t>
      </w:r>
      <w:r w:rsidRPr="00661AEB" w:rsidR="00661AEB">
        <w:rPr>
          <w:rFonts w:ascii="Times New Roman" w:hAnsi="Times New Roman"/>
          <w:szCs w:val="24"/>
        </w:rPr>
        <w:t xml:space="preserve"> to 30 CFR Part 250, APM</w:t>
      </w:r>
      <w:r w:rsidR="00661AEB">
        <w:rPr>
          <w:rFonts w:ascii="Times New Roman" w:hAnsi="Times New Roman"/>
          <w:szCs w:val="24"/>
        </w:rPr>
        <w:t>s</w:t>
      </w:r>
      <w:r w:rsidRPr="00661AEB" w:rsidR="00661AEB">
        <w:rPr>
          <w:rFonts w:ascii="Times New Roman" w:hAnsi="Times New Roman"/>
          <w:szCs w:val="24"/>
        </w:rPr>
        <w:t xml:space="preserve"> and all supporting documentation</w:t>
      </w:r>
      <w:r w:rsidR="00661AEB">
        <w:rPr>
          <w:rFonts w:ascii="Times New Roman" w:hAnsi="Times New Roman"/>
          <w:szCs w:val="24"/>
        </w:rPr>
        <w:t xml:space="preserve"> submitted</w:t>
      </w:r>
      <w:r w:rsidRPr="00661AEB" w:rsidR="00661AEB">
        <w:rPr>
          <w:rFonts w:ascii="Times New Roman" w:hAnsi="Times New Roman"/>
          <w:szCs w:val="24"/>
        </w:rPr>
        <w:t xml:space="preserve">.  </w:t>
      </w:r>
    </w:p>
    <w:p w:rsidR="00661AEB" w:rsidP="00555BAC" w:rsidRDefault="00661AEB" w14:paraId="70D1971F" w14:textId="77777777">
      <w:pPr>
        <w:rPr>
          <w:rFonts w:ascii="Times New Roman" w:hAnsi="Times New Roman"/>
          <w:szCs w:val="24"/>
        </w:rPr>
      </w:pPr>
    </w:p>
    <w:p w:rsidR="002222AE" w:rsidP="00555BAC" w:rsidRDefault="009E4D01" w14:paraId="339F845D" w14:textId="4067B054">
      <w:pPr>
        <w:rPr>
          <w:rFonts w:ascii="Times New Roman" w:hAnsi="Times New Roman"/>
          <w:szCs w:val="24"/>
        </w:rPr>
      </w:pPr>
      <w:r>
        <w:rPr>
          <w:rFonts w:ascii="Times New Roman" w:hAnsi="Times New Roman"/>
          <w:szCs w:val="24"/>
        </w:rPr>
        <w:t>BSEE has</w:t>
      </w:r>
      <w:r w:rsidRPr="00555BAC" w:rsidR="00555BAC">
        <w:rPr>
          <w:rFonts w:ascii="Times New Roman" w:hAnsi="Times New Roman"/>
          <w:szCs w:val="24"/>
        </w:rPr>
        <w:t xml:space="preserve"> implemented an </w:t>
      </w:r>
      <w:r w:rsidRPr="00555BAC" w:rsidR="00A6113B">
        <w:rPr>
          <w:rFonts w:ascii="Times New Roman" w:hAnsi="Times New Roman"/>
          <w:szCs w:val="24"/>
        </w:rPr>
        <w:t>internet-based</w:t>
      </w:r>
      <w:r w:rsidRPr="00555BAC" w:rsidR="00555BAC">
        <w:rPr>
          <w:rFonts w:ascii="Times New Roman" w:hAnsi="Times New Roman"/>
          <w:szCs w:val="24"/>
        </w:rPr>
        <w:t xml:space="preserve"> system, </w:t>
      </w:r>
      <w:proofErr w:type="spellStart"/>
      <w:r w:rsidRPr="00555BAC" w:rsidR="00555BAC">
        <w:rPr>
          <w:rFonts w:ascii="Times New Roman" w:hAnsi="Times New Roman"/>
          <w:szCs w:val="24"/>
        </w:rPr>
        <w:t>eWell</w:t>
      </w:r>
      <w:proofErr w:type="spellEnd"/>
      <w:r w:rsidRPr="00555BAC" w:rsidR="00555BAC">
        <w:rPr>
          <w:rFonts w:ascii="Times New Roman" w:hAnsi="Times New Roman"/>
          <w:szCs w:val="24"/>
        </w:rPr>
        <w:t xml:space="preserve">, that provides respondents with the ability to permit and report well operations electronically using a secure web application.  For those respondents with computerized well files, information can be taken directly from that file and imported into the </w:t>
      </w:r>
      <w:proofErr w:type="spellStart"/>
      <w:r w:rsidRPr="00555BAC" w:rsidR="00555BAC">
        <w:rPr>
          <w:rFonts w:ascii="Times New Roman" w:hAnsi="Times New Roman"/>
          <w:szCs w:val="24"/>
        </w:rPr>
        <w:t>eWell</w:t>
      </w:r>
      <w:proofErr w:type="spellEnd"/>
      <w:r w:rsidRPr="00555BAC" w:rsidR="00555BAC">
        <w:rPr>
          <w:rFonts w:ascii="Times New Roman" w:hAnsi="Times New Roman"/>
          <w:szCs w:val="24"/>
        </w:rPr>
        <w:t xml:space="preserve"> system</w:t>
      </w:r>
      <w:r w:rsidR="001C31E7">
        <w:rPr>
          <w:rFonts w:ascii="Times New Roman" w:hAnsi="Times New Roman"/>
          <w:szCs w:val="24"/>
        </w:rPr>
        <w:t>; r</w:t>
      </w:r>
      <w:r w:rsidRPr="00555BAC" w:rsidR="00555BAC">
        <w:rPr>
          <w:rFonts w:ascii="Times New Roman" w:hAnsi="Times New Roman"/>
          <w:szCs w:val="24"/>
        </w:rPr>
        <w:t xml:space="preserve">espondents generate and submit almost </w:t>
      </w:r>
      <w:r w:rsidRPr="00C724FC" w:rsidR="00555BAC">
        <w:rPr>
          <w:rFonts w:ascii="Times New Roman" w:hAnsi="Times New Roman"/>
          <w:szCs w:val="24"/>
        </w:rPr>
        <w:t xml:space="preserve">100 percent of the information via this venue.  </w:t>
      </w:r>
    </w:p>
    <w:p w:rsidR="002222AE" w:rsidP="00555BAC" w:rsidRDefault="002222AE" w14:paraId="09A5A042" w14:textId="77777777">
      <w:pPr>
        <w:rPr>
          <w:rFonts w:ascii="Times New Roman" w:hAnsi="Times New Roman"/>
          <w:szCs w:val="24"/>
        </w:rPr>
      </w:pPr>
    </w:p>
    <w:p w:rsidRPr="00555BAC" w:rsidR="002222AE" w:rsidDel="005B4618" w:rsidP="00555BAC" w:rsidRDefault="002222AE" w14:paraId="3201A77E" w14:textId="0638F460">
      <w:pPr>
        <w:rPr>
          <w:rFonts w:ascii="Times New Roman" w:hAnsi="Times New Roman"/>
          <w:szCs w:val="24"/>
        </w:rPr>
      </w:pPr>
    </w:p>
    <w:p w:rsidRPr="00555BAC" w:rsidR="00555BAC" w:rsidDel="005B4618" w:rsidP="00555BAC" w:rsidRDefault="00555BAC" w14:paraId="04836A5D" w14:textId="5203C7D6">
      <w:pPr>
        <w:rPr>
          <w:rFonts w:ascii="Times New Roman" w:hAnsi="Times New Roman"/>
          <w:szCs w:val="24"/>
        </w:rPr>
      </w:pPr>
    </w:p>
    <w:p w:rsidRPr="00555BAC" w:rsidR="00555BAC" w:rsidP="00555BAC" w:rsidRDefault="00555BAC" w14:paraId="4094203E" w14:textId="77777777">
      <w:pPr>
        <w:rPr>
          <w:rFonts w:ascii="Times New Roman" w:hAnsi="Times New Roman"/>
          <w:b/>
          <w:i/>
          <w:szCs w:val="24"/>
        </w:rPr>
      </w:pPr>
      <w:r w:rsidRPr="00555BAC">
        <w:rPr>
          <w:rFonts w:ascii="Times New Roman" w:hAnsi="Times New Roman"/>
          <w:b/>
          <w:i/>
          <w:szCs w:val="24"/>
        </w:rPr>
        <w:t xml:space="preserve">4.  Describe efforts to identify duplication.  Show specifically why any similar information already available cannot be used or modified for use for the purposes described in Item 2 above.  </w:t>
      </w:r>
    </w:p>
    <w:p w:rsidRPr="00555BAC" w:rsidR="00555BAC" w:rsidP="00555BAC" w:rsidRDefault="00555BAC" w14:paraId="0DA5B5AE" w14:textId="77777777">
      <w:pPr>
        <w:rPr>
          <w:rFonts w:ascii="Times New Roman" w:hAnsi="Times New Roman"/>
          <w:b/>
          <w:szCs w:val="24"/>
        </w:rPr>
      </w:pPr>
    </w:p>
    <w:p w:rsidRPr="00555BAC" w:rsidR="00555BAC" w:rsidP="00555BAC" w:rsidRDefault="00555BAC" w14:paraId="29378ECE" w14:textId="77777777">
      <w:pPr>
        <w:rPr>
          <w:rFonts w:ascii="Times New Roman" w:hAnsi="Times New Roman"/>
          <w:szCs w:val="24"/>
        </w:rPr>
      </w:pPr>
      <w:r w:rsidRPr="00555BAC">
        <w:rPr>
          <w:rFonts w:ascii="Times New Roman" w:hAnsi="Times New Roman"/>
          <w:szCs w:val="24"/>
        </w:rPr>
        <w:t xml:space="preserve">The information collected is unique to a specific drilling/well operation and does not duplicate any other available information; similar information is not readily available or discernible from other sources.  The Department of the Interior and other government agencies have Memoranda of Understanding which define the responsibilities of their agencies with respect to activities in the OCS.  These are effective in avoiding duplication of regulations and reporting requirements.  </w:t>
      </w:r>
    </w:p>
    <w:p w:rsidRPr="00555BAC" w:rsidR="00555BAC" w:rsidP="00555BAC" w:rsidRDefault="00555BAC" w14:paraId="536E5053" w14:textId="77777777">
      <w:pPr>
        <w:rPr>
          <w:rFonts w:ascii="Times New Roman" w:hAnsi="Times New Roman"/>
          <w:szCs w:val="24"/>
        </w:rPr>
      </w:pPr>
    </w:p>
    <w:p w:rsidRPr="00555BAC" w:rsidR="00555BAC" w:rsidP="00555BAC" w:rsidRDefault="00555BAC" w14:paraId="4A0C51AD" w14:textId="77777777">
      <w:pPr>
        <w:rPr>
          <w:rFonts w:ascii="Times New Roman" w:hAnsi="Times New Roman"/>
          <w:i/>
          <w:szCs w:val="24"/>
        </w:rPr>
      </w:pPr>
      <w:r w:rsidRPr="00555BAC">
        <w:rPr>
          <w:rFonts w:ascii="Times New Roman" w:hAnsi="Times New Roman"/>
          <w:b/>
          <w:i/>
          <w:szCs w:val="24"/>
        </w:rPr>
        <w:t xml:space="preserve">5.  If the collection of information impacts small businesses or other small entities), describe any methods used to minimize burden. </w:t>
      </w:r>
      <w:r w:rsidRPr="00555BAC">
        <w:rPr>
          <w:rFonts w:ascii="Times New Roman" w:hAnsi="Times New Roman"/>
          <w:i/>
          <w:szCs w:val="24"/>
        </w:rPr>
        <w:t xml:space="preserve">  </w:t>
      </w:r>
    </w:p>
    <w:p w:rsidRPr="00555BAC" w:rsidR="00555BAC" w:rsidP="00555BAC" w:rsidRDefault="00555BAC" w14:paraId="55A6254D" w14:textId="77777777">
      <w:pPr>
        <w:rPr>
          <w:rFonts w:ascii="Times New Roman" w:hAnsi="Times New Roman"/>
          <w:szCs w:val="24"/>
        </w:rPr>
      </w:pPr>
    </w:p>
    <w:p w:rsidRPr="00555BAC" w:rsidR="00555BAC" w:rsidP="00555BAC" w:rsidRDefault="00555BAC" w14:paraId="61F1D170" w14:textId="77777777">
      <w:pPr>
        <w:rPr>
          <w:rFonts w:ascii="Times New Roman" w:hAnsi="Times New Roman"/>
          <w:szCs w:val="24"/>
        </w:rPr>
      </w:pPr>
      <w:r w:rsidRPr="00555BAC">
        <w:rPr>
          <w:rFonts w:ascii="Times New Roman" w:hAnsi="Times New Roman"/>
          <w:szCs w:val="24"/>
        </w:rPr>
        <w:t xml:space="preserve">This collection of information could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Because of the factors involved in various types of </w:t>
      </w:r>
      <w:r w:rsidR="009839E3">
        <w:rPr>
          <w:rFonts w:ascii="Times New Roman" w:hAnsi="Times New Roman"/>
          <w:szCs w:val="24"/>
        </w:rPr>
        <w:t xml:space="preserve">modifications to </w:t>
      </w:r>
      <w:r w:rsidRPr="00555BAC">
        <w:rPr>
          <w:rFonts w:ascii="Times New Roman" w:hAnsi="Times New Roman"/>
          <w:szCs w:val="24"/>
        </w:rPr>
        <w:t>drilling</w:t>
      </w:r>
      <w:r w:rsidR="001C31E7">
        <w:rPr>
          <w:rFonts w:ascii="Times New Roman" w:hAnsi="Times New Roman"/>
          <w:szCs w:val="24"/>
        </w:rPr>
        <w:t>/well</w:t>
      </w:r>
      <w:r w:rsidRPr="00555BAC">
        <w:rPr>
          <w:rFonts w:ascii="Times New Roman" w:hAnsi="Times New Roman"/>
          <w:szCs w:val="24"/>
        </w:rPr>
        <w:t xml:space="preserve"> operations for oil and gas and sul</w:t>
      </w:r>
      <w:r w:rsidR="002D7D80">
        <w:rPr>
          <w:rFonts w:ascii="Times New Roman" w:hAnsi="Times New Roman"/>
          <w:szCs w:val="24"/>
        </w:rPr>
        <w:t>f</w:t>
      </w:r>
      <w:r w:rsidRPr="00555BAC">
        <w:rPr>
          <w:rFonts w:ascii="Times New Roman" w:hAnsi="Times New Roman"/>
          <w:szCs w:val="24"/>
        </w:rPr>
        <w:t xml:space="preserve">ur, the hour burden on any small entity subject to these regulations cannot be reduced to accommodate them.  </w:t>
      </w:r>
    </w:p>
    <w:p w:rsidRPr="00555BAC" w:rsidR="00555BAC" w:rsidP="00555BAC" w:rsidRDefault="00555BAC" w14:paraId="14FCA70F" w14:textId="77777777">
      <w:pPr>
        <w:rPr>
          <w:rFonts w:ascii="Times New Roman" w:hAnsi="Times New Roman"/>
          <w:szCs w:val="24"/>
        </w:rPr>
      </w:pPr>
    </w:p>
    <w:p w:rsidRPr="00555BAC" w:rsidR="00555BAC" w:rsidP="00555BAC" w:rsidRDefault="00555BAC" w14:paraId="3BA1971B" w14:textId="77777777">
      <w:pPr>
        <w:rPr>
          <w:rFonts w:ascii="Times New Roman" w:hAnsi="Times New Roman"/>
          <w:szCs w:val="24"/>
        </w:rPr>
      </w:pPr>
      <w:r w:rsidRPr="00555BAC">
        <w:rPr>
          <w:rFonts w:ascii="Times New Roman" w:hAnsi="Times New Roman"/>
          <w:b/>
          <w:i/>
          <w:szCs w:val="24"/>
        </w:rPr>
        <w:t>6.  Describe the consequence to Federal program or policy activities if the collection is not conducted or is conducted less frequently, as well as any technical or legal obstacles to reducing burden.</w:t>
      </w:r>
      <w:r w:rsidRPr="00555BAC">
        <w:rPr>
          <w:rFonts w:ascii="Times New Roman" w:hAnsi="Times New Roman"/>
          <w:szCs w:val="24"/>
        </w:rPr>
        <w:t xml:space="preserve">  </w:t>
      </w:r>
    </w:p>
    <w:p w:rsidRPr="00555BAC" w:rsidR="00555BAC" w:rsidP="00555BAC" w:rsidRDefault="00555BAC" w14:paraId="412ECA8A" w14:textId="77777777">
      <w:pPr>
        <w:rPr>
          <w:rFonts w:ascii="Times New Roman" w:hAnsi="Times New Roman"/>
          <w:szCs w:val="24"/>
        </w:rPr>
      </w:pPr>
    </w:p>
    <w:p w:rsidRPr="00555BAC" w:rsidR="00555BAC" w:rsidP="00555BAC" w:rsidRDefault="00555BAC" w14:paraId="3B1CE0E8" w14:textId="77777777">
      <w:pPr>
        <w:rPr>
          <w:rFonts w:ascii="Times New Roman" w:hAnsi="Times New Roman"/>
          <w:szCs w:val="24"/>
        </w:rPr>
      </w:pPr>
      <w:r w:rsidRPr="00555BAC">
        <w:rPr>
          <w:rFonts w:ascii="Times New Roman" w:hAnsi="Times New Roman"/>
          <w:szCs w:val="24"/>
        </w:rPr>
        <w:t xml:space="preserve">If BSEE did not collect the information, we could not determine whether lessees and operators are properly providing for the safety of operations and the protection of the environment and resources.  The information is necessary to carry out the mandate of the OCSLA.  The information is generally collected on occasion of the specific drilling activity and initiated by respondents’ activity.  </w:t>
      </w:r>
    </w:p>
    <w:p w:rsidRPr="00555BAC" w:rsidR="00555BAC" w:rsidP="00555BAC" w:rsidRDefault="00555BAC" w14:paraId="5DECF6C7" w14:textId="77777777">
      <w:pPr>
        <w:rPr>
          <w:rFonts w:ascii="Times New Roman" w:hAnsi="Times New Roman"/>
          <w:szCs w:val="24"/>
        </w:rPr>
      </w:pPr>
    </w:p>
    <w:p w:rsidRPr="00555BAC" w:rsidR="00555BAC" w:rsidP="00555BAC" w:rsidRDefault="00555BAC" w14:paraId="66C4099B" w14:textId="77777777">
      <w:pPr>
        <w:rPr>
          <w:rFonts w:ascii="Times New Roman" w:hAnsi="Times New Roman"/>
          <w:szCs w:val="24"/>
        </w:rPr>
      </w:pPr>
      <w:r w:rsidRPr="00C724FC">
        <w:rPr>
          <w:rFonts w:ascii="Times New Roman" w:hAnsi="Times New Roman"/>
          <w:szCs w:val="24"/>
        </w:rPr>
        <w:lastRenderedPageBreak/>
        <w:t xml:space="preserve">In regards to the </w:t>
      </w:r>
      <w:r w:rsidR="007B28F9">
        <w:rPr>
          <w:rFonts w:ascii="Times New Roman" w:hAnsi="Times New Roman"/>
          <w:szCs w:val="24"/>
        </w:rPr>
        <w:t>APM</w:t>
      </w:r>
      <w:r w:rsidRPr="00C724FC" w:rsidR="009839E3">
        <w:rPr>
          <w:rFonts w:ascii="Times New Roman" w:hAnsi="Times New Roman"/>
          <w:szCs w:val="24"/>
        </w:rPr>
        <w:t xml:space="preserve">, </w:t>
      </w:r>
      <w:r w:rsidRPr="00C724FC">
        <w:rPr>
          <w:rFonts w:ascii="Times New Roman" w:hAnsi="Times New Roman"/>
          <w:szCs w:val="24"/>
        </w:rPr>
        <w:t xml:space="preserve">if this information were not available, BSEE could not:  (1) ensure that </w:t>
      </w:r>
      <w:r w:rsidRPr="00C724FC" w:rsidR="009839E3">
        <w:rPr>
          <w:rFonts w:ascii="Times New Roman" w:hAnsi="Times New Roman"/>
          <w:szCs w:val="24"/>
        </w:rPr>
        <w:t xml:space="preserve">modifications to </w:t>
      </w:r>
      <w:r w:rsidR="0084575B">
        <w:rPr>
          <w:rFonts w:ascii="Times New Roman" w:hAnsi="Times New Roman"/>
          <w:szCs w:val="24"/>
        </w:rPr>
        <w:t>well/</w:t>
      </w:r>
      <w:r w:rsidRPr="00C724FC">
        <w:rPr>
          <w:rFonts w:ascii="Times New Roman" w:hAnsi="Times New Roman"/>
          <w:szCs w:val="24"/>
        </w:rPr>
        <w:t>drilling operations are planned to minimize the risks to personnel and the environment; (2) require changes to drilling procedures or equipment to determine that levels of safety and environmental protection are maintained.  Nor could we review information concerning requests for approval or subsequent reporting of well-completion, well-workover, and well-abandonment operations to determine that procedures and equipment are appropriate for the anticipated conditions.</w:t>
      </w:r>
    </w:p>
    <w:p w:rsidRPr="00555BAC" w:rsidR="00555BAC" w:rsidP="00555BAC" w:rsidRDefault="00555BAC" w14:paraId="09B16CEF" w14:textId="77777777">
      <w:pPr>
        <w:rPr>
          <w:rFonts w:ascii="Times New Roman" w:hAnsi="Times New Roman"/>
          <w:szCs w:val="24"/>
        </w:rPr>
      </w:pPr>
    </w:p>
    <w:p w:rsidRPr="00555BAC" w:rsidR="00555BAC" w:rsidP="00555BAC" w:rsidRDefault="00555BAC" w14:paraId="76ACB655" w14:textId="77777777">
      <w:pPr>
        <w:rPr>
          <w:rFonts w:ascii="Times New Roman" w:hAnsi="Times New Roman"/>
          <w:i/>
          <w:szCs w:val="24"/>
        </w:rPr>
      </w:pPr>
      <w:r w:rsidRPr="00555BAC">
        <w:rPr>
          <w:rFonts w:ascii="Times New Roman" w:hAnsi="Times New Roman"/>
          <w:b/>
          <w:i/>
          <w:szCs w:val="24"/>
        </w:rPr>
        <w:t>7.  Explain any special circumstances that would cause an information collection to be conducted in a manner:</w:t>
      </w:r>
      <w:r w:rsidRPr="00555BAC">
        <w:rPr>
          <w:rFonts w:ascii="Times New Roman" w:hAnsi="Times New Roman"/>
          <w:i/>
          <w:szCs w:val="24"/>
        </w:rPr>
        <w:t xml:space="preserve">  </w:t>
      </w:r>
    </w:p>
    <w:p w:rsidRPr="00555BAC" w:rsidR="00555BAC" w:rsidP="00555BAC" w:rsidRDefault="00555BAC" w14:paraId="5ADBCCD8" w14:textId="77777777">
      <w:pPr>
        <w:rPr>
          <w:rFonts w:ascii="Times New Roman" w:hAnsi="Times New Roman"/>
          <w:szCs w:val="24"/>
        </w:rPr>
      </w:pPr>
      <w:r w:rsidRPr="00555BAC">
        <w:rPr>
          <w:rFonts w:ascii="Times New Roman" w:hAnsi="Times New Roman"/>
          <w:szCs w:val="24"/>
        </w:rPr>
        <w:tab/>
      </w:r>
    </w:p>
    <w:p w:rsidRPr="00555BAC" w:rsidR="00555BAC" w:rsidP="00C724FC" w:rsidRDefault="00555BAC" w14:paraId="3D4E5EF3" w14:textId="77777777">
      <w:pPr>
        <w:tabs>
          <w:tab w:val="left" w:pos="360"/>
        </w:tabs>
        <w:rPr>
          <w:rFonts w:ascii="Times New Roman" w:hAnsi="Times New Roman"/>
          <w:b/>
          <w:szCs w:val="24"/>
        </w:rPr>
      </w:pPr>
      <w:r w:rsidRPr="00555BAC">
        <w:rPr>
          <w:rFonts w:ascii="Times New Roman" w:hAnsi="Times New Roman"/>
          <w:szCs w:val="24"/>
        </w:rPr>
        <w:tab/>
      </w:r>
      <w:r w:rsidRPr="00555BAC">
        <w:rPr>
          <w:rFonts w:ascii="Times New Roman" w:hAnsi="Times New Roman"/>
          <w:b/>
          <w:i/>
          <w:szCs w:val="24"/>
        </w:rPr>
        <w:t>(a)  requiring respondents to report information to the agency more often than quarterly;</w:t>
      </w:r>
    </w:p>
    <w:p w:rsidR="00555BAC" w:rsidP="00C724FC" w:rsidRDefault="00555BAC" w14:paraId="029D5A03" w14:textId="77777777">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(b)  requiring respondents to prepare a written response to a collection of information in fewer than 30 days after receipt of it;</w:t>
      </w:r>
    </w:p>
    <w:p w:rsidRPr="00555BAC" w:rsidR="00555BAC" w:rsidP="00C724FC" w:rsidRDefault="00555BAC" w14:paraId="77CA7997" w14:textId="77777777">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(c)  requiring respondents to submit more than an original and two copies of any document;</w:t>
      </w:r>
    </w:p>
    <w:p w:rsidRPr="005B4618" w:rsidR="005B4618" w:rsidP="005B4618" w:rsidRDefault="005B4618" w14:paraId="270E017B" w14:textId="77777777">
      <w:pPr>
        <w:rPr>
          <w:rFonts w:ascii="Times New Roman" w:hAnsi="Times New Roman"/>
          <w:szCs w:val="24"/>
        </w:rPr>
      </w:pPr>
      <w:r w:rsidRPr="005B4618">
        <w:rPr>
          <w:rFonts w:ascii="Times New Roman" w:hAnsi="Times New Roman"/>
          <w:szCs w:val="24"/>
        </w:rPr>
        <w:t>Not applicable in this collection.</w:t>
      </w:r>
    </w:p>
    <w:p w:rsidRPr="00555BAC" w:rsidR="00555BAC" w:rsidP="00555BAC" w:rsidRDefault="00555BAC" w14:paraId="11F80668" w14:textId="77777777">
      <w:pPr>
        <w:rPr>
          <w:rFonts w:ascii="Times New Roman" w:hAnsi="Times New Roman"/>
          <w:szCs w:val="24"/>
        </w:rPr>
      </w:pPr>
    </w:p>
    <w:p w:rsidRPr="00555BAC" w:rsidR="00555BAC" w:rsidP="00C724FC" w:rsidRDefault="00555BAC" w14:paraId="731A7216" w14:textId="77777777">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(d)  requiring respondents to retain records, other than health, medical, government contract, grant-in-aid, or tax records, for more than 3 years;</w:t>
      </w:r>
    </w:p>
    <w:p w:rsidRPr="00555BAC" w:rsidR="00555BAC" w:rsidP="00555BAC" w:rsidRDefault="00555BAC" w14:paraId="58979992" w14:textId="77777777">
      <w:pPr>
        <w:rPr>
          <w:rFonts w:ascii="Times New Roman" w:hAnsi="Times New Roman"/>
          <w:szCs w:val="24"/>
        </w:rPr>
      </w:pPr>
      <w:r w:rsidRPr="00C724FC">
        <w:rPr>
          <w:rFonts w:ascii="Times New Roman" w:hAnsi="Times New Roman"/>
          <w:szCs w:val="24"/>
        </w:rPr>
        <w:t xml:space="preserve">Respondents are required to retain some well completion/well workover records until the well is permanently plugged or abandoned or the records are forwarded with a lease assignment.  </w:t>
      </w:r>
      <w:r w:rsidR="0084575B">
        <w:rPr>
          <w:rFonts w:ascii="Times New Roman" w:hAnsi="Times New Roman"/>
          <w:szCs w:val="24"/>
        </w:rPr>
        <w:t>T</w:t>
      </w:r>
      <w:r w:rsidRPr="00C724FC">
        <w:rPr>
          <w:rFonts w:ascii="Times New Roman" w:hAnsi="Times New Roman"/>
          <w:szCs w:val="24"/>
        </w:rPr>
        <w:t>his could be longer than 3 years</w:t>
      </w:r>
      <w:r w:rsidR="0084575B">
        <w:rPr>
          <w:rFonts w:ascii="Times New Roman" w:hAnsi="Times New Roman"/>
          <w:szCs w:val="24"/>
        </w:rPr>
        <w:t>; h</w:t>
      </w:r>
      <w:r w:rsidRPr="00C724FC">
        <w:rPr>
          <w:rFonts w:ascii="Times New Roman" w:hAnsi="Times New Roman"/>
          <w:szCs w:val="24"/>
        </w:rPr>
        <w:t>owever, it is critical that the records be available that relate to any alteration of the completion configuration or that affect activities on a hydrocarbon-bearing zone.</w:t>
      </w:r>
    </w:p>
    <w:p w:rsidRPr="00555BAC" w:rsidR="00555BAC" w:rsidP="00555BAC" w:rsidRDefault="00555BAC" w14:paraId="4AEB5F50" w14:textId="77777777">
      <w:pPr>
        <w:rPr>
          <w:rFonts w:ascii="Times New Roman" w:hAnsi="Times New Roman"/>
          <w:b/>
          <w:szCs w:val="24"/>
        </w:rPr>
      </w:pPr>
    </w:p>
    <w:p w:rsidRPr="00555BAC" w:rsidR="00555BAC" w:rsidP="00C724FC" w:rsidRDefault="00555BAC" w14:paraId="42B461C5" w14:textId="77777777">
      <w:pPr>
        <w:tabs>
          <w:tab w:val="left" w:pos="360"/>
        </w:tabs>
        <w:rPr>
          <w:rFonts w:ascii="Times New Roman" w:hAnsi="Times New Roman"/>
          <w:b/>
          <w:i/>
          <w:szCs w:val="24"/>
        </w:rPr>
      </w:pPr>
      <w:r w:rsidRPr="00555BAC">
        <w:rPr>
          <w:rFonts w:ascii="Times New Roman" w:hAnsi="Times New Roman"/>
          <w:b/>
          <w:i/>
          <w:szCs w:val="24"/>
        </w:rPr>
        <w:tab/>
        <w:t>(e)  in connection with a statistical survey, that is not designed to produce valid and reliable results that can be generalized to the universe of study;</w:t>
      </w:r>
    </w:p>
    <w:p w:rsidRPr="00555BAC" w:rsidR="00555BAC" w:rsidP="00C724FC" w:rsidRDefault="00555BAC" w14:paraId="1D179703" w14:textId="77777777">
      <w:pPr>
        <w:tabs>
          <w:tab w:val="left" w:pos="360"/>
        </w:tabs>
        <w:rPr>
          <w:rFonts w:ascii="Times New Roman" w:hAnsi="Times New Roman"/>
          <w:b/>
          <w:i/>
          <w:szCs w:val="24"/>
        </w:rPr>
      </w:pPr>
      <w:r w:rsidRPr="00555BAC">
        <w:rPr>
          <w:rFonts w:ascii="Times New Roman" w:hAnsi="Times New Roman"/>
          <w:b/>
          <w:i/>
          <w:szCs w:val="24"/>
        </w:rPr>
        <w:tab/>
        <w:t>(f)  requiring the use of statistical data classification that has been reviewed and approved by OMB;</w:t>
      </w:r>
    </w:p>
    <w:p w:rsidR="00555BAC" w:rsidP="00C724FC" w:rsidRDefault="00555BAC" w14:paraId="2D091CC4" w14:textId="77777777">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55BAC" w:rsidR="0096390B" w:rsidP="0096390B" w:rsidRDefault="0096390B" w14:paraId="51A15A67" w14:textId="77777777">
      <w:pPr>
        <w:rPr>
          <w:rFonts w:ascii="Times New Roman" w:hAnsi="Times New Roman"/>
          <w:b/>
          <w:i/>
          <w:szCs w:val="24"/>
        </w:rPr>
      </w:pPr>
      <w:r>
        <w:rPr>
          <w:rFonts w:ascii="Times New Roman" w:hAnsi="Times New Roman"/>
          <w:szCs w:val="24"/>
        </w:rPr>
        <w:t>Not applicable in this collection.</w:t>
      </w:r>
    </w:p>
    <w:p w:rsidRPr="00555BAC" w:rsidR="0096390B" w:rsidP="00C724FC" w:rsidRDefault="0096390B" w14:paraId="3615FB08" w14:textId="77777777">
      <w:pPr>
        <w:tabs>
          <w:tab w:val="left" w:pos="360"/>
        </w:tabs>
        <w:rPr>
          <w:rFonts w:ascii="Times New Roman" w:hAnsi="Times New Roman"/>
          <w:b/>
          <w:i/>
          <w:szCs w:val="24"/>
        </w:rPr>
      </w:pPr>
    </w:p>
    <w:p w:rsidRPr="00555BAC" w:rsidR="00555BAC" w:rsidP="00C724FC" w:rsidRDefault="00555BAC" w14:paraId="044C450A" w14:textId="77777777">
      <w:pPr>
        <w:tabs>
          <w:tab w:val="left" w:pos="360"/>
        </w:tabs>
        <w:rPr>
          <w:rFonts w:ascii="Times New Roman" w:hAnsi="Times New Roman"/>
          <w:szCs w:val="24"/>
        </w:rPr>
      </w:pPr>
      <w:r w:rsidRPr="00555BAC">
        <w:rPr>
          <w:rFonts w:ascii="Times New Roman" w:hAnsi="Times New Roman"/>
          <w:b/>
          <w:szCs w:val="24"/>
        </w:rPr>
        <w:tab/>
      </w:r>
      <w:r w:rsidRPr="00555BAC">
        <w:rPr>
          <w:rFonts w:ascii="Times New Roman" w:hAnsi="Times New Roman"/>
          <w:b/>
          <w:i/>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9A0C14" w:rsidR="009A0C14" w:rsidP="009A0C14" w:rsidRDefault="009A0C14" w14:paraId="7D015005" w14:textId="77777777">
      <w:pPr>
        <w:tabs>
          <w:tab w:val="left" w:pos="360"/>
          <w:tab w:val="left" w:pos="720"/>
        </w:tabs>
        <w:rPr>
          <w:rFonts w:ascii="Times New Roman" w:hAnsi="Times New Roman"/>
          <w:i/>
        </w:rPr>
      </w:pPr>
      <w:r w:rsidRPr="009A0C14">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9A0C14">
        <w:rPr>
          <w:rFonts w:ascii="Times New Roman" w:hAnsi="Times New Roman"/>
          <w:i/>
        </w:rPr>
        <w:t>Data and information to be made available to the public or for limited inspection;</w:t>
      </w:r>
      <w:r w:rsidRPr="009A0C14">
        <w:rPr>
          <w:rFonts w:ascii="Times New Roman" w:hAnsi="Times New Roman"/>
        </w:rPr>
        <w:t xml:space="preserve"> and 30 CFR part 252, </w:t>
      </w:r>
      <w:r w:rsidRPr="009A0C14">
        <w:rPr>
          <w:rFonts w:ascii="Times New Roman" w:hAnsi="Times New Roman"/>
          <w:i/>
        </w:rPr>
        <w:t>OCS Oil and Gas Information Program.</w:t>
      </w:r>
    </w:p>
    <w:p w:rsidRPr="00555BAC" w:rsidR="00555BAC" w:rsidP="00555BAC" w:rsidRDefault="00555BAC" w14:paraId="3667C348" w14:textId="77777777">
      <w:pPr>
        <w:rPr>
          <w:rFonts w:ascii="Times New Roman" w:hAnsi="Times New Roman"/>
          <w:szCs w:val="24"/>
        </w:rPr>
      </w:pPr>
    </w:p>
    <w:p w:rsidRPr="00555BAC" w:rsidR="00555BAC" w:rsidP="00555BAC" w:rsidRDefault="00555BAC" w14:paraId="45BB778C" w14:textId="77777777">
      <w:pPr>
        <w:rPr>
          <w:rFonts w:ascii="Times New Roman" w:hAnsi="Times New Roman"/>
          <w:b/>
          <w:i/>
          <w:szCs w:val="24"/>
        </w:rPr>
      </w:pPr>
      <w:r w:rsidRPr="00555BAC">
        <w:rPr>
          <w:rFonts w:ascii="Times New Roman" w:hAnsi="Times New Roman"/>
          <w:b/>
          <w:i/>
          <w:szCs w:val="24"/>
        </w:rPr>
        <w:t xml:space="preserve">8.  If applicable, provide a copy and identify the date and page number of </w:t>
      </w:r>
      <w:proofErr w:type="gramStart"/>
      <w:r w:rsidRPr="00555BAC">
        <w:rPr>
          <w:rFonts w:ascii="Times New Roman" w:hAnsi="Times New Roman"/>
          <w:b/>
          <w:i/>
          <w:szCs w:val="24"/>
        </w:rPr>
        <w:t>publication</w:t>
      </w:r>
      <w:proofErr w:type="gramEnd"/>
      <w:r w:rsidRPr="00555BAC">
        <w:rPr>
          <w:rFonts w:ascii="Times New Roman" w:hAnsi="Times New Roman"/>
          <w:b/>
          <w:i/>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Pr="00555BAC" w:rsidR="00555BAC" w:rsidP="00555BAC" w:rsidRDefault="00555BAC" w14:paraId="43E62042" w14:textId="77777777">
      <w:pPr>
        <w:rPr>
          <w:rFonts w:ascii="Times New Roman" w:hAnsi="Times New Roman"/>
          <w:b/>
          <w:szCs w:val="24"/>
        </w:rPr>
      </w:pPr>
    </w:p>
    <w:p w:rsidRPr="00555BAC" w:rsidR="00555BAC" w:rsidP="00555BAC" w:rsidRDefault="00555BAC" w14:paraId="6E705B1E" w14:textId="77777777">
      <w:pPr>
        <w:rPr>
          <w:rFonts w:ascii="Times New Roman" w:hAnsi="Times New Roman"/>
          <w:b/>
          <w:i/>
          <w:szCs w:val="24"/>
        </w:rPr>
      </w:pPr>
      <w:r w:rsidRPr="00555BAC">
        <w:rPr>
          <w:rFonts w:ascii="Times New Roman" w:hAnsi="Times New Roman"/>
          <w:b/>
          <w:i/>
          <w:szCs w:val="24"/>
        </w:rPr>
        <w:lastRenderedPageBreak/>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555BAC" w:rsidR="00555BAC" w:rsidP="00555BAC" w:rsidRDefault="00555BAC" w14:paraId="67647140" w14:textId="77777777">
      <w:pPr>
        <w:rPr>
          <w:rFonts w:ascii="Times New Roman" w:hAnsi="Times New Roman"/>
          <w:b/>
          <w:i/>
          <w:szCs w:val="24"/>
        </w:rPr>
      </w:pPr>
    </w:p>
    <w:p w:rsidRPr="00555BAC" w:rsidR="00555BAC" w:rsidP="00555BAC" w:rsidRDefault="00555BAC" w14:paraId="13599F0F" w14:textId="77777777">
      <w:pPr>
        <w:rPr>
          <w:rFonts w:ascii="Times New Roman" w:hAnsi="Times New Roman"/>
          <w:b/>
          <w:szCs w:val="24"/>
        </w:rPr>
      </w:pPr>
      <w:r w:rsidRPr="00555BAC">
        <w:rPr>
          <w:rFonts w:ascii="Times New Roman" w:hAnsi="Times New Roman"/>
          <w:b/>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555BAC">
        <w:rPr>
          <w:rFonts w:ascii="Times New Roman" w:hAnsi="Times New Roman"/>
          <w:b/>
          <w:szCs w:val="24"/>
        </w:rPr>
        <w:t xml:space="preserve">  </w:t>
      </w:r>
    </w:p>
    <w:p w:rsidRPr="00555BAC" w:rsidR="00555BAC" w:rsidP="00555BAC" w:rsidRDefault="00555BAC" w14:paraId="7037D11F" w14:textId="77777777">
      <w:pPr>
        <w:rPr>
          <w:rFonts w:ascii="Times New Roman" w:hAnsi="Times New Roman"/>
          <w:b/>
          <w:szCs w:val="24"/>
        </w:rPr>
      </w:pPr>
    </w:p>
    <w:p w:rsidR="00EF7AC8" w:rsidP="00EF7AC8" w:rsidRDefault="00EF7AC8" w14:paraId="505E36AA" w14:textId="4860356A">
      <w:pPr>
        <w:rPr>
          <w:rFonts w:ascii="Times New Roman" w:hAnsi="Times New Roman"/>
          <w:szCs w:val="24"/>
        </w:rPr>
      </w:pPr>
      <w:r w:rsidRPr="0084575B">
        <w:rPr>
          <w:rFonts w:ascii="Times New Roman" w:hAnsi="Times New Roman"/>
          <w:szCs w:val="24"/>
        </w:rPr>
        <w:t xml:space="preserve">As required in 5 CFR 1320.8(d), BSEE provided a 60-day notice in the </w:t>
      </w:r>
      <w:r w:rsidRPr="00EF7AC8">
        <w:rPr>
          <w:rFonts w:ascii="Times New Roman" w:hAnsi="Times New Roman"/>
          <w:b/>
          <w:bCs/>
          <w:szCs w:val="24"/>
        </w:rPr>
        <w:t>Federal Register</w:t>
      </w:r>
      <w:r w:rsidRPr="0084575B">
        <w:rPr>
          <w:rFonts w:ascii="Times New Roman" w:hAnsi="Times New Roman"/>
          <w:szCs w:val="24"/>
        </w:rPr>
        <w:t xml:space="preserve"> on </w:t>
      </w:r>
      <w:r>
        <w:rPr>
          <w:rFonts w:ascii="Times New Roman" w:hAnsi="Times New Roman"/>
          <w:szCs w:val="24"/>
        </w:rPr>
        <w:t>February</w:t>
      </w:r>
      <w:r w:rsidR="00EF1FCB">
        <w:rPr>
          <w:rFonts w:ascii="Times New Roman" w:hAnsi="Times New Roman"/>
          <w:szCs w:val="24"/>
        </w:rPr>
        <w:t> </w:t>
      </w:r>
      <w:r>
        <w:rPr>
          <w:rFonts w:ascii="Times New Roman" w:hAnsi="Times New Roman"/>
          <w:szCs w:val="24"/>
        </w:rPr>
        <w:t>18,</w:t>
      </w:r>
      <w:r w:rsidRPr="00116C0E">
        <w:rPr>
          <w:rFonts w:ascii="Times New Roman" w:hAnsi="Times New Roman"/>
          <w:szCs w:val="24"/>
        </w:rPr>
        <w:t xml:space="preserve"> </w:t>
      </w:r>
      <w:r>
        <w:rPr>
          <w:rFonts w:ascii="Times New Roman" w:hAnsi="Times New Roman"/>
          <w:szCs w:val="24"/>
        </w:rPr>
        <w:t>2020</w:t>
      </w:r>
      <w:r w:rsidRPr="00116C0E">
        <w:rPr>
          <w:rFonts w:ascii="Times New Roman" w:hAnsi="Times New Roman"/>
          <w:szCs w:val="24"/>
        </w:rPr>
        <w:t xml:space="preserve"> (8</w:t>
      </w:r>
      <w:r>
        <w:rPr>
          <w:rFonts w:ascii="Times New Roman" w:hAnsi="Times New Roman"/>
          <w:szCs w:val="24"/>
        </w:rPr>
        <w:t>5</w:t>
      </w:r>
      <w:r w:rsidRPr="00116C0E">
        <w:rPr>
          <w:rFonts w:ascii="Times New Roman" w:hAnsi="Times New Roman"/>
          <w:szCs w:val="24"/>
        </w:rPr>
        <w:t xml:space="preserve"> FR </w:t>
      </w:r>
      <w:r>
        <w:rPr>
          <w:rFonts w:ascii="Times New Roman" w:hAnsi="Times New Roman"/>
          <w:szCs w:val="24"/>
        </w:rPr>
        <w:t>8890</w:t>
      </w:r>
      <w:r w:rsidRPr="00116C0E">
        <w:rPr>
          <w:rFonts w:ascii="Times New Roman" w:hAnsi="Times New Roman"/>
          <w:szCs w:val="24"/>
        </w:rPr>
        <w:t>).</w:t>
      </w:r>
      <w:r w:rsidRPr="0084575B">
        <w:rPr>
          <w:rFonts w:ascii="Times New Roman" w:hAnsi="Times New Roman"/>
          <w:szCs w:val="24"/>
        </w:rPr>
        <w:t xml:space="preserve">  In addition, 30 CFR 250.199 explains that BSEE will accept comments at any time on the information collected and the burden.  We display the OMB control number and provide the address for sending comments to BSEE.  We received </w:t>
      </w:r>
      <w:r w:rsidRPr="00FA0CFB">
        <w:rPr>
          <w:rFonts w:ascii="Times New Roman" w:hAnsi="Times New Roman"/>
          <w:szCs w:val="24"/>
        </w:rPr>
        <w:t>no</w:t>
      </w:r>
      <w:r w:rsidRPr="0084575B">
        <w:rPr>
          <w:rFonts w:ascii="Times New Roman" w:hAnsi="Times New Roman"/>
          <w:szCs w:val="24"/>
        </w:rPr>
        <w:t xml:space="preserve"> comment</w:t>
      </w:r>
      <w:r>
        <w:rPr>
          <w:rFonts w:ascii="Times New Roman" w:hAnsi="Times New Roman"/>
          <w:szCs w:val="24"/>
        </w:rPr>
        <w:t>s</w:t>
      </w:r>
      <w:r w:rsidRPr="0084575B">
        <w:rPr>
          <w:rFonts w:ascii="Times New Roman" w:hAnsi="Times New Roman"/>
          <w:szCs w:val="24"/>
        </w:rPr>
        <w:t xml:space="preserve"> in response to the </w:t>
      </w:r>
      <w:r w:rsidRPr="00EF7AC8">
        <w:rPr>
          <w:rFonts w:ascii="Times New Roman" w:hAnsi="Times New Roman"/>
          <w:b/>
          <w:bCs/>
          <w:szCs w:val="24"/>
        </w:rPr>
        <w:t>Federal Register</w:t>
      </w:r>
      <w:r w:rsidRPr="0084575B">
        <w:rPr>
          <w:rFonts w:ascii="Times New Roman" w:hAnsi="Times New Roman"/>
          <w:szCs w:val="24"/>
        </w:rPr>
        <w:t xml:space="preserve"> notice</w:t>
      </w:r>
      <w:r>
        <w:rPr>
          <w:rFonts w:ascii="Times New Roman" w:hAnsi="Times New Roman"/>
          <w:szCs w:val="24"/>
        </w:rPr>
        <w:t>.</w:t>
      </w:r>
    </w:p>
    <w:p w:rsidRPr="0084575B" w:rsidR="00EF7AC8" w:rsidP="00EF7AC8" w:rsidRDefault="00EF7AC8" w14:paraId="49640826" w14:textId="77777777">
      <w:pPr>
        <w:rPr>
          <w:rFonts w:ascii="Times New Roman" w:hAnsi="Times New Roman"/>
          <w:szCs w:val="24"/>
        </w:rPr>
      </w:pPr>
    </w:p>
    <w:p w:rsidR="00EF7AC8" w:rsidP="00EF7AC8" w:rsidRDefault="00EF7AC8" w14:paraId="1D998554" w14:textId="77777777">
      <w:pPr>
        <w:rPr>
          <w:rFonts w:ascii="Times New Roman" w:hAnsi="Times New Roman"/>
          <w:szCs w:val="24"/>
        </w:rPr>
      </w:pPr>
      <w:r w:rsidRPr="0084575B">
        <w:rPr>
          <w:rFonts w:ascii="Times New Roman" w:hAnsi="Times New Roman"/>
          <w:szCs w:val="24"/>
        </w:rPr>
        <w:t>To prepare this ICR, companies were contacted to determine the estimated burden this collection places on respondents:  The following company representatives that commented were:</w:t>
      </w:r>
    </w:p>
    <w:p w:rsidR="00EF7AC8" w:rsidP="00EF7AC8" w:rsidRDefault="00EF7AC8" w14:paraId="259CB418" w14:textId="77777777">
      <w:pPr>
        <w:rPr>
          <w:rFonts w:ascii="Times New Roman" w:hAnsi="Times New Roman"/>
          <w:szCs w:val="24"/>
        </w:rPr>
      </w:pPr>
    </w:p>
    <w:p w:rsidRPr="009D1405" w:rsidR="00EF7AC8" w:rsidP="00EF7AC8" w:rsidRDefault="00EF7AC8" w14:paraId="07B5C8A0" w14:textId="77777777">
      <w:pPr>
        <w:pStyle w:val="ListParagraph"/>
        <w:numPr>
          <w:ilvl w:val="0"/>
          <w:numId w:val="2"/>
        </w:numPr>
        <w:rPr>
          <w:rFonts w:ascii="Times New Roman" w:hAnsi="Times New Roman"/>
          <w:szCs w:val="24"/>
        </w:rPr>
      </w:pPr>
      <w:proofErr w:type="spellStart"/>
      <w:r w:rsidRPr="009D1405">
        <w:rPr>
          <w:rFonts w:ascii="Times New Roman" w:hAnsi="Times New Roman"/>
          <w:szCs w:val="24"/>
        </w:rPr>
        <w:t>Hilcorp</w:t>
      </w:r>
      <w:proofErr w:type="spellEnd"/>
      <w:r w:rsidRPr="009D1405">
        <w:rPr>
          <w:rFonts w:ascii="Times New Roman" w:hAnsi="Times New Roman"/>
          <w:szCs w:val="24"/>
        </w:rPr>
        <w:t xml:space="preserve"> Alaska, LLC, Regulatory Compliance Coordinator, (907) 777-8435, 3800 CenterPoint Drive, Suite 1400, Anchorage, AK 99503</w:t>
      </w:r>
    </w:p>
    <w:p w:rsidR="00EF7AC8" w:rsidP="00EF7AC8" w:rsidRDefault="00EF7AC8" w14:paraId="63DE55AC" w14:textId="77777777">
      <w:pPr>
        <w:rPr>
          <w:rFonts w:ascii="Times New Roman" w:hAnsi="Times New Roman"/>
          <w:szCs w:val="24"/>
        </w:rPr>
      </w:pPr>
    </w:p>
    <w:p w:rsidRPr="009D1405" w:rsidR="00EF7AC8" w:rsidP="00EF7AC8" w:rsidRDefault="00EF7AC8" w14:paraId="6389A67C" w14:textId="77777777">
      <w:pPr>
        <w:pStyle w:val="ListParagraph"/>
        <w:numPr>
          <w:ilvl w:val="0"/>
          <w:numId w:val="2"/>
        </w:numPr>
        <w:jc w:val="both"/>
        <w:rPr>
          <w:rFonts w:ascii="Times New Roman" w:hAnsi="Times New Roman"/>
          <w:szCs w:val="24"/>
        </w:rPr>
      </w:pPr>
      <w:r w:rsidRPr="009D1405">
        <w:rPr>
          <w:rFonts w:ascii="Times New Roman" w:hAnsi="Times New Roman"/>
          <w:szCs w:val="24"/>
        </w:rPr>
        <w:t>Shell Exploration &amp; Production Company, Deepwater Regulatory Specialist, (504) 425-7397, One Shell Square, P. O. Box 61933, New Orleans, LA 70161-1933</w:t>
      </w:r>
    </w:p>
    <w:p w:rsidRPr="00594C10" w:rsidR="00EF7AC8" w:rsidP="00EF7AC8" w:rsidRDefault="00EF7AC8" w14:paraId="32C4DEAE" w14:textId="77777777">
      <w:pPr>
        <w:jc w:val="both"/>
        <w:rPr>
          <w:rFonts w:ascii="Times New Roman" w:hAnsi="Times New Roman"/>
          <w:szCs w:val="24"/>
        </w:rPr>
      </w:pPr>
      <w:r w:rsidRPr="00594C10">
        <w:rPr>
          <w:rFonts w:ascii="Times New Roman" w:hAnsi="Times New Roman"/>
          <w:szCs w:val="24"/>
        </w:rPr>
        <w:t xml:space="preserve"> </w:t>
      </w:r>
    </w:p>
    <w:p w:rsidRPr="009D1405" w:rsidR="00EF7AC8" w:rsidP="00EF7AC8" w:rsidRDefault="00EF7AC8" w14:paraId="459F87D0" w14:textId="77777777">
      <w:pPr>
        <w:pStyle w:val="ListParagraph"/>
        <w:numPr>
          <w:ilvl w:val="0"/>
          <w:numId w:val="2"/>
        </w:numPr>
        <w:jc w:val="both"/>
        <w:rPr>
          <w:rFonts w:ascii="Times New Roman" w:hAnsi="Times New Roman"/>
          <w:szCs w:val="24"/>
        </w:rPr>
      </w:pPr>
      <w:proofErr w:type="spellStart"/>
      <w:r w:rsidRPr="009D1405">
        <w:rPr>
          <w:rFonts w:ascii="Times New Roman" w:hAnsi="Times New Roman"/>
          <w:szCs w:val="24"/>
        </w:rPr>
        <w:t>EnVen</w:t>
      </w:r>
      <w:proofErr w:type="spellEnd"/>
      <w:r w:rsidRPr="009D1405">
        <w:rPr>
          <w:rFonts w:ascii="Times New Roman" w:hAnsi="Times New Roman"/>
          <w:szCs w:val="24"/>
        </w:rPr>
        <w:t xml:space="preserve"> Energy Ventures, Regulatory Manager, (713) 335-7041, 333 Clay St, Suite 4200, Houston, TX 77002</w:t>
      </w:r>
    </w:p>
    <w:p w:rsidRPr="00594C10" w:rsidR="00EF7AC8" w:rsidP="00EF7AC8" w:rsidRDefault="00EF7AC8" w14:paraId="1429FECC" w14:textId="77777777">
      <w:pPr>
        <w:jc w:val="both"/>
        <w:rPr>
          <w:rFonts w:ascii="Times New Roman" w:hAnsi="Times New Roman"/>
          <w:szCs w:val="24"/>
        </w:rPr>
      </w:pPr>
      <w:r w:rsidRPr="00594C10">
        <w:rPr>
          <w:rFonts w:ascii="Times New Roman" w:hAnsi="Times New Roman"/>
          <w:szCs w:val="24"/>
        </w:rPr>
        <w:t xml:space="preserve"> </w:t>
      </w:r>
    </w:p>
    <w:p w:rsidRPr="009D1405" w:rsidR="00EF7AC8" w:rsidP="00EF7AC8" w:rsidRDefault="00EF7AC8" w14:paraId="2A208F7C" w14:textId="77777777">
      <w:pPr>
        <w:pStyle w:val="ListParagraph"/>
        <w:numPr>
          <w:ilvl w:val="0"/>
          <w:numId w:val="2"/>
        </w:numPr>
        <w:jc w:val="both"/>
        <w:rPr>
          <w:rFonts w:ascii="Times New Roman" w:hAnsi="Times New Roman"/>
          <w:szCs w:val="24"/>
        </w:rPr>
      </w:pPr>
      <w:r w:rsidRPr="009D1405">
        <w:rPr>
          <w:rFonts w:ascii="Times New Roman" w:hAnsi="Times New Roman"/>
          <w:szCs w:val="24"/>
        </w:rPr>
        <w:t>BP, Regulatory Compliance &amp; Permitting Team Lead, (832) 619-5040, 501 Westlake Park Blvd, Houston, TX 77079</w:t>
      </w:r>
    </w:p>
    <w:p w:rsidRPr="00594C10" w:rsidR="00EF7AC8" w:rsidP="00EF7AC8" w:rsidRDefault="00EF7AC8" w14:paraId="3E2D4471" w14:textId="77777777">
      <w:pPr>
        <w:jc w:val="both"/>
        <w:rPr>
          <w:rFonts w:ascii="Times New Roman" w:hAnsi="Times New Roman"/>
          <w:szCs w:val="24"/>
        </w:rPr>
      </w:pPr>
      <w:r w:rsidRPr="00594C10">
        <w:rPr>
          <w:rFonts w:ascii="Times New Roman" w:hAnsi="Times New Roman"/>
          <w:szCs w:val="24"/>
        </w:rPr>
        <w:t xml:space="preserve"> </w:t>
      </w:r>
    </w:p>
    <w:p w:rsidRPr="009D1405" w:rsidR="00EF7AC8" w:rsidP="00EF7AC8" w:rsidRDefault="00EF7AC8" w14:paraId="69A765F6" w14:textId="77777777">
      <w:pPr>
        <w:pStyle w:val="ListParagraph"/>
        <w:numPr>
          <w:ilvl w:val="0"/>
          <w:numId w:val="2"/>
        </w:numPr>
        <w:jc w:val="both"/>
        <w:rPr>
          <w:rFonts w:ascii="Times New Roman" w:hAnsi="Times New Roman"/>
          <w:szCs w:val="24"/>
        </w:rPr>
      </w:pPr>
      <w:r w:rsidRPr="009D1405">
        <w:rPr>
          <w:rFonts w:ascii="Times New Roman" w:hAnsi="Times New Roman"/>
          <w:szCs w:val="24"/>
        </w:rPr>
        <w:t>BHP Billiton Petroleum, Lead Regulatory Specialist, (713) 871-2244, 1360 Post Oak Blvd, Suite 100, Houston, TX 77056</w:t>
      </w:r>
    </w:p>
    <w:p w:rsidRPr="00594C10" w:rsidR="00EF7AC8" w:rsidP="00EF7AC8" w:rsidRDefault="00EF7AC8" w14:paraId="55FF7013" w14:textId="77777777">
      <w:pPr>
        <w:jc w:val="both"/>
        <w:rPr>
          <w:rFonts w:ascii="Times New Roman" w:hAnsi="Times New Roman"/>
          <w:szCs w:val="24"/>
        </w:rPr>
      </w:pPr>
      <w:r w:rsidRPr="00594C10">
        <w:rPr>
          <w:rFonts w:ascii="Times New Roman" w:hAnsi="Times New Roman"/>
          <w:szCs w:val="24"/>
        </w:rPr>
        <w:t xml:space="preserve"> </w:t>
      </w:r>
    </w:p>
    <w:p w:rsidRPr="009D1405" w:rsidR="00EF7AC8" w:rsidP="00EF7AC8" w:rsidRDefault="00EF7AC8" w14:paraId="437B5D59" w14:textId="77777777">
      <w:pPr>
        <w:pStyle w:val="ListParagraph"/>
        <w:numPr>
          <w:ilvl w:val="0"/>
          <w:numId w:val="2"/>
        </w:numPr>
        <w:jc w:val="both"/>
        <w:rPr>
          <w:rFonts w:ascii="Times New Roman" w:hAnsi="Times New Roman"/>
          <w:szCs w:val="24"/>
        </w:rPr>
      </w:pPr>
      <w:r w:rsidRPr="009D1405">
        <w:rPr>
          <w:rFonts w:ascii="Times New Roman" w:hAnsi="Times New Roman"/>
          <w:szCs w:val="24"/>
        </w:rPr>
        <w:t>Hess Corporation, Senior Regulatory Specialist, (713) 496-5866, 1501 McKinney St, Houston, TX, 77010</w:t>
      </w:r>
    </w:p>
    <w:p w:rsidRPr="00594C10" w:rsidR="00EF7AC8" w:rsidP="00EF7AC8" w:rsidRDefault="00EF7AC8" w14:paraId="6EB8EE01" w14:textId="77777777">
      <w:pPr>
        <w:jc w:val="both"/>
        <w:rPr>
          <w:rFonts w:ascii="Times New Roman" w:hAnsi="Times New Roman"/>
          <w:szCs w:val="24"/>
        </w:rPr>
      </w:pPr>
      <w:r w:rsidRPr="00594C10">
        <w:rPr>
          <w:rFonts w:ascii="Times New Roman" w:hAnsi="Times New Roman"/>
          <w:szCs w:val="24"/>
        </w:rPr>
        <w:t xml:space="preserve"> </w:t>
      </w:r>
    </w:p>
    <w:p w:rsidRPr="009D1405" w:rsidR="00EF7AC8" w:rsidP="00EF7AC8" w:rsidRDefault="00EF7AC8" w14:paraId="478F91ED" w14:textId="77777777">
      <w:pPr>
        <w:pStyle w:val="ListParagraph"/>
        <w:numPr>
          <w:ilvl w:val="0"/>
          <w:numId w:val="2"/>
        </w:numPr>
        <w:jc w:val="both"/>
        <w:rPr>
          <w:rFonts w:ascii="Times New Roman" w:hAnsi="Times New Roman"/>
          <w:szCs w:val="24"/>
        </w:rPr>
      </w:pPr>
      <w:r w:rsidRPr="009D1405">
        <w:rPr>
          <w:rFonts w:ascii="Times New Roman" w:hAnsi="Times New Roman"/>
          <w:szCs w:val="24"/>
        </w:rPr>
        <w:t xml:space="preserve">Stone Energy, GOM Regulatory, (337) 521-2044, 625 E </w:t>
      </w:r>
      <w:proofErr w:type="spellStart"/>
      <w:r w:rsidRPr="009D1405">
        <w:rPr>
          <w:rFonts w:ascii="Times New Roman" w:hAnsi="Times New Roman"/>
          <w:szCs w:val="24"/>
        </w:rPr>
        <w:t>Kalise</w:t>
      </w:r>
      <w:proofErr w:type="spellEnd"/>
      <w:r w:rsidRPr="009D1405">
        <w:rPr>
          <w:rFonts w:ascii="Times New Roman" w:hAnsi="Times New Roman"/>
          <w:szCs w:val="24"/>
        </w:rPr>
        <w:t xml:space="preserve"> </w:t>
      </w:r>
      <w:proofErr w:type="spellStart"/>
      <w:r w:rsidRPr="009D1405">
        <w:rPr>
          <w:rFonts w:ascii="Times New Roman" w:hAnsi="Times New Roman"/>
          <w:szCs w:val="24"/>
        </w:rPr>
        <w:t>Saloom</w:t>
      </w:r>
      <w:proofErr w:type="spellEnd"/>
      <w:r w:rsidRPr="009D1405">
        <w:rPr>
          <w:rFonts w:ascii="Times New Roman" w:hAnsi="Times New Roman"/>
          <w:szCs w:val="24"/>
        </w:rPr>
        <w:t xml:space="preserve"> Rd, Lafayette, LA 70508</w:t>
      </w:r>
    </w:p>
    <w:p w:rsidR="00EF7AC8" w:rsidP="00EF7AC8" w:rsidRDefault="00EF7AC8" w14:paraId="69DE0AC9" w14:textId="77777777">
      <w:pPr>
        <w:jc w:val="both"/>
        <w:rPr>
          <w:rFonts w:ascii="Times New Roman" w:hAnsi="Times New Roman"/>
          <w:szCs w:val="24"/>
        </w:rPr>
      </w:pPr>
    </w:p>
    <w:p w:rsidRPr="00555BAC" w:rsidR="00EF7AC8" w:rsidP="00EF7AC8" w:rsidRDefault="00EF7AC8" w14:paraId="0650AB1F" w14:textId="77777777">
      <w:pPr>
        <w:jc w:val="both"/>
        <w:rPr>
          <w:rFonts w:ascii="Times New Roman" w:hAnsi="Times New Roman"/>
          <w:szCs w:val="24"/>
        </w:rPr>
      </w:pPr>
      <w:r w:rsidRPr="00A862DA">
        <w:rPr>
          <w:rFonts w:ascii="Times New Roman" w:hAnsi="Times New Roman"/>
          <w:szCs w:val="24"/>
        </w:rPr>
        <w:t>All the different reporting and recordkeeping requirements that are listed in the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A7045A" w:rsidP="00216166" w:rsidRDefault="00A7045A" w14:paraId="6310FB38" w14:textId="77777777">
      <w:pPr>
        <w:rPr>
          <w:rFonts w:ascii="Times New Roman" w:hAnsi="Times New Roman"/>
        </w:rPr>
      </w:pPr>
    </w:p>
    <w:p w:rsidR="00216166" w:rsidP="00555BAC" w:rsidRDefault="00216166" w14:paraId="1D827FFE" w14:textId="77777777">
      <w:pPr>
        <w:rPr>
          <w:rFonts w:ascii="Times New Roman" w:hAnsi="Times New Roman"/>
          <w:szCs w:val="24"/>
        </w:rPr>
      </w:pPr>
    </w:p>
    <w:p w:rsidRPr="00555BAC" w:rsidR="00555BAC" w:rsidP="00555BAC" w:rsidRDefault="00555BAC" w14:paraId="3274F549" w14:textId="77777777">
      <w:pPr>
        <w:rPr>
          <w:rFonts w:ascii="Times New Roman" w:hAnsi="Times New Roman"/>
          <w:szCs w:val="24"/>
        </w:rPr>
      </w:pPr>
      <w:r w:rsidRPr="00555BAC">
        <w:rPr>
          <w:rFonts w:ascii="Times New Roman" w:hAnsi="Times New Roman"/>
          <w:b/>
          <w:i/>
          <w:szCs w:val="24"/>
        </w:rPr>
        <w:t>9.  Explain any decision to provide any payment or gift to respondents, other than remuneration of contractors or grantees.</w:t>
      </w:r>
      <w:r w:rsidRPr="00555BAC">
        <w:rPr>
          <w:rFonts w:ascii="Times New Roman" w:hAnsi="Times New Roman"/>
          <w:b/>
          <w:szCs w:val="24"/>
        </w:rPr>
        <w:t xml:space="preserve"> </w:t>
      </w:r>
    </w:p>
    <w:p w:rsidRPr="00555BAC" w:rsidR="00555BAC" w:rsidP="00555BAC" w:rsidRDefault="00555BAC" w14:paraId="4BF2CC55" w14:textId="77777777">
      <w:pPr>
        <w:rPr>
          <w:rFonts w:ascii="Times New Roman" w:hAnsi="Times New Roman"/>
          <w:szCs w:val="24"/>
        </w:rPr>
      </w:pPr>
    </w:p>
    <w:p w:rsidRPr="00555BAC" w:rsidR="00555BAC" w:rsidP="00555BAC" w:rsidRDefault="00555BAC" w14:paraId="3C95B86A" w14:textId="77777777">
      <w:pPr>
        <w:rPr>
          <w:rFonts w:ascii="Times New Roman" w:hAnsi="Times New Roman"/>
          <w:szCs w:val="24"/>
        </w:rPr>
      </w:pPr>
      <w:r w:rsidRPr="00555BAC">
        <w:rPr>
          <w:rFonts w:ascii="Times New Roman" w:hAnsi="Times New Roman"/>
          <w:szCs w:val="24"/>
        </w:rPr>
        <w:lastRenderedPageBreak/>
        <w:t>BSEE will not provide payment or gifts to respondents in this collection.</w:t>
      </w:r>
    </w:p>
    <w:p w:rsidRPr="00555BAC" w:rsidR="00555BAC" w:rsidP="00555BAC" w:rsidRDefault="00555BAC" w14:paraId="56D084B0" w14:textId="77777777">
      <w:pPr>
        <w:rPr>
          <w:rFonts w:ascii="Times New Roman" w:hAnsi="Times New Roman"/>
          <w:szCs w:val="24"/>
        </w:rPr>
      </w:pPr>
    </w:p>
    <w:p w:rsidRPr="00555BAC" w:rsidR="00555BAC" w:rsidP="00555BAC" w:rsidRDefault="0084575B" w14:paraId="187F2709" w14:textId="77777777">
      <w:pPr>
        <w:rPr>
          <w:rFonts w:ascii="Times New Roman" w:hAnsi="Times New Roman"/>
          <w:i/>
          <w:szCs w:val="24"/>
        </w:rPr>
      </w:pPr>
      <w:r>
        <w:rPr>
          <w:rFonts w:ascii="Times New Roman" w:hAnsi="Times New Roman"/>
          <w:b/>
          <w:i/>
          <w:szCs w:val="24"/>
        </w:rPr>
        <w:t xml:space="preserve">10.  </w:t>
      </w:r>
      <w:r w:rsidRPr="00555BAC" w:rsidR="00555BAC">
        <w:rPr>
          <w:rFonts w:ascii="Times New Roman" w:hAnsi="Times New Roman"/>
          <w:b/>
          <w:i/>
          <w:szCs w:val="24"/>
        </w:rPr>
        <w:t xml:space="preserve"> Describe any assurance of confidentiality provided to respondents and the basis for the assurance in statute, regulation, or agency policy.</w:t>
      </w:r>
      <w:r w:rsidRPr="00555BAC" w:rsidR="00555BAC">
        <w:rPr>
          <w:rFonts w:ascii="Times New Roman" w:hAnsi="Times New Roman"/>
          <w:i/>
          <w:szCs w:val="24"/>
        </w:rPr>
        <w:t xml:space="preserve">  </w:t>
      </w:r>
    </w:p>
    <w:p w:rsidRPr="00555BAC" w:rsidR="00555BAC" w:rsidP="00555BAC" w:rsidRDefault="00555BAC" w14:paraId="6109489A" w14:textId="77777777">
      <w:pPr>
        <w:rPr>
          <w:rFonts w:ascii="Times New Roman" w:hAnsi="Times New Roman"/>
          <w:szCs w:val="24"/>
        </w:rPr>
      </w:pPr>
    </w:p>
    <w:p w:rsidRPr="00ED421C" w:rsidR="00ED421C" w:rsidP="00ED421C" w:rsidRDefault="00ED421C" w14:paraId="3C332EF6" w14:textId="77777777">
      <w:pPr>
        <w:tabs>
          <w:tab w:val="left" w:pos="360"/>
          <w:tab w:val="left" w:pos="720"/>
        </w:tabs>
        <w:rPr>
          <w:rFonts w:ascii="Times New Roman" w:hAnsi="Times New Roman"/>
          <w:i/>
        </w:rPr>
      </w:pPr>
      <w:r w:rsidRPr="00ED421C">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ED421C">
        <w:rPr>
          <w:rFonts w:ascii="Times New Roman" w:hAnsi="Times New Roman"/>
          <w:i/>
        </w:rPr>
        <w:t>Data and information to be made available to the public or for limited inspection;</w:t>
      </w:r>
      <w:r w:rsidRPr="00ED421C">
        <w:rPr>
          <w:rFonts w:ascii="Times New Roman" w:hAnsi="Times New Roman"/>
        </w:rPr>
        <w:t xml:space="preserve"> and 30 CFR part 252, </w:t>
      </w:r>
      <w:r w:rsidRPr="00ED421C">
        <w:rPr>
          <w:rFonts w:ascii="Times New Roman" w:hAnsi="Times New Roman"/>
          <w:i/>
        </w:rPr>
        <w:t>OCS Oil and Gas Information Program.</w:t>
      </w:r>
    </w:p>
    <w:p w:rsidRPr="00555BAC" w:rsidR="0084575B" w:rsidP="00555BAC" w:rsidRDefault="0084575B" w14:paraId="129D663E" w14:textId="77777777">
      <w:pPr>
        <w:rPr>
          <w:rFonts w:ascii="Times New Roman" w:hAnsi="Times New Roman"/>
          <w:szCs w:val="24"/>
        </w:rPr>
      </w:pPr>
    </w:p>
    <w:p w:rsidRPr="00555BAC" w:rsidR="00555BAC" w:rsidP="00555BAC" w:rsidRDefault="0084575B" w14:paraId="3B6807F4" w14:textId="77777777">
      <w:pPr>
        <w:rPr>
          <w:rFonts w:ascii="Times New Roman" w:hAnsi="Times New Roman"/>
          <w:i/>
          <w:szCs w:val="24"/>
        </w:rPr>
      </w:pPr>
      <w:r>
        <w:rPr>
          <w:rFonts w:ascii="Times New Roman" w:hAnsi="Times New Roman"/>
          <w:b/>
          <w:i/>
          <w:szCs w:val="24"/>
        </w:rPr>
        <w:t xml:space="preserve">11.  </w:t>
      </w:r>
      <w:r w:rsidRPr="00555BAC" w:rsidR="00555BAC">
        <w:rPr>
          <w:rFonts w:ascii="Times New Roman" w:hAnsi="Times New Roman"/>
          <w:b/>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55BAC" w:rsidR="00555BAC">
        <w:rPr>
          <w:rFonts w:ascii="Times New Roman" w:hAnsi="Times New Roman"/>
          <w:i/>
          <w:szCs w:val="24"/>
        </w:rPr>
        <w:t xml:space="preserve">  </w:t>
      </w:r>
    </w:p>
    <w:p w:rsidRPr="00555BAC" w:rsidR="00555BAC" w:rsidP="00555BAC" w:rsidRDefault="00555BAC" w14:paraId="2105F4A8" w14:textId="77777777">
      <w:pPr>
        <w:rPr>
          <w:rFonts w:ascii="Times New Roman" w:hAnsi="Times New Roman"/>
          <w:szCs w:val="24"/>
        </w:rPr>
      </w:pPr>
    </w:p>
    <w:p w:rsidRPr="00ED421C" w:rsidR="00ED421C" w:rsidP="00ED421C" w:rsidRDefault="00ED421C" w14:paraId="7C87A2C6" w14:textId="77777777">
      <w:pPr>
        <w:widowControl/>
        <w:tabs>
          <w:tab w:val="left" w:pos="360"/>
          <w:tab w:val="left" w:pos="720"/>
        </w:tabs>
        <w:rPr>
          <w:rFonts w:ascii="Times New Roman" w:hAnsi="Times New Roman"/>
        </w:rPr>
      </w:pPr>
      <w:r w:rsidRPr="00ED421C">
        <w:rPr>
          <w:rFonts w:ascii="Times New Roman" w:hAnsi="Times New Roman"/>
        </w:rPr>
        <w:t>This collection does not include questions of a sensitive nature.</w:t>
      </w:r>
    </w:p>
    <w:p w:rsidRPr="00555BAC" w:rsidR="00555BAC" w:rsidP="00555BAC" w:rsidRDefault="00555BAC" w14:paraId="7A7C8CA6" w14:textId="77777777">
      <w:pPr>
        <w:rPr>
          <w:rFonts w:ascii="Times New Roman" w:hAnsi="Times New Roman"/>
          <w:szCs w:val="24"/>
        </w:rPr>
      </w:pPr>
    </w:p>
    <w:p w:rsidRPr="00555BAC" w:rsidR="00555BAC" w:rsidP="00555BAC" w:rsidRDefault="0084575B" w14:paraId="172CACED" w14:textId="77777777">
      <w:pPr>
        <w:rPr>
          <w:rFonts w:ascii="Times New Roman" w:hAnsi="Times New Roman"/>
          <w:b/>
          <w:i/>
          <w:szCs w:val="24"/>
        </w:rPr>
      </w:pPr>
      <w:r>
        <w:rPr>
          <w:rFonts w:ascii="Times New Roman" w:hAnsi="Times New Roman"/>
          <w:b/>
          <w:i/>
          <w:szCs w:val="24"/>
        </w:rPr>
        <w:t xml:space="preserve">12.  </w:t>
      </w:r>
      <w:r w:rsidRPr="00555BAC" w:rsidR="00555BAC">
        <w:rPr>
          <w:rFonts w:ascii="Times New Roman" w:hAnsi="Times New Roman"/>
          <w:b/>
          <w:i/>
          <w:szCs w:val="24"/>
        </w:rPr>
        <w:t>Provide estimates of the hour burden of the collection of information.  The statement should:</w:t>
      </w:r>
    </w:p>
    <w:p w:rsidRPr="00555BAC" w:rsidR="00555BAC" w:rsidP="00555BAC" w:rsidRDefault="00555BAC" w14:paraId="27F2B3E0" w14:textId="77777777">
      <w:pPr>
        <w:rPr>
          <w:rFonts w:ascii="Times New Roman" w:hAnsi="Times New Roman"/>
          <w:b/>
          <w:i/>
          <w:szCs w:val="24"/>
        </w:rPr>
      </w:pPr>
    </w:p>
    <w:p w:rsidRPr="00555BAC" w:rsidR="00555BAC" w:rsidP="00555BAC" w:rsidRDefault="0084575B" w14:paraId="24EB5F8F" w14:textId="77777777">
      <w:pPr>
        <w:rPr>
          <w:rFonts w:ascii="Times New Roman" w:hAnsi="Times New Roman"/>
          <w:b/>
          <w:i/>
          <w:szCs w:val="24"/>
        </w:rPr>
      </w:pPr>
      <w:r>
        <w:rPr>
          <w:rFonts w:ascii="Times New Roman" w:hAnsi="Times New Roman"/>
          <w:b/>
          <w:i/>
          <w:szCs w:val="24"/>
        </w:rPr>
        <w:t xml:space="preserve">     </w:t>
      </w:r>
      <w:r w:rsidRPr="00555BAC" w:rsidR="00555BAC">
        <w:rPr>
          <w:rFonts w:ascii="Times New Roman" w:hAnsi="Times New Roman"/>
          <w:b/>
          <w:i/>
          <w:szCs w:val="24"/>
        </w:rPr>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55BAC" w:rsidR="00555BAC" w:rsidP="00555BAC" w:rsidRDefault="00555BAC" w14:paraId="74BDB9DA" w14:textId="77777777">
      <w:pPr>
        <w:rPr>
          <w:rFonts w:ascii="Times New Roman" w:hAnsi="Times New Roman"/>
          <w:b/>
          <w:i/>
          <w:szCs w:val="24"/>
        </w:rPr>
      </w:pPr>
    </w:p>
    <w:p w:rsidRPr="00555BAC" w:rsidR="00555BAC" w:rsidP="00555BAC" w:rsidRDefault="0084575B" w14:paraId="2D8FD649" w14:textId="77777777">
      <w:pPr>
        <w:rPr>
          <w:rFonts w:ascii="Times New Roman" w:hAnsi="Times New Roman"/>
          <w:b/>
          <w:i/>
          <w:szCs w:val="24"/>
        </w:rPr>
      </w:pPr>
      <w:r>
        <w:rPr>
          <w:rFonts w:ascii="Times New Roman" w:hAnsi="Times New Roman"/>
          <w:b/>
          <w:i/>
          <w:szCs w:val="24"/>
        </w:rPr>
        <w:t xml:space="preserve">     </w:t>
      </w:r>
      <w:r w:rsidRPr="00555BAC" w:rsidR="00555BAC">
        <w:rPr>
          <w:rFonts w:ascii="Times New Roman" w:hAnsi="Times New Roman"/>
          <w:b/>
          <w:i/>
          <w:szCs w:val="24"/>
        </w:rPr>
        <w:t>(b)  If this request for approval covers more than one form, provide separate hour burden estimates for each form and aggregate the hour burden.</w:t>
      </w:r>
    </w:p>
    <w:p w:rsidRPr="00555BAC" w:rsidR="00555BAC" w:rsidP="00555BAC" w:rsidRDefault="00555BAC" w14:paraId="021C6C31" w14:textId="77777777">
      <w:pPr>
        <w:rPr>
          <w:rFonts w:ascii="Times New Roman" w:hAnsi="Times New Roman"/>
          <w:b/>
          <w:i/>
          <w:szCs w:val="24"/>
        </w:rPr>
      </w:pPr>
    </w:p>
    <w:p w:rsidR="00555BAC" w:rsidP="00555BAC" w:rsidRDefault="00555BAC" w14:paraId="176F33B9" w14:textId="3C4D656F">
      <w:pPr>
        <w:rPr>
          <w:rFonts w:ascii="Times New Roman" w:hAnsi="Times New Roman"/>
          <w:szCs w:val="24"/>
        </w:rPr>
      </w:pPr>
      <w:r w:rsidRPr="00995364">
        <w:rPr>
          <w:rFonts w:ascii="Times New Roman" w:hAnsi="Times New Roman"/>
          <w:szCs w:val="24"/>
        </w:rPr>
        <w:t xml:space="preserve">Potential respondents </w:t>
      </w:r>
      <w:r w:rsidRPr="00995364" w:rsidR="0084575B">
        <w:rPr>
          <w:rFonts w:ascii="Times New Roman" w:hAnsi="Times New Roman"/>
          <w:szCs w:val="24"/>
        </w:rPr>
        <w:t>include</w:t>
      </w:r>
      <w:r w:rsidRPr="00995364">
        <w:rPr>
          <w:rFonts w:ascii="Times New Roman" w:hAnsi="Times New Roman"/>
          <w:szCs w:val="24"/>
        </w:rPr>
        <w:t xml:space="preserve"> Federal </w:t>
      </w:r>
      <w:r w:rsidRPr="00995364" w:rsidR="0084575B">
        <w:rPr>
          <w:rFonts w:ascii="Times New Roman" w:hAnsi="Times New Roman"/>
          <w:szCs w:val="24"/>
        </w:rPr>
        <w:t xml:space="preserve">OCS </w:t>
      </w:r>
      <w:r w:rsidRPr="00995364">
        <w:rPr>
          <w:rFonts w:ascii="Times New Roman" w:hAnsi="Times New Roman"/>
          <w:szCs w:val="24"/>
        </w:rPr>
        <w:t>oil</w:t>
      </w:r>
      <w:r w:rsidRPr="00995364" w:rsidR="007B28F9">
        <w:rPr>
          <w:rFonts w:ascii="Times New Roman" w:hAnsi="Times New Roman"/>
          <w:szCs w:val="24"/>
        </w:rPr>
        <w:t>,</w:t>
      </w:r>
      <w:r w:rsidRPr="00995364">
        <w:rPr>
          <w:rFonts w:ascii="Times New Roman" w:hAnsi="Times New Roman"/>
          <w:szCs w:val="24"/>
        </w:rPr>
        <w:t xml:space="preserve"> gas</w:t>
      </w:r>
      <w:r w:rsidRPr="00995364" w:rsidR="007B28F9">
        <w:rPr>
          <w:rFonts w:ascii="Times New Roman" w:hAnsi="Times New Roman"/>
          <w:szCs w:val="24"/>
        </w:rPr>
        <w:t>,</w:t>
      </w:r>
      <w:r w:rsidRPr="00995364">
        <w:rPr>
          <w:rFonts w:ascii="Times New Roman" w:hAnsi="Times New Roman"/>
          <w:szCs w:val="24"/>
        </w:rPr>
        <w:t xml:space="preserve"> and sul</w:t>
      </w:r>
      <w:r w:rsidR="003A2A47">
        <w:rPr>
          <w:rFonts w:ascii="Times New Roman" w:hAnsi="Times New Roman"/>
          <w:szCs w:val="24"/>
        </w:rPr>
        <w:t>f</w:t>
      </w:r>
      <w:r w:rsidRPr="00995364">
        <w:rPr>
          <w:rFonts w:ascii="Times New Roman" w:hAnsi="Times New Roman"/>
          <w:szCs w:val="24"/>
        </w:rPr>
        <w:t xml:space="preserve">ur lessees and operators.  It should be noted that not </w:t>
      </w:r>
      <w:proofErr w:type="gramStart"/>
      <w:r w:rsidRPr="00995364">
        <w:rPr>
          <w:rFonts w:ascii="Times New Roman" w:hAnsi="Times New Roman"/>
          <w:szCs w:val="24"/>
        </w:rPr>
        <w:t>all of</w:t>
      </w:r>
      <w:proofErr w:type="gramEnd"/>
      <w:r w:rsidRPr="00995364">
        <w:rPr>
          <w:rFonts w:ascii="Times New Roman" w:hAnsi="Times New Roman"/>
          <w:szCs w:val="24"/>
        </w:rPr>
        <w:t xml:space="preserve"> the potential respondents will submit information at any given </w:t>
      </w:r>
      <w:r w:rsidRPr="00995364" w:rsidR="00B26E33">
        <w:rPr>
          <w:rFonts w:ascii="Times New Roman" w:hAnsi="Times New Roman"/>
          <w:szCs w:val="24"/>
        </w:rPr>
        <w:t>time,</w:t>
      </w:r>
      <w:r w:rsidRPr="00995364">
        <w:rPr>
          <w:rFonts w:ascii="Times New Roman" w:hAnsi="Times New Roman"/>
          <w:szCs w:val="24"/>
        </w:rPr>
        <w:t xml:space="preserve"> and some may submit multiple times.  The burden estimates include the time for reviewing instructions, searching existing data sources, gathering and maintaining the data needed</w:t>
      </w:r>
      <w:r w:rsidRPr="00995364" w:rsidR="0084575B">
        <w:rPr>
          <w:rFonts w:ascii="Times New Roman" w:hAnsi="Times New Roman"/>
          <w:szCs w:val="24"/>
        </w:rPr>
        <w:t>; and completing and reviewing the collection of information and are based on informal discussions with the listed respondents in Section</w:t>
      </w:r>
      <w:r w:rsidRPr="0084575B" w:rsidR="0084575B">
        <w:rPr>
          <w:rFonts w:ascii="Times New Roman" w:hAnsi="Times New Roman"/>
          <w:szCs w:val="24"/>
        </w:rPr>
        <w:t xml:space="preserve"> A.8.  Responses are mandatory and are generally submitted on occasion and vary by section.  We estimate the total annual reporting and recordkeeping burden is </w:t>
      </w:r>
      <w:r w:rsidRPr="00B26E33" w:rsidR="003A2A47">
        <w:rPr>
          <w:rFonts w:ascii="Times New Roman" w:hAnsi="Times New Roman"/>
          <w:szCs w:val="24"/>
        </w:rPr>
        <w:t>17,</w:t>
      </w:r>
      <w:r w:rsidRPr="00B26E33" w:rsidR="00622EA5">
        <w:rPr>
          <w:rFonts w:ascii="Times New Roman" w:hAnsi="Times New Roman"/>
          <w:szCs w:val="24"/>
        </w:rPr>
        <w:t>3</w:t>
      </w:r>
      <w:r w:rsidR="00B26E33">
        <w:rPr>
          <w:rFonts w:ascii="Times New Roman" w:hAnsi="Times New Roman"/>
          <w:szCs w:val="24"/>
        </w:rPr>
        <w:t>11</w:t>
      </w:r>
      <w:r w:rsidR="00622EA5">
        <w:rPr>
          <w:rFonts w:ascii="Times New Roman" w:hAnsi="Times New Roman"/>
          <w:szCs w:val="24"/>
        </w:rPr>
        <w:t xml:space="preserve"> </w:t>
      </w:r>
      <w:r w:rsidRPr="0084575B" w:rsidR="0084575B">
        <w:rPr>
          <w:rFonts w:ascii="Times New Roman" w:hAnsi="Times New Roman"/>
          <w:szCs w:val="24"/>
        </w:rPr>
        <w:t>hours.  Refer to the following table for a breakdown of the burdens</w:t>
      </w:r>
      <w:r w:rsidR="0084575B">
        <w:rPr>
          <w:rFonts w:ascii="Times New Roman" w:hAnsi="Times New Roman"/>
          <w:szCs w:val="24"/>
        </w:rPr>
        <w:t>.</w:t>
      </w:r>
      <w:r w:rsidRPr="00555BAC">
        <w:rPr>
          <w:rFonts w:ascii="Times New Roman" w:hAnsi="Times New Roman"/>
          <w:szCs w:val="24"/>
        </w:rPr>
        <w:t xml:space="preserve"> </w:t>
      </w:r>
    </w:p>
    <w:p w:rsidR="00FE65C5" w:rsidP="003A2A47" w:rsidRDefault="003A2A47" w14:paraId="20200239" w14:textId="77777777">
      <w:pPr>
        <w:jc w:val="center"/>
        <w:rPr>
          <w:rFonts w:ascii="Times New Roman" w:hAnsi="Times New Roman"/>
          <w:szCs w:val="24"/>
        </w:rPr>
      </w:pPr>
      <w:r>
        <w:rPr>
          <w:rFonts w:ascii="Times New Roman" w:hAnsi="Times New Roman"/>
          <w:szCs w:val="24"/>
        </w:rPr>
        <w:t>BURDEN TABLE</w:t>
      </w:r>
    </w:p>
    <w:tbl>
      <w:tblPr>
        <w:tblW w:w="100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36" w:type="dxa"/>
          <w:right w:w="136" w:type="dxa"/>
        </w:tblCellMar>
        <w:tblLook w:val="0000" w:firstRow="0" w:lastRow="0" w:firstColumn="0" w:lastColumn="0" w:noHBand="0" w:noVBand="0"/>
      </w:tblPr>
      <w:tblGrid>
        <w:gridCol w:w="1365"/>
        <w:gridCol w:w="5295"/>
        <w:gridCol w:w="990"/>
        <w:gridCol w:w="1350"/>
        <w:gridCol w:w="1080"/>
      </w:tblGrid>
      <w:tr w:rsidRPr="00F95B00" w:rsidR="00FE65C5" w:rsidTr="00ED6048" w14:paraId="61CE84DF" w14:textId="77777777">
        <w:trPr>
          <w:trHeight w:val="525"/>
          <w:tblHeader/>
          <w:jc w:val="center"/>
        </w:trPr>
        <w:tc>
          <w:tcPr>
            <w:tcW w:w="1365" w:type="dxa"/>
            <w:vMerge w:val="restart"/>
            <w:shd w:val="clear" w:color="auto" w:fill="E0E0E0"/>
            <w:vAlign w:val="center"/>
          </w:tcPr>
          <w:p w:rsidRPr="00F95B00" w:rsidR="00FE65C5" w:rsidP="00FE65C5" w:rsidRDefault="00FE65C5" w14:paraId="0702102A" w14:textId="77777777">
            <w:pPr>
              <w:jc w:val="center"/>
              <w:rPr>
                <w:rFonts w:ascii="Times New Roman" w:hAnsi="Times New Roman"/>
                <w:b/>
                <w:snapToGrid/>
                <w:sz w:val="20"/>
              </w:rPr>
            </w:pPr>
            <w:r w:rsidRPr="00F95B00">
              <w:rPr>
                <w:rFonts w:ascii="Times New Roman" w:hAnsi="Times New Roman"/>
                <w:b/>
                <w:snapToGrid/>
                <w:sz w:val="20"/>
              </w:rPr>
              <w:t>Citation</w:t>
            </w:r>
          </w:p>
          <w:p w:rsidRPr="00F95B00" w:rsidR="00FE65C5" w:rsidP="00FE65C5" w:rsidRDefault="00FE65C5" w14:paraId="7532CB5C" w14:textId="77777777">
            <w:pPr>
              <w:jc w:val="center"/>
              <w:rPr>
                <w:rFonts w:ascii="Times New Roman" w:hAnsi="Times New Roman"/>
                <w:b/>
                <w:snapToGrid/>
                <w:sz w:val="20"/>
              </w:rPr>
            </w:pPr>
            <w:r w:rsidRPr="00F95B00">
              <w:rPr>
                <w:rFonts w:ascii="Times New Roman" w:hAnsi="Times New Roman"/>
                <w:b/>
                <w:snapToGrid/>
                <w:sz w:val="20"/>
              </w:rPr>
              <w:t>30 CFR 250</w:t>
            </w:r>
          </w:p>
          <w:p w:rsidRPr="00F95B00" w:rsidR="00FE65C5" w:rsidP="00FE65C5" w:rsidRDefault="00FE65C5" w14:paraId="38B079CA" w14:textId="77777777">
            <w:pPr>
              <w:jc w:val="center"/>
              <w:rPr>
                <w:rFonts w:ascii="Times New Roman" w:hAnsi="Times New Roman"/>
                <w:b/>
                <w:snapToGrid/>
                <w:sz w:val="20"/>
              </w:rPr>
            </w:pPr>
            <w:r w:rsidRPr="00F95B00">
              <w:rPr>
                <w:rFonts w:ascii="Times New Roman" w:hAnsi="Times New Roman"/>
                <w:b/>
                <w:snapToGrid/>
                <w:sz w:val="20"/>
              </w:rPr>
              <w:t>APM’s</w:t>
            </w:r>
          </w:p>
          <w:p w:rsidRPr="00F95B00" w:rsidR="00FE65C5" w:rsidP="00FE65C5" w:rsidRDefault="00FE65C5" w14:paraId="653D0D7A" w14:textId="77777777">
            <w:pPr>
              <w:jc w:val="center"/>
              <w:rPr>
                <w:rFonts w:ascii="Times New Roman" w:hAnsi="Times New Roman"/>
                <w:b/>
                <w:snapToGrid/>
                <w:sz w:val="20"/>
              </w:rPr>
            </w:pPr>
          </w:p>
        </w:tc>
        <w:tc>
          <w:tcPr>
            <w:tcW w:w="5295" w:type="dxa"/>
            <w:vMerge w:val="restart"/>
            <w:shd w:val="clear" w:color="auto" w:fill="E0E0E0"/>
            <w:vAlign w:val="center"/>
          </w:tcPr>
          <w:p w:rsidRPr="00F95B00" w:rsidR="00FE65C5" w:rsidP="00FE65C5" w:rsidRDefault="00FE65C5" w14:paraId="723AEC04" w14:textId="77777777">
            <w:pPr>
              <w:jc w:val="center"/>
              <w:rPr>
                <w:rFonts w:ascii="Times New Roman" w:hAnsi="Times New Roman"/>
                <w:b/>
                <w:snapToGrid/>
                <w:sz w:val="20"/>
              </w:rPr>
            </w:pPr>
            <w:r w:rsidRPr="00F95B00">
              <w:rPr>
                <w:rFonts w:ascii="Times New Roman" w:hAnsi="Times New Roman"/>
                <w:b/>
                <w:snapToGrid/>
                <w:sz w:val="20"/>
              </w:rPr>
              <w:t>Reporting or Recordkeeping</w:t>
            </w:r>
          </w:p>
          <w:p w:rsidRPr="00F95B00" w:rsidR="00FE65C5" w:rsidP="00FE65C5" w:rsidRDefault="00FE65C5" w14:paraId="597D4878" w14:textId="77777777">
            <w:pPr>
              <w:jc w:val="center"/>
              <w:rPr>
                <w:rFonts w:ascii="Times New Roman" w:hAnsi="Times New Roman"/>
                <w:b/>
                <w:snapToGrid/>
                <w:sz w:val="20"/>
              </w:rPr>
            </w:pPr>
            <w:r w:rsidRPr="00F95B00">
              <w:rPr>
                <w:rFonts w:ascii="Times New Roman" w:hAnsi="Times New Roman"/>
                <w:b/>
                <w:snapToGrid/>
                <w:sz w:val="20"/>
              </w:rPr>
              <w:t>Requirement</w:t>
            </w:r>
            <w:r w:rsidR="003A2A47">
              <w:rPr>
                <w:rFonts w:ascii="Times New Roman" w:hAnsi="Times New Roman"/>
                <w:b/>
                <w:snapToGrid/>
                <w:sz w:val="20"/>
              </w:rPr>
              <w:t>*</w:t>
            </w:r>
          </w:p>
        </w:tc>
        <w:tc>
          <w:tcPr>
            <w:tcW w:w="990" w:type="dxa"/>
            <w:shd w:val="clear" w:color="auto" w:fill="E0E0E0"/>
            <w:vAlign w:val="center"/>
          </w:tcPr>
          <w:p w:rsidRPr="00F95B00" w:rsidR="00FE65C5" w:rsidP="00FE65C5" w:rsidRDefault="00FE65C5" w14:paraId="3651F68A" w14:textId="77777777">
            <w:pPr>
              <w:jc w:val="center"/>
              <w:rPr>
                <w:rFonts w:ascii="Times New Roman" w:hAnsi="Times New Roman"/>
                <w:b/>
                <w:snapToGrid/>
                <w:sz w:val="20"/>
              </w:rPr>
            </w:pPr>
            <w:r w:rsidRPr="00F95B00">
              <w:rPr>
                <w:rFonts w:ascii="Times New Roman" w:hAnsi="Times New Roman"/>
                <w:b/>
                <w:snapToGrid/>
                <w:sz w:val="20"/>
              </w:rPr>
              <w:t>Hour Burden</w:t>
            </w:r>
          </w:p>
        </w:tc>
        <w:tc>
          <w:tcPr>
            <w:tcW w:w="1350" w:type="dxa"/>
            <w:shd w:val="clear" w:color="auto" w:fill="E0E0E0"/>
            <w:vAlign w:val="center"/>
          </w:tcPr>
          <w:p w:rsidRPr="00F95B00" w:rsidR="00FE65C5" w:rsidP="00FE65C5" w:rsidRDefault="00FE65C5" w14:paraId="016BE8E6" w14:textId="77777777">
            <w:pPr>
              <w:ind w:right="-46"/>
              <w:jc w:val="center"/>
              <w:rPr>
                <w:rFonts w:ascii="Times New Roman" w:hAnsi="Times New Roman"/>
                <w:b/>
                <w:snapToGrid/>
                <w:sz w:val="20"/>
              </w:rPr>
            </w:pPr>
            <w:r w:rsidRPr="00F95B00">
              <w:rPr>
                <w:rFonts w:ascii="Times New Roman" w:hAnsi="Times New Roman"/>
                <w:b/>
                <w:snapToGrid/>
                <w:sz w:val="20"/>
              </w:rPr>
              <w:t>Average No. of Annual Responses</w:t>
            </w:r>
          </w:p>
        </w:tc>
        <w:tc>
          <w:tcPr>
            <w:tcW w:w="1080" w:type="dxa"/>
            <w:shd w:val="clear" w:color="auto" w:fill="E0E0E0"/>
            <w:vAlign w:val="center"/>
          </w:tcPr>
          <w:p w:rsidRPr="00F95B00" w:rsidR="00FE65C5" w:rsidP="00FE65C5" w:rsidRDefault="00FE65C5" w14:paraId="23D26E16" w14:textId="77777777">
            <w:pPr>
              <w:jc w:val="center"/>
              <w:rPr>
                <w:rFonts w:ascii="Times New Roman" w:hAnsi="Times New Roman"/>
                <w:b/>
                <w:snapToGrid/>
                <w:sz w:val="20"/>
              </w:rPr>
            </w:pPr>
            <w:r w:rsidRPr="00F95B00">
              <w:rPr>
                <w:rFonts w:ascii="Times New Roman" w:hAnsi="Times New Roman"/>
                <w:b/>
                <w:snapToGrid/>
                <w:sz w:val="20"/>
              </w:rPr>
              <w:t>Annual Burden Hours</w:t>
            </w:r>
          </w:p>
          <w:p w:rsidRPr="00F95B00" w:rsidR="00FE65C5" w:rsidP="00FE65C5" w:rsidRDefault="00FE65C5" w14:paraId="5AD6141D" w14:textId="77777777">
            <w:pPr>
              <w:ind w:left="-143" w:right="-136"/>
              <w:jc w:val="center"/>
              <w:rPr>
                <w:rFonts w:ascii="Times New Roman" w:hAnsi="Times New Roman"/>
                <w:b/>
                <w:snapToGrid/>
                <w:sz w:val="20"/>
              </w:rPr>
            </w:pPr>
            <w:r w:rsidRPr="00F95B00">
              <w:rPr>
                <w:rFonts w:ascii="Times New Roman" w:hAnsi="Times New Roman"/>
                <w:b/>
                <w:snapToGrid/>
                <w:sz w:val="20"/>
              </w:rPr>
              <w:t>(Rounded)</w:t>
            </w:r>
          </w:p>
        </w:tc>
      </w:tr>
      <w:tr w:rsidRPr="00F95B00" w:rsidR="00FE65C5" w:rsidTr="00ED6048" w14:paraId="4BBC8513" w14:textId="77777777">
        <w:trPr>
          <w:trHeight w:val="395"/>
          <w:tblHeader/>
          <w:jc w:val="center"/>
        </w:trPr>
        <w:tc>
          <w:tcPr>
            <w:tcW w:w="1365" w:type="dxa"/>
            <w:vMerge/>
            <w:shd w:val="clear" w:color="auto" w:fill="E0E0E0"/>
            <w:vAlign w:val="center"/>
          </w:tcPr>
          <w:p w:rsidRPr="00F95B00" w:rsidR="00FE65C5" w:rsidP="00FE65C5" w:rsidRDefault="00FE65C5" w14:paraId="4ACC498F" w14:textId="77777777">
            <w:pPr>
              <w:rPr>
                <w:rFonts w:ascii="Times New Roman" w:hAnsi="Times New Roman"/>
                <w:b/>
                <w:snapToGrid/>
                <w:sz w:val="20"/>
              </w:rPr>
            </w:pPr>
          </w:p>
        </w:tc>
        <w:tc>
          <w:tcPr>
            <w:tcW w:w="5295" w:type="dxa"/>
            <w:vMerge/>
            <w:shd w:val="clear" w:color="auto" w:fill="E0E0E0"/>
            <w:vAlign w:val="center"/>
          </w:tcPr>
          <w:p w:rsidRPr="00F95B00" w:rsidR="00FE65C5" w:rsidP="00FE65C5" w:rsidRDefault="00FE65C5" w14:paraId="1A2ED808" w14:textId="77777777">
            <w:pPr>
              <w:jc w:val="center"/>
              <w:rPr>
                <w:rFonts w:ascii="Times New Roman" w:hAnsi="Times New Roman"/>
                <w:b/>
                <w:snapToGrid/>
                <w:sz w:val="20"/>
              </w:rPr>
            </w:pPr>
          </w:p>
        </w:tc>
        <w:tc>
          <w:tcPr>
            <w:tcW w:w="3420" w:type="dxa"/>
            <w:gridSpan w:val="3"/>
            <w:shd w:val="clear" w:color="auto" w:fill="E0E0E0"/>
            <w:vAlign w:val="center"/>
          </w:tcPr>
          <w:p w:rsidRPr="00F95B00" w:rsidR="00FE65C5" w:rsidP="00FE65C5" w:rsidRDefault="00FE65C5" w14:paraId="12225FA9" w14:textId="77777777">
            <w:pPr>
              <w:jc w:val="center"/>
              <w:rPr>
                <w:rFonts w:ascii="Times New Roman" w:hAnsi="Times New Roman"/>
                <w:b/>
                <w:snapToGrid/>
                <w:sz w:val="20"/>
              </w:rPr>
            </w:pPr>
            <w:r w:rsidRPr="00F95B00">
              <w:rPr>
                <w:rFonts w:ascii="Times New Roman" w:hAnsi="Times New Roman"/>
                <w:b/>
                <w:snapToGrid/>
                <w:sz w:val="20"/>
              </w:rPr>
              <w:t>Non-Hour Cost Burdens</w:t>
            </w:r>
          </w:p>
        </w:tc>
      </w:tr>
      <w:tr w:rsidRPr="00F95B00" w:rsidR="003A70CE" w:rsidTr="00ED6048" w14:paraId="50ECA523" w14:textId="77777777">
        <w:trPr>
          <w:trHeight w:val="403"/>
          <w:jc w:val="center"/>
        </w:trPr>
        <w:tc>
          <w:tcPr>
            <w:tcW w:w="1365" w:type="dxa"/>
            <w:vMerge w:val="restart"/>
            <w:shd w:val="clear" w:color="auto" w:fill="FFFFFF" w:themeFill="background1"/>
          </w:tcPr>
          <w:p w:rsidRPr="00F95B00" w:rsidR="003A70CE" w:rsidP="00FE65C5" w:rsidRDefault="003A70CE" w14:paraId="1A4A09F7" w14:textId="77777777">
            <w:pPr>
              <w:rPr>
                <w:rFonts w:ascii="Times New Roman" w:hAnsi="Times New Roman"/>
                <w:snapToGrid/>
                <w:sz w:val="20"/>
              </w:rPr>
            </w:pPr>
            <w:r w:rsidRPr="00F95B00">
              <w:rPr>
                <w:rFonts w:ascii="Times New Roman" w:hAnsi="Times New Roman"/>
                <w:snapToGrid/>
                <w:sz w:val="20"/>
              </w:rPr>
              <w:t>Subparts D, E, F, G, H, P, Q</w:t>
            </w:r>
          </w:p>
        </w:tc>
        <w:tc>
          <w:tcPr>
            <w:tcW w:w="5295" w:type="dxa"/>
            <w:vMerge w:val="restart"/>
            <w:shd w:val="clear" w:color="auto" w:fill="FFFFFF" w:themeFill="background1"/>
          </w:tcPr>
          <w:p w:rsidRPr="00F95B00" w:rsidR="003A70CE" w:rsidP="00BA1F13" w:rsidRDefault="003A70CE" w14:paraId="256CF6F7" w14:textId="77777777">
            <w:pPr>
              <w:rPr>
                <w:rFonts w:ascii="Times New Roman" w:hAnsi="Times New Roman"/>
                <w:snapToGrid/>
                <w:sz w:val="20"/>
              </w:rPr>
            </w:pPr>
            <w:r w:rsidRPr="00F95B00">
              <w:rPr>
                <w:rFonts w:ascii="Times New Roman" w:hAnsi="Times New Roman"/>
                <w:snapToGrid/>
                <w:sz w:val="20"/>
              </w:rPr>
              <w:t xml:space="preserve">Submit APM plans (BSEE-0124).  (This burden represents only the filling out of the form, the requirements are listed separately below).  </w:t>
            </w:r>
          </w:p>
        </w:tc>
        <w:tc>
          <w:tcPr>
            <w:tcW w:w="990" w:type="dxa"/>
            <w:shd w:val="clear" w:color="auto" w:fill="FFFFFF" w:themeFill="background1"/>
          </w:tcPr>
          <w:p w:rsidRPr="00F95B00" w:rsidR="003A70CE" w:rsidP="0089147B" w:rsidRDefault="003A70CE" w14:paraId="604B17FA" w14:textId="77777777">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shd w:val="clear" w:color="auto" w:fill="FFFFFF" w:themeFill="background1"/>
          </w:tcPr>
          <w:p w:rsidRPr="00F95B00" w:rsidR="003A70CE" w:rsidP="0089147B" w:rsidRDefault="003A70CE" w14:paraId="3BE3BF24" w14:textId="79F8B90E">
            <w:pPr>
              <w:rPr>
                <w:rFonts w:ascii="Times New Roman" w:hAnsi="Times New Roman"/>
                <w:snapToGrid/>
                <w:sz w:val="20"/>
              </w:rPr>
            </w:pPr>
            <w:r w:rsidRPr="00F95B00">
              <w:rPr>
                <w:rFonts w:ascii="Times New Roman" w:hAnsi="Times New Roman"/>
                <w:snapToGrid/>
                <w:sz w:val="20"/>
              </w:rPr>
              <w:t>2,</w:t>
            </w:r>
            <w:r w:rsidR="00F12C3B">
              <w:rPr>
                <w:rFonts w:ascii="Times New Roman" w:hAnsi="Times New Roman"/>
                <w:snapToGrid/>
                <w:sz w:val="20"/>
              </w:rPr>
              <w:t>508</w:t>
            </w:r>
            <w:r w:rsidRPr="00F95B00">
              <w:rPr>
                <w:rFonts w:ascii="Times New Roman" w:hAnsi="Times New Roman"/>
                <w:snapToGrid/>
                <w:sz w:val="20"/>
              </w:rPr>
              <w:t xml:space="preserve"> applications</w:t>
            </w:r>
          </w:p>
        </w:tc>
        <w:tc>
          <w:tcPr>
            <w:tcW w:w="1080" w:type="dxa"/>
            <w:shd w:val="clear" w:color="auto" w:fill="FFFFFF" w:themeFill="background1"/>
          </w:tcPr>
          <w:p w:rsidRPr="00F95B00" w:rsidR="003A70CE" w:rsidP="0089147B" w:rsidRDefault="003A70CE" w14:paraId="2B28A271" w14:textId="55E058B4">
            <w:pPr>
              <w:jc w:val="right"/>
              <w:rPr>
                <w:rFonts w:ascii="Times New Roman" w:hAnsi="Times New Roman"/>
                <w:snapToGrid/>
                <w:sz w:val="20"/>
              </w:rPr>
            </w:pPr>
            <w:r w:rsidRPr="00F95B00">
              <w:rPr>
                <w:rFonts w:ascii="Times New Roman" w:hAnsi="Times New Roman"/>
                <w:snapToGrid/>
                <w:sz w:val="20"/>
              </w:rPr>
              <w:t>2,</w:t>
            </w:r>
            <w:r w:rsidR="00F12C3B">
              <w:rPr>
                <w:rFonts w:ascii="Times New Roman" w:hAnsi="Times New Roman"/>
                <w:snapToGrid/>
                <w:sz w:val="20"/>
              </w:rPr>
              <w:t>508</w:t>
            </w:r>
          </w:p>
        </w:tc>
      </w:tr>
      <w:tr w:rsidRPr="00F95B00" w:rsidR="003A70CE" w:rsidTr="00ED6048" w14:paraId="5C68440F" w14:textId="77777777">
        <w:trPr>
          <w:trHeight w:val="463"/>
          <w:jc w:val="center"/>
        </w:trPr>
        <w:tc>
          <w:tcPr>
            <w:tcW w:w="1365" w:type="dxa"/>
            <w:vMerge/>
            <w:shd w:val="clear" w:color="auto" w:fill="FFFFFF" w:themeFill="background1"/>
          </w:tcPr>
          <w:p w:rsidRPr="00F95B00" w:rsidR="003A70CE" w:rsidP="00FE65C5" w:rsidRDefault="003A70CE" w14:paraId="2188129F" w14:textId="77777777">
            <w:pPr>
              <w:rPr>
                <w:rFonts w:ascii="Times New Roman" w:hAnsi="Times New Roman"/>
                <w:snapToGrid/>
                <w:sz w:val="20"/>
              </w:rPr>
            </w:pPr>
          </w:p>
        </w:tc>
        <w:tc>
          <w:tcPr>
            <w:tcW w:w="5295" w:type="dxa"/>
            <w:vMerge/>
            <w:shd w:val="clear" w:color="auto" w:fill="FFFFFF" w:themeFill="background1"/>
          </w:tcPr>
          <w:p w:rsidRPr="00F95B00" w:rsidR="003A70CE" w:rsidP="00FE65C5" w:rsidRDefault="003A70CE" w14:paraId="7C3F2E9B" w14:textId="77777777">
            <w:pPr>
              <w:rPr>
                <w:rFonts w:ascii="Times New Roman" w:hAnsi="Times New Roman"/>
                <w:snapToGrid/>
                <w:sz w:val="20"/>
              </w:rPr>
            </w:pPr>
          </w:p>
        </w:tc>
        <w:tc>
          <w:tcPr>
            <w:tcW w:w="3420" w:type="dxa"/>
            <w:gridSpan w:val="3"/>
            <w:shd w:val="clear" w:color="auto" w:fill="FFFFFF" w:themeFill="background1"/>
          </w:tcPr>
          <w:p w:rsidRPr="00F95B00" w:rsidR="003A70CE" w:rsidP="00ED6048" w:rsidRDefault="003A70CE" w14:paraId="1EEBF023" w14:textId="1835E586">
            <w:pPr>
              <w:jc w:val="center"/>
              <w:rPr>
                <w:rFonts w:ascii="Times New Roman" w:hAnsi="Times New Roman"/>
                <w:snapToGrid/>
                <w:sz w:val="20"/>
              </w:rPr>
            </w:pPr>
            <w:r w:rsidRPr="00F95B00">
              <w:rPr>
                <w:rFonts w:ascii="Times New Roman" w:hAnsi="Times New Roman"/>
                <w:snapToGrid/>
                <w:sz w:val="20"/>
              </w:rPr>
              <w:t>2,</w:t>
            </w:r>
            <w:r w:rsidR="00F12C3B">
              <w:rPr>
                <w:rFonts w:ascii="Times New Roman" w:hAnsi="Times New Roman"/>
                <w:snapToGrid/>
                <w:sz w:val="20"/>
              </w:rPr>
              <w:t>508</w:t>
            </w:r>
            <w:r w:rsidRPr="00F95B00" w:rsidR="00F12C3B">
              <w:rPr>
                <w:rFonts w:ascii="Times New Roman" w:hAnsi="Times New Roman"/>
                <w:snapToGrid/>
                <w:sz w:val="20"/>
              </w:rPr>
              <w:t xml:space="preserve"> </w:t>
            </w:r>
            <w:r w:rsidRPr="00F95B00">
              <w:rPr>
                <w:rFonts w:ascii="Times New Roman" w:hAnsi="Times New Roman"/>
                <w:snapToGrid/>
                <w:sz w:val="20"/>
              </w:rPr>
              <w:t>applications x $125 application fee = $</w:t>
            </w:r>
            <w:r w:rsidR="00F12C3B">
              <w:rPr>
                <w:rFonts w:ascii="Times New Roman" w:hAnsi="Times New Roman"/>
                <w:snapToGrid/>
                <w:sz w:val="20"/>
              </w:rPr>
              <w:t>313,500</w:t>
            </w:r>
          </w:p>
        </w:tc>
      </w:tr>
      <w:tr w:rsidRPr="00F95B00" w:rsidR="003A70CE" w:rsidTr="00ED6048" w14:paraId="6DDE74D8" w14:textId="77777777">
        <w:trPr>
          <w:trHeight w:val="610"/>
          <w:jc w:val="center"/>
        </w:trPr>
        <w:tc>
          <w:tcPr>
            <w:tcW w:w="1365" w:type="dxa"/>
            <w:shd w:val="clear" w:color="auto" w:fill="FFFFFF" w:themeFill="background1"/>
          </w:tcPr>
          <w:p w:rsidRPr="00F95B00" w:rsidR="003A70CE" w:rsidP="00FE65C5" w:rsidRDefault="003A70CE" w14:paraId="2707C905" w14:textId="77777777">
            <w:pPr>
              <w:rPr>
                <w:rFonts w:ascii="Times New Roman" w:hAnsi="Times New Roman"/>
                <w:snapToGrid/>
                <w:sz w:val="20"/>
              </w:rPr>
            </w:pPr>
            <w:r w:rsidRPr="00F95B00">
              <w:rPr>
                <w:rFonts w:ascii="Times New Roman" w:hAnsi="Times New Roman"/>
                <w:snapToGrid/>
                <w:sz w:val="20"/>
              </w:rPr>
              <w:lastRenderedPageBreak/>
              <w:t>Subparts D, E, F, G, H, P, Q</w:t>
            </w:r>
          </w:p>
        </w:tc>
        <w:tc>
          <w:tcPr>
            <w:tcW w:w="5295" w:type="dxa"/>
            <w:shd w:val="clear" w:color="auto" w:fill="FFFFFF" w:themeFill="background1"/>
          </w:tcPr>
          <w:p w:rsidRPr="00F95B00" w:rsidR="003A70CE" w:rsidP="00AB4A39" w:rsidRDefault="003A70CE" w14:paraId="70B788EC" w14:textId="77777777">
            <w:pPr>
              <w:rPr>
                <w:rFonts w:ascii="Times New Roman" w:hAnsi="Times New Roman"/>
                <w:snapToGrid/>
                <w:sz w:val="20"/>
              </w:rPr>
            </w:pPr>
            <w:r w:rsidRPr="00F95B00">
              <w:rPr>
                <w:rFonts w:ascii="Times New Roman" w:hAnsi="Times New Roman"/>
                <w:snapToGrid/>
                <w:sz w:val="20"/>
              </w:rPr>
              <w:t xml:space="preserve">Submit Revised APM plans (BSEE-0124).  (This burden represents only the filling out of the form, the requirements are listed separately </w:t>
            </w:r>
            <w:proofErr w:type="gramStart"/>
            <w:r w:rsidRPr="00F95B00">
              <w:rPr>
                <w:rFonts w:ascii="Times New Roman" w:hAnsi="Times New Roman"/>
                <w:snapToGrid/>
                <w:sz w:val="20"/>
              </w:rPr>
              <w:t>below)  [</w:t>
            </w:r>
            <w:proofErr w:type="gramEnd"/>
            <w:r w:rsidRPr="00F95B00">
              <w:rPr>
                <w:rFonts w:ascii="Times New Roman" w:hAnsi="Times New Roman"/>
                <w:snapToGrid/>
                <w:sz w:val="20"/>
              </w:rPr>
              <w:t>no fee charged].</w:t>
            </w:r>
          </w:p>
        </w:tc>
        <w:tc>
          <w:tcPr>
            <w:tcW w:w="990" w:type="dxa"/>
            <w:shd w:val="clear" w:color="auto" w:fill="FFFFFF" w:themeFill="background1"/>
          </w:tcPr>
          <w:p w:rsidRPr="00F95B00" w:rsidR="003A70CE" w:rsidP="0089147B" w:rsidRDefault="003A70CE" w14:paraId="4C0CCA35" w14:textId="77777777">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shd w:val="clear" w:color="auto" w:fill="FFFFFF" w:themeFill="background1"/>
          </w:tcPr>
          <w:p w:rsidRPr="00F95B00" w:rsidR="003A70CE" w:rsidP="0089147B" w:rsidRDefault="003A70CE" w14:paraId="21B6327D" w14:textId="66B2F302">
            <w:pPr>
              <w:rPr>
                <w:rFonts w:ascii="Times New Roman" w:hAnsi="Times New Roman"/>
                <w:snapToGrid/>
                <w:sz w:val="20"/>
              </w:rPr>
            </w:pPr>
            <w:r w:rsidRPr="00F95B00">
              <w:rPr>
                <w:rFonts w:ascii="Times New Roman" w:hAnsi="Times New Roman"/>
                <w:snapToGrid/>
                <w:sz w:val="20"/>
              </w:rPr>
              <w:t>1,</w:t>
            </w:r>
            <w:r w:rsidR="00F12C3B">
              <w:rPr>
                <w:rFonts w:ascii="Times New Roman" w:hAnsi="Times New Roman"/>
                <w:snapToGrid/>
                <w:sz w:val="20"/>
              </w:rPr>
              <w:t>192</w:t>
            </w:r>
            <w:r w:rsidRPr="00F95B00" w:rsidR="00F12C3B">
              <w:rPr>
                <w:rFonts w:ascii="Times New Roman" w:hAnsi="Times New Roman"/>
                <w:snapToGrid/>
                <w:sz w:val="20"/>
              </w:rPr>
              <w:t xml:space="preserve"> </w:t>
            </w:r>
            <w:r w:rsidRPr="00F95B00">
              <w:rPr>
                <w:rFonts w:ascii="Times New Roman" w:hAnsi="Times New Roman"/>
                <w:snapToGrid/>
                <w:sz w:val="20"/>
              </w:rPr>
              <w:t>applications</w:t>
            </w:r>
          </w:p>
        </w:tc>
        <w:tc>
          <w:tcPr>
            <w:tcW w:w="1080" w:type="dxa"/>
            <w:shd w:val="clear" w:color="auto" w:fill="FFFFFF" w:themeFill="background1"/>
          </w:tcPr>
          <w:p w:rsidRPr="00F95B00" w:rsidR="003A70CE" w:rsidP="0089147B" w:rsidRDefault="00F12C3B" w14:paraId="65BBBA14" w14:textId="7A218FCE">
            <w:pPr>
              <w:jc w:val="right"/>
              <w:rPr>
                <w:rFonts w:ascii="Times New Roman" w:hAnsi="Times New Roman"/>
                <w:snapToGrid/>
                <w:sz w:val="20"/>
              </w:rPr>
            </w:pPr>
            <w:r>
              <w:rPr>
                <w:rFonts w:ascii="Times New Roman" w:hAnsi="Times New Roman"/>
                <w:snapToGrid/>
                <w:sz w:val="20"/>
              </w:rPr>
              <w:t>1,192</w:t>
            </w:r>
          </w:p>
        </w:tc>
      </w:tr>
      <w:tr w:rsidRPr="00F95B00" w:rsidR="00FE65C5" w:rsidTr="00ED6048" w14:paraId="268EFAB6" w14:textId="77777777">
        <w:trPr>
          <w:trHeight w:val="150"/>
          <w:jc w:val="center"/>
        </w:trPr>
        <w:tc>
          <w:tcPr>
            <w:tcW w:w="7650" w:type="dxa"/>
            <w:gridSpan w:val="3"/>
            <w:vMerge w:val="restart"/>
            <w:shd w:val="clear" w:color="auto" w:fill="FFFFFF" w:themeFill="background1"/>
            <w:vAlign w:val="center"/>
          </w:tcPr>
          <w:p w:rsidRPr="00AA577B" w:rsidR="00FE65C5" w:rsidP="00F01F4B" w:rsidRDefault="00FE65C5" w14:paraId="0A356BAC" w14:textId="77777777">
            <w:pPr>
              <w:jc w:val="right"/>
              <w:rPr>
                <w:rFonts w:ascii="Times New Roman" w:hAnsi="Times New Roman"/>
                <w:snapToGrid/>
                <w:sz w:val="20"/>
              </w:rPr>
            </w:pPr>
            <w:r w:rsidRPr="00AA577B">
              <w:rPr>
                <w:rFonts w:ascii="Times New Roman" w:hAnsi="Times New Roman"/>
                <w:snapToGrid/>
                <w:sz w:val="20"/>
              </w:rPr>
              <w:t xml:space="preserve">Subtotal </w:t>
            </w:r>
          </w:p>
        </w:tc>
        <w:tc>
          <w:tcPr>
            <w:tcW w:w="1350" w:type="dxa"/>
            <w:shd w:val="clear" w:color="auto" w:fill="FFFFFF" w:themeFill="background1"/>
          </w:tcPr>
          <w:p w:rsidRPr="00AA577B" w:rsidR="00FE65C5" w:rsidP="00FE65C5" w:rsidRDefault="00F12C3B" w14:paraId="3E7059DC" w14:textId="7496CA3E">
            <w:pPr>
              <w:rPr>
                <w:rFonts w:ascii="Times New Roman" w:hAnsi="Times New Roman"/>
                <w:snapToGrid/>
                <w:sz w:val="20"/>
              </w:rPr>
            </w:pPr>
            <w:r>
              <w:rPr>
                <w:rFonts w:ascii="Times New Roman" w:hAnsi="Times New Roman"/>
                <w:snapToGrid/>
                <w:sz w:val="20"/>
              </w:rPr>
              <w:t>3,700</w:t>
            </w:r>
            <w:r w:rsidRPr="00AA577B" w:rsidR="00F95B00">
              <w:rPr>
                <w:rFonts w:ascii="Times New Roman" w:hAnsi="Times New Roman"/>
                <w:snapToGrid/>
                <w:sz w:val="20"/>
              </w:rPr>
              <w:t xml:space="preserve"> </w:t>
            </w:r>
            <w:r w:rsidRPr="00AA577B" w:rsidR="00FE65C5">
              <w:rPr>
                <w:rFonts w:ascii="Times New Roman" w:hAnsi="Times New Roman"/>
                <w:snapToGrid/>
                <w:sz w:val="20"/>
              </w:rPr>
              <w:t>responses</w:t>
            </w:r>
          </w:p>
        </w:tc>
        <w:tc>
          <w:tcPr>
            <w:tcW w:w="1080" w:type="dxa"/>
            <w:shd w:val="clear" w:color="auto" w:fill="FFFFFF" w:themeFill="background1"/>
          </w:tcPr>
          <w:p w:rsidRPr="00AA577B" w:rsidR="00FE65C5" w:rsidP="00AC254F" w:rsidRDefault="00F12C3B" w14:paraId="7734257C" w14:textId="57D9A8D4">
            <w:pPr>
              <w:jc w:val="right"/>
              <w:rPr>
                <w:rFonts w:ascii="Times New Roman" w:hAnsi="Times New Roman"/>
                <w:snapToGrid/>
                <w:sz w:val="20"/>
              </w:rPr>
            </w:pPr>
            <w:proofErr w:type="gramStart"/>
            <w:r>
              <w:rPr>
                <w:rFonts w:ascii="Times New Roman" w:hAnsi="Times New Roman"/>
                <w:snapToGrid/>
                <w:sz w:val="20"/>
              </w:rPr>
              <w:t>3,700</w:t>
            </w:r>
            <w:r w:rsidRPr="00AA577B" w:rsidR="00F95B00">
              <w:rPr>
                <w:rFonts w:ascii="Times New Roman" w:hAnsi="Times New Roman"/>
                <w:snapToGrid/>
                <w:sz w:val="20"/>
              </w:rPr>
              <w:t xml:space="preserve"> </w:t>
            </w:r>
            <w:r w:rsidRPr="00AA577B" w:rsidR="00FE65C5">
              <w:rPr>
                <w:rFonts w:ascii="Times New Roman" w:hAnsi="Times New Roman"/>
                <w:snapToGrid/>
                <w:sz w:val="20"/>
              </w:rPr>
              <w:t>hour</w:t>
            </w:r>
            <w:proofErr w:type="gramEnd"/>
            <w:r w:rsidRPr="00AA577B" w:rsidR="00FE65C5">
              <w:rPr>
                <w:rFonts w:ascii="Times New Roman" w:hAnsi="Times New Roman"/>
                <w:snapToGrid/>
                <w:sz w:val="20"/>
              </w:rPr>
              <w:t xml:space="preserve"> burdens</w:t>
            </w:r>
          </w:p>
        </w:tc>
      </w:tr>
      <w:tr w:rsidRPr="00F95B00" w:rsidR="00FE65C5" w:rsidTr="00ED6048" w14:paraId="6CF88583" w14:textId="77777777">
        <w:trPr>
          <w:trHeight w:val="150"/>
          <w:jc w:val="center"/>
        </w:trPr>
        <w:tc>
          <w:tcPr>
            <w:tcW w:w="7650" w:type="dxa"/>
            <w:gridSpan w:val="3"/>
            <w:vMerge/>
            <w:shd w:val="clear" w:color="auto" w:fill="FFFFFF" w:themeFill="background1"/>
          </w:tcPr>
          <w:p w:rsidRPr="00AA577B" w:rsidR="00FE65C5" w:rsidP="00FE65C5" w:rsidRDefault="00FE65C5" w14:paraId="5634EAE9" w14:textId="77777777">
            <w:pPr>
              <w:jc w:val="right"/>
              <w:rPr>
                <w:rFonts w:ascii="Times New Roman" w:hAnsi="Times New Roman"/>
                <w:snapToGrid/>
                <w:sz w:val="20"/>
              </w:rPr>
            </w:pPr>
          </w:p>
        </w:tc>
        <w:tc>
          <w:tcPr>
            <w:tcW w:w="2430" w:type="dxa"/>
            <w:gridSpan w:val="2"/>
            <w:shd w:val="clear" w:color="auto" w:fill="FFFFFF" w:themeFill="background1"/>
            <w:vAlign w:val="center"/>
          </w:tcPr>
          <w:p w:rsidRPr="00AA577B" w:rsidR="00FE65C5" w:rsidP="00F95B00" w:rsidRDefault="00FE65C5" w14:paraId="4724E1D5" w14:textId="542EB40B">
            <w:pPr>
              <w:jc w:val="center"/>
              <w:rPr>
                <w:rFonts w:ascii="Times New Roman" w:hAnsi="Times New Roman"/>
                <w:snapToGrid/>
                <w:sz w:val="20"/>
              </w:rPr>
            </w:pPr>
            <w:r w:rsidRPr="00AA577B">
              <w:rPr>
                <w:rFonts w:ascii="Times New Roman" w:hAnsi="Times New Roman"/>
                <w:snapToGrid/>
                <w:sz w:val="20"/>
              </w:rPr>
              <w:t>$</w:t>
            </w:r>
            <w:r w:rsidR="00F12C3B">
              <w:rPr>
                <w:rFonts w:ascii="Times New Roman" w:hAnsi="Times New Roman"/>
                <w:snapToGrid/>
                <w:sz w:val="20"/>
              </w:rPr>
              <w:t>313,500</w:t>
            </w:r>
            <w:r w:rsidRPr="00AA577B" w:rsidR="003A70CE">
              <w:rPr>
                <w:rFonts w:ascii="Times New Roman" w:hAnsi="Times New Roman"/>
                <w:snapToGrid/>
                <w:sz w:val="20"/>
              </w:rPr>
              <w:t xml:space="preserve"> </w:t>
            </w:r>
            <w:r w:rsidRPr="00AA577B">
              <w:rPr>
                <w:rFonts w:ascii="Times New Roman" w:hAnsi="Times New Roman"/>
                <w:snapToGrid/>
                <w:sz w:val="20"/>
              </w:rPr>
              <w:t>non-hour cost burdens</w:t>
            </w:r>
          </w:p>
        </w:tc>
      </w:tr>
      <w:tr w:rsidRPr="00F95B00" w:rsidR="00FE65C5" w:rsidTr="00ED6048" w14:paraId="10F8562F" w14:textId="77777777">
        <w:trPr>
          <w:jc w:val="center"/>
        </w:trPr>
        <w:tc>
          <w:tcPr>
            <w:tcW w:w="10080" w:type="dxa"/>
            <w:gridSpan w:val="5"/>
          </w:tcPr>
          <w:p w:rsidRPr="00AA577B" w:rsidR="00FE65C5" w:rsidP="00FE65C5" w:rsidRDefault="00FE65C5" w14:paraId="1526EA54" w14:textId="77777777">
            <w:pPr>
              <w:jc w:val="center"/>
              <w:rPr>
                <w:rFonts w:ascii="Times New Roman" w:hAnsi="Times New Roman"/>
                <w:snapToGrid/>
                <w:sz w:val="20"/>
              </w:rPr>
            </w:pPr>
            <w:r w:rsidRPr="00AA577B">
              <w:rPr>
                <w:rFonts w:ascii="Times New Roman" w:hAnsi="Times New Roman"/>
                <w:snapToGrid/>
                <w:sz w:val="20"/>
              </w:rPr>
              <w:t>Subpart A</w:t>
            </w:r>
          </w:p>
        </w:tc>
      </w:tr>
      <w:tr w:rsidRPr="00F95B00" w:rsidR="00FE65C5" w:rsidTr="00ED6048" w14:paraId="06006282" w14:textId="77777777">
        <w:trPr>
          <w:jc w:val="center"/>
        </w:trPr>
        <w:tc>
          <w:tcPr>
            <w:tcW w:w="1365" w:type="dxa"/>
          </w:tcPr>
          <w:p w:rsidRPr="00F95B00" w:rsidR="00FE65C5" w:rsidP="00FE65C5" w:rsidRDefault="00FE65C5" w14:paraId="220F0F5C" w14:textId="77777777">
            <w:pPr>
              <w:rPr>
                <w:rFonts w:ascii="Times New Roman" w:hAnsi="Times New Roman"/>
                <w:snapToGrid/>
                <w:sz w:val="20"/>
              </w:rPr>
            </w:pPr>
            <w:r w:rsidRPr="00F95B00">
              <w:rPr>
                <w:rFonts w:ascii="Times New Roman" w:hAnsi="Times New Roman"/>
                <w:snapToGrid/>
                <w:sz w:val="20"/>
              </w:rPr>
              <w:t>125</w:t>
            </w:r>
          </w:p>
        </w:tc>
        <w:tc>
          <w:tcPr>
            <w:tcW w:w="5295" w:type="dxa"/>
          </w:tcPr>
          <w:p w:rsidRPr="00F95B00" w:rsidR="00FE65C5" w:rsidP="00FE65C5" w:rsidRDefault="00FE65C5" w14:paraId="36CCFE6F" w14:textId="77777777">
            <w:pPr>
              <w:rPr>
                <w:rFonts w:ascii="Times New Roman" w:hAnsi="Times New Roman"/>
                <w:snapToGrid/>
                <w:sz w:val="20"/>
              </w:rPr>
            </w:pPr>
            <w:r w:rsidRPr="00F95B00">
              <w:rPr>
                <w:rFonts w:ascii="Times New Roman" w:hAnsi="Times New Roman"/>
                <w:snapToGrid/>
                <w:sz w:val="20"/>
              </w:rPr>
              <w:t xml:space="preserve">Submit evidence of your fee for services receipt. </w:t>
            </w:r>
          </w:p>
        </w:tc>
        <w:tc>
          <w:tcPr>
            <w:tcW w:w="2340" w:type="dxa"/>
            <w:gridSpan w:val="2"/>
          </w:tcPr>
          <w:p w:rsidRPr="00F95B00" w:rsidR="00FE65C5" w:rsidP="00FE65C5" w:rsidRDefault="00FE65C5" w14:paraId="7149C322" w14:textId="77777777">
            <w:pPr>
              <w:rPr>
                <w:rFonts w:ascii="Times New Roman" w:hAnsi="Times New Roman"/>
                <w:snapToGrid/>
                <w:sz w:val="20"/>
              </w:rPr>
            </w:pPr>
            <w:r w:rsidRPr="00F95B00">
              <w:rPr>
                <w:rFonts w:ascii="Times New Roman" w:hAnsi="Times New Roman"/>
                <w:snapToGrid/>
                <w:sz w:val="20"/>
              </w:rPr>
              <w:t>Exempt under 5 CFR 1320.3(h)(1).</w:t>
            </w:r>
          </w:p>
        </w:tc>
        <w:tc>
          <w:tcPr>
            <w:tcW w:w="1080" w:type="dxa"/>
          </w:tcPr>
          <w:p w:rsidRPr="00F95B00" w:rsidR="00FE65C5" w:rsidP="00AC254F" w:rsidRDefault="00FE65C5" w14:paraId="35CFF540" w14:textId="77777777">
            <w:pPr>
              <w:jc w:val="right"/>
              <w:rPr>
                <w:rFonts w:ascii="Times New Roman" w:hAnsi="Times New Roman"/>
                <w:snapToGrid/>
                <w:sz w:val="20"/>
              </w:rPr>
            </w:pPr>
            <w:r w:rsidRPr="00F95B00">
              <w:rPr>
                <w:rFonts w:ascii="Times New Roman" w:hAnsi="Times New Roman"/>
                <w:snapToGrid/>
                <w:sz w:val="20"/>
              </w:rPr>
              <w:t>0</w:t>
            </w:r>
          </w:p>
        </w:tc>
      </w:tr>
      <w:tr w:rsidRPr="00F95B00" w:rsidR="00FE65C5" w:rsidTr="00ED6048" w14:paraId="4F1A1BC2" w14:textId="77777777">
        <w:trPr>
          <w:jc w:val="center"/>
        </w:trPr>
        <w:tc>
          <w:tcPr>
            <w:tcW w:w="1365" w:type="dxa"/>
          </w:tcPr>
          <w:p w:rsidRPr="00F95B00" w:rsidR="00FE65C5" w:rsidP="00FE65C5" w:rsidRDefault="00FE65C5" w14:paraId="57CFC8ED" w14:textId="77777777">
            <w:pPr>
              <w:rPr>
                <w:rFonts w:ascii="Times New Roman" w:hAnsi="Times New Roman"/>
                <w:snapToGrid/>
                <w:sz w:val="20"/>
              </w:rPr>
            </w:pPr>
            <w:r w:rsidRPr="00F95B00">
              <w:rPr>
                <w:rFonts w:ascii="Times New Roman" w:hAnsi="Times New Roman"/>
                <w:snapToGrid/>
                <w:sz w:val="20"/>
              </w:rPr>
              <w:t>197</w:t>
            </w:r>
          </w:p>
        </w:tc>
        <w:tc>
          <w:tcPr>
            <w:tcW w:w="5295" w:type="dxa"/>
          </w:tcPr>
          <w:p w:rsidRPr="00F95B00" w:rsidR="00FE65C5" w:rsidP="00FE65C5" w:rsidRDefault="00FE65C5" w14:paraId="595C12AC" w14:textId="77777777">
            <w:pPr>
              <w:rPr>
                <w:rFonts w:ascii="Times New Roman" w:hAnsi="Times New Roman"/>
                <w:snapToGrid/>
                <w:sz w:val="20"/>
              </w:rPr>
            </w:pPr>
            <w:r w:rsidRPr="00F95B00">
              <w:rPr>
                <w:rFonts w:ascii="Times New Roman" w:hAnsi="Times New Roman"/>
                <w:snapToGrid/>
                <w:sz w:val="20"/>
              </w:rPr>
              <w:t>Written confidentiality agreement.</w:t>
            </w:r>
          </w:p>
        </w:tc>
        <w:tc>
          <w:tcPr>
            <w:tcW w:w="2340" w:type="dxa"/>
            <w:gridSpan w:val="2"/>
          </w:tcPr>
          <w:p w:rsidRPr="00F95B00" w:rsidR="00FE65C5" w:rsidP="00FE65C5" w:rsidRDefault="00FE65C5" w14:paraId="3C4543E0" w14:textId="77777777">
            <w:pPr>
              <w:rPr>
                <w:rFonts w:ascii="Times New Roman" w:hAnsi="Times New Roman"/>
                <w:snapToGrid/>
                <w:sz w:val="20"/>
              </w:rPr>
            </w:pPr>
            <w:r w:rsidRPr="00F95B00">
              <w:rPr>
                <w:rFonts w:ascii="Times New Roman" w:hAnsi="Times New Roman"/>
                <w:snapToGrid/>
                <w:sz w:val="20"/>
              </w:rPr>
              <w:t>Exempt under 5 CFR 1320.5(d)(2).</w:t>
            </w:r>
          </w:p>
        </w:tc>
        <w:tc>
          <w:tcPr>
            <w:tcW w:w="1080" w:type="dxa"/>
          </w:tcPr>
          <w:p w:rsidRPr="00F95B00" w:rsidR="00FE65C5" w:rsidP="00AC254F" w:rsidRDefault="00FE65C5" w14:paraId="4849B7B9" w14:textId="77777777">
            <w:pPr>
              <w:jc w:val="right"/>
              <w:rPr>
                <w:rFonts w:ascii="Times New Roman" w:hAnsi="Times New Roman"/>
                <w:snapToGrid/>
                <w:sz w:val="20"/>
              </w:rPr>
            </w:pPr>
            <w:r w:rsidRPr="00F95B00">
              <w:rPr>
                <w:rFonts w:ascii="Times New Roman" w:hAnsi="Times New Roman"/>
                <w:snapToGrid/>
                <w:sz w:val="20"/>
              </w:rPr>
              <w:t>0</w:t>
            </w:r>
          </w:p>
        </w:tc>
      </w:tr>
      <w:tr w:rsidRPr="00F95B00" w:rsidR="00715A4E" w:rsidTr="00ED6048" w14:paraId="38F2224A" w14:textId="77777777">
        <w:trPr>
          <w:jc w:val="center"/>
        </w:trPr>
        <w:tc>
          <w:tcPr>
            <w:tcW w:w="10080" w:type="dxa"/>
            <w:gridSpan w:val="5"/>
          </w:tcPr>
          <w:p w:rsidRPr="00AA577B" w:rsidR="00715A4E" w:rsidP="002222AE" w:rsidRDefault="00715A4E" w14:paraId="37A7BC5E" w14:textId="77777777">
            <w:pPr>
              <w:jc w:val="center"/>
              <w:rPr>
                <w:rFonts w:ascii="Times New Roman" w:hAnsi="Times New Roman"/>
                <w:snapToGrid/>
                <w:sz w:val="20"/>
              </w:rPr>
            </w:pPr>
            <w:r w:rsidRPr="00AA577B">
              <w:rPr>
                <w:rFonts w:ascii="Times New Roman" w:hAnsi="Times New Roman"/>
                <w:snapToGrid/>
                <w:sz w:val="20"/>
              </w:rPr>
              <w:t>Subpart C</w:t>
            </w:r>
          </w:p>
        </w:tc>
      </w:tr>
      <w:tr w:rsidRPr="00F95B00" w:rsidR="00770259" w:rsidTr="00ED6048" w14:paraId="69DBFEF9" w14:textId="77777777">
        <w:trPr>
          <w:trHeight w:val="240"/>
          <w:jc w:val="center"/>
        </w:trPr>
        <w:tc>
          <w:tcPr>
            <w:tcW w:w="1365" w:type="dxa"/>
          </w:tcPr>
          <w:p w:rsidRPr="00F95B00" w:rsidR="00770259" w:rsidRDefault="00770259" w14:paraId="3C1A36F1" w14:textId="77777777">
            <w:pPr>
              <w:spacing w:before="100" w:beforeAutospacing="1" w:after="100" w:afterAutospacing="1"/>
              <w:rPr>
                <w:rFonts w:ascii="Times New Roman" w:hAnsi="Times New Roman"/>
                <w:sz w:val="20"/>
              </w:rPr>
            </w:pPr>
            <w:r w:rsidRPr="00F95B00">
              <w:rPr>
                <w:rFonts w:ascii="Times New Roman" w:hAnsi="Times New Roman"/>
                <w:sz w:val="20"/>
              </w:rPr>
              <w:t>300(b)(1), (2)</w:t>
            </w:r>
          </w:p>
        </w:tc>
        <w:tc>
          <w:tcPr>
            <w:tcW w:w="5295" w:type="dxa"/>
          </w:tcPr>
          <w:p w:rsidRPr="00F95B00" w:rsidR="00770259" w:rsidRDefault="00770259" w14:paraId="54BA8F05" w14:textId="77777777">
            <w:pPr>
              <w:spacing w:before="100" w:beforeAutospacing="1" w:after="100" w:afterAutospacing="1"/>
              <w:rPr>
                <w:rFonts w:ascii="Times New Roman" w:hAnsi="Times New Roman"/>
                <w:sz w:val="20"/>
              </w:rPr>
            </w:pPr>
            <w:r w:rsidRPr="00F95B00">
              <w:rPr>
                <w:rFonts w:ascii="Times New Roman" w:hAnsi="Times New Roman"/>
                <w:sz w:val="20"/>
              </w:rPr>
              <w:t>Obtain approval to add petro</w:t>
            </w:r>
            <w:r w:rsidRPr="00F95B00">
              <w:rPr>
                <w:rFonts w:ascii="Times New Roman" w:hAnsi="Times New Roman"/>
                <w:sz w:val="20"/>
              </w:rPr>
              <w:softHyphen/>
              <w:t>leum-based substance to drilling mud system or approval for method of disposal of drill cuttings, sand, &amp; other well solids, including those containing NORM.</w:t>
            </w:r>
          </w:p>
        </w:tc>
        <w:tc>
          <w:tcPr>
            <w:tcW w:w="990" w:type="dxa"/>
          </w:tcPr>
          <w:p w:rsidRPr="00F95B00" w:rsidR="00770259" w:rsidP="0089147B" w:rsidRDefault="00770259" w14:paraId="140D99FF" w14:textId="77777777">
            <w:pPr>
              <w:rPr>
                <w:rFonts w:ascii="Times New Roman" w:hAnsi="Times New Roman"/>
                <w:snapToGrid/>
                <w:sz w:val="20"/>
              </w:rPr>
            </w:pPr>
            <w:r w:rsidRPr="00F95B00">
              <w:rPr>
                <w:rFonts w:ascii="Times New Roman" w:hAnsi="Times New Roman"/>
                <w:snapToGrid/>
                <w:sz w:val="20"/>
              </w:rPr>
              <w:t>154</w:t>
            </w:r>
            <w:r w:rsidR="00F95B00">
              <w:rPr>
                <w:rFonts w:ascii="Times New Roman" w:hAnsi="Times New Roman"/>
                <w:snapToGrid/>
                <w:sz w:val="20"/>
              </w:rPr>
              <w:t xml:space="preserve"> hours</w:t>
            </w:r>
          </w:p>
        </w:tc>
        <w:tc>
          <w:tcPr>
            <w:tcW w:w="1350" w:type="dxa"/>
          </w:tcPr>
          <w:p w:rsidRPr="00F95B00" w:rsidR="00770259" w:rsidP="0089147B" w:rsidRDefault="00770259" w14:paraId="68D983AE" w14:textId="77777777">
            <w:pPr>
              <w:rPr>
                <w:rFonts w:ascii="Times New Roman" w:hAnsi="Times New Roman"/>
                <w:snapToGrid/>
                <w:sz w:val="20"/>
              </w:rPr>
            </w:pPr>
            <w:r w:rsidRPr="00F95B00">
              <w:rPr>
                <w:rFonts w:ascii="Times New Roman" w:hAnsi="Times New Roman"/>
                <w:snapToGrid/>
                <w:sz w:val="20"/>
              </w:rPr>
              <w:t>1 request</w:t>
            </w:r>
          </w:p>
        </w:tc>
        <w:tc>
          <w:tcPr>
            <w:tcW w:w="1080" w:type="dxa"/>
          </w:tcPr>
          <w:p w:rsidRPr="00F95B00" w:rsidR="00770259" w:rsidP="0089147B" w:rsidRDefault="00770259" w14:paraId="7B9DA551" w14:textId="77777777">
            <w:pPr>
              <w:jc w:val="right"/>
              <w:rPr>
                <w:rFonts w:ascii="Times New Roman" w:hAnsi="Times New Roman"/>
                <w:snapToGrid/>
                <w:sz w:val="20"/>
              </w:rPr>
            </w:pPr>
            <w:r w:rsidRPr="00F95B00">
              <w:rPr>
                <w:rFonts w:ascii="Times New Roman" w:hAnsi="Times New Roman"/>
                <w:snapToGrid/>
                <w:sz w:val="20"/>
              </w:rPr>
              <w:t>154</w:t>
            </w:r>
          </w:p>
        </w:tc>
      </w:tr>
      <w:tr w:rsidRPr="00F95B00" w:rsidR="00F01F4B" w:rsidTr="00ED6048" w14:paraId="20F36BFB" w14:textId="77777777">
        <w:trPr>
          <w:trHeight w:val="240"/>
          <w:jc w:val="center"/>
        </w:trPr>
        <w:tc>
          <w:tcPr>
            <w:tcW w:w="7650" w:type="dxa"/>
            <w:gridSpan w:val="3"/>
            <w:vAlign w:val="center"/>
          </w:tcPr>
          <w:p w:rsidRPr="00ED6048" w:rsidR="00F01F4B" w:rsidP="00F01F4B" w:rsidRDefault="00F01F4B" w14:paraId="37D17BB0" w14:textId="77777777">
            <w:pPr>
              <w:jc w:val="right"/>
              <w:rPr>
                <w:rFonts w:ascii="Times New Roman" w:hAnsi="Times New Roman"/>
                <w:b/>
                <w:bCs/>
                <w:snapToGrid/>
                <w:sz w:val="20"/>
              </w:rPr>
            </w:pPr>
            <w:r w:rsidRPr="00ED6048">
              <w:rPr>
                <w:rFonts w:ascii="Times New Roman" w:hAnsi="Times New Roman"/>
                <w:b/>
                <w:bCs/>
                <w:snapToGrid/>
                <w:sz w:val="20"/>
              </w:rPr>
              <w:t>Subtotal of Subpart C</w:t>
            </w:r>
          </w:p>
        </w:tc>
        <w:tc>
          <w:tcPr>
            <w:tcW w:w="1350" w:type="dxa"/>
          </w:tcPr>
          <w:p w:rsidRPr="00AA577B" w:rsidR="00F01F4B" w:rsidP="00715A4E" w:rsidRDefault="00F01F4B" w14:paraId="7A82D19F" w14:textId="77777777">
            <w:pPr>
              <w:rPr>
                <w:rFonts w:ascii="Times New Roman" w:hAnsi="Times New Roman"/>
                <w:snapToGrid/>
                <w:sz w:val="20"/>
              </w:rPr>
            </w:pPr>
            <w:r w:rsidRPr="00AA577B">
              <w:rPr>
                <w:rFonts w:ascii="Times New Roman" w:hAnsi="Times New Roman"/>
                <w:snapToGrid/>
                <w:sz w:val="20"/>
              </w:rPr>
              <w:t>1 response</w:t>
            </w:r>
          </w:p>
        </w:tc>
        <w:tc>
          <w:tcPr>
            <w:tcW w:w="1080" w:type="dxa"/>
          </w:tcPr>
          <w:p w:rsidRPr="00AA577B" w:rsidR="00F01F4B" w:rsidP="00770259" w:rsidRDefault="00F01F4B" w14:paraId="07B0B3EE" w14:textId="77777777">
            <w:pPr>
              <w:jc w:val="right"/>
              <w:rPr>
                <w:rFonts w:ascii="Times New Roman" w:hAnsi="Times New Roman"/>
                <w:snapToGrid/>
                <w:sz w:val="20"/>
              </w:rPr>
            </w:pPr>
            <w:proofErr w:type="gramStart"/>
            <w:r w:rsidRPr="00AA577B">
              <w:rPr>
                <w:rFonts w:ascii="Times New Roman" w:hAnsi="Times New Roman"/>
                <w:snapToGrid/>
                <w:sz w:val="20"/>
              </w:rPr>
              <w:t>15</w:t>
            </w:r>
            <w:r w:rsidRPr="00AA577B" w:rsidR="00770259">
              <w:rPr>
                <w:rFonts w:ascii="Times New Roman" w:hAnsi="Times New Roman"/>
                <w:snapToGrid/>
                <w:sz w:val="20"/>
              </w:rPr>
              <w:t>4</w:t>
            </w:r>
            <w:r w:rsidRPr="00AA577B">
              <w:rPr>
                <w:rFonts w:ascii="Times New Roman" w:hAnsi="Times New Roman"/>
                <w:snapToGrid/>
                <w:sz w:val="20"/>
              </w:rPr>
              <w:t xml:space="preserve"> hour</w:t>
            </w:r>
            <w:proofErr w:type="gramEnd"/>
            <w:r w:rsidRPr="00AA577B">
              <w:rPr>
                <w:rFonts w:ascii="Times New Roman" w:hAnsi="Times New Roman"/>
                <w:snapToGrid/>
                <w:sz w:val="20"/>
              </w:rPr>
              <w:t xml:space="preserve"> burdens</w:t>
            </w:r>
          </w:p>
        </w:tc>
      </w:tr>
      <w:tr w:rsidRPr="00F95B00" w:rsidR="00FE65C5" w:rsidTr="00ED6048" w14:paraId="635EDF08" w14:textId="77777777">
        <w:trPr>
          <w:jc w:val="center"/>
        </w:trPr>
        <w:tc>
          <w:tcPr>
            <w:tcW w:w="10080" w:type="dxa"/>
            <w:gridSpan w:val="5"/>
          </w:tcPr>
          <w:p w:rsidRPr="00AA577B" w:rsidR="00FE65C5" w:rsidP="00FE65C5" w:rsidRDefault="00FE65C5" w14:paraId="358250B4" w14:textId="77777777">
            <w:pPr>
              <w:jc w:val="center"/>
              <w:rPr>
                <w:rFonts w:ascii="Times New Roman" w:hAnsi="Times New Roman"/>
                <w:snapToGrid/>
                <w:sz w:val="20"/>
              </w:rPr>
            </w:pPr>
            <w:r w:rsidRPr="00AA577B">
              <w:rPr>
                <w:rFonts w:ascii="Times New Roman" w:hAnsi="Times New Roman"/>
                <w:snapToGrid/>
                <w:sz w:val="20"/>
              </w:rPr>
              <w:t>Subpart D</w:t>
            </w:r>
          </w:p>
        </w:tc>
      </w:tr>
      <w:tr w:rsidRPr="00F95B00" w:rsidR="00FE65C5" w:rsidTr="00ED6048" w14:paraId="21CF03DE" w14:textId="77777777">
        <w:trPr>
          <w:trHeight w:val="240"/>
          <w:jc w:val="center"/>
        </w:trPr>
        <w:tc>
          <w:tcPr>
            <w:tcW w:w="1365" w:type="dxa"/>
          </w:tcPr>
          <w:p w:rsidRPr="00F95B00" w:rsidR="00FE65C5" w:rsidP="00FE65C5" w:rsidRDefault="00FE65C5" w14:paraId="499F2759" w14:textId="77777777">
            <w:pPr>
              <w:rPr>
                <w:rFonts w:ascii="Times New Roman" w:hAnsi="Times New Roman"/>
                <w:snapToGrid/>
                <w:sz w:val="20"/>
              </w:rPr>
            </w:pPr>
            <w:r w:rsidRPr="00F95B00">
              <w:rPr>
                <w:rFonts w:ascii="Times New Roman" w:hAnsi="Times New Roman"/>
                <w:snapToGrid/>
                <w:sz w:val="20"/>
              </w:rPr>
              <w:t>460(a); 465</w:t>
            </w:r>
          </w:p>
        </w:tc>
        <w:tc>
          <w:tcPr>
            <w:tcW w:w="5295" w:type="dxa"/>
          </w:tcPr>
          <w:p w:rsidRPr="00F95B00" w:rsidR="00FE65C5" w:rsidP="006C08E6" w:rsidRDefault="00FE65C5" w14:paraId="79B55B51" w14:textId="77777777">
            <w:pPr>
              <w:rPr>
                <w:rFonts w:ascii="Times New Roman" w:hAnsi="Times New Roman"/>
                <w:i/>
                <w:snapToGrid/>
                <w:sz w:val="20"/>
              </w:rPr>
            </w:pPr>
            <w:r w:rsidRPr="00F95B00">
              <w:rPr>
                <w:rFonts w:ascii="Times New Roman" w:hAnsi="Times New Roman"/>
                <w:snapToGrid/>
                <w:sz w:val="20"/>
              </w:rPr>
              <w:t>There are some regulatory requirements that give respondents the option of submitting</w:t>
            </w:r>
            <w:r w:rsidRPr="00F95B00" w:rsidR="00BA1F13">
              <w:rPr>
                <w:rFonts w:ascii="Times New Roman" w:hAnsi="Times New Roman"/>
                <w:snapToGrid/>
                <w:sz w:val="20"/>
              </w:rPr>
              <w:t xml:space="preserve"> information </w:t>
            </w:r>
            <w:r w:rsidRPr="00F95B00">
              <w:rPr>
                <w:rFonts w:ascii="Times New Roman" w:hAnsi="Times New Roman"/>
                <w:snapToGrid/>
                <w:sz w:val="20"/>
              </w:rPr>
              <w:t xml:space="preserve">with </w:t>
            </w:r>
            <w:r w:rsidRPr="00F95B00" w:rsidR="00BA1F13">
              <w:rPr>
                <w:rFonts w:ascii="Times New Roman" w:hAnsi="Times New Roman"/>
                <w:snapToGrid/>
                <w:sz w:val="20"/>
              </w:rPr>
              <w:t xml:space="preserve">either </w:t>
            </w:r>
            <w:r w:rsidRPr="00F95B00">
              <w:rPr>
                <w:rFonts w:ascii="Times New Roman" w:hAnsi="Times New Roman"/>
                <w:snapToGrid/>
                <w:sz w:val="20"/>
              </w:rPr>
              <w:t xml:space="preserve">their APD or APM; industry advised us that when it comes to this </w:t>
            </w:r>
            <w:proofErr w:type="gramStart"/>
            <w:r w:rsidRPr="00F95B00">
              <w:rPr>
                <w:rFonts w:ascii="Times New Roman" w:hAnsi="Times New Roman"/>
                <w:snapToGrid/>
                <w:sz w:val="20"/>
              </w:rPr>
              <w:t>particular subpart</w:t>
            </w:r>
            <w:proofErr w:type="gramEnd"/>
            <w:r w:rsidRPr="00F95B00">
              <w:rPr>
                <w:rFonts w:ascii="Times New Roman" w:hAnsi="Times New Roman"/>
                <w:snapToGrid/>
                <w:sz w:val="20"/>
              </w:rPr>
              <w:t xml:space="preserve">, they submit a Revised APD.  </w:t>
            </w:r>
          </w:p>
        </w:tc>
        <w:tc>
          <w:tcPr>
            <w:tcW w:w="2340" w:type="dxa"/>
            <w:gridSpan w:val="2"/>
          </w:tcPr>
          <w:p w:rsidRPr="00F95B00" w:rsidR="00FE65C5" w:rsidP="00FF706A" w:rsidRDefault="00FE65C5" w14:paraId="3D7D3866" w14:textId="77777777">
            <w:pPr>
              <w:rPr>
                <w:rFonts w:ascii="Times New Roman" w:hAnsi="Times New Roman"/>
                <w:snapToGrid/>
                <w:sz w:val="20"/>
              </w:rPr>
            </w:pPr>
            <w:r w:rsidRPr="00F95B00">
              <w:rPr>
                <w:rFonts w:ascii="Times New Roman" w:hAnsi="Times New Roman"/>
                <w:snapToGrid/>
                <w:sz w:val="20"/>
              </w:rPr>
              <w:t>Burden covered under 30 CFR 250, 1014-00</w:t>
            </w:r>
            <w:r w:rsidRPr="00F95B00" w:rsidR="00FF706A">
              <w:rPr>
                <w:rFonts w:ascii="Times New Roman" w:hAnsi="Times New Roman"/>
                <w:snapToGrid/>
                <w:sz w:val="20"/>
              </w:rPr>
              <w:t>25</w:t>
            </w:r>
            <w:r w:rsidRPr="00F95B00">
              <w:rPr>
                <w:rFonts w:ascii="Times New Roman" w:hAnsi="Times New Roman"/>
                <w:snapToGrid/>
                <w:sz w:val="20"/>
              </w:rPr>
              <w:t>.</w:t>
            </w:r>
          </w:p>
        </w:tc>
        <w:tc>
          <w:tcPr>
            <w:tcW w:w="1080" w:type="dxa"/>
          </w:tcPr>
          <w:p w:rsidRPr="00F95B00" w:rsidR="00FE65C5" w:rsidP="00AC254F" w:rsidRDefault="00FE65C5" w14:paraId="07E97235" w14:textId="77777777">
            <w:pPr>
              <w:jc w:val="right"/>
              <w:rPr>
                <w:rFonts w:ascii="Times New Roman" w:hAnsi="Times New Roman"/>
                <w:snapToGrid/>
                <w:sz w:val="20"/>
              </w:rPr>
            </w:pPr>
            <w:r w:rsidRPr="00F95B00">
              <w:rPr>
                <w:rFonts w:ascii="Times New Roman" w:hAnsi="Times New Roman"/>
                <w:snapToGrid/>
                <w:sz w:val="20"/>
              </w:rPr>
              <w:t>0</w:t>
            </w:r>
          </w:p>
        </w:tc>
      </w:tr>
      <w:tr w:rsidRPr="00F95B00" w:rsidR="006C34BA" w:rsidTr="00ED6048" w14:paraId="17AFFC01" w14:textId="77777777">
        <w:trPr>
          <w:trHeight w:val="240"/>
          <w:jc w:val="center"/>
        </w:trPr>
        <w:tc>
          <w:tcPr>
            <w:tcW w:w="1365" w:type="dxa"/>
          </w:tcPr>
          <w:p w:rsidRPr="00F95B00" w:rsidR="006C34BA" w:rsidDel="004F61DC" w:rsidP="00FE65C5" w:rsidRDefault="006C34BA" w14:paraId="1DD4205C" w14:textId="77777777">
            <w:pPr>
              <w:rPr>
                <w:rFonts w:ascii="Times New Roman" w:hAnsi="Times New Roman"/>
                <w:snapToGrid/>
                <w:sz w:val="20"/>
              </w:rPr>
            </w:pPr>
            <w:r w:rsidRPr="00F95B00">
              <w:rPr>
                <w:rFonts w:ascii="Times New Roman" w:hAnsi="Times New Roman"/>
                <w:snapToGrid/>
                <w:sz w:val="20"/>
              </w:rPr>
              <w:t>471(c)</w:t>
            </w:r>
          </w:p>
        </w:tc>
        <w:tc>
          <w:tcPr>
            <w:tcW w:w="5295" w:type="dxa"/>
          </w:tcPr>
          <w:p w:rsidRPr="00F95B00" w:rsidR="006C34BA" w:rsidP="003C03C5" w:rsidRDefault="006C34BA" w14:paraId="6DEA328D" w14:textId="686437DC">
            <w:pPr>
              <w:rPr>
                <w:rFonts w:ascii="Times New Roman" w:hAnsi="Times New Roman"/>
                <w:snapToGrid/>
                <w:sz w:val="20"/>
              </w:rPr>
            </w:pPr>
            <w:r w:rsidRPr="00F95B00">
              <w:rPr>
                <w:rFonts w:ascii="Times New Roman" w:hAnsi="Times New Roman"/>
                <w:snapToGrid/>
                <w:sz w:val="20"/>
              </w:rPr>
              <w:t xml:space="preserve">Submit SCCE capabilities for Worst Case Discharge (WCD) </w:t>
            </w:r>
            <w:r w:rsidRPr="00F95B00" w:rsidR="00F342AC">
              <w:rPr>
                <w:rFonts w:ascii="Times New Roman" w:hAnsi="Times New Roman"/>
                <w:snapToGrid/>
                <w:sz w:val="20"/>
              </w:rPr>
              <w:t>rate and</w:t>
            </w:r>
            <w:r w:rsidRPr="00F95B00">
              <w:rPr>
                <w:rFonts w:ascii="Times New Roman" w:hAnsi="Times New Roman"/>
                <w:snapToGrid/>
                <w:sz w:val="20"/>
              </w:rPr>
              <w:t xml:space="preserve"> demonstrate that your SCCE capabilities will meet the criteria in §250.470(f) under the changed well design. (Arctic)</w:t>
            </w:r>
          </w:p>
        </w:tc>
        <w:tc>
          <w:tcPr>
            <w:tcW w:w="990" w:type="dxa"/>
          </w:tcPr>
          <w:p w:rsidRPr="00F95B00" w:rsidR="006C34BA" w:rsidP="00FE65C5" w:rsidRDefault="00274EDE" w14:paraId="4CA22FDA" w14:textId="77777777">
            <w:pPr>
              <w:rPr>
                <w:rFonts w:ascii="Times New Roman" w:hAnsi="Times New Roman"/>
                <w:snapToGrid/>
                <w:sz w:val="20"/>
              </w:rPr>
            </w:pPr>
            <w:r w:rsidRPr="00F95B00">
              <w:rPr>
                <w:rFonts w:ascii="Times New Roman" w:hAnsi="Times New Roman"/>
                <w:snapToGrid/>
                <w:sz w:val="20"/>
              </w:rPr>
              <w:t>10</w:t>
            </w:r>
            <w:r w:rsidR="00F95B00">
              <w:rPr>
                <w:rFonts w:ascii="Times New Roman" w:hAnsi="Times New Roman"/>
                <w:snapToGrid/>
                <w:sz w:val="20"/>
              </w:rPr>
              <w:t xml:space="preserve"> hours</w:t>
            </w:r>
          </w:p>
        </w:tc>
        <w:tc>
          <w:tcPr>
            <w:tcW w:w="1350" w:type="dxa"/>
          </w:tcPr>
          <w:p w:rsidRPr="00F95B00" w:rsidR="006C34BA" w:rsidP="00FE65C5" w:rsidRDefault="00274EDE" w14:paraId="051295F1" w14:textId="77777777">
            <w:pPr>
              <w:rPr>
                <w:rFonts w:ascii="Times New Roman" w:hAnsi="Times New Roman"/>
                <w:snapToGrid/>
                <w:sz w:val="20"/>
              </w:rPr>
            </w:pPr>
            <w:r w:rsidRPr="00F95B00">
              <w:rPr>
                <w:rFonts w:ascii="Times New Roman" w:hAnsi="Times New Roman"/>
                <w:snapToGrid/>
                <w:sz w:val="20"/>
              </w:rPr>
              <w:t>2</w:t>
            </w:r>
            <w:r w:rsidR="00F95B00">
              <w:rPr>
                <w:rFonts w:ascii="Times New Roman" w:hAnsi="Times New Roman"/>
                <w:snapToGrid/>
                <w:sz w:val="20"/>
              </w:rPr>
              <w:t xml:space="preserve"> submittals</w:t>
            </w:r>
          </w:p>
        </w:tc>
        <w:tc>
          <w:tcPr>
            <w:tcW w:w="1080" w:type="dxa"/>
          </w:tcPr>
          <w:p w:rsidRPr="00F95B00" w:rsidR="006C34BA" w:rsidP="00274EDE" w:rsidRDefault="00274EDE" w14:paraId="350EE690" w14:textId="77777777">
            <w:pPr>
              <w:jc w:val="right"/>
              <w:rPr>
                <w:rFonts w:ascii="Times New Roman" w:hAnsi="Times New Roman"/>
                <w:snapToGrid/>
                <w:sz w:val="20"/>
              </w:rPr>
            </w:pPr>
            <w:r w:rsidRPr="00F95B00">
              <w:rPr>
                <w:rFonts w:ascii="Times New Roman" w:hAnsi="Times New Roman"/>
                <w:snapToGrid/>
                <w:sz w:val="20"/>
              </w:rPr>
              <w:t>20</w:t>
            </w:r>
          </w:p>
        </w:tc>
      </w:tr>
      <w:tr w:rsidRPr="00B26E33" w:rsidR="00A57280" w:rsidTr="00ED6048" w14:paraId="44D9D585" w14:textId="77777777">
        <w:trPr>
          <w:trHeight w:val="240"/>
          <w:jc w:val="center"/>
        </w:trPr>
        <w:tc>
          <w:tcPr>
            <w:tcW w:w="1365" w:type="dxa"/>
            <w:tcBorders>
              <w:top w:val="single" w:color="000000" w:sz="2" w:space="0"/>
              <w:left w:val="single" w:color="000000" w:sz="2" w:space="0"/>
              <w:bottom w:val="single" w:color="000000" w:sz="2" w:space="0"/>
              <w:right w:val="single" w:color="000000" w:sz="2" w:space="0"/>
            </w:tcBorders>
            <w:shd w:val="clear" w:color="auto" w:fill="auto"/>
          </w:tcPr>
          <w:p w:rsidRPr="00B26E33" w:rsidR="00A57280" w:rsidP="00A57280" w:rsidRDefault="00A57280" w14:paraId="55637619" w14:textId="77777777">
            <w:pPr>
              <w:rPr>
                <w:rFonts w:ascii="Times New Roman" w:hAnsi="Times New Roman"/>
                <w:snapToGrid/>
                <w:sz w:val="20"/>
              </w:rPr>
            </w:pPr>
            <w:r w:rsidRPr="00B26E33">
              <w:rPr>
                <w:rFonts w:ascii="Times New Roman" w:hAnsi="Times New Roman"/>
                <w:snapToGrid/>
                <w:sz w:val="20"/>
              </w:rPr>
              <w:t>471(c); 470(f);</w:t>
            </w:r>
          </w:p>
          <w:p w:rsidRPr="00B26E33" w:rsidR="00A57280" w:rsidP="00A57280" w:rsidRDefault="00A57280" w14:paraId="63B67EB6" w14:textId="77777777">
            <w:pPr>
              <w:rPr>
                <w:rFonts w:ascii="Times New Roman" w:hAnsi="Times New Roman"/>
                <w:snapToGrid/>
                <w:sz w:val="20"/>
              </w:rPr>
            </w:pPr>
            <w:r w:rsidRPr="00B26E33">
              <w:rPr>
                <w:rFonts w:ascii="Times New Roman" w:hAnsi="Times New Roman"/>
                <w:snapToGrid/>
                <w:sz w:val="20"/>
              </w:rPr>
              <w:t>465(a)</w:t>
            </w:r>
          </w:p>
        </w:tc>
        <w:tc>
          <w:tcPr>
            <w:tcW w:w="5295" w:type="dxa"/>
            <w:tcBorders>
              <w:top w:val="single" w:color="000000" w:sz="2" w:space="0"/>
              <w:left w:val="single" w:color="000000" w:sz="2" w:space="0"/>
              <w:bottom w:val="single" w:color="000000" w:sz="2" w:space="0"/>
              <w:right w:val="single" w:color="000000" w:sz="2" w:space="0"/>
            </w:tcBorders>
            <w:shd w:val="clear" w:color="auto" w:fill="auto"/>
          </w:tcPr>
          <w:p w:rsidRPr="00B26E33" w:rsidR="00A57280" w:rsidP="00A57280" w:rsidRDefault="00A57280" w14:paraId="6B27FFF4" w14:textId="6EDE5BEB">
            <w:pPr>
              <w:rPr>
                <w:rFonts w:ascii="Times New Roman" w:hAnsi="Times New Roman"/>
                <w:snapToGrid/>
                <w:sz w:val="20"/>
              </w:rPr>
            </w:pPr>
            <w:r w:rsidRPr="00B26E33">
              <w:rPr>
                <w:rFonts w:ascii="Times New Roman" w:hAnsi="Times New Roman"/>
                <w:snapToGrid/>
                <w:sz w:val="20"/>
              </w:rPr>
              <w:t>Submit re-evaluation of your SCCE capabilities if well design changes; include any new WCD rate and demonstrate that your SCCE capabilities will comply with § 250.470(f).</w:t>
            </w:r>
          </w:p>
        </w:tc>
        <w:tc>
          <w:tcPr>
            <w:tcW w:w="990" w:type="dxa"/>
            <w:tcBorders>
              <w:top w:val="single" w:color="000000" w:sz="2" w:space="0"/>
              <w:left w:val="single" w:color="000000" w:sz="2" w:space="0"/>
              <w:bottom w:val="single" w:color="000000" w:sz="2" w:space="0"/>
              <w:right w:val="single" w:color="000000" w:sz="2" w:space="0"/>
            </w:tcBorders>
            <w:shd w:val="clear" w:color="auto" w:fill="auto"/>
          </w:tcPr>
          <w:p w:rsidRPr="00B26E33" w:rsidR="00A57280" w:rsidP="00A57280" w:rsidRDefault="00A57280" w14:paraId="78932CCC" w14:textId="77777777">
            <w:pPr>
              <w:rPr>
                <w:rFonts w:ascii="Times New Roman" w:hAnsi="Times New Roman"/>
                <w:snapToGrid/>
                <w:sz w:val="20"/>
              </w:rPr>
            </w:pPr>
            <w:r w:rsidRPr="00B26E33">
              <w:rPr>
                <w:rFonts w:ascii="Times New Roman" w:hAnsi="Times New Roman"/>
                <w:snapToGrid/>
                <w:sz w:val="20"/>
              </w:rPr>
              <w:t>5</w:t>
            </w:r>
          </w:p>
        </w:tc>
        <w:tc>
          <w:tcPr>
            <w:tcW w:w="1350" w:type="dxa"/>
            <w:tcBorders>
              <w:top w:val="single" w:color="000000" w:sz="2" w:space="0"/>
              <w:left w:val="single" w:color="000000" w:sz="2" w:space="0"/>
              <w:bottom w:val="single" w:color="000000" w:sz="2" w:space="0"/>
              <w:right w:val="single" w:color="000000" w:sz="2" w:space="0"/>
            </w:tcBorders>
            <w:shd w:val="clear" w:color="auto" w:fill="auto"/>
          </w:tcPr>
          <w:p w:rsidRPr="00B26E33" w:rsidR="00A57280" w:rsidP="00A57280" w:rsidRDefault="00A57280" w14:paraId="412A835F" w14:textId="77777777">
            <w:pPr>
              <w:rPr>
                <w:rFonts w:ascii="Times New Roman" w:hAnsi="Times New Roman"/>
                <w:snapToGrid/>
                <w:sz w:val="20"/>
              </w:rPr>
            </w:pPr>
            <w:r w:rsidRPr="00B26E33">
              <w:rPr>
                <w:rFonts w:ascii="Times New Roman" w:hAnsi="Times New Roman"/>
                <w:snapToGrid/>
                <w:sz w:val="20"/>
              </w:rPr>
              <w:t>2 submittals</w:t>
            </w:r>
          </w:p>
        </w:tc>
        <w:tc>
          <w:tcPr>
            <w:tcW w:w="1080" w:type="dxa"/>
            <w:tcBorders>
              <w:top w:val="single" w:color="000000" w:sz="2" w:space="0"/>
              <w:left w:val="single" w:color="000000" w:sz="2" w:space="0"/>
              <w:bottom w:val="single" w:color="000000" w:sz="2" w:space="0"/>
              <w:right w:val="single" w:color="000000" w:sz="2" w:space="0"/>
            </w:tcBorders>
            <w:shd w:val="clear" w:color="auto" w:fill="auto"/>
          </w:tcPr>
          <w:p w:rsidRPr="00B26E33" w:rsidR="00A57280" w:rsidP="00A57280" w:rsidRDefault="00A57280" w14:paraId="16FEB7B2" w14:textId="77777777">
            <w:pPr>
              <w:jc w:val="right"/>
              <w:rPr>
                <w:rFonts w:ascii="Times New Roman" w:hAnsi="Times New Roman"/>
                <w:snapToGrid/>
                <w:sz w:val="20"/>
              </w:rPr>
            </w:pPr>
            <w:r w:rsidRPr="00B26E33">
              <w:rPr>
                <w:rFonts w:ascii="Times New Roman" w:hAnsi="Times New Roman"/>
                <w:snapToGrid/>
                <w:sz w:val="20"/>
              </w:rPr>
              <w:t>10</w:t>
            </w:r>
          </w:p>
        </w:tc>
      </w:tr>
      <w:tr w:rsidRPr="00F95B00" w:rsidR="00F01F4B" w:rsidTr="00ED6048" w14:paraId="62C25A27" w14:textId="77777777">
        <w:trPr>
          <w:trHeight w:val="240"/>
          <w:jc w:val="center"/>
        </w:trPr>
        <w:tc>
          <w:tcPr>
            <w:tcW w:w="7650" w:type="dxa"/>
            <w:gridSpan w:val="3"/>
            <w:vAlign w:val="center"/>
          </w:tcPr>
          <w:p w:rsidRPr="00DE61DE" w:rsidR="00F01F4B" w:rsidP="00F01F4B" w:rsidRDefault="00F01F4B" w14:paraId="73E12F72" w14:textId="77777777">
            <w:pPr>
              <w:jc w:val="right"/>
              <w:rPr>
                <w:rFonts w:ascii="Times New Roman" w:hAnsi="Times New Roman"/>
                <w:b/>
                <w:bCs/>
                <w:snapToGrid/>
                <w:sz w:val="20"/>
              </w:rPr>
            </w:pPr>
            <w:r w:rsidRPr="00DE61DE">
              <w:rPr>
                <w:rFonts w:ascii="Times New Roman" w:hAnsi="Times New Roman"/>
                <w:b/>
                <w:bCs/>
                <w:snapToGrid/>
                <w:sz w:val="20"/>
              </w:rPr>
              <w:t>Subtotal of Subpart D</w:t>
            </w:r>
          </w:p>
        </w:tc>
        <w:tc>
          <w:tcPr>
            <w:tcW w:w="1350" w:type="dxa"/>
          </w:tcPr>
          <w:p w:rsidRPr="00AA577B" w:rsidR="00F01F4B" w:rsidP="00FE65C5" w:rsidRDefault="00F342AC" w14:paraId="20E62A58" w14:textId="1EBDDA79">
            <w:pPr>
              <w:rPr>
                <w:rFonts w:ascii="Times New Roman" w:hAnsi="Times New Roman"/>
                <w:snapToGrid/>
                <w:sz w:val="20"/>
              </w:rPr>
            </w:pPr>
            <w:r>
              <w:rPr>
                <w:rFonts w:ascii="Times New Roman" w:hAnsi="Times New Roman"/>
                <w:snapToGrid/>
                <w:sz w:val="20"/>
              </w:rPr>
              <w:t>4</w:t>
            </w:r>
            <w:r w:rsidRPr="00AA577B" w:rsidR="00F01F4B">
              <w:rPr>
                <w:rFonts w:ascii="Times New Roman" w:hAnsi="Times New Roman"/>
                <w:snapToGrid/>
                <w:sz w:val="20"/>
              </w:rPr>
              <w:t xml:space="preserve"> response</w:t>
            </w:r>
            <w:r>
              <w:rPr>
                <w:rFonts w:ascii="Times New Roman" w:hAnsi="Times New Roman"/>
                <w:snapToGrid/>
                <w:sz w:val="20"/>
              </w:rPr>
              <w:t>s</w:t>
            </w:r>
          </w:p>
        </w:tc>
        <w:tc>
          <w:tcPr>
            <w:tcW w:w="1080" w:type="dxa"/>
          </w:tcPr>
          <w:p w:rsidRPr="00AA577B" w:rsidR="00F01F4B" w:rsidP="00AC254F" w:rsidRDefault="00F342AC" w14:paraId="38F3243F" w14:textId="74730A94">
            <w:pPr>
              <w:jc w:val="right"/>
              <w:rPr>
                <w:rFonts w:ascii="Times New Roman" w:hAnsi="Times New Roman"/>
                <w:snapToGrid/>
                <w:sz w:val="20"/>
              </w:rPr>
            </w:pPr>
            <w:proofErr w:type="gramStart"/>
            <w:r>
              <w:rPr>
                <w:rFonts w:ascii="Times New Roman" w:hAnsi="Times New Roman"/>
                <w:snapToGrid/>
                <w:sz w:val="20"/>
              </w:rPr>
              <w:t>3</w:t>
            </w:r>
            <w:r w:rsidRPr="00AA577B" w:rsidR="00274EDE">
              <w:rPr>
                <w:rFonts w:ascii="Times New Roman" w:hAnsi="Times New Roman"/>
                <w:snapToGrid/>
                <w:sz w:val="20"/>
              </w:rPr>
              <w:t>0</w:t>
            </w:r>
            <w:r w:rsidRPr="00AA577B" w:rsidR="00F01F4B">
              <w:rPr>
                <w:rFonts w:ascii="Times New Roman" w:hAnsi="Times New Roman"/>
                <w:snapToGrid/>
                <w:sz w:val="20"/>
              </w:rPr>
              <w:t xml:space="preserve"> hour</w:t>
            </w:r>
            <w:proofErr w:type="gramEnd"/>
            <w:r w:rsidRPr="00AA577B" w:rsidR="00F01F4B">
              <w:rPr>
                <w:rFonts w:ascii="Times New Roman" w:hAnsi="Times New Roman"/>
                <w:snapToGrid/>
                <w:sz w:val="20"/>
              </w:rPr>
              <w:t xml:space="preserve"> burdens</w:t>
            </w:r>
          </w:p>
        </w:tc>
      </w:tr>
      <w:tr w:rsidRPr="00F95B00" w:rsidR="00FE65C5" w:rsidTr="00ED6048" w14:paraId="685F0395" w14:textId="77777777">
        <w:trPr>
          <w:trHeight w:val="240"/>
          <w:jc w:val="center"/>
        </w:trPr>
        <w:tc>
          <w:tcPr>
            <w:tcW w:w="10080" w:type="dxa"/>
            <w:gridSpan w:val="5"/>
          </w:tcPr>
          <w:p w:rsidRPr="00AA577B" w:rsidR="00FE65C5" w:rsidP="00FE65C5" w:rsidRDefault="00FE65C5" w14:paraId="55097F21" w14:textId="77777777">
            <w:pPr>
              <w:jc w:val="center"/>
              <w:rPr>
                <w:rFonts w:ascii="Times New Roman" w:hAnsi="Times New Roman"/>
                <w:snapToGrid/>
                <w:sz w:val="20"/>
              </w:rPr>
            </w:pPr>
            <w:r w:rsidRPr="00AA577B">
              <w:rPr>
                <w:rFonts w:ascii="Times New Roman" w:hAnsi="Times New Roman"/>
                <w:snapToGrid/>
                <w:sz w:val="20"/>
              </w:rPr>
              <w:t>Subpart E</w:t>
            </w:r>
          </w:p>
        </w:tc>
      </w:tr>
      <w:tr w:rsidRPr="00F95B00" w:rsidR="00274EDE" w:rsidTr="00ED6048" w14:paraId="30BC85BC" w14:textId="77777777">
        <w:trPr>
          <w:trHeight w:val="240"/>
          <w:jc w:val="center"/>
        </w:trPr>
        <w:tc>
          <w:tcPr>
            <w:tcW w:w="1365" w:type="dxa"/>
          </w:tcPr>
          <w:p w:rsidRPr="00F95B00" w:rsidR="00274EDE" w:rsidP="00FE65C5" w:rsidRDefault="00274EDE" w14:paraId="201948DE" w14:textId="77777777">
            <w:pPr>
              <w:rPr>
                <w:rFonts w:ascii="Times New Roman" w:hAnsi="Times New Roman"/>
                <w:snapToGrid/>
                <w:sz w:val="20"/>
              </w:rPr>
            </w:pPr>
            <w:r w:rsidRPr="00F95B00">
              <w:rPr>
                <w:rFonts w:ascii="Times New Roman" w:hAnsi="Times New Roman"/>
                <w:snapToGrid/>
                <w:sz w:val="20"/>
              </w:rPr>
              <w:t>513</w:t>
            </w:r>
          </w:p>
        </w:tc>
        <w:tc>
          <w:tcPr>
            <w:tcW w:w="5295" w:type="dxa"/>
          </w:tcPr>
          <w:p w:rsidRPr="00F95B00" w:rsidR="00274EDE" w:rsidP="00C043BE" w:rsidRDefault="00274EDE" w14:paraId="050D290B" w14:textId="77777777">
            <w:pPr>
              <w:rPr>
                <w:rFonts w:ascii="Times New Roman" w:hAnsi="Times New Roman"/>
                <w:snapToGrid/>
                <w:sz w:val="20"/>
              </w:rPr>
            </w:pPr>
            <w:r w:rsidRPr="00F95B00">
              <w:rPr>
                <w:rFonts w:ascii="Times New Roman" w:hAnsi="Times New Roman"/>
                <w:snapToGrid/>
                <w:sz w:val="20"/>
              </w:rPr>
              <w:t xml:space="preserve">Obtain written approval for well-completion operations. Submit information, including but not limited to, request for completion (including changes); description of well-completion procedures; statement of expected surface pressure, type and weight of completion fluids; schematic drawing; a partial electric log; H2S presence or if unknown, service fee receipt. </w:t>
            </w:r>
          </w:p>
        </w:tc>
        <w:tc>
          <w:tcPr>
            <w:tcW w:w="990" w:type="dxa"/>
          </w:tcPr>
          <w:p w:rsidRPr="00F95B00" w:rsidR="00274EDE" w:rsidP="0089147B" w:rsidRDefault="00274EDE" w14:paraId="64EC4DE8" w14:textId="77777777">
            <w:pPr>
              <w:rPr>
                <w:rFonts w:ascii="Times New Roman" w:hAnsi="Times New Roman"/>
                <w:snapToGrid/>
                <w:sz w:val="20"/>
              </w:rPr>
            </w:pPr>
            <w:r w:rsidRPr="00F95B00">
              <w:rPr>
                <w:rFonts w:ascii="Times New Roman" w:hAnsi="Times New Roman"/>
                <w:snapToGrid/>
                <w:sz w:val="20"/>
              </w:rPr>
              <w:t xml:space="preserve"> 1</w:t>
            </w:r>
            <w:r w:rsidR="00F95B00">
              <w:rPr>
                <w:rFonts w:ascii="Times New Roman" w:hAnsi="Times New Roman"/>
                <w:snapToGrid/>
                <w:sz w:val="20"/>
              </w:rPr>
              <w:t xml:space="preserve"> hour</w:t>
            </w:r>
          </w:p>
        </w:tc>
        <w:tc>
          <w:tcPr>
            <w:tcW w:w="1350" w:type="dxa"/>
          </w:tcPr>
          <w:p w:rsidRPr="00F95B00" w:rsidR="00274EDE" w:rsidP="0089147B" w:rsidRDefault="00274EDE" w14:paraId="58759EFD" w14:textId="77777777">
            <w:pPr>
              <w:rPr>
                <w:rFonts w:ascii="Times New Roman" w:hAnsi="Times New Roman"/>
                <w:snapToGrid/>
                <w:sz w:val="20"/>
              </w:rPr>
            </w:pPr>
            <w:r w:rsidRPr="00F95B00">
              <w:rPr>
                <w:rFonts w:ascii="Times New Roman" w:hAnsi="Times New Roman"/>
                <w:snapToGrid/>
                <w:sz w:val="20"/>
              </w:rPr>
              <w:t>175 submittals</w:t>
            </w:r>
          </w:p>
        </w:tc>
        <w:tc>
          <w:tcPr>
            <w:tcW w:w="1080" w:type="dxa"/>
          </w:tcPr>
          <w:p w:rsidRPr="00F95B00" w:rsidR="00274EDE" w:rsidP="0089147B" w:rsidRDefault="00274EDE" w14:paraId="3361245B" w14:textId="77777777">
            <w:pPr>
              <w:jc w:val="right"/>
              <w:rPr>
                <w:rFonts w:ascii="Times New Roman" w:hAnsi="Times New Roman"/>
                <w:snapToGrid/>
                <w:sz w:val="20"/>
              </w:rPr>
            </w:pPr>
            <w:r w:rsidRPr="00F95B00">
              <w:rPr>
                <w:rFonts w:ascii="Times New Roman" w:hAnsi="Times New Roman"/>
                <w:snapToGrid/>
                <w:sz w:val="20"/>
              </w:rPr>
              <w:t>175</w:t>
            </w:r>
          </w:p>
        </w:tc>
      </w:tr>
      <w:tr w:rsidRPr="00F95B00" w:rsidR="004F61DC" w:rsidTr="00ED6048" w14:paraId="106237B2" w14:textId="77777777">
        <w:trPr>
          <w:trHeight w:val="240"/>
          <w:jc w:val="center"/>
        </w:trPr>
        <w:tc>
          <w:tcPr>
            <w:tcW w:w="1365" w:type="dxa"/>
          </w:tcPr>
          <w:p w:rsidRPr="00F95B00" w:rsidR="004F61DC" w:rsidP="00FE65C5" w:rsidRDefault="004F61DC" w14:paraId="4B634C7F" w14:textId="77777777">
            <w:pPr>
              <w:rPr>
                <w:rFonts w:ascii="Times New Roman" w:hAnsi="Times New Roman"/>
                <w:snapToGrid/>
                <w:sz w:val="20"/>
              </w:rPr>
            </w:pPr>
            <w:r w:rsidRPr="00F95B00">
              <w:rPr>
                <w:rFonts w:ascii="Times New Roman" w:hAnsi="Times New Roman"/>
                <w:snapToGrid/>
                <w:sz w:val="20"/>
              </w:rPr>
              <w:t>518(f)</w:t>
            </w:r>
          </w:p>
        </w:tc>
        <w:tc>
          <w:tcPr>
            <w:tcW w:w="5295" w:type="dxa"/>
          </w:tcPr>
          <w:p w:rsidRPr="00F95B00" w:rsidR="004F61DC" w:rsidP="00FE65C5" w:rsidRDefault="007727B2" w14:paraId="3B7A7DC0" w14:textId="77777777">
            <w:pPr>
              <w:rPr>
                <w:rFonts w:ascii="Times New Roman" w:hAnsi="Times New Roman"/>
                <w:snapToGrid/>
                <w:sz w:val="20"/>
              </w:rPr>
            </w:pPr>
            <w:r w:rsidRPr="00F95B00">
              <w:rPr>
                <w:rFonts w:ascii="Times New Roman" w:hAnsi="Times New Roman"/>
                <w:snapToGrid/>
                <w:sz w:val="20"/>
              </w:rPr>
              <w:t>Submit descriptions and calculations of production packer setting depth(s).</w:t>
            </w:r>
          </w:p>
        </w:tc>
        <w:tc>
          <w:tcPr>
            <w:tcW w:w="990" w:type="dxa"/>
          </w:tcPr>
          <w:p w:rsidRPr="00F95B00" w:rsidR="004F61DC" w:rsidP="00FE65C5" w:rsidRDefault="00846474" w14:paraId="653711E1" w14:textId="77777777">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tcPr>
          <w:p w:rsidRPr="00F95B00" w:rsidR="004F61DC" w:rsidP="00FE65C5" w:rsidRDefault="00846474" w14:paraId="0CB5CA7F" w14:textId="77777777">
            <w:pPr>
              <w:ind w:right="-136"/>
              <w:rPr>
                <w:rFonts w:ascii="Times New Roman" w:hAnsi="Times New Roman"/>
                <w:snapToGrid/>
                <w:sz w:val="20"/>
              </w:rPr>
            </w:pPr>
            <w:r w:rsidRPr="00F95B00">
              <w:rPr>
                <w:rFonts w:ascii="Times New Roman" w:hAnsi="Times New Roman"/>
                <w:snapToGrid/>
                <w:sz w:val="20"/>
              </w:rPr>
              <w:t>50 submittals</w:t>
            </w:r>
          </w:p>
        </w:tc>
        <w:tc>
          <w:tcPr>
            <w:tcW w:w="1080" w:type="dxa"/>
          </w:tcPr>
          <w:p w:rsidRPr="00D113A3" w:rsidR="004F61DC" w:rsidP="00AC254F" w:rsidRDefault="00846474" w14:paraId="352610E0" w14:textId="77777777">
            <w:pPr>
              <w:jc w:val="right"/>
              <w:rPr>
                <w:rFonts w:ascii="Times New Roman" w:hAnsi="Times New Roman"/>
                <w:snapToGrid/>
                <w:sz w:val="20"/>
              </w:rPr>
            </w:pPr>
            <w:r w:rsidRPr="00D113A3">
              <w:rPr>
                <w:rFonts w:ascii="Times New Roman" w:hAnsi="Times New Roman"/>
                <w:snapToGrid/>
                <w:sz w:val="20"/>
              </w:rPr>
              <w:t>50</w:t>
            </w:r>
          </w:p>
        </w:tc>
      </w:tr>
      <w:tr w:rsidRPr="00F95B00" w:rsidR="00FE65C5" w:rsidTr="00ED6048" w14:paraId="144B396F" w14:textId="77777777">
        <w:trPr>
          <w:trHeight w:val="240"/>
          <w:jc w:val="center"/>
        </w:trPr>
        <w:tc>
          <w:tcPr>
            <w:tcW w:w="1365" w:type="dxa"/>
          </w:tcPr>
          <w:p w:rsidRPr="00F95B00" w:rsidR="00FE65C5" w:rsidP="00FE65C5" w:rsidRDefault="00FE65C5" w14:paraId="22FF64BC" w14:textId="77777777">
            <w:pPr>
              <w:rPr>
                <w:rFonts w:ascii="Times New Roman" w:hAnsi="Times New Roman"/>
                <w:snapToGrid/>
                <w:sz w:val="20"/>
              </w:rPr>
            </w:pPr>
            <w:r w:rsidRPr="00F95B00">
              <w:rPr>
                <w:rFonts w:ascii="Times New Roman" w:hAnsi="Times New Roman"/>
                <w:snapToGrid/>
                <w:sz w:val="20"/>
              </w:rPr>
              <w:t>526(a)</w:t>
            </w:r>
          </w:p>
        </w:tc>
        <w:tc>
          <w:tcPr>
            <w:tcW w:w="5295" w:type="dxa"/>
          </w:tcPr>
          <w:p w:rsidRPr="00F95B00" w:rsidR="00FE65C5" w:rsidP="00FE65C5" w:rsidRDefault="00FE65C5" w14:paraId="3AC83532" w14:textId="77777777">
            <w:pPr>
              <w:rPr>
                <w:rFonts w:ascii="Times New Roman" w:hAnsi="Times New Roman"/>
                <w:snapToGrid/>
                <w:sz w:val="20"/>
              </w:rPr>
            </w:pPr>
            <w:r w:rsidRPr="00F95B00">
              <w:rPr>
                <w:rFonts w:ascii="Times New Roman" w:hAnsi="Times New Roman"/>
                <w:snapToGrid/>
                <w:sz w:val="20"/>
              </w:rPr>
              <w:t>Submit a notification of corrective action of the diagnostic test.</w:t>
            </w:r>
          </w:p>
        </w:tc>
        <w:tc>
          <w:tcPr>
            <w:tcW w:w="990" w:type="dxa"/>
          </w:tcPr>
          <w:p w:rsidRPr="00F95B00" w:rsidR="00FE65C5" w:rsidP="00FE65C5" w:rsidRDefault="00FE65C5" w14:paraId="2DADA225" w14:textId="77777777">
            <w:pPr>
              <w:rPr>
                <w:rFonts w:ascii="Times New Roman" w:hAnsi="Times New Roman"/>
                <w:snapToGrid/>
                <w:sz w:val="20"/>
              </w:rPr>
            </w:pPr>
            <w:r w:rsidRPr="00F95B00">
              <w:rPr>
                <w:rFonts w:ascii="Times New Roman" w:hAnsi="Times New Roman"/>
                <w:snapToGrid/>
                <w:sz w:val="20"/>
              </w:rPr>
              <w:t>15 mins.</w:t>
            </w:r>
          </w:p>
        </w:tc>
        <w:tc>
          <w:tcPr>
            <w:tcW w:w="1350" w:type="dxa"/>
          </w:tcPr>
          <w:p w:rsidRPr="00F95B00" w:rsidR="00FE65C5" w:rsidP="00FE65C5" w:rsidRDefault="00FE65C5" w14:paraId="79323D41" w14:textId="77777777">
            <w:pPr>
              <w:ind w:right="-136"/>
              <w:rPr>
                <w:rFonts w:ascii="Times New Roman" w:hAnsi="Times New Roman"/>
                <w:snapToGrid/>
                <w:sz w:val="20"/>
              </w:rPr>
            </w:pPr>
            <w:r w:rsidRPr="00F95B00">
              <w:rPr>
                <w:rFonts w:ascii="Times New Roman" w:hAnsi="Times New Roman"/>
                <w:snapToGrid/>
                <w:sz w:val="20"/>
              </w:rPr>
              <w:t>68 notifications</w:t>
            </w:r>
          </w:p>
        </w:tc>
        <w:tc>
          <w:tcPr>
            <w:tcW w:w="1080" w:type="dxa"/>
          </w:tcPr>
          <w:p w:rsidRPr="00F95B00" w:rsidR="00FE65C5" w:rsidP="00AC254F" w:rsidRDefault="00FE65C5" w14:paraId="1764E253" w14:textId="77777777">
            <w:pPr>
              <w:jc w:val="right"/>
              <w:rPr>
                <w:rFonts w:ascii="Times New Roman" w:hAnsi="Times New Roman"/>
                <w:snapToGrid/>
                <w:sz w:val="20"/>
              </w:rPr>
            </w:pPr>
            <w:r w:rsidRPr="00F95B00">
              <w:rPr>
                <w:rFonts w:ascii="Times New Roman" w:hAnsi="Times New Roman"/>
                <w:snapToGrid/>
                <w:sz w:val="20"/>
              </w:rPr>
              <w:t>17</w:t>
            </w:r>
          </w:p>
        </w:tc>
      </w:tr>
      <w:tr w:rsidRPr="00F95B00" w:rsidR="00FE65C5" w:rsidTr="00ED6048" w14:paraId="20FE497A" w14:textId="77777777">
        <w:trPr>
          <w:trHeight w:val="240"/>
          <w:jc w:val="center"/>
        </w:trPr>
        <w:tc>
          <w:tcPr>
            <w:tcW w:w="7650" w:type="dxa"/>
            <w:gridSpan w:val="3"/>
            <w:vAlign w:val="center"/>
          </w:tcPr>
          <w:p w:rsidRPr="00DE61DE" w:rsidR="00FE65C5" w:rsidP="00F01F4B" w:rsidRDefault="00F01F4B" w14:paraId="24E72268" w14:textId="77777777">
            <w:pPr>
              <w:jc w:val="right"/>
              <w:rPr>
                <w:rFonts w:ascii="Times New Roman" w:hAnsi="Times New Roman"/>
                <w:b/>
                <w:bCs/>
                <w:snapToGrid/>
                <w:sz w:val="20"/>
              </w:rPr>
            </w:pPr>
            <w:r w:rsidRPr="00DE61DE">
              <w:rPr>
                <w:rFonts w:ascii="Times New Roman" w:hAnsi="Times New Roman"/>
                <w:b/>
                <w:bCs/>
                <w:snapToGrid/>
                <w:sz w:val="20"/>
              </w:rPr>
              <w:t>Subtotal of Subpart E</w:t>
            </w:r>
          </w:p>
        </w:tc>
        <w:tc>
          <w:tcPr>
            <w:tcW w:w="1350" w:type="dxa"/>
          </w:tcPr>
          <w:p w:rsidRPr="00AA577B" w:rsidR="00FE65C5" w:rsidP="0084575B" w:rsidRDefault="006D4BBA" w14:paraId="521FA368" w14:textId="77777777">
            <w:pPr>
              <w:rPr>
                <w:rFonts w:ascii="Times New Roman" w:hAnsi="Times New Roman"/>
                <w:snapToGrid/>
                <w:sz w:val="20"/>
              </w:rPr>
            </w:pPr>
            <w:r w:rsidRPr="00AA577B">
              <w:rPr>
                <w:rFonts w:ascii="Times New Roman" w:hAnsi="Times New Roman"/>
                <w:snapToGrid/>
                <w:sz w:val="20"/>
              </w:rPr>
              <w:t xml:space="preserve">293 </w:t>
            </w:r>
            <w:r w:rsidRPr="00AA577B" w:rsidR="00FE65C5">
              <w:rPr>
                <w:rFonts w:ascii="Times New Roman" w:hAnsi="Times New Roman"/>
                <w:snapToGrid/>
                <w:sz w:val="20"/>
              </w:rPr>
              <w:t>responses</w:t>
            </w:r>
          </w:p>
        </w:tc>
        <w:tc>
          <w:tcPr>
            <w:tcW w:w="1080" w:type="dxa"/>
          </w:tcPr>
          <w:p w:rsidRPr="00AA577B" w:rsidR="00FE65C5" w:rsidP="00AC254F" w:rsidRDefault="006D4BBA" w14:paraId="22CCAC64" w14:textId="77777777">
            <w:pPr>
              <w:jc w:val="right"/>
              <w:rPr>
                <w:rFonts w:ascii="Times New Roman" w:hAnsi="Times New Roman"/>
                <w:snapToGrid/>
                <w:sz w:val="20"/>
              </w:rPr>
            </w:pPr>
            <w:proofErr w:type="gramStart"/>
            <w:r w:rsidRPr="00AA577B">
              <w:rPr>
                <w:rFonts w:ascii="Times New Roman" w:hAnsi="Times New Roman"/>
                <w:snapToGrid/>
                <w:sz w:val="20"/>
              </w:rPr>
              <w:t xml:space="preserve">242 </w:t>
            </w:r>
            <w:r w:rsidRPr="00AA577B" w:rsidR="00FE65C5">
              <w:rPr>
                <w:rFonts w:ascii="Times New Roman" w:hAnsi="Times New Roman"/>
                <w:snapToGrid/>
                <w:sz w:val="20"/>
              </w:rPr>
              <w:t>hour</w:t>
            </w:r>
            <w:proofErr w:type="gramEnd"/>
            <w:r w:rsidRPr="00AA577B" w:rsidR="00FE65C5">
              <w:rPr>
                <w:rFonts w:ascii="Times New Roman" w:hAnsi="Times New Roman"/>
                <w:snapToGrid/>
                <w:sz w:val="20"/>
              </w:rPr>
              <w:t xml:space="preserve"> burdens</w:t>
            </w:r>
          </w:p>
        </w:tc>
      </w:tr>
      <w:tr w:rsidRPr="00F95B00" w:rsidR="00FE65C5" w:rsidTr="00ED6048" w14:paraId="2D59D452" w14:textId="77777777">
        <w:trPr>
          <w:trHeight w:val="240"/>
          <w:jc w:val="center"/>
        </w:trPr>
        <w:tc>
          <w:tcPr>
            <w:tcW w:w="10080" w:type="dxa"/>
            <w:gridSpan w:val="5"/>
          </w:tcPr>
          <w:p w:rsidRPr="00AA577B" w:rsidR="00FE65C5" w:rsidP="00FE65C5" w:rsidRDefault="00FE65C5" w14:paraId="56559C4B" w14:textId="77777777">
            <w:pPr>
              <w:jc w:val="center"/>
              <w:rPr>
                <w:rFonts w:ascii="Times New Roman" w:hAnsi="Times New Roman"/>
                <w:snapToGrid/>
                <w:sz w:val="20"/>
              </w:rPr>
            </w:pPr>
            <w:r w:rsidRPr="00AA577B">
              <w:rPr>
                <w:rFonts w:ascii="Times New Roman" w:hAnsi="Times New Roman"/>
                <w:snapToGrid/>
                <w:sz w:val="20"/>
              </w:rPr>
              <w:t>Subpart F</w:t>
            </w:r>
          </w:p>
        </w:tc>
      </w:tr>
      <w:tr w:rsidRPr="00F95B00" w:rsidR="00F95B00" w:rsidTr="00ED6048" w14:paraId="7F2B98EA" w14:textId="77777777">
        <w:trPr>
          <w:trHeight w:val="240"/>
          <w:jc w:val="center"/>
        </w:trPr>
        <w:tc>
          <w:tcPr>
            <w:tcW w:w="1365" w:type="dxa"/>
          </w:tcPr>
          <w:p w:rsidRPr="00F95B00" w:rsidR="00F95B00" w:rsidP="00FE65C5" w:rsidRDefault="00F95B00" w14:paraId="6A3316EB" w14:textId="77777777">
            <w:pPr>
              <w:rPr>
                <w:rFonts w:ascii="Times New Roman" w:hAnsi="Times New Roman"/>
                <w:snapToGrid/>
                <w:sz w:val="20"/>
              </w:rPr>
            </w:pPr>
            <w:r w:rsidRPr="00F95B00">
              <w:rPr>
                <w:rFonts w:ascii="Times New Roman" w:hAnsi="Times New Roman"/>
                <w:snapToGrid/>
                <w:sz w:val="20"/>
              </w:rPr>
              <w:t>613(a), (b)</w:t>
            </w:r>
          </w:p>
        </w:tc>
        <w:tc>
          <w:tcPr>
            <w:tcW w:w="5295" w:type="dxa"/>
          </w:tcPr>
          <w:p w:rsidRPr="00F95B00" w:rsidR="00F95B00" w:rsidP="00FE65C5" w:rsidRDefault="00F95B00" w14:paraId="45031A00" w14:textId="77777777">
            <w:pPr>
              <w:rPr>
                <w:rFonts w:ascii="Times New Roman" w:hAnsi="Times New Roman"/>
                <w:snapToGrid/>
                <w:sz w:val="20"/>
              </w:rPr>
            </w:pPr>
            <w:r w:rsidRPr="00F95B00">
              <w:rPr>
                <w:rFonts w:ascii="Times New Roman" w:hAnsi="Times New Roman"/>
                <w:snapToGrid/>
                <w:sz w:val="20"/>
              </w:rPr>
              <w:t>Request approval to begin other than normal workover, which includes description of procedures, changes in equipment, schematic, info about H2S, etc.</w:t>
            </w:r>
          </w:p>
        </w:tc>
        <w:tc>
          <w:tcPr>
            <w:tcW w:w="990" w:type="dxa"/>
          </w:tcPr>
          <w:p w:rsidRPr="00F95B00" w:rsidR="00F95B00" w:rsidP="0089147B" w:rsidRDefault="00F95B00" w14:paraId="230949AB" w14:textId="77777777">
            <w:pPr>
              <w:rPr>
                <w:rFonts w:ascii="Times New Roman" w:hAnsi="Times New Roman"/>
                <w:snapToGrid/>
                <w:sz w:val="20"/>
              </w:rPr>
            </w:pPr>
            <w:r w:rsidRPr="00F95B00">
              <w:rPr>
                <w:rFonts w:ascii="Times New Roman" w:hAnsi="Times New Roman"/>
                <w:snapToGrid/>
                <w:sz w:val="20"/>
              </w:rPr>
              <w:t>1 hour</w:t>
            </w:r>
          </w:p>
        </w:tc>
        <w:tc>
          <w:tcPr>
            <w:tcW w:w="1350" w:type="dxa"/>
          </w:tcPr>
          <w:p w:rsidRPr="00F95B00" w:rsidR="00F95B00" w:rsidP="0089147B" w:rsidRDefault="00F95B00" w14:paraId="365BEC87" w14:textId="77777777">
            <w:pPr>
              <w:rPr>
                <w:rFonts w:ascii="Times New Roman" w:hAnsi="Times New Roman"/>
                <w:snapToGrid/>
                <w:sz w:val="20"/>
              </w:rPr>
            </w:pPr>
            <w:r w:rsidRPr="00F95B00">
              <w:rPr>
                <w:rFonts w:ascii="Times New Roman" w:hAnsi="Times New Roman"/>
                <w:snapToGrid/>
                <w:sz w:val="20"/>
              </w:rPr>
              <w:t>802 requests</w:t>
            </w:r>
          </w:p>
        </w:tc>
        <w:tc>
          <w:tcPr>
            <w:tcW w:w="1080" w:type="dxa"/>
          </w:tcPr>
          <w:p w:rsidRPr="00FE65C5" w:rsidR="00F95B00" w:rsidP="0089147B" w:rsidRDefault="00F95B00" w14:paraId="7F8DD4DA" w14:textId="77777777">
            <w:pPr>
              <w:jc w:val="right"/>
              <w:rPr>
                <w:rFonts w:ascii="Times New Roman" w:hAnsi="Times New Roman"/>
                <w:snapToGrid/>
                <w:sz w:val="20"/>
              </w:rPr>
            </w:pPr>
            <w:r>
              <w:rPr>
                <w:rFonts w:ascii="Times New Roman" w:hAnsi="Times New Roman"/>
                <w:snapToGrid/>
                <w:sz w:val="20"/>
              </w:rPr>
              <w:t>802</w:t>
            </w:r>
          </w:p>
        </w:tc>
      </w:tr>
      <w:tr w:rsidRPr="00F95B00" w:rsidR="00FB48BC" w:rsidTr="00ED6048" w14:paraId="104DF526" w14:textId="77777777">
        <w:trPr>
          <w:trHeight w:val="240"/>
          <w:jc w:val="center"/>
        </w:trPr>
        <w:tc>
          <w:tcPr>
            <w:tcW w:w="1365" w:type="dxa"/>
          </w:tcPr>
          <w:p w:rsidRPr="00F95B00" w:rsidR="00FB48BC" w:rsidP="00FE65C5" w:rsidRDefault="00FB48BC" w14:paraId="46965499" w14:textId="77777777">
            <w:pPr>
              <w:rPr>
                <w:rFonts w:ascii="Times New Roman" w:hAnsi="Times New Roman"/>
                <w:snapToGrid/>
                <w:sz w:val="20"/>
              </w:rPr>
            </w:pPr>
            <w:r w:rsidRPr="00F95B00">
              <w:rPr>
                <w:rFonts w:ascii="Times New Roman" w:hAnsi="Times New Roman"/>
                <w:snapToGrid/>
                <w:sz w:val="20"/>
              </w:rPr>
              <w:lastRenderedPageBreak/>
              <w:t>613(c)</w:t>
            </w:r>
          </w:p>
        </w:tc>
        <w:tc>
          <w:tcPr>
            <w:tcW w:w="5295" w:type="dxa"/>
          </w:tcPr>
          <w:p w:rsidRPr="00F95B00" w:rsidR="00FB48BC" w:rsidP="00D743D1" w:rsidRDefault="00FB48BC" w14:paraId="10385AB6" w14:textId="77777777">
            <w:pPr>
              <w:rPr>
                <w:rFonts w:ascii="Times New Roman" w:hAnsi="Times New Roman"/>
                <w:snapToGrid/>
                <w:sz w:val="20"/>
              </w:rPr>
            </w:pPr>
            <w:r w:rsidRPr="00F95B00">
              <w:rPr>
                <w:rFonts w:ascii="Times New Roman" w:hAnsi="Times New Roman"/>
                <w:snapToGrid/>
                <w:sz w:val="20"/>
              </w:rPr>
              <w:t>If completing a new zone, submit reason for abandonment and statement of pressure data.</w:t>
            </w:r>
          </w:p>
        </w:tc>
        <w:tc>
          <w:tcPr>
            <w:tcW w:w="990" w:type="dxa"/>
          </w:tcPr>
          <w:p w:rsidRPr="00FB48BC" w:rsidR="00FB48BC" w:rsidP="0089147B" w:rsidRDefault="00FB48BC" w14:paraId="5CFCA586" w14:textId="77777777">
            <w:pPr>
              <w:rPr>
                <w:rFonts w:ascii="Times New Roman" w:hAnsi="Times New Roman"/>
                <w:snapToGrid/>
                <w:sz w:val="20"/>
              </w:rPr>
            </w:pPr>
            <w:r w:rsidRPr="00FB48BC">
              <w:rPr>
                <w:rFonts w:ascii="Times New Roman" w:hAnsi="Times New Roman"/>
                <w:snapToGrid/>
                <w:sz w:val="20"/>
              </w:rPr>
              <w:t>20 mins.</w:t>
            </w:r>
          </w:p>
        </w:tc>
        <w:tc>
          <w:tcPr>
            <w:tcW w:w="1350" w:type="dxa"/>
          </w:tcPr>
          <w:p w:rsidRPr="00FB48BC" w:rsidR="00FB48BC" w:rsidP="0089147B" w:rsidRDefault="00FB48BC" w14:paraId="6366E25D" w14:textId="3FF42860">
            <w:pPr>
              <w:rPr>
                <w:rFonts w:ascii="Times New Roman" w:hAnsi="Times New Roman"/>
                <w:snapToGrid/>
                <w:sz w:val="20"/>
              </w:rPr>
            </w:pPr>
            <w:r w:rsidRPr="00FB48BC">
              <w:rPr>
                <w:rFonts w:ascii="Times New Roman" w:hAnsi="Times New Roman"/>
                <w:snapToGrid/>
                <w:sz w:val="20"/>
              </w:rPr>
              <w:t xml:space="preserve">195 </w:t>
            </w:r>
            <w:r w:rsidRPr="00FB48BC" w:rsidR="00DE61DE">
              <w:rPr>
                <w:rFonts w:ascii="Times New Roman" w:hAnsi="Times New Roman"/>
                <w:snapToGrid/>
                <w:sz w:val="20"/>
              </w:rPr>
              <w:t>submittals</w:t>
            </w:r>
          </w:p>
        </w:tc>
        <w:tc>
          <w:tcPr>
            <w:tcW w:w="1080" w:type="dxa"/>
          </w:tcPr>
          <w:p w:rsidRPr="00FB48BC" w:rsidR="00FB48BC" w:rsidP="0089147B" w:rsidRDefault="00FB48BC" w14:paraId="7D06FE12" w14:textId="77777777">
            <w:pPr>
              <w:jc w:val="right"/>
              <w:rPr>
                <w:rFonts w:ascii="Times New Roman" w:hAnsi="Times New Roman"/>
                <w:snapToGrid/>
                <w:sz w:val="20"/>
              </w:rPr>
            </w:pPr>
            <w:r>
              <w:rPr>
                <w:rFonts w:ascii="Times New Roman" w:hAnsi="Times New Roman"/>
                <w:snapToGrid/>
                <w:sz w:val="20"/>
              </w:rPr>
              <w:t>65</w:t>
            </w:r>
          </w:p>
        </w:tc>
      </w:tr>
      <w:tr w:rsidRPr="00F95B00" w:rsidR="00FB48BC" w:rsidTr="00ED6048" w14:paraId="74C2EE4A" w14:textId="77777777">
        <w:trPr>
          <w:trHeight w:val="240"/>
          <w:jc w:val="center"/>
        </w:trPr>
        <w:tc>
          <w:tcPr>
            <w:tcW w:w="1365" w:type="dxa"/>
          </w:tcPr>
          <w:p w:rsidRPr="00F95B00" w:rsidR="00FB48BC" w:rsidP="00FE65C5" w:rsidRDefault="00FB48BC" w14:paraId="19C268FB" w14:textId="77777777">
            <w:pPr>
              <w:rPr>
                <w:rFonts w:ascii="Times New Roman" w:hAnsi="Times New Roman"/>
                <w:snapToGrid/>
                <w:sz w:val="20"/>
              </w:rPr>
            </w:pPr>
            <w:r w:rsidRPr="00F95B00">
              <w:rPr>
                <w:rFonts w:ascii="Times New Roman" w:hAnsi="Times New Roman"/>
                <w:snapToGrid/>
                <w:sz w:val="20"/>
              </w:rPr>
              <w:t>613(d)</w:t>
            </w:r>
          </w:p>
        </w:tc>
        <w:tc>
          <w:tcPr>
            <w:tcW w:w="5295" w:type="dxa"/>
          </w:tcPr>
          <w:p w:rsidRPr="00F95B00" w:rsidR="00FB48BC" w:rsidP="00C53094" w:rsidRDefault="00FB48BC" w14:paraId="5242252C" w14:textId="77777777">
            <w:pPr>
              <w:rPr>
                <w:rFonts w:ascii="Times New Roman" w:hAnsi="Times New Roman"/>
                <w:snapToGrid/>
                <w:sz w:val="20"/>
              </w:rPr>
            </w:pPr>
            <w:r w:rsidRPr="00F95B00">
              <w:rPr>
                <w:rFonts w:ascii="Times New Roman" w:hAnsi="Times New Roman"/>
                <w:snapToGrid/>
                <w:sz w:val="20"/>
              </w:rPr>
              <w:t xml:space="preserve">Submit work as performed 30 days after completing the well-workover operation. </w:t>
            </w:r>
          </w:p>
        </w:tc>
        <w:tc>
          <w:tcPr>
            <w:tcW w:w="990" w:type="dxa"/>
          </w:tcPr>
          <w:p w:rsidRPr="00FB48BC" w:rsidR="00FB48BC" w:rsidP="0089147B" w:rsidRDefault="00FB48BC" w14:paraId="4E98E778" w14:textId="77777777">
            <w:pPr>
              <w:rPr>
                <w:rFonts w:ascii="Times New Roman" w:hAnsi="Times New Roman"/>
                <w:snapToGrid/>
                <w:sz w:val="20"/>
              </w:rPr>
            </w:pPr>
            <w:r w:rsidRPr="00FB48BC">
              <w:rPr>
                <w:rFonts w:ascii="Times New Roman" w:hAnsi="Times New Roman"/>
                <w:snapToGrid/>
                <w:sz w:val="20"/>
              </w:rPr>
              <w:t>20 mins.</w:t>
            </w:r>
          </w:p>
        </w:tc>
        <w:tc>
          <w:tcPr>
            <w:tcW w:w="1350" w:type="dxa"/>
          </w:tcPr>
          <w:p w:rsidRPr="00FB48BC" w:rsidR="00FB48BC" w:rsidP="0089147B" w:rsidRDefault="00FB48BC" w14:paraId="5AF4C24E" w14:textId="77777777">
            <w:pPr>
              <w:rPr>
                <w:rFonts w:ascii="Times New Roman" w:hAnsi="Times New Roman"/>
                <w:snapToGrid/>
                <w:sz w:val="20"/>
              </w:rPr>
            </w:pPr>
            <w:r w:rsidRPr="00FB48BC">
              <w:rPr>
                <w:rFonts w:ascii="Times New Roman" w:hAnsi="Times New Roman"/>
                <w:snapToGrid/>
                <w:sz w:val="20"/>
              </w:rPr>
              <w:t>755 submittals</w:t>
            </w:r>
          </w:p>
        </w:tc>
        <w:tc>
          <w:tcPr>
            <w:tcW w:w="1080" w:type="dxa"/>
          </w:tcPr>
          <w:p w:rsidRPr="00FB48BC" w:rsidR="00FB48BC" w:rsidP="00FB48BC" w:rsidRDefault="00FB48BC" w14:paraId="7ACF10C2" w14:textId="77777777">
            <w:pPr>
              <w:jc w:val="right"/>
              <w:rPr>
                <w:rFonts w:ascii="Times New Roman" w:hAnsi="Times New Roman"/>
                <w:snapToGrid/>
                <w:sz w:val="20"/>
              </w:rPr>
            </w:pPr>
            <w:r>
              <w:rPr>
                <w:rFonts w:ascii="Times New Roman" w:hAnsi="Times New Roman"/>
                <w:snapToGrid/>
                <w:sz w:val="20"/>
              </w:rPr>
              <w:t>252</w:t>
            </w:r>
          </w:p>
        </w:tc>
      </w:tr>
      <w:tr w:rsidRPr="00F95B00" w:rsidR="00FB48BC" w:rsidTr="00ED6048" w14:paraId="77B8908F" w14:textId="77777777">
        <w:trPr>
          <w:trHeight w:val="240"/>
          <w:jc w:val="center"/>
        </w:trPr>
        <w:tc>
          <w:tcPr>
            <w:tcW w:w="1365" w:type="dxa"/>
          </w:tcPr>
          <w:p w:rsidRPr="00F95B00" w:rsidR="00FB48BC" w:rsidDel="004F61DC" w:rsidP="00FE65C5" w:rsidRDefault="00FB48BC" w14:paraId="753C8AFC" w14:textId="77777777">
            <w:pPr>
              <w:rPr>
                <w:rFonts w:ascii="Times New Roman" w:hAnsi="Times New Roman"/>
                <w:snapToGrid/>
                <w:sz w:val="20"/>
              </w:rPr>
            </w:pPr>
            <w:r w:rsidRPr="00F95B00">
              <w:rPr>
                <w:rFonts w:ascii="Times New Roman" w:hAnsi="Times New Roman"/>
                <w:snapToGrid/>
                <w:sz w:val="20"/>
              </w:rPr>
              <w:t>619(f)</w:t>
            </w:r>
          </w:p>
        </w:tc>
        <w:tc>
          <w:tcPr>
            <w:tcW w:w="5295" w:type="dxa"/>
          </w:tcPr>
          <w:p w:rsidRPr="00F95B00" w:rsidR="00FB48BC" w:rsidP="00FE65C5" w:rsidRDefault="00FB48BC" w14:paraId="2EACDA5D" w14:textId="77777777">
            <w:pPr>
              <w:rPr>
                <w:rFonts w:ascii="Times New Roman" w:hAnsi="Times New Roman"/>
                <w:snapToGrid/>
                <w:sz w:val="20"/>
              </w:rPr>
            </w:pPr>
            <w:r w:rsidRPr="00F95B00">
              <w:rPr>
                <w:rFonts w:ascii="Times New Roman" w:hAnsi="Times New Roman"/>
                <w:snapToGrid/>
                <w:sz w:val="20"/>
              </w:rPr>
              <w:t xml:space="preserve">Submit descriptions and calculations of production packer setting depth(s).  </w:t>
            </w:r>
          </w:p>
        </w:tc>
        <w:tc>
          <w:tcPr>
            <w:tcW w:w="990" w:type="dxa"/>
          </w:tcPr>
          <w:p w:rsidRPr="00FB48BC" w:rsidR="00FB48BC" w:rsidP="0089147B" w:rsidRDefault="00FB48BC" w14:paraId="3841DC28" w14:textId="77777777">
            <w:pPr>
              <w:rPr>
                <w:rFonts w:ascii="Times New Roman" w:hAnsi="Times New Roman"/>
                <w:snapToGrid/>
                <w:sz w:val="20"/>
              </w:rPr>
            </w:pPr>
            <w:r w:rsidRPr="00FB48BC">
              <w:rPr>
                <w:rFonts w:ascii="Times New Roman" w:hAnsi="Times New Roman"/>
                <w:snapToGrid/>
                <w:sz w:val="20"/>
              </w:rPr>
              <w:t>1 hour</w:t>
            </w:r>
          </w:p>
        </w:tc>
        <w:tc>
          <w:tcPr>
            <w:tcW w:w="1350" w:type="dxa"/>
          </w:tcPr>
          <w:p w:rsidRPr="00FB48BC" w:rsidR="00FB48BC" w:rsidP="0089147B" w:rsidRDefault="00FB48BC" w14:paraId="51A7B11D" w14:textId="77777777">
            <w:pPr>
              <w:rPr>
                <w:rFonts w:ascii="Times New Roman" w:hAnsi="Times New Roman"/>
                <w:snapToGrid/>
                <w:sz w:val="20"/>
              </w:rPr>
            </w:pPr>
            <w:r w:rsidRPr="00FB48BC">
              <w:rPr>
                <w:rFonts w:ascii="Times New Roman" w:hAnsi="Times New Roman"/>
                <w:snapToGrid/>
                <w:sz w:val="20"/>
              </w:rPr>
              <w:t>50 submittals</w:t>
            </w:r>
          </w:p>
        </w:tc>
        <w:tc>
          <w:tcPr>
            <w:tcW w:w="1080" w:type="dxa"/>
          </w:tcPr>
          <w:p w:rsidRPr="000E1E02" w:rsidR="00FB48BC" w:rsidP="0089147B" w:rsidRDefault="00FB48BC" w14:paraId="2942836C" w14:textId="77777777">
            <w:pPr>
              <w:jc w:val="right"/>
              <w:rPr>
                <w:rFonts w:ascii="Times New Roman" w:hAnsi="Times New Roman"/>
                <w:snapToGrid/>
                <w:sz w:val="20"/>
              </w:rPr>
            </w:pPr>
            <w:r w:rsidRPr="000E1E02">
              <w:rPr>
                <w:rFonts w:ascii="Times New Roman" w:hAnsi="Times New Roman"/>
                <w:snapToGrid/>
                <w:sz w:val="20"/>
              </w:rPr>
              <w:t>50</w:t>
            </w:r>
          </w:p>
        </w:tc>
      </w:tr>
      <w:tr w:rsidRPr="00F95B00" w:rsidR="00FE65C5" w:rsidTr="00ED6048" w14:paraId="0C91C798" w14:textId="77777777">
        <w:trPr>
          <w:trHeight w:val="240"/>
          <w:jc w:val="center"/>
        </w:trPr>
        <w:tc>
          <w:tcPr>
            <w:tcW w:w="7650" w:type="dxa"/>
            <w:gridSpan w:val="3"/>
            <w:vAlign w:val="center"/>
          </w:tcPr>
          <w:p w:rsidRPr="00F95B00" w:rsidR="00FE65C5" w:rsidP="00FB48BC" w:rsidRDefault="00F01F4B" w14:paraId="7E8EC557" w14:textId="77777777">
            <w:pPr>
              <w:jc w:val="right"/>
              <w:rPr>
                <w:rFonts w:ascii="Times New Roman" w:hAnsi="Times New Roman"/>
                <w:b/>
                <w:snapToGrid/>
                <w:sz w:val="20"/>
              </w:rPr>
            </w:pPr>
            <w:r w:rsidRPr="00F95B00">
              <w:rPr>
                <w:rFonts w:ascii="Times New Roman" w:hAnsi="Times New Roman"/>
                <w:b/>
                <w:snapToGrid/>
                <w:sz w:val="20"/>
              </w:rPr>
              <w:t>Subtotal of Subpart F</w:t>
            </w:r>
          </w:p>
        </w:tc>
        <w:tc>
          <w:tcPr>
            <w:tcW w:w="1350" w:type="dxa"/>
          </w:tcPr>
          <w:p w:rsidRPr="00DE61DE" w:rsidR="00FE65C5" w:rsidP="00FE65C5" w:rsidRDefault="00E2436E" w14:paraId="4635A380" w14:textId="77777777">
            <w:pPr>
              <w:rPr>
                <w:rFonts w:ascii="Times New Roman" w:hAnsi="Times New Roman"/>
                <w:bCs/>
                <w:snapToGrid/>
                <w:sz w:val="20"/>
              </w:rPr>
            </w:pPr>
            <w:r w:rsidRPr="00DE61DE">
              <w:rPr>
                <w:rFonts w:ascii="Times New Roman" w:hAnsi="Times New Roman"/>
                <w:bCs/>
                <w:snapToGrid/>
                <w:sz w:val="20"/>
              </w:rPr>
              <w:t>1,802</w:t>
            </w:r>
            <w:r w:rsidRPr="00DE61DE" w:rsidR="00FE65C5">
              <w:rPr>
                <w:rFonts w:ascii="Times New Roman" w:hAnsi="Times New Roman"/>
                <w:bCs/>
                <w:snapToGrid/>
                <w:sz w:val="20"/>
              </w:rPr>
              <w:t xml:space="preserve"> responses</w:t>
            </w:r>
          </w:p>
        </w:tc>
        <w:tc>
          <w:tcPr>
            <w:tcW w:w="1080" w:type="dxa"/>
          </w:tcPr>
          <w:p w:rsidRPr="00DE61DE" w:rsidR="00FE65C5" w:rsidP="00AC254F" w:rsidRDefault="00E2436E" w14:paraId="12CE39F3" w14:textId="77777777">
            <w:pPr>
              <w:jc w:val="right"/>
              <w:rPr>
                <w:rFonts w:ascii="Times New Roman" w:hAnsi="Times New Roman"/>
                <w:bCs/>
                <w:snapToGrid/>
                <w:sz w:val="20"/>
              </w:rPr>
            </w:pPr>
            <w:proofErr w:type="gramStart"/>
            <w:r w:rsidRPr="00DE61DE">
              <w:rPr>
                <w:rFonts w:ascii="Times New Roman" w:hAnsi="Times New Roman"/>
                <w:bCs/>
                <w:snapToGrid/>
                <w:sz w:val="20"/>
              </w:rPr>
              <w:t>1,169</w:t>
            </w:r>
            <w:r w:rsidRPr="00DE61DE" w:rsidR="00FE65C5">
              <w:rPr>
                <w:rFonts w:ascii="Times New Roman" w:hAnsi="Times New Roman"/>
                <w:bCs/>
                <w:snapToGrid/>
                <w:sz w:val="20"/>
              </w:rPr>
              <w:t xml:space="preserve"> hour</w:t>
            </w:r>
            <w:proofErr w:type="gramEnd"/>
            <w:r w:rsidRPr="00DE61DE" w:rsidR="00FE65C5">
              <w:rPr>
                <w:rFonts w:ascii="Times New Roman" w:hAnsi="Times New Roman"/>
                <w:bCs/>
                <w:snapToGrid/>
                <w:sz w:val="20"/>
              </w:rPr>
              <w:t xml:space="preserve"> burdens</w:t>
            </w:r>
          </w:p>
        </w:tc>
      </w:tr>
      <w:tr w:rsidRPr="00F95B00" w:rsidR="00FE65C5" w:rsidTr="00ED6048" w14:paraId="30EEE1B4" w14:textId="77777777">
        <w:trPr>
          <w:trHeight w:val="240"/>
          <w:jc w:val="center"/>
        </w:trPr>
        <w:tc>
          <w:tcPr>
            <w:tcW w:w="10080" w:type="dxa"/>
            <w:gridSpan w:val="5"/>
          </w:tcPr>
          <w:p w:rsidRPr="00AA577B" w:rsidR="00FE65C5" w:rsidP="00FE65C5" w:rsidRDefault="00FE65C5" w14:paraId="4FA2BB0E" w14:textId="77777777">
            <w:pPr>
              <w:jc w:val="center"/>
              <w:rPr>
                <w:rFonts w:ascii="Times New Roman" w:hAnsi="Times New Roman"/>
                <w:snapToGrid/>
                <w:sz w:val="20"/>
              </w:rPr>
            </w:pPr>
            <w:r w:rsidRPr="00AA577B">
              <w:rPr>
                <w:rFonts w:ascii="Times New Roman" w:hAnsi="Times New Roman"/>
                <w:snapToGrid/>
                <w:sz w:val="20"/>
              </w:rPr>
              <w:t xml:space="preserve">Subpart </w:t>
            </w:r>
            <w:r w:rsidRPr="00AA577B" w:rsidR="004F61DC">
              <w:rPr>
                <w:rFonts w:ascii="Times New Roman" w:hAnsi="Times New Roman"/>
                <w:snapToGrid/>
                <w:sz w:val="20"/>
              </w:rPr>
              <w:t>G</w:t>
            </w:r>
          </w:p>
        </w:tc>
      </w:tr>
      <w:tr w:rsidRPr="00F95B00" w:rsidR="004F61DC" w:rsidTr="00ED6048" w14:paraId="559A67ED" w14:textId="77777777">
        <w:trPr>
          <w:trHeight w:val="240"/>
          <w:jc w:val="center"/>
        </w:trPr>
        <w:tc>
          <w:tcPr>
            <w:tcW w:w="1365" w:type="dxa"/>
          </w:tcPr>
          <w:p w:rsidRPr="00F95B00" w:rsidR="004F61DC" w:rsidP="00FE65C5" w:rsidRDefault="004F61DC" w14:paraId="57557328" w14:textId="77777777">
            <w:pPr>
              <w:rPr>
                <w:rFonts w:ascii="Times New Roman" w:hAnsi="Times New Roman"/>
                <w:snapToGrid/>
                <w:sz w:val="20"/>
              </w:rPr>
            </w:pPr>
            <w:r w:rsidRPr="00F95B00">
              <w:rPr>
                <w:rFonts w:ascii="Times New Roman" w:hAnsi="Times New Roman"/>
                <w:snapToGrid/>
                <w:sz w:val="20"/>
              </w:rPr>
              <w:t>701</w:t>
            </w:r>
          </w:p>
        </w:tc>
        <w:tc>
          <w:tcPr>
            <w:tcW w:w="5295" w:type="dxa"/>
          </w:tcPr>
          <w:p w:rsidRPr="00F95B00" w:rsidR="004F61DC" w:rsidP="00FE65C5" w:rsidRDefault="00840B79" w14:paraId="042FAB4A" w14:textId="77777777">
            <w:pPr>
              <w:rPr>
                <w:rFonts w:ascii="Times New Roman" w:hAnsi="Times New Roman"/>
                <w:snapToGrid/>
                <w:sz w:val="20"/>
              </w:rPr>
            </w:pPr>
            <w:r w:rsidRPr="00F95B00">
              <w:rPr>
                <w:rFonts w:ascii="Times New Roman" w:hAnsi="Times New Roman"/>
                <w:snapToGrid/>
                <w:sz w:val="20"/>
              </w:rPr>
              <w:t xml:space="preserve">Identify and discuss your proposed alternate procedures or equipment [the request </w:t>
            </w:r>
            <w:r w:rsidRPr="00F95B00" w:rsidR="00B4150B">
              <w:rPr>
                <w:rFonts w:ascii="Times New Roman" w:hAnsi="Times New Roman"/>
                <w:snapToGrid/>
                <w:sz w:val="20"/>
              </w:rPr>
              <w:t xml:space="preserve">to use alternative procedures/equipment </w:t>
            </w:r>
            <w:r w:rsidRPr="00F95B00">
              <w:rPr>
                <w:rFonts w:ascii="Times New Roman" w:hAnsi="Times New Roman"/>
                <w:snapToGrid/>
                <w:sz w:val="20"/>
              </w:rPr>
              <w:t>is covered under 1014-0022]</w:t>
            </w:r>
          </w:p>
        </w:tc>
        <w:tc>
          <w:tcPr>
            <w:tcW w:w="990" w:type="dxa"/>
          </w:tcPr>
          <w:p w:rsidRPr="00785380" w:rsidR="004F61DC" w:rsidP="00FE65C5" w:rsidRDefault="00846474" w14:paraId="33CADC9F" w14:textId="77777777">
            <w:pPr>
              <w:rPr>
                <w:rFonts w:ascii="Times New Roman" w:hAnsi="Times New Roman"/>
                <w:snapToGrid/>
                <w:sz w:val="20"/>
              </w:rPr>
            </w:pPr>
            <w:r w:rsidRPr="00785380">
              <w:rPr>
                <w:rFonts w:ascii="Times New Roman" w:hAnsi="Times New Roman"/>
                <w:snapToGrid/>
                <w:sz w:val="20"/>
              </w:rPr>
              <w:t>3 hours</w:t>
            </w:r>
          </w:p>
        </w:tc>
        <w:tc>
          <w:tcPr>
            <w:tcW w:w="1350" w:type="dxa"/>
          </w:tcPr>
          <w:p w:rsidRPr="00785380" w:rsidR="004F61DC" w:rsidP="00785380" w:rsidRDefault="00846474" w14:paraId="087E9615" w14:textId="77777777">
            <w:pPr>
              <w:rPr>
                <w:rFonts w:ascii="Times New Roman" w:hAnsi="Times New Roman"/>
                <w:snapToGrid/>
                <w:sz w:val="20"/>
              </w:rPr>
            </w:pPr>
            <w:r w:rsidRPr="00785380">
              <w:rPr>
                <w:rFonts w:ascii="Times New Roman" w:hAnsi="Times New Roman"/>
                <w:snapToGrid/>
                <w:sz w:val="20"/>
              </w:rPr>
              <w:t>7</w:t>
            </w:r>
            <w:r w:rsidRPr="00785380" w:rsidR="00785380">
              <w:rPr>
                <w:rFonts w:ascii="Times New Roman" w:hAnsi="Times New Roman"/>
                <w:snapToGrid/>
                <w:sz w:val="20"/>
              </w:rPr>
              <w:t>8</w:t>
            </w:r>
            <w:r w:rsidRPr="00785380">
              <w:rPr>
                <w:rFonts w:ascii="Times New Roman" w:hAnsi="Times New Roman"/>
                <w:snapToGrid/>
                <w:sz w:val="20"/>
              </w:rPr>
              <w:t xml:space="preserve"> submittals</w:t>
            </w:r>
          </w:p>
        </w:tc>
        <w:tc>
          <w:tcPr>
            <w:tcW w:w="1080" w:type="dxa"/>
          </w:tcPr>
          <w:p w:rsidRPr="00345FB2" w:rsidR="004F61DC" w:rsidP="00AC254F" w:rsidRDefault="00785380" w14:paraId="7B5060B1" w14:textId="77777777">
            <w:pPr>
              <w:jc w:val="right"/>
              <w:rPr>
                <w:rFonts w:ascii="Times New Roman" w:hAnsi="Times New Roman"/>
                <w:snapToGrid/>
                <w:sz w:val="20"/>
              </w:rPr>
            </w:pPr>
            <w:r w:rsidRPr="00345FB2">
              <w:rPr>
                <w:rFonts w:ascii="Times New Roman" w:hAnsi="Times New Roman"/>
                <w:snapToGrid/>
                <w:sz w:val="20"/>
              </w:rPr>
              <w:t>234</w:t>
            </w:r>
          </w:p>
        </w:tc>
      </w:tr>
      <w:tr w:rsidRPr="00F95B00" w:rsidR="00785380" w:rsidTr="00ED6048" w14:paraId="3B8BA397" w14:textId="77777777">
        <w:trPr>
          <w:trHeight w:val="240"/>
          <w:jc w:val="center"/>
        </w:trPr>
        <w:tc>
          <w:tcPr>
            <w:tcW w:w="1365" w:type="dxa"/>
          </w:tcPr>
          <w:p w:rsidRPr="00F95B00" w:rsidR="00785380" w:rsidP="00FE65C5" w:rsidRDefault="00785380" w14:paraId="1F91D23B" w14:textId="77777777">
            <w:pPr>
              <w:rPr>
                <w:rFonts w:ascii="Times New Roman" w:hAnsi="Times New Roman"/>
                <w:snapToGrid/>
                <w:sz w:val="20"/>
              </w:rPr>
            </w:pPr>
            <w:r w:rsidRPr="00F95B00">
              <w:rPr>
                <w:rFonts w:ascii="Times New Roman" w:hAnsi="Times New Roman"/>
                <w:snapToGrid/>
                <w:sz w:val="20"/>
              </w:rPr>
              <w:t>702</w:t>
            </w:r>
          </w:p>
        </w:tc>
        <w:tc>
          <w:tcPr>
            <w:tcW w:w="5295" w:type="dxa"/>
          </w:tcPr>
          <w:p w:rsidRPr="00F95B00" w:rsidR="00785380" w:rsidP="00FE65C5" w:rsidRDefault="00785380" w14:paraId="383AE0D3" w14:textId="77777777">
            <w:pPr>
              <w:rPr>
                <w:rFonts w:ascii="Times New Roman" w:hAnsi="Times New Roman"/>
                <w:snapToGrid/>
                <w:sz w:val="20"/>
              </w:rPr>
            </w:pPr>
            <w:r w:rsidRPr="00F95B00">
              <w:rPr>
                <w:rFonts w:ascii="Times New Roman" w:hAnsi="Times New Roman"/>
                <w:snapToGrid/>
                <w:sz w:val="20"/>
              </w:rPr>
              <w:t>Identify and discuss the departure from requirements [the request to depart from requirements is covered under 1014-0022]</w:t>
            </w:r>
          </w:p>
        </w:tc>
        <w:tc>
          <w:tcPr>
            <w:tcW w:w="990" w:type="dxa"/>
          </w:tcPr>
          <w:p w:rsidRPr="00785380" w:rsidR="00785380" w:rsidP="0089147B" w:rsidRDefault="00785380" w14:paraId="45CFCBC1" w14:textId="77777777">
            <w:pPr>
              <w:rPr>
                <w:rFonts w:ascii="Times New Roman" w:hAnsi="Times New Roman"/>
                <w:snapToGrid/>
                <w:sz w:val="20"/>
              </w:rPr>
            </w:pPr>
            <w:r w:rsidRPr="00785380">
              <w:rPr>
                <w:rFonts w:ascii="Times New Roman" w:hAnsi="Times New Roman"/>
                <w:snapToGrid/>
                <w:sz w:val="20"/>
              </w:rPr>
              <w:t>2 hours</w:t>
            </w:r>
          </w:p>
        </w:tc>
        <w:tc>
          <w:tcPr>
            <w:tcW w:w="1350" w:type="dxa"/>
          </w:tcPr>
          <w:p w:rsidRPr="00785380" w:rsidR="00785380" w:rsidP="0089147B" w:rsidRDefault="00785380" w14:paraId="4FC8816E" w14:textId="77777777">
            <w:pPr>
              <w:rPr>
                <w:rFonts w:ascii="Times New Roman" w:hAnsi="Times New Roman"/>
                <w:snapToGrid/>
                <w:sz w:val="20"/>
              </w:rPr>
            </w:pPr>
            <w:r w:rsidRPr="00785380">
              <w:rPr>
                <w:rFonts w:ascii="Times New Roman" w:hAnsi="Times New Roman"/>
                <w:snapToGrid/>
                <w:sz w:val="20"/>
              </w:rPr>
              <w:t>55 submittals</w:t>
            </w:r>
          </w:p>
        </w:tc>
        <w:tc>
          <w:tcPr>
            <w:tcW w:w="1080" w:type="dxa"/>
          </w:tcPr>
          <w:p w:rsidRPr="00345FB2" w:rsidR="00785380" w:rsidP="0089147B" w:rsidRDefault="00785380" w14:paraId="5A1A3C64" w14:textId="77777777">
            <w:pPr>
              <w:jc w:val="right"/>
              <w:rPr>
                <w:rFonts w:ascii="Times New Roman" w:hAnsi="Times New Roman"/>
                <w:snapToGrid/>
                <w:sz w:val="20"/>
              </w:rPr>
            </w:pPr>
            <w:r w:rsidRPr="00345FB2">
              <w:rPr>
                <w:rFonts w:ascii="Times New Roman" w:hAnsi="Times New Roman"/>
                <w:snapToGrid/>
                <w:sz w:val="20"/>
              </w:rPr>
              <w:t>110</w:t>
            </w:r>
          </w:p>
        </w:tc>
      </w:tr>
      <w:tr w:rsidRPr="00F95B00" w:rsidR="00785380" w:rsidTr="00ED6048" w14:paraId="171A2863" w14:textId="77777777">
        <w:trPr>
          <w:trHeight w:val="240"/>
          <w:jc w:val="center"/>
        </w:trPr>
        <w:tc>
          <w:tcPr>
            <w:tcW w:w="1365" w:type="dxa"/>
          </w:tcPr>
          <w:p w:rsidRPr="00F95B00" w:rsidR="00785380" w:rsidP="00FE65C5" w:rsidRDefault="00785380" w14:paraId="770FBAD5" w14:textId="77777777">
            <w:pPr>
              <w:rPr>
                <w:rFonts w:ascii="Times New Roman" w:hAnsi="Times New Roman"/>
                <w:snapToGrid/>
                <w:sz w:val="20"/>
              </w:rPr>
            </w:pPr>
            <w:r w:rsidRPr="00F95B00">
              <w:rPr>
                <w:rFonts w:ascii="Times New Roman" w:hAnsi="Times New Roman"/>
                <w:snapToGrid/>
                <w:sz w:val="20"/>
              </w:rPr>
              <w:t>713</w:t>
            </w:r>
          </w:p>
        </w:tc>
        <w:tc>
          <w:tcPr>
            <w:tcW w:w="5295" w:type="dxa"/>
          </w:tcPr>
          <w:p w:rsidRPr="00F95B00" w:rsidR="00785380" w:rsidP="00FE65C5" w:rsidRDefault="00785380" w14:paraId="317F7B8F" w14:textId="77777777">
            <w:pPr>
              <w:rPr>
                <w:rFonts w:ascii="Times New Roman" w:hAnsi="Times New Roman"/>
                <w:snapToGrid/>
                <w:sz w:val="20"/>
              </w:rPr>
            </w:pPr>
            <w:r w:rsidRPr="00F95B00">
              <w:rPr>
                <w:rFonts w:ascii="Times New Roman" w:hAnsi="Times New Roman"/>
                <w:snapToGrid/>
                <w:sz w:val="20"/>
              </w:rPr>
              <w:t>Submit required information to use a MODU for well operations, including fitness &amp; foundation requirements, contingency plan for moving off location, current monitoring (description of specific current speeds &amp; specific measures to curtail rig operations and move off location).</w:t>
            </w:r>
          </w:p>
        </w:tc>
        <w:tc>
          <w:tcPr>
            <w:tcW w:w="990" w:type="dxa"/>
          </w:tcPr>
          <w:p w:rsidRPr="00785380" w:rsidR="00785380" w:rsidP="0089147B" w:rsidRDefault="00785380" w14:paraId="02B3F24C" w14:textId="77777777">
            <w:pPr>
              <w:rPr>
                <w:rFonts w:ascii="Times New Roman" w:hAnsi="Times New Roman"/>
                <w:snapToGrid/>
                <w:sz w:val="20"/>
              </w:rPr>
            </w:pPr>
            <w:r w:rsidRPr="00785380">
              <w:rPr>
                <w:rFonts w:ascii="Times New Roman" w:hAnsi="Times New Roman"/>
                <w:snapToGrid/>
                <w:sz w:val="20"/>
              </w:rPr>
              <w:t>1.5 hours</w:t>
            </w:r>
          </w:p>
        </w:tc>
        <w:tc>
          <w:tcPr>
            <w:tcW w:w="1350" w:type="dxa"/>
          </w:tcPr>
          <w:p w:rsidRPr="00785380" w:rsidR="00785380" w:rsidP="0089147B" w:rsidRDefault="00785380" w14:paraId="4C62FCD0" w14:textId="77777777">
            <w:pPr>
              <w:rPr>
                <w:rFonts w:ascii="Times New Roman" w:hAnsi="Times New Roman"/>
                <w:snapToGrid/>
                <w:sz w:val="20"/>
              </w:rPr>
            </w:pPr>
            <w:r w:rsidRPr="00785380">
              <w:rPr>
                <w:rFonts w:ascii="Times New Roman" w:hAnsi="Times New Roman"/>
                <w:snapToGrid/>
                <w:sz w:val="20"/>
              </w:rPr>
              <w:t>210 submittals</w:t>
            </w:r>
          </w:p>
        </w:tc>
        <w:tc>
          <w:tcPr>
            <w:tcW w:w="1080" w:type="dxa"/>
          </w:tcPr>
          <w:p w:rsidRPr="00345FB2" w:rsidR="00785380" w:rsidP="0089147B" w:rsidRDefault="00785380" w14:paraId="0C89A20B" w14:textId="77777777">
            <w:pPr>
              <w:jc w:val="right"/>
              <w:rPr>
                <w:rFonts w:ascii="Times New Roman" w:hAnsi="Times New Roman"/>
                <w:snapToGrid/>
                <w:sz w:val="20"/>
              </w:rPr>
            </w:pPr>
            <w:r w:rsidRPr="00345FB2">
              <w:rPr>
                <w:rFonts w:ascii="Times New Roman" w:hAnsi="Times New Roman"/>
                <w:snapToGrid/>
                <w:sz w:val="20"/>
              </w:rPr>
              <w:t>315</w:t>
            </w:r>
          </w:p>
        </w:tc>
      </w:tr>
      <w:tr w:rsidRPr="00F95B00" w:rsidR="004D347E" w:rsidTr="00ED6048" w14:paraId="39152813" w14:textId="77777777">
        <w:trPr>
          <w:trHeight w:val="240"/>
          <w:jc w:val="center"/>
        </w:trPr>
        <w:tc>
          <w:tcPr>
            <w:tcW w:w="1365" w:type="dxa"/>
          </w:tcPr>
          <w:p w:rsidRPr="00F95B00" w:rsidR="004D347E" w:rsidP="00FE65C5" w:rsidRDefault="004D347E" w14:paraId="618C0DC4" w14:textId="77777777">
            <w:pPr>
              <w:rPr>
                <w:rFonts w:ascii="Times New Roman" w:hAnsi="Times New Roman"/>
                <w:snapToGrid/>
                <w:sz w:val="20"/>
              </w:rPr>
            </w:pPr>
            <w:r w:rsidRPr="00F95B00">
              <w:rPr>
                <w:rFonts w:ascii="Times New Roman" w:hAnsi="Times New Roman"/>
                <w:snapToGrid/>
                <w:sz w:val="20"/>
              </w:rPr>
              <w:t>720(b)</w:t>
            </w:r>
          </w:p>
        </w:tc>
        <w:tc>
          <w:tcPr>
            <w:tcW w:w="5295" w:type="dxa"/>
          </w:tcPr>
          <w:p w:rsidRPr="00F95B00" w:rsidR="004D347E" w:rsidP="00521BB1" w:rsidRDefault="004D347E" w14:paraId="54F9140F" w14:textId="77777777">
            <w:pPr>
              <w:rPr>
                <w:rFonts w:ascii="Times New Roman" w:hAnsi="Times New Roman"/>
                <w:snapToGrid/>
                <w:sz w:val="20"/>
              </w:rPr>
            </w:pPr>
            <w:r w:rsidRPr="00F95B00">
              <w:rPr>
                <w:rFonts w:ascii="Times New Roman" w:hAnsi="Times New Roman"/>
                <w:snapToGrid/>
                <w:sz w:val="20"/>
              </w:rPr>
              <w:t xml:space="preserve">Obtain approval to displace kill weight fluid with detailed step-by-step written procedures that include, but are not limited to, number of barriers, tests, BOP procedures, fluid volumes entering and leaving wellbore procedures.  </w:t>
            </w:r>
          </w:p>
        </w:tc>
        <w:tc>
          <w:tcPr>
            <w:tcW w:w="990" w:type="dxa"/>
          </w:tcPr>
          <w:p w:rsidRPr="004D347E" w:rsidR="004D347E" w:rsidP="0089147B" w:rsidRDefault="004D347E" w14:paraId="728366F4" w14:textId="77777777">
            <w:pPr>
              <w:rPr>
                <w:rFonts w:ascii="Times New Roman" w:hAnsi="Times New Roman"/>
                <w:snapToGrid/>
                <w:sz w:val="20"/>
              </w:rPr>
            </w:pPr>
            <w:r w:rsidRPr="004D347E">
              <w:rPr>
                <w:rFonts w:ascii="Times New Roman" w:hAnsi="Times New Roman"/>
                <w:snapToGrid/>
                <w:sz w:val="20"/>
              </w:rPr>
              <w:t>1.5 hours</w:t>
            </w:r>
          </w:p>
        </w:tc>
        <w:tc>
          <w:tcPr>
            <w:tcW w:w="1350" w:type="dxa"/>
          </w:tcPr>
          <w:p w:rsidRPr="004D347E" w:rsidR="004D347E" w:rsidP="0089147B" w:rsidRDefault="004D347E" w14:paraId="361180DF" w14:textId="77777777">
            <w:pPr>
              <w:rPr>
                <w:rFonts w:ascii="Times New Roman" w:hAnsi="Times New Roman"/>
                <w:sz w:val="20"/>
              </w:rPr>
            </w:pPr>
            <w:r w:rsidRPr="004D347E">
              <w:rPr>
                <w:rFonts w:ascii="Times New Roman" w:hAnsi="Times New Roman"/>
                <w:snapToGrid/>
                <w:sz w:val="20"/>
              </w:rPr>
              <w:t>151 submittals</w:t>
            </w:r>
          </w:p>
        </w:tc>
        <w:tc>
          <w:tcPr>
            <w:tcW w:w="1080" w:type="dxa"/>
          </w:tcPr>
          <w:p w:rsidRPr="00345FB2" w:rsidR="004D347E" w:rsidP="0089147B" w:rsidRDefault="004D347E" w14:paraId="5889C9F2" w14:textId="77777777">
            <w:pPr>
              <w:jc w:val="right"/>
              <w:rPr>
                <w:rFonts w:ascii="Times New Roman" w:hAnsi="Times New Roman"/>
                <w:snapToGrid/>
                <w:sz w:val="20"/>
              </w:rPr>
            </w:pPr>
            <w:r w:rsidRPr="00345FB2">
              <w:rPr>
                <w:rFonts w:ascii="Times New Roman" w:hAnsi="Times New Roman"/>
                <w:snapToGrid/>
                <w:sz w:val="20"/>
              </w:rPr>
              <w:t>227</w:t>
            </w:r>
          </w:p>
        </w:tc>
      </w:tr>
      <w:tr w:rsidRPr="00F95B00" w:rsidR="004D347E" w:rsidTr="00ED6048" w14:paraId="6826880F" w14:textId="77777777">
        <w:trPr>
          <w:trHeight w:val="240"/>
          <w:jc w:val="center"/>
        </w:trPr>
        <w:tc>
          <w:tcPr>
            <w:tcW w:w="1365" w:type="dxa"/>
          </w:tcPr>
          <w:p w:rsidRPr="00F95B00" w:rsidR="004D347E" w:rsidP="00FE65C5" w:rsidRDefault="004D347E" w14:paraId="7BAF2E9A" w14:textId="77777777">
            <w:pPr>
              <w:rPr>
                <w:rFonts w:ascii="Times New Roman" w:hAnsi="Times New Roman"/>
                <w:snapToGrid/>
                <w:sz w:val="20"/>
              </w:rPr>
            </w:pPr>
            <w:r w:rsidRPr="00F95B00">
              <w:rPr>
                <w:rFonts w:ascii="Times New Roman" w:hAnsi="Times New Roman"/>
                <w:snapToGrid/>
                <w:sz w:val="20"/>
              </w:rPr>
              <w:t>721(g)</w:t>
            </w:r>
          </w:p>
        </w:tc>
        <w:tc>
          <w:tcPr>
            <w:tcW w:w="5295" w:type="dxa"/>
          </w:tcPr>
          <w:p w:rsidRPr="00F95B00" w:rsidR="004D347E" w:rsidP="00FE65C5" w:rsidRDefault="004D347E" w14:paraId="0A9BB1A6" w14:textId="77777777">
            <w:pPr>
              <w:rPr>
                <w:rFonts w:ascii="Times New Roman" w:hAnsi="Times New Roman"/>
                <w:snapToGrid/>
                <w:sz w:val="20"/>
              </w:rPr>
            </w:pPr>
            <w:r w:rsidRPr="00F95B00">
              <w:rPr>
                <w:rFonts w:ascii="Times New Roman" w:hAnsi="Times New Roman"/>
                <w:snapToGrid/>
                <w:sz w:val="20"/>
              </w:rPr>
              <w:t>Request approval for test procedures and criteria for a successful negative pressure test, including any changes.</w:t>
            </w:r>
          </w:p>
        </w:tc>
        <w:tc>
          <w:tcPr>
            <w:tcW w:w="990" w:type="dxa"/>
          </w:tcPr>
          <w:p w:rsidRPr="004D347E" w:rsidR="004D347E" w:rsidP="0089147B" w:rsidRDefault="004D347E" w14:paraId="11FAEFC5" w14:textId="77777777">
            <w:pPr>
              <w:rPr>
                <w:rFonts w:ascii="Times New Roman" w:hAnsi="Times New Roman"/>
                <w:snapToGrid/>
                <w:sz w:val="20"/>
              </w:rPr>
            </w:pPr>
            <w:r w:rsidRPr="004D347E">
              <w:rPr>
                <w:rFonts w:ascii="Times New Roman" w:hAnsi="Times New Roman"/>
                <w:snapToGrid/>
                <w:sz w:val="20"/>
              </w:rPr>
              <w:t>1 hour</w:t>
            </w:r>
          </w:p>
        </w:tc>
        <w:tc>
          <w:tcPr>
            <w:tcW w:w="1350" w:type="dxa"/>
          </w:tcPr>
          <w:p w:rsidRPr="004D347E" w:rsidR="004D347E" w:rsidP="0089147B" w:rsidRDefault="004D347E" w14:paraId="62CD1076" w14:textId="77777777">
            <w:pPr>
              <w:rPr>
                <w:rFonts w:ascii="Times New Roman" w:hAnsi="Times New Roman"/>
                <w:snapToGrid/>
                <w:sz w:val="20"/>
              </w:rPr>
            </w:pPr>
            <w:r w:rsidRPr="004D347E">
              <w:rPr>
                <w:rFonts w:ascii="Times New Roman" w:hAnsi="Times New Roman"/>
                <w:snapToGrid/>
                <w:sz w:val="20"/>
              </w:rPr>
              <w:t>380 requests</w:t>
            </w:r>
          </w:p>
        </w:tc>
        <w:tc>
          <w:tcPr>
            <w:tcW w:w="1080" w:type="dxa"/>
          </w:tcPr>
          <w:p w:rsidRPr="000360D0" w:rsidR="004D347E" w:rsidP="0089147B" w:rsidRDefault="004D347E" w14:paraId="6FFD6C09" w14:textId="77777777">
            <w:pPr>
              <w:jc w:val="right"/>
              <w:rPr>
                <w:rFonts w:ascii="Times New Roman" w:hAnsi="Times New Roman"/>
                <w:snapToGrid/>
                <w:sz w:val="20"/>
                <w:highlight w:val="yellow"/>
              </w:rPr>
            </w:pPr>
            <w:r w:rsidRPr="00FF127C">
              <w:rPr>
                <w:rFonts w:ascii="Times New Roman" w:hAnsi="Times New Roman"/>
                <w:snapToGrid/>
                <w:sz w:val="20"/>
              </w:rPr>
              <w:t>380</w:t>
            </w:r>
          </w:p>
        </w:tc>
      </w:tr>
      <w:tr w:rsidRPr="00ED6048" w:rsidR="00EE4282" w:rsidTr="00ED6048" w14:paraId="3564956A" w14:textId="77777777">
        <w:trPr>
          <w:trHeight w:val="480"/>
          <w:jc w:val="center"/>
        </w:trPr>
        <w:tc>
          <w:tcPr>
            <w:tcW w:w="1365" w:type="dxa"/>
            <w:vMerge w:val="restart"/>
          </w:tcPr>
          <w:p w:rsidRPr="00F95B00" w:rsidR="00EE4282" w:rsidP="00FE65C5" w:rsidRDefault="00EE4282" w14:paraId="293E8BC8" w14:textId="77777777">
            <w:pPr>
              <w:rPr>
                <w:rFonts w:ascii="Times New Roman" w:hAnsi="Times New Roman"/>
                <w:snapToGrid/>
                <w:sz w:val="20"/>
              </w:rPr>
            </w:pPr>
            <w:r w:rsidRPr="00F95B00">
              <w:rPr>
                <w:rFonts w:ascii="Times New Roman" w:hAnsi="Times New Roman"/>
                <w:snapToGrid/>
                <w:sz w:val="20"/>
              </w:rPr>
              <w:t>731</w:t>
            </w:r>
          </w:p>
        </w:tc>
        <w:tc>
          <w:tcPr>
            <w:tcW w:w="5295" w:type="dxa"/>
            <w:vMerge w:val="restart"/>
          </w:tcPr>
          <w:p w:rsidRPr="00F95B00" w:rsidR="00EE4282" w:rsidP="00206911" w:rsidRDefault="00EE4282" w14:paraId="5F853373" w14:textId="77777777">
            <w:pPr>
              <w:rPr>
                <w:rFonts w:ascii="Times New Roman" w:hAnsi="Times New Roman"/>
                <w:snapToGrid/>
                <w:sz w:val="20"/>
              </w:rPr>
            </w:pPr>
            <w:r w:rsidRPr="00F95B00">
              <w:rPr>
                <w:rFonts w:ascii="Times New Roman" w:hAnsi="Times New Roman"/>
                <w:snapToGrid/>
                <w:sz w:val="20"/>
              </w:rPr>
              <w:t xml:space="preserve">Submit complete description of BOP system and components; schematic drawings; certification by </w:t>
            </w:r>
            <w:r>
              <w:rPr>
                <w:rFonts w:ascii="Times New Roman" w:hAnsi="Times New Roman"/>
                <w:snapToGrid/>
                <w:sz w:val="20"/>
              </w:rPr>
              <w:t>I</w:t>
            </w:r>
            <w:r w:rsidR="00206911">
              <w:rPr>
                <w:rFonts w:ascii="Times New Roman" w:hAnsi="Times New Roman"/>
                <w:snapToGrid/>
                <w:sz w:val="20"/>
              </w:rPr>
              <w:t>T</w:t>
            </w:r>
            <w:r>
              <w:rPr>
                <w:rFonts w:ascii="Times New Roman" w:hAnsi="Times New Roman"/>
                <w:snapToGrid/>
                <w:sz w:val="20"/>
              </w:rPr>
              <w:t>P</w:t>
            </w:r>
            <w:r w:rsidRPr="00F95B00">
              <w:rPr>
                <w:rFonts w:ascii="Times New Roman" w:hAnsi="Times New Roman"/>
                <w:snapToGrid/>
                <w:sz w:val="20"/>
              </w:rPr>
              <w:t xml:space="preserve"> (additional </w:t>
            </w:r>
            <w:r>
              <w:rPr>
                <w:rFonts w:ascii="Times New Roman" w:hAnsi="Times New Roman"/>
                <w:snapToGrid/>
                <w:sz w:val="20"/>
              </w:rPr>
              <w:t>I</w:t>
            </w:r>
            <w:r w:rsidR="00206911">
              <w:rPr>
                <w:rFonts w:ascii="Times New Roman" w:hAnsi="Times New Roman"/>
                <w:snapToGrid/>
                <w:sz w:val="20"/>
              </w:rPr>
              <w:t>T</w:t>
            </w:r>
            <w:r>
              <w:rPr>
                <w:rFonts w:ascii="Times New Roman" w:hAnsi="Times New Roman"/>
                <w:snapToGrid/>
                <w:sz w:val="20"/>
              </w:rPr>
              <w:t>P</w:t>
            </w:r>
            <w:r w:rsidRPr="00F95B00">
              <w:rPr>
                <w:rFonts w:ascii="Times New Roman" w:hAnsi="Times New Roman"/>
                <w:snapToGrid/>
                <w:sz w:val="20"/>
              </w:rPr>
              <w:t xml:space="preserve"> if BOP is subsea, in HTHP, or surface on floating facility); </w:t>
            </w:r>
            <w:proofErr w:type="spellStart"/>
            <w:r w:rsidRPr="00F95B00">
              <w:rPr>
                <w:rFonts w:ascii="Times New Roman" w:hAnsi="Times New Roman"/>
                <w:snapToGrid/>
                <w:sz w:val="20"/>
              </w:rPr>
              <w:t>autoshear</w:t>
            </w:r>
            <w:proofErr w:type="spellEnd"/>
            <w:r w:rsidRPr="00F95B00">
              <w:rPr>
                <w:rFonts w:ascii="Times New Roman" w:hAnsi="Times New Roman"/>
                <w:snapToGrid/>
                <w:sz w:val="20"/>
              </w:rPr>
              <w:t xml:space="preserve">, </w:t>
            </w:r>
            <w:proofErr w:type="spellStart"/>
            <w:r w:rsidRPr="00F95B00">
              <w:rPr>
                <w:rFonts w:ascii="Times New Roman" w:hAnsi="Times New Roman"/>
                <w:snapToGrid/>
                <w:sz w:val="20"/>
              </w:rPr>
              <w:t>deadman</w:t>
            </w:r>
            <w:proofErr w:type="spellEnd"/>
            <w:r w:rsidRPr="00F95B00">
              <w:rPr>
                <w:rFonts w:ascii="Times New Roman" w:hAnsi="Times New Roman"/>
                <w:snapToGrid/>
                <w:sz w:val="20"/>
              </w:rPr>
              <w:t>, EDS systems</w:t>
            </w:r>
            <w:r w:rsidR="00596834">
              <w:rPr>
                <w:rFonts w:ascii="Times New Roman" w:hAnsi="Times New Roman"/>
                <w:snapToGrid/>
                <w:sz w:val="20"/>
              </w:rPr>
              <w:t>.</w:t>
            </w:r>
          </w:p>
        </w:tc>
        <w:tc>
          <w:tcPr>
            <w:tcW w:w="990" w:type="dxa"/>
          </w:tcPr>
          <w:p w:rsidRPr="00F71DFE" w:rsidR="00EE4282" w:rsidP="0089147B" w:rsidRDefault="00EE4282" w14:paraId="14139AAC" w14:textId="77777777">
            <w:pPr>
              <w:rPr>
                <w:rFonts w:ascii="Times New Roman" w:hAnsi="Times New Roman"/>
                <w:snapToGrid/>
                <w:sz w:val="20"/>
              </w:rPr>
            </w:pPr>
            <w:r w:rsidRPr="00F71DFE">
              <w:rPr>
                <w:rFonts w:ascii="Times New Roman" w:hAnsi="Times New Roman"/>
                <w:sz w:val="20"/>
              </w:rPr>
              <w:t>5 hours</w:t>
            </w:r>
          </w:p>
        </w:tc>
        <w:tc>
          <w:tcPr>
            <w:tcW w:w="1350" w:type="dxa"/>
          </w:tcPr>
          <w:p w:rsidRPr="00C9170B" w:rsidR="00EE4282" w:rsidP="0089147B" w:rsidRDefault="007D085A" w14:paraId="4F216E6F" w14:textId="77777777">
            <w:pPr>
              <w:rPr>
                <w:rFonts w:ascii="Times New Roman" w:hAnsi="Times New Roman"/>
                <w:bCs/>
                <w:snapToGrid/>
                <w:sz w:val="20"/>
              </w:rPr>
            </w:pPr>
            <w:r w:rsidRPr="00C9170B">
              <w:rPr>
                <w:rFonts w:ascii="Times New Roman" w:hAnsi="Times New Roman"/>
                <w:bCs/>
                <w:sz w:val="20"/>
              </w:rPr>
              <w:t xml:space="preserve">198 </w:t>
            </w:r>
            <w:r w:rsidRPr="00C9170B" w:rsidR="00EE4282">
              <w:rPr>
                <w:rFonts w:ascii="Times New Roman" w:hAnsi="Times New Roman"/>
                <w:bCs/>
                <w:sz w:val="20"/>
              </w:rPr>
              <w:t>submittals</w:t>
            </w:r>
          </w:p>
        </w:tc>
        <w:tc>
          <w:tcPr>
            <w:tcW w:w="1080" w:type="dxa"/>
          </w:tcPr>
          <w:p w:rsidRPr="00C9170B" w:rsidR="00EE4282" w:rsidP="00AC254F" w:rsidRDefault="007D085A" w14:paraId="509669C5" w14:textId="77777777">
            <w:pPr>
              <w:jc w:val="right"/>
              <w:rPr>
                <w:rFonts w:ascii="Times New Roman" w:hAnsi="Times New Roman"/>
                <w:bCs/>
                <w:snapToGrid/>
                <w:sz w:val="20"/>
                <w:highlight w:val="yellow"/>
              </w:rPr>
            </w:pPr>
            <w:r w:rsidRPr="00C9170B">
              <w:rPr>
                <w:rFonts w:ascii="Times New Roman" w:hAnsi="Times New Roman"/>
                <w:bCs/>
                <w:sz w:val="20"/>
              </w:rPr>
              <w:t>990</w:t>
            </w:r>
          </w:p>
        </w:tc>
      </w:tr>
      <w:tr w:rsidRPr="00ED6048" w:rsidR="00EE4282" w:rsidTr="00ED6048" w14:paraId="0A49385F" w14:textId="77777777">
        <w:trPr>
          <w:trHeight w:val="480"/>
          <w:jc w:val="center"/>
        </w:trPr>
        <w:tc>
          <w:tcPr>
            <w:tcW w:w="1365" w:type="dxa"/>
            <w:vMerge/>
          </w:tcPr>
          <w:p w:rsidRPr="00F95B00" w:rsidR="00EE4282" w:rsidP="00FE65C5" w:rsidRDefault="00EE4282" w14:paraId="6EC4DE18" w14:textId="77777777">
            <w:pPr>
              <w:rPr>
                <w:rFonts w:ascii="Times New Roman" w:hAnsi="Times New Roman"/>
                <w:snapToGrid/>
                <w:sz w:val="20"/>
              </w:rPr>
            </w:pPr>
          </w:p>
        </w:tc>
        <w:tc>
          <w:tcPr>
            <w:tcW w:w="5295" w:type="dxa"/>
            <w:vMerge/>
          </w:tcPr>
          <w:p w:rsidRPr="00F95B00" w:rsidR="00EE4282" w:rsidP="00EE4282" w:rsidRDefault="00EE4282" w14:paraId="11892FB7" w14:textId="77777777">
            <w:pPr>
              <w:rPr>
                <w:rFonts w:ascii="Times New Roman" w:hAnsi="Times New Roman"/>
                <w:snapToGrid/>
                <w:sz w:val="20"/>
              </w:rPr>
            </w:pPr>
          </w:p>
        </w:tc>
        <w:tc>
          <w:tcPr>
            <w:tcW w:w="3420" w:type="dxa"/>
            <w:gridSpan w:val="3"/>
            <w:vAlign w:val="center"/>
          </w:tcPr>
          <w:p w:rsidR="00C9170B" w:rsidP="00C9170B" w:rsidRDefault="00C9170B" w14:paraId="32E2430C" w14:textId="77777777">
            <w:pPr>
              <w:jc w:val="center"/>
              <w:rPr>
                <w:rFonts w:ascii="Times New Roman" w:hAnsi="Times New Roman"/>
                <w:bCs/>
                <w:sz w:val="20"/>
              </w:rPr>
            </w:pPr>
          </w:p>
          <w:p w:rsidRPr="00C9170B" w:rsidR="00EE4282" w:rsidP="00C9170B" w:rsidRDefault="00EE4282" w14:paraId="56F82FA9" w14:textId="292606DE">
            <w:pPr>
              <w:jc w:val="center"/>
              <w:rPr>
                <w:rFonts w:ascii="Times New Roman" w:hAnsi="Times New Roman"/>
                <w:bCs/>
                <w:sz w:val="20"/>
              </w:rPr>
            </w:pPr>
            <w:r w:rsidRPr="00C9170B">
              <w:rPr>
                <w:rFonts w:ascii="Times New Roman" w:hAnsi="Times New Roman"/>
                <w:bCs/>
                <w:sz w:val="20"/>
              </w:rPr>
              <w:t xml:space="preserve">$31,000 x </w:t>
            </w:r>
            <w:r w:rsidRPr="00C9170B" w:rsidR="007D085A">
              <w:rPr>
                <w:rFonts w:ascii="Times New Roman" w:hAnsi="Times New Roman"/>
                <w:bCs/>
                <w:sz w:val="20"/>
              </w:rPr>
              <w:t>198</w:t>
            </w:r>
            <w:r w:rsidRPr="00C9170B">
              <w:rPr>
                <w:rFonts w:ascii="Times New Roman" w:hAnsi="Times New Roman"/>
                <w:bCs/>
                <w:sz w:val="20"/>
              </w:rPr>
              <w:t xml:space="preserve"> submittals = $</w:t>
            </w:r>
            <w:r w:rsidRPr="00C9170B" w:rsidR="007D085A">
              <w:rPr>
                <w:rFonts w:ascii="Times New Roman" w:hAnsi="Times New Roman"/>
                <w:bCs/>
                <w:sz w:val="20"/>
              </w:rPr>
              <w:t>6,138,000</w:t>
            </w:r>
          </w:p>
        </w:tc>
      </w:tr>
      <w:tr w:rsidRPr="00F95B00" w:rsidR="00F71DFE" w:rsidTr="00ED6048" w14:paraId="64D43DE3" w14:textId="77777777">
        <w:trPr>
          <w:trHeight w:val="240"/>
          <w:jc w:val="center"/>
        </w:trPr>
        <w:tc>
          <w:tcPr>
            <w:tcW w:w="1365" w:type="dxa"/>
          </w:tcPr>
          <w:p w:rsidRPr="00F95B00" w:rsidR="00F71DFE" w:rsidP="00FE65C5" w:rsidRDefault="00F71DFE" w14:paraId="36043D0D" w14:textId="77777777">
            <w:pPr>
              <w:rPr>
                <w:rFonts w:ascii="Times New Roman" w:hAnsi="Times New Roman"/>
                <w:snapToGrid/>
                <w:sz w:val="20"/>
              </w:rPr>
            </w:pPr>
            <w:r w:rsidRPr="00F95B00">
              <w:rPr>
                <w:rFonts w:ascii="Times New Roman" w:hAnsi="Times New Roman"/>
                <w:snapToGrid/>
                <w:sz w:val="20"/>
              </w:rPr>
              <w:t>733</w:t>
            </w:r>
          </w:p>
        </w:tc>
        <w:tc>
          <w:tcPr>
            <w:tcW w:w="5295" w:type="dxa"/>
          </w:tcPr>
          <w:p w:rsidRPr="00F95B00" w:rsidR="00F71DFE" w:rsidP="00FE65C5" w:rsidRDefault="00F71DFE" w14:paraId="5BA6D976" w14:textId="77777777">
            <w:pPr>
              <w:rPr>
                <w:rFonts w:ascii="Times New Roman" w:hAnsi="Times New Roman"/>
                <w:snapToGrid/>
                <w:sz w:val="20"/>
              </w:rPr>
            </w:pPr>
            <w:r w:rsidRPr="00F95B00">
              <w:rPr>
                <w:rFonts w:ascii="Times New Roman" w:hAnsi="Times New Roman"/>
                <w:snapToGrid/>
                <w:sz w:val="20"/>
              </w:rPr>
              <w:t>Description of annulus monitoring plan and how you will secure the well in the event a leak is detected.</w:t>
            </w:r>
          </w:p>
        </w:tc>
        <w:tc>
          <w:tcPr>
            <w:tcW w:w="990" w:type="dxa"/>
          </w:tcPr>
          <w:p w:rsidRPr="00F71DFE" w:rsidR="00F71DFE" w:rsidP="0089147B" w:rsidRDefault="00F71DFE" w14:paraId="2AF1777C" w14:textId="77777777">
            <w:pPr>
              <w:rPr>
                <w:rFonts w:ascii="Times New Roman" w:hAnsi="Times New Roman"/>
                <w:snapToGrid/>
                <w:sz w:val="20"/>
              </w:rPr>
            </w:pPr>
            <w:r w:rsidRPr="00F71DFE">
              <w:rPr>
                <w:rFonts w:ascii="Times New Roman" w:hAnsi="Times New Roman"/>
                <w:snapToGrid/>
                <w:sz w:val="20"/>
              </w:rPr>
              <w:t>30 mins.</w:t>
            </w:r>
          </w:p>
        </w:tc>
        <w:tc>
          <w:tcPr>
            <w:tcW w:w="1350" w:type="dxa"/>
          </w:tcPr>
          <w:p w:rsidRPr="00F71DFE" w:rsidR="00F71DFE" w:rsidP="0089147B" w:rsidRDefault="00F71DFE" w14:paraId="0C818DF1" w14:textId="77777777">
            <w:pPr>
              <w:rPr>
                <w:rFonts w:ascii="Times New Roman" w:hAnsi="Times New Roman"/>
                <w:snapToGrid/>
                <w:sz w:val="20"/>
              </w:rPr>
            </w:pPr>
            <w:r w:rsidRPr="00F71DFE">
              <w:rPr>
                <w:rFonts w:ascii="Times New Roman" w:hAnsi="Times New Roman"/>
                <w:snapToGrid/>
                <w:sz w:val="20"/>
              </w:rPr>
              <w:t>248 submittals</w:t>
            </w:r>
          </w:p>
        </w:tc>
        <w:tc>
          <w:tcPr>
            <w:tcW w:w="1080" w:type="dxa"/>
          </w:tcPr>
          <w:p w:rsidRPr="000360D0" w:rsidR="00F71DFE" w:rsidP="00AC254F" w:rsidRDefault="00F71DFE" w14:paraId="612F0B60" w14:textId="77777777">
            <w:pPr>
              <w:jc w:val="right"/>
              <w:rPr>
                <w:rFonts w:ascii="Times New Roman" w:hAnsi="Times New Roman"/>
                <w:snapToGrid/>
                <w:sz w:val="20"/>
                <w:highlight w:val="yellow"/>
              </w:rPr>
            </w:pPr>
            <w:r w:rsidRPr="00EB4C25">
              <w:rPr>
                <w:rFonts w:ascii="Times New Roman" w:hAnsi="Times New Roman"/>
                <w:snapToGrid/>
                <w:sz w:val="20"/>
              </w:rPr>
              <w:t>124</w:t>
            </w:r>
          </w:p>
        </w:tc>
      </w:tr>
      <w:tr w:rsidRPr="00F95B00" w:rsidR="00F71DFE" w:rsidTr="00ED6048" w14:paraId="407E5199" w14:textId="77777777">
        <w:trPr>
          <w:trHeight w:val="240"/>
          <w:jc w:val="center"/>
        </w:trPr>
        <w:tc>
          <w:tcPr>
            <w:tcW w:w="1365" w:type="dxa"/>
          </w:tcPr>
          <w:p w:rsidRPr="00F95B00" w:rsidR="00F71DFE" w:rsidP="00FE65C5" w:rsidRDefault="00F71DFE" w14:paraId="3D570967" w14:textId="77777777">
            <w:pPr>
              <w:rPr>
                <w:rFonts w:ascii="Times New Roman" w:hAnsi="Times New Roman"/>
                <w:snapToGrid/>
                <w:sz w:val="20"/>
              </w:rPr>
            </w:pPr>
            <w:r w:rsidRPr="00F95B00">
              <w:rPr>
                <w:rFonts w:ascii="Times New Roman" w:hAnsi="Times New Roman"/>
                <w:snapToGrid/>
                <w:sz w:val="20"/>
              </w:rPr>
              <w:t>737(d)(2)</w:t>
            </w:r>
          </w:p>
        </w:tc>
        <w:tc>
          <w:tcPr>
            <w:tcW w:w="5295" w:type="dxa"/>
          </w:tcPr>
          <w:p w:rsidRPr="00F95B00" w:rsidR="00F71DFE" w:rsidP="00350940" w:rsidRDefault="00F71DFE" w14:paraId="4F108963" w14:textId="77777777">
            <w:pPr>
              <w:rPr>
                <w:rFonts w:ascii="Times New Roman" w:hAnsi="Times New Roman"/>
                <w:snapToGrid/>
                <w:sz w:val="20"/>
              </w:rPr>
            </w:pPr>
            <w:r w:rsidRPr="00F95B00">
              <w:rPr>
                <w:rFonts w:ascii="Times New Roman" w:hAnsi="Times New Roman"/>
                <w:snapToGrid/>
                <w:sz w:val="20"/>
              </w:rPr>
              <w:t>Submit test procedures for District Manager approval for initial test when using water on surface BOP.</w:t>
            </w:r>
          </w:p>
        </w:tc>
        <w:tc>
          <w:tcPr>
            <w:tcW w:w="990" w:type="dxa"/>
          </w:tcPr>
          <w:p w:rsidRPr="00F71DFE" w:rsidR="00F71DFE" w:rsidP="0089147B" w:rsidRDefault="00F71DFE" w14:paraId="4873740E" w14:textId="77777777">
            <w:pPr>
              <w:rPr>
                <w:rFonts w:ascii="Times New Roman" w:hAnsi="Times New Roman"/>
                <w:snapToGrid/>
                <w:sz w:val="20"/>
              </w:rPr>
            </w:pPr>
            <w:r w:rsidRPr="00F71DFE">
              <w:rPr>
                <w:rFonts w:ascii="Times New Roman" w:hAnsi="Times New Roman"/>
                <w:snapToGrid/>
                <w:sz w:val="20"/>
              </w:rPr>
              <w:t>30 mins.</w:t>
            </w:r>
          </w:p>
        </w:tc>
        <w:tc>
          <w:tcPr>
            <w:tcW w:w="1350" w:type="dxa"/>
          </w:tcPr>
          <w:p w:rsidRPr="00F71DFE" w:rsidR="00F71DFE" w:rsidP="0089147B" w:rsidRDefault="00F71DFE" w14:paraId="103815CE" w14:textId="77777777">
            <w:pPr>
              <w:rPr>
                <w:rFonts w:ascii="Times New Roman" w:hAnsi="Times New Roman"/>
                <w:snapToGrid/>
                <w:sz w:val="20"/>
              </w:rPr>
            </w:pPr>
            <w:r w:rsidRPr="00F71DFE">
              <w:rPr>
                <w:rFonts w:ascii="Times New Roman" w:hAnsi="Times New Roman"/>
                <w:snapToGrid/>
                <w:sz w:val="20"/>
              </w:rPr>
              <w:t>48 submittals</w:t>
            </w:r>
          </w:p>
        </w:tc>
        <w:tc>
          <w:tcPr>
            <w:tcW w:w="1080" w:type="dxa"/>
          </w:tcPr>
          <w:p w:rsidRPr="000360D0" w:rsidR="00F71DFE" w:rsidP="00AC254F" w:rsidRDefault="00F71DFE" w14:paraId="52A935B5" w14:textId="77777777">
            <w:pPr>
              <w:jc w:val="right"/>
              <w:rPr>
                <w:rFonts w:ascii="Times New Roman" w:hAnsi="Times New Roman"/>
                <w:snapToGrid/>
                <w:sz w:val="20"/>
                <w:highlight w:val="yellow"/>
              </w:rPr>
            </w:pPr>
            <w:r w:rsidRPr="00EB4C25">
              <w:rPr>
                <w:rFonts w:ascii="Times New Roman" w:hAnsi="Times New Roman"/>
                <w:snapToGrid/>
                <w:sz w:val="20"/>
              </w:rPr>
              <w:t>24</w:t>
            </w:r>
          </w:p>
        </w:tc>
      </w:tr>
      <w:tr w:rsidRPr="00F95B00" w:rsidR="00F71DFE" w:rsidTr="00ED6048" w14:paraId="329CB082" w14:textId="77777777">
        <w:trPr>
          <w:trHeight w:val="240"/>
          <w:jc w:val="center"/>
        </w:trPr>
        <w:tc>
          <w:tcPr>
            <w:tcW w:w="1365" w:type="dxa"/>
          </w:tcPr>
          <w:p w:rsidRPr="00F95B00" w:rsidR="00F71DFE" w:rsidP="00350940" w:rsidRDefault="00F71DFE" w14:paraId="490D2330" w14:textId="77777777">
            <w:pPr>
              <w:rPr>
                <w:rFonts w:ascii="Times New Roman" w:hAnsi="Times New Roman"/>
                <w:snapToGrid/>
                <w:sz w:val="20"/>
              </w:rPr>
            </w:pPr>
            <w:r w:rsidRPr="00F95B00">
              <w:rPr>
                <w:rFonts w:ascii="Times New Roman" w:hAnsi="Times New Roman"/>
                <w:snapToGrid/>
                <w:sz w:val="20"/>
              </w:rPr>
              <w:t>737(d)(3)</w:t>
            </w:r>
          </w:p>
        </w:tc>
        <w:tc>
          <w:tcPr>
            <w:tcW w:w="5295" w:type="dxa"/>
          </w:tcPr>
          <w:p w:rsidRPr="00F95B00" w:rsidR="00F71DFE" w:rsidP="00242F0A" w:rsidRDefault="00F71DFE" w14:paraId="180BC2A7" w14:textId="77777777">
            <w:pPr>
              <w:rPr>
                <w:rFonts w:ascii="Times New Roman" w:hAnsi="Times New Roman"/>
                <w:snapToGrid/>
                <w:sz w:val="20"/>
              </w:rPr>
            </w:pPr>
            <w:r w:rsidRPr="00F95B00">
              <w:rPr>
                <w:rFonts w:ascii="Times New Roman" w:hAnsi="Times New Roman"/>
                <w:snapToGrid/>
                <w:sz w:val="20"/>
              </w:rPr>
              <w:t>Submit test procedures for District Manager approval to stump test a subsea BOP; including how you will test each ROV function for approval.</w:t>
            </w:r>
          </w:p>
        </w:tc>
        <w:tc>
          <w:tcPr>
            <w:tcW w:w="990" w:type="dxa"/>
          </w:tcPr>
          <w:p w:rsidRPr="00F71DFE" w:rsidR="00F71DFE" w:rsidP="0089147B" w:rsidRDefault="00F71DFE" w14:paraId="16374ED2" w14:textId="77777777">
            <w:pPr>
              <w:rPr>
                <w:rFonts w:ascii="Times New Roman" w:hAnsi="Times New Roman"/>
                <w:snapToGrid/>
                <w:sz w:val="20"/>
              </w:rPr>
            </w:pPr>
            <w:r w:rsidRPr="00F71DFE">
              <w:rPr>
                <w:rFonts w:ascii="Times New Roman" w:hAnsi="Times New Roman"/>
                <w:snapToGrid/>
                <w:sz w:val="20"/>
              </w:rPr>
              <w:t>30 mins.</w:t>
            </w:r>
          </w:p>
        </w:tc>
        <w:tc>
          <w:tcPr>
            <w:tcW w:w="1350" w:type="dxa"/>
          </w:tcPr>
          <w:p w:rsidRPr="00F71DFE" w:rsidR="00F71DFE" w:rsidP="0089147B" w:rsidRDefault="00F71DFE" w14:paraId="62D79312" w14:textId="77777777">
            <w:pPr>
              <w:rPr>
                <w:rFonts w:ascii="Times New Roman" w:hAnsi="Times New Roman"/>
                <w:snapToGrid/>
                <w:sz w:val="20"/>
              </w:rPr>
            </w:pPr>
            <w:r w:rsidRPr="00F71DFE">
              <w:rPr>
                <w:rFonts w:ascii="Times New Roman" w:hAnsi="Times New Roman"/>
                <w:snapToGrid/>
                <w:sz w:val="20"/>
              </w:rPr>
              <w:t>45 submittals</w:t>
            </w:r>
          </w:p>
        </w:tc>
        <w:tc>
          <w:tcPr>
            <w:tcW w:w="1080" w:type="dxa"/>
          </w:tcPr>
          <w:p w:rsidRPr="000360D0" w:rsidR="00F71DFE" w:rsidP="00AC254F" w:rsidRDefault="00F71DFE" w14:paraId="03321001" w14:textId="77777777">
            <w:pPr>
              <w:jc w:val="right"/>
              <w:rPr>
                <w:rFonts w:ascii="Times New Roman" w:hAnsi="Times New Roman"/>
                <w:snapToGrid/>
                <w:sz w:val="20"/>
                <w:highlight w:val="yellow"/>
              </w:rPr>
            </w:pPr>
            <w:r w:rsidRPr="00EB4C25">
              <w:rPr>
                <w:rFonts w:ascii="Times New Roman" w:hAnsi="Times New Roman"/>
                <w:snapToGrid/>
                <w:sz w:val="20"/>
              </w:rPr>
              <w:t>23</w:t>
            </w:r>
          </w:p>
        </w:tc>
      </w:tr>
      <w:tr w:rsidRPr="00F95B00" w:rsidR="00F71DFE" w:rsidTr="00ED6048" w14:paraId="34ED4224" w14:textId="77777777">
        <w:trPr>
          <w:trHeight w:val="240"/>
          <w:jc w:val="center"/>
        </w:trPr>
        <w:tc>
          <w:tcPr>
            <w:tcW w:w="1365" w:type="dxa"/>
          </w:tcPr>
          <w:p w:rsidRPr="00F95B00" w:rsidR="00F71DFE" w:rsidP="00350940" w:rsidRDefault="00F71DFE" w14:paraId="402C4345" w14:textId="77777777">
            <w:pPr>
              <w:rPr>
                <w:rFonts w:ascii="Times New Roman" w:hAnsi="Times New Roman"/>
                <w:snapToGrid/>
                <w:sz w:val="20"/>
              </w:rPr>
            </w:pPr>
            <w:r w:rsidRPr="00F95B00">
              <w:rPr>
                <w:rFonts w:ascii="Times New Roman" w:hAnsi="Times New Roman"/>
                <w:snapToGrid/>
                <w:sz w:val="20"/>
              </w:rPr>
              <w:t>737(d)(4)</w:t>
            </w:r>
          </w:p>
        </w:tc>
        <w:tc>
          <w:tcPr>
            <w:tcW w:w="5295" w:type="dxa"/>
          </w:tcPr>
          <w:p w:rsidRPr="00F95B00" w:rsidR="00F71DFE" w:rsidP="00242F0A" w:rsidRDefault="00F71DFE" w14:paraId="7D1D88F3" w14:textId="77777777">
            <w:pPr>
              <w:rPr>
                <w:rFonts w:ascii="Times New Roman" w:hAnsi="Times New Roman"/>
                <w:snapToGrid/>
                <w:sz w:val="20"/>
              </w:rPr>
            </w:pPr>
            <w:r w:rsidRPr="00F95B00">
              <w:rPr>
                <w:rFonts w:ascii="Times New Roman" w:hAnsi="Times New Roman"/>
                <w:snapToGrid/>
                <w:sz w:val="20"/>
              </w:rPr>
              <w:t>Submit test procedures for District Manager approval to perform an initial subsea BOP test; including how you will test each ROV function for approval.</w:t>
            </w:r>
          </w:p>
        </w:tc>
        <w:tc>
          <w:tcPr>
            <w:tcW w:w="990" w:type="dxa"/>
          </w:tcPr>
          <w:p w:rsidRPr="00F71DFE" w:rsidR="00F71DFE" w:rsidP="0089147B" w:rsidRDefault="00F71DFE" w14:paraId="711BDF24" w14:textId="77777777">
            <w:pPr>
              <w:rPr>
                <w:rFonts w:ascii="Times New Roman" w:hAnsi="Times New Roman"/>
                <w:snapToGrid/>
                <w:sz w:val="20"/>
              </w:rPr>
            </w:pPr>
            <w:r w:rsidRPr="00F71DFE">
              <w:rPr>
                <w:rFonts w:ascii="Times New Roman" w:hAnsi="Times New Roman"/>
                <w:snapToGrid/>
                <w:sz w:val="20"/>
              </w:rPr>
              <w:t>30 mins.</w:t>
            </w:r>
          </w:p>
        </w:tc>
        <w:tc>
          <w:tcPr>
            <w:tcW w:w="1350" w:type="dxa"/>
          </w:tcPr>
          <w:p w:rsidRPr="00F71DFE" w:rsidR="00F71DFE" w:rsidP="0089147B" w:rsidRDefault="00F71DFE" w14:paraId="554C5480" w14:textId="77777777">
            <w:pPr>
              <w:rPr>
                <w:rFonts w:ascii="Times New Roman" w:hAnsi="Times New Roman"/>
                <w:snapToGrid/>
                <w:sz w:val="20"/>
              </w:rPr>
            </w:pPr>
            <w:r w:rsidRPr="00F71DFE">
              <w:rPr>
                <w:rFonts w:ascii="Times New Roman" w:hAnsi="Times New Roman"/>
                <w:snapToGrid/>
                <w:sz w:val="20"/>
              </w:rPr>
              <w:t>48 submittals</w:t>
            </w:r>
          </w:p>
        </w:tc>
        <w:tc>
          <w:tcPr>
            <w:tcW w:w="1080" w:type="dxa"/>
          </w:tcPr>
          <w:p w:rsidRPr="000360D0" w:rsidR="00F71DFE" w:rsidP="00F71DFE" w:rsidRDefault="00F71DFE" w14:paraId="6C52860B" w14:textId="77777777">
            <w:pPr>
              <w:jc w:val="right"/>
              <w:rPr>
                <w:rFonts w:ascii="Times New Roman" w:hAnsi="Times New Roman"/>
                <w:snapToGrid/>
                <w:sz w:val="20"/>
                <w:highlight w:val="yellow"/>
              </w:rPr>
            </w:pPr>
            <w:r w:rsidRPr="00983DC7">
              <w:rPr>
                <w:rFonts w:ascii="Times New Roman" w:hAnsi="Times New Roman"/>
                <w:snapToGrid/>
                <w:sz w:val="20"/>
              </w:rPr>
              <w:t>24</w:t>
            </w:r>
          </w:p>
        </w:tc>
      </w:tr>
      <w:tr w:rsidRPr="00F95B00" w:rsidR="00F71DFE" w:rsidTr="00ED6048" w14:paraId="402C51D1" w14:textId="77777777">
        <w:trPr>
          <w:trHeight w:val="240"/>
          <w:jc w:val="center"/>
        </w:trPr>
        <w:tc>
          <w:tcPr>
            <w:tcW w:w="1365" w:type="dxa"/>
          </w:tcPr>
          <w:p w:rsidRPr="00F95B00" w:rsidR="00F71DFE" w:rsidP="00252A5A" w:rsidRDefault="00F71DFE" w14:paraId="0D0F3985" w14:textId="77777777">
            <w:pPr>
              <w:rPr>
                <w:rFonts w:ascii="Times New Roman" w:hAnsi="Times New Roman"/>
                <w:snapToGrid/>
                <w:sz w:val="20"/>
              </w:rPr>
            </w:pPr>
            <w:r w:rsidRPr="00F95B00">
              <w:rPr>
                <w:rFonts w:ascii="Times New Roman" w:hAnsi="Times New Roman"/>
                <w:snapToGrid/>
                <w:sz w:val="20"/>
              </w:rPr>
              <w:t>737(d)(12)</w:t>
            </w:r>
          </w:p>
        </w:tc>
        <w:tc>
          <w:tcPr>
            <w:tcW w:w="5295" w:type="dxa"/>
          </w:tcPr>
          <w:p w:rsidRPr="00F95B00" w:rsidR="00F71DFE" w:rsidP="00252A5A" w:rsidRDefault="00F71DFE" w14:paraId="1C1E6003" w14:textId="77777777">
            <w:pPr>
              <w:rPr>
                <w:rFonts w:ascii="Times New Roman" w:hAnsi="Times New Roman"/>
                <w:snapToGrid/>
                <w:sz w:val="20"/>
              </w:rPr>
            </w:pPr>
            <w:r w:rsidRPr="00F95B00">
              <w:rPr>
                <w:rFonts w:ascii="Times New Roman" w:hAnsi="Times New Roman"/>
                <w:snapToGrid/>
                <w:sz w:val="20"/>
              </w:rPr>
              <w:t xml:space="preserve">Submit test procedures for District Manager approval, including schematics of the actual controls and circuitry of the system used during an actual </w:t>
            </w:r>
            <w:proofErr w:type="spellStart"/>
            <w:r w:rsidRPr="00F95B00">
              <w:rPr>
                <w:rFonts w:ascii="Times New Roman" w:hAnsi="Times New Roman"/>
                <w:snapToGrid/>
                <w:sz w:val="20"/>
              </w:rPr>
              <w:t>autoshear</w:t>
            </w:r>
            <w:proofErr w:type="spellEnd"/>
            <w:r w:rsidRPr="00F95B00">
              <w:rPr>
                <w:rFonts w:ascii="Times New Roman" w:hAnsi="Times New Roman"/>
                <w:snapToGrid/>
                <w:sz w:val="20"/>
              </w:rPr>
              <w:t xml:space="preserve"> or </w:t>
            </w:r>
            <w:proofErr w:type="spellStart"/>
            <w:r w:rsidRPr="00F95B00">
              <w:rPr>
                <w:rFonts w:ascii="Times New Roman" w:hAnsi="Times New Roman"/>
                <w:snapToGrid/>
                <w:sz w:val="20"/>
              </w:rPr>
              <w:t>deadman</w:t>
            </w:r>
            <w:proofErr w:type="spellEnd"/>
            <w:r w:rsidRPr="00F95B00">
              <w:rPr>
                <w:rFonts w:ascii="Times New Roman" w:hAnsi="Times New Roman"/>
                <w:snapToGrid/>
                <w:sz w:val="20"/>
              </w:rPr>
              <w:t xml:space="preserve"> event.</w:t>
            </w:r>
          </w:p>
        </w:tc>
        <w:tc>
          <w:tcPr>
            <w:tcW w:w="990" w:type="dxa"/>
          </w:tcPr>
          <w:p w:rsidRPr="00F71DFE" w:rsidR="00F71DFE" w:rsidP="0089147B" w:rsidRDefault="00F71DFE" w14:paraId="54560B83" w14:textId="77777777">
            <w:pPr>
              <w:rPr>
                <w:rFonts w:ascii="Times New Roman" w:hAnsi="Times New Roman"/>
                <w:snapToGrid/>
                <w:sz w:val="20"/>
              </w:rPr>
            </w:pPr>
            <w:r w:rsidRPr="00F71DFE">
              <w:rPr>
                <w:rFonts w:ascii="Times New Roman" w:hAnsi="Times New Roman"/>
                <w:snapToGrid/>
                <w:sz w:val="20"/>
              </w:rPr>
              <w:t>1 hour</w:t>
            </w:r>
          </w:p>
        </w:tc>
        <w:tc>
          <w:tcPr>
            <w:tcW w:w="1350" w:type="dxa"/>
          </w:tcPr>
          <w:p w:rsidRPr="00F71DFE" w:rsidR="00F71DFE" w:rsidP="0089147B" w:rsidRDefault="00F71DFE" w14:paraId="040471D1" w14:textId="77777777">
            <w:pPr>
              <w:rPr>
                <w:rFonts w:ascii="Times New Roman" w:hAnsi="Times New Roman"/>
                <w:snapToGrid/>
                <w:sz w:val="20"/>
              </w:rPr>
            </w:pPr>
            <w:r w:rsidRPr="00F71DFE">
              <w:rPr>
                <w:rFonts w:ascii="Times New Roman" w:hAnsi="Times New Roman"/>
                <w:snapToGrid/>
                <w:sz w:val="20"/>
              </w:rPr>
              <w:t>260 submittals</w:t>
            </w:r>
          </w:p>
        </w:tc>
        <w:tc>
          <w:tcPr>
            <w:tcW w:w="1080" w:type="dxa"/>
          </w:tcPr>
          <w:p w:rsidRPr="000360D0" w:rsidR="00F71DFE" w:rsidP="00AC254F" w:rsidRDefault="00F71DFE" w14:paraId="398F0E82" w14:textId="77777777">
            <w:pPr>
              <w:jc w:val="right"/>
              <w:rPr>
                <w:rFonts w:ascii="Times New Roman" w:hAnsi="Times New Roman"/>
                <w:snapToGrid/>
                <w:sz w:val="20"/>
                <w:highlight w:val="yellow"/>
              </w:rPr>
            </w:pPr>
            <w:r w:rsidRPr="0021571A">
              <w:rPr>
                <w:rFonts w:ascii="Times New Roman" w:hAnsi="Times New Roman"/>
                <w:snapToGrid/>
                <w:sz w:val="20"/>
              </w:rPr>
              <w:t>260</w:t>
            </w:r>
          </w:p>
        </w:tc>
      </w:tr>
      <w:tr w:rsidRPr="00F95B00" w:rsidR="00F71DFE" w:rsidTr="00ED6048" w14:paraId="2CB11899" w14:textId="77777777">
        <w:trPr>
          <w:trHeight w:val="240"/>
          <w:jc w:val="center"/>
        </w:trPr>
        <w:tc>
          <w:tcPr>
            <w:tcW w:w="1365" w:type="dxa"/>
          </w:tcPr>
          <w:p w:rsidRPr="00F95B00" w:rsidR="00F71DFE" w:rsidP="00200633" w:rsidRDefault="00F71DFE" w14:paraId="7F4B886D" w14:textId="77777777">
            <w:pPr>
              <w:rPr>
                <w:rFonts w:ascii="Times New Roman" w:hAnsi="Times New Roman"/>
                <w:snapToGrid/>
                <w:sz w:val="20"/>
              </w:rPr>
            </w:pPr>
            <w:r w:rsidRPr="00F95B00">
              <w:rPr>
                <w:rFonts w:ascii="Times New Roman" w:hAnsi="Times New Roman"/>
                <w:snapToGrid/>
                <w:sz w:val="20"/>
              </w:rPr>
              <w:t>738(m)</w:t>
            </w:r>
          </w:p>
        </w:tc>
        <w:tc>
          <w:tcPr>
            <w:tcW w:w="5295" w:type="dxa"/>
          </w:tcPr>
          <w:p w:rsidRPr="00F95B00" w:rsidR="00F71DFE" w:rsidP="00FE65C5" w:rsidRDefault="00F71DFE" w14:paraId="0FBDC512" w14:textId="77777777">
            <w:pPr>
              <w:rPr>
                <w:rFonts w:ascii="Times New Roman" w:hAnsi="Times New Roman"/>
                <w:snapToGrid/>
                <w:sz w:val="20"/>
              </w:rPr>
            </w:pPr>
            <w:r w:rsidRPr="00F95B00">
              <w:rPr>
                <w:rFonts w:ascii="Times New Roman" w:hAnsi="Times New Roman"/>
                <w:snapToGrid/>
                <w:sz w:val="20"/>
              </w:rPr>
              <w:t>Request approval from District Manager to utilize other well-control equipment; include report from BAVO on equipment design &amp; suitability; other information required by District Manager.</w:t>
            </w:r>
          </w:p>
        </w:tc>
        <w:tc>
          <w:tcPr>
            <w:tcW w:w="990" w:type="dxa"/>
          </w:tcPr>
          <w:p w:rsidRPr="00F71DFE" w:rsidR="00F71DFE" w:rsidP="0089147B" w:rsidRDefault="00F71DFE" w14:paraId="7E3E0699" w14:textId="4F4B5281">
            <w:pPr>
              <w:rPr>
                <w:rFonts w:ascii="Times New Roman" w:hAnsi="Times New Roman"/>
                <w:snapToGrid/>
                <w:sz w:val="20"/>
              </w:rPr>
            </w:pPr>
            <w:r w:rsidRPr="00F71DFE">
              <w:rPr>
                <w:rFonts w:ascii="Times New Roman" w:hAnsi="Times New Roman"/>
                <w:snapToGrid/>
                <w:sz w:val="20"/>
              </w:rPr>
              <w:t xml:space="preserve">2 </w:t>
            </w:r>
            <w:r w:rsidRPr="00F71DFE" w:rsidR="00B26E33">
              <w:rPr>
                <w:rFonts w:ascii="Times New Roman" w:hAnsi="Times New Roman"/>
                <w:snapToGrid/>
                <w:sz w:val="20"/>
              </w:rPr>
              <w:t>hours</w:t>
            </w:r>
          </w:p>
        </w:tc>
        <w:tc>
          <w:tcPr>
            <w:tcW w:w="1350" w:type="dxa"/>
          </w:tcPr>
          <w:p w:rsidRPr="00F71DFE" w:rsidR="00F71DFE" w:rsidP="0089147B" w:rsidRDefault="00F71DFE" w14:paraId="2C900B3A" w14:textId="77777777">
            <w:pPr>
              <w:rPr>
                <w:rFonts w:ascii="Times New Roman" w:hAnsi="Times New Roman"/>
                <w:snapToGrid/>
                <w:sz w:val="20"/>
              </w:rPr>
            </w:pPr>
            <w:r w:rsidRPr="00F71DFE">
              <w:rPr>
                <w:rFonts w:ascii="Times New Roman" w:hAnsi="Times New Roman"/>
                <w:snapToGrid/>
                <w:sz w:val="20"/>
              </w:rPr>
              <w:t>311 requests</w:t>
            </w:r>
          </w:p>
        </w:tc>
        <w:tc>
          <w:tcPr>
            <w:tcW w:w="1080" w:type="dxa"/>
          </w:tcPr>
          <w:p w:rsidRPr="000360D0" w:rsidR="00F71DFE" w:rsidP="00AC254F" w:rsidRDefault="00F71DFE" w14:paraId="2D0B7C6C" w14:textId="77777777">
            <w:pPr>
              <w:jc w:val="right"/>
              <w:rPr>
                <w:rFonts w:ascii="Times New Roman" w:hAnsi="Times New Roman"/>
                <w:snapToGrid/>
                <w:sz w:val="20"/>
                <w:highlight w:val="yellow"/>
              </w:rPr>
            </w:pPr>
            <w:r w:rsidRPr="0021571A">
              <w:rPr>
                <w:rFonts w:ascii="Times New Roman" w:hAnsi="Times New Roman"/>
                <w:snapToGrid/>
                <w:sz w:val="20"/>
              </w:rPr>
              <w:t>622</w:t>
            </w:r>
          </w:p>
        </w:tc>
      </w:tr>
      <w:tr w:rsidRPr="00F95B00" w:rsidR="00F71DFE" w:rsidTr="00ED6048" w14:paraId="1BA67A72" w14:textId="77777777">
        <w:trPr>
          <w:trHeight w:val="240"/>
          <w:jc w:val="center"/>
        </w:trPr>
        <w:tc>
          <w:tcPr>
            <w:tcW w:w="1365" w:type="dxa"/>
          </w:tcPr>
          <w:p w:rsidRPr="00F95B00" w:rsidR="00F71DFE" w:rsidP="00200633" w:rsidRDefault="00F71DFE" w14:paraId="21096580" w14:textId="77777777">
            <w:pPr>
              <w:rPr>
                <w:rFonts w:ascii="Times New Roman" w:hAnsi="Times New Roman"/>
                <w:snapToGrid/>
                <w:sz w:val="20"/>
              </w:rPr>
            </w:pPr>
            <w:r w:rsidRPr="00F95B00">
              <w:rPr>
                <w:rFonts w:ascii="Times New Roman" w:hAnsi="Times New Roman"/>
                <w:snapToGrid/>
                <w:sz w:val="20"/>
              </w:rPr>
              <w:t>738(n)</w:t>
            </w:r>
          </w:p>
        </w:tc>
        <w:tc>
          <w:tcPr>
            <w:tcW w:w="5295" w:type="dxa"/>
          </w:tcPr>
          <w:p w:rsidRPr="00F95B00" w:rsidR="00F71DFE" w:rsidP="00200633" w:rsidRDefault="00F71DFE" w14:paraId="008790A8" w14:textId="77777777">
            <w:pPr>
              <w:rPr>
                <w:rFonts w:ascii="Times New Roman" w:hAnsi="Times New Roman"/>
                <w:snapToGrid/>
                <w:sz w:val="20"/>
              </w:rPr>
            </w:pPr>
            <w:r w:rsidRPr="00F95B00">
              <w:rPr>
                <w:rFonts w:ascii="Times New Roman" w:hAnsi="Times New Roman"/>
                <w:snapToGrid/>
                <w:sz w:val="20"/>
              </w:rPr>
              <w:t>Indicate which pipe/variable bore rams have no current utility or well-control purposes.</w:t>
            </w:r>
          </w:p>
        </w:tc>
        <w:tc>
          <w:tcPr>
            <w:tcW w:w="990" w:type="dxa"/>
          </w:tcPr>
          <w:p w:rsidRPr="00F71DFE" w:rsidR="00F71DFE" w:rsidP="0089147B" w:rsidRDefault="00F71DFE" w14:paraId="6BC53680" w14:textId="77777777">
            <w:pPr>
              <w:rPr>
                <w:rFonts w:ascii="Times New Roman" w:hAnsi="Times New Roman"/>
                <w:snapToGrid/>
                <w:sz w:val="20"/>
              </w:rPr>
            </w:pPr>
            <w:r w:rsidRPr="00F71DFE">
              <w:rPr>
                <w:rFonts w:ascii="Times New Roman" w:hAnsi="Times New Roman"/>
                <w:snapToGrid/>
                <w:sz w:val="20"/>
              </w:rPr>
              <w:t>45 mins.</w:t>
            </w:r>
          </w:p>
        </w:tc>
        <w:tc>
          <w:tcPr>
            <w:tcW w:w="1350" w:type="dxa"/>
          </w:tcPr>
          <w:p w:rsidRPr="00F71DFE" w:rsidR="00F71DFE" w:rsidP="0089147B" w:rsidRDefault="00F71DFE" w14:paraId="07C8B28F" w14:textId="77777777">
            <w:pPr>
              <w:rPr>
                <w:rFonts w:ascii="Times New Roman" w:hAnsi="Times New Roman"/>
                <w:snapToGrid/>
                <w:sz w:val="20"/>
              </w:rPr>
            </w:pPr>
            <w:r w:rsidRPr="00F71DFE">
              <w:rPr>
                <w:rFonts w:ascii="Times New Roman" w:hAnsi="Times New Roman"/>
                <w:snapToGrid/>
                <w:sz w:val="20"/>
              </w:rPr>
              <w:t>261 submittals</w:t>
            </w:r>
          </w:p>
        </w:tc>
        <w:tc>
          <w:tcPr>
            <w:tcW w:w="1080" w:type="dxa"/>
          </w:tcPr>
          <w:p w:rsidRPr="000360D0" w:rsidR="00F71DFE" w:rsidP="00AC254F" w:rsidRDefault="00F71DFE" w14:paraId="3976BFBD" w14:textId="77777777">
            <w:pPr>
              <w:jc w:val="right"/>
              <w:rPr>
                <w:rFonts w:ascii="Times New Roman" w:hAnsi="Times New Roman"/>
                <w:snapToGrid/>
                <w:sz w:val="20"/>
                <w:highlight w:val="yellow"/>
              </w:rPr>
            </w:pPr>
            <w:r w:rsidRPr="0021571A">
              <w:rPr>
                <w:rFonts w:ascii="Times New Roman" w:hAnsi="Times New Roman"/>
                <w:snapToGrid/>
                <w:sz w:val="20"/>
              </w:rPr>
              <w:t>196</w:t>
            </w:r>
          </w:p>
        </w:tc>
      </w:tr>
      <w:tr w:rsidRPr="00B26E33" w:rsidR="007514FD" w:rsidTr="00ED6048" w14:paraId="7ACDF39C" w14:textId="77777777">
        <w:trPr>
          <w:trHeight w:val="787"/>
          <w:jc w:val="center"/>
        </w:trPr>
        <w:tc>
          <w:tcPr>
            <w:tcW w:w="1365" w:type="dxa"/>
          </w:tcPr>
          <w:p w:rsidRPr="00B26E33" w:rsidR="007514FD" w:rsidP="00200633" w:rsidRDefault="007514FD" w14:paraId="5CB43783" w14:textId="77777777">
            <w:pPr>
              <w:rPr>
                <w:rFonts w:ascii="Times New Roman" w:hAnsi="Times New Roman"/>
                <w:bCs/>
                <w:snapToGrid/>
                <w:sz w:val="20"/>
              </w:rPr>
            </w:pPr>
            <w:r w:rsidRPr="00B26E33">
              <w:rPr>
                <w:rFonts w:ascii="Times New Roman" w:hAnsi="Times New Roman"/>
                <w:bCs/>
                <w:snapToGrid/>
                <w:sz w:val="20"/>
              </w:rPr>
              <w:lastRenderedPageBreak/>
              <w:t>750(a)(4)</w:t>
            </w:r>
          </w:p>
        </w:tc>
        <w:tc>
          <w:tcPr>
            <w:tcW w:w="5295" w:type="dxa"/>
          </w:tcPr>
          <w:p w:rsidRPr="00B26E33" w:rsidR="007514FD" w:rsidP="00200633" w:rsidRDefault="007514FD" w14:paraId="08C27D1A" w14:textId="77777777">
            <w:pPr>
              <w:rPr>
                <w:rFonts w:ascii="Times New Roman" w:hAnsi="Times New Roman"/>
                <w:bCs/>
                <w:snapToGrid/>
                <w:sz w:val="20"/>
              </w:rPr>
            </w:pPr>
            <w:r w:rsidRPr="00B26E33">
              <w:rPr>
                <w:rFonts w:ascii="Times New Roman" w:hAnsi="Times New Roman"/>
                <w:bCs/>
                <w:snapToGrid/>
                <w:sz w:val="20"/>
              </w:rPr>
              <w:t>Request approval to conduct operations without downhole check valves, describe alternate procedures and equipment.</w:t>
            </w:r>
          </w:p>
        </w:tc>
        <w:tc>
          <w:tcPr>
            <w:tcW w:w="990" w:type="dxa"/>
          </w:tcPr>
          <w:p w:rsidRPr="00B26E33" w:rsidR="007514FD" w:rsidP="0089147B" w:rsidRDefault="007514FD" w14:paraId="28460020" w14:textId="77777777">
            <w:pPr>
              <w:rPr>
                <w:rFonts w:ascii="Times New Roman" w:hAnsi="Times New Roman"/>
                <w:bCs/>
                <w:snapToGrid/>
                <w:sz w:val="20"/>
              </w:rPr>
            </w:pPr>
            <w:r w:rsidRPr="00B26E33">
              <w:rPr>
                <w:rFonts w:ascii="Times New Roman" w:hAnsi="Times New Roman"/>
                <w:bCs/>
                <w:snapToGrid/>
                <w:sz w:val="20"/>
              </w:rPr>
              <w:t>1 hour</w:t>
            </w:r>
          </w:p>
        </w:tc>
        <w:tc>
          <w:tcPr>
            <w:tcW w:w="1350" w:type="dxa"/>
          </w:tcPr>
          <w:p w:rsidRPr="00B26E33" w:rsidR="007514FD" w:rsidP="0089147B" w:rsidRDefault="007514FD" w14:paraId="207F8F83" w14:textId="77777777">
            <w:pPr>
              <w:rPr>
                <w:rFonts w:ascii="Times New Roman" w:hAnsi="Times New Roman"/>
                <w:bCs/>
                <w:snapToGrid/>
                <w:sz w:val="20"/>
              </w:rPr>
            </w:pPr>
            <w:r w:rsidRPr="00B26E33">
              <w:rPr>
                <w:rFonts w:ascii="Times New Roman" w:hAnsi="Times New Roman"/>
                <w:bCs/>
                <w:snapToGrid/>
                <w:sz w:val="20"/>
              </w:rPr>
              <w:t>748 requests</w:t>
            </w:r>
          </w:p>
          <w:p w:rsidRPr="00B26E33" w:rsidR="007514FD" w:rsidP="0089147B" w:rsidRDefault="007514FD" w14:paraId="58B15DCB" w14:textId="77777777">
            <w:pPr>
              <w:rPr>
                <w:rFonts w:ascii="Times New Roman" w:hAnsi="Times New Roman"/>
                <w:bCs/>
                <w:snapToGrid/>
                <w:sz w:val="20"/>
              </w:rPr>
            </w:pPr>
          </w:p>
          <w:p w:rsidRPr="00B26E33" w:rsidR="007514FD" w:rsidP="0089147B" w:rsidRDefault="007514FD" w14:paraId="27682058" w14:textId="77777777">
            <w:pPr>
              <w:rPr>
                <w:rFonts w:ascii="Times New Roman" w:hAnsi="Times New Roman"/>
                <w:bCs/>
                <w:snapToGrid/>
                <w:sz w:val="20"/>
              </w:rPr>
            </w:pPr>
          </w:p>
        </w:tc>
        <w:tc>
          <w:tcPr>
            <w:tcW w:w="1080" w:type="dxa"/>
          </w:tcPr>
          <w:p w:rsidRPr="00B26E33" w:rsidR="007514FD" w:rsidP="00AC254F" w:rsidRDefault="007514FD" w14:paraId="60ADA383" w14:textId="77777777">
            <w:pPr>
              <w:jc w:val="right"/>
              <w:rPr>
                <w:rFonts w:ascii="Times New Roman" w:hAnsi="Times New Roman"/>
                <w:bCs/>
                <w:snapToGrid/>
                <w:sz w:val="20"/>
              </w:rPr>
            </w:pPr>
            <w:r w:rsidRPr="00B26E33">
              <w:rPr>
                <w:rFonts w:ascii="Times New Roman" w:hAnsi="Times New Roman"/>
                <w:bCs/>
                <w:snapToGrid/>
                <w:sz w:val="20"/>
              </w:rPr>
              <w:t>748</w:t>
            </w:r>
          </w:p>
          <w:p w:rsidRPr="00B26E33" w:rsidR="007514FD" w:rsidP="00AC254F" w:rsidRDefault="007514FD" w14:paraId="0066C6BD" w14:textId="77777777">
            <w:pPr>
              <w:jc w:val="right"/>
              <w:rPr>
                <w:rFonts w:ascii="Times New Roman" w:hAnsi="Times New Roman"/>
                <w:bCs/>
                <w:snapToGrid/>
                <w:sz w:val="20"/>
              </w:rPr>
            </w:pPr>
          </w:p>
          <w:p w:rsidRPr="00B26E33" w:rsidR="007514FD" w:rsidP="00AC254F" w:rsidRDefault="007514FD" w14:paraId="01E2F497" w14:textId="77777777">
            <w:pPr>
              <w:jc w:val="right"/>
              <w:rPr>
                <w:rFonts w:ascii="Times New Roman" w:hAnsi="Times New Roman"/>
                <w:bCs/>
                <w:snapToGrid/>
                <w:sz w:val="20"/>
              </w:rPr>
            </w:pPr>
          </w:p>
        </w:tc>
      </w:tr>
      <w:tr w:rsidRPr="00F95B00" w:rsidR="003716E5" w:rsidTr="00ED6048" w14:paraId="6A854B63" w14:textId="77777777">
        <w:trPr>
          <w:trHeight w:val="190"/>
          <w:jc w:val="center"/>
        </w:trPr>
        <w:tc>
          <w:tcPr>
            <w:tcW w:w="7650" w:type="dxa"/>
            <w:gridSpan w:val="3"/>
            <w:vMerge w:val="restart"/>
            <w:vAlign w:val="center"/>
          </w:tcPr>
          <w:p w:rsidRPr="00F95B00" w:rsidR="003716E5" w:rsidP="004C7239" w:rsidRDefault="003716E5" w14:paraId="4A079D13" w14:textId="77777777">
            <w:pPr>
              <w:jc w:val="right"/>
              <w:rPr>
                <w:rFonts w:ascii="Times New Roman" w:hAnsi="Times New Roman"/>
                <w:b/>
                <w:snapToGrid/>
                <w:sz w:val="20"/>
              </w:rPr>
            </w:pPr>
            <w:r w:rsidRPr="00F95B00">
              <w:rPr>
                <w:rFonts w:ascii="Times New Roman" w:hAnsi="Times New Roman"/>
                <w:b/>
                <w:snapToGrid/>
                <w:sz w:val="20"/>
              </w:rPr>
              <w:t>Subtotal of Subpart G</w:t>
            </w:r>
          </w:p>
        </w:tc>
        <w:tc>
          <w:tcPr>
            <w:tcW w:w="1350" w:type="dxa"/>
          </w:tcPr>
          <w:p w:rsidRPr="00B26E33" w:rsidR="003716E5" w:rsidP="00FE65C5" w:rsidRDefault="003716E5" w14:paraId="2121ADCF" w14:textId="77777777">
            <w:pPr>
              <w:rPr>
                <w:rFonts w:ascii="Times New Roman" w:hAnsi="Times New Roman"/>
                <w:bCs/>
                <w:snapToGrid/>
                <w:sz w:val="20"/>
              </w:rPr>
            </w:pPr>
            <w:r w:rsidRPr="00B26E33">
              <w:rPr>
                <w:rFonts w:ascii="Times New Roman" w:hAnsi="Times New Roman"/>
                <w:bCs/>
                <w:snapToGrid/>
                <w:sz w:val="20"/>
              </w:rPr>
              <w:t>3,041 responses</w:t>
            </w:r>
          </w:p>
        </w:tc>
        <w:tc>
          <w:tcPr>
            <w:tcW w:w="1080" w:type="dxa"/>
          </w:tcPr>
          <w:p w:rsidRPr="00B26E33" w:rsidR="003716E5" w:rsidP="00AC254F" w:rsidRDefault="003716E5" w14:paraId="241591C0" w14:textId="77777777">
            <w:pPr>
              <w:jc w:val="right"/>
              <w:rPr>
                <w:rFonts w:ascii="Times New Roman" w:hAnsi="Times New Roman"/>
                <w:bCs/>
                <w:snapToGrid/>
                <w:sz w:val="20"/>
              </w:rPr>
            </w:pPr>
            <w:proofErr w:type="gramStart"/>
            <w:r w:rsidRPr="00B26E33">
              <w:rPr>
                <w:rFonts w:ascii="Times New Roman" w:hAnsi="Times New Roman"/>
                <w:bCs/>
                <w:snapToGrid/>
                <w:sz w:val="20"/>
              </w:rPr>
              <w:t>4,277 hour</w:t>
            </w:r>
            <w:proofErr w:type="gramEnd"/>
            <w:r w:rsidRPr="00B26E33">
              <w:rPr>
                <w:rFonts w:ascii="Times New Roman" w:hAnsi="Times New Roman"/>
                <w:bCs/>
                <w:snapToGrid/>
                <w:sz w:val="20"/>
              </w:rPr>
              <w:t xml:space="preserve"> burdens</w:t>
            </w:r>
          </w:p>
        </w:tc>
      </w:tr>
      <w:tr w:rsidRPr="00F95B00" w:rsidR="003716E5" w:rsidTr="00ED6048" w14:paraId="0E4DAF4F" w14:textId="77777777">
        <w:trPr>
          <w:trHeight w:val="190"/>
          <w:jc w:val="center"/>
        </w:trPr>
        <w:tc>
          <w:tcPr>
            <w:tcW w:w="7650" w:type="dxa"/>
            <w:gridSpan w:val="3"/>
            <w:vMerge/>
            <w:vAlign w:val="center"/>
          </w:tcPr>
          <w:p w:rsidRPr="00F95B00" w:rsidR="003716E5" w:rsidP="004C7239" w:rsidRDefault="003716E5" w14:paraId="16AA1099" w14:textId="77777777">
            <w:pPr>
              <w:jc w:val="right"/>
              <w:rPr>
                <w:rFonts w:ascii="Times New Roman" w:hAnsi="Times New Roman"/>
                <w:b/>
                <w:snapToGrid/>
                <w:sz w:val="20"/>
              </w:rPr>
            </w:pPr>
          </w:p>
        </w:tc>
        <w:tc>
          <w:tcPr>
            <w:tcW w:w="2430" w:type="dxa"/>
            <w:gridSpan w:val="2"/>
          </w:tcPr>
          <w:p w:rsidRPr="00B26E33" w:rsidR="003716E5" w:rsidP="003716E5" w:rsidRDefault="003716E5" w14:paraId="154B8C2F" w14:textId="77777777">
            <w:pPr>
              <w:jc w:val="center"/>
              <w:rPr>
                <w:rFonts w:ascii="Times New Roman" w:hAnsi="Times New Roman"/>
                <w:bCs/>
                <w:snapToGrid/>
                <w:sz w:val="20"/>
              </w:rPr>
            </w:pPr>
            <w:r w:rsidRPr="00B26E33">
              <w:rPr>
                <w:rFonts w:ascii="Times New Roman" w:hAnsi="Times New Roman"/>
                <w:bCs/>
                <w:snapToGrid/>
                <w:sz w:val="20"/>
              </w:rPr>
              <w:t>$6,138,000 non-hour costs burden</w:t>
            </w:r>
          </w:p>
        </w:tc>
      </w:tr>
      <w:tr w:rsidRPr="00F95B00" w:rsidR="00355DB6" w:rsidTr="00ED6048" w14:paraId="3E40924C" w14:textId="77777777">
        <w:trPr>
          <w:trHeight w:val="240"/>
          <w:jc w:val="center"/>
        </w:trPr>
        <w:tc>
          <w:tcPr>
            <w:tcW w:w="10080" w:type="dxa"/>
            <w:gridSpan w:val="5"/>
          </w:tcPr>
          <w:p w:rsidRPr="00AA577B" w:rsidR="00355DB6" w:rsidP="004E48FC" w:rsidRDefault="00355DB6" w14:paraId="554B2112" w14:textId="77777777">
            <w:pPr>
              <w:jc w:val="center"/>
              <w:rPr>
                <w:rFonts w:ascii="Times New Roman" w:hAnsi="Times New Roman"/>
                <w:snapToGrid/>
                <w:sz w:val="20"/>
              </w:rPr>
            </w:pPr>
            <w:r w:rsidRPr="00AA577B">
              <w:rPr>
                <w:rFonts w:ascii="Times New Roman" w:hAnsi="Times New Roman"/>
                <w:snapToGrid/>
                <w:sz w:val="20"/>
              </w:rPr>
              <w:t>Subpart H</w:t>
            </w:r>
          </w:p>
        </w:tc>
      </w:tr>
      <w:tr w:rsidRPr="00F95B00" w:rsidR="00E55E63" w:rsidTr="00ED6048" w14:paraId="153C0D66" w14:textId="77777777">
        <w:trPr>
          <w:trHeight w:val="240"/>
          <w:jc w:val="center"/>
        </w:trPr>
        <w:tc>
          <w:tcPr>
            <w:tcW w:w="1365" w:type="dxa"/>
          </w:tcPr>
          <w:p w:rsidRPr="00F95B00" w:rsidR="00E55E63" w:rsidP="00FE65C5" w:rsidRDefault="00E55E63" w14:paraId="4E393085" w14:textId="77777777">
            <w:pPr>
              <w:rPr>
                <w:rFonts w:ascii="Times New Roman" w:hAnsi="Times New Roman"/>
                <w:snapToGrid/>
                <w:sz w:val="20"/>
              </w:rPr>
            </w:pPr>
            <w:r w:rsidRPr="00F95B00">
              <w:rPr>
                <w:rFonts w:ascii="Times New Roman" w:hAnsi="Times New Roman"/>
                <w:snapToGrid/>
                <w:sz w:val="20"/>
              </w:rPr>
              <w:t>801(h)</w:t>
            </w:r>
          </w:p>
        </w:tc>
        <w:tc>
          <w:tcPr>
            <w:tcW w:w="5295" w:type="dxa"/>
          </w:tcPr>
          <w:p w:rsidRPr="00F95B00" w:rsidR="00E55E63" w:rsidP="00FE65C5" w:rsidRDefault="00E55E63" w14:paraId="03074007" w14:textId="77777777">
            <w:pPr>
              <w:rPr>
                <w:rFonts w:ascii="Times New Roman" w:hAnsi="Times New Roman"/>
                <w:snapToGrid/>
                <w:sz w:val="20"/>
              </w:rPr>
            </w:pPr>
            <w:r w:rsidRPr="00F95B00">
              <w:rPr>
                <w:rFonts w:ascii="Times New Roman" w:hAnsi="Times New Roman"/>
                <w:snapToGrid/>
                <w:sz w:val="20"/>
              </w:rPr>
              <w:t>Request approval to temporarily remove safety device for non-routine operations.</w:t>
            </w:r>
          </w:p>
        </w:tc>
        <w:tc>
          <w:tcPr>
            <w:tcW w:w="990" w:type="dxa"/>
          </w:tcPr>
          <w:p w:rsidRPr="00E55E63" w:rsidR="00E55E63" w:rsidP="0089147B" w:rsidRDefault="00E55E63" w14:paraId="482FFAA0" w14:textId="77777777">
            <w:pPr>
              <w:rPr>
                <w:rFonts w:ascii="Times New Roman" w:hAnsi="Times New Roman"/>
                <w:snapToGrid/>
                <w:sz w:val="20"/>
              </w:rPr>
            </w:pPr>
            <w:r w:rsidRPr="00E55E63">
              <w:rPr>
                <w:rFonts w:ascii="Times New Roman" w:hAnsi="Times New Roman"/>
                <w:snapToGrid/>
                <w:sz w:val="20"/>
              </w:rPr>
              <w:t>30 mins.</w:t>
            </w:r>
          </w:p>
        </w:tc>
        <w:tc>
          <w:tcPr>
            <w:tcW w:w="1350" w:type="dxa"/>
          </w:tcPr>
          <w:p w:rsidRPr="00E55E63" w:rsidR="00E55E63" w:rsidP="0089147B" w:rsidRDefault="00E55E63" w14:paraId="73AE9ACD" w14:textId="77777777">
            <w:pPr>
              <w:rPr>
                <w:rFonts w:ascii="Times New Roman" w:hAnsi="Times New Roman"/>
                <w:snapToGrid/>
                <w:sz w:val="20"/>
              </w:rPr>
            </w:pPr>
            <w:r w:rsidRPr="00E55E63">
              <w:rPr>
                <w:rFonts w:ascii="Times New Roman" w:hAnsi="Times New Roman"/>
                <w:snapToGrid/>
                <w:sz w:val="20"/>
              </w:rPr>
              <w:t>52 approvals</w:t>
            </w:r>
          </w:p>
        </w:tc>
        <w:tc>
          <w:tcPr>
            <w:tcW w:w="1080" w:type="dxa"/>
          </w:tcPr>
          <w:p w:rsidRPr="000360D0" w:rsidR="00E55E63" w:rsidP="00AC254F" w:rsidRDefault="00E55E63" w14:paraId="0C7590AE" w14:textId="77777777">
            <w:pPr>
              <w:jc w:val="right"/>
              <w:rPr>
                <w:rFonts w:ascii="Times New Roman" w:hAnsi="Times New Roman"/>
                <w:snapToGrid/>
                <w:sz w:val="20"/>
                <w:highlight w:val="yellow"/>
              </w:rPr>
            </w:pPr>
            <w:r w:rsidRPr="00263914">
              <w:rPr>
                <w:rFonts w:ascii="Times New Roman" w:hAnsi="Times New Roman"/>
                <w:snapToGrid/>
                <w:sz w:val="20"/>
              </w:rPr>
              <w:t>26</w:t>
            </w:r>
          </w:p>
        </w:tc>
      </w:tr>
      <w:tr w:rsidRPr="00F95B00" w:rsidR="00E55E63" w:rsidTr="00ED6048" w14:paraId="7C832C47" w14:textId="77777777">
        <w:trPr>
          <w:trHeight w:val="240"/>
          <w:jc w:val="center"/>
        </w:trPr>
        <w:tc>
          <w:tcPr>
            <w:tcW w:w="1365" w:type="dxa"/>
          </w:tcPr>
          <w:p w:rsidRPr="00F95B00" w:rsidR="00E55E63" w:rsidP="00BF01D3" w:rsidRDefault="00E55E63" w14:paraId="3BDABFA5" w14:textId="77777777">
            <w:pPr>
              <w:rPr>
                <w:rFonts w:ascii="Times New Roman" w:hAnsi="Times New Roman"/>
                <w:snapToGrid/>
                <w:sz w:val="20"/>
              </w:rPr>
            </w:pPr>
            <w:r w:rsidRPr="00F95B00">
              <w:rPr>
                <w:rFonts w:ascii="Times New Roman" w:hAnsi="Times New Roman"/>
                <w:snapToGrid/>
                <w:sz w:val="20"/>
              </w:rPr>
              <w:t>80</w:t>
            </w:r>
            <w:r w:rsidR="00BF01D3">
              <w:rPr>
                <w:rFonts w:ascii="Times New Roman" w:hAnsi="Times New Roman"/>
                <w:snapToGrid/>
                <w:sz w:val="20"/>
              </w:rPr>
              <w:t>4</w:t>
            </w:r>
            <w:r w:rsidRPr="00F95B00">
              <w:rPr>
                <w:rFonts w:ascii="Times New Roman" w:hAnsi="Times New Roman"/>
                <w:snapToGrid/>
                <w:sz w:val="20"/>
              </w:rPr>
              <w:t>(a)</w:t>
            </w:r>
          </w:p>
        </w:tc>
        <w:tc>
          <w:tcPr>
            <w:tcW w:w="5295" w:type="dxa"/>
          </w:tcPr>
          <w:p w:rsidRPr="00F95B00" w:rsidR="00E55E63" w:rsidP="00FE65C5" w:rsidRDefault="00E55E63" w14:paraId="51F7029E" w14:textId="77777777">
            <w:pPr>
              <w:rPr>
                <w:rFonts w:ascii="Times New Roman" w:hAnsi="Times New Roman"/>
                <w:snapToGrid/>
                <w:sz w:val="20"/>
              </w:rPr>
            </w:pPr>
            <w:r w:rsidRPr="00F95B00">
              <w:rPr>
                <w:rFonts w:ascii="Times New Roman" w:hAnsi="Times New Roman"/>
                <w:snapToGrid/>
                <w:sz w:val="20"/>
              </w:rPr>
              <w:t xml:space="preserve">Submit detailed information that demonstrates the SSSVs and related equipment capabilities re HPHT; include discussions of design verification analysis and validation, functional listing process, and procedures used; explain fit-for-service.  </w:t>
            </w:r>
          </w:p>
        </w:tc>
        <w:tc>
          <w:tcPr>
            <w:tcW w:w="990" w:type="dxa"/>
          </w:tcPr>
          <w:p w:rsidRPr="00E55E63" w:rsidR="00E55E63" w:rsidP="0089147B" w:rsidRDefault="00E55E63" w14:paraId="0C2C53E6" w14:textId="77777777">
            <w:pPr>
              <w:rPr>
                <w:rFonts w:ascii="Times New Roman" w:hAnsi="Times New Roman"/>
                <w:snapToGrid/>
                <w:sz w:val="20"/>
              </w:rPr>
            </w:pPr>
            <w:r w:rsidRPr="00E55E63">
              <w:rPr>
                <w:rFonts w:ascii="Times New Roman" w:hAnsi="Times New Roman"/>
                <w:snapToGrid/>
                <w:sz w:val="20"/>
              </w:rPr>
              <w:t>1 hour</w:t>
            </w:r>
          </w:p>
        </w:tc>
        <w:tc>
          <w:tcPr>
            <w:tcW w:w="1350" w:type="dxa"/>
          </w:tcPr>
          <w:p w:rsidRPr="00E55E63" w:rsidR="00E55E63" w:rsidP="0089147B" w:rsidRDefault="00E55E63" w14:paraId="1B9B52A2" w14:textId="77777777">
            <w:pPr>
              <w:rPr>
                <w:rFonts w:ascii="Times New Roman" w:hAnsi="Times New Roman"/>
                <w:snapToGrid/>
                <w:sz w:val="20"/>
              </w:rPr>
            </w:pPr>
            <w:r w:rsidRPr="00E55E63">
              <w:rPr>
                <w:rFonts w:ascii="Times New Roman" w:hAnsi="Times New Roman"/>
                <w:snapToGrid/>
                <w:sz w:val="20"/>
              </w:rPr>
              <w:t>18 submittals</w:t>
            </w:r>
          </w:p>
        </w:tc>
        <w:tc>
          <w:tcPr>
            <w:tcW w:w="1080" w:type="dxa"/>
          </w:tcPr>
          <w:p w:rsidRPr="000360D0" w:rsidR="00E55E63" w:rsidP="00E55E63" w:rsidRDefault="00E55E63" w14:paraId="30BDCD8B" w14:textId="77777777">
            <w:pPr>
              <w:jc w:val="right"/>
              <w:rPr>
                <w:rFonts w:ascii="Times New Roman" w:hAnsi="Times New Roman"/>
                <w:snapToGrid/>
                <w:sz w:val="20"/>
                <w:highlight w:val="yellow"/>
              </w:rPr>
            </w:pPr>
            <w:r w:rsidRPr="00B21DD8">
              <w:rPr>
                <w:rFonts w:ascii="Times New Roman" w:hAnsi="Times New Roman"/>
                <w:snapToGrid/>
                <w:sz w:val="20"/>
              </w:rPr>
              <w:t>18</w:t>
            </w:r>
          </w:p>
        </w:tc>
      </w:tr>
      <w:tr w:rsidRPr="00F95B00" w:rsidR="00355DB6" w:rsidTr="00ED6048" w14:paraId="67728C43" w14:textId="77777777">
        <w:trPr>
          <w:trHeight w:val="240"/>
          <w:jc w:val="center"/>
        </w:trPr>
        <w:tc>
          <w:tcPr>
            <w:tcW w:w="7650" w:type="dxa"/>
            <w:gridSpan w:val="3"/>
            <w:vAlign w:val="center"/>
          </w:tcPr>
          <w:p w:rsidRPr="00ED6048" w:rsidR="00355DB6" w:rsidP="00B46504" w:rsidRDefault="00355DB6" w14:paraId="4F469761" w14:textId="77777777">
            <w:pPr>
              <w:jc w:val="right"/>
              <w:rPr>
                <w:rFonts w:ascii="Times New Roman" w:hAnsi="Times New Roman"/>
                <w:b/>
                <w:bCs/>
                <w:snapToGrid/>
                <w:sz w:val="20"/>
              </w:rPr>
            </w:pPr>
            <w:r w:rsidRPr="00ED6048">
              <w:rPr>
                <w:rFonts w:ascii="Times New Roman" w:hAnsi="Times New Roman"/>
                <w:b/>
                <w:bCs/>
                <w:snapToGrid/>
                <w:sz w:val="20"/>
              </w:rPr>
              <w:t>Subtotal of Subpart H</w:t>
            </w:r>
          </w:p>
        </w:tc>
        <w:tc>
          <w:tcPr>
            <w:tcW w:w="1350" w:type="dxa"/>
          </w:tcPr>
          <w:p w:rsidRPr="00AA577B" w:rsidR="00355DB6" w:rsidP="00FE65C5" w:rsidRDefault="00355DB6" w14:paraId="622A3A2E" w14:textId="77777777">
            <w:pPr>
              <w:rPr>
                <w:rFonts w:ascii="Times New Roman" w:hAnsi="Times New Roman"/>
                <w:snapToGrid/>
                <w:sz w:val="20"/>
              </w:rPr>
            </w:pPr>
            <w:r w:rsidRPr="00AA577B">
              <w:rPr>
                <w:rFonts w:ascii="Times New Roman" w:hAnsi="Times New Roman"/>
                <w:snapToGrid/>
                <w:sz w:val="20"/>
              </w:rPr>
              <w:t>70 responses</w:t>
            </w:r>
          </w:p>
        </w:tc>
        <w:tc>
          <w:tcPr>
            <w:tcW w:w="1080" w:type="dxa"/>
          </w:tcPr>
          <w:p w:rsidRPr="00AA577B" w:rsidR="00355DB6" w:rsidP="00AC254F" w:rsidRDefault="00E55E63" w14:paraId="0906DDAB" w14:textId="77777777">
            <w:pPr>
              <w:jc w:val="right"/>
              <w:rPr>
                <w:rFonts w:ascii="Times New Roman" w:hAnsi="Times New Roman"/>
                <w:snapToGrid/>
                <w:sz w:val="20"/>
              </w:rPr>
            </w:pPr>
            <w:proofErr w:type="gramStart"/>
            <w:r w:rsidRPr="00AA577B">
              <w:rPr>
                <w:rFonts w:ascii="Times New Roman" w:hAnsi="Times New Roman"/>
                <w:snapToGrid/>
                <w:sz w:val="20"/>
              </w:rPr>
              <w:t>44</w:t>
            </w:r>
            <w:r w:rsidRPr="00AA577B" w:rsidR="00355DB6">
              <w:rPr>
                <w:rFonts w:ascii="Times New Roman" w:hAnsi="Times New Roman"/>
                <w:snapToGrid/>
                <w:sz w:val="20"/>
              </w:rPr>
              <w:t xml:space="preserve"> hour</w:t>
            </w:r>
            <w:proofErr w:type="gramEnd"/>
            <w:r w:rsidRPr="00AA577B" w:rsidR="00355DB6">
              <w:rPr>
                <w:rFonts w:ascii="Times New Roman" w:hAnsi="Times New Roman"/>
                <w:snapToGrid/>
                <w:sz w:val="20"/>
              </w:rPr>
              <w:t xml:space="preserve"> burdens</w:t>
            </w:r>
          </w:p>
        </w:tc>
      </w:tr>
      <w:tr w:rsidRPr="00F95B00" w:rsidR="00355DB6" w:rsidTr="00ED6048" w14:paraId="179F49D7" w14:textId="77777777">
        <w:trPr>
          <w:trHeight w:val="240"/>
          <w:jc w:val="center"/>
        </w:trPr>
        <w:tc>
          <w:tcPr>
            <w:tcW w:w="10080" w:type="dxa"/>
            <w:gridSpan w:val="5"/>
          </w:tcPr>
          <w:p w:rsidRPr="00AA577B" w:rsidR="00355DB6" w:rsidP="00FE65C5" w:rsidRDefault="00355DB6" w14:paraId="307BC773" w14:textId="77777777">
            <w:pPr>
              <w:jc w:val="center"/>
              <w:rPr>
                <w:rFonts w:ascii="Times New Roman" w:hAnsi="Times New Roman"/>
                <w:snapToGrid/>
                <w:sz w:val="20"/>
              </w:rPr>
            </w:pPr>
            <w:r w:rsidRPr="00AA577B">
              <w:rPr>
                <w:rFonts w:ascii="Times New Roman" w:hAnsi="Times New Roman"/>
                <w:snapToGrid/>
                <w:sz w:val="20"/>
              </w:rPr>
              <w:t>Subpart P</w:t>
            </w:r>
          </w:p>
        </w:tc>
      </w:tr>
      <w:tr w:rsidRPr="00F95B00" w:rsidR="00355DB6" w:rsidTr="00ED6048" w14:paraId="4490502B" w14:textId="77777777">
        <w:trPr>
          <w:trHeight w:val="240"/>
          <w:jc w:val="center"/>
        </w:trPr>
        <w:tc>
          <w:tcPr>
            <w:tcW w:w="10080" w:type="dxa"/>
            <w:gridSpan w:val="5"/>
          </w:tcPr>
          <w:p w:rsidRPr="00AA577B" w:rsidR="00355DB6" w:rsidP="005020D2" w:rsidRDefault="00355DB6" w14:paraId="54E08662" w14:textId="77777777">
            <w:pPr>
              <w:rPr>
                <w:rFonts w:ascii="Times New Roman" w:hAnsi="Times New Roman"/>
                <w:snapToGrid/>
                <w:sz w:val="20"/>
              </w:rPr>
            </w:pPr>
            <w:r w:rsidRPr="00AA577B">
              <w:rPr>
                <w:rFonts w:ascii="Times New Roman" w:hAnsi="Times New Roman"/>
                <w:snapToGrid/>
                <w:sz w:val="20"/>
              </w:rPr>
              <w:t>It needs to be noted that for Sul</w:t>
            </w:r>
            <w:r w:rsidRPr="00AA577B" w:rsidR="00AF666A">
              <w:rPr>
                <w:rFonts w:ascii="Times New Roman" w:hAnsi="Times New Roman"/>
                <w:snapToGrid/>
                <w:sz w:val="20"/>
              </w:rPr>
              <w:t>f</w:t>
            </w:r>
            <w:r w:rsidRPr="00AA577B">
              <w:rPr>
                <w:rFonts w:ascii="Times New Roman" w:hAnsi="Times New Roman"/>
                <w:snapToGrid/>
                <w:sz w:val="20"/>
              </w:rPr>
              <w:t>ur Operations, while there may be burden hours listed that are associated with some form of an APM submittal, we have not had any sul</w:t>
            </w:r>
            <w:r w:rsidRPr="00AA577B" w:rsidR="005020D2">
              <w:rPr>
                <w:rFonts w:ascii="Times New Roman" w:hAnsi="Times New Roman"/>
                <w:snapToGrid/>
                <w:sz w:val="20"/>
              </w:rPr>
              <w:t>f</w:t>
            </w:r>
            <w:r w:rsidRPr="00AA577B">
              <w:rPr>
                <w:rFonts w:ascii="Times New Roman" w:hAnsi="Times New Roman"/>
                <w:snapToGrid/>
                <w:sz w:val="20"/>
              </w:rPr>
              <w:t>ur leases for numerous years, therefore, we are submitting minimal burden.</w:t>
            </w:r>
          </w:p>
        </w:tc>
      </w:tr>
      <w:tr w:rsidRPr="00F95B00" w:rsidR="00920657" w:rsidTr="00ED6048" w14:paraId="153658AC" w14:textId="77777777">
        <w:trPr>
          <w:trHeight w:val="1610"/>
          <w:jc w:val="center"/>
        </w:trPr>
        <w:tc>
          <w:tcPr>
            <w:tcW w:w="1365" w:type="dxa"/>
          </w:tcPr>
          <w:p w:rsidRPr="00F95B00" w:rsidR="00920657" w:rsidP="00FE65C5" w:rsidRDefault="00920657" w14:paraId="6F60510B" w14:textId="77777777">
            <w:pPr>
              <w:rPr>
                <w:rFonts w:ascii="Times New Roman" w:hAnsi="Times New Roman"/>
                <w:snapToGrid/>
                <w:sz w:val="20"/>
              </w:rPr>
            </w:pPr>
            <w:r w:rsidRPr="00F95B00">
              <w:rPr>
                <w:rFonts w:ascii="Times New Roman" w:hAnsi="Times New Roman"/>
                <w:snapToGrid/>
                <w:sz w:val="20"/>
              </w:rPr>
              <w:t>1618(a), (b), (c)</w:t>
            </w:r>
          </w:p>
          <w:p w:rsidRPr="00F95B00" w:rsidR="00920657" w:rsidP="006B02CC" w:rsidRDefault="00920657" w14:paraId="5D120184" w14:textId="77777777">
            <w:pPr>
              <w:rPr>
                <w:rFonts w:ascii="Times New Roman" w:hAnsi="Times New Roman"/>
                <w:snapToGrid/>
                <w:sz w:val="20"/>
              </w:rPr>
            </w:pPr>
          </w:p>
        </w:tc>
        <w:tc>
          <w:tcPr>
            <w:tcW w:w="5295" w:type="dxa"/>
          </w:tcPr>
          <w:p w:rsidRPr="00F95B00" w:rsidR="00920657" w:rsidP="00B02129" w:rsidRDefault="00920657" w14:paraId="16D0FBCC" w14:textId="77777777">
            <w:pPr>
              <w:rPr>
                <w:rFonts w:ascii="Times New Roman" w:hAnsi="Times New Roman"/>
                <w:snapToGrid/>
                <w:sz w:val="20"/>
              </w:rPr>
            </w:pPr>
            <w:r w:rsidRPr="00F95B00">
              <w:rPr>
                <w:rFonts w:ascii="Times New Roman" w:hAnsi="Times New Roman"/>
                <w:snapToGrid/>
                <w:sz w:val="20"/>
              </w:rPr>
              <w:t>Request approval / submit requests for changes in plans, changes in major drilling equipment, proposals to deepen, sidetrack, complete, workover, or plug back a well, or engage in similar activities; include but not limited to, detailed statement of proposed work changed; present state of well; after completion, detailed report of work done and results w/in 30 days of completion; public information copies.</w:t>
            </w:r>
          </w:p>
        </w:tc>
        <w:tc>
          <w:tcPr>
            <w:tcW w:w="990" w:type="dxa"/>
          </w:tcPr>
          <w:p w:rsidRPr="00920657" w:rsidR="00920657" w:rsidP="0089147B" w:rsidRDefault="00920657" w14:paraId="6A588897" w14:textId="77777777">
            <w:pPr>
              <w:rPr>
                <w:rFonts w:ascii="Times New Roman" w:hAnsi="Times New Roman"/>
                <w:snapToGrid/>
                <w:sz w:val="20"/>
              </w:rPr>
            </w:pPr>
            <w:r w:rsidRPr="00920657">
              <w:rPr>
                <w:rFonts w:ascii="Times New Roman" w:hAnsi="Times New Roman"/>
                <w:snapToGrid/>
                <w:sz w:val="20"/>
              </w:rPr>
              <w:t>1 hour</w:t>
            </w:r>
          </w:p>
        </w:tc>
        <w:tc>
          <w:tcPr>
            <w:tcW w:w="1350" w:type="dxa"/>
          </w:tcPr>
          <w:p w:rsidRPr="00920657" w:rsidR="00920657" w:rsidP="0089147B" w:rsidRDefault="00920657" w14:paraId="617CEDA2" w14:textId="77777777">
            <w:pPr>
              <w:rPr>
                <w:rFonts w:ascii="Times New Roman" w:hAnsi="Times New Roman"/>
                <w:snapToGrid/>
                <w:sz w:val="20"/>
              </w:rPr>
            </w:pPr>
            <w:r w:rsidRPr="00920657">
              <w:rPr>
                <w:rFonts w:ascii="Times New Roman" w:hAnsi="Times New Roman"/>
                <w:snapToGrid/>
                <w:sz w:val="20"/>
              </w:rPr>
              <w:t>1 plan</w:t>
            </w:r>
          </w:p>
        </w:tc>
        <w:tc>
          <w:tcPr>
            <w:tcW w:w="1080" w:type="dxa"/>
          </w:tcPr>
          <w:p w:rsidRPr="00F95B00" w:rsidR="00920657" w:rsidP="00AC254F" w:rsidRDefault="00920657" w14:paraId="10B54575" w14:textId="77777777">
            <w:pPr>
              <w:jc w:val="right"/>
              <w:rPr>
                <w:rFonts w:ascii="Times New Roman" w:hAnsi="Times New Roman"/>
                <w:snapToGrid/>
                <w:sz w:val="20"/>
              </w:rPr>
            </w:pPr>
            <w:r w:rsidRPr="00F95B00">
              <w:rPr>
                <w:rFonts w:ascii="Times New Roman" w:hAnsi="Times New Roman"/>
                <w:snapToGrid/>
                <w:sz w:val="20"/>
              </w:rPr>
              <w:t>1</w:t>
            </w:r>
          </w:p>
        </w:tc>
      </w:tr>
      <w:tr w:rsidRPr="00F95B00" w:rsidR="00920657" w:rsidTr="00ED6048" w14:paraId="5FB89500" w14:textId="77777777">
        <w:trPr>
          <w:trHeight w:val="240"/>
          <w:jc w:val="center"/>
        </w:trPr>
        <w:tc>
          <w:tcPr>
            <w:tcW w:w="1365" w:type="dxa"/>
          </w:tcPr>
          <w:p w:rsidRPr="00F95B00" w:rsidR="00920657" w:rsidP="00FE65C5" w:rsidRDefault="00920657" w14:paraId="60F476AE" w14:textId="77777777">
            <w:pPr>
              <w:rPr>
                <w:rFonts w:ascii="Times New Roman" w:hAnsi="Times New Roman"/>
                <w:snapToGrid/>
                <w:sz w:val="20"/>
              </w:rPr>
            </w:pPr>
            <w:r w:rsidRPr="00F95B00">
              <w:rPr>
                <w:rFonts w:ascii="Times New Roman" w:hAnsi="Times New Roman"/>
                <w:snapToGrid/>
                <w:sz w:val="20"/>
              </w:rPr>
              <w:t>1619(b)</w:t>
            </w:r>
          </w:p>
        </w:tc>
        <w:tc>
          <w:tcPr>
            <w:tcW w:w="5295" w:type="dxa"/>
          </w:tcPr>
          <w:p w:rsidRPr="00F95B00" w:rsidR="00920657" w:rsidP="00FE65C5" w:rsidRDefault="00920657" w14:paraId="1D79D3E5" w14:textId="77777777">
            <w:pPr>
              <w:rPr>
                <w:rFonts w:ascii="Times New Roman" w:hAnsi="Times New Roman"/>
                <w:snapToGrid/>
                <w:sz w:val="20"/>
              </w:rPr>
            </w:pPr>
            <w:r w:rsidRPr="00F95B00">
              <w:rPr>
                <w:rFonts w:ascii="Times New Roman" w:hAnsi="Times New Roman"/>
                <w:snapToGrid/>
                <w:sz w:val="20"/>
              </w:rPr>
              <w:t xml:space="preserve">Submit duplicate copies of the records of all activities related to and conducted during the suspension or temporary prohibition. </w:t>
            </w:r>
          </w:p>
        </w:tc>
        <w:tc>
          <w:tcPr>
            <w:tcW w:w="990" w:type="dxa"/>
          </w:tcPr>
          <w:p w:rsidRPr="00920657" w:rsidR="00920657" w:rsidP="0089147B" w:rsidRDefault="00920657" w14:paraId="65C2B422" w14:textId="77777777">
            <w:pPr>
              <w:rPr>
                <w:rFonts w:ascii="Times New Roman" w:hAnsi="Times New Roman"/>
                <w:snapToGrid/>
                <w:sz w:val="20"/>
              </w:rPr>
            </w:pPr>
            <w:r w:rsidRPr="00920657">
              <w:rPr>
                <w:rFonts w:ascii="Times New Roman" w:hAnsi="Times New Roman"/>
                <w:snapToGrid/>
                <w:sz w:val="20"/>
              </w:rPr>
              <w:t>25 mins.</w:t>
            </w:r>
          </w:p>
        </w:tc>
        <w:tc>
          <w:tcPr>
            <w:tcW w:w="1350" w:type="dxa"/>
          </w:tcPr>
          <w:p w:rsidRPr="00920657" w:rsidR="00920657" w:rsidP="0089147B" w:rsidRDefault="00920657" w14:paraId="7985622D" w14:textId="77777777">
            <w:pPr>
              <w:rPr>
                <w:rFonts w:ascii="Times New Roman" w:hAnsi="Times New Roman"/>
                <w:snapToGrid/>
                <w:sz w:val="20"/>
              </w:rPr>
            </w:pPr>
            <w:r w:rsidRPr="00920657">
              <w:rPr>
                <w:rFonts w:ascii="Times New Roman" w:hAnsi="Times New Roman"/>
                <w:snapToGrid/>
                <w:sz w:val="20"/>
              </w:rPr>
              <w:t>1 submittal</w:t>
            </w:r>
          </w:p>
        </w:tc>
        <w:tc>
          <w:tcPr>
            <w:tcW w:w="1080" w:type="dxa"/>
          </w:tcPr>
          <w:p w:rsidRPr="00F95B00" w:rsidR="00920657" w:rsidP="00AC254F" w:rsidRDefault="00920657" w14:paraId="0D1452C9" w14:textId="77777777">
            <w:pPr>
              <w:jc w:val="right"/>
              <w:rPr>
                <w:rFonts w:ascii="Times New Roman" w:hAnsi="Times New Roman"/>
                <w:snapToGrid/>
                <w:sz w:val="20"/>
              </w:rPr>
            </w:pPr>
            <w:r w:rsidRPr="00F95B00">
              <w:rPr>
                <w:rFonts w:ascii="Times New Roman" w:hAnsi="Times New Roman"/>
                <w:snapToGrid/>
                <w:sz w:val="20"/>
              </w:rPr>
              <w:t>1</w:t>
            </w:r>
          </w:p>
        </w:tc>
      </w:tr>
      <w:tr w:rsidRPr="00F95B00" w:rsidR="00920657" w:rsidTr="00ED6048" w14:paraId="71E17133" w14:textId="77777777">
        <w:trPr>
          <w:trHeight w:val="240"/>
          <w:jc w:val="center"/>
        </w:trPr>
        <w:tc>
          <w:tcPr>
            <w:tcW w:w="1365" w:type="dxa"/>
          </w:tcPr>
          <w:p w:rsidRPr="00F95B00" w:rsidR="00920657" w:rsidP="00FE65C5" w:rsidRDefault="00920657" w14:paraId="473912BE" w14:textId="77777777">
            <w:pPr>
              <w:rPr>
                <w:rFonts w:ascii="Times New Roman" w:hAnsi="Times New Roman"/>
                <w:snapToGrid/>
                <w:sz w:val="20"/>
              </w:rPr>
            </w:pPr>
            <w:r w:rsidRPr="00F95B00">
              <w:rPr>
                <w:rFonts w:ascii="Times New Roman" w:hAnsi="Times New Roman"/>
                <w:snapToGrid/>
                <w:sz w:val="20"/>
              </w:rPr>
              <w:t>1622(a), (b)</w:t>
            </w:r>
          </w:p>
        </w:tc>
        <w:tc>
          <w:tcPr>
            <w:tcW w:w="5295" w:type="dxa"/>
          </w:tcPr>
          <w:p w:rsidRPr="00F95B00" w:rsidR="00920657" w:rsidP="00FE65C5" w:rsidRDefault="00920657" w14:paraId="7390D285" w14:textId="77777777">
            <w:pPr>
              <w:rPr>
                <w:rFonts w:ascii="Times New Roman" w:hAnsi="Times New Roman"/>
                <w:snapToGrid/>
                <w:sz w:val="20"/>
              </w:rPr>
            </w:pPr>
            <w:r w:rsidRPr="00F95B00">
              <w:rPr>
                <w:rFonts w:ascii="Times New Roman" w:hAnsi="Times New Roman"/>
                <w:snapToGrid/>
                <w:sz w:val="20"/>
              </w:rPr>
              <w:t>Obtain written approval to begin operations; include description of procedures followed; changes to existing equipment, schematic drawing; zones info re H2S, etc.</w:t>
            </w:r>
          </w:p>
        </w:tc>
        <w:tc>
          <w:tcPr>
            <w:tcW w:w="990" w:type="dxa"/>
          </w:tcPr>
          <w:p w:rsidRPr="00920657" w:rsidR="00920657" w:rsidP="0089147B" w:rsidRDefault="00920657" w14:paraId="15E92DCF" w14:textId="77777777">
            <w:pPr>
              <w:rPr>
                <w:rFonts w:ascii="Times New Roman" w:hAnsi="Times New Roman"/>
                <w:snapToGrid/>
                <w:sz w:val="20"/>
              </w:rPr>
            </w:pPr>
            <w:r w:rsidRPr="00920657">
              <w:rPr>
                <w:rFonts w:ascii="Times New Roman" w:hAnsi="Times New Roman"/>
                <w:snapToGrid/>
                <w:sz w:val="20"/>
              </w:rPr>
              <w:t>20 mins.</w:t>
            </w:r>
          </w:p>
        </w:tc>
        <w:tc>
          <w:tcPr>
            <w:tcW w:w="1350" w:type="dxa"/>
          </w:tcPr>
          <w:p w:rsidRPr="00920657" w:rsidR="00920657" w:rsidP="0089147B" w:rsidRDefault="00920657" w14:paraId="2D8F0A7C" w14:textId="77777777">
            <w:pPr>
              <w:rPr>
                <w:rFonts w:ascii="Times New Roman" w:hAnsi="Times New Roman"/>
                <w:snapToGrid/>
                <w:sz w:val="20"/>
              </w:rPr>
            </w:pPr>
            <w:r w:rsidRPr="00920657">
              <w:rPr>
                <w:rFonts w:ascii="Times New Roman" w:hAnsi="Times New Roman"/>
                <w:snapToGrid/>
                <w:sz w:val="20"/>
              </w:rPr>
              <w:t>1 approval</w:t>
            </w:r>
          </w:p>
        </w:tc>
        <w:tc>
          <w:tcPr>
            <w:tcW w:w="1080" w:type="dxa"/>
          </w:tcPr>
          <w:p w:rsidRPr="00F95B00" w:rsidR="00920657" w:rsidP="00AC254F" w:rsidRDefault="00920657" w14:paraId="6391F7EF" w14:textId="77777777">
            <w:pPr>
              <w:jc w:val="right"/>
              <w:rPr>
                <w:rFonts w:ascii="Times New Roman" w:hAnsi="Times New Roman"/>
                <w:snapToGrid/>
                <w:sz w:val="20"/>
              </w:rPr>
            </w:pPr>
            <w:r w:rsidRPr="00F95B00">
              <w:rPr>
                <w:rFonts w:ascii="Times New Roman" w:hAnsi="Times New Roman"/>
                <w:snapToGrid/>
                <w:sz w:val="20"/>
              </w:rPr>
              <w:t>1</w:t>
            </w:r>
          </w:p>
        </w:tc>
      </w:tr>
      <w:tr w:rsidRPr="00F95B00" w:rsidR="00920657" w:rsidTr="00ED6048" w14:paraId="4489FDD6" w14:textId="77777777">
        <w:trPr>
          <w:trHeight w:val="220"/>
          <w:jc w:val="center"/>
        </w:trPr>
        <w:tc>
          <w:tcPr>
            <w:tcW w:w="1365" w:type="dxa"/>
          </w:tcPr>
          <w:p w:rsidRPr="00F95B00" w:rsidR="00920657" w:rsidP="002F0FF9" w:rsidRDefault="00920657" w14:paraId="70C0A883" w14:textId="77777777">
            <w:pPr>
              <w:rPr>
                <w:rFonts w:ascii="Times New Roman" w:hAnsi="Times New Roman"/>
                <w:snapToGrid/>
                <w:sz w:val="20"/>
              </w:rPr>
            </w:pPr>
            <w:r w:rsidRPr="00F95B00">
              <w:rPr>
                <w:rFonts w:ascii="Times New Roman" w:hAnsi="Times New Roman"/>
                <w:snapToGrid/>
                <w:sz w:val="20"/>
              </w:rPr>
              <w:t>1622(c)(2)</w:t>
            </w:r>
          </w:p>
        </w:tc>
        <w:tc>
          <w:tcPr>
            <w:tcW w:w="5295" w:type="dxa"/>
          </w:tcPr>
          <w:p w:rsidRPr="00F95B00" w:rsidR="00920657" w:rsidP="00FE65C5" w:rsidRDefault="00920657" w14:paraId="2A0D9484" w14:textId="77777777">
            <w:pPr>
              <w:rPr>
                <w:rFonts w:ascii="Times New Roman" w:hAnsi="Times New Roman"/>
                <w:snapToGrid/>
                <w:sz w:val="20"/>
              </w:rPr>
            </w:pPr>
            <w:r w:rsidRPr="00F95B00">
              <w:rPr>
                <w:rFonts w:ascii="Times New Roman" w:hAnsi="Times New Roman"/>
                <w:snapToGrid/>
                <w:sz w:val="20"/>
              </w:rPr>
              <w:t>Submit results of any well tests and a new schematic of the well if any subsurface equipment has been changed.</w:t>
            </w:r>
          </w:p>
        </w:tc>
        <w:tc>
          <w:tcPr>
            <w:tcW w:w="990" w:type="dxa"/>
          </w:tcPr>
          <w:p w:rsidRPr="00920657" w:rsidR="00920657" w:rsidP="0089147B" w:rsidRDefault="00920657" w14:paraId="66074738" w14:textId="77777777">
            <w:pPr>
              <w:rPr>
                <w:rFonts w:ascii="Times New Roman" w:hAnsi="Times New Roman"/>
                <w:snapToGrid/>
                <w:sz w:val="20"/>
              </w:rPr>
            </w:pPr>
            <w:r w:rsidRPr="00920657">
              <w:rPr>
                <w:rFonts w:ascii="Times New Roman" w:hAnsi="Times New Roman"/>
                <w:snapToGrid/>
                <w:sz w:val="20"/>
              </w:rPr>
              <w:t>10 mins.</w:t>
            </w:r>
          </w:p>
        </w:tc>
        <w:tc>
          <w:tcPr>
            <w:tcW w:w="1350" w:type="dxa"/>
          </w:tcPr>
          <w:p w:rsidRPr="00920657" w:rsidR="00920657" w:rsidP="0089147B" w:rsidRDefault="00920657" w14:paraId="4044232F" w14:textId="77777777">
            <w:pPr>
              <w:rPr>
                <w:rFonts w:ascii="Times New Roman" w:hAnsi="Times New Roman"/>
                <w:snapToGrid/>
                <w:sz w:val="20"/>
              </w:rPr>
            </w:pPr>
            <w:r w:rsidRPr="00920657">
              <w:rPr>
                <w:rFonts w:ascii="Times New Roman" w:hAnsi="Times New Roman"/>
                <w:snapToGrid/>
                <w:sz w:val="20"/>
              </w:rPr>
              <w:t>1 submittal</w:t>
            </w:r>
          </w:p>
        </w:tc>
        <w:tc>
          <w:tcPr>
            <w:tcW w:w="1080" w:type="dxa"/>
          </w:tcPr>
          <w:p w:rsidRPr="00F95B00" w:rsidR="00920657" w:rsidP="00AC254F" w:rsidRDefault="00920657" w14:paraId="110694E0" w14:textId="77777777">
            <w:pPr>
              <w:jc w:val="right"/>
              <w:rPr>
                <w:rFonts w:ascii="Times New Roman" w:hAnsi="Times New Roman"/>
                <w:snapToGrid/>
                <w:sz w:val="20"/>
              </w:rPr>
            </w:pPr>
            <w:r w:rsidRPr="00F95B00">
              <w:rPr>
                <w:rFonts w:ascii="Times New Roman" w:hAnsi="Times New Roman"/>
                <w:snapToGrid/>
                <w:sz w:val="20"/>
              </w:rPr>
              <w:t>1</w:t>
            </w:r>
          </w:p>
        </w:tc>
      </w:tr>
      <w:tr w:rsidRPr="00F95B00" w:rsidR="00355DB6" w:rsidTr="00ED6048" w14:paraId="487F532C" w14:textId="77777777">
        <w:trPr>
          <w:trHeight w:val="100"/>
          <w:jc w:val="center"/>
        </w:trPr>
        <w:tc>
          <w:tcPr>
            <w:tcW w:w="7650" w:type="dxa"/>
            <w:gridSpan w:val="3"/>
            <w:vAlign w:val="center"/>
          </w:tcPr>
          <w:p w:rsidRPr="00ED6048" w:rsidR="00355DB6" w:rsidP="00B46504" w:rsidRDefault="00355DB6" w14:paraId="7CDBD7E0" w14:textId="77777777">
            <w:pPr>
              <w:jc w:val="right"/>
              <w:rPr>
                <w:rFonts w:ascii="Times New Roman" w:hAnsi="Times New Roman"/>
                <w:b/>
                <w:bCs/>
                <w:snapToGrid/>
                <w:sz w:val="20"/>
              </w:rPr>
            </w:pPr>
            <w:r w:rsidRPr="00ED6048">
              <w:rPr>
                <w:rFonts w:ascii="Times New Roman" w:hAnsi="Times New Roman"/>
                <w:b/>
                <w:bCs/>
                <w:snapToGrid/>
                <w:sz w:val="20"/>
              </w:rPr>
              <w:t>Subtotal of Subpart P</w:t>
            </w:r>
          </w:p>
        </w:tc>
        <w:tc>
          <w:tcPr>
            <w:tcW w:w="1350" w:type="dxa"/>
          </w:tcPr>
          <w:p w:rsidRPr="00AA577B" w:rsidR="00355DB6" w:rsidP="00FE65C5" w:rsidRDefault="00355DB6" w14:paraId="18F5A41D" w14:textId="77777777">
            <w:pPr>
              <w:rPr>
                <w:rFonts w:ascii="Times New Roman" w:hAnsi="Times New Roman"/>
                <w:snapToGrid/>
                <w:sz w:val="20"/>
              </w:rPr>
            </w:pPr>
            <w:r w:rsidRPr="00AA577B">
              <w:rPr>
                <w:rFonts w:ascii="Times New Roman" w:hAnsi="Times New Roman"/>
                <w:snapToGrid/>
                <w:sz w:val="20"/>
              </w:rPr>
              <w:t>4 responses</w:t>
            </w:r>
          </w:p>
        </w:tc>
        <w:tc>
          <w:tcPr>
            <w:tcW w:w="1080" w:type="dxa"/>
          </w:tcPr>
          <w:p w:rsidRPr="00AA577B" w:rsidR="00355DB6" w:rsidP="00AC254F" w:rsidRDefault="00355DB6" w14:paraId="22A5AA34" w14:textId="77777777">
            <w:pPr>
              <w:jc w:val="right"/>
              <w:rPr>
                <w:rFonts w:ascii="Times New Roman" w:hAnsi="Times New Roman"/>
                <w:snapToGrid/>
                <w:sz w:val="20"/>
              </w:rPr>
            </w:pPr>
            <w:proofErr w:type="gramStart"/>
            <w:r w:rsidRPr="00AA577B">
              <w:rPr>
                <w:rFonts w:ascii="Times New Roman" w:hAnsi="Times New Roman"/>
                <w:snapToGrid/>
                <w:sz w:val="20"/>
              </w:rPr>
              <w:t>4 hour</w:t>
            </w:r>
            <w:proofErr w:type="gramEnd"/>
            <w:r w:rsidRPr="00AA577B">
              <w:rPr>
                <w:rFonts w:ascii="Times New Roman" w:hAnsi="Times New Roman"/>
                <w:snapToGrid/>
                <w:sz w:val="20"/>
              </w:rPr>
              <w:t xml:space="preserve"> burdens </w:t>
            </w:r>
          </w:p>
        </w:tc>
      </w:tr>
      <w:tr w:rsidRPr="00F95B00" w:rsidR="00355DB6" w:rsidTr="00ED6048" w14:paraId="2F6F4F3C" w14:textId="77777777">
        <w:trPr>
          <w:jc w:val="center"/>
        </w:trPr>
        <w:tc>
          <w:tcPr>
            <w:tcW w:w="10080" w:type="dxa"/>
            <w:gridSpan w:val="5"/>
          </w:tcPr>
          <w:p w:rsidRPr="00AA577B" w:rsidR="00355DB6" w:rsidP="00FE65C5" w:rsidRDefault="00355DB6" w14:paraId="57A6A75C" w14:textId="77777777">
            <w:pPr>
              <w:jc w:val="center"/>
              <w:rPr>
                <w:rFonts w:ascii="Times New Roman" w:hAnsi="Times New Roman"/>
                <w:snapToGrid/>
                <w:sz w:val="20"/>
              </w:rPr>
            </w:pPr>
            <w:r w:rsidRPr="00AA577B">
              <w:rPr>
                <w:rFonts w:ascii="Times New Roman" w:hAnsi="Times New Roman"/>
                <w:snapToGrid/>
                <w:sz w:val="20"/>
              </w:rPr>
              <w:t>Subpart Q</w:t>
            </w:r>
          </w:p>
        </w:tc>
      </w:tr>
      <w:tr w:rsidRPr="00F95B00" w:rsidR="00BE2564" w:rsidTr="00ED6048" w14:paraId="0A24DECD" w14:textId="77777777">
        <w:trPr>
          <w:jc w:val="center"/>
        </w:trPr>
        <w:tc>
          <w:tcPr>
            <w:tcW w:w="1365" w:type="dxa"/>
          </w:tcPr>
          <w:p w:rsidRPr="00F95B00" w:rsidR="00BE2564" w:rsidP="00827161" w:rsidRDefault="00BE2564" w14:paraId="5C3F9054" w14:textId="77777777">
            <w:pPr>
              <w:rPr>
                <w:rFonts w:ascii="Times New Roman" w:hAnsi="Times New Roman"/>
                <w:snapToGrid/>
                <w:sz w:val="20"/>
              </w:rPr>
            </w:pPr>
            <w:r w:rsidRPr="00F95B00">
              <w:rPr>
                <w:rFonts w:ascii="Times New Roman" w:hAnsi="Times New Roman"/>
                <w:snapToGrid/>
                <w:sz w:val="20"/>
              </w:rPr>
              <w:t>1704</w:t>
            </w:r>
          </w:p>
        </w:tc>
        <w:tc>
          <w:tcPr>
            <w:tcW w:w="5295" w:type="dxa"/>
          </w:tcPr>
          <w:p w:rsidRPr="00F95B00" w:rsidR="00BE2564" w:rsidP="00E65B58" w:rsidRDefault="00BE2564" w14:paraId="0D90D710" w14:textId="77777777">
            <w:pPr>
              <w:rPr>
                <w:rFonts w:ascii="Times New Roman" w:hAnsi="Times New Roman"/>
                <w:snapToGrid/>
                <w:sz w:val="20"/>
              </w:rPr>
            </w:pPr>
            <w:r w:rsidRPr="00F95B00">
              <w:rPr>
                <w:rFonts w:ascii="Times New Roman" w:hAnsi="Times New Roman"/>
                <w:snapToGrid/>
                <w:sz w:val="20"/>
              </w:rPr>
              <w:t>Request approval of well abandonment operations.</w:t>
            </w:r>
          </w:p>
        </w:tc>
        <w:tc>
          <w:tcPr>
            <w:tcW w:w="990" w:type="dxa"/>
          </w:tcPr>
          <w:p w:rsidRPr="00BE2564" w:rsidR="00BE2564" w:rsidP="0089147B" w:rsidRDefault="00BE2564" w14:paraId="08972D8C" w14:textId="77777777">
            <w:pPr>
              <w:rPr>
                <w:rFonts w:ascii="Times New Roman" w:hAnsi="Times New Roman"/>
                <w:snapToGrid/>
                <w:sz w:val="20"/>
              </w:rPr>
            </w:pPr>
            <w:r w:rsidRPr="00BE2564">
              <w:rPr>
                <w:rFonts w:ascii="Times New Roman" w:hAnsi="Times New Roman"/>
                <w:snapToGrid/>
                <w:sz w:val="20"/>
              </w:rPr>
              <w:t>20 mins.</w:t>
            </w:r>
          </w:p>
        </w:tc>
        <w:tc>
          <w:tcPr>
            <w:tcW w:w="1350" w:type="dxa"/>
          </w:tcPr>
          <w:p w:rsidRPr="00BE2564" w:rsidR="00BE2564" w:rsidP="0089147B" w:rsidRDefault="00BE2564" w14:paraId="2ABB1832" w14:textId="77777777">
            <w:pPr>
              <w:rPr>
                <w:rFonts w:ascii="Times New Roman" w:hAnsi="Times New Roman"/>
                <w:snapToGrid/>
                <w:sz w:val="20"/>
              </w:rPr>
            </w:pPr>
            <w:r w:rsidRPr="00BE2564">
              <w:rPr>
                <w:rFonts w:ascii="Times New Roman" w:hAnsi="Times New Roman"/>
                <w:snapToGrid/>
                <w:sz w:val="20"/>
              </w:rPr>
              <w:t>705 requests</w:t>
            </w:r>
          </w:p>
        </w:tc>
        <w:tc>
          <w:tcPr>
            <w:tcW w:w="1080" w:type="dxa"/>
          </w:tcPr>
          <w:p w:rsidRPr="000360D0" w:rsidR="00BE2564" w:rsidP="00E65B58" w:rsidRDefault="00BE2564" w14:paraId="669C02D0" w14:textId="77777777">
            <w:pPr>
              <w:jc w:val="right"/>
              <w:rPr>
                <w:rFonts w:ascii="Times New Roman" w:hAnsi="Times New Roman"/>
                <w:snapToGrid/>
                <w:sz w:val="20"/>
                <w:highlight w:val="yellow"/>
              </w:rPr>
            </w:pPr>
            <w:r w:rsidRPr="00FB25FD">
              <w:rPr>
                <w:rFonts w:ascii="Times New Roman" w:hAnsi="Times New Roman"/>
                <w:snapToGrid/>
                <w:sz w:val="20"/>
              </w:rPr>
              <w:t>235</w:t>
            </w:r>
          </w:p>
        </w:tc>
      </w:tr>
      <w:tr w:rsidRPr="00F95B00" w:rsidR="00BE2564" w:rsidTr="00ED6048" w14:paraId="7C66EA05" w14:textId="77777777">
        <w:trPr>
          <w:jc w:val="center"/>
        </w:trPr>
        <w:tc>
          <w:tcPr>
            <w:tcW w:w="1365" w:type="dxa"/>
          </w:tcPr>
          <w:p w:rsidRPr="00F95B00" w:rsidR="00BE2564" w:rsidP="005C0230" w:rsidRDefault="00BE2564" w14:paraId="43840DE7" w14:textId="77777777">
            <w:pPr>
              <w:rPr>
                <w:rFonts w:ascii="Times New Roman" w:hAnsi="Times New Roman"/>
                <w:snapToGrid/>
                <w:sz w:val="20"/>
              </w:rPr>
            </w:pPr>
            <w:r w:rsidRPr="00F95B00">
              <w:rPr>
                <w:rFonts w:ascii="Times New Roman" w:hAnsi="Times New Roman"/>
                <w:snapToGrid/>
                <w:sz w:val="20"/>
              </w:rPr>
              <w:t>1704(g)</w:t>
            </w:r>
          </w:p>
        </w:tc>
        <w:tc>
          <w:tcPr>
            <w:tcW w:w="5295" w:type="dxa"/>
          </w:tcPr>
          <w:p w:rsidRPr="00F95B00" w:rsidR="00BE2564" w:rsidP="00E65B58" w:rsidRDefault="00BE2564" w14:paraId="3C162FEF" w14:textId="77777777">
            <w:pPr>
              <w:rPr>
                <w:rFonts w:ascii="Times New Roman" w:hAnsi="Times New Roman"/>
                <w:snapToGrid/>
                <w:sz w:val="20"/>
              </w:rPr>
            </w:pPr>
            <w:r w:rsidRPr="00F95B00">
              <w:rPr>
                <w:rFonts w:ascii="Times New Roman" w:hAnsi="Times New Roman"/>
                <w:snapToGrid/>
                <w:sz w:val="20"/>
              </w:rPr>
              <w:t>Submit with a final well schematic, description, nature and quantities of material used; relating to casing string - description of methods used, size and amount of casing and depth.</w:t>
            </w:r>
          </w:p>
        </w:tc>
        <w:tc>
          <w:tcPr>
            <w:tcW w:w="990" w:type="dxa"/>
          </w:tcPr>
          <w:p w:rsidRPr="00BE2564" w:rsidR="00BE2564" w:rsidP="0089147B" w:rsidRDefault="00BE2564" w14:paraId="3A39B592" w14:textId="77777777">
            <w:pPr>
              <w:rPr>
                <w:rFonts w:ascii="Times New Roman" w:hAnsi="Times New Roman"/>
                <w:snapToGrid/>
                <w:sz w:val="20"/>
              </w:rPr>
            </w:pPr>
            <w:r w:rsidRPr="00BE2564">
              <w:rPr>
                <w:rFonts w:ascii="Times New Roman" w:hAnsi="Times New Roman"/>
                <w:snapToGrid/>
                <w:sz w:val="20"/>
              </w:rPr>
              <w:t>1 hour</w:t>
            </w:r>
          </w:p>
        </w:tc>
        <w:tc>
          <w:tcPr>
            <w:tcW w:w="1350" w:type="dxa"/>
          </w:tcPr>
          <w:p w:rsidRPr="00BE2564" w:rsidR="00BE2564" w:rsidP="0089147B" w:rsidRDefault="00BE2564" w14:paraId="52F78265" w14:textId="77777777">
            <w:pPr>
              <w:rPr>
                <w:rFonts w:ascii="Times New Roman" w:hAnsi="Times New Roman"/>
                <w:snapToGrid/>
                <w:sz w:val="20"/>
              </w:rPr>
            </w:pPr>
            <w:r w:rsidRPr="00BE2564">
              <w:rPr>
                <w:rFonts w:ascii="Times New Roman" w:hAnsi="Times New Roman"/>
                <w:snapToGrid/>
                <w:sz w:val="20"/>
              </w:rPr>
              <w:t>430 submittals</w:t>
            </w:r>
          </w:p>
        </w:tc>
        <w:tc>
          <w:tcPr>
            <w:tcW w:w="1080" w:type="dxa"/>
          </w:tcPr>
          <w:p w:rsidRPr="00F95B00" w:rsidR="00BE2564" w:rsidP="00E65B58" w:rsidRDefault="00BE2564" w14:paraId="7C524D28" w14:textId="77777777">
            <w:pPr>
              <w:jc w:val="right"/>
              <w:rPr>
                <w:rFonts w:ascii="Times New Roman" w:hAnsi="Times New Roman"/>
                <w:snapToGrid/>
                <w:sz w:val="20"/>
              </w:rPr>
            </w:pPr>
            <w:r>
              <w:rPr>
                <w:rFonts w:ascii="Times New Roman" w:hAnsi="Times New Roman"/>
                <w:snapToGrid/>
                <w:sz w:val="20"/>
              </w:rPr>
              <w:t>430</w:t>
            </w:r>
          </w:p>
        </w:tc>
      </w:tr>
      <w:tr w:rsidRPr="00F95B00" w:rsidR="00BE2564" w:rsidTr="00ED6048" w14:paraId="0AA174B6" w14:textId="77777777">
        <w:trPr>
          <w:jc w:val="center"/>
        </w:trPr>
        <w:tc>
          <w:tcPr>
            <w:tcW w:w="1365" w:type="dxa"/>
            <w:vMerge w:val="restart"/>
          </w:tcPr>
          <w:p w:rsidRPr="00F95B00" w:rsidR="00BE2564" w:rsidP="00A76E11" w:rsidRDefault="00BE2564" w14:paraId="132CB0A3" w14:textId="77777777">
            <w:pPr>
              <w:rPr>
                <w:rFonts w:ascii="Times New Roman" w:hAnsi="Times New Roman"/>
                <w:snapToGrid/>
                <w:sz w:val="20"/>
              </w:rPr>
            </w:pPr>
            <w:r w:rsidRPr="00F95B00">
              <w:rPr>
                <w:rFonts w:ascii="Times New Roman" w:hAnsi="Times New Roman"/>
                <w:snapToGrid/>
                <w:sz w:val="20"/>
              </w:rPr>
              <w:t>1712; 1704(g)</w:t>
            </w:r>
          </w:p>
        </w:tc>
        <w:tc>
          <w:tcPr>
            <w:tcW w:w="5295" w:type="dxa"/>
          </w:tcPr>
          <w:p w:rsidRPr="00F95B00" w:rsidR="00BE2564" w:rsidP="00FE65C5" w:rsidRDefault="00BE2564" w14:paraId="34812991" w14:textId="77777777">
            <w:pPr>
              <w:rPr>
                <w:rFonts w:ascii="Times New Roman" w:hAnsi="Times New Roman"/>
                <w:snapToGrid/>
                <w:sz w:val="20"/>
              </w:rPr>
            </w:pPr>
            <w:r w:rsidRPr="00F95B00">
              <w:rPr>
                <w:rFonts w:ascii="Times New Roman" w:hAnsi="Times New Roman"/>
                <w:snapToGrid/>
                <w:sz w:val="20"/>
              </w:rPr>
              <w:t xml:space="preserve">Obtain and receive approval before permanently plugging a well or zone. Include in request, but not limited to, reason plugging well, with relevant information; well test and pressure data; type and weight of well control fluid; a schematic listing mud and cement properties; </w:t>
            </w:r>
            <w:proofErr w:type="gramStart"/>
            <w:r w:rsidRPr="00F95B00">
              <w:rPr>
                <w:rFonts w:ascii="Times New Roman" w:hAnsi="Times New Roman"/>
                <w:snapToGrid/>
                <w:sz w:val="20"/>
              </w:rPr>
              <w:t>plus</w:t>
            </w:r>
            <w:proofErr w:type="gramEnd"/>
            <w:r w:rsidRPr="00F95B00">
              <w:rPr>
                <w:rFonts w:ascii="Times New Roman" w:hAnsi="Times New Roman"/>
                <w:snapToGrid/>
                <w:sz w:val="20"/>
              </w:rPr>
              <w:t xml:space="preserve"> testing plans.  Submit Certification by a Registered Professional Engineer of the well abandonment design and procedures; certify the design </w:t>
            </w:r>
          </w:p>
        </w:tc>
        <w:tc>
          <w:tcPr>
            <w:tcW w:w="990" w:type="dxa"/>
          </w:tcPr>
          <w:p w:rsidRPr="00BE2564" w:rsidR="00BE2564" w:rsidP="0089147B" w:rsidRDefault="00BE2564" w14:paraId="5A247D09" w14:textId="77777777">
            <w:pPr>
              <w:rPr>
                <w:rFonts w:ascii="Times New Roman" w:hAnsi="Times New Roman"/>
                <w:snapToGrid/>
                <w:sz w:val="20"/>
              </w:rPr>
            </w:pPr>
            <w:r w:rsidRPr="00BE2564">
              <w:rPr>
                <w:rFonts w:ascii="Times New Roman" w:hAnsi="Times New Roman"/>
                <w:snapToGrid/>
                <w:sz w:val="20"/>
              </w:rPr>
              <w:t>2.5 hours</w:t>
            </w:r>
          </w:p>
        </w:tc>
        <w:tc>
          <w:tcPr>
            <w:tcW w:w="1350" w:type="dxa"/>
          </w:tcPr>
          <w:p w:rsidRPr="00BE2564" w:rsidR="00BE2564" w:rsidP="0089147B" w:rsidRDefault="00BE2564" w14:paraId="44DDA88C" w14:textId="77777777">
            <w:pPr>
              <w:ind w:right="-136"/>
              <w:rPr>
                <w:rFonts w:ascii="Times New Roman" w:hAnsi="Times New Roman"/>
                <w:snapToGrid/>
                <w:sz w:val="20"/>
              </w:rPr>
            </w:pPr>
            <w:r w:rsidRPr="00BE2564">
              <w:rPr>
                <w:rFonts w:ascii="Times New Roman" w:hAnsi="Times New Roman"/>
                <w:snapToGrid/>
                <w:sz w:val="20"/>
              </w:rPr>
              <w:t>251 certifications</w:t>
            </w:r>
          </w:p>
        </w:tc>
        <w:tc>
          <w:tcPr>
            <w:tcW w:w="1080" w:type="dxa"/>
          </w:tcPr>
          <w:p w:rsidRPr="00F95B00" w:rsidR="00BE2564" w:rsidP="00AC254F" w:rsidRDefault="00BE2564" w14:paraId="0697DA61" w14:textId="77777777">
            <w:pPr>
              <w:jc w:val="right"/>
              <w:rPr>
                <w:rFonts w:ascii="Times New Roman" w:hAnsi="Times New Roman"/>
                <w:snapToGrid/>
                <w:sz w:val="20"/>
              </w:rPr>
            </w:pPr>
            <w:r>
              <w:rPr>
                <w:rFonts w:ascii="Times New Roman" w:hAnsi="Times New Roman"/>
                <w:snapToGrid/>
                <w:sz w:val="20"/>
              </w:rPr>
              <w:t>628</w:t>
            </w:r>
          </w:p>
        </w:tc>
      </w:tr>
      <w:tr w:rsidRPr="00F95B00" w:rsidR="00BE2564" w:rsidTr="00ED6048" w14:paraId="341FF2D2" w14:textId="77777777">
        <w:trPr>
          <w:trHeight w:val="1150"/>
          <w:jc w:val="center"/>
        </w:trPr>
        <w:tc>
          <w:tcPr>
            <w:tcW w:w="1365" w:type="dxa"/>
            <w:vMerge/>
          </w:tcPr>
          <w:p w:rsidRPr="00F95B00" w:rsidR="00BE2564" w:rsidP="00FE65C5" w:rsidRDefault="00BE2564" w14:paraId="6F0729CE" w14:textId="77777777">
            <w:pPr>
              <w:rPr>
                <w:rFonts w:ascii="Times New Roman" w:hAnsi="Times New Roman"/>
                <w:snapToGrid/>
                <w:sz w:val="20"/>
              </w:rPr>
            </w:pPr>
          </w:p>
        </w:tc>
        <w:tc>
          <w:tcPr>
            <w:tcW w:w="5295" w:type="dxa"/>
          </w:tcPr>
          <w:p w:rsidRPr="00F95B00" w:rsidR="00BE2564" w:rsidP="00FE65C5" w:rsidRDefault="00BE2564" w14:paraId="00DBACD1" w14:textId="77777777">
            <w:pPr>
              <w:rPr>
                <w:rFonts w:ascii="Times New Roman" w:hAnsi="Times New Roman"/>
                <w:snapToGrid/>
                <w:sz w:val="20"/>
              </w:rPr>
            </w:pPr>
            <w:r w:rsidRPr="00F95B00">
              <w:rPr>
                <w:rFonts w:ascii="Times New Roman" w:hAnsi="Times New Roman"/>
                <w:snapToGrid/>
                <w:sz w:val="20"/>
              </w:rPr>
              <w:t>Obtain and receive approval before permanently plugging a well or zone. Include in request, but not limited to max surface pressure and determination; description of work; well depth, perforated intervals; casing and tubing depths/details, plus locations, types, lengths, etc.</w:t>
            </w:r>
          </w:p>
        </w:tc>
        <w:tc>
          <w:tcPr>
            <w:tcW w:w="990" w:type="dxa"/>
          </w:tcPr>
          <w:p w:rsidRPr="00BE2564" w:rsidR="00BE2564" w:rsidP="0089147B" w:rsidRDefault="00BE2564" w14:paraId="06816D79" w14:textId="77777777">
            <w:pPr>
              <w:rPr>
                <w:rFonts w:ascii="Times New Roman" w:hAnsi="Times New Roman"/>
                <w:snapToGrid/>
                <w:sz w:val="20"/>
              </w:rPr>
            </w:pPr>
            <w:r w:rsidRPr="00BE2564">
              <w:rPr>
                <w:rFonts w:ascii="Times New Roman" w:hAnsi="Times New Roman"/>
                <w:snapToGrid/>
                <w:sz w:val="20"/>
              </w:rPr>
              <w:t>2.5 hours</w:t>
            </w:r>
          </w:p>
        </w:tc>
        <w:tc>
          <w:tcPr>
            <w:tcW w:w="1350" w:type="dxa"/>
          </w:tcPr>
          <w:p w:rsidRPr="00BE2564" w:rsidR="00BE2564" w:rsidP="0089147B" w:rsidRDefault="00BE2564" w14:paraId="2E51807E" w14:textId="77777777">
            <w:pPr>
              <w:rPr>
                <w:rFonts w:ascii="Times New Roman" w:hAnsi="Times New Roman"/>
                <w:snapToGrid/>
                <w:sz w:val="20"/>
              </w:rPr>
            </w:pPr>
            <w:r w:rsidRPr="00BE2564">
              <w:rPr>
                <w:rFonts w:ascii="Times New Roman" w:hAnsi="Times New Roman"/>
                <w:snapToGrid/>
                <w:sz w:val="20"/>
              </w:rPr>
              <w:t>438 submittals</w:t>
            </w:r>
          </w:p>
        </w:tc>
        <w:tc>
          <w:tcPr>
            <w:tcW w:w="1080" w:type="dxa"/>
          </w:tcPr>
          <w:p w:rsidRPr="00F95B00" w:rsidR="00BE2564" w:rsidP="00AC254F" w:rsidRDefault="00BE2564" w14:paraId="07BB3654" w14:textId="77777777">
            <w:pPr>
              <w:jc w:val="right"/>
              <w:rPr>
                <w:rFonts w:ascii="Times New Roman" w:hAnsi="Times New Roman"/>
                <w:snapToGrid/>
                <w:sz w:val="20"/>
              </w:rPr>
            </w:pPr>
            <w:r>
              <w:rPr>
                <w:rFonts w:ascii="Times New Roman" w:hAnsi="Times New Roman"/>
                <w:snapToGrid/>
                <w:sz w:val="20"/>
              </w:rPr>
              <w:t>1,095</w:t>
            </w:r>
          </w:p>
        </w:tc>
      </w:tr>
      <w:tr w:rsidRPr="00F95B00" w:rsidR="00BE2564" w:rsidTr="00ED6048" w14:paraId="65D58BEE" w14:textId="77777777">
        <w:trPr>
          <w:jc w:val="center"/>
        </w:trPr>
        <w:tc>
          <w:tcPr>
            <w:tcW w:w="1365" w:type="dxa"/>
          </w:tcPr>
          <w:p w:rsidRPr="00F95B00" w:rsidR="00BE2564" w:rsidP="00EF3AAB" w:rsidRDefault="00BE2564" w14:paraId="48B32A42" w14:textId="77777777">
            <w:pPr>
              <w:rPr>
                <w:rFonts w:ascii="Times New Roman" w:hAnsi="Times New Roman"/>
                <w:snapToGrid/>
                <w:sz w:val="20"/>
              </w:rPr>
            </w:pPr>
            <w:r w:rsidRPr="00F95B00">
              <w:rPr>
                <w:rFonts w:ascii="Times New Roman" w:hAnsi="Times New Roman"/>
                <w:snapToGrid/>
                <w:sz w:val="20"/>
              </w:rPr>
              <w:t>1721;</w:t>
            </w:r>
            <w:r w:rsidRPr="00F95B00">
              <w:rPr>
                <w:rFonts w:ascii="Times New Roman" w:hAnsi="Times New Roman"/>
                <w:sz w:val="20"/>
              </w:rPr>
              <w:t xml:space="preserve"> </w:t>
            </w:r>
            <w:r w:rsidRPr="00F95B00">
              <w:rPr>
                <w:rFonts w:ascii="Times New Roman" w:hAnsi="Times New Roman"/>
                <w:snapToGrid/>
                <w:sz w:val="20"/>
              </w:rPr>
              <w:t>1704(g)</w:t>
            </w:r>
          </w:p>
          <w:p w:rsidRPr="00F95B00" w:rsidR="00BE2564" w:rsidP="00EF3AAB" w:rsidRDefault="00BE2564" w14:paraId="1C68FE82" w14:textId="77777777">
            <w:pPr>
              <w:rPr>
                <w:rFonts w:ascii="Times New Roman" w:hAnsi="Times New Roman"/>
                <w:snapToGrid/>
                <w:sz w:val="20"/>
              </w:rPr>
            </w:pPr>
          </w:p>
          <w:p w:rsidRPr="00F95B00" w:rsidR="00BE2564" w:rsidP="00EF3AAB" w:rsidRDefault="00BE2564" w14:paraId="02F878D4" w14:textId="77777777">
            <w:pPr>
              <w:rPr>
                <w:rFonts w:ascii="Times New Roman" w:hAnsi="Times New Roman"/>
                <w:snapToGrid/>
                <w:sz w:val="20"/>
              </w:rPr>
            </w:pPr>
          </w:p>
        </w:tc>
        <w:tc>
          <w:tcPr>
            <w:tcW w:w="5295" w:type="dxa"/>
          </w:tcPr>
          <w:p w:rsidRPr="00F95B00" w:rsidR="00BE2564" w:rsidP="00FE65C5" w:rsidRDefault="00BE2564" w14:paraId="114007F4" w14:textId="77777777">
            <w:pPr>
              <w:rPr>
                <w:rFonts w:ascii="Times New Roman" w:hAnsi="Times New Roman"/>
                <w:snapToGrid/>
                <w:sz w:val="20"/>
              </w:rPr>
            </w:pPr>
            <w:r w:rsidRPr="00F95B00">
              <w:rPr>
                <w:rFonts w:ascii="Times New Roman" w:hAnsi="Times New Roman"/>
                <w:snapToGrid/>
                <w:sz w:val="20"/>
              </w:rPr>
              <w:t xml:space="preserve">Submit the applicable information required to temporarily abandon a well for approval; after temporarily plugging a well, submit well schematic, description of remaining subsea wellheads, casing stubs, mudline suspension equipment and required information of this section; submit certification by a Registered Professional Engineer of the well abandonment design and procedures; certify design.  </w:t>
            </w:r>
          </w:p>
        </w:tc>
        <w:tc>
          <w:tcPr>
            <w:tcW w:w="990" w:type="dxa"/>
          </w:tcPr>
          <w:p w:rsidRPr="00FC7B82" w:rsidR="00BE2564" w:rsidP="0089147B" w:rsidRDefault="00BE2564" w14:paraId="607DD230" w14:textId="77777777">
            <w:pPr>
              <w:rPr>
                <w:rFonts w:ascii="Times New Roman" w:hAnsi="Times New Roman"/>
                <w:snapToGrid/>
                <w:sz w:val="20"/>
              </w:rPr>
            </w:pPr>
            <w:r w:rsidRPr="00FC7B82">
              <w:rPr>
                <w:rFonts w:ascii="Times New Roman" w:hAnsi="Times New Roman"/>
                <w:snapToGrid/>
                <w:sz w:val="20"/>
              </w:rPr>
              <w:t>4 hours</w:t>
            </w:r>
          </w:p>
        </w:tc>
        <w:tc>
          <w:tcPr>
            <w:tcW w:w="1350" w:type="dxa"/>
          </w:tcPr>
          <w:p w:rsidRPr="00FC7B82" w:rsidR="00BE2564" w:rsidP="0089147B" w:rsidRDefault="00BE2564" w14:paraId="55F57545" w14:textId="77777777">
            <w:pPr>
              <w:rPr>
                <w:rFonts w:ascii="Times New Roman" w:hAnsi="Times New Roman"/>
                <w:snapToGrid/>
                <w:sz w:val="20"/>
              </w:rPr>
            </w:pPr>
            <w:r w:rsidRPr="00FC7B82">
              <w:rPr>
                <w:rFonts w:ascii="Times New Roman" w:hAnsi="Times New Roman"/>
                <w:snapToGrid/>
                <w:sz w:val="20"/>
              </w:rPr>
              <w:t>1,278 submittals</w:t>
            </w:r>
          </w:p>
        </w:tc>
        <w:tc>
          <w:tcPr>
            <w:tcW w:w="1080" w:type="dxa"/>
          </w:tcPr>
          <w:p w:rsidRPr="00F95B00" w:rsidR="00BE2564" w:rsidP="00AC254F" w:rsidRDefault="00FC7B82" w14:paraId="44A0BF3E" w14:textId="77777777">
            <w:pPr>
              <w:jc w:val="right"/>
              <w:rPr>
                <w:rFonts w:ascii="Times New Roman" w:hAnsi="Times New Roman"/>
                <w:snapToGrid/>
                <w:sz w:val="20"/>
              </w:rPr>
            </w:pPr>
            <w:r>
              <w:rPr>
                <w:rFonts w:ascii="Times New Roman" w:hAnsi="Times New Roman"/>
                <w:snapToGrid/>
                <w:sz w:val="20"/>
              </w:rPr>
              <w:t>5,112</w:t>
            </w:r>
          </w:p>
        </w:tc>
      </w:tr>
      <w:tr w:rsidRPr="00F95B00" w:rsidR="00515107" w:rsidTr="00ED6048" w14:paraId="02294C5C" w14:textId="77777777">
        <w:trPr>
          <w:trHeight w:val="364"/>
          <w:jc w:val="center"/>
        </w:trPr>
        <w:tc>
          <w:tcPr>
            <w:tcW w:w="1365" w:type="dxa"/>
          </w:tcPr>
          <w:p w:rsidRPr="00F95B00" w:rsidR="00515107" w:rsidP="000C47DB" w:rsidRDefault="00515107" w14:paraId="4C662491" w14:textId="77777777">
            <w:pPr>
              <w:rPr>
                <w:rFonts w:ascii="Times New Roman" w:hAnsi="Times New Roman"/>
                <w:snapToGrid/>
                <w:sz w:val="20"/>
              </w:rPr>
            </w:pPr>
            <w:r>
              <w:rPr>
                <w:rFonts w:ascii="Times New Roman" w:hAnsi="Times New Roman"/>
                <w:snapToGrid/>
                <w:sz w:val="20"/>
              </w:rPr>
              <w:t>1</w:t>
            </w:r>
            <w:r w:rsidRPr="00F95B00">
              <w:rPr>
                <w:rFonts w:ascii="Times New Roman" w:hAnsi="Times New Roman"/>
                <w:snapToGrid/>
                <w:sz w:val="20"/>
              </w:rPr>
              <w:t xml:space="preserve">722(a) </w:t>
            </w:r>
          </w:p>
        </w:tc>
        <w:tc>
          <w:tcPr>
            <w:tcW w:w="5295" w:type="dxa"/>
          </w:tcPr>
          <w:p w:rsidRPr="00F95B00" w:rsidR="00515107" w:rsidP="00FE65C5" w:rsidRDefault="00515107" w14:paraId="0595B93A" w14:textId="77777777">
            <w:pPr>
              <w:rPr>
                <w:rFonts w:ascii="Times New Roman" w:hAnsi="Times New Roman"/>
                <w:snapToGrid/>
                <w:sz w:val="20"/>
              </w:rPr>
            </w:pPr>
            <w:r w:rsidRPr="00F95B00">
              <w:rPr>
                <w:rFonts w:ascii="Times New Roman" w:hAnsi="Times New Roman"/>
                <w:snapToGrid/>
                <w:sz w:val="20"/>
              </w:rPr>
              <w:t>Request approval to install a subsea protective device.</w:t>
            </w:r>
          </w:p>
          <w:p w:rsidRPr="00F95B00" w:rsidR="00515107" w:rsidP="00FE65C5" w:rsidRDefault="00515107" w14:paraId="5BEFA4C9" w14:textId="77777777">
            <w:pPr>
              <w:rPr>
                <w:rFonts w:ascii="Times New Roman" w:hAnsi="Times New Roman"/>
                <w:snapToGrid/>
                <w:sz w:val="20"/>
              </w:rPr>
            </w:pPr>
          </w:p>
        </w:tc>
        <w:tc>
          <w:tcPr>
            <w:tcW w:w="990" w:type="dxa"/>
          </w:tcPr>
          <w:p w:rsidRPr="00FC7B82" w:rsidR="00515107" w:rsidP="0089147B" w:rsidRDefault="00515107" w14:paraId="13918E23" w14:textId="77777777">
            <w:pPr>
              <w:rPr>
                <w:rFonts w:ascii="Times New Roman" w:hAnsi="Times New Roman"/>
                <w:snapToGrid/>
                <w:sz w:val="20"/>
              </w:rPr>
            </w:pPr>
            <w:r w:rsidRPr="00FC7B82">
              <w:rPr>
                <w:rFonts w:ascii="Times New Roman" w:hAnsi="Times New Roman"/>
                <w:snapToGrid/>
                <w:sz w:val="20"/>
              </w:rPr>
              <w:t>1 hour</w:t>
            </w:r>
          </w:p>
          <w:p w:rsidRPr="00FC7B82" w:rsidR="00515107" w:rsidP="0089147B" w:rsidRDefault="00515107" w14:paraId="52068365" w14:textId="77777777">
            <w:pPr>
              <w:rPr>
                <w:rFonts w:ascii="Times New Roman" w:hAnsi="Times New Roman"/>
                <w:snapToGrid/>
                <w:sz w:val="20"/>
              </w:rPr>
            </w:pPr>
          </w:p>
        </w:tc>
        <w:tc>
          <w:tcPr>
            <w:tcW w:w="1350" w:type="dxa"/>
          </w:tcPr>
          <w:p w:rsidRPr="00FC7B82" w:rsidR="00515107" w:rsidP="0089147B" w:rsidRDefault="00515107" w14:paraId="5EEB99BF" w14:textId="77777777">
            <w:pPr>
              <w:rPr>
                <w:rFonts w:ascii="Times New Roman" w:hAnsi="Times New Roman"/>
                <w:sz w:val="20"/>
              </w:rPr>
            </w:pPr>
            <w:r>
              <w:rPr>
                <w:rFonts w:ascii="Times New Roman" w:hAnsi="Times New Roman"/>
                <w:snapToGrid/>
                <w:sz w:val="20"/>
              </w:rPr>
              <w:t xml:space="preserve">18 requests </w:t>
            </w:r>
          </w:p>
          <w:p w:rsidRPr="00FC7B82" w:rsidR="00515107" w:rsidP="00FE65C5" w:rsidRDefault="00515107" w14:paraId="0F762F59" w14:textId="77777777">
            <w:pPr>
              <w:rPr>
                <w:rFonts w:ascii="Times New Roman" w:hAnsi="Times New Roman"/>
                <w:sz w:val="20"/>
              </w:rPr>
            </w:pPr>
          </w:p>
        </w:tc>
        <w:tc>
          <w:tcPr>
            <w:tcW w:w="1080" w:type="dxa"/>
          </w:tcPr>
          <w:p w:rsidRPr="00F95B00" w:rsidR="00515107" w:rsidP="00AC254F" w:rsidRDefault="00515107" w14:paraId="44031F95" w14:textId="77777777">
            <w:pPr>
              <w:jc w:val="right"/>
              <w:rPr>
                <w:rFonts w:ascii="Times New Roman" w:hAnsi="Times New Roman"/>
                <w:snapToGrid/>
                <w:sz w:val="20"/>
              </w:rPr>
            </w:pPr>
            <w:r>
              <w:rPr>
                <w:rFonts w:ascii="Times New Roman" w:hAnsi="Times New Roman"/>
                <w:snapToGrid/>
                <w:sz w:val="20"/>
              </w:rPr>
              <w:t>1</w:t>
            </w:r>
            <w:r w:rsidRPr="00F95B00">
              <w:rPr>
                <w:rFonts w:ascii="Times New Roman" w:hAnsi="Times New Roman"/>
                <w:snapToGrid/>
                <w:sz w:val="20"/>
              </w:rPr>
              <w:t>8</w:t>
            </w:r>
          </w:p>
          <w:p w:rsidRPr="00F95B00" w:rsidR="00515107" w:rsidP="00AC254F" w:rsidRDefault="00515107" w14:paraId="46DF5E16" w14:textId="77777777">
            <w:pPr>
              <w:jc w:val="right"/>
              <w:rPr>
                <w:rFonts w:ascii="Times New Roman" w:hAnsi="Times New Roman"/>
                <w:snapToGrid/>
                <w:sz w:val="20"/>
              </w:rPr>
            </w:pPr>
          </w:p>
        </w:tc>
      </w:tr>
      <w:tr w:rsidRPr="00F95B00" w:rsidR="00BE2564" w:rsidTr="00ED6048" w14:paraId="6972FDA4" w14:textId="77777777">
        <w:trPr>
          <w:jc w:val="center"/>
        </w:trPr>
        <w:tc>
          <w:tcPr>
            <w:tcW w:w="1365" w:type="dxa"/>
          </w:tcPr>
          <w:p w:rsidRPr="00F95B00" w:rsidR="00BE2564" w:rsidP="00FE65C5" w:rsidRDefault="00BE2564" w14:paraId="05631B26" w14:textId="77777777">
            <w:pPr>
              <w:rPr>
                <w:rFonts w:ascii="Times New Roman" w:hAnsi="Times New Roman"/>
                <w:snapToGrid/>
                <w:sz w:val="20"/>
              </w:rPr>
            </w:pPr>
            <w:r w:rsidRPr="00F95B00">
              <w:rPr>
                <w:rFonts w:ascii="Times New Roman" w:hAnsi="Times New Roman"/>
                <w:snapToGrid/>
                <w:sz w:val="20"/>
              </w:rPr>
              <w:t>1723(b)</w:t>
            </w:r>
          </w:p>
        </w:tc>
        <w:tc>
          <w:tcPr>
            <w:tcW w:w="5295" w:type="dxa"/>
          </w:tcPr>
          <w:p w:rsidRPr="00F95B00" w:rsidR="00BE2564" w:rsidP="00FE65C5" w:rsidRDefault="00BE2564" w14:paraId="46153D59" w14:textId="77777777">
            <w:pPr>
              <w:rPr>
                <w:rFonts w:ascii="Times New Roman" w:hAnsi="Times New Roman"/>
                <w:snapToGrid/>
                <w:sz w:val="20"/>
              </w:rPr>
            </w:pPr>
            <w:r w:rsidRPr="00F95B00">
              <w:rPr>
                <w:rFonts w:ascii="Times New Roman" w:hAnsi="Times New Roman"/>
                <w:snapToGrid/>
                <w:sz w:val="20"/>
              </w:rPr>
              <w:t xml:space="preserve">Submit a request to perform work to remove casing stub, mudline equipment, and/or subsea protective covering. </w:t>
            </w:r>
          </w:p>
        </w:tc>
        <w:tc>
          <w:tcPr>
            <w:tcW w:w="990" w:type="dxa"/>
          </w:tcPr>
          <w:p w:rsidRPr="00FC7B82" w:rsidR="00BE2564" w:rsidP="0089147B" w:rsidRDefault="00BE2564" w14:paraId="37DF672D" w14:textId="77777777">
            <w:pPr>
              <w:rPr>
                <w:rFonts w:ascii="Times New Roman" w:hAnsi="Times New Roman"/>
                <w:snapToGrid/>
                <w:sz w:val="20"/>
              </w:rPr>
            </w:pPr>
            <w:r w:rsidRPr="00FC7B82">
              <w:rPr>
                <w:rFonts w:ascii="Times New Roman" w:hAnsi="Times New Roman"/>
                <w:snapToGrid/>
                <w:sz w:val="20"/>
              </w:rPr>
              <w:t>1 hour</w:t>
            </w:r>
          </w:p>
        </w:tc>
        <w:tc>
          <w:tcPr>
            <w:tcW w:w="1350" w:type="dxa"/>
          </w:tcPr>
          <w:p w:rsidRPr="00FC7B82" w:rsidR="00BE2564" w:rsidP="0089147B" w:rsidRDefault="00BE2564" w14:paraId="1085EA77" w14:textId="77777777">
            <w:pPr>
              <w:rPr>
                <w:rFonts w:ascii="Times New Roman" w:hAnsi="Times New Roman"/>
                <w:snapToGrid/>
                <w:sz w:val="20"/>
              </w:rPr>
            </w:pPr>
            <w:r w:rsidRPr="00FC7B82">
              <w:rPr>
                <w:rFonts w:ascii="Times New Roman" w:hAnsi="Times New Roman"/>
                <w:snapToGrid/>
                <w:sz w:val="20"/>
              </w:rPr>
              <w:t>161 requests</w:t>
            </w:r>
          </w:p>
        </w:tc>
        <w:tc>
          <w:tcPr>
            <w:tcW w:w="1080" w:type="dxa"/>
          </w:tcPr>
          <w:p w:rsidRPr="00F95B00" w:rsidR="00BE2564" w:rsidP="00AC254F" w:rsidRDefault="00FC7B82" w14:paraId="7C8084C9" w14:textId="77777777">
            <w:pPr>
              <w:jc w:val="right"/>
              <w:rPr>
                <w:rFonts w:ascii="Times New Roman" w:hAnsi="Times New Roman"/>
                <w:snapToGrid/>
                <w:sz w:val="20"/>
              </w:rPr>
            </w:pPr>
            <w:r>
              <w:rPr>
                <w:rFonts w:ascii="Times New Roman" w:hAnsi="Times New Roman"/>
                <w:snapToGrid/>
                <w:sz w:val="20"/>
              </w:rPr>
              <w:t>161</w:t>
            </w:r>
          </w:p>
        </w:tc>
      </w:tr>
      <w:tr w:rsidRPr="00F95B00" w:rsidR="00BE2564" w:rsidTr="00ED6048" w14:paraId="263859AF" w14:textId="77777777">
        <w:trPr>
          <w:trHeight w:val="920"/>
          <w:jc w:val="center"/>
        </w:trPr>
        <w:tc>
          <w:tcPr>
            <w:tcW w:w="1365" w:type="dxa"/>
          </w:tcPr>
          <w:p w:rsidRPr="00F95B00" w:rsidR="00BE2564" w:rsidP="00FE65C5" w:rsidRDefault="00BE2564" w14:paraId="7B7968B2" w14:textId="77777777">
            <w:pPr>
              <w:rPr>
                <w:rFonts w:ascii="Times New Roman" w:hAnsi="Times New Roman"/>
                <w:snapToGrid/>
                <w:sz w:val="20"/>
              </w:rPr>
            </w:pPr>
            <w:r w:rsidRPr="00F95B00">
              <w:rPr>
                <w:rFonts w:ascii="Times New Roman" w:hAnsi="Times New Roman"/>
                <w:snapToGrid/>
                <w:sz w:val="20"/>
              </w:rPr>
              <w:t>1743(a)</w:t>
            </w:r>
          </w:p>
        </w:tc>
        <w:tc>
          <w:tcPr>
            <w:tcW w:w="5295" w:type="dxa"/>
          </w:tcPr>
          <w:p w:rsidRPr="00F95B00" w:rsidR="00BE2564" w:rsidP="00FE65C5" w:rsidRDefault="00BE2564" w14:paraId="7BB278FC" w14:textId="77777777">
            <w:pPr>
              <w:rPr>
                <w:rFonts w:ascii="Times New Roman" w:hAnsi="Times New Roman"/>
                <w:snapToGrid/>
                <w:sz w:val="20"/>
              </w:rPr>
            </w:pPr>
            <w:r w:rsidRPr="00F95B00">
              <w:rPr>
                <w:rFonts w:ascii="Times New Roman" w:hAnsi="Times New Roman"/>
                <w:snapToGrid/>
                <w:sz w:val="20"/>
              </w:rPr>
              <w:t>Submit signed certification; date of verification work and vessel; area surveyed; method used; results of survey including debris or statement that no objects were recover; a post-trawling plot or map showing area.</w:t>
            </w:r>
          </w:p>
        </w:tc>
        <w:tc>
          <w:tcPr>
            <w:tcW w:w="990" w:type="dxa"/>
          </w:tcPr>
          <w:p w:rsidRPr="00FC7B82" w:rsidR="00BE2564" w:rsidP="0089147B" w:rsidRDefault="00BE2564" w14:paraId="08D8535C" w14:textId="77777777">
            <w:pPr>
              <w:rPr>
                <w:rFonts w:ascii="Times New Roman" w:hAnsi="Times New Roman"/>
                <w:snapToGrid/>
                <w:sz w:val="20"/>
              </w:rPr>
            </w:pPr>
            <w:r w:rsidRPr="00FC7B82">
              <w:rPr>
                <w:rFonts w:ascii="Times New Roman" w:hAnsi="Times New Roman"/>
                <w:snapToGrid/>
                <w:sz w:val="20"/>
              </w:rPr>
              <w:t>2 hours</w:t>
            </w:r>
          </w:p>
        </w:tc>
        <w:tc>
          <w:tcPr>
            <w:tcW w:w="1350" w:type="dxa"/>
          </w:tcPr>
          <w:p w:rsidRPr="00FC7B82" w:rsidR="00BE2564" w:rsidP="0089147B" w:rsidRDefault="00BE2564" w14:paraId="6E02B4FB" w14:textId="77777777">
            <w:pPr>
              <w:ind w:right="-136"/>
              <w:rPr>
                <w:rFonts w:ascii="Times New Roman" w:hAnsi="Times New Roman"/>
                <w:snapToGrid/>
                <w:sz w:val="20"/>
              </w:rPr>
            </w:pPr>
            <w:r w:rsidRPr="00FC7B82">
              <w:rPr>
                <w:rFonts w:ascii="Times New Roman" w:hAnsi="Times New Roman"/>
                <w:snapToGrid/>
                <w:sz w:val="20"/>
              </w:rPr>
              <w:t>6 certifications</w:t>
            </w:r>
          </w:p>
        </w:tc>
        <w:tc>
          <w:tcPr>
            <w:tcW w:w="1080" w:type="dxa"/>
          </w:tcPr>
          <w:p w:rsidRPr="00F95B00" w:rsidR="00BE2564" w:rsidP="00AC254F" w:rsidRDefault="00FC7B82" w14:paraId="78E5E2BD" w14:textId="77777777">
            <w:pPr>
              <w:jc w:val="right"/>
              <w:rPr>
                <w:rFonts w:ascii="Times New Roman" w:hAnsi="Times New Roman"/>
                <w:snapToGrid/>
                <w:sz w:val="20"/>
              </w:rPr>
            </w:pPr>
            <w:r>
              <w:rPr>
                <w:rFonts w:ascii="Times New Roman" w:hAnsi="Times New Roman"/>
                <w:snapToGrid/>
                <w:sz w:val="20"/>
              </w:rPr>
              <w:t>12</w:t>
            </w:r>
          </w:p>
        </w:tc>
      </w:tr>
      <w:tr w:rsidRPr="00F95B00" w:rsidR="00355DB6" w:rsidTr="00ED6048" w14:paraId="2CC70BDD" w14:textId="77777777">
        <w:trPr>
          <w:jc w:val="center"/>
        </w:trPr>
        <w:tc>
          <w:tcPr>
            <w:tcW w:w="7650" w:type="dxa"/>
            <w:gridSpan w:val="3"/>
            <w:vAlign w:val="center"/>
          </w:tcPr>
          <w:p w:rsidRPr="00F95B00" w:rsidR="00355DB6" w:rsidP="00334A13" w:rsidRDefault="00355DB6" w14:paraId="5AD54D23" w14:textId="77777777">
            <w:pPr>
              <w:jc w:val="right"/>
              <w:rPr>
                <w:rFonts w:ascii="Times New Roman" w:hAnsi="Times New Roman"/>
                <w:b/>
                <w:snapToGrid/>
                <w:sz w:val="20"/>
              </w:rPr>
            </w:pPr>
            <w:r w:rsidRPr="00F95B00">
              <w:rPr>
                <w:rFonts w:ascii="Times New Roman" w:hAnsi="Times New Roman"/>
                <w:b/>
                <w:snapToGrid/>
                <w:sz w:val="20"/>
              </w:rPr>
              <w:t>Subtotal of Subpart Q</w:t>
            </w:r>
          </w:p>
        </w:tc>
        <w:tc>
          <w:tcPr>
            <w:tcW w:w="1350" w:type="dxa"/>
          </w:tcPr>
          <w:p w:rsidRPr="00ED6048" w:rsidR="00355DB6" w:rsidP="000B4112" w:rsidRDefault="00205920" w14:paraId="43FD2B41" w14:textId="77777777">
            <w:pPr>
              <w:rPr>
                <w:rFonts w:ascii="Times New Roman" w:hAnsi="Times New Roman"/>
                <w:bCs/>
                <w:snapToGrid/>
                <w:sz w:val="20"/>
              </w:rPr>
            </w:pPr>
            <w:r w:rsidRPr="00ED6048">
              <w:rPr>
                <w:rFonts w:ascii="Times New Roman" w:hAnsi="Times New Roman"/>
                <w:bCs/>
                <w:snapToGrid/>
                <w:sz w:val="20"/>
              </w:rPr>
              <w:t>3,287</w:t>
            </w:r>
            <w:r w:rsidRPr="00ED6048" w:rsidR="00355DB6">
              <w:rPr>
                <w:rFonts w:ascii="Times New Roman" w:hAnsi="Times New Roman"/>
                <w:bCs/>
                <w:snapToGrid/>
                <w:sz w:val="20"/>
              </w:rPr>
              <w:t xml:space="preserve"> responses</w:t>
            </w:r>
          </w:p>
        </w:tc>
        <w:tc>
          <w:tcPr>
            <w:tcW w:w="1080" w:type="dxa"/>
          </w:tcPr>
          <w:p w:rsidRPr="00ED6048" w:rsidR="00355DB6" w:rsidP="00AC254F" w:rsidRDefault="00205920" w14:paraId="627139E6" w14:textId="77777777">
            <w:pPr>
              <w:jc w:val="right"/>
              <w:rPr>
                <w:rFonts w:ascii="Times New Roman" w:hAnsi="Times New Roman"/>
                <w:bCs/>
                <w:snapToGrid/>
                <w:sz w:val="20"/>
              </w:rPr>
            </w:pPr>
            <w:proofErr w:type="gramStart"/>
            <w:r w:rsidRPr="00ED6048">
              <w:rPr>
                <w:rFonts w:ascii="Times New Roman" w:hAnsi="Times New Roman"/>
                <w:bCs/>
                <w:snapToGrid/>
                <w:sz w:val="20"/>
              </w:rPr>
              <w:t>7,691</w:t>
            </w:r>
            <w:r w:rsidRPr="00ED6048" w:rsidR="00355DB6">
              <w:rPr>
                <w:rFonts w:ascii="Times New Roman" w:hAnsi="Times New Roman"/>
                <w:bCs/>
                <w:snapToGrid/>
                <w:sz w:val="20"/>
              </w:rPr>
              <w:t xml:space="preserve"> hour</w:t>
            </w:r>
            <w:proofErr w:type="gramEnd"/>
            <w:r w:rsidRPr="00ED6048" w:rsidR="00355DB6">
              <w:rPr>
                <w:rFonts w:ascii="Times New Roman" w:hAnsi="Times New Roman"/>
                <w:bCs/>
                <w:snapToGrid/>
                <w:sz w:val="20"/>
              </w:rPr>
              <w:t xml:space="preserve"> burdens</w:t>
            </w:r>
          </w:p>
        </w:tc>
      </w:tr>
      <w:tr w:rsidRPr="00F95B00" w:rsidR="00355DB6" w:rsidTr="00ED6048" w14:paraId="1D6653D6" w14:textId="77777777">
        <w:trPr>
          <w:trHeight w:val="113"/>
          <w:jc w:val="center"/>
        </w:trPr>
        <w:tc>
          <w:tcPr>
            <w:tcW w:w="7650" w:type="dxa"/>
            <w:gridSpan w:val="3"/>
            <w:vMerge w:val="restart"/>
            <w:vAlign w:val="center"/>
          </w:tcPr>
          <w:p w:rsidRPr="00F95B00" w:rsidR="00355DB6" w:rsidP="00FE65C5" w:rsidRDefault="00355DB6" w14:paraId="6B1EF8EC" w14:textId="77777777">
            <w:pPr>
              <w:jc w:val="center"/>
              <w:rPr>
                <w:rFonts w:ascii="Times New Roman" w:hAnsi="Times New Roman"/>
                <w:b/>
                <w:snapToGrid/>
                <w:sz w:val="20"/>
              </w:rPr>
            </w:pPr>
            <w:r w:rsidRPr="00F95B00">
              <w:rPr>
                <w:rFonts w:ascii="Times New Roman" w:hAnsi="Times New Roman"/>
                <w:b/>
                <w:snapToGrid/>
                <w:sz w:val="20"/>
              </w:rPr>
              <w:t xml:space="preserve">Total Burden </w:t>
            </w:r>
          </w:p>
        </w:tc>
        <w:tc>
          <w:tcPr>
            <w:tcW w:w="1350" w:type="dxa"/>
          </w:tcPr>
          <w:p w:rsidRPr="00F95B00" w:rsidR="00355DB6" w:rsidP="00204F20" w:rsidRDefault="00B26E33" w14:paraId="1E405532" w14:textId="0B8455DB">
            <w:pPr>
              <w:rPr>
                <w:rFonts w:ascii="Times New Roman" w:hAnsi="Times New Roman"/>
                <w:b/>
                <w:snapToGrid/>
                <w:sz w:val="20"/>
              </w:rPr>
            </w:pPr>
            <w:r>
              <w:rPr>
                <w:rFonts w:ascii="Times New Roman" w:hAnsi="Times New Roman"/>
                <w:b/>
                <w:snapToGrid/>
                <w:sz w:val="20"/>
              </w:rPr>
              <w:t xml:space="preserve">12,202 </w:t>
            </w:r>
            <w:r w:rsidRPr="00F95B00">
              <w:rPr>
                <w:rFonts w:ascii="Times New Roman" w:hAnsi="Times New Roman"/>
                <w:b/>
                <w:snapToGrid/>
                <w:sz w:val="20"/>
              </w:rPr>
              <w:t>Responses</w:t>
            </w:r>
          </w:p>
        </w:tc>
        <w:tc>
          <w:tcPr>
            <w:tcW w:w="1080" w:type="dxa"/>
          </w:tcPr>
          <w:p w:rsidRPr="00F95B00" w:rsidR="00355DB6" w:rsidP="00204F20" w:rsidRDefault="006F2209" w14:paraId="25112287" w14:textId="7F00B56E">
            <w:pPr>
              <w:jc w:val="right"/>
              <w:rPr>
                <w:rFonts w:ascii="Times New Roman" w:hAnsi="Times New Roman"/>
                <w:b/>
                <w:snapToGrid/>
                <w:sz w:val="20"/>
              </w:rPr>
            </w:pPr>
            <w:r>
              <w:rPr>
                <w:rFonts w:ascii="Times New Roman" w:hAnsi="Times New Roman"/>
                <w:b/>
                <w:snapToGrid/>
                <w:sz w:val="20"/>
              </w:rPr>
              <w:t>17,3</w:t>
            </w:r>
            <w:r w:rsidR="002C12E9">
              <w:rPr>
                <w:rFonts w:ascii="Times New Roman" w:hAnsi="Times New Roman"/>
                <w:b/>
                <w:snapToGrid/>
                <w:sz w:val="20"/>
              </w:rPr>
              <w:t>11</w:t>
            </w:r>
            <w:r>
              <w:rPr>
                <w:rFonts w:ascii="Times New Roman" w:hAnsi="Times New Roman"/>
                <w:b/>
                <w:snapToGrid/>
                <w:sz w:val="20"/>
              </w:rPr>
              <w:t xml:space="preserve"> </w:t>
            </w:r>
            <w:r w:rsidR="00204F20">
              <w:rPr>
                <w:rFonts w:ascii="Times New Roman" w:hAnsi="Times New Roman"/>
                <w:b/>
                <w:snapToGrid/>
                <w:sz w:val="20"/>
              </w:rPr>
              <w:t>B</w:t>
            </w:r>
            <w:r w:rsidRPr="00F95B00" w:rsidR="00355DB6">
              <w:rPr>
                <w:rFonts w:ascii="Times New Roman" w:hAnsi="Times New Roman"/>
                <w:b/>
                <w:snapToGrid/>
                <w:sz w:val="20"/>
              </w:rPr>
              <w:t xml:space="preserve">urden </w:t>
            </w:r>
            <w:r w:rsidR="00204F20">
              <w:rPr>
                <w:rFonts w:ascii="Times New Roman" w:hAnsi="Times New Roman"/>
                <w:b/>
                <w:snapToGrid/>
                <w:sz w:val="20"/>
              </w:rPr>
              <w:t>H</w:t>
            </w:r>
            <w:r w:rsidRPr="00F95B00" w:rsidR="00355DB6">
              <w:rPr>
                <w:rFonts w:ascii="Times New Roman" w:hAnsi="Times New Roman"/>
                <w:b/>
                <w:snapToGrid/>
                <w:sz w:val="20"/>
              </w:rPr>
              <w:t>ours</w:t>
            </w:r>
          </w:p>
        </w:tc>
      </w:tr>
      <w:tr w:rsidRPr="00F95B00" w:rsidR="00355DB6" w:rsidTr="00ED6048" w14:paraId="4576DCD1" w14:textId="77777777">
        <w:trPr>
          <w:trHeight w:val="112"/>
          <w:jc w:val="center"/>
        </w:trPr>
        <w:tc>
          <w:tcPr>
            <w:tcW w:w="7650" w:type="dxa"/>
            <w:gridSpan w:val="3"/>
            <w:vMerge/>
          </w:tcPr>
          <w:p w:rsidRPr="00F95B00" w:rsidR="00355DB6" w:rsidP="00FE65C5" w:rsidRDefault="00355DB6" w14:paraId="79AAF475" w14:textId="77777777">
            <w:pPr>
              <w:rPr>
                <w:rFonts w:ascii="Times New Roman" w:hAnsi="Times New Roman"/>
                <w:b/>
                <w:snapToGrid/>
                <w:sz w:val="20"/>
              </w:rPr>
            </w:pPr>
          </w:p>
        </w:tc>
        <w:tc>
          <w:tcPr>
            <w:tcW w:w="2430" w:type="dxa"/>
            <w:gridSpan w:val="2"/>
            <w:vAlign w:val="center"/>
          </w:tcPr>
          <w:p w:rsidRPr="00F95B00" w:rsidR="00355DB6" w:rsidP="00204F20" w:rsidRDefault="00355DB6" w14:paraId="2E7123CB" w14:textId="1E013EC4">
            <w:pPr>
              <w:jc w:val="center"/>
              <w:rPr>
                <w:rFonts w:ascii="Times New Roman" w:hAnsi="Times New Roman"/>
                <w:b/>
                <w:snapToGrid/>
                <w:sz w:val="20"/>
              </w:rPr>
            </w:pPr>
            <w:r w:rsidRPr="00F95B00">
              <w:rPr>
                <w:rFonts w:ascii="Times New Roman" w:hAnsi="Times New Roman"/>
                <w:b/>
                <w:snapToGrid/>
                <w:sz w:val="20"/>
              </w:rPr>
              <w:t>$</w:t>
            </w:r>
            <w:r w:rsidR="00204F20">
              <w:rPr>
                <w:rFonts w:ascii="Times New Roman" w:hAnsi="Times New Roman"/>
                <w:b/>
                <w:snapToGrid/>
                <w:sz w:val="20"/>
              </w:rPr>
              <w:t>6,4</w:t>
            </w:r>
            <w:r w:rsidR="002C12E9">
              <w:rPr>
                <w:rFonts w:ascii="Times New Roman" w:hAnsi="Times New Roman"/>
                <w:b/>
                <w:snapToGrid/>
                <w:sz w:val="20"/>
              </w:rPr>
              <w:t>51</w:t>
            </w:r>
            <w:r w:rsidR="00204F20">
              <w:rPr>
                <w:rFonts w:ascii="Times New Roman" w:hAnsi="Times New Roman"/>
                <w:b/>
                <w:snapToGrid/>
                <w:sz w:val="20"/>
              </w:rPr>
              <w:t>,500</w:t>
            </w:r>
            <w:r w:rsidRPr="0089147B" w:rsidR="0089147B">
              <w:rPr>
                <w:rFonts w:ascii="Times New Roman" w:hAnsi="Times New Roman"/>
                <w:b/>
                <w:snapToGrid/>
                <w:sz w:val="20"/>
              </w:rPr>
              <w:t xml:space="preserve"> </w:t>
            </w:r>
            <w:r w:rsidRPr="00F95B00">
              <w:rPr>
                <w:rFonts w:ascii="Times New Roman" w:hAnsi="Times New Roman"/>
                <w:b/>
                <w:snapToGrid/>
                <w:sz w:val="20"/>
              </w:rPr>
              <w:t>non-hour cost burdens</w:t>
            </w:r>
          </w:p>
        </w:tc>
      </w:tr>
    </w:tbl>
    <w:p w:rsidR="00555BAC" w:rsidRDefault="003A2A47" w14:paraId="7C020EFF" w14:textId="77777777">
      <w:pPr>
        <w:rPr>
          <w:rFonts w:ascii="Times New Roman" w:hAnsi="Times New Roman"/>
          <w:sz w:val="20"/>
        </w:rPr>
      </w:pPr>
      <w:r w:rsidRPr="003A2A47">
        <w:rPr>
          <w:rFonts w:ascii="Times New Roman" w:hAnsi="Times New Roman"/>
          <w:sz w:val="20"/>
        </w:rPr>
        <w:t>*  In the future, BSEE may require electronic filing of some submissions.</w:t>
      </w:r>
    </w:p>
    <w:p w:rsidR="00555BAC" w:rsidRDefault="00555BAC" w14:paraId="76063B01" w14:textId="77777777">
      <w:pPr>
        <w:rPr>
          <w:rFonts w:ascii="Times New Roman" w:hAnsi="Times New Roman"/>
          <w:sz w:val="20"/>
        </w:rPr>
      </w:pPr>
    </w:p>
    <w:p w:rsidRPr="00555BAC" w:rsidR="00555BAC" w:rsidP="00555BAC" w:rsidRDefault="00555BAC" w14:paraId="681284A1" w14:textId="77777777">
      <w:pPr>
        <w:widowControl/>
        <w:tabs>
          <w:tab w:val="left" w:pos="-1080"/>
          <w:tab w:val="left" w:pos="-720"/>
          <w:tab w:val="left" w:pos="360"/>
          <w:tab w:val="left" w:pos="810"/>
        </w:tabs>
        <w:rPr>
          <w:rFonts w:ascii="Times New Roman" w:hAnsi="Times New Roman"/>
          <w:i/>
        </w:rPr>
      </w:pPr>
      <w:r w:rsidRPr="00555BAC">
        <w:rPr>
          <w:rFonts w:ascii="Times New Roman" w:hAnsi="Times New Roman"/>
          <w:b/>
          <w:i/>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555BAC">
        <w:rPr>
          <w:rFonts w:ascii="Times New Roman" w:hAnsi="Times New Roman"/>
          <w:i/>
        </w:rPr>
        <w:t xml:space="preserve">  </w:t>
      </w:r>
    </w:p>
    <w:p w:rsidRPr="00555BAC" w:rsidR="00555BAC" w:rsidP="00555BAC" w:rsidRDefault="00555BAC" w14:paraId="29770AA7" w14:textId="77777777">
      <w:pPr>
        <w:widowControl/>
        <w:tabs>
          <w:tab w:val="left" w:pos="-1080"/>
          <w:tab w:val="left" w:pos="-720"/>
          <w:tab w:val="left" w:pos="360"/>
          <w:tab w:val="left" w:pos="810"/>
        </w:tabs>
        <w:rPr>
          <w:rFonts w:ascii="Times New Roman" w:hAnsi="Times New Roman"/>
        </w:rPr>
      </w:pPr>
    </w:p>
    <w:p w:rsidRPr="008616B0" w:rsidR="00555BAC" w:rsidP="00555BAC" w:rsidRDefault="00555BAC" w14:paraId="56E06D4D" w14:textId="57EB4B31">
      <w:pPr>
        <w:widowControl/>
        <w:tabs>
          <w:tab w:val="left" w:pos="360"/>
        </w:tabs>
        <w:rPr>
          <w:rFonts w:ascii="Times New Roman" w:hAnsi="Times New Roman"/>
        </w:rPr>
      </w:pPr>
      <w:r w:rsidRPr="00555BAC">
        <w:rPr>
          <w:rFonts w:ascii="Times New Roman" w:hAnsi="Times New Roman"/>
        </w:rPr>
        <w:t xml:space="preserve">The average respondent cost is </w:t>
      </w:r>
      <w:r w:rsidRPr="00634744">
        <w:rPr>
          <w:rFonts w:ascii="Times New Roman" w:hAnsi="Times New Roman"/>
        </w:rPr>
        <w:t>$</w:t>
      </w:r>
      <w:r w:rsidR="00641BBB">
        <w:rPr>
          <w:rFonts w:ascii="Times New Roman" w:hAnsi="Times New Roman"/>
        </w:rPr>
        <w:t>14</w:t>
      </w:r>
      <w:r w:rsidR="00BF7BBC">
        <w:rPr>
          <w:rFonts w:ascii="Times New Roman" w:hAnsi="Times New Roman"/>
        </w:rPr>
        <w:t>7</w:t>
      </w:r>
      <w:r w:rsidRPr="00634744">
        <w:rPr>
          <w:rFonts w:ascii="Times New Roman" w:hAnsi="Times New Roman"/>
        </w:rPr>
        <w:t xml:space="preserve">/hour (rounded).  This cost is broken out in the below table using the </w:t>
      </w:r>
      <w:r w:rsidRPr="00634744" w:rsidR="00A43492">
        <w:rPr>
          <w:rFonts w:ascii="Times New Roman" w:hAnsi="Times New Roman"/>
        </w:rPr>
        <w:t>Society of Petroleum Engineers Salary Survey</w:t>
      </w:r>
      <w:r w:rsidRPr="00653129" w:rsidR="00653129">
        <w:rPr>
          <w:rFonts w:ascii="Times New Roman" w:hAnsi="Times New Roman"/>
          <w:snapToGrid/>
        </w:rPr>
        <w:t xml:space="preserve"> </w:t>
      </w:r>
      <w:r w:rsidRPr="00C3601C" w:rsidR="00653129">
        <w:rPr>
          <w:rFonts w:ascii="Times New Roman" w:hAnsi="Times New Roman"/>
          <w:snapToGrid/>
        </w:rPr>
        <w:t xml:space="preserve">data </w:t>
      </w:r>
      <w:r w:rsidR="00046590">
        <w:rPr>
          <w:rFonts w:ascii="Times New Roman" w:hAnsi="Times New Roman"/>
          <w:snapToGrid/>
        </w:rPr>
        <w:t>up</w:t>
      </w:r>
      <w:r w:rsidRPr="00C3601C" w:rsidR="00653129">
        <w:rPr>
          <w:rFonts w:ascii="Times New Roman" w:hAnsi="Times New Roman"/>
          <w:snapToGrid/>
        </w:rPr>
        <w:t>dated 201</w:t>
      </w:r>
      <w:r w:rsidR="00046590">
        <w:rPr>
          <w:rFonts w:ascii="Times New Roman" w:hAnsi="Times New Roman"/>
          <w:snapToGrid/>
        </w:rPr>
        <w:t>9</w:t>
      </w:r>
      <w:r w:rsidRPr="00634744" w:rsidR="00A43492">
        <w:rPr>
          <w:rFonts w:ascii="Times New Roman" w:hAnsi="Times New Roman"/>
        </w:rPr>
        <w:t>.</w:t>
      </w:r>
      <w:r w:rsidRPr="00634744">
        <w:rPr>
          <w:rFonts w:ascii="Times New Roman" w:hAnsi="Times New Roman"/>
        </w:rPr>
        <w:t xml:space="preserve">  </w:t>
      </w:r>
      <w:r w:rsidRPr="00046590" w:rsidR="00046590">
        <w:rPr>
          <w:rFonts w:ascii="Times New Roman" w:hAnsi="Times New Roman"/>
        </w:rPr>
        <w:t>https://www.spe.org/en/industry/oil-and-gas-salary-survey/</w:t>
      </w: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0"/>
        <w:gridCol w:w="1363"/>
        <w:gridCol w:w="2122"/>
        <w:gridCol w:w="2415"/>
        <w:gridCol w:w="1998"/>
      </w:tblGrid>
      <w:tr w:rsidRPr="00634744" w:rsidR="00773CF6" w:rsidTr="00634744" w14:paraId="6E015B60" w14:textId="77777777">
        <w:tc>
          <w:tcPr>
            <w:tcW w:w="2290" w:type="dxa"/>
            <w:vAlign w:val="center"/>
          </w:tcPr>
          <w:p w:rsidRPr="00634744" w:rsidR="00773CF6" w:rsidP="00555BAC" w:rsidRDefault="00773CF6" w14:paraId="7ACE0B7F" w14:textId="77777777">
            <w:pPr>
              <w:widowControl/>
              <w:tabs>
                <w:tab w:val="left" w:pos="360"/>
              </w:tabs>
              <w:jc w:val="center"/>
              <w:rPr>
                <w:rFonts w:ascii="Times New Roman" w:hAnsi="Times New Roman"/>
                <w:b/>
                <w:sz w:val="22"/>
                <w:szCs w:val="22"/>
              </w:rPr>
            </w:pPr>
            <w:r w:rsidRPr="00634744">
              <w:rPr>
                <w:rFonts w:ascii="Times New Roman" w:hAnsi="Times New Roman"/>
                <w:b/>
                <w:sz w:val="22"/>
                <w:szCs w:val="22"/>
              </w:rPr>
              <w:t>Position</w:t>
            </w:r>
          </w:p>
        </w:tc>
        <w:tc>
          <w:tcPr>
            <w:tcW w:w="1363" w:type="dxa"/>
          </w:tcPr>
          <w:p w:rsidRPr="00634744" w:rsidR="00773CF6" w:rsidP="00634744" w:rsidRDefault="00773CF6" w14:paraId="4D9BEFE3" w14:textId="77777777">
            <w:pPr>
              <w:widowControl/>
              <w:tabs>
                <w:tab w:val="left" w:pos="360"/>
              </w:tabs>
              <w:jc w:val="center"/>
              <w:rPr>
                <w:rFonts w:ascii="Times New Roman" w:hAnsi="Times New Roman"/>
                <w:b/>
                <w:sz w:val="22"/>
                <w:szCs w:val="22"/>
              </w:rPr>
            </w:pPr>
            <w:r w:rsidRPr="00634744">
              <w:rPr>
                <w:rFonts w:ascii="Times New Roman" w:hAnsi="Times New Roman"/>
                <w:b/>
                <w:sz w:val="22"/>
                <w:szCs w:val="22"/>
              </w:rPr>
              <w:t>Base Pay Hourly Rate ($/</w:t>
            </w:r>
            <w:proofErr w:type="spellStart"/>
            <w:r w:rsidRPr="00634744">
              <w:rPr>
                <w:rFonts w:ascii="Times New Roman" w:hAnsi="Times New Roman"/>
                <w:b/>
                <w:sz w:val="22"/>
                <w:szCs w:val="22"/>
              </w:rPr>
              <w:t>hr</w:t>
            </w:r>
            <w:proofErr w:type="spellEnd"/>
            <w:r w:rsidRPr="00634744">
              <w:rPr>
                <w:rFonts w:ascii="Times New Roman" w:hAnsi="Times New Roman"/>
                <w:b/>
                <w:sz w:val="22"/>
                <w:szCs w:val="22"/>
              </w:rPr>
              <w:t>)</w:t>
            </w:r>
          </w:p>
        </w:tc>
        <w:tc>
          <w:tcPr>
            <w:tcW w:w="2122" w:type="dxa"/>
          </w:tcPr>
          <w:p w:rsidRPr="00634744" w:rsidR="00773CF6" w:rsidP="00634744" w:rsidRDefault="00773CF6" w14:paraId="724EAEE7" w14:textId="77777777">
            <w:pPr>
              <w:widowControl/>
              <w:tabs>
                <w:tab w:val="left" w:pos="360"/>
              </w:tabs>
              <w:jc w:val="center"/>
              <w:rPr>
                <w:rFonts w:ascii="Times New Roman" w:hAnsi="Times New Roman"/>
                <w:b/>
                <w:sz w:val="22"/>
                <w:szCs w:val="22"/>
              </w:rPr>
            </w:pPr>
            <w:r w:rsidRPr="00634744">
              <w:rPr>
                <w:rFonts w:ascii="Times New Roman" w:hAnsi="Times New Roman"/>
                <w:b/>
                <w:sz w:val="22"/>
                <w:szCs w:val="22"/>
              </w:rPr>
              <w:t>Hourly Rate including Benefits (1.4* x $/</w:t>
            </w:r>
            <w:proofErr w:type="spellStart"/>
            <w:r w:rsidRPr="00634744">
              <w:rPr>
                <w:rFonts w:ascii="Times New Roman" w:hAnsi="Times New Roman"/>
                <w:b/>
                <w:sz w:val="22"/>
                <w:szCs w:val="22"/>
              </w:rPr>
              <w:t>hr</w:t>
            </w:r>
            <w:proofErr w:type="spellEnd"/>
            <w:r w:rsidRPr="00634744">
              <w:rPr>
                <w:rFonts w:ascii="Times New Roman" w:hAnsi="Times New Roman"/>
                <w:b/>
                <w:sz w:val="22"/>
                <w:szCs w:val="22"/>
              </w:rPr>
              <w:t>)</w:t>
            </w:r>
          </w:p>
        </w:tc>
        <w:tc>
          <w:tcPr>
            <w:tcW w:w="2415" w:type="dxa"/>
          </w:tcPr>
          <w:p w:rsidRPr="00634744" w:rsidR="00773CF6" w:rsidP="00555BAC" w:rsidRDefault="00773CF6" w14:paraId="4F98D325" w14:textId="77777777">
            <w:pPr>
              <w:widowControl/>
              <w:tabs>
                <w:tab w:val="left" w:pos="360"/>
              </w:tabs>
              <w:jc w:val="center"/>
              <w:rPr>
                <w:rFonts w:ascii="Times New Roman" w:hAnsi="Times New Roman"/>
                <w:b/>
                <w:sz w:val="22"/>
                <w:szCs w:val="22"/>
              </w:rPr>
            </w:pPr>
            <w:r w:rsidRPr="00634744">
              <w:rPr>
                <w:rFonts w:ascii="Times New Roman" w:hAnsi="Times New Roman"/>
                <w:b/>
                <w:sz w:val="22"/>
                <w:szCs w:val="22"/>
              </w:rPr>
              <w:t>Percent of time spent on collection</w:t>
            </w:r>
          </w:p>
        </w:tc>
        <w:tc>
          <w:tcPr>
            <w:tcW w:w="1998" w:type="dxa"/>
          </w:tcPr>
          <w:p w:rsidRPr="00634744" w:rsidR="00773CF6" w:rsidP="00555BAC" w:rsidRDefault="00773CF6" w14:paraId="34E91CC4" w14:textId="77777777">
            <w:pPr>
              <w:widowControl/>
              <w:tabs>
                <w:tab w:val="left" w:pos="360"/>
              </w:tabs>
              <w:jc w:val="center"/>
              <w:rPr>
                <w:rFonts w:ascii="Times New Roman" w:hAnsi="Times New Roman"/>
                <w:b/>
                <w:sz w:val="22"/>
                <w:szCs w:val="22"/>
              </w:rPr>
            </w:pPr>
            <w:r w:rsidRPr="00634744">
              <w:rPr>
                <w:rFonts w:ascii="Times New Roman" w:hAnsi="Times New Roman"/>
                <w:b/>
                <w:sz w:val="22"/>
                <w:szCs w:val="22"/>
              </w:rPr>
              <w:t>Weighted Average ($/hour/ rounded)</w:t>
            </w:r>
          </w:p>
        </w:tc>
      </w:tr>
      <w:tr w:rsidRPr="00634744" w:rsidR="00773CF6" w:rsidTr="00773CF6" w14:paraId="4FF1D9C3" w14:textId="77777777">
        <w:tc>
          <w:tcPr>
            <w:tcW w:w="2290" w:type="dxa"/>
          </w:tcPr>
          <w:p w:rsidRPr="003A154F" w:rsidR="00773CF6" w:rsidP="00555BAC" w:rsidRDefault="00641BBB" w14:paraId="451B595A" w14:textId="77777777">
            <w:pPr>
              <w:widowControl/>
              <w:tabs>
                <w:tab w:val="left" w:pos="360"/>
              </w:tabs>
              <w:rPr>
                <w:rFonts w:ascii="Times New Roman" w:hAnsi="Times New Roman"/>
                <w:sz w:val="22"/>
                <w:szCs w:val="22"/>
              </w:rPr>
            </w:pPr>
            <w:r w:rsidRPr="00641BBB">
              <w:rPr>
                <w:rFonts w:ascii="Times New Roman" w:hAnsi="Times New Roman"/>
                <w:sz w:val="22"/>
                <w:szCs w:val="22"/>
              </w:rPr>
              <w:t>Non-Engineering Technical</w:t>
            </w:r>
          </w:p>
        </w:tc>
        <w:tc>
          <w:tcPr>
            <w:tcW w:w="1363" w:type="dxa"/>
          </w:tcPr>
          <w:p w:rsidRPr="003A154F" w:rsidR="00773CF6" w:rsidP="00641BBB" w:rsidRDefault="008616B0" w14:paraId="453FA5B1" w14:textId="78B08BB0">
            <w:pPr>
              <w:widowControl/>
              <w:tabs>
                <w:tab w:val="left" w:pos="360"/>
              </w:tabs>
              <w:jc w:val="center"/>
              <w:rPr>
                <w:rFonts w:ascii="Times New Roman" w:hAnsi="Times New Roman"/>
                <w:sz w:val="22"/>
                <w:szCs w:val="22"/>
              </w:rPr>
            </w:pPr>
            <w:r>
              <w:rPr>
                <w:rFonts w:ascii="Times New Roman" w:hAnsi="Times New Roman"/>
                <w:sz w:val="22"/>
                <w:szCs w:val="22"/>
              </w:rPr>
              <w:t>$</w:t>
            </w:r>
            <w:r w:rsidR="00046590">
              <w:rPr>
                <w:rFonts w:ascii="Times New Roman" w:hAnsi="Times New Roman"/>
                <w:sz w:val="22"/>
                <w:szCs w:val="22"/>
              </w:rPr>
              <w:t>62.67</w:t>
            </w:r>
          </w:p>
        </w:tc>
        <w:tc>
          <w:tcPr>
            <w:tcW w:w="2122" w:type="dxa"/>
          </w:tcPr>
          <w:p w:rsidRPr="003A154F" w:rsidR="00773CF6" w:rsidP="00641BBB" w:rsidRDefault="008616B0" w14:paraId="35C44288" w14:textId="27EBC691">
            <w:pPr>
              <w:widowControl/>
              <w:tabs>
                <w:tab w:val="left" w:pos="360"/>
              </w:tabs>
              <w:jc w:val="center"/>
              <w:rPr>
                <w:rFonts w:ascii="Times New Roman" w:hAnsi="Times New Roman"/>
                <w:sz w:val="22"/>
                <w:szCs w:val="22"/>
              </w:rPr>
            </w:pPr>
            <w:r>
              <w:rPr>
                <w:rFonts w:ascii="Times New Roman" w:hAnsi="Times New Roman"/>
                <w:sz w:val="22"/>
                <w:szCs w:val="22"/>
              </w:rPr>
              <w:t>$</w:t>
            </w:r>
            <w:r w:rsidR="004B0742">
              <w:rPr>
                <w:rFonts w:ascii="Times New Roman" w:hAnsi="Times New Roman"/>
                <w:sz w:val="22"/>
                <w:szCs w:val="22"/>
              </w:rPr>
              <w:t>87.74</w:t>
            </w:r>
          </w:p>
        </w:tc>
        <w:tc>
          <w:tcPr>
            <w:tcW w:w="2415" w:type="dxa"/>
          </w:tcPr>
          <w:p w:rsidRPr="003A154F" w:rsidR="00773CF6" w:rsidP="009705DC" w:rsidRDefault="009705DC" w14:paraId="45391CF8" w14:textId="77777777">
            <w:pPr>
              <w:widowControl/>
              <w:tabs>
                <w:tab w:val="left" w:pos="360"/>
              </w:tabs>
              <w:jc w:val="center"/>
              <w:rPr>
                <w:rFonts w:ascii="Times New Roman" w:hAnsi="Times New Roman"/>
                <w:sz w:val="22"/>
                <w:szCs w:val="22"/>
              </w:rPr>
            </w:pPr>
            <w:r w:rsidRPr="003A154F">
              <w:rPr>
                <w:rFonts w:ascii="Times New Roman" w:hAnsi="Times New Roman"/>
                <w:sz w:val="22"/>
                <w:szCs w:val="22"/>
              </w:rPr>
              <w:t>15</w:t>
            </w:r>
            <w:r w:rsidRPr="003A154F" w:rsidR="00773CF6">
              <w:rPr>
                <w:rFonts w:ascii="Times New Roman" w:hAnsi="Times New Roman"/>
                <w:sz w:val="22"/>
                <w:szCs w:val="22"/>
              </w:rPr>
              <w:t>%</w:t>
            </w:r>
          </w:p>
        </w:tc>
        <w:tc>
          <w:tcPr>
            <w:tcW w:w="1998" w:type="dxa"/>
          </w:tcPr>
          <w:p w:rsidRPr="00634744" w:rsidR="00773CF6" w:rsidP="00641BBB" w:rsidRDefault="008616B0" w14:paraId="3B192D76" w14:textId="1B2D643F">
            <w:pPr>
              <w:widowControl/>
              <w:tabs>
                <w:tab w:val="left" w:pos="360"/>
              </w:tabs>
              <w:jc w:val="center"/>
              <w:rPr>
                <w:rFonts w:ascii="Times New Roman" w:hAnsi="Times New Roman"/>
                <w:sz w:val="22"/>
                <w:szCs w:val="22"/>
              </w:rPr>
            </w:pPr>
            <w:r>
              <w:rPr>
                <w:rFonts w:ascii="Times New Roman" w:hAnsi="Times New Roman"/>
                <w:sz w:val="22"/>
                <w:szCs w:val="22"/>
              </w:rPr>
              <w:t>$</w:t>
            </w:r>
            <w:r w:rsidR="00BF7BBC">
              <w:rPr>
                <w:rFonts w:ascii="Times New Roman" w:hAnsi="Times New Roman"/>
                <w:sz w:val="22"/>
                <w:szCs w:val="22"/>
              </w:rPr>
              <w:t>13.16</w:t>
            </w:r>
          </w:p>
        </w:tc>
      </w:tr>
      <w:tr w:rsidRPr="00634744" w:rsidR="00773CF6" w:rsidTr="00773CF6" w14:paraId="66D36654" w14:textId="77777777">
        <w:tc>
          <w:tcPr>
            <w:tcW w:w="2290" w:type="dxa"/>
          </w:tcPr>
          <w:p w:rsidRPr="003A154F" w:rsidR="00773CF6" w:rsidP="00555BAC" w:rsidRDefault="00773CF6" w14:paraId="0C3BFC23" w14:textId="77777777">
            <w:pPr>
              <w:widowControl/>
              <w:tabs>
                <w:tab w:val="left" w:pos="360"/>
              </w:tabs>
              <w:rPr>
                <w:rFonts w:ascii="Times New Roman" w:hAnsi="Times New Roman"/>
                <w:sz w:val="22"/>
                <w:szCs w:val="22"/>
              </w:rPr>
            </w:pPr>
            <w:r w:rsidRPr="003A154F">
              <w:rPr>
                <w:rFonts w:ascii="Times New Roman" w:hAnsi="Times New Roman"/>
                <w:sz w:val="22"/>
                <w:szCs w:val="22"/>
              </w:rPr>
              <w:t>Engineers - Drilling</w:t>
            </w:r>
          </w:p>
        </w:tc>
        <w:tc>
          <w:tcPr>
            <w:tcW w:w="1363" w:type="dxa"/>
          </w:tcPr>
          <w:p w:rsidRPr="003A154F" w:rsidR="00773CF6" w:rsidP="00641BBB" w:rsidRDefault="008616B0" w14:paraId="74448C93" w14:textId="376B87E0">
            <w:pPr>
              <w:widowControl/>
              <w:tabs>
                <w:tab w:val="left" w:pos="360"/>
              </w:tabs>
              <w:jc w:val="center"/>
              <w:rPr>
                <w:rFonts w:ascii="Times New Roman" w:hAnsi="Times New Roman"/>
                <w:sz w:val="22"/>
                <w:szCs w:val="22"/>
              </w:rPr>
            </w:pPr>
            <w:r>
              <w:rPr>
                <w:rFonts w:ascii="Times New Roman" w:hAnsi="Times New Roman"/>
                <w:sz w:val="22"/>
                <w:szCs w:val="22"/>
              </w:rPr>
              <w:t>$</w:t>
            </w:r>
            <w:r w:rsidR="00046590">
              <w:rPr>
                <w:rFonts w:ascii="Times New Roman" w:hAnsi="Times New Roman"/>
                <w:sz w:val="22"/>
                <w:szCs w:val="22"/>
              </w:rPr>
              <w:t>114.52</w:t>
            </w:r>
          </w:p>
        </w:tc>
        <w:tc>
          <w:tcPr>
            <w:tcW w:w="2122" w:type="dxa"/>
          </w:tcPr>
          <w:p w:rsidRPr="003A154F" w:rsidR="00773CF6" w:rsidP="00641BBB" w:rsidRDefault="008616B0" w14:paraId="04D1D6A5" w14:textId="33485EB0">
            <w:pPr>
              <w:widowControl/>
              <w:tabs>
                <w:tab w:val="left" w:pos="360"/>
              </w:tabs>
              <w:jc w:val="center"/>
              <w:rPr>
                <w:rFonts w:ascii="Times New Roman" w:hAnsi="Times New Roman"/>
                <w:sz w:val="22"/>
                <w:szCs w:val="22"/>
              </w:rPr>
            </w:pPr>
            <w:r>
              <w:rPr>
                <w:rFonts w:ascii="Times New Roman" w:hAnsi="Times New Roman"/>
                <w:sz w:val="22"/>
                <w:szCs w:val="22"/>
              </w:rPr>
              <w:t>$</w:t>
            </w:r>
            <w:r w:rsidR="004B0742">
              <w:rPr>
                <w:rFonts w:ascii="Times New Roman" w:hAnsi="Times New Roman"/>
                <w:sz w:val="22"/>
                <w:szCs w:val="22"/>
              </w:rPr>
              <w:t>160.33</w:t>
            </w:r>
          </w:p>
        </w:tc>
        <w:tc>
          <w:tcPr>
            <w:tcW w:w="2415" w:type="dxa"/>
          </w:tcPr>
          <w:p w:rsidRPr="003A154F" w:rsidR="00773CF6" w:rsidP="00555BAC" w:rsidRDefault="009705DC" w14:paraId="01243982" w14:textId="77777777">
            <w:pPr>
              <w:widowControl/>
              <w:tabs>
                <w:tab w:val="left" w:pos="360"/>
              </w:tabs>
              <w:jc w:val="center"/>
              <w:rPr>
                <w:rFonts w:ascii="Times New Roman" w:hAnsi="Times New Roman"/>
                <w:sz w:val="22"/>
                <w:szCs w:val="22"/>
              </w:rPr>
            </w:pPr>
            <w:r w:rsidRPr="003A154F">
              <w:rPr>
                <w:rFonts w:ascii="Times New Roman" w:hAnsi="Times New Roman"/>
                <w:sz w:val="22"/>
                <w:szCs w:val="22"/>
              </w:rPr>
              <w:t>67</w:t>
            </w:r>
            <w:r w:rsidRPr="003A154F" w:rsidR="00773CF6">
              <w:rPr>
                <w:rFonts w:ascii="Times New Roman" w:hAnsi="Times New Roman"/>
                <w:sz w:val="22"/>
                <w:szCs w:val="22"/>
              </w:rPr>
              <w:t>%</w:t>
            </w:r>
          </w:p>
        </w:tc>
        <w:tc>
          <w:tcPr>
            <w:tcW w:w="1998" w:type="dxa"/>
          </w:tcPr>
          <w:p w:rsidRPr="00634744" w:rsidR="00773CF6" w:rsidP="00641BBB" w:rsidRDefault="008616B0" w14:paraId="65BEE13A" w14:textId="7A655642">
            <w:pPr>
              <w:widowControl/>
              <w:tabs>
                <w:tab w:val="left" w:pos="360"/>
              </w:tabs>
              <w:jc w:val="center"/>
              <w:rPr>
                <w:rFonts w:ascii="Times New Roman" w:hAnsi="Times New Roman"/>
                <w:sz w:val="22"/>
                <w:szCs w:val="22"/>
              </w:rPr>
            </w:pPr>
            <w:r>
              <w:rPr>
                <w:rFonts w:ascii="Times New Roman" w:hAnsi="Times New Roman"/>
                <w:sz w:val="22"/>
                <w:szCs w:val="22"/>
              </w:rPr>
              <w:t>$</w:t>
            </w:r>
            <w:r w:rsidR="00BF7BBC">
              <w:rPr>
                <w:rFonts w:ascii="Times New Roman" w:hAnsi="Times New Roman"/>
                <w:sz w:val="22"/>
                <w:szCs w:val="22"/>
              </w:rPr>
              <w:t>107.42</w:t>
            </w:r>
          </w:p>
        </w:tc>
      </w:tr>
      <w:tr w:rsidRPr="00634744" w:rsidR="00773CF6" w:rsidTr="00773CF6" w14:paraId="60F61965" w14:textId="77777777">
        <w:tc>
          <w:tcPr>
            <w:tcW w:w="2290" w:type="dxa"/>
          </w:tcPr>
          <w:p w:rsidRPr="003A154F" w:rsidR="00773CF6" w:rsidP="00F95A7A" w:rsidRDefault="00773CF6" w14:paraId="57099E46" w14:textId="77777777">
            <w:pPr>
              <w:widowControl/>
              <w:tabs>
                <w:tab w:val="left" w:pos="360"/>
              </w:tabs>
              <w:rPr>
                <w:rFonts w:ascii="Times New Roman" w:hAnsi="Times New Roman"/>
                <w:sz w:val="22"/>
                <w:szCs w:val="22"/>
              </w:rPr>
            </w:pPr>
            <w:r w:rsidRPr="003A154F">
              <w:rPr>
                <w:rFonts w:ascii="Times New Roman" w:hAnsi="Times New Roman"/>
                <w:sz w:val="22"/>
                <w:szCs w:val="22"/>
              </w:rPr>
              <w:t xml:space="preserve">Geologist </w:t>
            </w:r>
          </w:p>
        </w:tc>
        <w:tc>
          <w:tcPr>
            <w:tcW w:w="1363" w:type="dxa"/>
          </w:tcPr>
          <w:p w:rsidRPr="003A154F" w:rsidR="00773CF6" w:rsidP="00641BBB" w:rsidRDefault="008616B0" w14:paraId="2709C3A4" w14:textId="1CAB1764">
            <w:pPr>
              <w:widowControl/>
              <w:tabs>
                <w:tab w:val="left" w:pos="360"/>
              </w:tabs>
              <w:jc w:val="center"/>
              <w:rPr>
                <w:rFonts w:ascii="Times New Roman" w:hAnsi="Times New Roman"/>
                <w:sz w:val="22"/>
                <w:szCs w:val="22"/>
              </w:rPr>
            </w:pPr>
            <w:r>
              <w:rPr>
                <w:rFonts w:ascii="Times New Roman" w:hAnsi="Times New Roman"/>
                <w:sz w:val="22"/>
                <w:szCs w:val="22"/>
              </w:rPr>
              <w:t>$</w:t>
            </w:r>
            <w:r w:rsidR="00046590">
              <w:rPr>
                <w:rFonts w:ascii="Times New Roman" w:hAnsi="Times New Roman"/>
                <w:sz w:val="22"/>
                <w:szCs w:val="22"/>
              </w:rPr>
              <w:t>104.92</w:t>
            </w:r>
          </w:p>
        </w:tc>
        <w:tc>
          <w:tcPr>
            <w:tcW w:w="2122" w:type="dxa"/>
          </w:tcPr>
          <w:p w:rsidRPr="003A154F" w:rsidR="00773CF6" w:rsidP="00641BBB" w:rsidRDefault="008616B0" w14:paraId="3CA326BF" w14:textId="6AAD2314">
            <w:pPr>
              <w:widowControl/>
              <w:tabs>
                <w:tab w:val="left" w:pos="360"/>
              </w:tabs>
              <w:jc w:val="center"/>
              <w:rPr>
                <w:rFonts w:ascii="Times New Roman" w:hAnsi="Times New Roman"/>
                <w:sz w:val="22"/>
                <w:szCs w:val="22"/>
              </w:rPr>
            </w:pPr>
            <w:r>
              <w:rPr>
                <w:rFonts w:ascii="Times New Roman" w:hAnsi="Times New Roman"/>
                <w:sz w:val="22"/>
                <w:szCs w:val="22"/>
              </w:rPr>
              <w:t>$</w:t>
            </w:r>
            <w:r w:rsidR="004B0742">
              <w:rPr>
                <w:rFonts w:ascii="Times New Roman" w:hAnsi="Times New Roman"/>
                <w:sz w:val="22"/>
                <w:szCs w:val="22"/>
              </w:rPr>
              <w:t>146.89</w:t>
            </w:r>
          </w:p>
        </w:tc>
        <w:tc>
          <w:tcPr>
            <w:tcW w:w="2415" w:type="dxa"/>
          </w:tcPr>
          <w:p w:rsidRPr="003A154F" w:rsidR="00773CF6" w:rsidP="00555BAC" w:rsidRDefault="009705DC" w14:paraId="5A1241C1" w14:textId="77777777">
            <w:pPr>
              <w:widowControl/>
              <w:tabs>
                <w:tab w:val="left" w:pos="360"/>
              </w:tabs>
              <w:jc w:val="center"/>
              <w:rPr>
                <w:rFonts w:ascii="Times New Roman" w:hAnsi="Times New Roman"/>
                <w:sz w:val="22"/>
                <w:szCs w:val="22"/>
              </w:rPr>
            </w:pPr>
            <w:r w:rsidRPr="003A154F">
              <w:rPr>
                <w:rFonts w:ascii="Times New Roman" w:hAnsi="Times New Roman"/>
                <w:sz w:val="22"/>
                <w:szCs w:val="22"/>
              </w:rPr>
              <w:t>18</w:t>
            </w:r>
            <w:r w:rsidRPr="003A154F" w:rsidR="00773CF6">
              <w:rPr>
                <w:rFonts w:ascii="Times New Roman" w:hAnsi="Times New Roman"/>
                <w:sz w:val="22"/>
                <w:szCs w:val="22"/>
              </w:rPr>
              <w:t>%</w:t>
            </w:r>
          </w:p>
        </w:tc>
        <w:tc>
          <w:tcPr>
            <w:tcW w:w="1998" w:type="dxa"/>
          </w:tcPr>
          <w:p w:rsidRPr="00634744" w:rsidR="00773CF6" w:rsidP="00641BBB" w:rsidRDefault="009C4D8A" w14:paraId="09717730" w14:textId="0F27A89C">
            <w:pPr>
              <w:widowControl/>
              <w:tabs>
                <w:tab w:val="left" w:pos="360"/>
              </w:tabs>
              <w:jc w:val="center"/>
              <w:rPr>
                <w:rFonts w:ascii="Times New Roman" w:hAnsi="Times New Roman"/>
                <w:sz w:val="22"/>
                <w:szCs w:val="22"/>
              </w:rPr>
            </w:pPr>
            <w:r>
              <w:rPr>
                <w:rFonts w:ascii="Times New Roman" w:hAnsi="Times New Roman"/>
                <w:sz w:val="22"/>
                <w:szCs w:val="22"/>
              </w:rPr>
              <w:t>$</w:t>
            </w:r>
            <w:r w:rsidR="00BF7BBC">
              <w:rPr>
                <w:rFonts w:ascii="Times New Roman" w:hAnsi="Times New Roman"/>
                <w:sz w:val="22"/>
                <w:szCs w:val="22"/>
              </w:rPr>
              <w:t>26.44</w:t>
            </w:r>
          </w:p>
        </w:tc>
      </w:tr>
      <w:tr w:rsidRPr="00634744" w:rsidR="008616B0" w:rsidTr="00FF127C" w14:paraId="2AD96988" w14:textId="77777777">
        <w:tc>
          <w:tcPr>
            <w:tcW w:w="8190" w:type="dxa"/>
            <w:gridSpan w:val="4"/>
          </w:tcPr>
          <w:p w:rsidRPr="00634744" w:rsidR="008616B0" w:rsidP="00555BAC" w:rsidRDefault="008616B0" w14:paraId="5C3910EE" w14:textId="77777777">
            <w:pPr>
              <w:widowControl/>
              <w:tabs>
                <w:tab w:val="left" w:pos="360"/>
              </w:tabs>
              <w:rPr>
                <w:rFonts w:ascii="Times New Roman" w:hAnsi="Times New Roman"/>
                <w:b/>
                <w:sz w:val="22"/>
                <w:szCs w:val="22"/>
              </w:rPr>
            </w:pPr>
            <w:r w:rsidRPr="00634744">
              <w:rPr>
                <w:rFonts w:ascii="Times New Roman" w:hAnsi="Times New Roman"/>
                <w:b/>
                <w:sz w:val="22"/>
                <w:szCs w:val="22"/>
              </w:rPr>
              <w:t>Weighted Average ($/hour)</w:t>
            </w:r>
          </w:p>
        </w:tc>
        <w:tc>
          <w:tcPr>
            <w:tcW w:w="1998" w:type="dxa"/>
          </w:tcPr>
          <w:p w:rsidRPr="00634744" w:rsidR="008616B0" w:rsidP="00641BBB" w:rsidRDefault="009C4D8A" w14:paraId="144B611E" w14:textId="7F7C2330">
            <w:pPr>
              <w:widowControl/>
              <w:tabs>
                <w:tab w:val="left" w:pos="360"/>
              </w:tabs>
              <w:jc w:val="center"/>
              <w:rPr>
                <w:rFonts w:ascii="Times New Roman" w:hAnsi="Times New Roman"/>
                <w:b/>
                <w:sz w:val="22"/>
                <w:szCs w:val="22"/>
              </w:rPr>
            </w:pPr>
            <w:r>
              <w:rPr>
                <w:rFonts w:ascii="Times New Roman" w:hAnsi="Times New Roman"/>
                <w:b/>
                <w:sz w:val="22"/>
                <w:szCs w:val="22"/>
              </w:rPr>
              <w:t>$</w:t>
            </w:r>
            <w:r w:rsidR="00BF7BBC">
              <w:rPr>
                <w:rFonts w:ascii="Times New Roman" w:hAnsi="Times New Roman"/>
                <w:b/>
                <w:sz w:val="22"/>
                <w:szCs w:val="22"/>
              </w:rPr>
              <w:t>147.02</w:t>
            </w:r>
          </w:p>
        </w:tc>
      </w:tr>
    </w:tbl>
    <w:p w:rsidRPr="009C4D8A" w:rsidR="00773CF6" w:rsidP="00773CF6" w:rsidRDefault="00773CF6" w14:paraId="71B251A2" w14:textId="17E68F4A">
      <w:pPr>
        <w:widowControl/>
        <w:tabs>
          <w:tab w:val="left" w:pos="-1080"/>
          <w:tab w:val="left" w:pos="-720"/>
          <w:tab w:val="left" w:pos="360"/>
          <w:tab w:val="left" w:pos="810"/>
        </w:tabs>
        <w:rPr>
          <w:rFonts w:ascii="Times New Roman" w:hAnsi="Times New Roman"/>
          <w:sz w:val="20"/>
        </w:rPr>
      </w:pPr>
      <w:r w:rsidRPr="009C4D8A">
        <w:rPr>
          <w:rFonts w:ascii="Times New Roman" w:hAnsi="Times New Roman"/>
          <w:sz w:val="20"/>
        </w:rPr>
        <w:t xml:space="preserve">*A multiplier of 1.4 (as implied by BLS news release </w:t>
      </w:r>
      <w:r w:rsidRPr="00522B68" w:rsidR="00522B68">
        <w:rPr>
          <w:rFonts w:ascii="Times New Roman" w:hAnsi="Times New Roman"/>
          <w:sz w:val="20"/>
        </w:rPr>
        <w:t xml:space="preserve">USDL-20-0451, March 19, 2020 </w:t>
      </w:r>
      <w:r w:rsidRPr="009C4D8A">
        <w:rPr>
          <w:rFonts w:ascii="Times New Roman" w:hAnsi="Times New Roman"/>
          <w:sz w:val="20"/>
        </w:rPr>
        <w:t xml:space="preserve">(see </w:t>
      </w:r>
      <w:hyperlink w:history="1" r:id="rId8">
        <w:r w:rsidRPr="006153B6" w:rsidR="00622EA5">
          <w:rPr>
            <w:rStyle w:val="Hyperlink"/>
            <w:rFonts w:ascii="Times New Roman" w:hAnsi="Times New Roman"/>
            <w:sz w:val="20"/>
          </w:rPr>
          <w:t>http://www.bls.gov/news.release/ecec.nr0.htm</w:t>
        </w:r>
      </w:hyperlink>
      <w:r w:rsidRPr="009C4D8A">
        <w:rPr>
          <w:rFonts w:ascii="Times New Roman" w:hAnsi="Times New Roman"/>
          <w:sz w:val="20"/>
        </w:rPr>
        <w:t>)) was added for benefits.</w:t>
      </w:r>
    </w:p>
    <w:p w:rsidRPr="009C4D8A" w:rsidR="00773CF6" w:rsidP="00773CF6" w:rsidRDefault="00773CF6" w14:paraId="60F29BC7" w14:textId="77777777">
      <w:pPr>
        <w:widowControl/>
        <w:tabs>
          <w:tab w:val="left" w:pos="-1080"/>
          <w:tab w:val="left" w:pos="-720"/>
          <w:tab w:val="left" w:pos="360"/>
          <w:tab w:val="left" w:pos="810"/>
        </w:tabs>
        <w:rPr>
          <w:rFonts w:ascii="Times New Roman" w:hAnsi="Times New Roman"/>
        </w:rPr>
      </w:pPr>
    </w:p>
    <w:p w:rsidRPr="00555BAC" w:rsidR="00555BAC" w:rsidP="00555BAC" w:rsidRDefault="00555BAC" w14:paraId="564EF8BC" w14:textId="44DC62F7">
      <w:pPr>
        <w:widowControl/>
        <w:tabs>
          <w:tab w:val="left" w:pos="-1080"/>
          <w:tab w:val="left" w:pos="-720"/>
          <w:tab w:val="left" w:pos="360"/>
          <w:tab w:val="left" w:pos="810"/>
        </w:tabs>
        <w:rPr>
          <w:rFonts w:ascii="Times New Roman" w:hAnsi="Times New Roman"/>
          <w:b/>
          <w:i/>
        </w:rPr>
      </w:pPr>
      <w:r w:rsidRPr="009C4D8A">
        <w:rPr>
          <w:rFonts w:ascii="Times New Roman" w:hAnsi="Times New Roman"/>
        </w:rPr>
        <w:lastRenderedPageBreak/>
        <w:t>Based on a cost factor of $</w:t>
      </w:r>
      <w:r w:rsidR="00641BBB">
        <w:rPr>
          <w:rFonts w:ascii="Times New Roman" w:hAnsi="Times New Roman"/>
        </w:rPr>
        <w:t>14</w:t>
      </w:r>
      <w:r w:rsidR="00BF7BBC">
        <w:rPr>
          <w:rFonts w:ascii="Times New Roman" w:hAnsi="Times New Roman"/>
        </w:rPr>
        <w:t>7</w:t>
      </w:r>
      <w:r w:rsidRPr="009C4D8A" w:rsidR="00641BBB">
        <w:rPr>
          <w:rFonts w:ascii="Times New Roman" w:hAnsi="Times New Roman"/>
        </w:rPr>
        <w:t xml:space="preserve"> </w:t>
      </w:r>
      <w:r w:rsidRPr="009C4D8A">
        <w:rPr>
          <w:rFonts w:ascii="Times New Roman" w:hAnsi="Times New Roman"/>
        </w:rPr>
        <w:t xml:space="preserve">per hour, we estimate the </w:t>
      </w:r>
      <w:r w:rsidRPr="009C4D8A" w:rsidR="001D63EA">
        <w:rPr>
          <w:rFonts w:ascii="Times New Roman" w:hAnsi="Times New Roman"/>
        </w:rPr>
        <w:t xml:space="preserve">hour burden as a dollar equivalent to industry is </w:t>
      </w:r>
      <w:r w:rsidRPr="009C4D8A">
        <w:rPr>
          <w:rFonts w:ascii="Times New Roman" w:hAnsi="Times New Roman"/>
        </w:rPr>
        <w:t>$</w:t>
      </w:r>
      <w:r w:rsidRPr="00AA5E00" w:rsidR="00AA5E00">
        <w:rPr>
          <w:rFonts w:ascii="Times New Roman" w:hAnsi="Times New Roman"/>
        </w:rPr>
        <w:t>2,544,717</w:t>
      </w:r>
      <w:r w:rsidRPr="00AA5E00" w:rsidDel="00AA5E00" w:rsidR="00AA5E00">
        <w:rPr>
          <w:rFonts w:ascii="Times New Roman" w:hAnsi="Times New Roman"/>
        </w:rPr>
        <w:t xml:space="preserve"> </w:t>
      </w:r>
      <w:r w:rsidRPr="009C4D8A">
        <w:rPr>
          <w:rFonts w:ascii="Times New Roman" w:hAnsi="Times New Roman"/>
        </w:rPr>
        <w:t>($</w:t>
      </w:r>
      <w:r w:rsidR="00641BBB">
        <w:rPr>
          <w:rFonts w:ascii="Times New Roman" w:hAnsi="Times New Roman"/>
        </w:rPr>
        <w:t>14</w:t>
      </w:r>
      <w:r w:rsidR="00AA5E00">
        <w:rPr>
          <w:rFonts w:ascii="Times New Roman" w:hAnsi="Times New Roman"/>
        </w:rPr>
        <w:t>7</w:t>
      </w:r>
      <w:r w:rsidRPr="009C4D8A" w:rsidR="00641BBB">
        <w:rPr>
          <w:rFonts w:ascii="Times New Roman" w:hAnsi="Times New Roman"/>
        </w:rPr>
        <w:t xml:space="preserve"> </w:t>
      </w:r>
      <w:r w:rsidRPr="009C4D8A">
        <w:rPr>
          <w:rFonts w:ascii="Times New Roman" w:hAnsi="Times New Roman"/>
        </w:rPr>
        <w:t xml:space="preserve">x </w:t>
      </w:r>
      <w:r w:rsidRPr="00AA5E00" w:rsidR="00AA5E00">
        <w:rPr>
          <w:rFonts w:ascii="Times New Roman" w:hAnsi="Times New Roman"/>
        </w:rPr>
        <w:t xml:space="preserve">17,311 </w:t>
      </w:r>
      <w:r w:rsidRPr="009C4D8A">
        <w:rPr>
          <w:rFonts w:ascii="Times New Roman" w:hAnsi="Times New Roman"/>
        </w:rPr>
        <w:t>hours = $</w:t>
      </w:r>
      <w:r w:rsidRPr="00641BBB" w:rsidR="00641BBB">
        <w:rPr>
          <w:rFonts w:ascii="Times New Roman" w:hAnsi="Times New Roman"/>
        </w:rPr>
        <w:t>2,</w:t>
      </w:r>
      <w:r w:rsidR="00AA5E00">
        <w:rPr>
          <w:rFonts w:ascii="Times New Roman" w:hAnsi="Times New Roman"/>
        </w:rPr>
        <w:t>544,717</w:t>
      </w:r>
      <w:r w:rsidRPr="009C4D8A">
        <w:rPr>
          <w:rFonts w:ascii="Times New Roman" w:hAnsi="Times New Roman"/>
        </w:rPr>
        <w:t>).</w:t>
      </w:r>
      <w:r w:rsidRPr="00555BAC">
        <w:rPr>
          <w:rFonts w:ascii="Times New Roman" w:hAnsi="Times New Roman"/>
        </w:rPr>
        <w:t xml:space="preserve">  </w:t>
      </w:r>
    </w:p>
    <w:p w:rsidRPr="00555BAC" w:rsidR="00555BAC" w:rsidP="00555BAC" w:rsidRDefault="00555BAC" w14:paraId="2EA91D2A" w14:textId="77777777">
      <w:pPr>
        <w:widowControl/>
        <w:tabs>
          <w:tab w:val="left" w:pos="-1080"/>
          <w:tab w:val="left" w:pos="-720"/>
          <w:tab w:val="left" w:pos="360"/>
          <w:tab w:val="left" w:pos="810"/>
        </w:tabs>
        <w:rPr>
          <w:rFonts w:ascii="Times New Roman" w:hAnsi="Times New Roman"/>
          <w:b/>
          <w:i/>
        </w:rPr>
      </w:pPr>
    </w:p>
    <w:p w:rsidRPr="00555BAC" w:rsidR="00555BAC" w:rsidP="00555BAC" w:rsidRDefault="00555BAC" w14:paraId="28D09812" w14:textId="77777777">
      <w:pPr>
        <w:widowControl/>
        <w:tabs>
          <w:tab w:val="left" w:pos="-1080"/>
          <w:tab w:val="left" w:pos="-720"/>
          <w:tab w:val="left" w:pos="360"/>
          <w:tab w:val="left" w:pos="810"/>
        </w:tabs>
        <w:rPr>
          <w:rFonts w:ascii="Times New Roman" w:hAnsi="Times New Roman"/>
          <w:b/>
          <w:i/>
        </w:rPr>
      </w:pPr>
      <w:r w:rsidRPr="00555BAC">
        <w:rPr>
          <w:rFonts w:ascii="Times New Roman" w:hAnsi="Times New Roman"/>
          <w:b/>
          <w:i/>
        </w:rPr>
        <w:t>13.  Provide an estimate of the total annual [non-hour] cost burden to respondents or recordkeepers resulting from the collection of information.  (Do not include the cost of any hour burden already reflected Item 12).</w:t>
      </w:r>
    </w:p>
    <w:p w:rsidRPr="00555BAC" w:rsidR="00555BAC" w:rsidP="00555BAC" w:rsidRDefault="00555BAC" w14:paraId="6566ACC6" w14:textId="77777777">
      <w:pPr>
        <w:widowControl/>
        <w:tabs>
          <w:tab w:val="left" w:pos="-1080"/>
          <w:tab w:val="left" w:pos="-720"/>
          <w:tab w:val="left" w:pos="360"/>
          <w:tab w:val="left" w:pos="810"/>
        </w:tabs>
        <w:rPr>
          <w:rFonts w:ascii="Times New Roman" w:hAnsi="Times New Roman"/>
          <w:b/>
          <w:i/>
        </w:rPr>
      </w:pPr>
    </w:p>
    <w:p w:rsidRPr="00555BAC" w:rsidR="00555BAC" w:rsidP="00555BAC" w:rsidRDefault="00555BAC" w14:paraId="2EFF17A6" w14:textId="77777777">
      <w:pPr>
        <w:widowControl/>
        <w:tabs>
          <w:tab w:val="left" w:pos="-1080"/>
          <w:tab w:val="left" w:pos="-720"/>
          <w:tab w:val="left" w:pos="360"/>
          <w:tab w:val="left" w:pos="810"/>
        </w:tabs>
        <w:rPr>
          <w:rFonts w:ascii="Times New Roman" w:hAnsi="Times New Roman"/>
          <w:b/>
          <w:i/>
        </w:rPr>
      </w:pPr>
      <w:r w:rsidRPr="00555BAC">
        <w:rPr>
          <w:rFonts w:ascii="Times New Roman" w:hAnsi="Times New Roman"/>
          <w:b/>
          <w:i/>
        </w:rPr>
        <w:tab/>
        <w:t xml:space="preserve">(a)  The cost estimate should be split into two components: (1) a total capital and start-up cost component (annualized over its expected useful life) and (2) a total operation and maintenance and purchase of services component.  The estimates should </w:t>
      </w:r>
      <w:proofErr w:type="gramStart"/>
      <w:r w:rsidRPr="00555BAC">
        <w:rPr>
          <w:rFonts w:ascii="Times New Roman" w:hAnsi="Times New Roman"/>
          <w:b/>
          <w:i/>
        </w:rPr>
        <w:t>take into account</w:t>
      </w:r>
      <w:proofErr w:type="gramEnd"/>
      <w:r w:rsidRPr="00555BAC">
        <w:rPr>
          <w:rFonts w:ascii="Times New Roman" w:hAnsi="Times New Roman"/>
          <w:b/>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55BAC" w:rsidR="00555BAC" w:rsidP="00555BAC" w:rsidRDefault="00555BAC" w14:paraId="0B3B0E7B" w14:textId="77777777">
      <w:pPr>
        <w:widowControl/>
        <w:tabs>
          <w:tab w:val="left" w:pos="-1080"/>
          <w:tab w:val="left" w:pos="-720"/>
          <w:tab w:val="left" w:pos="360"/>
          <w:tab w:val="left" w:pos="810"/>
        </w:tabs>
        <w:rPr>
          <w:rFonts w:ascii="Times New Roman" w:hAnsi="Times New Roman"/>
          <w:b/>
          <w:i/>
        </w:rPr>
      </w:pPr>
    </w:p>
    <w:p w:rsidRPr="00555BAC" w:rsidR="00555BAC" w:rsidP="00555BAC" w:rsidRDefault="00555BAC" w14:paraId="73A7299F" w14:textId="77777777">
      <w:pPr>
        <w:widowControl/>
        <w:tabs>
          <w:tab w:val="left" w:pos="-1080"/>
          <w:tab w:val="left" w:pos="-720"/>
          <w:tab w:val="left" w:pos="360"/>
          <w:tab w:val="left" w:pos="810"/>
        </w:tabs>
        <w:rPr>
          <w:rFonts w:ascii="Times New Roman" w:hAnsi="Times New Roman"/>
          <w:i/>
        </w:rPr>
      </w:pPr>
      <w:r w:rsidRPr="00555BAC">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555BAC">
        <w:rPr>
          <w:rFonts w:ascii="Times New Roman" w:hAnsi="Times New Roman"/>
          <w:b/>
        </w:rPr>
        <w:t xml:space="preserve"> </w:t>
      </w:r>
      <w:r w:rsidRPr="00555BAC">
        <w:rPr>
          <w:rFonts w:ascii="Times New Roman" w:hAnsi="Times New Roman"/>
          <w:b/>
          <w:i/>
        </w:rPr>
        <w:t>pre-OMB</w:t>
      </w:r>
      <w:r w:rsidRPr="00555BAC">
        <w:rPr>
          <w:rFonts w:ascii="Times New Roman" w:hAnsi="Times New Roman"/>
          <w:b/>
        </w:rPr>
        <w:t xml:space="preserve"> </w:t>
      </w:r>
      <w:r w:rsidRPr="00555BAC">
        <w:rPr>
          <w:rFonts w:ascii="Times New Roman" w:hAnsi="Times New Roman"/>
          <w:b/>
          <w:i/>
        </w:rPr>
        <w:t>submission public comment process and use existing economic or regulatory impact analysis associated with the rulemaking containing the information collection, as appropriate.</w:t>
      </w:r>
      <w:r w:rsidRPr="00555BAC">
        <w:rPr>
          <w:rFonts w:ascii="Times New Roman" w:hAnsi="Times New Roman"/>
          <w:i/>
        </w:rPr>
        <w:t xml:space="preserve">  </w:t>
      </w:r>
    </w:p>
    <w:p w:rsidRPr="00555BAC" w:rsidR="00555BAC" w:rsidP="00555BAC" w:rsidRDefault="00555BAC" w14:paraId="6EF4A7A7" w14:textId="77777777">
      <w:pPr>
        <w:widowControl/>
        <w:tabs>
          <w:tab w:val="left" w:pos="-1080"/>
          <w:tab w:val="left" w:pos="-720"/>
          <w:tab w:val="left" w:pos="360"/>
          <w:tab w:val="left" w:pos="810"/>
        </w:tabs>
        <w:rPr>
          <w:rFonts w:ascii="Times New Roman" w:hAnsi="Times New Roman"/>
          <w:i/>
        </w:rPr>
      </w:pPr>
    </w:p>
    <w:p w:rsidRPr="00555BAC" w:rsidR="00555BAC" w:rsidP="00555BAC" w:rsidRDefault="00555BAC" w14:paraId="3AD0AB47" w14:textId="77777777">
      <w:pPr>
        <w:widowControl/>
        <w:tabs>
          <w:tab w:val="left" w:pos="-1080"/>
          <w:tab w:val="left" w:pos="-720"/>
          <w:tab w:val="left" w:pos="360"/>
          <w:tab w:val="left" w:pos="810"/>
        </w:tabs>
        <w:rPr>
          <w:rFonts w:ascii="Times New Roman" w:hAnsi="Times New Roman"/>
          <w:i/>
        </w:rPr>
      </w:pPr>
      <w:r w:rsidRPr="00555BAC">
        <w:rPr>
          <w:rFonts w:ascii="Times New Roman" w:hAnsi="Times New Roman"/>
          <w:i/>
        </w:rPr>
        <w:tab/>
      </w:r>
      <w:r w:rsidRPr="00555BAC">
        <w:rPr>
          <w:rFonts w:ascii="Times New Roman" w:hAnsi="Times New Roman"/>
          <w:b/>
          <w:i/>
        </w:rPr>
        <w:t xml:space="preserve">(c)  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555BAC">
          <w:rPr>
            <w:rFonts w:ascii="Times New Roman" w:hAnsi="Times New Roman"/>
            <w:b/>
            <w:i/>
          </w:rPr>
          <w:t>October 1, 1995</w:t>
        </w:r>
      </w:smartTag>
      <w:r w:rsidRPr="00555BAC">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555BAC">
        <w:rPr>
          <w:rFonts w:ascii="Times New Roman" w:hAnsi="Times New Roman"/>
          <w:i/>
        </w:rPr>
        <w:t xml:space="preserve">  </w:t>
      </w:r>
    </w:p>
    <w:p w:rsidRPr="00555BAC" w:rsidR="00555BAC" w:rsidP="00555BAC" w:rsidRDefault="00555BAC" w14:paraId="72479523" w14:textId="77777777">
      <w:pPr>
        <w:widowControl/>
        <w:tabs>
          <w:tab w:val="left" w:pos="-1080"/>
          <w:tab w:val="left" w:pos="-720"/>
          <w:tab w:val="left" w:pos="360"/>
          <w:tab w:val="left" w:pos="810"/>
        </w:tabs>
        <w:rPr>
          <w:rFonts w:ascii="Times New Roman" w:hAnsi="Times New Roman"/>
        </w:rPr>
      </w:pPr>
    </w:p>
    <w:p w:rsidR="00F57BCF" w:rsidP="00555BAC" w:rsidRDefault="001D63EA" w14:paraId="3F315175" w14:textId="77777777">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We have identified </w:t>
      </w:r>
      <w:r w:rsidR="0017649D">
        <w:rPr>
          <w:rFonts w:ascii="Times New Roman" w:hAnsi="Times New Roman"/>
        </w:rPr>
        <w:t xml:space="preserve">two </w:t>
      </w:r>
      <w:r>
        <w:rPr>
          <w:rFonts w:ascii="Times New Roman" w:hAnsi="Times New Roman"/>
        </w:rPr>
        <w:t>non-hour cost burden</w:t>
      </w:r>
      <w:r w:rsidR="0017649D">
        <w:rPr>
          <w:rFonts w:ascii="Times New Roman" w:hAnsi="Times New Roman"/>
        </w:rPr>
        <w:t>s</w:t>
      </w:r>
      <w:r>
        <w:rPr>
          <w:rFonts w:ascii="Times New Roman" w:hAnsi="Times New Roman"/>
        </w:rPr>
        <w:t xml:space="preserve">.  </w:t>
      </w:r>
    </w:p>
    <w:p w:rsidR="00F57BCF" w:rsidP="00555BAC" w:rsidRDefault="00F57BCF" w14:paraId="620EC527" w14:textId="77777777">
      <w:pPr>
        <w:widowControl/>
        <w:tabs>
          <w:tab w:val="left" w:pos="-1440"/>
          <w:tab w:val="left" w:pos="-720"/>
          <w:tab w:val="left" w:pos="0"/>
          <w:tab w:val="left" w:pos="360"/>
          <w:tab w:val="left" w:pos="720"/>
          <w:tab w:val="left" w:pos="2160"/>
        </w:tabs>
        <w:rPr>
          <w:rFonts w:ascii="Times New Roman" w:hAnsi="Times New Roman"/>
        </w:rPr>
      </w:pPr>
    </w:p>
    <w:p w:rsidR="00F57BCF" w:rsidP="00F57BCF" w:rsidRDefault="003926D3" w14:paraId="6BAE463A" w14:textId="6FA78C50">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sidRPr="00F57BCF">
        <w:rPr>
          <w:rFonts w:ascii="Times New Roman" w:hAnsi="Times New Roman"/>
        </w:rPr>
        <w:t>The 30 CFR 2</w:t>
      </w:r>
      <w:r w:rsidRPr="00F57BCF" w:rsidR="00840D68">
        <w:rPr>
          <w:rFonts w:ascii="Times New Roman" w:hAnsi="Times New Roman"/>
        </w:rPr>
        <w:t>50</w:t>
      </w:r>
      <w:r w:rsidRPr="00F57BCF" w:rsidR="007B28F9">
        <w:rPr>
          <w:rFonts w:ascii="Times New Roman" w:hAnsi="Times New Roman"/>
        </w:rPr>
        <w:t>.125</w:t>
      </w:r>
      <w:r w:rsidRPr="00F57BCF" w:rsidR="00840D68">
        <w:rPr>
          <w:rFonts w:ascii="Times New Roman" w:hAnsi="Times New Roman"/>
        </w:rPr>
        <w:t xml:space="preserve"> regulations requi</w:t>
      </w:r>
      <w:r w:rsidRPr="00F57BCF">
        <w:rPr>
          <w:rFonts w:ascii="Times New Roman" w:hAnsi="Times New Roman"/>
        </w:rPr>
        <w:t>r</w:t>
      </w:r>
      <w:r w:rsidRPr="00F57BCF" w:rsidR="00840D68">
        <w:rPr>
          <w:rFonts w:ascii="Times New Roman" w:hAnsi="Times New Roman"/>
        </w:rPr>
        <w:t>e a cost recovery fee of $125 for each APM submittal for a</w:t>
      </w:r>
      <w:r w:rsidRPr="00F57BCF" w:rsidR="007B28F9">
        <w:rPr>
          <w:rFonts w:ascii="Times New Roman" w:hAnsi="Times New Roman"/>
        </w:rPr>
        <w:t>n annual</w:t>
      </w:r>
      <w:r w:rsidRPr="00F57BCF" w:rsidR="00840D68">
        <w:rPr>
          <w:rFonts w:ascii="Times New Roman" w:hAnsi="Times New Roman"/>
        </w:rPr>
        <w:t xml:space="preserve"> total of $</w:t>
      </w:r>
      <w:r w:rsidRPr="00A360AA" w:rsidR="00A360AA">
        <w:rPr>
          <w:rFonts w:ascii="Times New Roman" w:hAnsi="Times New Roman"/>
        </w:rPr>
        <w:t>313,500</w:t>
      </w:r>
      <w:r w:rsidR="00A360AA">
        <w:rPr>
          <w:rFonts w:ascii="Times New Roman" w:hAnsi="Times New Roman"/>
        </w:rPr>
        <w:t xml:space="preserve"> </w:t>
      </w:r>
      <w:r w:rsidRPr="00F57BCF">
        <w:rPr>
          <w:rFonts w:ascii="Times New Roman" w:hAnsi="Times New Roman"/>
        </w:rPr>
        <w:t>non-hour cost burden</w:t>
      </w:r>
      <w:r w:rsidRPr="00F57BCF" w:rsidR="00D36FB4">
        <w:rPr>
          <w:rFonts w:ascii="Times New Roman" w:hAnsi="Times New Roman"/>
        </w:rPr>
        <w:t>s</w:t>
      </w:r>
      <w:r w:rsidRPr="00F57BCF" w:rsidR="00DE3E68">
        <w:rPr>
          <w:rFonts w:ascii="Times New Roman" w:hAnsi="Times New Roman"/>
        </w:rPr>
        <w:t xml:space="preserve"> (</w:t>
      </w:r>
      <w:r w:rsidRPr="00A360AA" w:rsidR="00A360AA">
        <w:rPr>
          <w:rFonts w:ascii="Times New Roman" w:hAnsi="Times New Roman"/>
        </w:rPr>
        <w:t xml:space="preserve">2,508 </w:t>
      </w:r>
      <w:r w:rsidRPr="00F57BCF" w:rsidR="00DE3E68">
        <w:rPr>
          <w:rFonts w:ascii="Times New Roman" w:hAnsi="Times New Roman"/>
        </w:rPr>
        <w:t>applications x $125 application fee = $</w:t>
      </w:r>
      <w:r w:rsidRPr="00A360AA" w:rsidR="00A360AA">
        <w:rPr>
          <w:rFonts w:ascii="Times New Roman" w:hAnsi="Times New Roman"/>
        </w:rPr>
        <w:t>313,500</w:t>
      </w:r>
      <w:r w:rsidRPr="00F57BCF" w:rsidR="00DE3E68">
        <w:rPr>
          <w:rFonts w:ascii="Times New Roman" w:hAnsi="Times New Roman"/>
        </w:rPr>
        <w:t>).</w:t>
      </w:r>
      <w:r w:rsidRPr="00F57BCF" w:rsidR="00840D68">
        <w:rPr>
          <w:rFonts w:ascii="Times New Roman" w:hAnsi="Times New Roman"/>
        </w:rPr>
        <w:t xml:space="preserve">  </w:t>
      </w:r>
    </w:p>
    <w:p w:rsidRPr="00A360AA" w:rsidR="00F57BCF" w:rsidP="00ED6048" w:rsidRDefault="0017649D" w14:paraId="17716CD2" w14:textId="395B2DEB">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sidRPr="00A360AA">
        <w:rPr>
          <w:rFonts w:ascii="Times New Roman" w:hAnsi="Times New Roman"/>
        </w:rPr>
        <w:t>The second is for Independent Third Party costs for $</w:t>
      </w:r>
      <w:r w:rsidRPr="00B5051C" w:rsidR="00A360AA">
        <w:rPr>
          <w:rFonts w:ascii="Times New Roman" w:hAnsi="Times New Roman"/>
        </w:rPr>
        <w:t>6,138,000</w:t>
      </w:r>
      <w:r w:rsidRPr="005D0D4F" w:rsidDel="00A360AA" w:rsidR="00A360AA">
        <w:rPr>
          <w:rFonts w:ascii="Times New Roman" w:hAnsi="Times New Roman"/>
        </w:rPr>
        <w:t xml:space="preserve"> </w:t>
      </w:r>
      <w:r w:rsidRPr="00522B68">
        <w:rPr>
          <w:rFonts w:ascii="Times New Roman" w:hAnsi="Times New Roman"/>
        </w:rPr>
        <w:t xml:space="preserve">($31,000 x 198 submittals = $6,138,000).  </w:t>
      </w:r>
    </w:p>
    <w:p w:rsidR="00A360AA" w:rsidP="00F57BCF" w:rsidRDefault="00A360AA" w14:paraId="170935CA" w14:textId="77777777">
      <w:pPr>
        <w:widowControl/>
        <w:tabs>
          <w:tab w:val="left" w:pos="-1440"/>
          <w:tab w:val="left" w:pos="-720"/>
          <w:tab w:val="left" w:pos="0"/>
          <w:tab w:val="left" w:pos="360"/>
          <w:tab w:val="left" w:pos="720"/>
          <w:tab w:val="left" w:pos="2160"/>
        </w:tabs>
        <w:rPr>
          <w:rFonts w:ascii="Times New Roman" w:hAnsi="Times New Roman"/>
        </w:rPr>
      </w:pPr>
    </w:p>
    <w:p w:rsidRPr="00F57BCF" w:rsidR="00555BAC" w:rsidP="00F57BCF" w:rsidRDefault="0017649D" w14:paraId="7568733A" w14:textId="79FD5DFE">
      <w:pPr>
        <w:widowControl/>
        <w:tabs>
          <w:tab w:val="left" w:pos="-1440"/>
          <w:tab w:val="left" w:pos="-720"/>
          <w:tab w:val="left" w:pos="0"/>
          <w:tab w:val="left" w:pos="360"/>
          <w:tab w:val="left" w:pos="720"/>
          <w:tab w:val="left" w:pos="2160"/>
        </w:tabs>
        <w:rPr>
          <w:rFonts w:ascii="Times New Roman" w:hAnsi="Times New Roman"/>
        </w:rPr>
      </w:pPr>
      <w:r w:rsidRPr="00F57BCF">
        <w:rPr>
          <w:rFonts w:ascii="Times New Roman" w:hAnsi="Times New Roman"/>
        </w:rPr>
        <w:t>The total non-hour cost burdens are $6,</w:t>
      </w:r>
      <w:r w:rsidR="00A360AA">
        <w:rPr>
          <w:rFonts w:ascii="Times New Roman" w:hAnsi="Times New Roman"/>
        </w:rPr>
        <w:t>451</w:t>
      </w:r>
      <w:r w:rsidRPr="00F57BCF">
        <w:rPr>
          <w:rFonts w:ascii="Times New Roman" w:hAnsi="Times New Roman"/>
        </w:rPr>
        <w:t xml:space="preserve">,500.  </w:t>
      </w:r>
      <w:r w:rsidRPr="00F57BCF" w:rsidR="00555BAC">
        <w:rPr>
          <w:rFonts w:ascii="Times New Roman" w:hAnsi="Times New Roman"/>
        </w:rPr>
        <w:t xml:space="preserve">We have </w:t>
      </w:r>
      <w:r w:rsidRPr="00F57BCF" w:rsidR="00840D68">
        <w:rPr>
          <w:rFonts w:ascii="Times New Roman" w:hAnsi="Times New Roman"/>
        </w:rPr>
        <w:t xml:space="preserve">not </w:t>
      </w:r>
      <w:r w:rsidRPr="00F57BCF" w:rsidR="00555BAC">
        <w:rPr>
          <w:rFonts w:ascii="Times New Roman" w:hAnsi="Times New Roman"/>
        </w:rPr>
        <w:t xml:space="preserve">identified </w:t>
      </w:r>
      <w:r w:rsidRPr="00F57BCF" w:rsidR="00840D68">
        <w:rPr>
          <w:rFonts w:ascii="Times New Roman" w:hAnsi="Times New Roman"/>
        </w:rPr>
        <w:t xml:space="preserve">any other non-hour cost burdens associated with this collection of information.  </w:t>
      </w:r>
    </w:p>
    <w:p w:rsidRPr="00555BAC" w:rsidR="00555BAC" w:rsidP="00555BAC" w:rsidRDefault="00555BAC" w14:paraId="43196817" w14:textId="77777777">
      <w:pPr>
        <w:widowControl/>
        <w:tabs>
          <w:tab w:val="left" w:pos="-1080"/>
          <w:tab w:val="left" w:pos="-720"/>
          <w:tab w:val="left" w:pos="360"/>
          <w:tab w:val="left" w:pos="810"/>
        </w:tabs>
        <w:ind w:firstLine="360"/>
        <w:rPr>
          <w:rFonts w:ascii="Times New Roman" w:hAnsi="Times New Roman"/>
        </w:rPr>
      </w:pPr>
    </w:p>
    <w:p w:rsidRPr="00555BAC" w:rsidR="00555BAC" w:rsidP="00555BAC" w:rsidRDefault="00555BAC" w14:paraId="40BB031C" w14:textId="77777777">
      <w:pPr>
        <w:widowControl/>
        <w:tabs>
          <w:tab w:val="left" w:pos="-1080"/>
          <w:tab w:val="left" w:pos="-720"/>
          <w:tab w:val="left" w:pos="360"/>
          <w:tab w:val="left" w:pos="810"/>
        </w:tabs>
        <w:rPr>
          <w:rFonts w:ascii="Times New Roman" w:hAnsi="Times New Roman"/>
          <w:b/>
        </w:rPr>
      </w:pPr>
      <w:r w:rsidRPr="00555BAC">
        <w:rPr>
          <w:rFonts w:ascii="Times New Roman" w:hAnsi="Times New Roman"/>
          <w:b/>
          <w:i/>
        </w:rPr>
        <w:t>14.</w:t>
      </w:r>
      <w:r w:rsidRPr="00555BAC">
        <w:rPr>
          <w:rFonts w:ascii="Times New Roman" w:hAnsi="Times New Roman"/>
          <w:b/>
          <w:i/>
        </w:rPr>
        <w:tab/>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55BAC">
        <w:rPr>
          <w:rFonts w:ascii="Times New Roman" w:hAnsi="Times New Roman"/>
          <w:b/>
        </w:rPr>
        <w:t xml:space="preserve"> </w:t>
      </w:r>
    </w:p>
    <w:p w:rsidRPr="00555BAC" w:rsidR="00555BAC" w:rsidP="00555BAC" w:rsidRDefault="00555BAC" w14:paraId="61733152" w14:textId="77777777">
      <w:pPr>
        <w:widowControl/>
        <w:tabs>
          <w:tab w:val="left" w:pos="-1080"/>
          <w:tab w:val="left" w:pos="-720"/>
          <w:tab w:val="left" w:pos="360"/>
          <w:tab w:val="left" w:pos="810"/>
        </w:tabs>
        <w:rPr>
          <w:rFonts w:ascii="Times New Roman" w:hAnsi="Times New Roman"/>
          <w:b/>
        </w:rPr>
      </w:pPr>
    </w:p>
    <w:p w:rsidRPr="00555BAC" w:rsidR="00555BAC" w:rsidP="00622EA5" w:rsidRDefault="00555BAC" w14:paraId="1B380310" w14:textId="080BE05F">
      <w:pPr>
        <w:tabs>
          <w:tab w:val="left" w:pos="-1080"/>
          <w:tab w:val="left" w:pos="-720"/>
          <w:tab w:val="left" w:pos="360"/>
          <w:tab w:val="left" w:pos="810"/>
        </w:tabs>
        <w:rPr>
          <w:rFonts w:ascii="Times New Roman" w:hAnsi="Times New Roman"/>
        </w:rPr>
      </w:pPr>
      <w:r w:rsidRPr="00555BAC">
        <w:rPr>
          <w:rFonts w:ascii="Times New Roman" w:hAnsi="Times New Roman"/>
        </w:rPr>
        <w:t>The average government cost is $</w:t>
      </w:r>
      <w:r w:rsidR="003C6763">
        <w:rPr>
          <w:rFonts w:ascii="Times New Roman" w:hAnsi="Times New Roman"/>
        </w:rPr>
        <w:t>8</w:t>
      </w:r>
      <w:r w:rsidR="001145F7">
        <w:rPr>
          <w:rFonts w:ascii="Times New Roman" w:hAnsi="Times New Roman"/>
        </w:rPr>
        <w:t>8</w:t>
      </w:r>
      <w:r w:rsidRPr="00555BAC">
        <w:rPr>
          <w:rFonts w:ascii="Times New Roman" w:hAnsi="Times New Roman"/>
        </w:rPr>
        <w:t>/hour (rounded).  This cost is broken out in the below table using the Office of Personnel Management salary data for the REST OF THE UNITED STATES (</w:t>
      </w:r>
      <w:r w:rsidRPr="00877249" w:rsidR="00877249">
        <w:rPr>
          <w:rFonts w:ascii="Times New Roman" w:hAnsi="Times New Roman"/>
        </w:rPr>
        <w:t>https://www.opm.gov/policy-data-oversight/pay-leave/salaries-wages/</w:t>
      </w:r>
      <w:r w:rsidRPr="00555BAC">
        <w:rPr>
          <w:rFonts w:ascii="Times New Roman" w:hAnsi="Times New Roman"/>
        </w:rPr>
        <w:t xml:space="preserve">).    </w:t>
      </w: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10"/>
        <w:gridCol w:w="1295"/>
        <w:gridCol w:w="1405"/>
        <w:gridCol w:w="1979"/>
        <w:gridCol w:w="1430"/>
        <w:gridCol w:w="1361"/>
      </w:tblGrid>
      <w:tr w:rsidRPr="00555BAC" w:rsidR="00555BAC" w:rsidTr="00FE65C5" w14:paraId="1358C4B3" w14:textId="77777777">
        <w:tc>
          <w:tcPr>
            <w:tcW w:w="2610" w:type="dxa"/>
            <w:vAlign w:val="center"/>
          </w:tcPr>
          <w:p w:rsidRPr="00555BAC" w:rsidR="00555BAC" w:rsidP="00555BAC" w:rsidRDefault="00555BAC" w14:paraId="4EDA4258" w14:textId="77777777">
            <w:pPr>
              <w:widowControl/>
              <w:tabs>
                <w:tab w:val="left" w:pos="360"/>
              </w:tabs>
              <w:jc w:val="center"/>
              <w:rPr>
                <w:rFonts w:ascii="Times New Roman" w:hAnsi="Times New Roman"/>
                <w:b/>
                <w:sz w:val="22"/>
                <w:szCs w:val="22"/>
              </w:rPr>
            </w:pPr>
            <w:r w:rsidRPr="00555BAC">
              <w:rPr>
                <w:rFonts w:ascii="Times New Roman" w:hAnsi="Times New Roman"/>
                <w:b/>
                <w:sz w:val="22"/>
                <w:szCs w:val="22"/>
              </w:rPr>
              <w:lastRenderedPageBreak/>
              <w:t>Position</w:t>
            </w:r>
          </w:p>
        </w:tc>
        <w:tc>
          <w:tcPr>
            <w:tcW w:w="1295" w:type="dxa"/>
            <w:vAlign w:val="center"/>
          </w:tcPr>
          <w:p w:rsidRPr="00555BAC" w:rsidR="00555BAC" w:rsidP="00555BAC" w:rsidRDefault="00555BAC" w14:paraId="26301964" w14:textId="77777777">
            <w:pPr>
              <w:tabs>
                <w:tab w:val="left" w:pos="360"/>
              </w:tabs>
              <w:jc w:val="center"/>
              <w:rPr>
                <w:rFonts w:ascii="Times New Roman" w:hAnsi="Times New Roman"/>
                <w:b/>
                <w:sz w:val="22"/>
                <w:szCs w:val="22"/>
              </w:rPr>
            </w:pPr>
            <w:r w:rsidRPr="00555BAC">
              <w:rPr>
                <w:rFonts w:ascii="Times New Roman" w:hAnsi="Times New Roman"/>
                <w:b/>
                <w:sz w:val="22"/>
                <w:szCs w:val="22"/>
              </w:rPr>
              <w:t>Grade</w:t>
            </w:r>
          </w:p>
        </w:tc>
        <w:tc>
          <w:tcPr>
            <w:tcW w:w="1405" w:type="dxa"/>
          </w:tcPr>
          <w:p w:rsidRPr="00555BAC" w:rsidR="00555BAC" w:rsidP="00555BAC" w:rsidRDefault="00555BAC" w14:paraId="1E4AC8A1" w14:textId="77777777">
            <w:pPr>
              <w:widowControl/>
              <w:tabs>
                <w:tab w:val="left" w:pos="360"/>
              </w:tabs>
              <w:jc w:val="center"/>
              <w:rPr>
                <w:rFonts w:ascii="Times New Roman" w:hAnsi="Times New Roman"/>
                <w:b/>
                <w:sz w:val="22"/>
                <w:szCs w:val="22"/>
              </w:rPr>
            </w:pPr>
            <w:r w:rsidRPr="00555BAC">
              <w:rPr>
                <w:rFonts w:ascii="Times New Roman" w:hAnsi="Times New Roman"/>
                <w:b/>
                <w:sz w:val="22"/>
                <w:szCs w:val="22"/>
              </w:rPr>
              <w:t>Hourly Pay rate ($/hour estimate)</w:t>
            </w:r>
          </w:p>
        </w:tc>
        <w:tc>
          <w:tcPr>
            <w:tcW w:w="1979" w:type="dxa"/>
          </w:tcPr>
          <w:p w:rsidRPr="00555BAC" w:rsidR="00555BAC" w:rsidP="00132D81" w:rsidRDefault="00555BAC" w14:paraId="35FF7DEA" w14:textId="77777777">
            <w:pPr>
              <w:widowControl/>
              <w:tabs>
                <w:tab w:val="left" w:pos="360"/>
              </w:tabs>
              <w:jc w:val="center"/>
              <w:rPr>
                <w:rFonts w:ascii="Times New Roman" w:hAnsi="Times New Roman"/>
                <w:b/>
                <w:sz w:val="22"/>
                <w:szCs w:val="22"/>
              </w:rPr>
            </w:pPr>
            <w:r w:rsidRPr="00555BAC">
              <w:rPr>
                <w:rFonts w:ascii="Times New Roman" w:hAnsi="Times New Roman"/>
                <w:b/>
                <w:sz w:val="22"/>
                <w:szCs w:val="22"/>
              </w:rPr>
              <w:t>Hourly rate including benefits (1.</w:t>
            </w:r>
            <w:r w:rsidR="00132D81">
              <w:rPr>
                <w:rFonts w:ascii="Times New Roman" w:hAnsi="Times New Roman"/>
                <w:b/>
                <w:sz w:val="22"/>
                <w:szCs w:val="22"/>
              </w:rPr>
              <w:t>6</w:t>
            </w:r>
            <w:r w:rsidRPr="00555BAC">
              <w:rPr>
                <w:rFonts w:ascii="Times New Roman" w:hAnsi="Times New Roman"/>
                <w:b/>
                <w:sz w:val="22"/>
                <w:szCs w:val="22"/>
              </w:rPr>
              <w:t>* x $/hour)</w:t>
            </w:r>
          </w:p>
        </w:tc>
        <w:tc>
          <w:tcPr>
            <w:tcW w:w="1430" w:type="dxa"/>
          </w:tcPr>
          <w:p w:rsidRPr="00555BAC" w:rsidR="00555BAC" w:rsidP="00555BAC" w:rsidRDefault="00555BAC" w14:paraId="258E410B" w14:textId="77777777">
            <w:pPr>
              <w:widowControl/>
              <w:tabs>
                <w:tab w:val="left" w:pos="360"/>
              </w:tabs>
              <w:jc w:val="center"/>
              <w:rPr>
                <w:rFonts w:ascii="Times New Roman" w:hAnsi="Times New Roman"/>
                <w:b/>
                <w:sz w:val="22"/>
                <w:szCs w:val="22"/>
              </w:rPr>
            </w:pPr>
            <w:r w:rsidRPr="00555BAC">
              <w:rPr>
                <w:rFonts w:ascii="Times New Roman" w:hAnsi="Times New Roman"/>
                <w:b/>
                <w:sz w:val="22"/>
                <w:szCs w:val="22"/>
              </w:rPr>
              <w:t>Percent of time spent on collection</w:t>
            </w:r>
          </w:p>
        </w:tc>
        <w:tc>
          <w:tcPr>
            <w:tcW w:w="1361" w:type="dxa"/>
          </w:tcPr>
          <w:p w:rsidRPr="00555BAC" w:rsidR="00555BAC" w:rsidP="00555BAC" w:rsidRDefault="00555BAC" w14:paraId="5D61FDF7" w14:textId="77777777">
            <w:pPr>
              <w:widowControl/>
              <w:tabs>
                <w:tab w:val="left" w:pos="360"/>
              </w:tabs>
              <w:jc w:val="center"/>
              <w:rPr>
                <w:rFonts w:ascii="Times New Roman" w:hAnsi="Times New Roman"/>
                <w:b/>
                <w:sz w:val="22"/>
                <w:szCs w:val="22"/>
              </w:rPr>
            </w:pPr>
            <w:r w:rsidRPr="00555BAC">
              <w:rPr>
                <w:rFonts w:ascii="Times New Roman" w:hAnsi="Times New Roman"/>
                <w:b/>
                <w:sz w:val="22"/>
                <w:szCs w:val="22"/>
              </w:rPr>
              <w:t>Weighted Average ($/hour)</w:t>
            </w:r>
          </w:p>
        </w:tc>
      </w:tr>
      <w:tr w:rsidRPr="00555BAC" w:rsidR="00555BAC" w:rsidTr="00FE65C5" w14:paraId="2BF7A24E" w14:textId="77777777">
        <w:tc>
          <w:tcPr>
            <w:tcW w:w="2610" w:type="dxa"/>
          </w:tcPr>
          <w:p w:rsidRPr="00AB29D4" w:rsidR="00555BAC" w:rsidP="00555BAC" w:rsidRDefault="00555BAC" w14:paraId="4F7EC3F2" w14:textId="77777777">
            <w:pPr>
              <w:widowControl/>
              <w:tabs>
                <w:tab w:val="left" w:pos="360"/>
              </w:tabs>
              <w:rPr>
                <w:rFonts w:ascii="Times New Roman" w:hAnsi="Times New Roman"/>
                <w:sz w:val="22"/>
                <w:szCs w:val="22"/>
              </w:rPr>
            </w:pPr>
            <w:r w:rsidRPr="00AB29D4">
              <w:rPr>
                <w:rFonts w:ascii="Times New Roman" w:hAnsi="Times New Roman"/>
                <w:sz w:val="22"/>
                <w:szCs w:val="22"/>
              </w:rPr>
              <w:t>Clerical</w:t>
            </w:r>
          </w:p>
        </w:tc>
        <w:tc>
          <w:tcPr>
            <w:tcW w:w="1295" w:type="dxa"/>
          </w:tcPr>
          <w:p w:rsidRPr="00AB29D4" w:rsidR="00555BAC" w:rsidP="00555BAC" w:rsidRDefault="00555BAC" w14:paraId="4D2FE83D" w14:textId="77777777">
            <w:pPr>
              <w:widowControl/>
              <w:tabs>
                <w:tab w:val="left" w:pos="360"/>
              </w:tabs>
              <w:jc w:val="center"/>
              <w:rPr>
                <w:rFonts w:ascii="Times New Roman" w:hAnsi="Times New Roman"/>
                <w:sz w:val="22"/>
                <w:szCs w:val="22"/>
              </w:rPr>
            </w:pPr>
            <w:r w:rsidRPr="00AB29D4">
              <w:rPr>
                <w:rFonts w:ascii="Times New Roman" w:hAnsi="Times New Roman"/>
                <w:sz w:val="22"/>
                <w:szCs w:val="22"/>
              </w:rPr>
              <w:t>GS-7/5</w:t>
            </w:r>
          </w:p>
        </w:tc>
        <w:tc>
          <w:tcPr>
            <w:tcW w:w="1405" w:type="dxa"/>
          </w:tcPr>
          <w:p w:rsidRPr="00AB29D4" w:rsidR="00555BAC" w:rsidP="00FA1647" w:rsidRDefault="003C6763" w14:paraId="41ED5762" w14:textId="2C084D7A">
            <w:pPr>
              <w:widowControl/>
              <w:tabs>
                <w:tab w:val="left" w:pos="360"/>
              </w:tabs>
              <w:jc w:val="center"/>
              <w:rPr>
                <w:rFonts w:ascii="Times New Roman" w:hAnsi="Times New Roman"/>
                <w:sz w:val="22"/>
                <w:szCs w:val="22"/>
              </w:rPr>
            </w:pPr>
            <w:r>
              <w:rPr>
                <w:rFonts w:ascii="Times New Roman" w:hAnsi="Times New Roman"/>
                <w:sz w:val="22"/>
                <w:szCs w:val="22"/>
              </w:rPr>
              <w:t>$</w:t>
            </w:r>
            <w:r w:rsidR="00877249">
              <w:rPr>
                <w:rFonts w:ascii="Times New Roman" w:hAnsi="Times New Roman"/>
                <w:sz w:val="22"/>
                <w:szCs w:val="22"/>
              </w:rPr>
              <w:t>23.49</w:t>
            </w:r>
          </w:p>
        </w:tc>
        <w:tc>
          <w:tcPr>
            <w:tcW w:w="1979" w:type="dxa"/>
          </w:tcPr>
          <w:p w:rsidRPr="00AB29D4" w:rsidR="00555BAC" w:rsidP="00555BAC" w:rsidRDefault="003C6763" w14:paraId="493E21AB" w14:textId="37DAA773">
            <w:pPr>
              <w:widowControl/>
              <w:tabs>
                <w:tab w:val="left" w:pos="360"/>
              </w:tabs>
              <w:jc w:val="center"/>
              <w:rPr>
                <w:rFonts w:ascii="Times New Roman" w:hAnsi="Times New Roman"/>
                <w:sz w:val="22"/>
                <w:szCs w:val="22"/>
              </w:rPr>
            </w:pPr>
            <w:r>
              <w:rPr>
                <w:rFonts w:ascii="Times New Roman" w:hAnsi="Times New Roman"/>
                <w:sz w:val="22"/>
                <w:szCs w:val="22"/>
              </w:rPr>
              <w:t>$</w:t>
            </w:r>
            <w:r w:rsidR="00A00988">
              <w:rPr>
                <w:rFonts w:ascii="Times New Roman" w:hAnsi="Times New Roman"/>
                <w:sz w:val="22"/>
                <w:szCs w:val="22"/>
              </w:rPr>
              <w:t>37.58</w:t>
            </w:r>
          </w:p>
        </w:tc>
        <w:tc>
          <w:tcPr>
            <w:tcW w:w="1430" w:type="dxa"/>
          </w:tcPr>
          <w:p w:rsidRPr="00AB29D4" w:rsidR="00555BAC" w:rsidP="00555BAC" w:rsidRDefault="00555BAC" w14:paraId="6F9E7981" w14:textId="77777777">
            <w:pPr>
              <w:widowControl/>
              <w:tabs>
                <w:tab w:val="left" w:pos="360"/>
              </w:tabs>
              <w:jc w:val="center"/>
              <w:rPr>
                <w:rFonts w:ascii="Times New Roman" w:hAnsi="Times New Roman"/>
                <w:sz w:val="22"/>
                <w:szCs w:val="22"/>
              </w:rPr>
            </w:pPr>
            <w:r w:rsidRPr="00AB29D4">
              <w:rPr>
                <w:rFonts w:ascii="Times New Roman" w:hAnsi="Times New Roman"/>
                <w:sz w:val="22"/>
                <w:szCs w:val="22"/>
              </w:rPr>
              <w:t>5%</w:t>
            </w:r>
          </w:p>
        </w:tc>
        <w:tc>
          <w:tcPr>
            <w:tcW w:w="1361" w:type="dxa"/>
          </w:tcPr>
          <w:p w:rsidRPr="00555BAC" w:rsidR="00555BAC" w:rsidP="00555BAC" w:rsidRDefault="003C6763" w14:paraId="2DA848A5" w14:textId="4DEBB647">
            <w:pPr>
              <w:widowControl/>
              <w:tabs>
                <w:tab w:val="left" w:pos="360"/>
              </w:tabs>
              <w:jc w:val="center"/>
              <w:rPr>
                <w:rFonts w:ascii="Times New Roman" w:hAnsi="Times New Roman"/>
                <w:sz w:val="22"/>
                <w:szCs w:val="22"/>
              </w:rPr>
            </w:pPr>
            <w:r>
              <w:rPr>
                <w:rFonts w:ascii="Times New Roman" w:hAnsi="Times New Roman"/>
                <w:sz w:val="22"/>
                <w:szCs w:val="22"/>
              </w:rPr>
              <w:t>$</w:t>
            </w:r>
            <w:r w:rsidR="00A00988">
              <w:rPr>
                <w:rFonts w:ascii="Times New Roman" w:hAnsi="Times New Roman"/>
                <w:sz w:val="22"/>
                <w:szCs w:val="22"/>
              </w:rPr>
              <w:t>1.88</w:t>
            </w:r>
          </w:p>
        </w:tc>
      </w:tr>
      <w:tr w:rsidRPr="00555BAC" w:rsidR="00555BAC" w:rsidTr="00FE65C5" w14:paraId="251CC824" w14:textId="77777777">
        <w:trPr>
          <w:trHeight w:val="215"/>
        </w:trPr>
        <w:tc>
          <w:tcPr>
            <w:tcW w:w="2610" w:type="dxa"/>
          </w:tcPr>
          <w:p w:rsidRPr="00AB29D4" w:rsidR="00555BAC" w:rsidP="00555BAC" w:rsidRDefault="00555BAC" w14:paraId="561A654C" w14:textId="77777777">
            <w:pPr>
              <w:widowControl/>
              <w:tabs>
                <w:tab w:val="left" w:pos="360"/>
              </w:tabs>
              <w:rPr>
                <w:rFonts w:ascii="Times New Roman" w:hAnsi="Times New Roman"/>
                <w:sz w:val="22"/>
                <w:szCs w:val="22"/>
              </w:rPr>
            </w:pPr>
            <w:r w:rsidRPr="00AB29D4">
              <w:rPr>
                <w:rFonts w:ascii="Times New Roman" w:hAnsi="Times New Roman"/>
                <w:sz w:val="22"/>
                <w:szCs w:val="22"/>
              </w:rPr>
              <w:t>Petroleum Engineer</w:t>
            </w:r>
          </w:p>
        </w:tc>
        <w:tc>
          <w:tcPr>
            <w:tcW w:w="1295" w:type="dxa"/>
          </w:tcPr>
          <w:p w:rsidRPr="00AB29D4" w:rsidR="00555BAC" w:rsidP="00555BAC" w:rsidRDefault="00555BAC" w14:paraId="4DAD0214" w14:textId="77777777">
            <w:pPr>
              <w:widowControl/>
              <w:tabs>
                <w:tab w:val="left" w:pos="360"/>
              </w:tabs>
              <w:jc w:val="center"/>
              <w:rPr>
                <w:rFonts w:ascii="Times New Roman" w:hAnsi="Times New Roman"/>
                <w:sz w:val="22"/>
                <w:szCs w:val="22"/>
              </w:rPr>
            </w:pPr>
            <w:r w:rsidRPr="00AB29D4">
              <w:rPr>
                <w:rFonts w:ascii="Times New Roman" w:hAnsi="Times New Roman"/>
                <w:sz w:val="22"/>
                <w:szCs w:val="22"/>
              </w:rPr>
              <w:t>GS-13/5</w:t>
            </w:r>
          </w:p>
        </w:tc>
        <w:tc>
          <w:tcPr>
            <w:tcW w:w="1405" w:type="dxa"/>
          </w:tcPr>
          <w:p w:rsidRPr="00AB29D4" w:rsidR="00555BAC" w:rsidP="00FA1647" w:rsidRDefault="003C6763" w14:paraId="0135A192" w14:textId="66BC8F7E">
            <w:pPr>
              <w:widowControl/>
              <w:tabs>
                <w:tab w:val="left" w:pos="360"/>
              </w:tabs>
              <w:jc w:val="center"/>
              <w:rPr>
                <w:rFonts w:ascii="Times New Roman" w:hAnsi="Times New Roman"/>
                <w:sz w:val="22"/>
                <w:szCs w:val="22"/>
              </w:rPr>
            </w:pPr>
            <w:r>
              <w:rPr>
                <w:rFonts w:ascii="Times New Roman" w:hAnsi="Times New Roman"/>
                <w:sz w:val="22"/>
                <w:szCs w:val="22"/>
              </w:rPr>
              <w:t>$</w:t>
            </w:r>
            <w:r w:rsidR="00877249">
              <w:rPr>
                <w:rFonts w:ascii="Times New Roman" w:hAnsi="Times New Roman"/>
                <w:sz w:val="22"/>
                <w:szCs w:val="22"/>
              </w:rPr>
              <w:t>49.54</w:t>
            </w:r>
          </w:p>
        </w:tc>
        <w:tc>
          <w:tcPr>
            <w:tcW w:w="1979" w:type="dxa"/>
          </w:tcPr>
          <w:p w:rsidRPr="00AB29D4" w:rsidR="00555BAC" w:rsidP="00FA1647" w:rsidRDefault="003C6763" w14:paraId="01840B86" w14:textId="6AD9BC79">
            <w:pPr>
              <w:widowControl/>
              <w:tabs>
                <w:tab w:val="left" w:pos="360"/>
              </w:tabs>
              <w:jc w:val="center"/>
              <w:rPr>
                <w:rFonts w:ascii="Times New Roman" w:hAnsi="Times New Roman"/>
                <w:sz w:val="22"/>
                <w:szCs w:val="22"/>
              </w:rPr>
            </w:pPr>
            <w:r>
              <w:rPr>
                <w:rFonts w:ascii="Times New Roman" w:hAnsi="Times New Roman"/>
                <w:sz w:val="22"/>
                <w:szCs w:val="22"/>
              </w:rPr>
              <w:t>$</w:t>
            </w:r>
            <w:r w:rsidR="00A00988">
              <w:rPr>
                <w:rFonts w:ascii="Times New Roman" w:hAnsi="Times New Roman"/>
                <w:sz w:val="22"/>
                <w:szCs w:val="22"/>
              </w:rPr>
              <w:t>79.26</w:t>
            </w:r>
          </w:p>
        </w:tc>
        <w:tc>
          <w:tcPr>
            <w:tcW w:w="1430" w:type="dxa"/>
          </w:tcPr>
          <w:p w:rsidRPr="00AB29D4" w:rsidR="00555BAC" w:rsidP="00555BAC" w:rsidRDefault="00555BAC" w14:paraId="41BAD0F9" w14:textId="77777777">
            <w:pPr>
              <w:widowControl/>
              <w:tabs>
                <w:tab w:val="left" w:pos="360"/>
              </w:tabs>
              <w:jc w:val="center"/>
              <w:rPr>
                <w:rFonts w:ascii="Times New Roman" w:hAnsi="Times New Roman"/>
                <w:sz w:val="22"/>
                <w:szCs w:val="22"/>
              </w:rPr>
            </w:pPr>
            <w:r w:rsidRPr="00AB29D4">
              <w:rPr>
                <w:rFonts w:ascii="Times New Roman" w:hAnsi="Times New Roman"/>
                <w:sz w:val="22"/>
                <w:szCs w:val="22"/>
              </w:rPr>
              <w:t>60%</w:t>
            </w:r>
          </w:p>
        </w:tc>
        <w:tc>
          <w:tcPr>
            <w:tcW w:w="1361" w:type="dxa"/>
          </w:tcPr>
          <w:p w:rsidRPr="00555BAC" w:rsidR="00555BAC" w:rsidP="00FA1647" w:rsidRDefault="003C6763" w14:paraId="36EFB5C3" w14:textId="3E2056C8">
            <w:pPr>
              <w:widowControl/>
              <w:tabs>
                <w:tab w:val="left" w:pos="360"/>
              </w:tabs>
              <w:jc w:val="center"/>
              <w:rPr>
                <w:rFonts w:ascii="Times New Roman" w:hAnsi="Times New Roman"/>
                <w:sz w:val="22"/>
                <w:szCs w:val="22"/>
              </w:rPr>
            </w:pPr>
            <w:r>
              <w:rPr>
                <w:rFonts w:ascii="Times New Roman" w:hAnsi="Times New Roman"/>
                <w:sz w:val="22"/>
                <w:szCs w:val="22"/>
              </w:rPr>
              <w:t>$</w:t>
            </w:r>
            <w:r w:rsidR="003A3A4D">
              <w:rPr>
                <w:rFonts w:ascii="Times New Roman" w:hAnsi="Times New Roman"/>
                <w:sz w:val="22"/>
                <w:szCs w:val="22"/>
              </w:rPr>
              <w:t>47.56</w:t>
            </w:r>
          </w:p>
        </w:tc>
      </w:tr>
      <w:tr w:rsidRPr="00555BAC" w:rsidR="00555BAC" w:rsidTr="00FE65C5" w14:paraId="58323685" w14:textId="77777777">
        <w:tc>
          <w:tcPr>
            <w:tcW w:w="2610" w:type="dxa"/>
          </w:tcPr>
          <w:p w:rsidRPr="00AB29D4" w:rsidR="00555BAC" w:rsidP="00555BAC" w:rsidRDefault="00555BAC" w14:paraId="5C36DFCC" w14:textId="77777777">
            <w:pPr>
              <w:widowControl/>
              <w:tabs>
                <w:tab w:val="left" w:pos="360"/>
              </w:tabs>
              <w:rPr>
                <w:rFonts w:ascii="Times New Roman" w:hAnsi="Times New Roman"/>
                <w:sz w:val="22"/>
                <w:szCs w:val="22"/>
              </w:rPr>
            </w:pPr>
            <w:proofErr w:type="spellStart"/>
            <w:r w:rsidRPr="00AB29D4">
              <w:rPr>
                <w:rFonts w:ascii="Times New Roman" w:hAnsi="Times New Roman"/>
                <w:sz w:val="22"/>
                <w:szCs w:val="22"/>
              </w:rPr>
              <w:t>Supv</w:t>
            </w:r>
            <w:proofErr w:type="spellEnd"/>
            <w:r w:rsidRPr="00AB29D4">
              <w:rPr>
                <w:rFonts w:ascii="Times New Roman" w:hAnsi="Times New Roman"/>
                <w:sz w:val="22"/>
                <w:szCs w:val="22"/>
              </w:rPr>
              <w:t>. Petroleum Engineer</w:t>
            </w:r>
          </w:p>
        </w:tc>
        <w:tc>
          <w:tcPr>
            <w:tcW w:w="1295" w:type="dxa"/>
          </w:tcPr>
          <w:p w:rsidRPr="00AB29D4" w:rsidR="00555BAC" w:rsidP="00555BAC" w:rsidRDefault="00555BAC" w14:paraId="40348354" w14:textId="77777777">
            <w:pPr>
              <w:widowControl/>
              <w:tabs>
                <w:tab w:val="left" w:pos="360"/>
              </w:tabs>
              <w:jc w:val="center"/>
              <w:rPr>
                <w:rFonts w:ascii="Times New Roman" w:hAnsi="Times New Roman"/>
                <w:sz w:val="22"/>
                <w:szCs w:val="22"/>
              </w:rPr>
            </w:pPr>
            <w:r w:rsidRPr="00AB29D4">
              <w:rPr>
                <w:rFonts w:ascii="Times New Roman" w:hAnsi="Times New Roman"/>
                <w:sz w:val="22"/>
                <w:szCs w:val="22"/>
              </w:rPr>
              <w:t>GS-15/5</w:t>
            </w:r>
          </w:p>
        </w:tc>
        <w:tc>
          <w:tcPr>
            <w:tcW w:w="1405" w:type="dxa"/>
          </w:tcPr>
          <w:p w:rsidRPr="00AB29D4" w:rsidR="00555BAC" w:rsidP="00FA1647" w:rsidRDefault="003C6763" w14:paraId="399F0EC6" w14:textId="79AE14FD">
            <w:pPr>
              <w:widowControl/>
              <w:tabs>
                <w:tab w:val="left" w:pos="360"/>
              </w:tabs>
              <w:jc w:val="center"/>
              <w:rPr>
                <w:rFonts w:ascii="Times New Roman" w:hAnsi="Times New Roman"/>
                <w:sz w:val="22"/>
                <w:szCs w:val="22"/>
              </w:rPr>
            </w:pPr>
            <w:r>
              <w:rPr>
                <w:rFonts w:ascii="Times New Roman" w:hAnsi="Times New Roman"/>
                <w:sz w:val="22"/>
                <w:szCs w:val="22"/>
              </w:rPr>
              <w:t>$</w:t>
            </w:r>
            <w:r w:rsidR="00877249">
              <w:rPr>
                <w:rFonts w:ascii="Times New Roman" w:hAnsi="Times New Roman"/>
                <w:sz w:val="22"/>
                <w:szCs w:val="22"/>
              </w:rPr>
              <w:t>68.86</w:t>
            </w:r>
          </w:p>
        </w:tc>
        <w:tc>
          <w:tcPr>
            <w:tcW w:w="1979" w:type="dxa"/>
          </w:tcPr>
          <w:p w:rsidRPr="00AB29D4" w:rsidR="00555BAC" w:rsidP="00FA1647" w:rsidRDefault="003C6763" w14:paraId="260692EE" w14:textId="2668220D">
            <w:pPr>
              <w:widowControl/>
              <w:tabs>
                <w:tab w:val="left" w:pos="360"/>
              </w:tabs>
              <w:jc w:val="center"/>
              <w:rPr>
                <w:rFonts w:ascii="Times New Roman" w:hAnsi="Times New Roman"/>
                <w:sz w:val="22"/>
                <w:szCs w:val="22"/>
              </w:rPr>
            </w:pPr>
            <w:r>
              <w:rPr>
                <w:rFonts w:ascii="Times New Roman" w:hAnsi="Times New Roman"/>
                <w:sz w:val="22"/>
                <w:szCs w:val="22"/>
              </w:rPr>
              <w:t>$</w:t>
            </w:r>
            <w:r w:rsidR="00A00988">
              <w:rPr>
                <w:rFonts w:ascii="Times New Roman" w:hAnsi="Times New Roman"/>
                <w:sz w:val="22"/>
                <w:szCs w:val="22"/>
              </w:rPr>
              <w:t>110.18</w:t>
            </w:r>
          </w:p>
        </w:tc>
        <w:tc>
          <w:tcPr>
            <w:tcW w:w="1430" w:type="dxa"/>
          </w:tcPr>
          <w:p w:rsidRPr="00AB29D4" w:rsidR="00555BAC" w:rsidP="00555BAC" w:rsidRDefault="00555BAC" w14:paraId="653F757F" w14:textId="77777777">
            <w:pPr>
              <w:widowControl/>
              <w:tabs>
                <w:tab w:val="left" w:pos="360"/>
              </w:tabs>
              <w:jc w:val="center"/>
              <w:rPr>
                <w:rFonts w:ascii="Times New Roman" w:hAnsi="Times New Roman"/>
                <w:sz w:val="22"/>
                <w:szCs w:val="22"/>
              </w:rPr>
            </w:pPr>
            <w:r w:rsidRPr="00AB29D4">
              <w:rPr>
                <w:rFonts w:ascii="Times New Roman" w:hAnsi="Times New Roman"/>
                <w:sz w:val="22"/>
                <w:szCs w:val="22"/>
              </w:rPr>
              <w:t>35%</w:t>
            </w:r>
          </w:p>
        </w:tc>
        <w:tc>
          <w:tcPr>
            <w:tcW w:w="1361" w:type="dxa"/>
          </w:tcPr>
          <w:p w:rsidRPr="00555BAC" w:rsidR="00555BAC" w:rsidP="00555BAC" w:rsidRDefault="003C6763" w14:paraId="4E8B7C73" w14:textId="060C51FE">
            <w:pPr>
              <w:widowControl/>
              <w:tabs>
                <w:tab w:val="left" w:pos="360"/>
              </w:tabs>
              <w:jc w:val="center"/>
              <w:rPr>
                <w:rFonts w:ascii="Times New Roman" w:hAnsi="Times New Roman"/>
                <w:sz w:val="22"/>
                <w:szCs w:val="22"/>
              </w:rPr>
            </w:pPr>
            <w:r>
              <w:rPr>
                <w:rFonts w:ascii="Times New Roman" w:hAnsi="Times New Roman"/>
                <w:sz w:val="22"/>
                <w:szCs w:val="22"/>
              </w:rPr>
              <w:t>$</w:t>
            </w:r>
            <w:r w:rsidR="00437629">
              <w:rPr>
                <w:rFonts w:ascii="Times New Roman" w:hAnsi="Times New Roman"/>
                <w:sz w:val="22"/>
                <w:szCs w:val="22"/>
              </w:rPr>
              <w:t>38.56</w:t>
            </w:r>
          </w:p>
        </w:tc>
      </w:tr>
      <w:tr w:rsidRPr="00555BAC" w:rsidR="00555BAC" w:rsidTr="00555BAC" w14:paraId="6ED0BC41" w14:textId="77777777">
        <w:tc>
          <w:tcPr>
            <w:tcW w:w="8719" w:type="dxa"/>
            <w:gridSpan w:val="5"/>
          </w:tcPr>
          <w:p w:rsidRPr="00555BAC" w:rsidR="00555BAC" w:rsidP="00555BAC" w:rsidRDefault="00555BAC" w14:paraId="196277FE" w14:textId="77777777">
            <w:pPr>
              <w:widowControl/>
              <w:tabs>
                <w:tab w:val="left" w:pos="360"/>
              </w:tabs>
              <w:rPr>
                <w:rFonts w:ascii="Times New Roman" w:hAnsi="Times New Roman"/>
                <w:b/>
                <w:sz w:val="22"/>
                <w:szCs w:val="22"/>
              </w:rPr>
            </w:pPr>
            <w:r w:rsidRPr="00555BAC">
              <w:rPr>
                <w:rFonts w:ascii="Times New Roman" w:hAnsi="Times New Roman"/>
                <w:b/>
                <w:sz w:val="22"/>
                <w:szCs w:val="22"/>
              </w:rPr>
              <w:t>Weighted Average ($/hour)</w:t>
            </w:r>
          </w:p>
        </w:tc>
        <w:tc>
          <w:tcPr>
            <w:tcW w:w="1361" w:type="dxa"/>
          </w:tcPr>
          <w:p w:rsidRPr="00555BAC" w:rsidR="00555BAC" w:rsidP="00FA1647" w:rsidRDefault="003C6763" w14:paraId="71A1FF6C" w14:textId="21B22D4E">
            <w:pPr>
              <w:widowControl/>
              <w:tabs>
                <w:tab w:val="left" w:pos="360"/>
              </w:tabs>
              <w:jc w:val="center"/>
              <w:rPr>
                <w:rFonts w:ascii="Times New Roman" w:hAnsi="Times New Roman"/>
                <w:b/>
                <w:sz w:val="22"/>
                <w:szCs w:val="22"/>
              </w:rPr>
            </w:pPr>
            <w:r>
              <w:rPr>
                <w:rFonts w:ascii="Times New Roman" w:hAnsi="Times New Roman"/>
                <w:b/>
                <w:sz w:val="22"/>
                <w:szCs w:val="22"/>
              </w:rPr>
              <w:t>$</w:t>
            </w:r>
            <w:r w:rsidR="001145F7">
              <w:rPr>
                <w:rFonts w:ascii="Times New Roman" w:hAnsi="Times New Roman"/>
                <w:b/>
                <w:sz w:val="22"/>
                <w:szCs w:val="22"/>
              </w:rPr>
              <w:t>88</w:t>
            </w:r>
          </w:p>
        </w:tc>
      </w:tr>
    </w:tbl>
    <w:p w:rsidRPr="00555BAC" w:rsidR="00555BAC" w:rsidP="00555BAC" w:rsidRDefault="00555BAC" w14:paraId="58D30AB7" w14:textId="3DC85AB2">
      <w:pPr>
        <w:widowControl/>
        <w:tabs>
          <w:tab w:val="left" w:pos="360"/>
          <w:tab w:val="left" w:pos="720"/>
          <w:tab w:val="left" w:pos="1080"/>
        </w:tabs>
        <w:rPr>
          <w:rFonts w:ascii="Times New Roman" w:hAnsi="Times New Roman"/>
          <w:sz w:val="21"/>
          <w:szCs w:val="21"/>
        </w:rPr>
      </w:pPr>
      <w:r w:rsidRPr="009C4D8A">
        <w:rPr>
          <w:rFonts w:ascii="Times New Roman" w:hAnsi="Times New Roman"/>
          <w:sz w:val="21"/>
          <w:szCs w:val="21"/>
        </w:rPr>
        <w:t>*A multiplier of 1.</w:t>
      </w:r>
      <w:r w:rsidRPr="009C4D8A" w:rsidR="003E166D">
        <w:rPr>
          <w:rFonts w:ascii="Times New Roman" w:hAnsi="Times New Roman"/>
          <w:sz w:val="21"/>
          <w:szCs w:val="21"/>
        </w:rPr>
        <w:t>6</w:t>
      </w:r>
      <w:r w:rsidRPr="009C4D8A">
        <w:rPr>
          <w:rFonts w:ascii="Times New Roman" w:hAnsi="Times New Roman"/>
          <w:sz w:val="21"/>
          <w:szCs w:val="21"/>
        </w:rPr>
        <w:t xml:space="preserve"> (as implied by BLS news release </w:t>
      </w:r>
      <w:bookmarkStart w:name="_Hlk39668822" w:id="2"/>
      <w:r w:rsidRPr="00522B68" w:rsidR="00522B68">
        <w:rPr>
          <w:rFonts w:ascii="Times New Roman" w:hAnsi="Times New Roman"/>
          <w:sz w:val="21"/>
          <w:szCs w:val="21"/>
        </w:rPr>
        <w:t>USDL-20-0451</w:t>
      </w:r>
      <w:r w:rsidRPr="00622EA5" w:rsidR="00622EA5">
        <w:rPr>
          <w:rFonts w:ascii="Times New Roman" w:hAnsi="Times New Roman"/>
          <w:sz w:val="21"/>
          <w:szCs w:val="21"/>
        </w:rPr>
        <w:t xml:space="preserve">, </w:t>
      </w:r>
      <w:r w:rsidRPr="00522B68" w:rsidR="00522B68">
        <w:rPr>
          <w:rFonts w:ascii="Times New Roman" w:hAnsi="Times New Roman"/>
          <w:sz w:val="21"/>
          <w:szCs w:val="21"/>
        </w:rPr>
        <w:t>March 19, 2020</w:t>
      </w:r>
      <w:r w:rsidRPr="00522B68" w:rsidDel="00522B68" w:rsidR="00522B68">
        <w:rPr>
          <w:rFonts w:ascii="Times New Roman" w:hAnsi="Times New Roman"/>
          <w:sz w:val="21"/>
          <w:szCs w:val="21"/>
        </w:rPr>
        <w:t xml:space="preserve"> </w:t>
      </w:r>
      <w:bookmarkEnd w:id="2"/>
      <w:r w:rsidRPr="009C4D8A">
        <w:rPr>
          <w:rFonts w:ascii="Times New Roman" w:hAnsi="Times New Roman"/>
          <w:sz w:val="21"/>
          <w:szCs w:val="21"/>
        </w:rPr>
        <w:t xml:space="preserve">(see </w:t>
      </w:r>
      <w:hyperlink w:history="1" r:id="rId9">
        <w:r w:rsidRPr="009C4D8A">
          <w:rPr>
            <w:rFonts w:ascii="Times New Roman" w:hAnsi="Times New Roman"/>
            <w:color w:val="0000FF"/>
            <w:sz w:val="21"/>
            <w:szCs w:val="21"/>
            <w:u w:val="single"/>
          </w:rPr>
          <w:t>http://www.bls.gov/news.release/ecec.nr0.htm</w:t>
        </w:r>
      </w:hyperlink>
      <w:r w:rsidRPr="009C4D8A">
        <w:rPr>
          <w:rFonts w:ascii="Times New Roman" w:hAnsi="Times New Roman"/>
          <w:sz w:val="21"/>
          <w:szCs w:val="21"/>
        </w:rPr>
        <w:t>)) was added for benefits.</w:t>
      </w:r>
    </w:p>
    <w:p w:rsidRPr="00555BAC" w:rsidR="00555BAC" w:rsidP="00555BAC" w:rsidRDefault="00555BAC" w14:paraId="334EE71F" w14:textId="77777777">
      <w:pPr>
        <w:widowControl/>
        <w:tabs>
          <w:tab w:val="left" w:pos="360"/>
          <w:tab w:val="left" w:pos="720"/>
          <w:tab w:val="left" w:pos="1080"/>
        </w:tabs>
        <w:rPr>
          <w:rFonts w:ascii="Times New Roman" w:hAnsi="Times New Roman"/>
        </w:rPr>
      </w:pPr>
    </w:p>
    <w:p w:rsidRPr="00555BAC" w:rsidR="00555BAC" w:rsidP="00555BAC" w:rsidRDefault="00555BAC" w14:paraId="75056587" w14:textId="1E872FBE">
      <w:pPr>
        <w:widowControl/>
        <w:tabs>
          <w:tab w:val="left" w:pos="360"/>
          <w:tab w:val="left" w:pos="720"/>
          <w:tab w:val="left" w:pos="1080"/>
        </w:tabs>
        <w:rPr>
          <w:rFonts w:ascii="Times New Roman" w:hAnsi="Times New Roman"/>
        </w:rPr>
      </w:pPr>
      <w:r w:rsidRPr="003C6763">
        <w:rPr>
          <w:rFonts w:ascii="Times New Roman" w:hAnsi="Times New Roman"/>
        </w:rPr>
        <w:t>To analyze and review the information respondents submit for this collection, we estimate the Government will spend an average of approximately 0.5 hour for each hour spent by lessees.  Based on a cost factor of $</w:t>
      </w:r>
      <w:r w:rsidR="003C6763">
        <w:rPr>
          <w:rFonts w:ascii="Times New Roman" w:hAnsi="Times New Roman"/>
        </w:rPr>
        <w:t>8</w:t>
      </w:r>
      <w:r w:rsidR="001145F7">
        <w:rPr>
          <w:rFonts w:ascii="Times New Roman" w:hAnsi="Times New Roman"/>
        </w:rPr>
        <w:t>8</w:t>
      </w:r>
      <w:r w:rsidRPr="003C6763">
        <w:rPr>
          <w:rFonts w:ascii="Times New Roman" w:hAnsi="Times New Roman"/>
        </w:rPr>
        <w:t xml:space="preserve"> per hour, the annual burden on the Government for the regulatory requirements in this collection is $</w:t>
      </w:r>
      <w:r w:rsidRPr="007D20F7" w:rsidR="007D20F7">
        <w:rPr>
          <w:rFonts w:ascii="Times New Roman" w:hAnsi="Times New Roman"/>
        </w:rPr>
        <w:t>761,728</w:t>
      </w:r>
      <w:r w:rsidRPr="007D20F7" w:rsidDel="007D20F7" w:rsidR="007D20F7">
        <w:rPr>
          <w:rFonts w:ascii="Times New Roman" w:hAnsi="Times New Roman"/>
        </w:rPr>
        <w:t xml:space="preserve"> </w:t>
      </w:r>
      <w:r w:rsidRPr="003C6763">
        <w:rPr>
          <w:rFonts w:ascii="Times New Roman" w:hAnsi="Times New Roman"/>
        </w:rPr>
        <w:t>(</w:t>
      </w:r>
      <w:r w:rsidRPr="005D0D4F" w:rsidR="005D0D4F">
        <w:rPr>
          <w:rFonts w:ascii="Times New Roman" w:hAnsi="Times New Roman"/>
        </w:rPr>
        <w:t xml:space="preserve">17,311 </w:t>
      </w:r>
      <w:r w:rsidRPr="003C6763">
        <w:rPr>
          <w:rFonts w:ascii="Times New Roman" w:hAnsi="Times New Roman"/>
        </w:rPr>
        <w:t xml:space="preserve">burden hours x 0.5 hour = </w:t>
      </w:r>
      <w:r w:rsidR="003C6763">
        <w:rPr>
          <w:rFonts w:ascii="Times New Roman" w:hAnsi="Times New Roman"/>
        </w:rPr>
        <w:t>8,6</w:t>
      </w:r>
      <w:r w:rsidR="005D0D4F">
        <w:rPr>
          <w:rFonts w:ascii="Times New Roman" w:hAnsi="Times New Roman"/>
        </w:rPr>
        <w:t>56</w:t>
      </w:r>
      <w:r w:rsidRPr="003C6763" w:rsidR="00FE59A9">
        <w:rPr>
          <w:rFonts w:ascii="Times New Roman" w:hAnsi="Times New Roman"/>
        </w:rPr>
        <w:t xml:space="preserve"> </w:t>
      </w:r>
      <w:r w:rsidRPr="003C6763">
        <w:rPr>
          <w:rFonts w:ascii="Times New Roman" w:hAnsi="Times New Roman"/>
        </w:rPr>
        <w:t>hours x $</w:t>
      </w:r>
      <w:r w:rsidR="003C6763">
        <w:rPr>
          <w:rFonts w:ascii="Times New Roman" w:hAnsi="Times New Roman"/>
        </w:rPr>
        <w:t>8</w:t>
      </w:r>
      <w:r w:rsidR="001145F7">
        <w:rPr>
          <w:rFonts w:ascii="Times New Roman" w:hAnsi="Times New Roman"/>
        </w:rPr>
        <w:t>8</w:t>
      </w:r>
      <w:r w:rsidRPr="003C6763">
        <w:rPr>
          <w:rFonts w:ascii="Times New Roman" w:hAnsi="Times New Roman"/>
        </w:rPr>
        <w:t xml:space="preserve"> = $</w:t>
      </w:r>
      <w:bookmarkStart w:name="_Hlk39726965" w:id="3"/>
      <w:r w:rsidR="007D20F7">
        <w:rPr>
          <w:rFonts w:ascii="Times New Roman" w:hAnsi="Times New Roman"/>
        </w:rPr>
        <w:t>761,728</w:t>
      </w:r>
      <w:bookmarkEnd w:id="3"/>
      <w:r w:rsidRPr="003C6763">
        <w:rPr>
          <w:rFonts w:ascii="Times New Roman" w:hAnsi="Times New Roman"/>
        </w:rPr>
        <w:t>).</w:t>
      </w:r>
    </w:p>
    <w:p w:rsidRPr="00555BAC" w:rsidR="00555BAC" w:rsidP="00555BAC" w:rsidRDefault="00555BAC" w14:paraId="6B14E101" w14:textId="77777777">
      <w:pPr>
        <w:widowControl/>
        <w:tabs>
          <w:tab w:val="left" w:pos="360"/>
          <w:tab w:val="left" w:pos="720"/>
          <w:tab w:val="left" w:pos="1080"/>
        </w:tabs>
        <w:rPr>
          <w:rFonts w:ascii="Times New Roman" w:hAnsi="Times New Roman"/>
        </w:rPr>
      </w:pPr>
    </w:p>
    <w:p w:rsidRPr="00555BAC" w:rsidR="00555BAC" w:rsidP="00555BAC" w:rsidRDefault="001D63EA" w14:paraId="1B08D209" w14:textId="77777777">
      <w:pPr>
        <w:widowControl/>
        <w:tabs>
          <w:tab w:val="left" w:pos="-1080"/>
          <w:tab w:val="left" w:pos="-720"/>
          <w:tab w:val="left" w:pos="360"/>
          <w:tab w:val="left" w:pos="810"/>
        </w:tabs>
        <w:rPr>
          <w:rFonts w:ascii="Times New Roman" w:hAnsi="Times New Roman"/>
        </w:rPr>
      </w:pPr>
      <w:r>
        <w:rPr>
          <w:rFonts w:ascii="Times New Roman" w:hAnsi="Times New Roman"/>
          <w:b/>
          <w:i/>
        </w:rPr>
        <w:t xml:space="preserve">15. </w:t>
      </w:r>
      <w:r w:rsidRPr="00555BAC" w:rsidR="00555BAC">
        <w:rPr>
          <w:rFonts w:ascii="Times New Roman" w:hAnsi="Times New Roman"/>
          <w:b/>
          <w:i/>
        </w:rPr>
        <w:t>Explain the reasons for any program changes or adjustments in hour or cost burden.</w:t>
      </w:r>
      <w:r w:rsidRPr="00555BAC" w:rsidR="00555BAC">
        <w:rPr>
          <w:rFonts w:ascii="Times New Roman" w:hAnsi="Times New Roman"/>
        </w:rPr>
        <w:t xml:space="preserve">  </w:t>
      </w:r>
    </w:p>
    <w:p w:rsidRPr="00555BAC" w:rsidR="00555BAC" w:rsidP="00555BAC" w:rsidRDefault="00555BAC" w14:paraId="3C6E61AF" w14:textId="77777777">
      <w:pPr>
        <w:widowControl/>
        <w:tabs>
          <w:tab w:val="left" w:pos="-1080"/>
          <w:tab w:val="left" w:pos="-720"/>
          <w:tab w:val="left" w:pos="360"/>
          <w:tab w:val="left" w:pos="810"/>
        </w:tabs>
        <w:rPr>
          <w:rFonts w:ascii="Times New Roman" w:hAnsi="Times New Roman"/>
        </w:rPr>
      </w:pPr>
    </w:p>
    <w:p w:rsidRPr="00555BAC" w:rsidR="00555BAC" w:rsidP="00555BAC" w:rsidRDefault="00555BAC" w14:paraId="71A65C2D" w14:textId="77777777">
      <w:pPr>
        <w:widowControl/>
        <w:tabs>
          <w:tab w:val="left" w:pos="-1080"/>
          <w:tab w:val="left" w:pos="-720"/>
          <w:tab w:val="left" w:pos="360"/>
          <w:tab w:val="left" w:pos="810"/>
        </w:tabs>
        <w:rPr>
          <w:rFonts w:ascii="Times New Roman" w:hAnsi="Times New Roman"/>
        </w:rPr>
      </w:pPr>
      <w:bookmarkStart w:name="OLE_LINK1" w:id="4"/>
      <w:bookmarkStart w:name="OLE_LINK2" w:id="5"/>
      <w:bookmarkStart w:name="OLE_LINK4" w:id="6"/>
      <w:bookmarkStart w:name="OLE_LINK5" w:id="7"/>
      <w:r w:rsidRPr="00555BAC">
        <w:rPr>
          <w:rFonts w:ascii="Times New Roman" w:hAnsi="Times New Roman"/>
        </w:rPr>
        <w:t xml:space="preserve">The </w:t>
      </w:r>
      <w:r w:rsidR="0099510B">
        <w:rPr>
          <w:rFonts w:ascii="Times New Roman" w:hAnsi="Times New Roman"/>
        </w:rPr>
        <w:t>adjustments</w:t>
      </w:r>
      <w:r w:rsidRPr="00555BAC">
        <w:rPr>
          <w:rFonts w:ascii="Times New Roman" w:hAnsi="Times New Roman"/>
        </w:rPr>
        <w:t xml:space="preserve"> are as follows:</w:t>
      </w:r>
    </w:p>
    <w:p w:rsidRPr="00555BAC" w:rsidR="00555BAC" w:rsidP="00555BAC" w:rsidRDefault="00555BAC" w14:paraId="162B0FE1" w14:textId="77777777">
      <w:pPr>
        <w:widowControl/>
        <w:tabs>
          <w:tab w:val="left" w:pos="-1080"/>
          <w:tab w:val="left" w:pos="-720"/>
          <w:tab w:val="left" w:pos="360"/>
          <w:tab w:val="left" w:pos="810"/>
        </w:tabs>
        <w:rPr>
          <w:rFonts w:ascii="Times New Roman" w:hAnsi="Times New Roman"/>
        </w:rPr>
      </w:pPr>
    </w:p>
    <w:p w:rsidRPr="006D23E2" w:rsidR="006D23E2" w:rsidP="00ED6048" w:rsidRDefault="00555BAC" w14:paraId="0D0CE303" w14:textId="0B439E14">
      <w:pPr>
        <w:tabs>
          <w:tab w:val="left" w:pos="360"/>
        </w:tabs>
        <w:rPr>
          <w:rFonts w:ascii="Times New Roman" w:hAnsi="Times New Roman"/>
        </w:rPr>
      </w:pPr>
      <w:r w:rsidRPr="000360D0">
        <w:rPr>
          <w:rFonts w:ascii="Times New Roman" w:hAnsi="Times New Roman"/>
        </w:rPr>
        <w:t xml:space="preserve">The current OMB </w:t>
      </w:r>
      <w:r w:rsidRPr="000360D0" w:rsidR="000360D0">
        <w:rPr>
          <w:rFonts w:ascii="Times New Roman" w:hAnsi="Times New Roman"/>
        </w:rPr>
        <w:t>inventory for this collection is</w:t>
      </w:r>
      <w:r w:rsidRPr="000360D0">
        <w:rPr>
          <w:rFonts w:ascii="Times New Roman" w:hAnsi="Times New Roman"/>
        </w:rPr>
        <w:t xml:space="preserve"> </w:t>
      </w:r>
      <w:r w:rsidRPr="007C573D" w:rsidR="007C573D">
        <w:rPr>
          <w:rFonts w:ascii="Times New Roman" w:hAnsi="Times New Roman"/>
        </w:rPr>
        <w:t>17,353</w:t>
      </w:r>
      <w:r w:rsidRPr="000360D0" w:rsidR="0099510B">
        <w:rPr>
          <w:rFonts w:ascii="Times New Roman" w:hAnsi="Times New Roman"/>
        </w:rPr>
        <w:t>burden</w:t>
      </w:r>
      <w:r w:rsidRPr="000360D0">
        <w:rPr>
          <w:rFonts w:ascii="Times New Roman" w:hAnsi="Times New Roman"/>
        </w:rPr>
        <w:t xml:space="preserve"> hours.  </w:t>
      </w:r>
      <w:r w:rsidR="000360D0">
        <w:rPr>
          <w:rFonts w:ascii="Times New Roman" w:hAnsi="Times New Roman"/>
        </w:rPr>
        <w:t xml:space="preserve">In this submission, we are requesting a total of </w:t>
      </w:r>
      <w:r w:rsidR="006D23E2">
        <w:rPr>
          <w:rFonts w:ascii="Times New Roman" w:hAnsi="Times New Roman"/>
        </w:rPr>
        <w:t>17,3</w:t>
      </w:r>
      <w:r w:rsidR="007C573D">
        <w:rPr>
          <w:rFonts w:ascii="Times New Roman" w:hAnsi="Times New Roman"/>
        </w:rPr>
        <w:t>11</w:t>
      </w:r>
      <w:r w:rsidR="000360D0">
        <w:rPr>
          <w:rFonts w:ascii="Times New Roman" w:hAnsi="Times New Roman"/>
        </w:rPr>
        <w:t xml:space="preserve"> burden hours.</w:t>
      </w:r>
      <w:r w:rsidRPr="00017B48" w:rsidR="00017B48">
        <w:rPr>
          <w:rFonts w:ascii="Times New Roman" w:hAnsi="Times New Roman"/>
        </w:rPr>
        <w:t xml:space="preserve"> This represents an adjustment </w:t>
      </w:r>
      <w:r w:rsidR="006D23E2">
        <w:rPr>
          <w:rFonts w:ascii="Times New Roman" w:hAnsi="Times New Roman"/>
        </w:rPr>
        <w:t>decrease</w:t>
      </w:r>
      <w:r w:rsidRPr="00017B48" w:rsidR="006D23E2">
        <w:rPr>
          <w:rFonts w:ascii="Times New Roman" w:hAnsi="Times New Roman"/>
        </w:rPr>
        <w:t xml:space="preserve"> </w:t>
      </w:r>
      <w:r w:rsidRPr="00017B48" w:rsidR="00017B48">
        <w:rPr>
          <w:rFonts w:ascii="Times New Roman" w:hAnsi="Times New Roman"/>
        </w:rPr>
        <w:t xml:space="preserve">of </w:t>
      </w:r>
      <w:r w:rsidR="007C573D">
        <w:rPr>
          <w:rFonts w:ascii="Times New Roman" w:hAnsi="Times New Roman"/>
        </w:rPr>
        <w:t>52</w:t>
      </w:r>
      <w:r w:rsidRPr="00017B48" w:rsidR="007C573D">
        <w:rPr>
          <w:rFonts w:ascii="Times New Roman" w:hAnsi="Times New Roman"/>
        </w:rPr>
        <w:t xml:space="preserve"> </w:t>
      </w:r>
      <w:r w:rsidRPr="00017B48" w:rsidR="00017B48">
        <w:rPr>
          <w:rFonts w:ascii="Times New Roman" w:hAnsi="Times New Roman"/>
        </w:rPr>
        <w:t>burden hours due to re-estimating the average number of annual responses</w:t>
      </w:r>
      <w:r w:rsidR="00633F9B">
        <w:rPr>
          <w:rFonts w:ascii="Times New Roman" w:hAnsi="Times New Roman"/>
        </w:rPr>
        <w:t xml:space="preserve"> (applications)</w:t>
      </w:r>
      <w:r w:rsidR="007C573D">
        <w:rPr>
          <w:rFonts w:ascii="Times New Roman" w:hAnsi="Times New Roman"/>
        </w:rPr>
        <w:t xml:space="preserve"> received by BSEE</w:t>
      </w:r>
      <w:r w:rsidRPr="00017B48" w:rsidR="00017B48">
        <w:rPr>
          <w:rFonts w:ascii="Times New Roman" w:hAnsi="Times New Roman"/>
        </w:rPr>
        <w:t xml:space="preserve">. This also represents a program increase of </w:t>
      </w:r>
      <w:r w:rsidR="007C573D">
        <w:rPr>
          <w:rFonts w:ascii="Times New Roman" w:hAnsi="Times New Roman"/>
        </w:rPr>
        <w:t>10</w:t>
      </w:r>
      <w:r w:rsidRPr="00017B48" w:rsidR="007C573D">
        <w:rPr>
          <w:rFonts w:ascii="Times New Roman" w:hAnsi="Times New Roman"/>
        </w:rPr>
        <w:t xml:space="preserve"> </w:t>
      </w:r>
      <w:r w:rsidRPr="00017B48" w:rsidR="00017B48">
        <w:rPr>
          <w:rFonts w:ascii="Times New Roman" w:hAnsi="Times New Roman"/>
        </w:rPr>
        <w:t xml:space="preserve">burden hours </w:t>
      </w:r>
      <w:r w:rsidR="00ED6048">
        <w:rPr>
          <w:rFonts w:ascii="Times New Roman" w:hAnsi="Times New Roman"/>
        </w:rPr>
        <w:t xml:space="preserve">for §§ </w:t>
      </w:r>
      <w:r w:rsidRPr="00ED6048" w:rsidR="00ED6048">
        <w:rPr>
          <w:rFonts w:ascii="Times New Roman" w:hAnsi="Times New Roman"/>
        </w:rPr>
        <w:t>471(c)</w:t>
      </w:r>
      <w:r w:rsidR="00ED6048">
        <w:rPr>
          <w:rFonts w:ascii="Times New Roman" w:hAnsi="Times New Roman"/>
        </w:rPr>
        <w:t>,</w:t>
      </w:r>
      <w:r w:rsidRPr="00ED6048" w:rsidR="00ED6048">
        <w:rPr>
          <w:rFonts w:ascii="Times New Roman" w:hAnsi="Times New Roman"/>
        </w:rPr>
        <w:t xml:space="preserve"> 470(f)</w:t>
      </w:r>
      <w:r w:rsidR="00ED6048">
        <w:rPr>
          <w:rFonts w:ascii="Times New Roman" w:hAnsi="Times New Roman"/>
        </w:rPr>
        <w:t xml:space="preserve">, and </w:t>
      </w:r>
      <w:r w:rsidRPr="00ED6048" w:rsidR="00ED6048">
        <w:rPr>
          <w:rFonts w:ascii="Times New Roman" w:hAnsi="Times New Roman"/>
        </w:rPr>
        <w:t>465(a)</w:t>
      </w:r>
      <w:r w:rsidR="00ED6048">
        <w:rPr>
          <w:rFonts w:ascii="Times New Roman" w:hAnsi="Times New Roman"/>
        </w:rPr>
        <w:t xml:space="preserve">; </w:t>
      </w:r>
      <w:r w:rsidR="007C573D">
        <w:rPr>
          <w:rFonts w:ascii="Times New Roman" w:hAnsi="Times New Roman"/>
        </w:rPr>
        <w:t>which w</w:t>
      </w:r>
      <w:r w:rsidR="00ED6048">
        <w:rPr>
          <w:rFonts w:ascii="Times New Roman" w:hAnsi="Times New Roman"/>
        </w:rPr>
        <w:t>ere</w:t>
      </w:r>
      <w:r w:rsidR="007C573D">
        <w:rPr>
          <w:rFonts w:ascii="Times New Roman" w:hAnsi="Times New Roman"/>
        </w:rPr>
        <w:t xml:space="preserve"> inadvertently overlooked during</w:t>
      </w:r>
      <w:r w:rsidR="009B6A11">
        <w:rPr>
          <w:rFonts w:ascii="Times New Roman" w:hAnsi="Times New Roman"/>
        </w:rPr>
        <w:t xml:space="preserve"> the 2017 renewal cycle.  </w:t>
      </w:r>
      <w:r w:rsidR="00ED6048">
        <w:rPr>
          <w:rFonts w:ascii="Times New Roman" w:hAnsi="Times New Roman"/>
        </w:rPr>
        <w:t>They were</w:t>
      </w:r>
      <w:r w:rsidR="009B6A11">
        <w:rPr>
          <w:rFonts w:ascii="Times New Roman" w:hAnsi="Times New Roman"/>
        </w:rPr>
        <w:t xml:space="preserve"> added through</w:t>
      </w:r>
      <w:r w:rsidRPr="006D23E2" w:rsidR="007C573D">
        <w:rPr>
          <w:rFonts w:ascii="Times New Roman" w:hAnsi="Times New Roman"/>
        </w:rPr>
        <w:t xml:space="preserve"> </w:t>
      </w:r>
      <w:r w:rsidRPr="006D23E2" w:rsidR="006D23E2">
        <w:rPr>
          <w:rFonts w:ascii="Times New Roman" w:hAnsi="Times New Roman"/>
        </w:rPr>
        <w:t>final rulemaking, 10</w:t>
      </w:r>
      <w:r w:rsidR="009B6A11">
        <w:rPr>
          <w:rFonts w:ascii="Times New Roman" w:hAnsi="Times New Roman"/>
        </w:rPr>
        <w:t>82</w:t>
      </w:r>
      <w:r w:rsidRPr="006D23E2" w:rsidR="006D23E2">
        <w:rPr>
          <w:rFonts w:ascii="Times New Roman" w:hAnsi="Times New Roman"/>
        </w:rPr>
        <w:t>-AA</w:t>
      </w:r>
      <w:r w:rsidR="0044226B">
        <w:rPr>
          <w:rFonts w:ascii="Times New Roman" w:hAnsi="Times New Roman"/>
        </w:rPr>
        <w:t>00</w:t>
      </w:r>
      <w:r w:rsidR="009B6A11">
        <w:rPr>
          <w:rFonts w:ascii="Times New Roman" w:hAnsi="Times New Roman"/>
        </w:rPr>
        <w:t xml:space="preserve">, </w:t>
      </w:r>
      <w:r w:rsidRPr="00ED6048" w:rsidR="009B6A11">
        <w:rPr>
          <w:rFonts w:ascii="Times New Roman" w:hAnsi="Times New Roman"/>
          <w:i/>
          <w:iCs/>
        </w:rPr>
        <w:t xml:space="preserve">Requirements for Exploratory Drilling on the Arctic Outer Continental </w:t>
      </w:r>
      <w:r w:rsidRPr="00ED6048" w:rsidR="009B6A11">
        <w:rPr>
          <w:rFonts w:ascii="Times New Roman" w:hAnsi="Times New Roman"/>
          <w:i/>
          <w:iCs/>
          <w:szCs w:val="24"/>
        </w:rPr>
        <w:t>Shelf</w:t>
      </w:r>
      <w:r w:rsidRPr="00ED6048" w:rsidR="00BB46FC">
        <w:rPr>
          <w:rFonts w:ascii="Times New Roman" w:hAnsi="Times New Roman"/>
          <w:color w:val="000000"/>
          <w:szCs w:val="24"/>
          <w:shd w:val="clear" w:color="auto" w:fill="FFFFFF"/>
        </w:rPr>
        <w:t xml:space="preserve"> </w:t>
      </w:r>
      <w:r w:rsidRPr="00ED6048" w:rsidR="00ED6048">
        <w:rPr>
          <w:rFonts w:ascii="Times New Roman" w:hAnsi="Times New Roman"/>
          <w:color w:val="000000"/>
          <w:szCs w:val="24"/>
          <w:shd w:val="clear" w:color="auto" w:fill="FFFFFF"/>
        </w:rPr>
        <w:t>[</w:t>
      </w:r>
      <w:r w:rsidRPr="00ED6048" w:rsidR="00BB46FC">
        <w:rPr>
          <w:rFonts w:ascii="Times New Roman" w:hAnsi="Times New Roman"/>
          <w:color w:val="000000"/>
          <w:szCs w:val="24"/>
          <w:shd w:val="clear" w:color="auto" w:fill="FFFFFF"/>
        </w:rPr>
        <w:t>81 FR 46561, July 15, 2016</w:t>
      </w:r>
      <w:r w:rsidR="009B6A11">
        <w:rPr>
          <w:rFonts w:ascii="Times New Roman" w:hAnsi="Times New Roman"/>
          <w:color w:val="000000"/>
          <w:szCs w:val="24"/>
          <w:shd w:val="clear" w:color="auto" w:fill="FFFFFF"/>
        </w:rPr>
        <w:t>].</w:t>
      </w:r>
      <w:r w:rsidR="00BB46FC">
        <w:rPr>
          <w:rFonts w:ascii="Arial" w:hAnsi="Arial" w:cs="Arial"/>
          <w:color w:val="000000"/>
          <w:sz w:val="18"/>
          <w:szCs w:val="18"/>
          <w:shd w:val="clear" w:color="auto" w:fill="FFFFFF"/>
        </w:rPr>
        <w:t xml:space="preserve"> </w:t>
      </w:r>
    </w:p>
    <w:p w:rsidRPr="000360D0" w:rsidR="00555BAC" w:rsidP="00555BAC" w:rsidRDefault="000360D0" w14:paraId="426DAD60" w14:textId="77777777">
      <w:pPr>
        <w:widowControl/>
        <w:tabs>
          <w:tab w:val="left" w:pos="-1080"/>
          <w:tab w:val="left" w:pos="-720"/>
          <w:tab w:val="left" w:pos="360"/>
          <w:tab w:val="left" w:pos="720"/>
        </w:tabs>
        <w:rPr>
          <w:rFonts w:ascii="Times New Roman" w:hAnsi="Times New Roman"/>
        </w:rPr>
      </w:pPr>
      <w:r>
        <w:rPr>
          <w:rFonts w:ascii="Times New Roman" w:hAnsi="Times New Roman"/>
        </w:rPr>
        <w:t xml:space="preserve">  </w:t>
      </w:r>
    </w:p>
    <w:p w:rsidR="00555BAC" w:rsidP="00555BAC" w:rsidRDefault="00555BAC" w14:paraId="04A11A10" w14:textId="226934DF">
      <w:pPr>
        <w:widowControl/>
        <w:tabs>
          <w:tab w:val="left" w:pos="-1080"/>
          <w:tab w:val="left" w:pos="-720"/>
          <w:tab w:val="left" w:pos="360"/>
          <w:tab w:val="left" w:pos="720"/>
        </w:tabs>
        <w:rPr>
          <w:rFonts w:ascii="Times New Roman" w:hAnsi="Times New Roman"/>
        </w:rPr>
      </w:pPr>
      <w:r w:rsidRPr="000360D0">
        <w:rPr>
          <w:rFonts w:ascii="Times New Roman" w:hAnsi="Times New Roman"/>
        </w:rPr>
        <w:t xml:space="preserve">The current OMB non-hour cost burden </w:t>
      </w:r>
      <w:r w:rsidRPr="000360D0" w:rsidR="0099510B">
        <w:rPr>
          <w:rFonts w:ascii="Times New Roman" w:hAnsi="Times New Roman"/>
        </w:rPr>
        <w:t>for th</w:t>
      </w:r>
      <w:r w:rsidRPr="000360D0" w:rsidR="00B1590D">
        <w:rPr>
          <w:rFonts w:ascii="Times New Roman" w:hAnsi="Times New Roman"/>
        </w:rPr>
        <w:t>e APM</w:t>
      </w:r>
      <w:r w:rsidR="00017B48">
        <w:rPr>
          <w:rFonts w:ascii="Times New Roman" w:hAnsi="Times New Roman"/>
        </w:rPr>
        <w:t xml:space="preserve"> requirement</w:t>
      </w:r>
      <w:r w:rsidR="00633F9B">
        <w:rPr>
          <w:rFonts w:ascii="Times New Roman" w:hAnsi="Times New Roman"/>
        </w:rPr>
        <w:t>s</w:t>
      </w:r>
      <w:r w:rsidR="00017B48">
        <w:rPr>
          <w:rFonts w:ascii="Times New Roman" w:hAnsi="Times New Roman"/>
        </w:rPr>
        <w:t xml:space="preserve"> is</w:t>
      </w:r>
      <w:r w:rsidRPr="000360D0">
        <w:rPr>
          <w:rFonts w:ascii="Times New Roman" w:hAnsi="Times New Roman"/>
        </w:rPr>
        <w:t xml:space="preserve"> $</w:t>
      </w:r>
      <w:r w:rsidRPr="009B6A11" w:rsidR="009B6A11">
        <w:rPr>
          <w:rFonts w:ascii="Times New Roman" w:hAnsi="Times New Roman"/>
        </w:rPr>
        <w:t>6,446,500</w:t>
      </w:r>
      <w:r w:rsidRPr="000360D0">
        <w:rPr>
          <w:rFonts w:ascii="Times New Roman" w:hAnsi="Times New Roman"/>
        </w:rPr>
        <w:t xml:space="preserve">.  </w:t>
      </w:r>
      <w:r w:rsidR="00017B48">
        <w:rPr>
          <w:rFonts w:ascii="Times New Roman" w:hAnsi="Times New Roman"/>
        </w:rPr>
        <w:t>In this submission, we are requesting a total of $</w:t>
      </w:r>
      <w:r w:rsidR="00633F9B">
        <w:rPr>
          <w:rFonts w:ascii="Times New Roman" w:hAnsi="Times New Roman"/>
        </w:rPr>
        <w:t>6,451,500</w:t>
      </w:r>
      <w:r w:rsidR="00017B48">
        <w:rPr>
          <w:rFonts w:ascii="Times New Roman" w:hAnsi="Times New Roman"/>
        </w:rPr>
        <w:t xml:space="preserve">.  </w:t>
      </w:r>
      <w:r w:rsidRPr="000360D0">
        <w:rPr>
          <w:rFonts w:ascii="Times New Roman" w:hAnsi="Times New Roman"/>
        </w:rPr>
        <w:t xml:space="preserve">This represents </w:t>
      </w:r>
      <w:r w:rsidRPr="000360D0" w:rsidR="00ED6048">
        <w:rPr>
          <w:rFonts w:ascii="Times New Roman" w:hAnsi="Times New Roman"/>
        </w:rPr>
        <w:t>an</w:t>
      </w:r>
      <w:r w:rsidRPr="000360D0">
        <w:rPr>
          <w:rFonts w:ascii="Times New Roman" w:hAnsi="Times New Roman"/>
        </w:rPr>
        <w:t xml:space="preserve"> </w:t>
      </w:r>
      <w:r w:rsidR="00633F9B">
        <w:rPr>
          <w:rFonts w:ascii="Times New Roman" w:hAnsi="Times New Roman"/>
        </w:rPr>
        <w:t xml:space="preserve">adjustment </w:t>
      </w:r>
      <w:r w:rsidR="007D7FE1">
        <w:rPr>
          <w:rFonts w:ascii="Times New Roman" w:hAnsi="Times New Roman"/>
        </w:rPr>
        <w:t>increase</w:t>
      </w:r>
      <w:r w:rsidRPr="000360D0">
        <w:rPr>
          <w:rFonts w:ascii="Times New Roman" w:hAnsi="Times New Roman"/>
        </w:rPr>
        <w:t xml:space="preserve"> </w:t>
      </w:r>
      <w:r w:rsidRPr="00633F9B">
        <w:rPr>
          <w:rFonts w:ascii="Times New Roman" w:hAnsi="Times New Roman"/>
        </w:rPr>
        <w:t>of $</w:t>
      </w:r>
      <w:r w:rsidRPr="00633F9B" w:rsidR="00633F9B">
        <w:rPr>
          <w:rFonts w:ascii="Times New Roman" w:hAnsi="Times New Roman"/>
        </w:rPr>
        <w:t>5,000</w:t>
      </w:r>
      <w:r w:rsidR="00633F9B">
        <w:rPr>
          <w:rFonts w:ascii="Times New Roman" w:hAnsi="Times New Roman"/>
        </w:rPr>
        <w:t xml:space="preserve"> due to </w:t>
      </w:r>
      <w:r w:rsidRPr="00633F9B" w:rsidR="00633F9B">
        <w:rPr>
          <w:rFonts w:ascii="Times New Roman" w:hAnsi="Times New Roman"/>
        </w:rPr>
        <w:t>re-estimating the average number of annual responses (applications) received by BSEE</w:t>
      </w:r>
      <w:r w:rsidR="007D7FE1">
        <w:rPr>
          <w:rFonts w:ascii="Times New Roman" w:hAnsi="Times New Roman"/>
        </w:rPr>
        <w:t>.</w:t>
      </w:r>
      <w:bookmarkEnd w:id="4"/>
      <w:bookmarkEnd w:id="5"/>
    </w:p>
    <w:p w:rsidR="00FE65C5" w:rsidP="00555BAC" w:rsidRDefault="00FE65C5" w14:paraId="337197A7" w14:textId="77777777">
      <w:pPr>
        <w:widowControl/>
        <w:tabs>
          <w:tab w:val="left" w:pos="-1080"/>
          <w:tab w:val="left" w:pos="-720"/>
          <w:tab w:val="left" w:pos="360"/>
          <w:tab w:val="left" w:pos="720"/>
        </w:tabs>
        <w:rPr>
          <w:rFonts w:ascii="Times New Roman" w:hAnsi="Times New Roman"/>
        </w:rPr>
      </w:pPr>
    </w:p>
    <w:bookmarkEnd w:id="6"/>
    <w:bookmarkEnd w:id="7"/>
    <w:p w:rsidRPr="00555BAC" w:rsidR="00555BAC" w:rsidP="00555BAC" w:rsidRDefault="00555BAC" w14:paraId="27D3B238" w14:textId="77777777">
      <w:pPr>
        <w:widowControl/>
        <w:tabs>
          <w:tab w:val="left" w:pos="-1080"/>
          <w:tab w:val="left" w:pos="-720"/>
          <w:tab w:val="left" w:pos="360"/>
          <w:tab w:val="left" w:pos="810"/>
        </w:tabs>
        <w:rPr>
          <w:rFonts w:ascii="Times New Roman" w:hAnsi="Times New Roman"/>
        </w:rPr>
      </w:pPr>
      <w:r w:rsidRPr="00555BAC">
        <w:rPr>
          <w:rFonts w:ascii="Times New Roman" w:hAnsi="Times New Roman"/>
          <w:b/>
          <w:i/>
        </w:rPr>
        <w:t>16.</w:t>
      </w:r>
      <w:r w:rsidRPr="00555BAC">
        <w:rPr>
          <w:rFonts w:ascii="Times New Roman" w:hAnsi="Times New Roman"/>
          <w:b/>
          <w:i/>
        </w:rPr>
        <w:tab/>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55BAC">
        <w:rPr>
          <w:rFonts w:ascii="Times New Roman" w:hAnsi="Times New Roman"/>
        </w:rPr>
        <w:t xml:space="preserve">  </w:t>
      </w:r>
    </w:p>
    <w:p w:rsidRPr="00555BAC" w:rsidR="00555BAC" w:rsidP="00555BAC" w:rsidRDefault="00555BAC" w14:paraId="7F68CBEE" w14:textId="77777777">
      <w:pPr>
        <w:widowControl/>
        <w:tabs>
          <w:tab w:val="left" w:pos="-1080"/>
          <w:tab w:val="left" w:pos="-720"/>
          <w:tab w:val="left" w:pos="360"/>
          <w:tab w:val="left" w:pos="810"/>
        </w:tabs>
        <w:rPr>
          <w:rFonts w:ascii="Times New Roman" w:hAnsi="Times New Roman"/>
        </w:rPr>
      </w:pPr>
    </w:p>
    <w:p w:rsidRPr="00555BAC" w:rsidR="00555BAC" w:rsidP="00555BAC" w:rsidRDefault="00555BAC" w14:paraId="72647580" w14:textId="77777777">
      <w:pPr>
        <w:widowControl/>
        <w:tabs>
          <w:tab w:val="left" w:pos="-1080"/>
          <w:tab w:val="left" w:pos="-720"/>
          <w:tab w:val="left" w:pos="360"/>
          <w:tab w:val="left" w:pos="810"/>
        </w:tabs>
        <w:rPr>
          <w:rFonts w:ascii="Times New Roman" w:hAnsi="Times New Roman"/>
        </w:rPr>
      </w:pPr>
      <w:r w:rsidRPr="00555BAC">
        <w:rPr>
          <w:rFonts w:ascii="Times New Roman" w:hAnsi="Times New Roman"/>
        </w:rPr>
        <w:t>BSEE will not tabulate or publish the data.</w:t>
      </w:r>
    </w:p>
    <w:p w:rsidRPr="00555BAC" w:rsidR="00555BAC" w:rsidP="00555BAC" w:rsidRDefault="00555BAC" w14:paraId="12FC9C13" w14:textId="77777777">
      <w:pPr>
        <w:widowControl/>
        <w:tabs>
          <w:tab w:val="left" w:pos="-1080"/>
          <w:tab w:val="left" w:pos="-720"/>
          <w:tab w:val="left" w:pos="360"/>
          <w:tab w:val="left" w:pos="810"/>
        </w:tabs>
        <w:rPr>
          <w:rFonts w:ascii="Times New Roman" w:hAnsi="Times New Roman"/>
        </w:rPr>
      </w:pPr>
    </w:p>
    <w:p w:rsidRPr="00555BAC" w:rsidR="00555BAC" w:rsidP="00555BAC" w:rsidRDefault="00555BAC" w14:paraId="7FFC4004" w14:textId="77777777">
      <w:pPr>
        <w:widowControl/>
        <w:tabs>
          <w:tab w:val="left" w:pos="-1080"/>
          <w:tab w:val="left" w:pos="-720"/>
          <w:tab w:val="left" w:pos="360"/>
          <w:tab w:val="left" w:pos="810"/>
        </w:tabs>
        <w:rPr>
          <w:rFonts w:ascii="Times New Roman" w:hAnsi="Times New Roman"/>
        </w:rPr>
      </w:pPr>
      <w:r w:rsidRPr="00555BAC">
        <w:rPr>
          <w:rFonts w:ascii="Times New Roman" w:hAnsi="Times New Roman"/>
          <w:b/>
          <w:i/>
        </w:rPr>
        <w:t>17.</w:t>
      </w:r>
      <w:r w:rsidRPr="00555BAC">
        <w:rPr>
          <w:rFonts w:ascii="Times New Roman" w:hAnsi="Times New Roman"/>
          <w:b/>
          <w:i/>
        </w:rPr>
        <w:tab/>
        <w:t xml:space="preserve"> If seeking approval to not display the expiration date for OMB approval of the information collection, explain the reasons that display would be inappropriate.</w:t>
      </w:r>
      <w:r w:rsidRPr="00555BAC">
        <w:rPr>
          <w:rFonts w:ascii="Times New Roman" w:hAnsi="Times New Roman"/>
        </w:rPr>
        <w:t xml:space="preserve">  </w:t>
      </w:r>
    </w:p>
    <w:p w:rsidRPr="00555BAC" w:rsidR="00555BAC" w:rsidP="00555BAC" w:rsidRDefault="00555BAC" w14:paraId="0B30E5B9" w14:textId="77777777">
      <w:pPr>
        <w:widowControl/>
        <w:tabs>
          <w:tab w:val="left" w:pos="-1080"/>
          <w:tab w:val="left" w:pos="-720"/>
          <w:tab w:val="left" w:pos="360"/>
          <w:tab w:val="left" w:pos="810"/>
        </w:tabs>
        <w:rPr>
          <w:rFonts w:ascii="Times New Roman" w:hAnsi="Times New Roman"/>
        </w:rPr>
      </w:pPr>
    </w:p>
    <w:p w:rsidRPr="00555BAC" w:rsidR="00555BAC" w:rsidP="00555BAC" w:rsidRDefault="00555BAC" w14:paraId="6DE99EE1" w14:textId="77777777">
      <w:pPr>
        <w:widowControl/>
        <w:tabs>
          <w:tab w:val="left" w:pos="-1080"/>
          <w:tab w:val="left" w:pos="-720"/>
          <w:tab w:val="left" w:pos="360"/>
          <w:tab w:val="left" w:pos="810"/>
        </w:tabs>
        <w:rPr>
          <w:rFonts w:ascii="Times New Roman" w:hAnsi="Times New Roman"/>
        </w:rPr>
      </w:pPr>
      <w:r w:rsidRPr="00555BAC">
        <w:rPr>
          <w:rFonts w:ascii="Times New Roman" w:hAnsi="Times New Roman"/>
        </w:rPr>
        <w:t xml:space="preserve">BSEE will display the OMB control number and approval expiration date.  </w:t>
      </w:r>
    </w:p>
    <w:p w:rsidRPr="00555BAC" w:rsidR="00555BAC" w:rsidP="00555BAC" w:rsidRDefault="00555BAC" w14:paraId="3681122E" w14:textId="77777777">
      <w:pPr>
        <w:widowControl/>
        <w:tabs>
          <w:tab w:val="left" w:pos="-1080"/>
          <w:tab w:val="left" w:pos="-720"/>
          <w:tab w:val="left" w:pos="360"/>
          <w:tab w:val="left" w:pos="810"/>
        </w:tabs>
        <w:rPr>
          <w:rFonts w:ascii="Times New Roman" w:hAnsi="Times New Roman"/>
        </w:rPr>
      </w:pPr>
    </w:p>
    <w:p w:rsidRPr="00555BAC" w:rsidR="00555BAC" w:rsidP="00555BAC" w:rsidRDefault="00555BAC" w14:paraId="10A32CAE" w14:textId="77777777">
      <w:pPr>
        <w:widowControl/>
        <w:tabs>
          <w:tab w:val="left" w:pos="-1080"/>
          <w:tab w:val="left" w:pos="-720"/>
          <w:tab w:val="left" w:pos="360"/>
          <w:tab w:val="left" w:pos="810"/>
        </w:tabs>
        <w:rPr>
          <w:rFonts w:ascii="Times New Roman" w:hAnsi="Times New Roman"/>
        </w:rPr>
      </w:pPr>
      <w:r w:rsidRPr="00555BAC">
        <w:rPr>
          <w:rFonts w:ascii="Times New Roman" w:hAnsi="Times New Roman"/>
          <w:b/>
          <w:i/>
        </w:rPr>
        <w:t>18.</w:t>
      </w:r>
      <w:r w:rsidRPr="00555BAC">
        <w:rPr>
          <w:rFonts w:ascii="Times New Roman" w:hAnsi="Times New Roman"/>
          <w:b/>
          <w:i/>
        </w:rPr>
        <w:tab/>
        <w:t xml:space="preserve"> Explain each exception to the topics of the certification statement identified in, “Certification for Paperwork Reduction Act Submissions.”</w:t>
      </w:r>
      <w:r w:rsidRPr="00555BAC">
        <w:rPr>
          <w:rFonts w:ascii="Times New Roman" w:hAnsi="Times New Roman"/>
        </w:rPr>
        <w:t xml:space="preserve">  </w:t>
      </w:r>
    </w:p>
    <w:p w:rsidRPr="00555BAC" w:rsidR="00555BAC" w:rsidP="00555BAC" w:rsidRDefault="00555BAC" w14:paraId="5EF5CB01" w14:textId="77777777">
      <w:pPr>
        <w:widowControl/>
        <w:tabs>
          <w:tab w:val="left" w:pos="-1080"/>
          <w:tab w:val="left" w:pos="-720"/>
          <w:tab w:val="left" w:pos="360"/>
          <w:tab w:val="left" w:pos="810"/>
        </w:tabs>
        <w:rPr>
          <w:rFonts w:ascii="Times New Roman" w:hAnsi="Times New Roman"/>
        </w:rPr>
      </w:pPr>
    </w:p>
    <w:p w:rsidRPr="00CD372E" w:rsidR="00555BAC" w:rsidRDefault="00BD038F" w14:paraId="1679BD42" w14:textId="77777777">
      <w:pPr>
        <w:rPr>
          <w:rFonts w:ascii="Times New Roman" w:hAnsi="Times New Roman"/>
          <w:sz w:val="20"/>
        </w:rPr>
      </w:pPr>
      <w:r w:rsidRPr="00BD038F">
        <w:rPr>
          <w:rFonts w:ascii="Times New Roman" w:hAnsi="Times New Roman"/>
        </w:rPr>
        <w:t>We are not making any exceptions to the “Certification for Paperwork Reduction Act Submissions.”</w:t>
      </w:r>
    </w:p>
    <w:sectPr w:rsidRPr="00CD372E" w:rsidR="00555BAC" w:rsidSect="005E7424">
      <w:footerReference w:type="default" r:id="rId10"/>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B2C47" w14:textId="77777777" w:rsidR="008F420E" w:rsidRDefault="008F420E" w:rsidP="00124405">
      <w:r>
        <w:separator/>
      </w:r>
    </w:p>
  </w:endnote>
  <w:endnote w:type="continuationSeparator" w:id="0">
    <w:p w14:paraId="07D67A63" w14:textId="77777777" w:rsidR="008F420E" w:rsidRDefault="008F420E" w:rsidP="001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020659"/>
      <w:docPartObj>
        <w:docPartGallery w:val="Page Numbers (Bottom of Page)"/>
        <w:docPartUnique/>
      </w:docPartObj>
    </w:sdtPr>
    <w:sdtEndPr>
      <w:rPr>
        <w:noProof/>
      </w:rPr>
    </w:sdtEndPr>
    <w:sdtContent>
      <w:p w14:paraId="3C161B75" w14:textId="77777777" w:rsidR="001D783A" w:rsidRDefault="001D78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282F65" w14:textId="77777777" w:rsidR="001D783A" w:rsidRDefault="001D7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0E5A2" w14:textId="77777777" w:rsidR="008F420E" w:rsidRDefault="008F420E" w:rsidP="00124405">
      <w:r>
        <w:separator/>
      </w:r>
    </w:p>
  </w:footnote>
  <w:footnote w:type="continuationSeparator" w:id="0">
    <w:p w14:paraId="19BEBAA1" w14:textId="77777777" w:rsidR="008F420E" w:rsidRDefault="008F420E" w:rsidP="00124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EF0"/>
    <w:multiLevelType w:val="hybridMultilevel"/>
    <w:tmpl w:val="91AE4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262B9A"/>
    <w:multiLevelType w:val="hybridMultilevel"/>
    <w:tmpl w:val="3BA8E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177DD"/>
    <w:multiLevelType w:val="hybridMultilevel"/>
    <w:tmpl w:val="643C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B75B1"/>
    <w:multiLevelType w:val="hybridMultilevel"/>
    <w:tmpl w:val="FFD6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0F"/>
    <w:rsid w:val="00001E6B"/>
    <w:rsid w:val="00017B48"/>
    <w:rsid w:val="0002473F"/>
    <w:rsid w:val="00027470"/>
    <w:rsid w:val="000360D0"/>
    <w:rsid w:val="00046590"/>
    <w:rsid w:val="000640EE"/>
    <w:rsid w:val="00072374"/>
    <w:rsid w:val="0007339D"/>
    <w:rsid w:val="00077520"/>
    <w:rsid w:val="00085E27"/>
    <w:rsid w:val="00096A45"/>
    <w:rsid w:val="000A04CA"/>
    <w:rsid w:val="000A5243"/>
    <w:rsid w:val="000A7A9E"/>
    <w:rsid w:val="000B222D"/>
    <w:rsid w:val="000B39A5"/>
    <w:rsid w:val="000B4112"/>
    <w:rsid w:val="000C47DB"/>
    <w:rsid w:val="000C6061"/>
    <w:rsid w:val="000C69E9"/>
    <w:rsid w:val="000D6BB1"/>
    <w:rsid w:val="000E1E02"/>
    <w:rsid w:val="0010098D"/>
    <w:rsid w:val="00112030"/>
    <w:rsid w:val="001145F7"/>
    <w:rsid w:val="00116C0E"/>
    <w:rsid w:val="00124405"/>
    <w:rsid w:val="00132D81"/>
    <w:rsid w:val="00147309"/>
    <w:rsid w:val="00147479"/>
    <w:rsid w:val="0017649D"/>
    <w:rsid w:val="00184947"/>
    <w:rsid w:val="001B40D3"/>
    <w:rsid w:val="001C31E7"/>
    <w:rsid w:val="001C3963"/>
    <w:rsid w:val="001D15D7"/>
    <w:rsid w:val="001D22A1"/>
    <w:rsid w:val="001D316A"/>
    <w:rsid w:val="001D4EF4"/>
    <w:rsid w:val="001D63EA"/>
    <w:rsid w:val="001D783A"/>
    <w:rsid w:val="001F0F69"/>
    <w:rsid w:val="00200633"/>
    <w:rsid w:val="002011E0"/>
    <w:rsid w:val="00204F20"/>
    <w:rsid w:val="00205920"/>
    <w:rsid w:val="00206911"/>
    <w:rsid w:val="00211F65"/>
    <w:rsid w:val="0021571A"/>
    <w:rsid w:val="00216166"/>
    <w:rsid w:val="002222AE"/>
    <w:rsid w:val="00234DA7"/>
    <w:rsid w:val="00242297"/>
    <w:rsid w:val="00242F0A"/>
    <w:rsid w:val="00243B13"/>
    <w:rsid w:val="002471B9"/>
    <w:rsid w:val="002525DA"/>
    <w:rsid w:val="00252A5A"/>
    <w:rsid w:val="002628E9"/>
    <w:rsid w:val="00263914"/>
    <w:rsid w:val="00266584"/>
    <w:rsid w:val="00274EDE"/>
    <w:rsid w:val="00277DD8"/>
    <w:rsid w:val="00281A50"/>
    <w:rsid w:val="0028210C"/>
    <w:rsid w:val="00295670"/>
    <w:rsid w:val="002A0369"/>
    <w:rsid w:val="002A09D9"/>
    <w:rsid w:val="002A2028"/>
    <w:rsid w:val="002C12E9"/>
    <w:rsid w:val="002C651E"/>
    <w:rsid w:val="002D7D80"/>
    <w:rsid w:val="002E03C4"/>
    <w:rsid w:val="002E1639"/>
    <w:rsid w:val="002E30DE"/>
    <w:rsid w:val="002E51D9"/>
    <w:rsid w:val="002F0FF9"/>
    <w:rsid w:val="0030301E"/>
    <w:rsid w:val="003040F5"/>
    <w:rsid w:val="00312540"/>
    <w:rsid w:val="00316773"/>
    <w:rsid w:val="0032040F"/>
    <w:rsid w:val="00321AF6"/>
    <w:rsid w:val="00332941"/>
    <w:rsid w:val="003338FC"/>
    <w:rsid w:val="00334A13"/>
    <w:rsid w:val="00334A6A"/>
    <w:rsid w:val="00337958"/>
    <w:rsid w:val="00345FB2"/>
    <w:rsid w:val="00347216"/>
    <w:rsid w:val="0035055A"/>
    <w:rsid w:val="00350940"/>
    <w:rsid w:val="00353FB5"/>
    <w:rsid w:val="00355DB6"/>
    <w:rsid w:val="003612AA"/>
    <w:rsid w:val="003615F4"/>
    <w:rsid w:val="003716E5"/>
    <w:rsid w:val="00375A08"/>
    <w:rsid w:val="00376015"/>
    <w:rsid w:val="00380CB6"/>
    <w:rsid w:val="00381A21"/>
    <w:rsid w:val="00384205"/>
    <w:rsid w:val="003926D3"/>
    <w:rsid w:val="0039531A"/>
    <w:rsid w:val="003969B1"/>
    <w:rsid w:val="003A154F"/>
    <w:rsid w:val="003A2A47"/>
    <w:rsid w:val="003A3A4D"/>
    <w:rsid w:val="003A581C"/>
    <w:rsid w:val="003A70CE"/>
    <w:rsid w:val="003B05A1"/>
    <w:rsid w:val="003B455E"/>
    <w:rsid w:val="003C03C5"/>
    <w:rsid w:val="003C1347"/>
    <w:rsid w:val="003C59B0"/>
    <w:rsid w:val="003C6763"/>
    <w:rsid w:val="003C7405"/>
    <w:rsid w:val="003E166D"/>
    <w:rsid w:val="003F3624"/>
    <w:rsid w:val="003F3E86"/>
    <w:rsid w:val="003F4564"/>
    <w:rsid w:val="003F4626"/>
    <w:rsid w:val="003F50C0"/>
    <w:rsid w:val="004025DB"/>
    <w:rsid w:val="004027C6"/>
    <w:rsid w:val="00410358"/>
    <w:rsid w:val="00416FD9"/>
    <w:rsid w:val="0043648D"/>
    <w:rsid w:val="00437629"/>
    <w:rsid w:val="0044190D"/>
    <w:rsid w:val="0044226B"/>
    <w:rsid w:val="00451ECF"/>
    <w:rsid w:val="004550C8"/>
    <w:rsid w:val="00456855"/>
    <w:rsid w:val="004637F6"/>
    <w:rsid w:val="0046655F"/>
    <w:rsid w:val="00480504"/>
    <w:rsid w:val="004834B3"/>
    <w:rsid w:val="00486938"/>
    <w:rsid w:val="00487EB5"/>
    <w:rsid w:val="004A2559"/>
    <w:rsid w:val="004A2D1D"/>
    <w:rsid w:val="004B0742"/>
    <w:rsid w:val="004C0E7F"/>
    <w:rsid w:val="004C16FF"/>
    <w:rsid w:val="004C24CD"/>
    <w:rsid w:val="004C589D"/>
    <w:rsid w:val="004C6430"/>
    <w:rsid w:val="004C7239"/>
    <w:rsid w:val="004D1290"/>
    <w:rsid w:val="004D347E"/>
    <w:rsid w:val="004E172D"/>
    <w:rsid w:val="004E48FC"/>
    <w:rsid w:val="004F06A1"/>
    <w:rsid w:val="004F61DC"/>
    <w:rsid w:val="005020D2"/>
    <w:rsid w:val="0050210B"/>
    <w:rsid w:val="0050737E"/>
    <w:rsid w:val="005079DE"/>
    <w:rsid w:val="00515107"/>
    <w:rsid w:val="00517680"/>
    <w:rsid w:val="00521BB1"/>
    <w:rsid w:val="00522B68"/>
    <w:rsid w:val="00523596"/>
    <w:rsid w:val="005256A6"/>
    <w:rsid w:val="00530DC3"/>
    <w:rsid w:val="0054000F"/>
    <w:rsid w:val="00541300"/>
    <w:rsid w:val="005450CF"/>
    <w:rsid w:val="00555BAC"/>
    <w:rsid w:val="00574DBF"/>
    <w:rsid w:val="00586761"/>
    <w:rsid w:val="005913A2"/>
    <w:rsid w:val="00594331"/>
    <w:rsid w:val="00594C10"/>
    <w:rsid w:val="00596834"/>
    <w:rsid w:val="005A1EC8"/>
    <w:rsid w:val="005B4618"/>
    <w:rsid w:val="005B4ABA"/>
    <w:rsid w:val="005C0230"/>
    <w:rsid w:val="005D0D23"/>
    <w:rsid w:val="005D0D4F"/>
    <w:rsid w:val="005D35D1"/>
    <w:rsid w:val="005E139F"/>
    <w:rsid w:val="005E4802"/>
    <w:rsid w:val="005E51D8"/>
    <w:rsid w:val="005E5BA2"/>
    <w:rsid w:val="005E5EA3"/>
    <w:rsid w:val="005E7424"/>
    <w:rsid w:val="005F1525"/>
    <w:rsid w:val="005F5837"/>
    <w:rsid w:val="005F66AD"/>
    <w:rsid w:val="00616D77"/>
    <w:rsid w:val="00617916"/>
    <w:rsid w:val="00622EA5"/>
    <w:rsid w:val="00630B5B"/>
    <w:rsid w:val="00633F9B"/>
    <w:rsid w:val="00634744"/>
    <w:rsid w:val="00641BBB"/>
    <w:rsid w:val="00646693"/>
    <w:rsid w:val="00653129"/>
    <w:rsid w:val="00654F0F"/>
    <w:rsid w:val="00661AEB"/>
    <w:rsid w:val="0066496B"/>
    <w:rsid w:val="0066751F"/>
    <w:rsid w:val="00675B5F"/>
    <w:rsid w:val="00683D45"/>
    <w:rsid w:val="00684996"/>
    <w:rsid w:val="00685788"/>
    <w:rsid w:val="00692F52"/>
    <w:rsid w:val="00694F6E"/>
    <w:rsid w:val="006A32F8"/>
    <w:rsid w:val="006A6849"/>
    <w:rsid w:val="006B02CC"/>
    <w:rsid w:val="006C08E6"/>
    <w:rsid w:val="006C0D2E"/>
    <w:rsid w:val="006C34BA"/>
    <w:rsid w:val="006C4957"/>
    <w:rsid w:val="006D0CB0"/>
    <w:rsid w:val="006D23E2"/>
    <w:rsid w:val="006D4BBA"/>
    <w:rsid w:val="006E0CA5"/>
    <w:rsid w:val="006E4555"/>
    <w:rsid w:val="006F2209"/>
    <w:rsid w:val="006F5B72"/>
    <w:rsid w:val="006F5D21"/>
    <w:rsid w:val="007032AA"/>
    <w:rsid w:val="0071445B"/>
    <w:rsid w:val="00715A4E"/>
    <w:rsid w:val="00721F50"/>
    <w:rsid w:val="00726108"/>
    <w:rsid w:val="0073349D"/>
    <w:rsid w:val="00734A64"/>
    <w:rsid w:val="00740202"/>
    <w:rsid w:val="00743E72"/>
    <w:rsid w:val="007514FD"/>
    <w:rsid w:val="00751A38"/>
    <w:rsid w:val="00770259"/>
    <w:rsid w:val="007727B2"/>
    <w:rsid w:val="00773CF6"/>
    <w:rsid w:val="00776890"/>
    <w:rsid w:val="00776B00"/>
    <w:rsid w:val="00785380"/>
    <w:rsid w:val="00793A88"/>
    <w:rsid w:val="00795435"/>
    <w:rsid w:val="007B14F0"/>
    <w:rsid w:val="007B28F9"/>
    <w:rsid w:val="007C573D"/>
    <w:rsid w:val="007D085A"/>
    <w:rsid w:val="007D1A1F"/>
    <w:rsid w:val="007D20F7"/>
    <w:rsid w:val="007D4C59"/>
    <w:rsid w:val="007D7FE1"/>
    <w:rsid w:val="007E6128"/>
    <w:rsid w:val="007F6191"/>
    <w:rsid w:val="00801D96"/>
    <w:rsid w:val="008158F9"/>
    <w:rsid w:val="008178E9"/>
    <w:rsid w:val="00823098"/>
    <w:rsid w:val="00827161"/>
    <w:rsid w:val="00833623"/>
    <w:rsid w:val="00836644"/>
    <w:rsid w:val="008366F2"/>
    <w:rsid w:val="00840B79"/>
    <w:rsid w:val="00840D68"/>
    <w:rsid w:val="00840FB1"/>
    <w:rsid w:val="0084575B"/>
    <w:rsid w:val="00846028"/>
    <w:rsid w:val="00846474"/>
    <w:rsid w:val="00852B76"/>
    <w:rsid w:val="00853370"/>
    <w:rsid w:val="00855300"/>
    <w:rsid w:val="008616B0"/>
    <w:rsid w:val="008639E0"/>
    <w:rsid w:val="008745E4"/>
    <w:rsid w:val="00877249"/>
    <w:rsid w:val="00887EE9"/>
    <w:rsid w:val="0089147B"/>
    <w:rsid w:val="008A26D7"/>
    <w:rsid w:val="008B323D"/>
    <w:rsid w:val="008C6B16"/>
    <w:rsid w:val="008E40ED"/>
    <w:rsid w:val="008E4353"/>
    <w:rsid w:val="008F420E"/>
    <w:rsid w:val="00901C75"/>
    <w:rsid w:val="00912AB9"/>
    <w:rsid w:val="00920657"/>
    <w:rsid w:val="00921967"/>
    <w:rsid w:val="00940FED"/>
    <w:rsid w:val="0095167D"/>
    <w:rsid w:val="0096016D"/>
    <w:rsid w:val="0096390B"/>
    <w:rsid w:val="00964CFF"/>
    <w:rsid w:val="009705DC"/>
    <w:rsid w:val="0097212C"/>
    <w:rsid w:val="00974985"/>
    <w:rsid w:val="009839E3"/>
    <w:rsid w:val="00983DC7"/>
    <w:rsid w:val="0099510B"/>
    <w:rsid w:val="00995364"/>
    <w:rsid w:val="009A0C14"/>
    <w:rsid w:val="009B5D75"/>
    <w:rsid w:val="009B6A11"/>
    <w:rsid w:val="009C4D8A"/>
    <w:rsid w:val="009C5A9A"/>
    <w:rsid w:val="009C7F36"/>
    <w:rsid w:val="009D1201"/>
    <w:rsid w:val="009D1405"/>
    <w:rsid w:val="009D757D"/>
    <w:rsid w:val="009E40DF"/>
    <w:rsid w:val="009E4D01"/>
    <w:rsid w:val="009E6D72"/>
    <w:rsid w:val="009E6E41"/>
    <w:rsid w:val="009F20D2"/>
    <w:rsid w:val="00A002D6"/>
    <w:rsid w:val="00A00304"/>
    <w:rsid w:val="00A00988"/>
    <w:rsid w:val="00A05E98"/>
    <w:rsid w:val="00A125D5"/>
    <w:rsid w:val="00A210D7"/>
    <w:rsid w:val="00A22812"/>
    <w:rsid w:val="00A354D4"/>
    <w:rsid w:val="00A360AA"/>
    <w:rsid w:val="00A43492"/>
    <w:rsid w:val="00A57280"/>
    <w:rsid w:val="00A60BE3"/>
    <w:rsid w:val="00A6113B"/>
    <w:rsid w:val="00A7045A"/>
    <w:rsid w:val="00A74640"/>
    <w:rsid w:val="00A76E11"/>
    <w:rsid w:val="00A81AD7"/>
    <w:rsid w:val="00A862DA"/>
    <w:rsid w:val="00A874E7"/>
    <w:rsid w:val="00A96203"/>
    <w:rsid w:val="00AA236D"/>
    <w:rsid w:val="00AA2813"/>
    <w:rsid w:val="00AA577B"/>
    <w:rsid w:val="00AA5E00"/>
    <w:rsid w:val="00AA76B1"/>
    <w:rsid w:val="00AB29D4"/>
    <w:rsid w:val="00AB4A39"/>
    <w:rsid w:val="00AC1499"/>
    <w:rsid w:val="00AC254F"/>
    <w:rsid w:val="00AC40F2"/>
    <w:rsid w:val="00AD5DD3"/>
    <w:rsid w:val="00AE096C"/>
    <w:rsid w:val="00AE1D0A"/>
    <w:rsid w:val="00AE21F5"/>
    <w:rsid w:val="00AF2B2C"/>
    <w:rsid w:val="00AF666A"/>
    <w:rsid w:val="00B02129"/>
    <w:rsid w:val="00B1590D"/>
    <w:rsid w:val="00B21DD8"/>
    <w:rsid w:val="00B26E33"/>
    <w:rsid w:val="00B31AA4"/>
    <w:rsid w:val="00B33861"/>
    <w:rsid w:val="00B35724"/>
    <w:rsid w:val="00B365A0"/>
    <w:rsid w:val="00B3678F"/>
    <w:rsid w:val="00B4150B"/>
    <w:rsid w:val="00B42672"/>
    <w:rsid w:val="00B44A28"/>
    <w:rsid w:val="00B45E98"/>
    <w:rsid w:val="00B46504"/>
    <w:rsid w:val="00B5051C"/>
    <w:rsid w:val="00B62CC8"/>
    <w:rsid w:val="00B6335F"/>
    <w:rsid w:val="00B81F4C"/>
    <w:rsid w:val="00BA1F13"/>
    <w:rsid w:val="00BB145E"/>
    <w:rsid w:val="00BB46FC"/>
    <w:rsid w:val="00BC53EE"/>
    <w:rsid w:val="00BC6783"/>
    <w:rsid w:val="00BD038F"/>
    <w:rsid w:val="00BE2564"/>
    <w:rsid w:val="00BF01D3"/>
    <w:rsid w:val="00BF4E35"/>
    <w:rsid w:val="00BF7BBC"/>
    <w:rsid w:val="00C00911"/>
    <w:rsid w:val="00C043BE"/>
    <w:rsid w:val="00C06F5F"/>
    <w:rsid w:val="00C22C68"/>
    <w:rsid w:val="00C34337"/>
    <w:rsid w:val="00C44E46"/>
    <w:rsid w:val="00C53094"/>
    <w:rsid w:val="00C54565"/>
    <w:rsid w:val="00C724FC"/>
    <w:rsid w:val="00C72B59"/>
    <w:rsid w:val="00C80C04"/>
    <w:rsid w:val="00C80D54"/>
    <w:rsid w:val="00C86E75"/>
    <w:rsid w:val="00C9170B"/>
    <w:rsid w:val="00C92E3A"/>
    <w:rsid w:val="00C946B9"/>
    <w:rsid w:val="00CA44CF"/>
    <w:rsid w:val="00CA76D1"/>
    <w:rsid w:val="00CC1F97"/>
    <w:rsid w:val="00CD0DA2"/>
    <w:rsid w:val="00CD372E"/>
    <w:rsid w:val="00CD6D54"/>
    <w:rsid w:val="00CE0832"/>
    <w:rsid w:val="00CE38AC"/>
    <w:rsid w:val="00CE7815"/>
    <w:rsid w:val="00CF38B1"/>
    <w:rsid w:val="00D01D16"/>
    <w:rsid w:val="00D04F38"/>
    <w:rsid w:val="00D078EE"/>
    <w:rsid w:val="00D113A3"/>
    <w:rsid w:val="00D13D79"/>
    <w:rsid w:val="00D13EEB"/>
    <w:rsid w:val="00D24966"/>
    <w:rsid w:val="00D30BE6"/>
    <w:rsid w:val="00D35086"/>
    <w:rsid w:val="00D36FB4"/>
    <w:rsid w:val="00D371F5"/>
    <w:rsid w:val="00D414EE"/>
    <w:rsid w:val="00D44C58"/>
    <w:rsid w:val="00D54641"/>
    <w:rsid w:val="00D654BB"/>
    <w:rsid w:val="00D72E1F"/>
    <w:rsid w:val="00D737E1"/>
    <w:rsid w:val="00D743D1"/>
    <w:rsid w:val="00D74E62"/>
    <w:rsid w:val="00D86DCE"/>
    <w:rsid w:val="00D920F2"/>
    <w:rsid w:val="00D9528A"/>
    <w:rsid w:val="00DD5A66"/>
    <w:rsid w:val="00DD5E1E"/>
    <w:rsid w:val="00DD6FE0"/>
    <w:rsid w:val="00DE3E68"/>
    <w:rsid w:val="00DE61DE"/>
    <w:rsid w:val="00DF1D5D"/>
    <w:rsid w:val="00E1097C"/>
    <w:rsid w:val="00E1167E"/>
    <w:rsid w:val="00E24294"/>
    <w:rsid w:val="00E2436E"/>
    <w:rsid w:val="00E254AE"/>
    <w:rsid w:val="00E258E5"/>
    <w:rsid w:val="00E25AAF"/>
    <w:rsid w:val="00E315AB"/>
    <w:rsid w:val="00E345FD"/>
    <w:rsid w:val="00E55E63"/>
    <w:rsid w:val="00E620CD"/>
    <w:rsid w:val="00E65B58"/>
    <w:rsid w:val="00E816A9"/>
    <w:rsid w:val="00E85249"/>
    <w:rsid w:val="00E85DB6"/>
    <w:rsid w:val="00E942F7"/>
    <w:rsid w:val="00E94BBB"/>
    <w:rsid w:val="00E97630"/>
    <w:rsid w:val="00EA6551"/>
    <w:rsid w:val="00EB4C25"/>
    <w:rsid w:val="00EB545C"/>
    <w:rsid w:val="00ED3610"/>
    <w:rsid w:val="00ED421C"/>
    <w:rsid w:val="00ED6048"/>
    <w:rsid w:val="00EE4282"/>
    <w:rsid w:val="00EE4DB9"/>
    <w:rsid w:val="00EE690B"/>
    <w:rsid w:val="00EF1FCB"/>
    <w:rsid w:val="00EF2FD3"/>
    <w:rsid w:val="00EF3AAB"/>
    <w:rsid w:val="00EF7AC8"/>
    <w:rsid w:val="00F01F4B"/>
    <w:rsid w:val="00F051CE"/>
    <w:rsid w:val="00F101CE"/>
    <w:rsid w:val="00F1153C"/>
    <w:rsid w:val="00F12035"/>
    <w:rsid w:val="00F12C3B"/>
    <w:rsid w:val="00F21F2E"/>
    <w:rsid w:val="00F2325A"/>
    <w:rsid w:val="00F24E19"/>
    <w:rsid w:val="00F24FB3"/>
    <w:rsid w:val="00F342AC"/>
    <w:rsid w:val="00F46B2C"/>
    <w:rsid w:val="00F57BCF"/>
    <w:rsid w:val="00F70173"/>
    <w:rsid w:val="00F71DFE"/>
    <w:rsid w:val="00F75BDE"/>
    <w:rsid w:val="00F8343D"/>
    <w:rsid w:val="00F85CA4"/>
    <w:rsid w:val="00F95A7A"/>
    <w:rsid w:val="00F95B00"/>
    <w:rsid w:val="00FA0CFB"/>
    <w:rsid w:val="00FA1647"/>
    <w:rsid w:val="00FB25FD"/>
    <w:rsid w:val="00FB48BC"/>
    <w:rsid w:val="00FC7B82"/>
    <w:rsid w:val="00FD485F"/>
    <w:rsid w:val="00FE59A9"/>
    <w:rsid w:val="00FE65C5"/>
    <w:rsid w:val="00FF127C"/>
    <w:rsid w:val="00FF4A25"/>
    <w:rsid w:val="00FF706A"/>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A91FF3"/>
  <w15:docId w15:val="{8364DF80-BCA6-42A4-9DB0-F756635A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90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358"/>
    <w:rPr>
      <w:rFonts w:ascii="Tahoma" w:hAnsi="Tahoma" w:cs="Tahoma"/>
      <w:sz w:val="16"/>
      <w:szCs w:val="16"/>
    </w:rPr>
  </w:style>
  <w:style w:type="character" w:customStyle="1" w:styleId="BalloonTextChar">
    <w:name w:val="Balloon Text Char"/>
    <w:basedOn w:val="DefaultParagraphFont"/>
    <w:link w:val="BalloonText"/>
    <w:uiPriority w:val="99"/>
    <w:semiHidden/>
    <w:rsid w:val="00410358"/>
    <w:rPr>
      <w:rFonts w:ascii="Tahoma" w:eastAsia="Times New Roman" w:hAnsi="Tahoma" w:cs="Tahoma"/>
      <w:snapToGrid w:val="0"/>
      <w:sz w:val="16"/>
      <w:szCs w:val="16"/>
    </w:rPr>
  </w:style>
  <w:style w:type="paragraph" w:styleId="Header">
    <w:name w:val="header"/>
    <w:basedOn w:val="Normal"/>
    <w:link w:val="HeaderChar"/>
    <w:uiPriority w:val="99"/>
    <w:unhideWhenUsed/>
    <w:rsid w:val="00124405"/>
    <w:pPr>
      <w:tabs>
        <w:tab w:val="center" w:pos="4680"/>
        <w:tab w:val="right" w:pos="9360"/>
      </w:tabs>
    </w:pPr>
  </w:style>
  <w:style w:type="character" w:customStyle="1" w:styleId="HeaderChar">
    <w:name w:val="Header Char"/>
    <w:basedOn w:val="DefaultParagraphFont"/>
    <w:link w:val="Header"/>
    <w:uiPriority w:val="99"/>
    <w:rsid w:val="0012440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24405"/>
    <w:pPr>
      <w:tabs>
        <w:tab w:val="center" w:pos="4680"/>
        <w:tab w:val="right" w:pos="9360"/>
      </w:tabs>
    </w:pPr>
  </w:style>
  <w:style w:type="character" w:customStyle="1" w:styleId="FooterChar">
    <w:name w:val="Footer Char"/>
    <w:basedOn w:val="DefaultParagraphFont"/>
    <w:link w:val="Footer"/>
    <w:uiPriority w:val="99"/>
    <w:rsid w:val="00124405"/>
    <w:rPr>
      <w:rFonts w:ascii="Courier" w:eastAsia="Times New Roman" w:hAnsi="Courier" w:cs="Times New Roman"/>
      <w:snapToGrid w:val="0"/>
      <w:sz w:val="24"/>
      <w:szCs w:val="20"/>
    </w:rPr>
  </w:style>
  <w:style w:type="paragraph" w:styleId="ListParagraph">
    <w:name w:val="List Paragraph"/>
    <w:basedOn w:val="Normal"/>
    <w:uiPriority w:val="34"/>
    <w:qFormat/>
    <w:rsid w:val="005E7424"/>
    <w:pPr>
      <w:ind w:left="720"/>
      <w:contextualSpacing/>
    </w:pPr>
  </w:style>
  <w:style w:type="character" w:styleId="Hyperlink">
    <w:name w:val="Hyperlink"/>
    <w:basedOn w:val="DefaultParagraphFont"/>
    <w:uiPriority w:val="99"/>
    <w:unhideWhenUsed/>
    <w:rsid w:val="003926D3"/>
    <w:rPr>
      <w:color w:val="0000FF" w:themeColor="hyperlink"/>
      <w:u w:val="single"/>
    </w:rPr>
  </w:style>
  <w:style w:type="character" w:styleId="FollowedHyperlink">
    <w:name w:val="FollowedHyperlink"/>
    <w:basedOn w:val="DefaultParagraphFont"/>
    <w:uiPriority w:val="99"/>
    <w:semiHidden/>
    <w:unhideWhenUsed/>
    <w:rsid w:val="00F95A7A"/>
    <w:rPr>
      <w:color w:val="800080" w:themeColor="followedHyperlink"/>
      <w:u w:val="single"/>
    </w:rPr>
  </w:style>
  <w:style w:type="character" w:styleId="CommentReference">
    <w:name w:val="annotation reference"/>
    <w:basedOn w:val="DefaultParagraphFont"/>
    <w:uiPriority w:val="99"/>
    <w:semiHidden/>
    <w:unhideWhenUsed/>
    <w:rsid w:val="006F5D21"/>
    <w:rPr>
      <w:sz w:val="16"/>
      <w:szCs w:val="16"/>
    </w:rPr>
  </w:style>
  <w:style w:type="paragraph" w:styleId="CommentText">
    <w:name w:val="annotation text"/>
    <w:basedOn w:val="Normal"/>
    <w:link w:val="CommentTextChar"/>
    <w:uiPriority w:val="99"/>
    <w:semiHidden/>
    <w:unhideWhenUsed/>
    <w:rsid w:val="006F5D21"/>
    <w:rPr>
      <w:sz w:val="20"/>
    </w:rPr>
  </w:style>
  <w:style w:type="character" w:customStyle="1" w:styleId="CommentTextChar">
    <w:name w:val="Comment Text Char"/>
    <w:basedOn w:val="DefaultParagraphFont"/>
    <w:link w:val="CommentText"/>
    <w:uiPriority w:val="99"/>
    <w:semiHidden/>
    <w:rsid w:val="006F5D2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F5D21"/>
    <w:rPr>
      <w:b/>
      <w:bCs/>
    </w:rPr>
  </w:style>
  <w:style w:type="character" w:customStyle="1" w:styleId="CommentSubjectChar">
    <w:name w:val="Comment Subject Char"/>
    <w:basedOn w:val="CommentTextChar"/>
    <w:link w:val="CommentSubject"/>
    <w:uiPriority w:val="99"/>
    <w:semiHidden/>
    <w:rsid w:val="006F5D21"/>
    <w:rPr>
      <w:rFonts w:ascii="Courier" w:eastAsia="Times New Roman" w:hAnsi="Courier" w:cs="Times New Roman"/>
      <w:b/>
      <w:bCs/>
      <w:snapToGrid w:val="0"/>
      <w:sz w:val="20"/>
      <w:szCs w:val="20"/>
    </w:rPr>
  </w:style>
  <w:style w:type="paragraph" w:styleId="Revision">
    <w:name w:val="Revision"/>
    <w:hidden/>
    <w:uiPriority w:val="99"/>
    <w:semiHidden/>
    <w:rsid w:val="000C69E9"/>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0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E0DB8-41B0-474B-862A-9D3D2EF2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5806</Words>
  <Characters>33097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blundon</dc:creator>
  <cp:keywords/>
  <dc:description/>
  <cp:lastModifiedBy>Mason, Nikki NM</cp:lastModifiedBy>
  <cp:revision>2</cp:revision>
  <cp:lastPrinted>2016-08-22T11:25:00Z</cp:lastPrinted>
  <dcterms:created xsi:type="dcterms:W3CDTF">2020-10-26T17:24:00Z</dcterms:created>
  <dcterms:modified xsi:type="dcterms:W3CDTF">2020-10-26T17:24:00Z</dcterms:modified>
</cp:coreProperties>
</file>