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21" w:rsidRDefault="00252A27">
      <w:pPr>
        <w:spacing w:after="0"/>
      </w:pPr>
      <w:bookmarkStart w:id="0" w:name="_GoBack"/>
      <w:bookmarkEnd w:id="0"/>
      <w:r>
        <w:rPr>
          <w:rFonts w:ascii="Times New Roman" w:eastAsia="Times New Roman" w:hAnsi="Times New Roman" w:cs="Times New Roman"/>
          <w:sz w:val="40"/>
        </w:rPr>
        <w:t xml:space="preserve">PACE 2020 PRA Crosswalk </w:t>
      </w:r>
    </w:p>
    <w:p w:rsidR="00CB4721" w:rsidRDefault="00252A27">
      <w:pPr>
        <w:spacing w:after="0"/>
        <w:ind w:left="233"/>
      </w:pPr>
      <w:r>
        <w:rPr>
          <w:rFonts w:ascii="Times New Roman" w:eastAsia="Times New Roman" w:hAnsi="Times New Roman" w:cs="Times New Roman"/>
          <w:sz w:val="36"/>
        </w:rPr>
        <w:t xml:space="preserve">Based on 60 Day Comments </w:t>
      </w:r>
    </w:p>
    <w:p w:rsidR="00CB4721" w:rsidRDefault="00252A27">
      <w:pPr>
        <w:spacing w:after="0"/>
        <w:ind w:left="89"/>
        <w:jc w:val="center"/>
      </w:pPr>
      <w:r>
        <w:rPr>
          <w:rFonts w:ascii="Times New Roman" w:eastAsia="Times New Roman" w:hAnsi="Times New Roman" w:cs="Times New Roman"/>
          <w:sz w:val="36"/>
        </w:rPr>
        <w:t xml:space="preserve"> </w:t>
      </w: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415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Purpose and General </w:t>
            </w:r>
          </w:p>
          <w:p w:rsidR="00CB4721" w:rsidRDefault="00252A27">
            <w:r>
              <w:rPr>
                <w:rFonts w:ascii="Times New Roman" w:eastAsia="Times New Roman" w:hAnsi="Times New Roman" w:cs="Times New Roman"/>
                <w:sz w:val="18"/>
              </w:rPr>
              <w:t xml:space="preserve">Guidelines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Purpose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1" w:line="238" w:lineRule="auto"/>
              <w:ind w:left="1" w:right="624"/>
              <w:jc w:val="both"/>
            </w:pPr>
            <w:r>
              <w:rPr>
                <w:rFonts w:ascii="Times New Roman" w:eastAsia="Times New Roman" w:hAnsi="Times New Roman" w:cs="Times New Roman"/>
                <w:b/>
                <w:sz w:val="18"/>
                <w:u w:val="single" w:color="000000"/>
              </w:rPr>
              <w:t>Purpose</w:t>
            </w:r>
            <w:r>
              <w:rPr>
                <w:rFonts w:ascii="Times New Roman" w:eastAsia="Times New Roman" w:hAnsi="Times New Roman" w:cs="Times New Roman"/>
                <w:sz w:val="18"/>
              </w:rPr>
              <w:t xml:space="preserve">: To evaluate PACE organizations’ compliance with regulatory and/or manual requirements in the following four areas related to the Programs of All-Inclusive Care for the Elderly (PACE). The Centers for Medicare and Medicaid Services (CMS) will perform its audit activities using these instructions (unless otherwise noted). </w:t>
            </w:r>
          </w:p>
          <w:p w:rsidR="00CB4721" w:rsidRDefault="00252A27">
            <w:pPr>
              <w:spacing w:after="80"/>
              <w:ind w:left="462"/>
            </w:pPr>
            <w:r>
              <w:rPr>
                <w:rFonts w:ascii="Times New Roman" w:eastAsia="Times New Roman" w:hAnsi="Times New Roman" w:cs="Times New Roman"/>
                <w:sz w:val="18"/>
              </w:rPr>
              <w:t xml:space="preserve"> </w:t>
            </w:r>
          </w:p>
          <w:p w:rsidR="00CB4721" w:rsidRDefault="00252A27">
            <w:pPr>
              <w:numPr>
                <w:ilvl w:val="0"/>
                <w:numId w:val="1"/>
              </w:numPr>
              <w:spacing w:after="71" w:line="269" w:lineRule="auto"/>
              <w:ind w:hanging="360"/>
            </w:pPr>
            <w:r>
              <w:rPr>
                <w:rFonts w:ascii="Times New Roman" w:eastAsia="Times New Roman" w:hAnsi="Times New Roman" w:cs="Times New Roman"/>
                <w:sz w:val="18"/>
              </w:rPr>
              <w:t xml:space="preserve">Service Delivery Requests, Appeals and Grievances (SDAG); </w:t>
            </w:r>
          </w:p>
          <w:p w:rsidR="00CB4721" w:rsidRDefault="00252A27">
            <w:pPr>
              <w:numPr>
                <w:ilvl w:val="0"/>
                <w:numId w:val="1"/>
              </w:numPr>
              <w:spacing w:after="91" w:line="247" w:lineRule="auto"/>
              <w:ind w:hanging="360"/>
            </w:pPr>
            <w:r>
              <w:rPr>
                <w:rFonts w:ascii="Times New Roman" w:eastAsia="Times New Roman" w:hAnsi="Times New Roman" w:cs="Times New Roman"/>
                <w:sz w:val="18"/>
              </w:rPr>
              <w:t xml:space="preserve">Clinical Appropriateness and Care Planning (care planning, participant assessments, interdisciplinary team (IDT) requirements, medical records, participant observations, etc.); </w:t>
            </w:r>
          </w:p>
          <w:p w:rsidR="00CB4721" w:rsidRDefault="00252A27">
            <w:pPr>
              <w:numPr>
                <w:ilvl w:val="0"/>
                <w:numId w:val="1"/>
              </w:numPr>
              <w:spacing w:after="16"/>
              <w:ind w:hanging="360"/>
            </w:pPr>
            <w:r>
              <w:rPr>
                <w:rFonts w:ascii="Times New Roman" w:eastAsia="Times New Roman" w:hAnsi="Times New Roman" w:cs="Times New Roman"/>
                <w:sz w:val="18"/>
              </w:rPr>
              <w:t xml:space="preserve">Personnel Records; and </w:t>
            </w:r>
          </w:p>
          <w:p w:rsidR="00CB4721" w:rsidRDefault="00252A27">
            <w:pPr>
              <w:numPr>
                <w:ilvl w:val="0"/>
                <w:numId w:val="1"/>
              </w:numPr>
              <w:ind w:hanging="360"/>
            </w:pPr>
            <w:r>
              <w:rPr>
                <w:rFonts w:ascii="Times New Roman" w:eastAsia="Times New Roman" w:hAnsi="Times New Roman" w:cs="Times New Roman"/>
                <w:sz w:val="18"/>
              </w:rPr>
              <w:t xml:space="preserve">Quality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Modified text to remove PACE manual reference.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jc w:val="both"/>
            </w:pPr>
            <w:r>
              <w:rPr>
                <w:rFonts w:ascii="Times New Roman" w:eastAsia="Times New Roman" w:hAnsi="Times New Roman" w:cs="Times New Roman"/>
                <w:sz w:val="18"/>
              </w:rPr>
              <w:t xml:space="preserve">Changed the name of the </w:t>
            </w:r>
          </w:p>
          <w:p w:rsidR="00CB4721" w:rsidRDefault="00252A27">
            <w:pPr>
              <w:ind w:left="1"/>
            </w:pPr>
            <w:r>
              <w:rPr>
                <w:rFonts w:ascii="Times New Roman" w:eastAsia="Times New Roman" w:hAnsi="Times New Roman" w:cs="Times New Roman"/>
                <w:sz w:val="18"/>
              </w:rPr>
              <w:t xml:space="preserve">Clinical </w:t>
            </w:r>
          </w:p>
          <w:p w:rsidR="00CB4721" w:rsidRDefault="00252A27">
            <w:pPr>
              <w:spacing w:line="238" w:lineRule="auto"/>
              <w:ind w:left="1"/>
            </w:pPr>
            <w:r>
              <w:rPr>
                <w:rFonts w:ascii="Times New Roman" w:eastAsia="Times New Roman" w:hAnsi="Times New Roman" w:cs="Times New Roman"/>
                <w:sz w:val="18"/>
              </w:rPr>
              <w:t xml:space="preserve">Appropriateness and Care Planning </w:t>
            </w:r>
          </w:p>
          <w:p w:rsidR="00CB4721" w:rsidRDefault="00252A27">
            <w:pPr>
              <w:ind w:left="1"/>
            </w:pPr>
            <w:r>
              <w:rPr>
                <w:rFonts w:ascii="Times New Roman" w:eastAsia="Times New Roman" w:hAnsi="Times New Roman" w:cs="Times New Roman"/>
                <w:sz w:val="18"/>
              </w:rPr>
              <w:t xml:space="preserve">Element to </w:t>
            </w:r>
          </w:p>
          <w:p w:rsidR="00CB4721" w:rsidRDefault="00252A27">
            <w:pPr>
              <w:ind w:left="1" w:right="12"/>
            </w:pPr>
            <w:r>
              <w:rPr>
                <w:rFonts w:ascii="Times New Roman" w:eastAsia="Times New Roman" w:hAnsi="Times New Roman" w:cs="Times New Roman"/>
                <w:sz w:val="18"/>
              </w:rPr>
              <w:t xml:space="preserve">Provision of Services to more accurately reflect the scope of the review.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b/>
                <w:sz w:val="18"/>
                <w:u w:val="single" w:color="000000"/>
              </w:rPr>
              <w:t xml:space="preserve">Purpose: </w:t>
            </w:r>
            <w:r>
              <w:rPr>
                <w:rFonts w:ascii="Times New Roman" w:eastAsia="Times New Roman" w:hAnsi="Times New Roman" w:cs="Times New Roman"/>
                <w:sz w:val="18"/>
              </w:rPr>
              <w:t xml:space="preserve">To evaluate PACE organizations’ (POs’) compliance with regulatory requirements in the following four areas related to the Programs of AllInclusive Care for the Elderly (PACE). The Centers for Medicare and Medicaid Services (CMS) will perform its audit activities based on these instructions (unless otherwise noted).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2"/>
              </w:numPr>
              <w:spacing w:after="13" w:line="242" w:lineRule="auto"/>
              <w:ind w:hanging="360"/>
            </w:pPr>
            <w:r>
              <w:rPr>
                <w:rFonts w:ascii="Times New Roman" w:eastAsia="Times New Roman" w:hAnsi="Times New Roman" w:cs="Times New Roman"/>
                <w:sz w:val="18"/>
              </w:rPr>
              <w:t xml:space="preserve">Service Delivery Requests, Appeals and Grievances (SDAG); </w:t>
            </w:r>
          </w:p>
          <w:p w:rsidR="00CB4721" w:rsidRDefault="00252A27">
            <w:pPr>
              <w:numPr>
                <w:ilvl w:val="0"/>
                <w:numId w:val="2"/>
              </w:numPr>
              <w:spacing w:line="242" w:lineRule="auto"/>
              <w:ind w:hanging="360"/>
            </w:pPr>
            <w:r>
              <w:rPr>
                <w:rFonts w:ascii="Times New Roman" w:eastAsia="Times New Roman" w:hAnsi="Times New Roman" w:cs="Times New Roman"/>
                <w:sz w:val="18"/>
              </w:rPr>
              <w:t xml:space="preserve">Provision of Services (care planning, participant assessments, interdisciplinary team </w:t>
            </w:r>
          </w:p>
          <w:p w:rsidR="00CB4721" w:rsidRDefault="00252A27">
            <w:pPr>
              <w:spacing w:after="12"/>
              <w:ind w:left="721"/>
            </w:pPr>
            <w:r>
              <w:rPr>
                <w:rFonts w:ascii="Times New Roman" w:eastAsia="Times New Roman" w:hAnsi="Times New Roman" w:cs="Times New Roman"/>
                <w:sz w:val="18"/>
              </w:rPr>
              <w:t xml:space="preserve">(IDT) requirements, medical records, participant observations, etc.); </w:t>
            </w:r>
          </w:p>
          <w:p w:rsidR="00CB4721" w:rsidRDefault="00252A27">
            <w:pPr>
              <w:numPr>
                <w:ilvl w:val="0"/>
                <w:numId w:val="2"/>
              </w:numPr>
              <w:ind w:hanging="360"/>
            </w:pPr>
            <w:r>
              <w:rPr>
                <w:rFonts w:ascii="Times New Roman" w:eastAsia="Times New Roman" w:hAnsi="Times New Roman" w:cs="Times New Roman"/>
                <w:sz w:val="18"/>
              </w:rPr>
              <w:t xml:space="preserve">Personnel Records; and </w:t>
            </w:r>
          </w:p>
          <w:p w:rsidR="00CB4721" w:rsidRDefault="00252A27">
            <w:pPr>
              <w:numPr>
                <w:ilvl w:val="0"/>
                <w:numId w:val="2"/>
              </w:numPr>
              <w:ind w:hanging="360"/>
            </w:pPr>
            <w:r>
              <w:rPr>
                <w:rFonts w:ascii="Times New Roman" w:eastAsia="Times New Roman" w:hAnsi="Times New Roman" w:cs="Times New Roman"/>
                <w:sz w:val="18"/>
              </w:rPr>
              <w:t xml:space="preserve">Quality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Purpose and General </w:t>
            </w:r>
          </w:p>
          <w:p w:rsidR="00CB4721" w:rsidRDefault="00252A27">
            <w:r>
              <w:rPr>
                <w:rFonts w:ascii="Times New Roman" w:eastAsia="Times New Roman" w:hAnsi="Times New Roman" w:cs="Times New Roman"/>
                <w:sz w:val="18"/>
              </w:rPr>
              <w:t xml:space="preserve">Guidelines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Review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458"/>
            </w:pPr>
            <w:r>
              <w:rPr>
                <w:rFonts w:ascii="Times New Roman" w:eastAsia="Times New Roman" w:hAnsi="Times New Roman" w:cs="Times New Roman"/>
                <w:b/>
                <w:sz w:val="18"/>
                <w:u w:val="single" w:color="000000"/>
              </w:rPr>
              <w:t>Audit Review</w:t>
            </w:r>
            <w:r>
              <w:rPr>
                <w:rFonts w:ascii="Times New Roman" w:eastAsia="Times New Roman" w:hAnsi="Times New Roman" w:cs="Times New Roman"/>
                <w:sz w:val="18"/>
              </w:rPr>
              <w:t xml:space="preserve">: During the audit, CMS will review data and documentation collected prior to the audit fieldwork, as well as conduct real-time observations of participants and equipment.  CMS reserves the right to examine all relevant documentation or information related to our audit, and may expand our collection of information in order to evaluate participant impact or outcomes.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Modified text to more accurately reflect CMS’ expectations regarding access to </w:t>
            </w:r>
          </w:p>
          <w:p w:rsidR="00CB4721" w:rsidRDefault="00252A27">
            <w:pPr>
              <w:ind w:left="1"/>
            </w:pPr>
            <w:r>
              <w:rPr>
                <w:rFonts w:ascii="Times New Roman" w:eastAsia="Times New Roman" w:hAnsi="Times New Roman" w:cs="Times New Roman"/>
                <w:sz w:val="18"/>
              </w:rPr>
              <w:t xml:space="preserve">documentation during the audit.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7"/>
            </w:pPr>
            <w:r>
              <w:rPr>
                <w:rFonts w:ascii="Times New Roman" w:eastAsia="Times New Roman" w:hAnsi="Times New Roman" w:cs="Times New Roman"/>
                <w:b/>
                <w:sz w:val="18"/>
                <w:u w:val="single" w:color="000000"/>
              </w:rPr>
              <w:t>Audit Review</w:t>
            </w:r>
            <w:r>
              <w:rPr>
                <w:rFonts w:ascii="Times New Roman" w:eastAsia="Times New Roman" w:hAnsi="Times New Roman" w:cs="Times New Roman"/>
                <w:sz w:val="18"/>
                <w:u w:val="single" w:color="000000"/>
              </w:rPr>
              <w:t>:</w:t>
            </w:r>
            <w:r>
              <w:rPr>
                <w:rFonts w:ascii="Times New Roman" w:eastAsia="Times New Roman" w:hAnsi="Times New Roman" w:cs="Times New Roman"/>
                <w:sz w:val="18"/>
              </w:rPr>
              <w:t xml:space="preserve"> During the audit, CMS will review data and documentation collected prior to and during the audit fieldwork, as well as conduct real-time observations of participants and equipment.  CMS reserves the right to access all relevant documentation or information related to our audit, and may expand our collection of information in order to evaluate participant impact or outcomes.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311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lastRenderedPageBreak/>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Purpose and General </w:t>
            </w:r>
          </w:p>
          <w:p w:rsidR="00CB4721" w:rsidRDefault="00252A27">
            <w:r>
              <w:rPr>
                <w:rFonts w:ascii="Times New Roman" w:eastAsia="Times New Roman" w:hAnsi="Times New Roman" w:cs="Times New Roman"/>
                <w:sz w:val="18"/>
              </w:rPr>
              <w:t xml:space="preserve">Guidelines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Responding to Documentation </w:t>
            </w:r>
          </w:p>
          <w:p w:rsidR="00CB4721" w:rsidRDefault="00252A27">
            <w:r>
              <w:rPr>
                <w:rFonts w:ascii="Times New Roman" w:eastAsia="Times New Roman" w:hAnsi="Times New Roman" w:cs="Times New Roman"/>
                <w:sz w:val="18"/>
              </w:rPr>
              <w:t xml:space="preserve">Requests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32"/>
            </w:pPr>
            <w:r>
              <w:rPr>
                <w:rFonts w:ascii="Times New Roman" w:eastAsia="Times New Roman" w:hAnsi="Times New Roman" w:cs="Times New Roman"/>
                <w:b/>
                <w:sz w:val="18"/>
                <w:u w:val="single" w:color="000000"/>
              </w:rPr>
              <w:t>Responding to Documentation Requests</w:t>
            </w:r>
            <w:r>
              <w:rPr>
                <w:rFonts w:ascii="Times New Roman" w:eastAsia="Times New Roman" w:hAnsi="Times New Roman" w:cs="Times New Roman"/>
                <w:sz w:val="18"/>
              </w:rPr>
              <w:t xml:space="preserve">: The PACE organization (PO) is expected to present any supporting documentation requested during the audit and upload the supporting documentation, as requested, to the Health Plan Management System (HPMS) using the designated file names as indicated in the Document Request Log (DRL). Documents must be uploaded within the timeframes specified by the CMS Audit Team.  Additionally, some elements or sample review may be done remotely and organizations are expected to provide full case files or medical records to CMS upon request.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Modified text to more accurately reflect CMS’ expectations regarding access to </w:t>
            </w:r>
          </w:p>
          <w:p w:rsidR="00CB4721" w:rsidRDefault="00252A27">
            <w:pPr>
              <w:ind w:left="1"/>
            </w:pPr>
            <w:r>
              <w:rPr>
                <w:rFonts w:ascii="Times New Roman" w:eastAsia="Times New Roman" w:hAnsi="Times New Roman" w:cs="Times New Roman"/>
                <w:sz w:val="18"/>
              </w:rPr>
              <w:t xml:space="preserve">documentation during the audit.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27"/>
            </w:pPr>
            <w:r>
              <w:rPr>
                <w:rFonts w:ascii="Times New Roman" w:eastAsia="Times New Roman" w:hAnsi="Times New Roman" w:cs="Times New Roman"/>
                <w:b/>
                <w:sz w:val="18"/>
                <w:u w:val="single" w:color="000000"/>
              </w:rPr>
              <w:t>Responding to Documentation Requests</w:t>
            </w:r>
            <w:r>
              <w:rPr>
                <w:rFonts w:ascii="Times New Roman" w:eastAsia="Times New Roman" w:hAnsi="Times New Roman" w:cs="Times New Roman"/>
                <w:sz w:val="18"/>
              </w:rPr>
              <w:t xml:space="preserve">: The PACE organization (PO) is expected to allow access to any supporting documentation requested during the audit and upload the supporting documentation, as requested, to the Health Plan Management System (HPMS) using the designated file names as indicated in the Document Request Log (DRL). Documentation requests may include requests for portions of the medical record, or the full medical record when warranted.  Documents must be uploaded within the timeframes specified by the CMS Audit Team.  Additionally, some elements or sample review may be done remotely and organizations will be expected to provide full case files to CMS upon request.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tc>
      </w:tr>
      <w:tr w:rsidR="00CB4721">
        <w:trPr>
          <w:trHeight w:val="621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Purpose and General </w:t>
            </w:r>
          </w:p>
          <w:p w:rsidR="00CB4721" w:rsidRDefault="00252A27">
            <w:r>
              <w:rPr>
                <w:rFonts w:ascii="Times New Roman" w:eastAsia="Times New Roman" w:hAnsi="Times New Roman" w:cs="Times New Roman"/>
                <w:sz w:val="18"/>
              </w:rPr>
              <w:t xml:space="preserve">Guidelines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Issues of Non-Compliance Disclosed Prior to Notification of the Audit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b/>
                <w:sz w:val="18"/>
                <w:u w:val="single" w:color="000000"/>
              </w:rPr>
              <w:t>Issues of Non-Compliance Disclosed Prior to</w:t>
            </w:r>
            <w:r>
              <w:rPr>
                <w:rFonts w:ascii="Times New Roman" w:eastAsia="Times New Roman" w:hAnsi="Times New Roman" w:cs="Times New Roman"/>
                <w:b/>
                <w:sz w:val="18"/>
              </w:rPr>
              <w:t xml:space="preserve"> </w:t>
            </w:r>
          </w:p>
          <w:p w:rsidR="00CB4721" w:rsidRDefault="00252A27">
            <w:pPr>
              <w:ind w:left="1"/>
            </w:pPr>
            <w:r>
              <w:rPr>
                <w:rFonts w:ascii="Times New Roman" w:eastAsia="Times New Roman" w:hAnsi="Times New Roman" w:cs="Times New Roman"/>
                <w:b/>
                <w:sz w:val="18"/>
                <w:u w:val="single" w:color="000000"/>
              </w:rPr>
              <w:t>Notification of the Audit</w:t>
            </w:r>
            <w:r>
              <w:rPr>
                <w:rFonts w:ascii="Times New Roman" w:eastAsia="Times New Roman" w:hAnsi="Times New Roman" w:cs="Times New Roman"/>
                <w:sz w:val="18"/>
              </w:rPr>
              <w:t xml:space="preserve">: POs will be asked to provide a list of all issues of non-compliance disclosed to CMS </w:t>
            </w:r>
            <w:r>
              <w:rPr>
                <w:rFonts w:ascii="Times New Roman" w:eastAsia="Times New Roman" w:hAnsi="Times New Roman" w:cs="Times New Roman"/>
                <w:sz w:val="18"/>
                <w:u w:val="single" w:color="000000"/>
              </w:rPr>
              <w:t>prior to</w:t>
            </w:r>
            <w:r>
              <w:rPr>
                <w:rFonts w:ascii="Times New Roman" w:eastAsia="Times New Roman" w:hAnsi="Times New Roman" w:cs="Times New Roman"/>
                <w:sz w:val="18"/>
              </w:rPr>
              <w:t xml:space="preserve"> the date the audit engagement letter is issued.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right="14"/>
            </w:pPr>
            <w:r>
              <w:rPr>
                <w:rFonts w:ascii="Times New Roman" w:eastAsia="Times New Roman" w:hAnsi="Times New Roman" w:cs="Times New Roman"/>
                <w:sz w:val="18"/>
              </w:rPr>
              <w:t xml:space="preserve">Issues identified by CMS or the SAA through ongoing monitoring or other account management and oversight activities during the audit year are not considered disclosed. POs should exclude Level I and Level II data already reported to CMS and any data that is not relevant to the audit elements included in this document.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POs must provide a description of each disclosed issue and the status of correction using the Pre-Audit Issue Summary template (Attachment III). Attachment III is due 5 business days after the audit engagement letter is issued. The PO’s Account Manager will review Attachment III to validate that disclosed issues were reported to CMS prior to receipt of the audit engagement letter.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When CMS determines that a disclosed issue was promptly identified, corrected, and the risk to </w:t>
            </w:r>
          </w:p>
          <w:p w:rsidR="00CB4721" w:rsidRDefault="00252A27">
            <w:pPr>
              <w:ind w:left="1"/>
            </w:pPr>
            <w:r>
              <w:rPr>
                <w:rFonts w:ascii="Times New Roman" w:eastAsia="Times New Roman" w:hAnsi="Times New Roman" w:cs="Times New Roman"/>
                <w:sz w:val="18"/>
              </w:rPr>
              <w:t xml:space="preserve">participants has been mitigated, CMS will not apply the Immediate Corrective Action Required condition classification to that condition.  CMS may require organizations to submit a completed root cause analysis and/or impact analysis for any disclosed issue of noncompliance.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Change Level II data to PACE Quality data to align with changes to HPMS.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b/>
                <w:sz w:val="18"/>
                <w:u w:val="single" w:color="000000"/>
              </w:rPr>
              <w:t>Issues of Non-Compliance Disclosed Prior to</w:t>
            </w:r>
            <w:r>
              <w:rPr>
                <w:rFonts w:ascii="Times New Roman" w:eastAsia="Times New Roman" w:hAnsi="Times New Roman" w:cs="Times New Roman"/>
                <w:b/>
                <w:sz w:val="18"/>
              </w:rPr>
              <w:t xml:space="preserve"> </w:t>
            </w:r>
          </w:p>
          <w:p w:rsidR="00CB4721" w:rsidRDefault="00252A27">
            <w:pPr>
              <w:ind w:left="1"/>
            </w:pPr>
            <w:r>
              <w:rPr>
                <w:rFonts w:ascii="Times New Roman" w:eastAsia="Times New Roman" w:hAnsi="Times New Roman" w:cs="Times New Roman"/>
                <w:b/>
                <w:sz w:val="18"/>
                <w:u w:val="single" w:color="000000"/>
              </w:rPr>
              <w:t>Notification of the Audit</w:t>
            </w:r>
            <w:r>
              <w:rPr>
                <w:rFonts w:ascii="Times New Roman" w:eastAsia="Times New Roman" w:hAnsi="Times New Roman" w:cs="Times New Roman"/>
                <w:sz w:val="18"/>
              </w:rPr>
              <w:t xml:space="preserve">: POs will be asked to provide a list of all issues of non-compliance disclosed to CMS </w:t>
            </w:r>
            <w:r>
              <w:rPr>
                <w:rFonts w:ascii="Times New Roman" w:eastAsia="Times New Roman" w:hAnsi="Times New Roman" w:cs="Times New Roman"/>
                <w:sz w:val="18"/>
                <w:u w:val="single" w:color="000000"/>
              </w:rPr>
              <w:t>prior to</w:t>
            </w:r>
            <w:r>
              <w:rPr>
                <w:rFonts w:ascii="Times New Roman" w:eastAsia="Times New Roman" w:hAnsi="Times New Roman" w:cs="Times New Roman"/>
                <w:sz w:val="18"/>
              </w:rPr>
              <w:t xml:space="preserve"> the date the audit engagement letter is issued.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Issues identified by CMS or the SAA through ongoing monitoring or other account management and oversight activities during the audit year are not considered disclosed. POs should exclude PACE Quality data already reported to CMS and any data that is not relevant to the audit elements included in this document.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POs must provide a description of each disclosed issue and the status of correction using the Pre-Audit Issue Summary template (Attachment III). Attachment III is due 5 business days after the audit engagement letter is issued. The PO’s Account Manager will review Attachment III to validate that disclosed issues were reported to CMS prior to receipt of the audit engagement letter.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When CMS determines that a disclosed issue was promptly identified, corrected, and the risk to </w:t>
            </w:r>
          </w:p>
          <w:p w:rsidR="00CB4721" w:rsidRDefault="00252A27">
            <w:pPr>
              <w:spacing w:line="239" w:lineRule="auto"/>
              <w:ind w:left="1"/>
            </w:pPr>
            <w:r>
              <w:rPr>
                <w:rFonts w:ascii="Times New Roman" w:eastAsia="Times New Roman" w:hAnsi="Times New Roman" w:cs="Times New Roman"/>
                <w:sz w:val="18"/>
              </w:rPr>
              <w:t xml:space="preserve">participants has been mitigated, CMS will not apply the Immediate Corrective Action Required condition classification to that condition.  CMS may require organizations to submit a completed root cause analysis and/or impact analysis for any disclosed issue of noncompliance.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36"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69"/>
              <w:jc w:val="center"/>
            </w:pPr>
            <w:r>
              <w:rPr>
                <w:rFonts w:ascii="Times New Roman" w:eastAsia="Times New Roman" w:hAnsi="Times New Roman" w:cs="Times New Roman"/>
                <w:b/>
                <w:sz w:val="18"/>
              </w:rPr>
              <w:t xml:space="preserve">(04/16/2019) </w:t>
            </w:r>
          </w:p>
          <w:p w:rsidR="00CB4721" w:rsidRDefault="00252A27">
            <w:pPr>
              <w:ind w:right="2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70"/>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72"/>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73"/>
              <w:jc w:val="center"/>
            </w:pPr>
            <w:r>
              <w:rPr>
                <w:rFonts w:ascii="Times New Roman" w:eastAsia="Times New Roman" w:hAnsi="Times New Roman" w:cs="Times New Roman"/>
                <w:b/>
                <w:sz w:val="18"/>
              </w:rPr>
              <w:t xml:space="preserve">Burden </w:t>
            </w:r>
          </w:p>
        </w:tc>
      </w:tr>
      <w:tr w:rsidR="00CB4721">
        <w:trPr>
          <w:trHeight w:val="518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Purpose and General </w:t>
            </w:r>
          </w:p>
          <w:p w:rsidR="00CB4721" w:rsidRDefault="00252A27">
            <w:r>
              <w:rPr>
                <w:rFonts w:ascii="Times New Roman" w:eastAsia="Times New Roman" w:hAnsi="Times New Roman" w:cs="Times New Roman"/>
                <w:sz w:val="18"/>
              </w:rPr>
              <w:t xml:space="preserve">Guidelines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Root Cause Analysis/Impact </w:t>
            </w:r>
          </w:p>
          <w:p w:rsidR="00CB4721" w:rsidRDefault="00252A27">
            <w:r>
              <w:rPr>
                <w:rFonts w:ascii="Times New Roman" w:eastAsia="Times New Roman" w:hAnsi="Times New Roman" w:cs="Times New Roman"/>
                <w:sz w:val="18"/>
              </w:rPr>
              <w:t xml:space="preserve">Analysis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63"/>
            </w:pPr>
            <w:r>
              <w:rPr>
                <w:rFonts w:ascii="Times New Roman" w:eastAsia="Times New Roman" w:hAnsi="Times New Roman" w:cs="Times New Roman"/>
                <w:b/>
                <w:sz w:val="18"/>
                <w:u w:val="single" w:color="000000"/>
              </w:rPr>
              <w:t>Root Cause Analysis/Impact Analysis</w:t>
            </w:r>
            <w:r>
              <w:rPr>
                <w:rFonts w:ascii="Times New Roman" w:eastAsia="Times New Roman" w:hAnsi="Times New Roman" w:cs="Times New Roman"/>
                <w:sz w:val="18"/>
              </w:rPr>
              <w:t xml:space="preserve">: Root Cause Analyses and/or Impact Analyses must be submitted by the PO when they are requested by the CMS audit team. Each Root Cause Analysis describes the nature of the problem and a description of why the non-compliance occurred.  When necessary, CMS will also request an Impact Analysis.  Each Impact Analysis must identify all participants subject to or impacted by the issues of non-compliance generally from the beginning of the data collection period through the audit exit conference.  However, in some circumstances, CMS may modify the review scope as determined necessary. POs will have up to 10 business days to complete the requested Impact Analysis templates. CMS may validate the accuracy of the Impact Analysis submission(s). In the event an Impact Analysis cannot be produced, is incomplete, or is determined by means of validation to be inaccurate, CMS will report that the scope of noncompliance cannot be determined and impacted an unknown number of participants within the PO.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Impact </w:t>
            </w:r>
          </w:p>
          <w:p w:rsidR="00CB4721" w:rsidRDefault="00252A27">
            <w:pPr>
              <w:spacing w:after="2" w:line="238" w:lineRule="auto"/>
              <w:ind w:left="1" w:right="28"/>
            </w:pPr>
            <w:r>
              <w:rPr>
                <w:rFonts w:ascii="Times New Roman" w:eastAsia="Times New Roman" w:hAnsi="Times New Roman" w:cs="Times New Roman"/>
                <w:sz w:val="18"/>
              </w:rPr>
              <w:t xml:space="preserve">Analysis language to reflect changes in the methodology.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Added language </w:t>
            </w:r>
          </w:p>
          <w:p w:rsidR="00CB4721" w:rsidRDefault="00252A27">
            <w:pPr>
              <w:ind w:left="1"/>
            </w:pPr>
            <w:r>
              <w:rPr>
                <w:rFonts w:ascii="Times New Roman" w:eastAsia="Times New Roman" w:hAnsi="Times New Roman" w:cs="Times New Roman"/>
                <w:sz w:val="18"/>
              </w:rPr>
              <w:t xml:space="preserve">to clarify that validation of Impact Analyses may require the submission of additional case files.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43"/>
            </w:pPr>
            <w:r>
              <w:rPr>
                <w:rFonts w:ascii="Times New Roman" w:eastAsia="Times New Roman" w:hAnsi="Times New Roman" w:cs="Times New Roman"/>
                <w:b/>
                <w:sz w:val="18"/>
                <w:u w:val="single" w:color="000000"/>
              </w:rPr>
              <w:t>Root Cause Analysis/Impact Analysis</w:t>
            </w:r>
            <w:r>
              <w:rPr>
                <w:rFonts w:ascii="Times New Roman" w:eastAsia="Times New Roman" w:hAnsi="Times New Roman" w:cs="Times New Roman"/>
                <w:sz w:val="18"/>
              </w:rPr>
              <w:t xml:space="preserve">: Root Cause Analyses and/or Impact Analyses must be submitted by the PO when they are requested by the CMS audit team. Each Root Cause Analysis describes the nature of the problem and a description of why the non-compliance occurred.  When necessary, CMS will also request an Impact Analysis.  For each Impact Analysis, CMS will identify the participants that must be reviewed by the organization.  The PACE organization must then identify which of those participants were subject to or impacted by the issues of non-compliance generally from the beginning of the data collection period through the audit exit conference.  However, in some circumstances, CMS may modify the review scope as determined necessary. POs will have up to 10 business days to complete the requested Impact Analysis templates. CMS may validate the accuracy of the Impact Analysis submission(s) and may require the organization to submit additional case files or provide access to participant medical records. In the event an Impact Analysis cannot be produced, is incomplete, or is determined by means of validation to be inaccurate, CMS will report that the scope of noncompliance cannot be determined and impacted an unknown number of participants within the PO.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63"/>
            </w:pPr>
            <w:r>
              <w:rPr>
                <w:rFonts w:ascii="Times New Roman" w:eastAsia="Times New Roman" w:hAnsi="Times New Roman" w:cs="Times New Roman"/>
                <w:sz w:val="18"/>
              </w:rPr>
              <w:t xml:space="preserve">Decrease - high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Increase - low </w:t>
            </w:r>
          </w:p>
        </w:tc>
      </w:tr>
      <w:tr w:rsidR="00CB4721">
        <w:trPr>
          <w:trHeight w:val="456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Purpose and General </w:t>
            </w:r>
          </w:p>
          <w:p w:rsidR="00CB4721" w:rsidRDefault="00252A27">
            <w:r>
              <w:rPr>
                <w:rFonts w:ascii="Times New Roman" w:eastAsia="Times New Roman" w:hAnsi="Times New Roman" w:cs="Times New Roman"/>
                <w:sz w:val="18"/>
              </w:rPr>
              <w:t xml:space="preserve">Guidelines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Informing the PO of the results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6" w:line="238" w:lineRule="auto"/>
              <w:ind w:left="1" w:right="206"/>
            </w:pPr>
            <w:r>
              <w:rPr>
                <w:rFonts w:ascii="Times New Roman" w:eastAsia="Times New Roman" w:hAnsi="Times New Roman" w:cs="Times New Roman"/>
                <w:b/>
                <w:sz w:val="18"/>
                <w:u w:val="single" w:color="000000"/>
              </w:rPr>
              <w:t>Informing PO of Results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provide daily updates regarding potential conditions identified during the audit. The CMS Audit Team will do its best to be as timely and transparent as possible when communicating potential conditions. A preliminary summary of conditions identified during the audit will also be presented during the exit conference. Following the exit conference the PO will receive a Draft Audit Report. Once the Draft Audit Report is issued, POs will have 10 business days from the date of issuance to comment on conditions identified in the report. If the PO submits comments, CMS will review and respond to each comment before issuing a Final Audit Report. </w:t>
            </w:r>
          </w:p>
          <w:p w:rsidR="00CB4721" w:rsidRDefault="00252A27">
            <w:pPr>
              <w:ind w:left="1"/>
            </w:pPr>
            <w:r>
              <w:rPr>
                <w:rFonts w:ascii="Times New Roman" w:eastAsia="Times New Roman" w:hAnsi="Times New Roman" w:cs="Times New Roman"/>
                <w:b/>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w:t>
            </w:r>
          </w:p>
          <w:p w:rsidR="00CB4721" w:rsidRDefault="00252A27">
            <w:pPr>
              <w:spacing w:line="238" w:lineRule="auto"/>
              <w:ind w:left="1" w:right="48"/>
            </w:pPr>
            <w:r>
              <w:rPr>
                <w:rFonts w:ascii="Times New Roman" w:eastAsia="Times New Roman" w:hAnsi="Times New Roman" w:cs="Times New Roman"/>
                <w:sz w:val="18"/>
              </w:rPr>
              <w:t xml:space="preserve">additional language to more accurately reflect CMS’ expectation that the PO will be informed of, and has the ability to ask questions about, audit findings throughout the course of the audit. </w:t>
            </w:r>
          </w:p>
          <w:p w:rsidR="00CB4721" w:rsidRDefault="00252A27">
            <w:pPr>
              <w:ind w:left="1" w:right="125"/>
              <w:jc w:val="both"/>
            </w:pPr>
            <w:r>
              <w:rPr>
                <w:rFonts w:ascii="Times New Roman" w:eastAsia="Times New Roman" w:hAnsi="Times New Roman" w:cs="Times New Roman"/>
                <w:sz w:val="18"/>
              </w:rPr>
              <w:t xml:space="preserve">Clarification was requested by commenters and  does not represent a change in our current practice.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3" w:line="238" w:lineRule="auto"/>
              <w:ind w:left="1" w:right="192"/>
            </w:pPr>
            <w:r>
              <w:rPr>
                <w:rFonts w:ascii="Times New Roman" w:eastAsia="Times New Roman" w:hAnsi="Times New Roman" w:cs="Times New Roman"/>
                <w:b/>
                <w:sz w:val="18"/>
                <w:u w:val="single" w:color="000000"/>
              </w:rPr>
              <w:t>Informing PO of Results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provide daily updates regarding potential conditions identified during the audit. The CMS Audit Team will be as timely and transparent as possible when communicating potential conditions. A preliminary summary of conditions identified during the audit will also be presented during the exit conference. POs will have an opportunity to ask questions and discuss potential findings during the daily updates and the exit conference. Following the exit conference the PO will receive a Draft Audit Report. Once the Draft Audit Report is issued, POs will have 10 business days from the date of issuance to comment on conditions identified in the report. If the PO submits comments, CMS will review and respond to each comment before issuing a Final Audit Report. </w:t>
            </w:r>
          </w:p>
          <w:p w:rsidR="00CB4721" w:rsidRDefault="00252A27">
            <w:pPr>
              <w:ind w:left="1"/>
            </w:pPr>
            <w:r>
              <w:rPr>
                <w:rFonts w:ascii="Times New Roman" w:eastAsia="Times New Roman" w:hAnsi="Times New Roman" w:cs="Times New Roman"/>
                <w:b/>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7"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8"/>
              <w:jc w:val="center"/>
            </w:pPr>
            <w:r>
              <w:rPr>
                <w:rFonts w:ascii="Times New Roman" w:eastAsia="Times New Roman" w:hAnsi="Times New Roman" w:cs="Times New Roman"/>
                <w:b/>
                <w:sz w:val="18"/>
              </w:rPr>
              <w:t xml:space="preserve">(04/16/2019) </w:t>
            </w:r>
          </w:p>
          <w:p w:rsidR="00CB4721" w:rsidRDefault="00252A27">
            <w:pPr>
              <w:ind w:left="4"/>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9"/>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Burden </w:t>
            </w:r>
          </w:p>
        </w:tc>
      </w:tr>
      <w:tr w:rsidR="00CB4721">
        <w:trPr>
          <w:trHeight w:val="166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Universe Preparation &amp; </w:t>
            </w:r>
          </w:p>
          <w:p w:rsidR="00CB4721" w:rsidRDefault="00252A27">
            <w:r>
              <w:rPr>
                <w:rFonts w:ascii="Times New Roman" w:eastAsia="Times New Roman" w:hAnsi="Times New Roman" w:cs="Times New Roman"/>
                <w:sz w:val="18"/>
              </w:rPr>
              <w:t xml:space="preserve">Submission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Documentation and Data </w:t>
            </w:r>
          </w:p>
          <w:p w:rsidR="00CB4721" w:rsidRDefault="00252A27">
            <w:r>
              <w:rPr>
                <w:rFonts w:ascii="Times New Roman" w:eastAsia="Times New Roman" w:hAnsi="Times New Roman" w:cs="Times New Roman"/>
                <w:sz w:val="18"/>
              </w:rPr>
              <w:t xml:space="preserve">Submission Timeframes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b/>
                <w:sz w:val="18"/>
                <w:u w:val="single" w:color="000000"/>
              </w:rPr>
              <w:t>Documentation and Data Submission Timeframes</w:t>
            </w:r>
            <w:r>
              <w:rPr>
                <w:rFonts w:ascii="Times New Roman" w:eastAsia="Times New Roman" w:hAnsi="Times New Roman" w:cs="Times New Roman"/>
                <w:sz w:val="18"/>
              </w:rPr>
              <w:t xml:space="preserve">:  Universes and documentation collected prior to and during the audit are used to determine PO compliance with the PACE regulatory and manual requirements within the four identified audit elements. </w:t>
            </w:r>
          </w:p>
          <w:p w:rsidR="00CB4721" w:rsidRDefault="00252A27">
            <w:pPr>
              <w:ind w:left="1"/>
            </w:pPr>
            <w:r>
              <w:rPr>
                <w:rFonts w:ascii="Times New Roman" w:eastAsia="Times New Roman" w:hAnsi="Times New Roman" w:cs="Times New Roman"/>
                <w:sz w:val="18"/>
              </w:rPr>
              <w:t xml:space="preserve">Documentation and universes must be submitted in the timeframes indicated below.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text to remove PACE manual reference.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3" w:line="237" w:lineRule="auto"/>
              <w:ind w:left="1"/>
            </w:pPr>
            <w:r>
              <w:rPr>
                <w:rFonts w:ascii="Times New Roman" w:eastAsia="Times New Roman" w:hAnsi="Times New Roman" w:cs="Times New Roman"/>
                <w:b/>
                <w:sz w:val="18"/>
                <w:u w:val="single" w:color="000000"/>
              </w:rPr>
              <w:t>Documentation and Data Submission Timeframes: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Universes and documentation collected prior to and during the audit are used to determine PO compliance with the PACE regulatory requirements within the four identified audit elements. Documentation and universes must be submitted in the timeframes indicated below.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311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Universe Preparation &amp; </w:t>
            </w:r>
          </w:p>
          <w:p w:rsidR="00CB4721" w:rsidRDefault="00252A27">
            <w:r>
              <w:rPr>
                <w:rFonts w:ascii="Times New Roman" w:eastAsia="Times New Roman" w:hAnsi="Times New Roman" w:cs="Times New Roman"/>
                <w:sz w:val="18"/>
              </w:rPr>
              <w:t xml:space="preserve">Submission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Documentation and Data </w:t>
            </w:r>
          </w:p>
          <w:p w:rsidR="00CB4721" w:rsidRDefault="00252A27">
            <w:r>
              <w:rPr>
                <w:rFonts w:ascii="Times New Roman" w:eastAsia="Times New Roman" w:hAnsi="Times New Roman" w:cs="Times New Roman"/>
                <w:sz w:val="18"/>
              </w:rPr>
              <w:t xml:space="preserve">Submission Timeframes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Documentation and Data </w:t>
            </w:r>
          </w:p>
          <w:p w:rsidR="00CB4721" w:rsidRDefault="00252A27">
            <w:pPr>
              <w:spacing w:line="238" w:lineRule="auto"/>
            </w:pPr>
            <w:r>
              <w:rPr>
                <w:rFonts w:ascii="Times New Roman" w:eastAsia="Times New Roman" w:hAnsi="Times New Roman" w:cs="Times New Roman"/>
                <w:sz w:val="18"/>
              </w:rPr>
              <w:t xml:space="preserve">Universes due within 20 business days of the audit engagement letter: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Documentation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b/>
                <w:sz w:val="18"/>
              </w:rPr>
              <w:t xml:space="preserve">Documentation:  </w:t>
            </w:r>
          </w:p>
          <w:p w:rsidR="00CB4721" w:rsidRDefault="00252A27">
            <w:pPr>
              <w:numPr>
                <w:ilvl w:val="0"/>
                <w:numId w:val="3"/>
              </w:numPr>
              <w:spacing w:line="239" w:lineRule="auto"/>
            </w:pPr>
            <w:r>
              <w:rPr>
                <w:rFonts w:ascii="Times New Roman" w:eastAsia="Times New Roman" w:hAnsi="Times New Roman" w:cs="Times New Roman"/>
                <w:sz w:val="18"/>
              </w:rPr>
              <w:t xml:space="preserve">The PO’s Quality Assessment and Performance Improvement (QAPI) plan(s) that were in use during the data collection period; </w:t>
            </w:r>
          </w:p>
          <w:p w:rsidR="00CB4721" w:rsidRDefault="00252A27">
            <w:pPr>
              <w:numPr>
                <w:ilvl w:val="0"/>
                <w:numId w:val="3"/>
              </w:numPr>
              <w:spacing w:after="2" w:line="238" w:lineRule="auto"/>
            </w:pPr>
            <w:r>
              <w:rPr>
                <w:rFonts w:ascii="Times New Roman" w:eastAsia="Times New Roman" w:hAnsi="Times New Roman" w:cs="Times New Roman"/>
                <w:sz w:val="18"/>
              </w:rPr>
              <w:t xml:space="preserve">Participant Advisory Committee (PAC) minutes for the data collection period; and </w:t>
            </w:r>
          </w:p>
          <w:p w:rsidR="00CB4721" w:rsidRDefault="00252A27">
            <w:pPr>
              <w:numPr>
                <w:ilvl w:val="0"/>
                <w:numId w:val="3"/>
              </w:numPr>
            </w:pPr>
            <w:r>
              <w:rPr>
                <w:rFonts w:ascii="Times New Roman" w:eastAsia="Times New Roman" w:hAnsi="Times New Roman" w:cs="Times New Roman"/>
                <w:sz w:val="18"/>
              </w:rPr>
              <w:t>A current organization chart including staff names and titles.</w:t>
            </w:r>
            <w:r>
              <w:rPr>
                <w:rFonts w:ascii="Times New Roman" w:eastAsia="Times New Roman" w:hAnsi="Times New Roman" w:cs="Times New Roman"/>
                <w:b/>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the requirement to provide an organization chart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b/>
                <w:sz w:val="18"/>
              </w:rPr>
              <w:t xml:space="preserve">Documentation:  </w:t>
            </w:r>
          </w:p>
          <w:p w:rsidR="00CB4721" w:rsidRDefault="00252A27">
            <w:pPr>
              <w:numPr>
                <w:ilvl w:val="0"/>
                <w:numId w:val="4"/>
              </w:numPr>
              <w:spacing w:line="239" w:lineRule="auto"/>
            </w:pPr>
            <w:r>
              <w:rPr>
                <w:rFonts w:ascii="Times New Roman" w:eastAsia="Times New Roman" w:hAnsi="Times New Roman" w:cs="Times New Roman"/>
                <w:sz w:val="18"/>
              </w:rPr>
              <w:t xml:space="preserve">The PO’s Quality Assessment and Performance Improvement (QAPI) plan(s) that were in use during the data collection period; </w:t>
            </w:r>
          </w:p>
          <w:p w:rsidR="00CB4721" w:rsidRDefault="00252A27">
            <w:pPr>
              <w:numPr>
                <w:ilvl w:val="0"/>
                <w:numId w:val="4"/>
              </w:numPr>
              <w:spacing w:after="7" w:line="238" w:lineRule="auto"/>
            </w:pPr>
            <w:r>
              <w:rPr>
                <w:rFonts w:ascii="Times New Roman" w:eastAsia="Times New Roman" w:hAnsi="Times New Roman" w:cs="Times New Roman"/>
                <w:sz w:val="18"/>
              </w:rPr>
              <w:t xml:space="preserve">Participant Advisory Committee (PAC) minutes for the data collection period </w:t>
            </w:r>
          </w:p>
          <w:p w:rsidR="00CB4721" w:rsidRDefault="00252A27">
            <w:pPr>
              <w:ind w:left="1"/>
            </w:pPr>
            <w:r>
              <w:rPr>
                <w:rFonts w:ascii="Times New Roman" w:eastAsia="Times New Roman" w:hAnsi="Times New Roman" w:cs="Times New Roman"/>
                <w:b/>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337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Universe Preparation &amp; </w:t>
            </w:r>
          </w:p>
          <w:p w:rsidR="00CB4721" w:rsidRDefault="00252A27">
            <w:r>
              <w:rPr>
                <w:rFonts w:ascii="Times New Roman" w:eastAsia="Times New Roman" w:hAnsi="Times New Roman" w:cs="Times New Roman"/>
                <w:sz w:val="18"/>
              </w:rPr>
              <w:t xml:space="preserve">Submission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Documentation and Data </w:t>
            </w:r>
          </w:p>
          <w:p w:rsidR="00CB4721" w:rsidRDefault="00252A27">
            <w:r>
              <w:rPr>
                <w:rFonts w:ascii="Times New Roman" w:eastAsia="Times New Roman" w:hAnsi="Times New Roman" w:cs="Times New Roman"/>
                <w:sz w:val="18"/>
              </w:rPr>
              <w:t xml:space="preserve">Submission Timeframes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Documentation due the first day of the onsite portion of audit fieldwork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7" w:line="239" w:lineRule="auto"/>
              <w:ind w:left="1" w:right="19"/>
            </w:pPr>
            <w:r>
              <w:rPr>
                <w:rFonts w:ascii="Times New Roman" w:eastAsia="Times New Roman" w:hAnsi="Times New Roman" w:cs="Times New Roman"/>
                <w:b/>
                <w:sz w:val="18"/>
              </w:rPr>
              <w:t xml:space="preserve">Documentation due the first day of the onsite portion of audit fieldwork: </w:t>
            </w:r>
            <w:r>
              <w:rPr>
                <w:rFonts w:ascii="Times New Roman" w:eastAsia="Times New Roman" w:hAnsi="Times New Roman" w:cs="Times New Roman"/>
                <w:sz w:val="18"/>
              </w:rPr>
              <w:t>The PO will submit the following documentation when auditors arrive onsite for the audit fieldwork.</w:t>
            </w:r>
            <w:r>
              <w:rPr>
                <w:rFonts w:ascii="Times New Roman" w:eastAsia="Times New Roman" w:hAnsi="Times New Roman" w:cs="Times New Roman"/>
                <w:b/>
                <w:sz w:val="18"/>
              </w:rPr>
              <w:t xml:space="preserve"> </w:t>
            </w:r>
          </w:p>
          <w:p w:rsidR="00CB4721" w:rsidRDefault="00252A27">
            <w:pPr>
              <w:spacing w:after="72"/>
              <w:ind w:left="1"/>
            </w:pPr>
            <w:r>
              <w:rPr>
                <w:rFonts w:ascii="Times New Roman" w:eastAsia="Times New Roman" w:hAnsi="Times New Roman" w:cs="Times New Roman"/>
                <w:b/>
                <w:sz w:val="18"/>
              </w:rPr>
              <w:t xml:space="preserve"> </w:t>
            </w:r>
          </w:p>
          <w:p w:rsidR="00CB4721" w:rsidRDefault="00252A27">
            <w:pPr>
              <w:ind w:left="108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18"/>
              </w:rPr>
              <w:t xml:space="preserve">Completed Onsite Observation Participant List (Attachment IV).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Modified the requirements for </w:t>
            </w:r>
          </w:p>
          <w:p w:rsidR="00CB4721" w:rsidRDefault="00252A27">
            <w:pPr>
              <w:ind w:left="1" w:right="12"/>
            </w:pPr>
            <w:r>
              <w:rPr>
                <w:rFonts w:ascii="Times New Roman" w:eastAsia="Times New Roman" w:hAnsi="Times New Roman" w:cs="Times New Roman"/>
                <w:sz w:val="18"/>
              </w:rPr>
              <w:t xml:space="preserve">onsite observation participant lists based on comments to provide POs flexibility in how the information is provided.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7" w:line="239" w:lineRule="auto"/>
              <w:ind w:left="1"/>
            </w:pPr>
            <w:r>
              <w:rPr>
                <w:rFonts w:ascii="Times New Roman" w:eastAsia="Times New Roman" w:hAnsi="Times New Roman" w:cs="Times New Roman"/>
                <w:b/>
                <w:sz w:val="18"/>
              </w:rPr>
              <w:t xml:space="preserve">Documentation due the first day of the onsite portion of audit fieldwork: </w:t>
            </w:r>
            <w:r>
              <w:rPr>
                <w:rFonts w:ascii="Times New Roman" w:eastAsia="Times New Roman" w:hAnsi="Times New Roman" w:cs="Times New Roman"/>
                <w:sz w:val="18"/>
              </w:rPr>
              <w:t>The PO will submit the following documentation when auditors arrive onsite for the audit fieldwork.</w:t>
            </w:r>
            <w:r>
              <w:rPr>
                <w:rFonts w:ascii="Times New Roman" w:eastAsia="Times New Roman" w:hAnsi="Times New Roman" w:cs="Times New Roman"/>
                <w:b/>
                <w:sz w:val="18"/>
              </w:rPr>
              <w:t xml:space="preserve"> </w:t>
            </w:r>
          </w:p>
          <w:p w:rsidR="00CB4721" w:rsidRDefault="00252A27">
            <w:pPr>
              <w:spacing w:after="72"/>
              <w:ind w:left="1"/>
            </w:pPr>
            <w:r>
              <w:rPr>
                <w:rFonts w:ascii="Times New Roman" w:eastAsia="Times New Roman" w:hAnsi="Times New Roman" w:cs="Times New Roman"/>
                <w:b/>
                <w:sz w:val="18"/>
              </w:rPr>
              <w:t xml:space="preserve"> </w:t>
            </w:r>
          </w:p>
          <w:p w:rsidR="00CB4721" w:rsidRDefault="00252A27">
            <w:pPr>
              <w:spacing w:line="262" w:lineRule="auto"/>
              <w:ind w:left="1081" w:right="2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18"/>
              </w:rPr>
              <w:t>Completed Onsite Observation Participant List (Attachment IV).</w:t>
            </w:r>
            <w:r>
              <w:rPr>
                <w:rFonts w:ascii="Times New Roman" w:eastAsia="Times New Roman" w:hAnsi="Times New Roman" w:cs="Times New Roman"/>
                <w:b/>
                <w:sz w:val="18"/>
              </w:rPr>
              <w:t xml:space="preserve"> </w:t>
            </w:r>
          </w:p>
          <w:p w:rsidR="00CB4721" w:rsidRDefault="00252A27">
            <w:pPr>
              <w:ind w:left="1081"/>
            </w:pPr>
            <w:r>
              <w:rPr>
                <w:rFonts w:ascii="Times New Roman" w:eastAsia="Times New Roman" w:hAnsi="Times New Roman" w:cs="Times New Roman"/>
                <w:sz w:val="18"/>
              </w:rPr>
              <w:t xml:space="preserve"> </w:t>
            </w:r>
          </w:p>
          <w:p w:rsidR="00CB4721" w:rsidRDefault="00252A27">
            <w:pPr>
              <w:spacing w:after="2"/>
              <w:ind w:left="721" w:right="16"/>
            </w:pPr>
            <w:r>
              <w:rPr>
                <w:rFonts w:ascii="Times New Roman" w:eastAsia="Times New Roman" w:hAnsi="Times New Roman" w:cs="Times New Roman"/>
                <w:b/>
                <w:sz w:val="18"/>
              </w:rPr>
              <w:t xml:space="preserve">NOTE:  </w:t>
            </w:r>
            <w:r>
              <w:rPr>
                <w:rFonts w:ascii="Times New Roman" w:eastAsia="Times New Roman" w:hAnsi="Times New Roman" w:cs="Times New Roman"/>
                <w:sz w:val="18"/>
              </w:rPr>
              <w:t>Organizations must submit the information identified in Attachment IV in writing but do not need to submit the information using the excel template Attachment IV and may submit the information in another format so long as all requested information is included.</w:t>
            </w:r>
            <w:r>
              <w:rPr>
                <w:rFonts w:ascii="Times New Roman" w:eastAsia="Times New Roman" w:hAnsi="Times New Roman" w:cs="Times New Roman"/>
                <w:b/>
                <w:sz w:val="18"/>
              </w:rPr>
              <w:t xml:space="preserv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3"/>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Universe Preparation &amp; </w:t>
            </w:r>
          </w:p>
          <w:p w:rsidR="00CB4721" w:rsidRDefault="00252A27">
            <w:r>
              <w:rPr>
                <w:rFonts w:ascii="Times New Roman" w:eastAsia="Times New Roman" w:hAnsi="Times New Roman" w:cs="Times New Roman"/>
                <w:sz w:val="18"/>
              </w:rPr>
              <w:t xml:space="preserve">Submission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Pulling and Submitting Universes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For the participant medical record universe, POs must include all participants who were enrolled at any point during the data collection period. This includes participants who were enrolled prior to or during the data collection period, regardless of whether or not they are still enrolled (e.g., disenrolled or expired).  POs do not need to submit medical records for each participant, only the information identified in Appendix A, Table 5.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1"/>
            </w:pPr>
            <w:r>
              <w:rPr>
                <w:rFonts w:ascii="Times New Roman" w:eastAsia="Times New Roman" w:hAnsi="Times New Roman" w:cs="Times New Roman"/>
                <w:sz w:val="18"/>
              </w:rPr>
              <w:t xml:space="preserve">Added text based on comments to clarify that CMS does not expect participant medical records to be submitted at the time universes are submitted.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For the participant medical record universe, POs must include all participants who were enrolled at any point during the data collection period. This includes participants who were enrolled prior to or during the data collection period, regardless of whether or not they are still enrolled (e.g., disenrolled or expired).  POs do not need to submit medical records with the universes for each participant, only the information identified in Appendix A, Table 5.</w:t>
            </w:r>
            <w:r>
              <w:rPr>
                <w:rFonts w:ascii="Times New Roman" w:eastAsia="Times New Roman" w:hAnsi="Times New Roman" w:cs="Times New Roman"/>
                <w:b/>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42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Universe Preparation &amp; </w:t>
            </w:r>
          </w:p>
          <w:p w:rsidR="00CB4721" w:rsidRDefault="00252A27">
            <w:r>
              <w:rPr>
                <w:rFonts w:ascii="Times New Roman" w:eastAsia="Times New Roman" w:hAnsi="Times New Roman" w:cs="Times New Roman"/>
                <w:sz w:val="18"/>
              </w:rPr>
              <w:t xml:space="preserve">Submission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CMS Analysis of Universes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2, AR Record Layout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5"/>
              </w:numPr>
              <w:spacing w:after="14" w:line="275" w:lineRule="auto"/>
              <w:ind w:hanging="180"/>
            </w:pPr>
            <w:r>
              <w:rPr>
                <w:rFonts w:ascii="Times New Roman" w:eastAsia="Times New Roman" w:hAnsi="Times New Roman" w:cs="Times New Roman"/>
                <w:sz w:val="18"/>
              </w:rPr>
              <w:t xml:space="preserve">Notification is provided to the participant no later than 30 days from the date of receipt for standard appeals.  </w:t>
            </w:r>
          </w:p>
          <w:p w:rsidR="00CB4721" w:rsidRDefault="00252A27">
            <w:pPr>
              <w:numPr>
                <w:ilvl w:val="0"/>
                <w:numId w:val="5"/>
              </w:numPr>
              <w:spacing w:after="14" w:line="275" w:lineRule="auto"/>
              <w:ind w:hanging="180"/>
            </w:pPr>
            <w:r>
              <w:rPr>
                <w:rFonts w:ascii="Times New Roman" w:eastAsia="Times New Roman" w:hAnsi="Times New Roman" w:cs="Times New Roman"/>
                <w:sz w:val="18"/>
              </w:rPr>
              <w:t xml:space="preserve">Notification is provided to the participant no later than 72 hours from receipt of a request for an expedited appeals. </w:t>
            </w:r>
          </w:p>
          <w:p w:rsidR="00CB4721" w:rsidRDefault="00252A27">
            <w:pPr>
              <w:numPr>
                <w:ilvl w:val="0"/>
                <w:numId w:val="5"/>
              </w:numPr>
              <w:spacing w:after="2" w:line="274" w:lineRule="auto"/>
              <w:ind w:hanging="180"/>
            </w:pPr>
            <w:r>
              <w:rPr>
                <w:rFonts w:ascii="Times New Roman" w:eastAsia="Times New Roman" w:hAnsi="Times New Roman" w:cs="Times New Roman"/>
                <w:sz w:val="18"/>
              </w:rPr>
              <w:t xml:space="preserve">Notification is provided to the participant no later than 17 days from receipt of a request for an expedited appeals for which an extension is taken.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Modified language to include </w:t>
            </w:r>
          </w:p>
          <w:p w:rsidR="00CB4721" w:rsidRDefault="00252A27">
            <w:pPr>
              <w:ind w:left="1"/>
            </w:pPr>
            <w:r>
              <w:rPr>
                <w:rFonts w:ascii="Times New Roman" w:eastAsia="Times New Roman" w:hAnsi="Times New Roman" w:cs="Times New Roman"/>
                <w:sz w:val="18"/>
              </w:rPr>
              <w:t xml:space="preserve">“representative” consistent with regulatory language.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
              </w:numPr>
              <w:spacing w:after="15" w:line="276" w:lineRule="auto"/>
              <w:ind w:right="137" w:hanging="180"/>
            </w:pPr>
            <w:r>
              <w:rPr>
                <w:rFonts w:ascii="Times New Roman" w:eastAsia="Times New Roman" w:hAnsi="Times New Roman" w:cs="Times New Roman"/>
                <w:sz w:val="18"/>
              </w:rPr>
              <w:t xml:space="preserve">Notification is provided to the participant/representative no later than 30 days from the date of receipt for a standard appeal.  </w:t>
            </w:r>
          </w:p>
          <w:p w:rsidR="00CB4721" w:rsidRDefault="00252A27">
            <w:pPr>
              <w:numPr>
                <w:ilvl w:val="0"/>
                <w:numId w:val="6"/>
              </w:numPr>
              <w:spacing w:after="15" w:line="276" w:lineRule="auto"/>
              <w:ind w:right="137" w:hanging="180"/>
            </w:pPr>
            <w:r>
              <w:rPr>
                <w:rFonts w:ascii="Times New Roman" w:eastAsia="Times New Roman" w:hAnsi="Times New Roman" w:cs="Times New Roman"/>
                <w:sz w:val="18"/>
              </w:rPr>
              <w:t xml:space="preserve">Notification is provided to the participant/representative no later than 72 hours from receipt of a request for an expedited appeal. </w:t>
            </w:r>
          </w:p>
          <w:p w:rsidR="00CB4721" w:rsidRDefault="00252A27">
            <w:pPr>
              <w:numPr>
                <w:ilvl w:val="0"/>
                <w:numId w:val="6"/>
              </w:numPr>
              <w:ind w:right="137" w:hanging="180"/>
            </w:pPr>
            <w:r>
              <w:rPr>
                <w:rFonts w:ascii="Times New Roman" w:eastAsia="Times New Roman" w:hAnsi="Times New Roman" w:cs="Times New Roman"/>
                <w:sz w:val="18"/>
              </w:rPr>
              <w:t xml:space="preserve">Notification is provided to the participant/representative no later than 17 days from receipt of a request for an expedited appeal for which an extension is taken.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453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Universe Preparation &amp; </w:t>
            </w:r>
          </w:p>
          <w:p w:rsidR="00CB4721" w:rsidRDefault="00252A27">
            <w:r>
              <w:rPr>
                <w:rFonts w:ascii="Times New Roman" w:eastAsia="Times New Roman" w:hAnsi="Times New Roman" w:cs="Times New Roman"/>
                <w:sz w:val="18"/>
              </w:rPr>
              <w:t xml:space="preserve">Submission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Selecting Samples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4"/>
            </w:pPr>
            <w:r>
              <w:rPr>
                <w:rFonts w:ascii="Times New Roman" w:eastAsia="Times New Roman" w:hAnsi="Times New Roman" w:cs="Times New Roman"/>
                <w:b/>
                <w:sz w:val="18"/>
                <w:u w:val="single" w:color="000000"/>
              </w:rPr>
              <w:t>Selecting Samples:</w:t>
            </w:r>
            <w:r>
              <w:rPr>
                <w:rFonts w:ascii="Times New Roman" w:eastAsia="Times New Roman" w:hAnsi="Times New Roman" w:cs="Times New Roman"/>
                <w:sz w:val="18"/>
              </w:rPr>
              <w:t xml:space="preserve"> Auditors will review the universes collected from the PO and select samples in accordance with the instructions noted below. For elements done via desk review (e.g., the Service Delivery Request, Appeals, and Grievance (SDAG) element and/or Personnel), samples will be provided to the PO 2 business days before the review of each element. Onsite observations conducted as part of the Clinical Appropriateness and Care Planning element will be selected from the Onsite Observation Participant List (Attachment IV) on the first day of the onsite audit. </w:t>
            </w:r>
          </w:p>
          <w:p w:rsidR="00CB4721" w:rsidRDefault="00252A27">
            <w:pPr>
              <w:ind w:left="1"/>
            </w:pPr>
            <w:r>
              <w:rPr>
                <w:rFonts w:ascii="Times New Roman" w:eastAsia="Times New Roman" w:hAnsi="Times New Roman" w:cs="Times New Roman"/>
                <w:sz w:val="18"/>
              </w:rPr>
              <w:t xml:space="preserve">Medical record samples for the Clinical </w:t>
            </w:r>
          </w:p>
          <w:p w:rsidR="00CB4721" w:rsidRDefault="00252A27">
            <w:pPr>
              <w:ind w:left="1" w:right="19"/>
            </w:pPr>
            <w:r>
              <w:rPr>
                <w:rFonts w:ascii="Times New Roman" w:eastAsia="Times New Roman" w:hAnsi="Times New Roman" w:cs="Times New Roman"/>
                <w:sz w:val="18"/>
              </w:rPr>
              <w:t xml:space="preserve">Appropriateness and Care Planning Element will be provided to the PO 1 hour prior to the start of the review of medical records.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Changed name </w:t>
            </w:r>
          </w:p>
          <w:p w:rsidR="00CB4721" w:rsidRDefault="00252A27">
            <w:pPr>
              <w:ind w:left="1" w:right="15"/>
            </w:pPr>
            <w:r>
              <w:rPr>
                <w:rFonts w:ascii="Times New Roman" w:eastAsia="Times New Roman" w:hAnsi="Times New Roman" w:cs="Times New Roman"/>
                <w:sz w:val="18"/>
              </w:rPr>
              <w:t xml:space="preserve">of the Clinical Appropriateness and Care Planning element and related text to Provision of Services. Additionally, text was updated based on PO comments to provide additional information regarding CMS’ expectations for medical record access.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right="158"/>
            </w:pPr>
            <w:r>
              <w:rPr>
                <w:rFonts w:ascii="Times New Roman" w:eastAsia="Times New Roman" w:hAnsi="Times New Roman" w:cs="Times New Roman"/>
                <w:b/>
                <w:sz w:val="18"/>
                <w:u w:val="single" w:color="000000"/>
              </w:rPr>
              <w:t>Selecting Samples:</w:t>
            </w:r>
            <w:r>
              <w:rPr>
                <w:rFonts w:ascii="Times New Roman" w:eastAsia="Times New Roman" w:hAnsi="Times New Roman" w:cs="Times New Roman"/>
                <w:sz w:val="18"/>
              </w:rPr>
              <w:t xml:space="preserve"> Auditors will review the universes collected from the PO and select samples in accordance with the instructions noted below. For elements done via desk review (e.g., the Service Delivery Request, Appeals, and Grievance (SDAG) element and/or Personnel), samples will be provided to the PO two business days before the review of each element. Onsite observations conducted as part of the Provision of Services element will be selected from the Onsite Observation Participant List (Attachment IV) on the first day of the onsite audit. Medical record samples for the Provision of Services Element will be provided for informational purposes to the PO one hour prior to the start of the review of medical records. The PO is not expected to upload any medical record documentation within the one hour timeframe following receipt of the samples. PACE organizations are required to allow CMS immediate access to the medical records for each sample within that time.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8"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7"/>
              <w:jc w:val="center"/>
            </w:pPr>
            <w:r>
              <w:rPr>
                <w:rFonts w:ascii="Times New Roman" w:eastAsia="Times New Roman" w:hAnsi="Times New Roman" w:cs="Times New Roman"/>
                <w:b/>
                <w:sz w:val="18"/>
              </w:rPr>
              <w:t xml:space="preserve">(04/16/2019) </w:t>
            </w:r>
          </w:p>
          <w:p w:rsidR="00CB4721" w:rsidRDefault="00252A27">
            <w:pPr>
              <w:ind w:left="15"/>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0"/>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1"/>
              <w:jc w:val="center"/>
            </w:pPr>
            <w:r>
              <w:rPr>
                <w:rFonts w:ascii="Times New Roman" w:eastAsia="Times New Roman" w:hAnsi="Times New Roman" w:cs="Times New Roman"/>
                <w:b/>
                <w:sz w:val="18"/>
              </w:rPr>
              <w:t xml:space="preserve">Burden </w:t>
            </w:r>
          </w:p>
        </w:tc>
      </w:tr>
      <w:tr w:rsidR="00CB4721">
        <w:trPr>
          <w:trHeight w:val="545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Service Delivery Requests, </w:t>
            </w:r>
          </w:p>
          <w:p w:rsidR="00CB4721" w:rsidRDefault="00252A27">
            <w:r>
              <w:rPr>
                <w:rFonts w:ascii="Times New Roman" w:eastAsia="Times New Roman" w:hAnsi="Times New Roman" w:cs="Times New Roman"/>
                <w:sz w:val="18"/>
              </w:rPr>
              <w:t xml:space="preserve">Appeals and Grievances (SDAG)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Select Sample Cases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b/>
                <w:sz w:val="18"/>
                <w:u w:val="single" w:color="000000"/>
              </w:rPr>
              <w:t>Select Sample Cases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select 40 targeted sample cases. When selecting sample cases, CMS will attempt to ensure that the sample set is representative of various types of service requests, appeals and grievances. CMS will use all universes, documentation, and available information in order to target samples for review. The SDAG sample set will include: </w:t>
            </w:r>
          </w:p>
          <w:p w:rsidR="00CB4721" w:rsidRDefault="00252A27">
            <w:pPr>
              <w:spacing w:after="77"/>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CB4721" w:rsidRDefault="00252A27">
            <w:pPr>
              <w:numPr>
                <w:ilvl w:val="0"/>
                <w:numId w:val="7"/>
              </w:numPr>
              <w:spacing w:after="1"/>
              <w:ind w:hanging="434"/>
            </w:pPr>
            <w:r>
              <w:rPr>
                <w:rFonts w:ascii="Times New Roman" w:eastAsia="Times New Roman" w:hAnsi="Times New Roman" w:cs="Times New Roman"/>
                <w:sz w:val="18"/>
              </w:rPr>
              <w:t xml:space="preserve">10 denied service delivery requests  </w:t>
            </w:r>
          </w:p>
          <w:p w:rsidR="00CB4721" w:rsidRDefault="00252A27">
            <w:pPr>
              <w:numPr>
                <w:ilvl w:val="0"/>
                <w:numId w:val="7"/>
              </w:numPr>
              <w:spacing w:after="4"/>
              <w:ind w:hanging="434"/>
            </w:pPr>
            <w:r>
              <w:rPr>
                <w:rFonts w:ascii="Times New Roman" w:eastAsia="Times New Roman" w:hAnsi="Times New Roman" w:cs="Times New Roman"/>
                <w:sz w:val="18"/>
              </w:rPr>
              <w:t xml:space="preserve">10 approved service delivery requests  </w:t>
            </w:r>
          </w:p>
          <w:p w:rsidR="00CB4721" w:rsidRDefault="00252A27">
            <w:pPr>
              <w:numPr>
                <w:ilvl w:val="0"/>
                <w:numId w:val="7"/>
              </w:numPr>
              <w:spacing w:after="1"/>
              <w:ind w:hanging="434"/>
            </w:pPr>
            <w:r>
              <w:rPr>
                <w:rFonts w:ascii="Times New Roman" w:eastAsia="Times New Roman" w:hAnsi="Times New Roman" w:cs="Times New Roman"/>
                <w:sz w:val="18"/>
              </w:rPr>
              <w:t xml:space="preserve">5 denied appeals </w:t>
            </w:r>
          </w:p>
          <w:p w:rsidR="00CB4721" w:rsidRDefault="00252A27">
            <w:pPr>
              <w:numPr>
                <w:ilvl w:val="0"/>
                <w:numId w:val="7"/>
              </w:numPr>
              <w:spacing w:after="4"/>
              <w:ind w:hanging="434"/>
            </w:pPr>
            <w:r>
              <w:rPr>
                <w:rFonts w:ascii="Times New Roman" w:eastAsia="Times New Roman" w:hAnsi="Times New Roman" w:cs="Times New Roman"/>
                <w:sz w:val="18"/>
              </w:rPr>
              <w:t xml:space="preserve">5 approved appeals </w:t>
            </w:r>
          </w:p>
          <w:p w:rsidR="00CB4721" w:rsidRDefault="00252A27">
            <w:pPr>
              <w:numPr>
                <w:ilvl w:val="0"/>
                <w:numId w:val="7"/>
              </w:numPr>
              <w:ind w:hanging="434"/>
            </w:pPr>
            <w:r>
              <w:rPr>
                <w:rFonts w:ascii="Times New Roman" w:eastAsia="Times New Roman" w:hAnsi="Times New Roman" w:cs="Times New Roman"/>
                <w:sz w:val="18"/>
              </w:rPr>
              <w:t xml:space="preserve">10 grievances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CMS reserves the right to adjust the number of service delivery requests, appeals or grievance samples if the number of entries in a given universe is less than the number of required samples and/or if CMS needs to further investigate participant impact.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Added language to clarify how sample selections may be adjusted in the event that there are not enough samples in a given sample type and to clarify that </w:t>
            </w:r>
          </w:p>
          <w:p w:rsidR="00CB4721" w:rsidRDefault="00252A27">
            <w:pPr>
              <w:ind w:left="1"/>
            </w:pPr>
            <w:r>
              <w:rPr>
                <w:rFonts w:ascii="Times New Roman" w:eastAsia="Times New Roman" w:hAnsi="Times New Roman" w:cs="Times New Roman"/>
                <w:sz w:val="18"/>
              </w:rPr>
              <w:t xml:space="preserve">CMS may add </w:t>
            </w:r>
          </w:p>
          <w:p w:rsidR="00CB4721" w:rsidRDefault="00252A27">
            <w:pPr>
              <w:ind w:left="1"/>
            </w:pPr>
            <w:r>
              <w:rPr>
                <w:rFonts w:ascii="Times New Roman" w:eastAsia="Times New Roman" w:hAnsi="Times New Roman" w:cs="Times New Roman"/>
                <w:sz w:val="18"/>
              </w:rPr>
              <w:t xml:space="preserve">additional samples if there is a need to investigate noncompliance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20"/>
            </w:pPr>
            <w:r>
              <w:rPr>
                <w:rFonts w:ascii="Times New Roman" w:eastAsia="Times New Roman" w:hAnsi="Times New Roman" w:cs="Times New Roman"/>
                <w:b/>
                <w:sz w:val="18"/>
                <w:u w:val="single" w:color="000000"/>
              </w:rPr>
              <w:t>Select Sample Cases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select 40 targeted sample cases. When selecting sample cases, CMS will attempt to ensure that the sample set is representative of various types of service requests, appeals and grievances. CMS will use all universes, documentation, and available information in order to target samples for review. The SDAG sample set will include: </w:t>
            </w:r>
          </w:p>
          <w:p w:rsidR="00CB4721" w:rsidRDefault="00252A27">
            <w:pPr>
              <w:spacing w:after="77"/>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CB4721" w:rsidRDefault="00252A27">
            <w:pPr>
              <w:numPr>
                <w:ilvl w:val="0"/>
                <w:numId w:val="8"/>
              </w:numPr>
              <w:spacing w:after="1"/>
              <w:ind w:hanging="434"/>
            </w:pPr>
            <w:r>
              <w:rPr>
                <w:rFonts w:ascii="Times New Roman" w:eastAsia="Times New Roman" w:hAnsi="Times New Roman" w:cs="Times New Roman"/>
                <w:sz w:val="18"/>
              </w:rPr>
              <w:t xml:space="preserve">10 denied service delivery requests  </w:t>
            </w:r>
          </w:p>
          <w:p w:rsidR="00CB4721" w:rsidRDefault="00252A27">
            <w:pPr>
              <w:numPr>
                <w:ilvl w:val="0"/>
                <w:numId w:val="8"/>
              </w:numPr>
              <w:spacing w:after="4"/>
              <w:ind w:hanging="434"/>
            </w:pPr>
            <w:r>
              <w:rPr>
                <w:rFonts w:ascii="Times New Roman" w:eastAsia="Times New Roman" w:hAnsi="Times New Roman" w:cs="Times New Roman"/>
                <w:sz w:val="18"/>
              </w:rPr>
              <w:t xml:space="preserve">10 approved service delivery requests  </w:t>
            </w:r>
          </w:p>
          <w:p w:rsidR="00CB4721" w:rsidRDefault="00252A27">
            <w:pPr>
              <w:numPr>
                <w:ilvl w:val="0"/>
                <w:numId w:val="8"/>
              </w:numPr>
              <w:spacing w:after="1"/>
              <w:ind w:hanging="434"/>
            </w:pPr>
            <w:r>
              <w:rPr>
                <w:rFonts w:ascii="Times New Roman" w:eastAsia="Times New Roman" w:hAnsi="Times New Roman" w:cs="Times New Roman"/>
                <w:sz w:val="18"/>
              </w:rPr>
              <w:t xml:space="preserve">5 denied appeals </w:t>
            </w:r>
          </w:p>
          <w:p w:rsidR="00CB4721" w:rsidRDefault="00252A27">
            <w:pPr>
              <w:numPr>
                <w:ilvl w:val="0"/>
                <w:numId w:val="8"/>
              </w:numPr>
              <w:spacing w:after="4"/>
              <w:ind w:hanging="434"/>
            </w:pPr>
            <w:r>
              <w:rPr>
                <w:rFonts w:ascii="Times New Roman" w:eastAsia="Times New Roman" w:hAnsi="Times New Roman" w:cs="Times New Roman"/>
                <w:sz w:val="18"/>
              </w:rPr>
              <w:t xml:space="preserve">5 approved appeals </w:t>
            </w:r>
          </w:p>
          <w:p w:rsidR="00CB4721" w:rsidRDefault="00252A27">
            <w:pPr>
              <w:numPr>
                <w:ilvl w:val="0"/>
                <w:numId w:val="8"/>
              </w:numPr>
              <w:ind w:hanging="434"/>
            </w:pPr>
            <w:r>
              <w:rPr>
                <w:rFonts w:ascii="Times New Roman" w:eastAsia="Times New Roman" w:hAnsi="Times New Roman" w:cs="Times New Roman"/>
                <w:sz w:val="18"/>
              </w:rPr>
              <w:t xml:space="preserve">10 grievances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1" w:line="238" w:lineRule="auto"/>
              <w:ind w:left="1"/>
            </w:pPr>
            <w:r>
              <w:rPr>
                <w:rFonts w:ascii="Times New Roman" w:eastAsia="Times New Roman" w:hAnsi="Times New Roman" w:cs="Times New Roman"/>
                <w:sz w:val="18"/>
              </w:rPr>
              <w:t xml:space="preserve">CMS reserves the right to adjust the number of service delivery requests, appeals or grievance samples if the number of entries in a given universe is less than the number of required samples.  For example, if a PO does not have 5 approved appeals, CMS may add additional denied appeals or additional approved service delivery requests to make up the total number of samples.  Additionally, CMS may add additional samples or case review in order to further investigate potential noncompliance or participant impact.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Service Delivery Requests, </w:t>
            </w:r>
          </w:p>
          <w:p w:rsidR="00CB4721" w:rsidRDefault="00252A27">
            <w:r>
              <w:rPr>
                <w:rFonts w:ascii="Times New Roman" w:eastAsia="Times New Roman" w:hAnsi="Times New Roman" w:cs="Times New Roman"/>
                <w:sz w:val="18"/>
              </w:rPr>
              <w:t xml:space="preserve">Appeals and Grievances (SDAG) </w:t>
            </w:r>
          </w:p>
          <w:p w:rsidR="00CB4721" w:rsidRDefault="00252A27">
            <w:r>
              <w:rPr>
                <w:rFonts w:ascii="Times New Roman" w:eastAsia="Times New Roman" w:hAnsi="Times New Roman" w:cs="Times New Roman"/>
                <w:sz w:val="18"/>
              </w:rPr>
              <w:t xml:space="preserve"> </w:t>
            </w:r>
          </w:p>
          <w:p w:rsidR="00CB4721" w:rsidRDefault="00252A27">
            <w:pPr>
              <w:spacing w:line="238" w:lineRule="auto"/>
            </w:pPr>
            <w:r>
              <w:rPr>
                <w:rFonts w:ascii="Times New Roman" w:eastAsia="Times New Roman" w:hAnsi="Times New Roman" w:cs="Times New Roman"/>
                <w:sz w:val="18"/>
              </w:rPr>
              <w:t xml:space="preserve">Review Sample Cases Documentation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05"/>
            </w:pPr>
            <w:r>
              <w:rPr>
                <w:rFonts w:ascii="Times New Roman" w:eastAsia="Times New Roman" w:hAnsi="Times New Roman" w:cs="Times New Roman"/>
                <w:b/>
                <w:sz w:val="18"/>
                <w:u w:val="single" w:color="000000"/>
              </w:rPr>
              <w:t>Review Sample Case Documentation:</w:t>
            </w:r>
            <w:r>
              <w:rPr>
                <w:rFonts w:ascii="Times New Roman" w:eastAsia="Times New Roman" w:hAnsi="Times New Roman" w:cs="Times New Roman"/>
                <w:sz w:val="18"/>
              </w:rPr>
              <w:t xml:space="preserve"> CMS will review all sample case file documentation to determine compliance with regulatory and manual requirements including: identifying the request, processing the request, notifying participants timely and appropriately, and providing any approved services. The PO will need to provide the following documents via HPMS during the audit: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text to remove PACE manual reference.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91"/>
            </w:pPr>
            <w:r>
              <w:rPr>
                <w:rFonts w:ascii="Times New Roman" w:eastAsia="Times New Roman" w:hAnsi="Times New Roman" w:cs="Times New Roman"/>
                <w:b/>
                <w:sz w:val="18"/>
                <w:u w:val="single" w:color="000000"/>
              </w:rPr>
              <w:t>Review Sample Case Documentation:</w:t>
            </w:r>
            <w:r>
              <w:rPr>
                <w:rFonts w:ascii="Times New Roman" w:eastAsia="Times New Roman" w:hAnsi="Times New Roman" w:cs="Times New Roman"/>
                <w:sz w:val="18"/>
              </w:rPr>
              <w:t xml:space="preserve"> CMS will review all sample case file documentation to determine compliance with regulatory requirements including: identifying the request, processing the request, notifying participants timely and appropriately, and providing any approved services. The PO will need to provide the following documents via HPMS during the audit: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49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Service Delivery Requests, </w:t>
            </w:r>
          </w:p>
          <w:p w:rsidR="00CB4721" w:rsidRDefault="00252A27">
            <w:r>
              <w:rPr>
                <w:rFonts w:ascii="Times New Roman" w:eastAsia="Times New Roman" w:hAnsi="Times New Roman" w:cs="Times New Roman"/>
                <w:sz w:val="18"/>
              </w:rPr>
              <w:t xml:space="preserve">Appeals and Grievances (SDAG) </w:t>
            </w:r>
          </w:p>
          <w:p w:rsidR="00CB4721" w:rsidRDefault="00252A27">
            <w:r>
              <w:rPr>
                <w:rFonts w:ascii="Times New Roman" w:eastAsia="Times New Roman" w:hAnsi="Times New Roman" w:cs="Times New Roman"/>
                <w:sz w:val="18"/>
              </w:rPr>
              <w:t xml:space="preserve"> </w:t>
            </w:r>
          </w:p>
          <w:p w:rsidR="00CB4721" w:rsidRDefault="00252A27">
            <w:pPr>
              <w:spacing w:line="238" w:lineRule="auto"/>
            </w:pPr>
            <w:r>
              <w:rPr>
                <w:rFonts w:ascii="Times New Roman" w:eastAsia="Times New Roman" w:hAnsi="Times New Roman" w:cs="Times New Roman"/>
                <w:sz w:val="18"/>
              </w:rPr>
              <w:t xml:space="preserve">Review Sample Cases Documentation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For service delivery requests: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9"/>
              </w:numPr>
              <w:spacing w:after="1" w:line="241" w:lineRule="auto"/>
            </w:pPr>
            <w:r>
              <w:rPr>
                <w:rFonts w:ascii="Times New Roman" w:eastAsia="Times New Roman" w:hAnsi="Times New Roman" w:cs="Times New Roman"/>
                <w:sz w:val="18"/>
              </w:rPr>
              <w:t>Documentation of the IDT’s decision to approve or deny the request based on assessment(s) conducted by the IDT, in response to the request</w:t>
            </w:r>
            <w:r>
              <w:rPr>
                <w:rFonts w:ascii="Times New Roman" w:eastAsia="Times New Roman" w:hAnsi="Times New Roman" w:cs="Times New Roman"/>
                <w:b/>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9"/>
              </w:numPr>
            </w:pPr>
            <w:r>
              <w:rPr>
                <w:rFonts w:ascii="Times New Roman" w:eastAsia="Times New Roman" w:hAnsi="Times New Roman" w:cs="Times New Roman"/>
                <w:sz w:val="18"/>
              </w:rPr>
              <w:t xml:space="preserve">For service delivery request approvals: </w:t>
            </w:r>
          </w:p>
          <w:p w:rsidR="00CB4721" w:rsidRDefault="00252A27">
            <w:pPr>
              <w:numPr>
                <w:ilvl w:val="0"/>
                <w:numId w:val="10"/>
              </w:numPr>
              <w:spacing w:after="1" w:line="239" w:lineRule="auto"/>
            </w:pPr>
            <w:r>
              <w:rPr>
                <w:rFonts w:ascii="Times New Roman" w:eastAsia="Times New Roman" w:hAnsi="Times New Roman" w:cs="Times New Roman"/>
                <w:sz w:val="18"/>
              </w:rPr>
              <w:t xml:space="preserve">If oral notification was provided, medical record notes and/or documentation of notification to the participant/participant representative </w:t>
            </w:r>
          </w:p>
          <w:p w:rsidR="00CB4721" w:rsidRDefault="00252A27">
            <w:pPr>
              <w:numPr>
                <w:ilvl w:val="0"/>
                <w:numId w:val="10"/>
              </w:numPr>
              <w:spacing w:after="2" w:line="238" w:lineRule="auto"/>
            </w:pPr>
            <w:r>
              <w:rPr>
                <w:rFonts w:ascii="Times New Roman" w:eastAsia="Times New Roman" w:hAnsi="Times New Roman" w:cs="Times New Roman"/>
                <w:sz w:val="18"/>
              </w:rPr>
              <w:t xml:space="preserve">If written notification was provided, a copy of the written notification provided to the participant/participant representative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jc w:val="both"/>
            </w:pPr>
            <w:r>
              <w:rPr>
                <w:rFonts w:ascii="Times New Roman" w:eastAsia="Times New Roman" w:hAnsi="Times New Roman" w:cs="Times New Roman"/>
                <w:sz w:val="18"/>
              </w:rPr>
              <w:t xml:space="preserve">Modified text to more accurately </w:t>
            </w:r>
          </w:p>
          <w:p w:rsidR="00CB4721" w:rsidRDefault="00252A27">
            <w:pPr>
              <w:ind w:left="1" w:right="8"/>
            </w:pPr>
            <w:r>
              <w:rPr>
                <w:rFonts w:ascii="Times New Roman" w:eastAsia="Times New Roman" w:hAnsi="Times New Roman" w:cs="Times New Roman"/>
                <w:sz w:val="18"/>
              </w:rPr>
              <w:t xml:space="preserve">reflect regulatory language and regulatory requirements.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11"/>
              </w:numPr>
              <w:spacing w:line="239" w:lineRule="auto"/>
            </w:pPr>
            <w:r>
              <w:rPr>
                <w:rFonts w:ascii="Times New Roman" w:eastAsia="Times New Roman" w:hAnsi="Times New Roman" w:cs="Times New Roman"/>
                <w:sz w:val="18"/>
              </w:rPr>
              <w:t xml:space="preserve">Documentation of the IDT’s decision to approve or deny the request based on assessment(s) conducted in response to the request by the IDT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1"/>
              </w:numPr>
            </w:pPr>
            <w:r>
              <w:rPr>
                <w:rFonts w:ascii="Times New Roman" w:eastAsia="Times New Roman" w:hAnsi="Times New Roman" w:cs="Times New Roman"/>
                <w:sz w:val="18"/>
              </w:rPr>
              <w:t xml:space="preserve">For service delivery request approvals: </w:t>
            </w:r>
          </w:p>
          <w:p w:rsidR="00CB4721" w:rsidRDefault="00252A27">
            <w:pPr>
              <w:numPr>
                <w:ilvl w:val="0"/>
                <w:numId w:val="12"/>
              </w:numPr>
              <w:spacing w:after="1" w:line="239" w:lineRule="auto"/>
            </w:pPr>
            <w:r>
              <w:rPr>
                <w:rFonts w:ascii="Times New Roman" w:eastAsia="Times New Roman" w:hAnsi="Times New Roman" w:cs="Times New Roman"/>
                <w:sz w:val="18"/>
              </w:rPr>
              <w:t xml:space="preserve">If oral notification was provided, medical record notes and/or documentation of notification to the participant/designated representative </w:t>
            </w:r>
          </w:p>
          <w:p w:rsidR="00CB4721" w:rsidRDefault="00252A27">
            <w:pPr>
              <w:numPr>
                <w:ilvl w:val="0"/>
                <w:numId w:val="12"/>
              </w:numPr>
            </w:pPr>
            <w:r>
              <w:rPr>
                <w:rFonts w:ascii="Times New Roman" w:eastAsia="Times New Roman" w:hAnsi="Times New Roman" w:cs="Times New Roman"/>
                <w:sz w:val="18"/>
              </w:rPr>
              <w:t xml:space="preserve">If written notification was provided, a copy of the written notification provided to the participant/designated representative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Service Delivery Requests, </w:t>
            </w:r>
          </w:p>
          <w:p w:rsidR="00CB4721" w:rsidRDefault="00252A27">
            <w:r>
              <w:rPr>
                <w:rFonts w:ascii="Times New Roman" w:eastAsia="Times New Roman" w:hAnsi="Times New Roman" w:cs="Times New Roman"/>
                <w:sz w:val="18"/>
              </w:rPr>
              <w:t xml:space="preserve">Appeals and Grievances (SDAG) </w:t>
            </w:r>
          </w:p>
          <w:p w:rsidR="00CB4721" w:rsidRDefault="00252A27">
            <w:r>
              <w:rPr>
                <w:rFonts w:ascii="Times New Roman" w:eastAsia="Times New Roman" w:hAnsi="Times New Roman" w:cs="Times New Roman"/>
                <w:sz w:val="18"/>
              </w:rPr>
              <w:t xml:space="preserve"> </w:t>
            </w:r>
          </w:p>
          <w:p w:rsidR="00CB4721" w:rsidRDefault="00252A27">
            <w:pPr>
              <w:spacing w:after="2" w:line="238" w:lineRule="auto"/>
            </w:pPr>
            <w:r>
              <w:rPr>
                <w:rFonts w:ascii="Times New Roman" w:eastAsia="Times New Roman" w:hAnsi="Times New Roman" w:cs="Times New Roman"/>
                <w:sz w:val="18"/>
              </w:rPr>
              <w:t xml:space="preserve">Review Sample Cases Documentation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For appeals: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For approvals, documentation that the service and/or item was provided, including an annotation in the participant’s medical record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3"/>
            </w:pPr>
            <w:r>
              <w:rPr>
                <w:rFonts w:ascii="Times New Roman" w:eastAsia="Times New Roman" w:hAnsi="Times New Roman" w:cs="Times New Roman"/>
                <w:sz w:val="18"/>
              </w:rPr>
              <w:t xml:space="preserve">Modified language to align with section 2.1 and to clarify that documentation may come from multiple sources within the medical record.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For approvals, documentation that the service and/or item was provided, including an annotation in the participant’s medical record (e.g., an annotation in the participant’s medical record, assessments, progress notes)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Provision of Services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Clinical Appropriateness &amp; Care Planning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jc w:val="both"/>
            </w:pPr>
            <w:r>
              <w:rPr>
                <w:rFonts w:ascii="Times New Roman" w:eastAsia="Times New Roman" w:hAnsi="Times New Roman" w:cs="Times New Roman"/>
                <w:sz w:val="18"/>
              </w:rPr>
              <w:t xml:space="preserve">Changed the name of the </w:t>
            </w:r>
          </w:p>
          <w:p w:rsidR="00CB4721" w:rsidRDefault="00252A27">
            <w:pPr>
              <w:ind w:left="1"/>
            </w:pPr>
            <w:r>
              <w:rPr>
                <w:rFonts w:ascii="Times New Roman" w:eastAsia="Times New Roman" w:hAnsi="Times New Roman" w:cs="Times New Roman"/>
                <w:sz w:val="18"/>
              </w:rPr>
              <w:t xml:space="preserve">Clinical </w:t>
            </w:r>
          </w:p>
          <w:p w:rsidR="00CB4721" w:rsidRDefault="00252A27">
            <w:pPr>
              <w:spacing w:after="2" w:line="238" w:lineRule="auto"/>
              <w:ind w:left="1"/>
            </w:pPr>
            <w:r>
              <w:rPr>
                <w:rFonts w:ascii="Times New Roman" w:eastAsia="Times New Roman" w:hAnsi="Times New Roman" w:cs="Times New Roman"/>
                <w:sz w:val="18"/>
              </w:rPr>
              <w:t xml:space="preserve">Appropriateness and Care Planning </w:t>
            </w:r>
          </w:p>
          <w:p w:rsidR="00CB4721" w:rsidRDefault="00252A27">
            <w:pPr>
              <w:ind w:left="1"/>
            </w:pPr>
            <w:r>
              <w:rPr>
                <w:rFonts w:ascii="Times New Roman" w:eastAsia="Times New Roman" w:hAnsi="Times New Roman" w:cs="Times New Roman"/>
                <w:sz w:val="18"/>
              </w:rPr>
              <w:t xml:space="preserve">Element to </w:t>
            </w:r>
          </w:p>
          <w:p w:rsidR="00CB4721" w:rsidRDefault="00252A27">
            <w:pPr>
              <w:ind w:left="1" w:right="13"/>
            </w:pPr>
            <w:r>
              <w:rPr>
                <w:rFonts w:ascii="Times New Roman" w:eastAsia="Times New Roman" w:hAnsi="Times New Roman" w:cs="Times New Roman"/>
                <w:sz w:val="18"/>
              </w:rPr>
              <w:t xml:space="preserve">Provision of Services to more accurately reflect the scope of the review.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Provision of Services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8"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7"/>
              <w:jc w:val="center"/>
            </w:pPr>
            <w:r>
              <w:rPr>
                <w:rFonts w:ascii="Times New Roman" w:eastAsia="Times New Roman" w:hAnsi="Times New Roman" w:cs="Times New Roman"/>
                <w:b/>
                <w:sz w:val="18"/>
              </w:rPr>
              <w:t xml:space="preserve">(04/16/2019) </w:t>
            </w:r>
          </w:p>
          <w:p w:rsidR="00CB4721" w:rsidRDefault="00252A27">
            <w:pPr>
              <w:ind w:left="5"/>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Burden </w:t>
            </w:r>
          </w:p>
        </w:tc>
      </w:tr>
      <w:tr w:rsidR="00CB4721">
        <w:trPr>
          <w:trHeight w:val="746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Provision of Services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Select Sample Cases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u w:val="single" w:color="000000"/>
              </w:rPr>
              <w:t>Medical Record Review</w:t>
            </w:r>
            <w:r>
              <w:rPr>
                <w:rFonts w:ascii="Times New Roman" w:eastAsia="Times New Roman" w:hAnsi="Times New Roman" w:cs="Times New Roman"/>
                <w:sz w:val="18"/>
              </w:rPr>
              <w:t xml:space="preserve">:  CMS will select 15 targeted medical records that appear clinically significant. When selecting sample cases, CMS will attempt to ensure that the sample set is representative of various types of medical, functional, and social needs (e.g., hospitalizations, wound care, dialysis, social needs, home bound, skilled nursing care). CMS will use all universes, documentation, and available information in order to target participant samples for review.  CMS may review additional medical records as needed in order to appropriately investigate potential compliance issues discovered during the review of audit elements.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Changed the number of medical record samples from 15 to 30 in order to reduce the need for Impact Analyses in some circumstances.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Modified language regarding the scope of the review to clarify that CMS expanded the number of records reviewed, if necessary, when non-compliance is identified.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Added </w:t>
            </w:r>
          </w:p>
          <w:p w:rsidR="00CB4721" w:rsidRDefault="00252A27">
            <w:pPr>
              <w:ind w:left="1"/>
            </w:pPr>
            <w:r>
              <w:rPr>
                <w:rFonts w:ascii="Times New Roman" w:eastAsia="Times New Roman" w:hAnsi="Times New Roman" w:cs="Times New Roman"/>
                <w:sz w:val="18"/>
              </w:rPr>
              <w:t xml:space="preserve">additional language to clarify that the need for medical record access may be continued following the onsite portion of the audit.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1" w:line="238" w:lineRule="auto"/>
              <w:ind w:left="1" w:right="13"/>
            </w:pPr>
            <w:r>
              <w:rPr>
                <w:rFonts w:ascii="Times New Roman" w:eastAsia="Times New Roman" w:hAnsi="Times New Roman" w:cs="Times New Roman"/>
                <w:sz w:val="18"/>
                <w:u w:val="single" w:color="000000"/>
              </w:rPr>
              <w:t>Medical Record Review</w:t>
            </w:r>
            <w:r>
              <w:rPr>
                <w:rFonts w:ascii="Times New Roman" w:eastAsia="Times New Roman" w:hAnsi="Times New Roman" w:cs="Times New Roman"/>
                <w:sz w:val="18"/>
              </w:rPr>
              <w:t xml:space="preserve">:  CMS will select 30 targeted medical records that appear clinically significant. When selecting sample cases, CMS will attempt to ensure that the sample set is representative of various types of medical, functional, and social needs (e.g., hospitalizations, wound care, dialysis, social needs, home bound, skilled nursing care). CMS will use all universes, documentation, and available information in order to target participant samples for review.  CMS may expand the scope of review or add medical records as needed in order to appropriately investigate potential compliance issues discovered during the review of audit elements.  Additionally, CMS may require access to medical records following the audit fieldwork to validate impact analyses or other submitted information.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31"/>
            </w:pPr>
            <w:r>
              <w:rPr>
                <w:rFonts w:ascii="Times New Roman" w:eastAsia="Times New Roman" w:hAnsi="Times New Roman" w:cs="Times New Roman"/>
                <w:sz w:val="18"/>
              </w:rPr>
              <w:t xml:space="preserve">Change in the number of samples: Decrease - high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right="196"/>
              <w:jc w:val="both"/>
            </w:pPr>
            <w:r>
              <w:rPr>
                <w:rFonts w:ascii="Times New Roman" w:eastAsia="Times New Roman" w:hAnsi="Times New Roman" w:cs="Times New Roman"/>
                <w:sz w:val="18"/>
              </w:rPr>
              <w:t xml:space="preserve">Modification of scope language: No </w:t>
            </w:r>
          </w:p>
          <w:p w:rsidR="00CB4721" w:rsidRDefault="00252A27">
            <w:pPr>
              <w:ind w:left="1"/>
            </w:pPr>
            <w:r>
              <w:rPr>
                <w:rFonts w:ascii="Times New Roman" w:eastAsia="Times New Roman" w:hAnsi="Times New Roman" w:cs="Times New Roman"/>
                <w:sz w:val="18"/>
              </w:rPr>
              <w:t xml:space="preserve">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Continuing </w:t>
            </w:r>
          </w:p>
          <w:p w:rsidR="00CB4721" w:rsidRDefault="00252A27">
            <w:pPr>
              <w:ind w:left="1" w:right="5"/>
            </w:pPr>
            <w:r>
              <w:rPr>
                <w:rFonts w:ascii="Times New Roman" w:eastAsia="Times New Roman" w:hAnsi="Times New Roman" w:cs="Times New Roman"/>
                <w:sz w:val="18"/>
              </w:rPr>
              <w:t xml:space="preserve">Medical Record </w:t>
            </w:r>
          </w:p>
          <w:p w:rsidR="00CB4721" w:rsidRDefault="00252A27">
            <w:pPr>
              <w:ind w:left="1"/>
            </w:pPr>
            <w:r>
              <w:rPr>
                <w:rFonts w:ascii="Times New Roman" w:eastAsia="Times New Roman" w:hAnsi="Times New Roman" w:cs="Times New Roman"/>
                <w:sz w:val="18"/>
              </w:rPr>
              <w:t xml:space="preserve">Access:  </w:t>
            </w:r>
          </w:p>
          <w:p w:rsidR="00CB4721" w:rsidRDefault="00252A27">
            <w:pPr>
              <w:ind w:left="1"/>
            </w:pPr>
            <w:r>
              <w:rPr>
                <w:rFonts w:ascii="Times New Roman" w:eastAsia="Times New Roman" w:hAnsi="Times New Roman" w:cs="Times New Roman"/>
                <w:sz w:val="18"/>
              </w:rPr>
              <w:t xml:space="preserve">Increase - low  </w:t>
            </w:r>
          </w:p>
        </w:tc>
      </w:tr>
      <w:tr w:rsidR="00CB4721">
        <w:trPr>
          <w:trHeight w:val="187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Provision of Services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Review Sample Case </w:t>
            </w:r>
          </w:p>
          <w:p w:rsidR="00CB4721" w:rsidRDefault="00252A27">
            <w:r>
              <w:rPr>
                <w:rFonts w:ascii="Times New Roman" w:eastAsia="Times New Roman" w:hAnsi="Times New Roman" w:cs="Times New Roman"/>
                <w:sz w:val="18"/>
              </w:rPr>
              <w:t xml:space="preserve">Documentation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CMS will review participant medical records and conduct participant observations to determine compliance with regulatory and manual requirements including: provision of required services, coordination and management of participant care, completion of required assessments, and the development and review of participant care plans.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text to remove PACE manual reference.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1"/>
            </w:pPr>
            <w:r>
              <w:rPr>
                <w:rFonts w:ascii="Times New Roman" w:eastAsia="Times New Roman" w:hAnsi="Times New Roman" w:cs="Times New Roman"/>
                <w:sz w:val="18"/>
              </w:rPr>
              <w:t xml:space="preserve">CMS will review participant medical records and conduct participant observations to determine compliance with regulatory requirements including: </w:t>
            </w:r>
          </w:p>
          <w:p w:rsidR="00CB4721" w:rsidRDefault="00252A27">
            <w:pPr>
              <w:ind w:left="1"/>
            </w:pPr>
            <w:r>
              <w:rPr>
                <w:rFonts w:ascii="Times New Roman" w:eastAsia="Times New Roman" w:hAnsi="Times New Roman" w:cs="Times New Roman"/>
                <w:sz w:val="18"/>
              </w:rPr>
              <w:t xml:space="preserve">provision of required services, coordination and management of participant care, completion of required assessments, and the development and review of participant care plans.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Provision of Services </w:t>
            </w:r>
          </w:p>
          <w:p w:rsidR="00CB4721" w:rsidRDefault="00252A27">
            <w:r>
              <w:rPr>
                <w:rFonts w:ascii="Times New Roman" w:eastAsia="Times New Roman" w:hAnsi="Times New Roman" w:cs="Times New Roman"/>
                <w:sz w:val="18"/>
              </w:rPr>
              <w:t xml:space="preserve"> </w:t>
            </w:r>
          </w:p>
          <w:p w:rsidR="00CB4721" w:rsidRDefault="00252A27">
            <w:pPr>
              <w:spacing w:line="238" w:lineRule="auto"/>
            </w:pPr>
            <w:r>
              <w:rPr>
                <w:rFonts w:ascii="Times New Roman" w:eastAsia="Times New Roman" w:hAnsi="Times New Roman" w:cs="Times New Roman"/>
                <w:sz w:val="18"/>
              </w:rPr>
              <w:t xml:space="preserve">Review Sample Case Documentation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Medical Record Review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All documentation related to participant assessments: </w:t>
            </w:r>
          </w:p>
          <w:p w:rsidR="00CB4721" w:rsidRDefault="00252A27">
            <w:pPr>
              <w:numPr>
                <w:ilvl w:val="0"/>
                <w:numId w:val="13"/>
              </w:numPr>
            </w:pPr>
            <w:r>
              <w:rPr>
                <w:rFonts w:ascii="Times New Roman" w:eastAsia="Times New Roman" w:hAnsi="Times New Roman" w:cs="Times New Roman"/>
                <w:sz w:val="18"/>
              </w:rPr>
              <w:t xml:space="preserve">Initial comprehensive assessments </w:t>
            </w:r>
          </w:p>
          <w:p w:rsidR="00CB4721" w:rsidRDefault="00252A27">
            <w:pPr>
              <w:numPr>
                <w:ilvl w:val="0"/>
                <w:numId w:val="13"/>
              </w:numPr>
              <w:spacing w:after="1"/>
            </w:pPr>
            <w:r>
              <w:rPr>
                <w:rFonts w:ascii="Times New Roman" w:eastAsia="Times New Roman" w:hAnsi="Times New Roman" w:cs="Times New Roman"/>
                <w:sz w:val="18"/>
              </w:rPr>
              <w:t xml:space="preserve">Annual, semi-annual, and unscheduled assessments </w:t>
            </w:r>
            <w:r>
              <w:rPr>
                <w:rFonts w:ascii="Times New Roman" w:eastAsia="Times New Roman" w:hAnsi="Times New Roman" w:cs="Times New Roman"/>
                <w:sz w:val="18"/>
              </w:rPr>
              <w:t xml:space="preserve"> Documentation that assessments were completed as required </w:t>
            </w:r>
          </w:p>
          <w:p w:rsidR="00CB4721" w:rsidRDefault="00252A27">
            <w:pPr>
              <w:numPr>
                <w:ilvl w:val="0"/>
                <w:numId w:val="13"/>
              </w:numPr>
              <w:spacing w:after="1" w:line="239" w:lineRule="auto"/>
            </w:pPr>
            <w:r>
              <w:rPr>
                <w:rFonts w:ascii="Times New Roman" w:eastAsia="Times New Roman" w:hAnsi="Times New Roman" w:cs="Times New Roman"/>
                <w:sz w:val="18"/>
              </w:rPr>
              <w:t xml:space="preserve">IDT progress notes, evaluations, or other documentation related to initial, semiannual, annual, and unscheduled assessments </w:t>
            </w:r>
          </w:p>
          <w:p w:rsidR="00CB4721" w:rsidRDefault="00252A27">
            <w:pPr>
              <w:numPr>
                <w:ilvl w:val="0"/>
                <w:numId w:val="13"/>
              </w:numPr>
            </w:pPr>
            <w:r>
              <w:rPr>
                <w:rFonts w:ascii="Times New Roman" w:eastAsia="Times New Roman" w:hAnsi="Times New Roman" w:cs="Times New Roman"/>
                <w:sz w:val="18"/>
              </w:rPr>
              <w:t xml:space="preserve">Documentation related to assessment outcomes, changes in care plans, participant outcomes,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2"/>
            </w:pPr>
            <w:r>
              <w:rPr>
                <w:rFonts w:ascii="Times New Roman" w:eastAsia="Times New Roman" w:hAnsi="Times New Roman" w:cs="Times New Roman"/>
                <w:sz w:val="18"/>
              </w:rPr>
              <w:t xml:space="preserve">Updated requirement to reflect PACE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All documentation related to participant assessments: </w:t>
            </w:r>
          </w:p>
          <w:p w:rsidR="00CB4721" w:rsidRDefault="00252A27">
            <w:pPr>
              <w:numPr>
                <w:ilvl w:val="0"/>
                <w:numId w:val="14"/>
              </w:numPr>
            </w:pPr>
            <w:r>
              <w:rPr>
                <w:rFonts w:ascii="Times New Roman" w:eastAsia="Times New Roman" w:hAnsi="Times New Roman" w:cs="Times New Roman"/>
                <w:sz w:val="18"/>
              </w:rPr>
              <w:t xml:space="preserve">Initial comprehensive assessments </w:t>
            </w:r>
          </w:p>
          <w:p w:rsidR="00CB4721" w:rsidRDefault="00252A27">
            <w:pPr>
              <w:numPr>
                <w:ilvl w:val="0"/>
                <w:numId w:val="14"/>
              </w:numPr>
            </w:pPr>
            <w:r>
              <w:rPr>
                <w:rFonts w:ascii="Times New Roman" w:eastAsia="Times New Roman" w:hAnsi="Times New Roman" w:cs="Times New Roman"/>
                <w:sz w:val="18"/>
              </w:rPr>
              <w:t xml:space="preserve">Semi-annual and unscheduled assessments </w:t>
            </w:r>
          </w:p>
          <w:p w:rsidR="00CB4721" w:rsidRDefault="00252A27">
            <w:pPr>
              <w:numPr>
                <w:ilvl w:val="0"/>
                <w:numId w:val="14"/>
              </w:numPr>
              <w:spacing w:after="2" w:line="238" w:lineRule="auto"/>
            </w:pPr>
            <w:r>
              <w:rPr>
                <w:rFonts w:ascii="Times New Roman" w:eastAsia="Times New Roman" w:hAnsi="Times New Roman" w:cs="Times New Roman"/>
                <w:sz w:val="18"/>
              </w:rPr>
              <w:t xml:space="preserve">Documentation that assessments were completed as required </w:t>
            </w:r>
          </w:p>
          <w:p w:rsidR="00CB4721" w:rsidRDefault="00252A27">
            <w:pPr>
              <w:numPr>
                <w:ilvl w:val="0"/>
                <w:numId w:val="14"/>
              </w:numPr>
              <w:spacing w:after="1" w:line="239" w:lineRule="auto"/>
            </w:pPr>
            <w:r>
              <w:rPr>
                <w:rFonts w:ascii="Times New Roman" w:eastAsia="Times New Roman" w:hAnsi="Times New Roman" w:cs="Times New Roman"/>
                <w:sz w:val="18"/>
              </w:rPr>
              <w:t xml:space="preserve">IDT progress notes, evaluations, or other documentation related to initial, semiannual, and unscheduled assessments </w:t>
            </w:r>
          </w:p>
          <w:p w:rsidR="00CB4721" w:rsidRDefault="00252A27">
            <w:pPr>
              <w:numPr>
                <w:ilvl w:val="0"/>
                <w:numId w:val="14"/>
              </w:numPr>
            </w:pPr>
            <w:r>
              <w:rPr>
                <w:rFonts w:ascii="Times New Roman" w:eastAsia="Times New Roman" w:hAnsi="Times New Roman" w:cs="Times New Roman"/>
                <w:sz w:val="18"/>
              </w:rPr>
              <w:t xml:space="preserve">Documentation related to assessment outcomes, changes in care plans, participant outcomes, etc.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Provision of Services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Apply Compliance Standards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3.3.1 Did the PO perform assessments as required (initial, annual, semi-annual, or more frequently when necessary)?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2"/>
            </w:pPr>
            <w:r>
              <w:rPr>
                <w:rFonts w:ascii="Times New Roman" w:eastAsia="Times New Roman" w:hAnsi="Times New Roman" w:cs="Times New Roman"/>
                <w:sz w:val="18"/>
              </w:rPr>
              <w:t xml:space="preserve">Updated requirement to reflect PACE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3.3.1 Did the PO perform assessments as required (initial, semi-annual, or more frequently when necessary)?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Provision of Services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Sample Case Results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b/>
                <w:sz w:val="18"/>
                <w:u w:val="single" w:color="000000"/>
              </w:rPr>
              <w:t>Sample Case Results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test each of the 15 medical records, 5 participant observations, and emergency equipment and vehicle inspections. If CMS requirements are not met, conditions (findings) are cited. If CMS requirements are met, no conditions (findings) are cited. </w:t>
            </w: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Cases and conditions may have a one-to-one or a one-to-many relationship. For example, one case may have a single condition or multiple conditions of non-compliance.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Updated to reflect the change in the number of medical record samples.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b/>
                <w:sz w:val="18"/>
                <w:u w:val="single" w:color="000000"/>
              </w:rPr>
              <w:t>Sample Case Results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test each of the 30 medical records, 5 participant observations, and emergency equipment and vehicle inspections. If CMS requirements are not met, conditions (findings) are cited. If CMS requirements are met, no conditions (findings) are cited. </w:t>
            </w:r>
            <w:r>
              <w:rPr>
                <w:rFonts w:ascii="Times New Roman" w:eastAsia="Times New Roman" w:hAnsi="Times New Roman" w:cs="Times New Roman"/>
                <w:b/>
                <w:sz w:val="18"/>
              </w:rPr>
              <w:t xml:space="preserve">NOTE: </w:t>
            </w:r>
            <w:r>
              <w:rPr>
                <w:rFonts w:ascii="Times New Roman" w:eastAsia="Times New Roman" w:hAnsi="Times New Roman" w:cs="Times New Roman"/>
                <w:sz w:val="18"/>
              </w:rPr>
              <w:t xml:space="preserve">Cases and conditions may have a oneto-one or a one-to-many relationship. For example, one case may have a single condition or multiple conditions of non-compliance.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70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Personnel Records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Select Sample Cases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b/>
                <w:sz w:val="18"/>
                <w:u w:val="single" w:color="000000"/>
              </w:rPr>
              <w:t>Select Sample Cases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select 10 targeted personnel records. CMS will attempt to ensure that the sample set is representative of various types of employees, including part-time, full-time, contract, volunteers,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language regarding the scope of the review to clarify that CMS may expand the number of records reviewed, if necessary, when non-compliance is identified.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b/>
                <w:sz w:val="18"/>
                <w:u w:val="single" w:color="000000"/>
              </w:rPr>
              <w:t>Select Sample Cases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select 10 targeted personnel records. CMS will attempt to ensure that the sample set is representative of various types of employees, including part-time, full-time, contract, volunteers, etc.  Additionally, CMS may add additional samples or case review in order to further investigate potential non-compliance or participant impact.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p w:rsidR="00CB4721" w:rsidRDefault="00252A27">
            <w:pPr>
              <w:ind w:left="1"/>
            </w:pPr>
            <w:r>
              <w:rPr>
                <w:rFonts w:ascii="Times New Roman" w:eastAsia="Times New Roman" w:hAnsi="Times New Roman" w:cs="Times New Roman"/>
                <w:sz w:val="18"/>
              </w:rPr>
              <w:t xml:space="preserve"> </w:t>
            </w:r>
          </w:p>
        </w:tc>
      </w:tr>
    </w:tbl>
    <w:p w:rsidR="00CB4721" w:rsidRDefault="00CB4721">
      <w:pPr>
        <w:spacing w:after="0"/>
        <w:ind w:left="-5626" w:right="10216"/>
      </w:pPr>
    </w:p>
    <w:tbl>
      <w:tblPr>
        <w:tblStyle w:val="TableGrid"/>
        <w:tblW w:w="14040" w:type="dxa"/>
        <w:tblInd w:w="-4900" w:type="dxa"/>
        <w:tblCellMar>
          <w:left w:w="107" w:type="dxa"/>
          <w:right w:w="65"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0"/>
              <w:jc w:val="center"/>
            </w:pPr>
            <w:r>
              <w:rPr>
                <w:rFonts w:ascii="Times New Roman" w:eastAsia="Times New Roman" w:hAnsi="Times New Roman" w:cs="Times New Roman"/>
                <w:b/>
                <w:sz w:val="18"/>
              </w:rPr>
              <w:t xml:space="preserve">(04/16/2019) </w:t>
            </w:r>
          </w:p>
          <w:p w:rsidR="00CB4721" w:rsidRDefault="00252A27">
            <w:pPr>
              <w:ind w:left="2"/>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Burden </w:t>
            </w:r>
          </w:p>
        </w:tc>
      </w:tr>
      <w:tr w:rsidR="00CB4721">
        <w:trPr>
          <w:trHeight w:val="187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Elements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Personnel Records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Review Sample Case </w:t>
            </w:r>
          </w:p>
          <w:p w:rsidR="00CB4721" w:rsidRDefault="00252A27">
            <w:r>
              <w:rPr>
                <w:rFonts w:ascii="Times New Roman" w:eastAsia="Times New Roman" w:hAnsi="Times New Roman" w:cs="Times New Roman"/>
                <w:sz w:val="18"/>
              </w:rPr>
              <w:t xml:space="preserve">Documentation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b/>
                <w:sz w:val="18"/>
                <w:u w:val="single" w:color="000000"/>
              </w:rPr>
              <w:t>Review Sample Case Documentation</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review all sample case file documentation to determine compliance with regulatory and manual requirements. The PO must provide CMS auditors unrestricted access to these records and may be required to upload copies and/or screenshots of the following documents during and/or after the audit: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text to remove PACE manual reference.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7"/>
            </w:pPr>
            <w:r>
              <w:rPr>
                <w:rFonts w:ascii="Times New Roman" w:eastAsia="Times New Roman" w:hAnsi="Times New Roman" w:cs="Times New Roman"/>
                <w:b/>
                <w:sz w:val="18"/>
                <w:u w:val="single" w:color="000000"/>
              </w:rPr>
              <w:t>Review Sample Case Documentation</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CMS will review all sample case file documentation to determine compliance with regulatory requirements. The PO must provide CMS auditors unrestricted access to these records and may be required to upload copies and/or screenshots of the following documents during and/or after the audit: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311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pPr>
              <w:spacing w:line="238" w:lineRule="auto"/>
            </w:pPr>
            <w:r>
              <w:rPr>
                <w:rFonts w:ascii="Times New Roman" w:eastAsia="Times New Roman" w:hAnsi="Times New Roman" w:cs="Times New Roman"/>
                <w:sz w:val="18"/>
              </w:rPr>
              <w:t xml:space="preserve">Appendix A - Programs of AllInclusive Care for the Elderly </w:t>
            </w:r>
          </w:p>
          <w:p w:rsidR="00CB4721" w:rsidRDefault="00252A27">
            <w:r>
              <w:rPr>
                <w:rFonts w:ascii="Times New Roman" w:eastAsia="Times New Roman" w:hAnsi="Times New Roman" w:cs="Times New Roman"/>
                <w:sz w:val="18"/>
              </w:rPr>
              <w:t xml:space="preserve">(PACE) Record Layouts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Please use a comma (,) with no spaces to separate multiple values within one field if there is more than one piece of information for a specific field (e.g., PCP, RN, MSW). Do not include any leading or trailing spaces.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w:t>
            </w:r>
          </w:p>
          <w:p w:rsidR="00CB4721" w:rsidRDefault="00252A27">
            <w:pPr>
              <w:ind w:left="1"/>
            </w:pPr>
            <w:r>
              <w:rPr>
                <w:rFonts w:ascii="Times New Roman" w:eastAsia="Times New Roman" w:hAnsi="Times New Roman" w:cs="Times New Roman"/>
                <w:sz w:val="18"/>
              </w:rPr>
              <w:t xml:space="preserve">additional </w:t>
            </w:r>
          </w:p>
          <w:p w:rsidR="00CB4721" w:rsidRDefault="00252A27">
            <w:pPr>
              <w:ind w:left="1"/>
            </w:pPr>
            <w:r>
              <w:rPr>
                <w:rFonts w:ascii="Times New Roman" w:eastAsia="Times New Roman" w:hAnsi="Times New Roman" w:cs="Times New Roman"/>
                <w:sz w:val="18"/>
              </w:rPr>
              <w:t xml:space="preserve">instructions reminding POs that no fields may be left blank. This is a reminder of the current expectation based on comments and not a change from to the current process.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Please use a comma (,) with no spaces to separate multiple values within one field if there is more than one piece of information for a specific field (e.g., PCP, RN, MSW). Do not include any leading or trailing spaces and do not leave any fields blank.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1: Service Delivery </w:t>
            </w:r>
          </w:p>
          <w:p w:rsidR="00CB4721" w:rsidRDefault="00252A27">
            <w:r>
              <w:rPr>
                <w:rFonts w:ascii="Times New Roman" w:eastAsia="Times New Roman" w:hAnsi="Times New Roman" w:cs="Times New Roman"/>
                <w:sz w:val="18"/>
              </w:rPr>
              <w:t xml:space="preserve">Requests (SDR) Record Layout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u w:val="single" w:color="000000"/>
              </w:rPr>
              <w:t>Include</w:t>
            </w:r>
            <w:r>
              <w:rPr>
                <w:rFonts w:ascii="Times New Roman" w:eastAsia="Times New Roman" w:hAnsi="Times New Roman" w:cs="Times New Roman"/>
                <w:sz w:val="18"/>
              </w:rPr>
              <w:t xml:space="preserve"> all requests </w:t>
            </w:r>
            <w:r>
              <w:rPr>
                <w:rFonts w:ascii="Times New Roman" w:eastAsia="Times New Roman" w:hAnsi="Times New Roman" w:cs="Times New Roman"/>
                <w:sz w:val="18"/>
                <w:u w:val="single" w:color="000000"/>
              </w:rPr>
              <w:t>processed</w:t>
            </w:r>
            <w:r>
              <w:rPr>
                <w:rFonts w:ascii="Times New Roman" w:eastAsia="Times New Roman" w:hAnsi="Times New Roman" w:cs="Times New Roman"/>
                <w:sz w:val="18"/>
              </w:rPr>
              <w:t xml:space="preserve"> by the PO as service delivery requests under 42 CFR 460.104(d)(2).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language to remove the regulatory citation.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jc w:val="both"/>
            </w:pPr>
            <w:r>
              <w:rPr>
                <w:rFonts w:ascii="Times New Roman" w:eastAsia="Times New Roman" w:hAnsi="Times New Roman" w:cs="Times New Roman"/>
                <w:sz w:val="18"/>
                <w:u w:val="single" w:color="000000"/>
              </w:rPr>
              <w:t>Include</w:t>
            </w:r>
            <w:r>
              <w:rPr>
                <w:rFonts w:ascii="Times New Roman" w:eastAsia="Times New Roman" w:hAnsi="Times New Roman" w:cs="Times New Roman"/>
                <w:sz w:val="18"/>
              </w:rPr>
              <w:t xml:space="preserve"> all requests </w:t>
            </w:r>
            <w:r>
              <w:rPr>
                <w:rFonts w:ascii="Times New Roman" w:eastAsia="Times New Roman" w:hAnsi="Times New Roman" w:cs="Times New Roman"/>
                <w:sz w:val="18"/>
                <w:u w:val="single" w:color="000000"/>
              </w:rPr>
              <w:t>processed</w:t>
            </w:r>
            <w:r>
              <w:rPr>
                <w:rFonts w:ascii="Times New Roman" w:eastAsia="Times New Roman" w:hAnsi="Times New Roman" w:cs="Times New Roman"/>
                <w:sz w:val="18"/>
              </w:rPr>
              <w:t xml:space="preserve"> by the PO as service delivery requests.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90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1: Service Delivery </w:t>
            </w:r>
          </w:p>
          <w:p w:rsidR="00CB4721" w:rsidRDefault="00252A27">
            <w:r>
              <w:rPr>
                <w:rFonts w:ascii="Times New Roman" w:eastAsia="Times New Roman" w:hAnsi="Times New Roman" w:cs="Times New Roman"/>
                <w:sz w:val="18"/>
              </w:rPr>
              <w:t xml:space="preserve">Requests (SDR)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H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26"/>
            </w:pPr>
            <w:r>
              <w:rPr>
                <w:rFonts w:ascii="Times New Roman" w:eastAsia="Times New Roman" w:hAnsi="Times New Roman" w:cs="Times New Roman"/>
                <w:sz w:val="18"/>
              </w:rPr>
              <w:t xml:space="preserve">Enter the date(s) the IDT member(s) completed required assessments in response to the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more than one assessment was completed, enter all dates separated by a comma.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Submit in MM/DD/YYYY format (e.g., 01/01/2020).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31"/>
            </w:pPr>
            <w:r>
              <w:rPr>
                <w:rFonts w:ascii="Times New Roman" w:eastAsia="Times New Roman" w:hAnsi="Times New Roman" w:cs="Times New Roman"/>
                <w:sz w:val="18"/>
              </w:rPr>
              <w:t xml:space="preserve">Enter NA if an assessment was not completed or if the assessment was not completed in response to the service delivery request (e.g., do not include semiannual or annual assessments if they were not done in response to the requested service).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16"/>
            </w:pPr>
            <w:r>
              <w:rPr>
                <w:rFonts w:ascii="Times New Roman" w:eastAsia="Times New Roman" w:hAnsi="Times New Roman" w:cs="Times New Roman"/>
                <w:sz w:val="18"/>
              </w:rPr>
              <w:t xml:space="preserve">Updated requirement to reflect PACE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the date(s) the IDT member(s) completed required assessments in response to the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more than one assessment was completed, enter all dates separated by a comma.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Submit in MM/DD/YYYY format (e.g., 01/01/2020).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an assessment was not completed or if the assessment(s) was not completed in response to the service delivery request (e.g., do not include semi-annual assessments if they were not done in response to the requested service).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105"/>
              <w:jc w:val="center"/>
            </w:pPr>
            <w:r>
              <w:rPr>
                <w:rFonts w:ascii="Times New Roman" w:eastAsia="Times New Roman" w:hAnsi="Times New Roman" w:cs="Times New Roman"/>
                <w:b/>
                <w:sz w:val="18"/>
              </w:rPr>
              <w:t xml:space="preserve">(04/16/2019) </w:t>
            </w:r>
          </w:p>
          <w:p w:rsidR="00CB4721" w:rsidRDefault="00252A27">
            <w:pPr>
              <w:ind w:right="63"/>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0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0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09"/>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1: Service Delivery </w:t>
            </w:r>
          </w:p>
          <w:p w:rsidR="00CB4721" w:rsidRDefault="00252A27">
            <w:r>
              <w:rPr>
                <w:rFonts w:ascii="Times New Roman" w:eastAsia="Times New Roman" w:hAnsi="Times New Roman" w:cs="Times New Roman"/>
                <w:sz w:val="18"/>
              </w:rPr>
              <w:t xml:space="preserve">Requests (SDR)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J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Y if the assessment was completed and was conducted in-person.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 if the assessment was completed but was not conducted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no assessment was completed or was not completed in response to the service delivery request.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50"/>
            </w:pPr>
            <w:r>
              <w:rPr>
                <w:rFonts w:ascii="Times New Roman" w:eastAsia="Times New Roman" w:hAnsi="Times New Roman" w:cs="Times New Roman"/>
                <w:sz w:val="18"/>
              </w:rPr>
              <w:t xml:space="preserve">Modified the data entry requirement to align with the regulatory requirement.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67"/>
            </w:pPr>
            <w:r>
              <w:rPr>
                <w:rFonts w:ascii="Times New Roman" w:eastAsia="Times New Roman" w:hAnsi="Times New Roman" w:cs="Times New Roman"/>
                <w:sz w:val="18"/>
              </w:rPr>
              <w:t xml:space="preserve">Enter Y if any assessment or assessments were completed and were conducted in-person.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 if assessments were completed but none of the assessments were conducted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no assessment was completed or was not completed in response to the service delivery request.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33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1: Service Delivery </w:t>
            </w:r>
          </w:p>
          <w:p w:rsidR="00CB4721" w:rsidRDefault="00252A27">
            <w:r>
              <w:rPr>
                <w:rFonts w:ascii="Times New Roman" w:eastAsia="Times New Roman" w:hAnsi="Times New Roman" w:cs="Times New Roman"/>
                <w:sz w:val="18"/>
              </w:rPr>
              <w:t xml:space="preserve">Requests (SDR)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K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Valid fields include: Approved, Denied or Partially Approved/Denied.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approved if all of the requested services and/or items were approved as requested.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99"/>
            </w:pPr>
            <w:r>
              <w:rPr>
                <w:rFonts w:ascii="Times New Roman" w:eastAsia="Times New Roman" w:hAnsi="Times New Roman" w:cs="Times New Roman"/>
                <w:sz w:val="18"/>
              </w:rPr>
              <w:t xml:space="preserve">Enter denied if all of the requested services and/or items were denied.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partially approved/denied if the request was not fully approved as requested and/or the PO provided a modified or alternative service to the participant.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50"/>
            </w:pPr>
            <w:r>
              <w:rPr>
                <w:rFonts w:ascii="Times New Roman" w:eastAsia="Times New Roman" w:hAnsi="Times New Roman" w:cs="Times New Roman"/>
                <w:sz w:val="18"/>
              </w:rPr>
              <w:t xml:space="preserve">Modified the data entry requirement to allow POs to enter withdrawn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Valid fields include: Approved, Denied, Partially Approved/Denied, or Withdrawn.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approved if all of the requested services and/or items were approved as requested.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denied if all of the requested services and/or items were denied.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pPr>
            <w:r>
              <w:rPr>
                <w:rFonts w:ascii="Times New Roman" w:eastAsia="Times New Roman" w:hAnsi="Times New Roman" w:cs="Times New Roman"/>
                <w:sz w:val="18"/>
              </w:rPr>
              <w:t xml:space="preserve">Enter partially approved/denied if the request was not fully approved as requested and/or the PO provided a modified or alternative service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withdrawn if the participant and/or the designated representative requested to withdraw the service delivery request prior to the organization rendering a decision.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1: Service Delivery </w:t>
            </w:r>
          </w:p>
          <w:p w:rsidR="00CB4721" w:rsidRDefault="00252A27">
            <w:r>
              <w:rPr>
                <w:rFonts w:ascii="Times New Roman" w:eastAsia="Times New Roman" w:hAnsi="Times New Roman" w:cs="Times New Roman"/>
                <w:sz w:val="18"/>
              </w:rPr>
              <w:t xml:space="preserve">Requests (SDR)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right="47"/>
            </w:pPr>
            <w:r>
              <w:rPr>
                <w:rFonts w:ascii="Times New Roman" w:eastAsia="Times New Roman" w:hAnsi="Times New Roman" w:cs="Times New Roman"/>
                <w:sz w:val="18"/>
              </w:rPr>
              <w:t xml:space="preserve">If the request was denied or partially denied, please enter a brief explanation of why the request was denied.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w:t>
            </w:r>
          </w:p>
          <w:p w:rsidR="00CB4721" w:rsidRDefault="00252A27">
            <w:pPr>
              <w:ind w:left="1" w:right="105"/>
            </w:pPr>
            <w:r>
              <w:rPr>
                <w:rFonts w:ascii="Times New Roman" w:eastAsia="Times New Roman" w:hAnsi="Times New Roman" w:cs="Times New Roman"/>
                <w:sz w:val="18"/>
              </w:rPr>
              <w:t xml:space="preserve">additional language to clarify data entry requirements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request was denied or partially denied, please enter a brief explanation of why the request was denied.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request was approved or withdrawn.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38" w:type="dxa"/>
        <w:tblInd w:w="-4900" w:type="dxa"/>
        <w:tblCellMar>
          <w:left w:w="97" w:type="dxa"/>
          <w:right w:w="80" w:type="dxa"/>
        </w:tblCellMar>
        <w:tblLook w:val="04A0" w:firstRow="1" w:lastRow="0" w:firstColumn="1" w:lastColumn="0" w:noHBand="0" w:noVBand="1"/>
      </w:tblPr>
      <w:tblGrid>
        <w:gridCol w:w="2663"/>
        <w:gridCol w:w="4262"/>
        <w:gridCol w:w="1440"/>
        <w:gridCol w:w="4331"/>
        <w:gridCol w:w="1342"/>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38"/>
            </w:pPr>
            <w:r>
              <w:rPr>
                <w:rFonts w:ascii="Times New Roman" w:eastAsia="Times New Roman" w:hAnsi="Times New Roman" w:cs="Times New Roman"/>
                <w:b/>
                <w:sz w:val="18"/>
              </w:rPr>
              <w:t xml:space="preserve">Section in Current CMS-10630 </w:t>
            </w:r>
          </w:p>
          <w:p w:rsidR="00CB4721" w:rsidRDefault="00252A27">
            <w:pPr>
              <w:ind w:right="16"/>
              <w:jc w:val="center"/>
            </w:pPr>
            <w:r>
              <w:rPr>
                <w:rFonts w:ascii="Times New Roman" w:eastAsia="Times New Roman" w:hAnsi="Times New Roman" w:cs="Times New Roman"/>
                <w:b/>
                <w:sz w:val="18"/>
              </w:rPr>
              <w:t xml:space="preserve">(04/16/2019) </w:t>
            </w:r>
          </w:p>
          <w:p w:rsidR="00CB4721" w:rsidRDefault="00252A27">
            <w:pPr>
              <w:ind w:left="2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1"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0"/>
              <w:jc w:val="center"/>
            </w:pPr>
            <w:r>
              <w:rPr>
                <w:rFonts w:ascii="Times New Roman" w:eastAsia="Times New Roman" w:hAnsi="Times New Roman" w:cs="Times New Roman"/>
                <w:b/>
                <w:sz w:val="18"/>
              </w:rPr>
              <w:t xml:space="preserve">Revised Language </w:t>
            </w:r>
          </w:p>
        </w:tc>
        <w:tc>
          <w:tcPr>
            <w:tcW w:w="1342" w:type="dxa"/>
            <w:tcBorders>
              <w:top w:val="single" w:sz="4" w:space="0" w:color="000000"/>
              <w:left w:val="single" w:sz="4" w:space="0" w:color="000000"/>
              <w:bottom w:val="single" w:sz="4" w:space="0" w:color="000000"/>
              <w:right w:val="single" w:sz="7" w:space="0" w:color="000000"/>
            </w:tcBorders>
            <w:shd w:val="clear" w:color="auto" w:fill="E0E0E1"/>
          </w:tcPr>
          <w:p w:rsidR="00CB4721" w:rsidRDefault="00252A27">
            <w:pPr>
              <w:ind w:right="8"/>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
            </w:pPr>
            <w:r>
              <w:rPr>
                <w:rFonts w:ascii="Times New Roman" w:eastAsia="Times New Roman" w:hAnsi="Times New Roman" w:cs="Times New Roman"/>
                <w:sz w:val="18"/>
              </w:rPr>
              <w:t xml:space="preserve">Attachment I PACE Audit </w:t>
            </w:r>
          </w:p>
          <w:p w:rsidR="00CB4721" w:rsidRDefault="00252A27">
            <w:pPr>
              <w:ind w:left="10"/>
            </w:pPr>
            <w:r>
              <w:rPr>
                <w:rFonts w:ascii="Times New Roman" w:eastAsia="Times New Roman" w:hAnsi="Times New Roman" w:cs="Times New Roman"/>
                <w:sz w:val="18"/>
              </w:rPr>
              <w:t xml:space="preserve">Process and Data Request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Appendix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Table 1: Service Delivery </w:t>
            </w:r>
          </w:p>
          <w:p w:rsidR="00CB4721" w:rsidRDefault="00252A27">
            <w:pPr>
              <w:ind w:left="10"/>
            </w:pPr>
            <w:r>
              <w:rPr>
                <w:rFonts w:ascii="Times New Roman" w:eastAsia="Times New Roman" w:hAnsi="Times New Roman" w:cs="Times New Roman"/>
                <w:sz w:val="18"/>
              </w:rPr>
              <w:t xml:space="preserve">Requests (SDR) Record Layout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Row P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1"/>
            </w:pPr>
            <w:r>
              <w:rPr>
                <w:rFonts w:ascii="Times New Roman" w:eastAsia="Times New Roman" w:hAnsi="Times New Roman" w:cs="Times New Roman"/>
                <w:sz w:val="18"/>
              </w:rPr>
              <w:t xml:space="preserve">Enter the date that the approved service or item was provided to the participant.  Please enter a date for any request that was partially or fully approved.   </w:t>
            </w:r>
          </w:p>
          <w:p w:rsidR="00CB4721" w:rsidRDefault="00252A27">
            <w:pPr>
              <w:ind w:left="11"/>
            </w:pPr>
            <w:r>
              <w:rPr>
                <w:rFonts w:ascii="Times New Roman" w:eastAsia="Times New Roman" w:hAnsi="Times New Roman" w:cs="Times New Roman"/>
                <w:sz w:val="18"/>
              </w:rPr>
              <w:t xml:space="preserve"> </w:t>
            </w:r>
          </w:p>
          <w:p w:rsidR="00CB4721" w:rsidRDefault="00252A27">
            <w:pPr>
              <w:ind w:left="11"/>
            </w:pPr>
            <w:r>
              <w:rPr>
                <w:rFonts w:ascii="Times New Roman" w:eastAsia="Times New Roman" w:hAnsi="Times New Roman" w:cs="Times New Roman"/>
                <w:sz w:val="18"/>
              </w:rPr>
              <w:t xml:space="preserve">Submit in MM/DD/YYYY format (e.g., 01/01/2020). </w:t>
            </w:r>
          </w:p>
          <w:p w:rsidR="00CB4721" w:rsidRDefault="00252A27">
            <w:pPr>
              <w:ind w:left="11"/>
            </w:pPr>
            <w:r>
              <w:rPr>
                <w:rFonts w:ascii="Times New Roman" w:eastAsia="Times New Roman" w:hAnsi="Times New Roman" w:cs="Times New Roman"/>
                <w:sz w:val="18"/>
              </w:rPr>
              <w:t xml:space="preserve"> </w:t>
            </w:r>
          </w:p>
          <w:p w:rsidR="00CB4721" w:rsidRDefault="00252A27">
            <w:pPr>
              <w:ind w:left="11"/>
            </w:pPr>
            <w:r>
              <w:rPr>
                <w:rFonts w:ascii="Times New Roman" w:eastAsia="Times New Roman" w:hAnsi="Times New Roman" w:cs="Times New Roman"/>
                <w:sz w:val="18"/>
              </w:rPr>
              <w:t xml:space="preserve">Enter NA if the request was denied or if there was no documentation of the effectuation (provision) of the service.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Added </w:t>
            </w:r>
          </w:p>
          <w:p w:rsidR="00CB4721" w:rsidRDefault="00252A27">
            <w:pPr>
              <w:ind w:left="11" w:right="25"/>
            </w:pPr>
            <w:r>
              <w:rPr>
                <w:rFonts w:ascii="Times New Roman" w:eastAsia="Times New Roman" w:hAnsi="Times New Roman" w:cs="Times New Roman"/>
                <w:sz w:val="18"/>
              </w:rPr>
              <w:t xml:space="preserve">additional language to clarify data entry requirements based on comments. </w:t>
            </w:r>
          </w:p>
        </w:tc>
        <w:tc>
          <w:tcPr>
            <w:tcW w:w="4331"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1"/>
            </w:pPr>
            <w:r>
              <w:rPr>
                <w:rFonts w:ascii="Times New Roman" w:eastAsia="Times New Roman" w:hAnsi="Times New Roman" w:cs="Times New Roman"/>
                <w:sz w:val="18"/>
              </w:rPr>
              <w:t xml:space="preserve">Enter the date that the approved service or item was provided to the participant.  Please enter a date for any request that was partially or fully approved.   </w:t>
            </w:r>
          </w:p>
          <w:p w:rsidR="00CB4721" w:rsidRDefault="00252A27">
            <w:pPr>
              <w:ind w:left="11"/>
            </w:pPr>
            <w:r>
              <w:rPr>
                <w:rFonts w:ascii="Times New Roman" w:eastAsia="Times New Roman" w:hAnsi="Times New Roman" w:cs="Times New Roman"/>
                <w:sz w:val="18"/>
              </w:rPr>
              <w:t xml:space="preserve"> </w:t>
            </w:r>
          </w:p>
          <w:p w:rsidR="00CB4721" w:rsidRDefault="00252A27">
            <w:pPr>
              <w:ind w:left="11"/>
            </w:pPr>
            <w:r>
              <w:rPr>
                <w:rFonts w:ascii="Times New Roman" w:eastAsia="Times New Roman" w:hAnsi="Times New Roman" w:cs="Times New Roman"/>
                <w:sz w:val="18"/>
              </w:rPr>
              <w:t xml:space="preserve">Submit in MM/DD/YYYY format (e.g., 01/01/2020). </w:t>
            </w:r>
          </w:p>
          <w:p w:rsidR="00CB4721" w:rsidRDefault="00252A27">
            <w:pPr>
              <w:ind w:left="11"/>
            </w:pPr>
            <w:r>
              <w:rPr>
                <w:rFonts w:ascii="Times New Roman" w:eastAsia="Times New Roman" w:hAnsi="Times New Roman" w:cs="Times New Roman"/>
                <w:sz w:val="18"/>
              </w:rPr>
              <w:t xml:space="preserve"> </w:t>
            </w:r>
          </w:p>
          <w:p w:rsidR="00CB4721" w:rsidRDefault="00252A27">
            <w:pPr>
              <w:ind w:left="11"/>
            </w:pPr>
            <w:r>
              <w:rPr>
                <w:rFonts w:ascii="Times New Roman" w:eastAsia="Times New Roman" w:hAnsi="Times New Roman" w:cs="Times New Roman"/>
                <w:sz w:val="18"/>
              </w:rPr>
              <w:t xml:space="preserve">Enter NA if the request was denied, withdrawn or if there was no documentation of the effectuation (provision) of the service. </w:t>
            </w:r>
          </w:p>
        </w:tc>
        <w:tc>
          <w:tcPr>
            <w:tcW w:w="1342" w:type="dxa"/>
            <w:tcBorders>
              <w:top w:val="single" w:sz="4" w:space="0" w:color="000000"/>
              <w:left w:val="single" w:sz="4" w:space="0" w:color="000000"/>
              <w:bottom w:val="single" w:sz="4" w:space="0" w:color="000000"/>
              <w:right w:val="single" w:sz="7" w:space="0" w:color="000000"/>
            </w:tcBorders>
          </w:tcPr>
          <w:p w:rsidR="00CB4721" w:rsidRDefault="00252A27">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
            </w:pPr>
            <w:r>
              <w:rPr>
                <w:rFonts w:ascii="Times New Roman" w:eastAsia="Times New Roman" w:hAnsi="Times New Roman" w:cs="Times New Roman"/>
                <w:sz w:val="18"/>
              </w:rPr>
              <w:t xml:space="preserve">Attachment I PACE Audit </w:t>
            </w:r>
          </w:p>
          <w:p w:rsidR="00CB4721" w:rsidRDefault="00252A27">
            <w:pPr>
              <w:ind w:left="10"/>
            </w:pPr>
            <w:r>
              <w:rPr>
                <w:rFonts w:ascii="Times New Roman" w:eastAsia="Times New Roman" w:hAnsi="Times New Roman" w:cs="Times New Roman"/>
                <w:sz w:val="18"/>
              </w:rPr>
              <w:t xml:space="preserve">Process and Data Request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Appendix </w:t>
            </w:r>
          </w:p>
          <w:p w:rsidR="00CB4721" w:rsidRDefault="00252A27">
            <w:pPr>
              <w:ind w:left="10"/>
            </w:pPr>
            <w:r>
              <w:rPr>
                <w:rFonts w:ascii="Times New Roman" w:eastAsia="Times New Roman" w:hAnsi="Times New Roman" w:cs="Times New Roman"/>
                <w:sz w:val="18"/>
              </w:rPr>
              <w:t xml:space="preserve"> </w:t>
            </w:r>
          </w:p>
          <w:p w:rsidR="00CB4721" w:rsidRDefault="00252A27">
            <w:pPr>
              <w:spacing w:after="2" w:line="238" w:lineRule="auto"/>
              <w:ind w:left="10"/>
            </w:pPr>
            <w:r>
              <w:rPr>
                <w:rFonts w:ascii="Times New Roman" w:eastAsia="Times New Roman" w:hAnsi="Times New Roman" w:cs="Times New Roman"/>
                <w:sz w:val="18"/>
              </w:rPr>
              <w:t xml:space="preserve">Table 2: Appeal Requests (AR) Record Layout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Row D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Indicate if the request was submitted by the participant or designated representative (which may include a caregiver, family member, POA, legal guardian,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Modified the data entry requirement to align with the regulatory requirement. </w:t>
            </w:r>
          </w:p>
        </w:tc>
        <w:tc>
          <w:tcPr>
            <w:tcW w:w="4331"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Indicate if the request was submitted by the participant, caregiver or family.  </w:t>
            </w:r>
          </w:p>
        </w:tc>
        <w:tc>
          <w:tcPr>
            <w:tcW w:w="1342" w:type="dxa"/>
            <w:tcBorders>
              <w:top w:val="single" w:sz="4" w:space="0" w:color="000000"/>
              <w:left w:val="single" w:sz="4" w:space="0" w:color="000000"/>
              <w:bottom w:val="single" w:sz="4" w:space="0" w:color="000000"/>
              <w:right w:val="single" w:sz="7" w:space="0" w:color="000000"/>
            </w:tcBorders>
          </w:tcPr>
          <w:p w:rsidR="00CB4721" w:rsidRDefault="00252A27">
            <w:pPr>
              <w:ind w:left="19"/>
            </w:pPr>
            <w:r>
              <w:rPr>
                <w:rFonts w:ascii="Times New Roman" w:eastAsia="Times New Roman" w:hAnsi="Times New Roman" w:cs="Times New Roman"/>
                <w:sz w:val="18"/>
              </w:rPr>
              <w:t xml:space="preserve">No change </w:t>
            </w:r>
          </w:p>
        </w:tc>
      </w:tr>
      <w:tr w:rsidR="00CB4721">
        <w:trPr>
          <w:trHeight w:val="228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
            </w:pPr>
            <w:r>
              <w:rPr>
                <w:rFonts w:ascii="Times New Roman" w:eastAsia="Times New Roman" w:hAnsi="Times New Roman" w:cs="Times New Roman"/>
                <w:sz w:val="18"/>
              </w:rPr>
              <w:t xml:space="preserve">Attachment I PACE Audit </w:t>
            </w:r>
          </w:p>
          <w:p w:rsidR="00CB4721" w:rsidRDefault="00252A27">
            <w:pPr>
              <w:ind w:left="10"/>
            </w:pPr>
            <w:r>
              <w:rPr>
                <w:rFonts w:ascii="Times New Roman" w:eastAsia="Times New Roman" w:hAnsi="Times New Roman" w:cs="Times New Roman"/>
                <w:sz w:val="18"/>
              </w:rPr>
              <w:t xml:space="preserve">Process and Data Request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Appendix </w:t>
            </w:r>
          </w:p>
          <w:p w:rsidR="00CB4721" w:rsidRDefault="00252A27">
            <w:pPr>
              <w:ind w:left="10"/>
            </w:pPr>
            <w:r>
              <w:rPr>
                <w:rFonts w:ascii="Times New Roman" w:eastAsia="Times New Roman" w:hAnsi="Times New Roman" w:cs="Times New Roman"/>
                <w:sz w:val="18"/>
              </w:rPr>
              <w:t xml:space="preserve"> </w:t>
            </w:r>
          </w:p>
          <w:p w:rsidR="00CB4721" w:rsidRDefault="00252A27">
            <w:pPr>
              <w:spacing w:line="238" w:lineRule="auto"/>
              <w:ind w:left="10"/>
            </w:pPr>
            <w:r>
              <w:rPr>
                <w:rFonts w:ascii="Times New Roman" w:eastAsia="Times New Roman" w:hAnsi="Times New Roman" w:cs="Times New Roman"/>
                <w:sz w:val="18"/>
              </w:rPr>
              <w:t xml:space="preserve">Table 2: Appeal Requests (AR) Record Layout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Row D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Example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designated representative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Modified the data entry requirement to align with the regulatory requirement. </w:t>
            </w:r>
          </w:p>
        </w:tc>
        <w:tc>
          <w:tcPr>
            <w:tcW w:w="4331"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Caregiver </w:t>
            </w:r>
          </w:p>
        </w:tc>
        <w:tc>
          <w:tcPr>
            <w:tcW w:w="1342" w:type="dxa"/>
            <w:tcBorders>
              <w:top w:val="single" w:sz="4" w:space="0" w:color="000000"/>
              <w:left w:val="single" w:sz="4" w:space="0" w:color="000000"/>
              <w:bottom w:val="single" w:sz="4" w:space="0" w:color="000000"/>
              <w:right w:val="single" w:sz="7" w:space="0" w:color="000000"/>
            </w:tcBorders>
          </w:tcPr>
          <w:p w:rsidR="00CB4721" w:rsidRDefault="00252A27">
            <w:pPr>
              <w:ind w:left="19"/>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
            </w:pPr>
            <w:r>
              <w:rPr>
                <w:rFonts w:ascii="Times New Roman" w:eastAsia="Times New Roman" w:hAnsi="Times New Roman" w:cs="Times New Roman"/>
                <w:sz w:val="18"/>
              </w:rPr>
              <w:t xml:space="preserve">Attachment I PACE Audit </w:t>
            </w:r>
          </w:p>
          <w:p w:rsidR="00CB4721" w:rsidRDefault="00252A27">
            <w:pPr>
              <w:ind w:left="10"/>
            </w:pPr>
            <w:r>
              <w:rPr>
                <w:rFonts w:ascii="Times New Roman" w:eastAsia="Times New Roman" w:hAnsi="Times New Roman" w:cs="Times New Roman"/>
                <w:sz w:val="18"/>
              </w:rPr>
              <w:t xml:space="preserve">Process and Data Request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Appendix </w:t>
            </w:r>
          </w:p>
          <w:p w:rsidR="00CB4721" w:rsidRDefault="00252A27">
            <w:pPr>
              <w:ind w:left="10"/>
            </w:pPr>
            <w:r>
              <w:rPr>
                <w:rFonts w:ascii="Times New Roman" w:eastAsia="Times New Roman" w:hAnsi="Times New Roman" w:cs="Times New Roman"/>
                <w:sz w:val="18"/>
              </w:rPr>
              <w:t xml:space="preserve"> </w:t>
            </w:r>
          </w:p>
          <w:p w:rsidR="00CB4721" w:rsidRDefault="00252A27">
            <w:pPr>
              <w:spacing w:line="238" w:lineRule="auto"/>
              <w:ind w:left="10"/>
            </w:pPr>
            <w:r>
              <w:rPr>
                <w:rFonts w:ascii="Times New Roman" w:eastAsia="Times New Roman" w:hAnsi="Times New Roman" w:cs="Times New Roman"/>
                <w:sz w:val="18"/>
              </w:rPr>
              <w:t xml:space="preserve">Table 2: Appeal Requests (AR) Record Layout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Row I </w:t>
            </w:r>
          </w:p>
          <w:p w:rsidR="00CB4721" w:rsidRDefault="00252A27">
            <w:pPr>
              <w:ind w:left="10"/>
            </w:pPr>
            <w:r>
              <w:rPr>
                <w:rFonts w:ascii="Times New Roman" w:eastAsia="Times New Roman" w:hAnsi="Times New Roman" w:cs="Times New Roman"/>
                <w:sz w:val="18"/>
              </w:rPr>
              <w:t xml:space="preserve"> </w:t>
            </w:r>
          </w:p>
          <w:p w:rsidR="00CB4721" w:rsidRDefault="00252A27">
            <w:pPr>
              <w:ind w:left="10"/>
            </w:pPr>
            <w:r>
              <w:rPr>
                <w:rFonts w:ascii="Times New Roman" w:eastAsia="Times New Roman" w:hAnsi="Times New Roman" w:cs="Times New Roman"/>
                <w:sz w:val="18"/>
              </w:rPr>
              <w:t xml:space="preserve">Field Name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Category of the Appeal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1" w:right="22"/>
            </w:pPr>
            <w:r>
              <w:rPr>
                <w:rFonts w:ascii="Times New Roman" w:eastAsia="Times New Roman" w:hAnsi="Times New Roman" w:cs="Times New Roman"/>
                <w:sz w:val="18"/>
              </w:rPr>
              <w:t xml:space="preserve">Modified title to align with PACE Quality Monitoring language based on comments. </w:t>
            </w:r>
          </w:p>
        </w:tc>
        <w:tc>
          <w:tcPr>
            <w:tcW w:w="4331" w:type="dxa"/>
            <w:tcBorders>
              <w:top w:val="single" w:sz="4" w:space="0" w:color="000000"/>
              <w:left w:val="single" w:sz="4" w:space="0" w:color="000000"/>
              <w:bottom w:val="single" w:sz="4" w:space="0" w:color="000000"/>
              <w:right w:val="single" w:sz="4" w:space="0" w:color="000000"/>
            </w:tcBorders>
          </w:tcPr>
          <w:p w:rsidR="00CB4721" w:rsidRDefault="00252A27">
            <w:pPr>
              <w:ind w:left="11"/>
            </w:pPr>
            <w:r>
              <w:rPr>
                <w:rFonts w:ascii="Times New Roman" w:eastAsia="Times New Roman" w:hAnsi="Times New Roman" w:cs="Times New Roman"/>
                <w:sz w:val="18"/>
              </w:rPr>
              <w:t xml:space="preserve">Category of the Appeal/Appeal Type </w:t>
            </w:r>
          </w:p>
        </w:tc>
        <w:tc>
          <w:tcPr>
            <w:tcW w:w="1342" w:type="dxa"/>
            <w:tcBorders>
              <w:top w:val="single" w:sz="4" w:space="0" w:color="000000"/>
              <w:left w:val="single" w:sz="4" w:space="0" w:color="000000"/>
              <w:bottom w:val="single" w:sz="4" w:space="0" w:color="000000"/>
              <w:right w:val="single" w:sz="7" w:space="0" w:color="000000"/>
            </w:tcBorders>
          </w:tcPr>
          <w:p w:rsidR="00CB4721" w:rsidRDefault="00252A27">
            <w:pPr>
              <w:ind w:left="19"/>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8"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7"/>
              <w:jc w:val="center"/>
            </w:pPr>
            <w:r>
              <w:rPr>
                <w:rFonts w:ascii="Times New Roman" w:eastAsia="Times New Roman" w:hAnsi="Times New Roman" w:cs="Times New Roman"/>
                <w:b/>
                <w:sz w:val="18"/>
              </w:rPr>
              <w:t xml:space="preserve">(04/16/2019) </w:t>
            </w:r>
          </w:p>
          <w:p w:rsidR="00CB4721" w:rsidRDefault="00252A27">
            <w:pPr>
              <w:ind w:left="5"/>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2: Appeal Requests (AR)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I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Provide the category or type of appeal request. Examples include: home care, center attendance, glasses, hearing aids, respite, specialist consultations, medication,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4"/>
            </w:pPr>
            <w:r>
              <w:rPr>
                <w:rFonts w:ascii="Times New Roman" w:eastAsia="Times New Roman" w:hAnsi="Times New Roman" w:cs="Times New Roman"/>
                <w:sz w:val="18"/>
              </w:rPr>
              <w:t xml:space="preserve">Modified valid field entries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Provide the category or type of appeal request. Valid fields include: Decreased Center Attendance, Denial of Enrollment, Dentures, Durable Medical Equipment, </w:t>
            </w:r>
          </w:p>
          <w:p w:rsidR="00CB4721" w:rsidRDefault="00252A27">
            <w:pPr>
              <w:ind w:left="1"/>
            </w:pPr>
            <w:r>
              <w:rPr>
                <w:rFonts w:ascii="Times New Roman" w:eastAsia="Times New Roman" w:hAnsi="Times New Roman" w:cs="Times New Roman"/>
                <w:sz w:val="18"/>
              </w:rPr>
              <w:t xml:space="preserve">Glasses, Hearing Aid, Home Modification(s), Increased </w:t>
            </w:r>
          </w:p>
          <w:p w:rsidR="00CB4721" w:rsidRDefault="00252A27">
            <w:pPr>
              <w:ind w:left="1"/>
            </w:pPr>
            <w:r>
              <w:rPr>
                <w:rFonts w:ascii="Times New Roman" w:eastAsia="Times New Roman" w:hAnsi="Times New Roman" w:cs="Times New Roman"/>
                <w:sz w:val="18"/>
              </w:rPr>
              <w:t xml:space="preserve">Center Attendance, Increased Home Care, Involuntary </w:t>
            </w:r>
          </w:p>
          <w:p w:rsidR="00CB4721" w:rsidRDefault="00252A27">
            <w:pPr>
              <w:ind w:left="1"/>
            </w:pPr>
            <w:r>
              <w:rPr>
                <w:rFonts w:ascii="Times New Roman" w:eastAsia="Times New Roman" w:hAnsi="Times New Roman" w:cs="Times New Roman"/>
                <w:sz w:val="18"/>
              </w:rPr>
              <w:t xml:space="preserve">Disenrollment, Medical Procedure, Medical Supplies, </w:t>
            </w:r>
          </w:p>
          <w:p w:rsidR="00CB4721" w:rsidRDefault="00252A27">
            <w:pPr>
              <w:spacing w:line="238" w:lineRule="auto"/>
              <w:ind w:left="1"/>
            </w:pPr>
            <w:r>
              <w:rPr>
                <w:rFonts w:ascii="Times New Roman" w:eastAsia="Times New Roman" w:hAnsi="Times New Roman" w:cs="Times New Roman"/>
                <w:sz w:val="18"/>
              </w:rPr>
              <w:t xml:space="preserve">Nursing Facility Placement - Long Term, Nursing Facility Placement – Respite, Nursing Facility </w:t>
            </w:r>
          </w:p>
          <w:p w:rsidR="00CB4721" w:rsidRDefault="00252A27">
            <w:pPr>
              <w:spacing w:line="238" w:lineRule="auto"/>
              <w:ind w:left="1"/>
            </w:pPr>
            <w:r>
              <w:rPr>
                <w:rFonts w:ascii="Times New Roman" w:eastAsia="Times New Roman" w:hAnsi="Times New Roman" w:cs="Times New Roman"/>
                <w:sz w:val="18"/>
              </w:rPr>
              <w:t xml:space="preserve">Placement - Short Term, Specialist Consultation or Visit, Surgical Procedure, Transportation, or Other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pPr>
              <w:spacing w:after="2" w:line="238" w:lineRule="auto"/>
            </w:pPr>
            <w:r>
              <w:rPr>
                <w:rFonts w:ascii="Times New Roman" w:eastAsia="Times New Roman" w:hAnsi="Times New Roman" w:cs="Times New Roman"/>
                <w:sz w:val="18"/>
              </w:rPr>
              <w:t xml:space="preserve">Table 2: Appeal Requests (AR)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J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Field Name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Description of the Appeal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4"/>
            </w:pPr>
            <w:r>
              <w:rPr>
                <w:rFonts w:ascii="Times New Roman" w:eastAsia="Times New Roman" w:hAnsi="Times New Roman" w:cs="Times New Roman"/>
                <w:sz w:val="18"/>
              </w:rPr>
              <w:t xml:space="preserve">Modified title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Description of the Appeal/Specific Issue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33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pPr>
              <w:spacing w:line="238" w:lineRule="auto"/>
            </w:pPr>
            <w:r>
              <w:rPr>
                <w:rFonts w:ascii="Times New Roman" w:eastAsia="Times New Roman" w:hAnsi="Times New Roman" w:cs="Times New Roman"/>
                <w:sz w:val="18"/>
              </w:rPr>
              <w:t xml:space="preserve">Table 2: Appeal Requests (AR)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K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Valid fields include: Approved, Denied or Partially Approved/Denied.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approved if all of the requested services and/or items were approved as requested.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right="31"/>
            </w:pPr>
            <w:r>
              <w:rPr>
                <w:rFonts w:ascii="Times New Roman" w:eastAsia="Times New Roman" w:hAnsi="Times New Roman" w:cs="Times New Roman"/>
                <w:sz w:val="18"/>
              </w:rPr>
              <w:t xml:space="preserve">Enter denied if all of the requested services and/or items were denied.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partially approved/denied if the request was not fully approved as requested and/or the PO provided a modified or alternative service to the participant.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data entry requirement to allow POs to enter withdrawn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Valid fields include: Approved, Denied, Partially Approved/Denied or Withdrawn.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approved if all of the requested services and/or items were approved as requested.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denied if all of the requested services and/or items were denied.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partially approved/denied if the request was not fully approved as requested and/or the PO provided a modified or alternative service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23"/>
            </w:pPr>
            <w:r>
              <w:rPr>
                <w:rFonts w:ascii="Times New Roman" w:eastAsia="Times New Roman" w:hAnsi="Times New Roman" w:cs="Times New Roman"/>
                <w:sz w:val="18"/>
              </w:rPr>
              <w:t xml:space="preserve">Enter withdrawn if the participant and/or designated representative requested to withdraw the appeal prior to a decision being rendered.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2: Appeal Requests (AR)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04"/>
            </w:pPr>
            <w:r>
              <w:rPr>
                <w:rFonts w:ascii="Times New Roman" w:eastAsia="Times New Roman" w:hAnsi="Times New Roman" w:cs="Times New Roman"/>
                <w:sz w:val="18"/>
              </w:rPr>
              <w:t xml:space="preserve">If the appeal was denied or partially denied, please enter a brief explanation of why the request was denied.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w:t>
            </w:r>
          </w:p>
          <w:p w:rsidR="00CB4721" w:rsidRDefault="00252A27">
            <w:pPr>
              <w:ind w:left="1" w:right="25"/>
            </w:pPr>
            <w:r>
              <w:rPr>
                <w:rFonts w:ascii="Times New Roman" w:eastAsia="Times New Roman" w:hAnsi="Times New Roman" w:cs="Times New Roman"/>
                <w:sz w:val="18"/>
              </w:rPr>
              <w:t xml:space="preserve">additional language to clarify data entry requirements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73" w:lineRule="auto"/>
              <w:ind w:left="1" w:right="121"/>
            </w:pPr>
            <w:r>
              <w:rPr>
                <w:rFonts w:ascii="Times New Roman" w:eastAsia="Times New Roman" w:hAnsi="Times New Roman" w:cs="Times New Roman"/>
                <w:sz w:val="18"/>
              </w:rPr>
              <w:t xml:space="preserve">If the appeal was denied or partially denied, please enter a brief explanation of why the request was denied.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approved or withdrawn.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39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pPr>
              <w:spacing w:after="2" w:line="238" w:lineRule="auto"/>
            </w:pPr>
            <w:r>
              <w:rPr>
                <w:rFonts w:ascii="Times New Roman" w:eastAsia="Times New Roman" w:hAnsi="Times New Roman" w:cs="Times New Roman"/>
                <w:sz w:val="18"/>
              </w:rPr>
              <w:t xml:space="preserve">Table 2: Appeal Requests (AR)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M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73" w:lineRule="auto"/>
              <w:ind w:left="104" w:right="181"/>
            </w:pPr>
            <w:r>
              <w:rPr>
                <w:rFonts w:ascii="Times New Roman" w:eastAsia="Times New Roman" w:hAnsi="Times New Roman" w:cs="Times New Roman"/>
                <w:sz w:val="18"/>
              </w:rPr>
              <w:t xml:space="preserve">Enter the date the PO provided written notification to the participant or designated representative, of the third-party’s decision to approve or deny the appeal.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spacing w:line="273" w:lineRule="auto"/>
              <w:ind w:left="104" w:right="115"/>
            </w:pPr>
            <w:r>
              <w:rPr>
                <w:rFonts w:ascii="Times New Roman" w:eastAsia="Times New Roman" w:hAnsi="Times New Roman" w:cs="Times New Roman"/>
                <w:sz w:val="18"/>
              </w:rPr>
              <w:t xml:space="preserve">Submit in MM/DD/YYYY format (e.g., 01/01/2020).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ind w:left="104" w:right="209"/>
            </w:pPr>
            <w:r>
              <w:rPr>
                <w:rFonts w:ascii="Times New Roman" w:eastAsia="Times New Roman" w:hAnsi="Times New Roman" w:cs="Times New Roman"/>
                <w:sz w:val="18"/>
              </w:rPr>
              <w:t>Enter NA if written notification was not provided or not documented.</w:t>
            </w:r>
            <w:r>
              <w:rPr>
                <w:rFonts w:ascii="Times New Roman" w:eastAsia="Times New Roman" w:hAnsi="Times New Roman" w:cs="Times New Roman"/>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72"/>
              <w:jc w:val="both"/>
            </w:pPr>
            <w:r>
              <w:rPr>
                <w:rFonts w:ascii="Times New Roman" w:eastAsia="Times New Roman" w:hAnsi="Times New Roman" w:cs="Times New Roman"/>
                <w:sz w:val="18"/>
              </w:rPr>
              <w:t xml:space="preserve">Modified data entry options to clarify who may be considered a representative.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73" w:lineRule="auto"/>
              <w:ind w:left="104" w:right="215"/>
            </w:pPr>
            <w:r>
              <w:rPr>
                <w:rFonts w:ascii="Times New Roman" w:eastAsia="Times New Roman" w:hAnsi="Times New Roman" w:cs="Times New Roman"/>
                <w:sz w:val="18"/>
              </w:rPr>
              <w:t xml:space="preserve">Enter the date the PO provided written notification to the participant or other representative (e.g. family or caregiver), of the third-party’s decision to approve or deny the appeal.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spacing w:line="273" w:lineRule="auto"/>
              <w:ind w:left="104" w:right="192"/>
            </w:pPr>
            <w:r>
              <w:rPr>
                <w:rFonts w:ascii="Times New Roman" w:eastAsia="Times New Roman" w:hAnsi="Times New Roman" w:cs="Times New Roman"/>
                <w:sz w:val="18"/>
              </w:rPr>
              <w:t xml:space="preserve">Submit in MM/DD/YYYY format (e.g., 01/01/2020).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ind w:left="104" w:right="9"/>
              <w:jc w:val="both"/>
            </w:pPr>
            <w:r>
              <w:rPr>
                <w:rFonts w:ascii="Times New Roman" w:eastAsia="Times New Roman" w:hAnsi="Times New Roman" w:cs="Times New Roman"/>
                <w:sz w:val="18"/>
              </w:rPr>
              <w:t>Enter NA if written notification was not provided or not documented.</w:t>
            </w:r>
            <w:r>
              <w:rPr>
                <w:rFonts w:ascii="Times New Roman" w:eastAsia="Times New Roman" w:hAnsi="Times New Roman" w:cs="Times New Roman"/>
                <w:sz w:val="20"/>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62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pPr>
              <w:spacing w:after="2" w:line="238" w:lineRule="auto"/>
            </w:pPr>
            <w:r>
              <w:rPr>
                <w:rFonts w:ascii="Times New Roman" w:eastAsia="Times New Roman" w:hAnsi="Times New Roman" w:cs="Times New Roman"/>
                <w:sz w:val="18"/>
              </w:rPr>
              <w:t xml:space="preserve">Table 2: Appeal Requests (AR)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74" w:lineRule="auto"/>
              <w:ind w:left="104" w:right="181"/>
            </w:pPr>
            <w:r>
              <w:rPr>
                <w:rFonts w:ascii="Times New Roman" w:eastAsia="Times New Roman" w:hAnsi="Times New Roman" w:cs="Times New Roman"/>
                <w:sz w:val="18"/>
              </w:rPr>
              <w:t xml:space="preserve">This column only applies to expedited appeals. Enter the time the PO provided written notification to the participant or participant representative, of the third-party’s decision to approve or deny the appeal.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spacing w:after="12"/>
              <w:ind w:left="104"/>
            </w:pPr>
            <w:r>
              <w:rPr>
                <w:rFonts w:ascii="Times New Roman" w:eastAsia="Times New Roman" w:hAnsi="Times New Roman" w:cs="Times New Roman"/>
                <w:sz w:val="18"/>
              </w:rPr>
              <w:t xml:space="preserve">Submit in HH:MM format (e.g., 23:59).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ind w:left="104"/>
            </w:pPr>
            <w:r>
              <w:rPr>
                <w:rFonts w:ascii="Times New Roman" w:eastAsia="Times New Roman" w:hAnsi="Times New Roman" w:cs="Times New Roman"/>
                <w:sz w:val="18"/>
              </w:rPr>
              <w:t>Enter NA if the appeal was not expedited (i.e., was processed as a standard appeal) or if written notification was not provided.</w:t>
            </w:r>
            <w:r>
              <w:rPr>
                <w:rFonts w:ascii="Times New Roman" w:eastAsia="Times New Roman" w:hAnsi="Times New Roman" w:cs="Times New Roman"/>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72"/>
              <w:jc w:val="both"/>
            </w:pPr>
            <w:r>
              <w:rPr>
                <w:rFonts w:ascii="Times New Roman" w:eastAsia="Times New Roman" w:hAnsi="Times New Roman" w:cs="Times New Roman"/>
                <w:sz w:val="18"/>
              </w:rPr>
              <w:t xml:space="preserve">Modified data entry options to clarify who may be considered a representative.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74" w:lineRule="auto"/>
              <w:ind w:left="104" w:right="225"/>
            </w:pPr>
            <w:r>
              <w:rPr>
                <w:rFonts w:ascii="Times New Roman" w:eastAsia="Times New Roman" w:hAnsi="Times New Roman" w:cs="Times New Roman"/>
                <w:sz w:val="18"/>
              </w:rPr>
              <w:t xml:space="preserve">This column only applies to expedited appeals. Enter the time the PO provided written notification to the participant or other representative (e.g. family or caregiver), of the third-party’s decision to approve or deny the appeal.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spacing w:after="12"/>
              <w:ind w:left="104"/>
            </w:pPr>
            <w:r>
              <w:rPr>
                <w:rFonts w:ascii="Times New Roman" w:eastAsia="Times New Roman" w:hAnsi="Times New Roman" w:cs="Times New Roman"/>
                <w:sz w:val="18"/>
              </w:rPr>
              <w:t xml:space="preserve">Submit in HH:MM format (e.g., 23:59).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ind w:left="104" w:right="8"/>
            </w:pPr>
            <w:r>
              <w:rPr>
                <w:rFonts w:ascii="Times New Roman" w:eastAsia="Times New Roman" w:hAnsi="Times New Roman" w:cs="Times New Roman"/>
                <w:sz w:val="18"/>
              </w:rPr>
              <w:t>Enter NA if the appeal was not expedited (i.e., was processed as a standard appeal) or if written notification was not provided.</w:t>
            </w:r>
            <w:r>
              <w:rPr>
                <w:rFonts w:ascii="Times New Roman" w:eastAsia="Times New Roman" w:hAnsi="Times New Roman" w:cs="Times New Roman"/>
                <w:sz w:val="20"/>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3: Grievance Requests </w:t>
            </w:r>
          </w:p>
          <w:p w:rsidR="00CB4721" w:rsidRDefault="00252A27">
            <w:r>
              <w:rPr>
                <w:rFonts w:ascii="Times New Roman" w:eastAsia="Times New Roman" w:hAnsi="Times New Roman" w:cs="Times New Roman"/>
                <w:sz w:val="18"/>
              </w:rPr>
              <w:t xml:space="preserve">(GR)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D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right="9"/>
            </w:pPr>
            <w:r>
              <w:rPr>
                <w:rFonts w:ascii="Times New Roman" w:eastAsia="Times New Roman" w:hAnsi="Times New Roman" w:cs="Times New Roman"/>
                <w:sz w:val="18"/>
              </w:rPr>
              <w:t xml:space="preserve">Indicate if the grievance was submitted by the participant or caregiver. The term caregiver may include family members, POA, legal guardians, other caregivers,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2"/>
            </w:pPr>
            <w:r>
              <w:rPr>
                <w:rFonts w:ascii="Times New Roman" w:eastAsia="Times New Roman" w:hAnsi="Times New Roman" w:cs="Times New Roman"/>
                <w:sz w:val="18"/>
              </w:rPr>
              <w:t xml:space="preserve">Modified title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Indicate if the grievance was submitted by the participant, caregiver or family.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3: Grievance Requests </w:t>
            </w:r>
          </w:p>
          <w:p w:rsidR="00CB4721" w:rsidRDefault="00252A27">
            <w:r>
              <w:rPr>
                <w:rFonts w:ascii="Times New Roman" w:eastAsia="Times New Roman" w:hAnsi="Times New Roman" w:cs="Times New Roman"/>
                <w:sz w:val="18"/>
              </w:rPr>
              <w:t xml:space="preserve">(GR)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F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Field Name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Category of the Grievance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2"/>
            </w:pPr>
            <w:r>
              <w:rPr>
                <w:rFonts w:ascii="Times New Roman" w:eastAsia="Times New Roman" w:hAnsi="Times New Roman" w:cs="Times New Roman"/>
                <w:sz w:val="18"/>
              </w:rPr>
              <w:t xml:space="preserve">Modified title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Category of the Grievance/Grievance Type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3: Grievance Requests </w:t>
            </w:r>
          </w:p>
          <w:p w:rsidR="00CB4721" w:rsidRDefault="00252A27">
            <w:r>
              <w:rPr>
                <w:rFonts w:ascii="Times New Roman" w:eastAsia="Times New Roman" w:hAnsi="Times New Roman" w:cs="Times New Roman"/>
                <w:sz w:val="18"/>
              </w:rPr>
              <w:t xml:space="preserve">(GR)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F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Provide the category or type of grievance. Examples include: Personnel or staffing issue, service delivery, dietary, transportation, home care,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2"/>
            </w:pPr>
            <w:r>
              <w:rPr>
                <w:rFonts w:ascii="Times New Roman" w:eastAsia="Times New Roman" w:hAnsi="Times New Roman" w:cs="Times New Roman"/>
                <w:sz w:val="18"/>
              </w:rPr>
              <w:t xml:space="preserve">Modified valid field entries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Provide the category or type of grievance. Valid fields include: Activities, Communication, Contracted Specialist, Contracted Facility (Hospital, SNF, etc.), </w:t>
            </w:r>
          </w:p>
          <w:p w:rsidR="00CB4721" w:rsidRDefault="00252A27">
            <w:pPr>
              <w:ind w:left="1"/>
            </w:pPr>
            <w:r>
              <w:rPr>
                <w:rFonts w:ascii="Times New Roman" w:eastAsia="Times New Roman" w:hAnsi="Times New Roman" w:cs="Times New Roman"/>
                <w:sz w:val="18"/>
              </w:rPr>
              <w:t xml:space="preserve">Dietary, Disenrollment, Enrollment, Home Care, </w:t>
            </w:r>
          </w:p>
          <w:p w:rsidR="00CB4721" w:rsidRDefault="00252A27">
            <w:pPr>
              <w:spacing w:line="238" w:lineRule="auto"/>
              <w:ind w:left="1"/>
            </w:pPr>
            <w:r>
              <w:rPr>
                <w:rFonts w:ascii="Times New Roman" w:eastAsia="Times New Roman" w:hAnsi="Times New Roman" w:cs="Times New Roman"/>
                <w:sz w:val="18"/>
              </w:rPr>
              <w:t xml:space="preserve">Marketing, Medical Care, Medication, PACE Services, Supplies, Transportation, or Other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3: Grievance Requests </w:t>
            </w:r>
          </w:p>
          <w:p w:rsidR="00CB4721" w:rsidRDefault="00252A27">
            <w:r>
              <w:rPr>
                <w:rFonts w:ascii="Times New Roman" w:eastAsia="Times New Roman" w:hAnsi="Times New Roman" w:cs="Times New Roman"/>
                <w:sz w:val="18"/>
              </w:rPr>
              <w:t xml:space="preserve">(GR)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F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specialist services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53"/>
              <w:jc w:val="both"/>
            </w:pPr>
            <w:r>
              <w:rPr>
                <w:rFonts w:ascii="Times New Roman" w:eastAsia="Times New Roman" w:hAnsi="Times New Roman" w:cs="Times New Roman"/>
                <w:sz w:val="18"/>
              </w:rPr>
              <w:t xml:space="preserve">Modified example to align with revised entry options.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Home Care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3: Grievance Requests </w:t>
            </w:r>
          </w:p>
          <w:p w:rsidR="00CB4721" w:rsidRDefault="00252A27">
            <w:r>
              <w:rPr>
                <w:rFonts w:ascii="Times New Roman" w:eastAsia="Times New Roman" w:hAnsi="Times New Roman" w:cs="Times New Roman"/>
                <w:sz w:val="18"/>
              </w:rPr>
              <w:t xml:space="preserve">(GR)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G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Filed Name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Category of the Grievance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Modified field name to better align with </w:t>
            </w:r>
          </w:p>
          <w:p w:rsidR="00CB4721" w:rsidRDefault="00252A27">
            <w:pPr>
              <w:ind w:left="1" w:right="104"/>
              <w:jc w:val="both"/>
            </w:pPr>
            <w:r>
              <w:rPr>
                <w:rFonts w:ascii="Times New Roman" w:eastAsia="Times New Roman" w:hAnsi="Times New Roman" w:cs="Times New Roman"/>
                <w:sz w:val="18"/>
              </w:rPr>
              <w:t xml:space="preserve">PACE quality monitoring data entry name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Category of the Grievance/Grievance Type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97"/>
              <w:jc w:val="center"/>
            </w:pPr>
            <w:r>
              <w:rPr>
                <w:rFonts w:ascii="Times New Roman" w:eastAsia="Times New Roman" w:hAnsi="Times New Roman" w:cs="Times New Roman"/>
                <w:b/>
                <w:sz w:val="18"/>
              </w:rPr>
              <w:t xml:space="preserve">(04/16/2019) </w:t>
            </w:r>
          </w:p>
          <w:p w:rsidR="00CB4721" w:rsidRDefault="00252A27">
            <w:pPr>
              <w:ind w:right="55"/>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98"/>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0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101"/>
              <w:jc w:val="center"/>
            </w:pPr>
            <w:r>
              <w:rPr>
                <w:rFonts w:ascii="Times New Roman" w:eastAsia="Times New Roman" w:hAnsi="Times New Roman" w:cs="Times New Roman"/>
                <w:b/>
                <w:sz w:val="18"/>
              </w:rPr>
              <w:t xml:space="preserve">Burden </w:t>
            </w:r>
          </w:p>
        </w:tc>
      </w:tr>
      <w:tr w:rsidR="00CB4721">
        <w:trPr>
          <w:trHeight w:val="249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3: Grievance Requests </w:t>
            </w:r>
          </w:p>
          <w:p w:rsidR="00CB4721" w:rsidRDefault="00252A27">
            <w:r>
              <w:rPr>
                <w:rFonts w:ascii="Times New Roman" w:eastAsia="Times New Roman" w:hAnsi="Times New Roman" w:cs="Times New Roman"/>
                <w:sz w:val="18"/>
              </w:rPr>
              <w:t xml:space="preserve">(GR) 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I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48"/>
            </w:pPr>
            <w:r>
              <w:rPr>
                <w:rFonts w:ascii="Times New Roman" w:eastAsia="Times New Roman" w:hAnsi="Times New Roman" w:cs="Times New Roman"/>
                <w:sz w:val="18"/>
              </w:rPr>
              <w:t xml:space="preserve">Date notification of the grievance resolution was provided by the PO to the participant and/or caregiver. If both oral and written notification was provided, enter the first notification date.  Submit in MM/DD/YYYY format (e.g., 01/01/2020).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grievance was not resolved or if no notification of the resolution was made.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w:t>
            </w:r>
          </w:p>
          <w:p w:rsidR="00CB4721" w:rsidRDefault="00252A27">
            <w:pPr>
              <w:ind w:left="1" w:right="97"/>
            </w:pPr>
            <w:r>
              <w:rPr>
                <w:rFonts w:ascii="Times New Roman" w:eastAsia="Times New Roman" w:hAnsi="Times New Roman" w:cs="Times New Roman"/>
                <w:sz w:val="18"/>
              </w:rPr>
              <w:t xml:space="preserve">additional language to clarify data entry requirements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30"/>
            </w:pPr>
            <w:r>
              <w:rPr>
                <w:rFonts w:ascii="Times New Roman" w:eastAsia="Times New Roman" w:hAnsi="Times New Roman" w:cs="Times New Roman"/>
                <w:sz w:val="18"/>
              </w:rPr>
              <w:t xml:space="preserve">Date notification of the grievance resolution was provided by the PO to the participant and/or caregiver. If both oral and written notification was provided, enter the first notification date.  Submit in MM/DD/YYYY format (e.g., 01/01/2020).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grievance was not resolved or if no notification of the grievance resolution was made.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48"/>
            </w:pPr>
            <w:r>
              <w:rPr>
                <w:rFonts w:ascii="Times New Roman" w:eastAsia="Times New Roman" w:hAnsi="Times New Roman" w:cs="Times New Roman"/>
                <w:sz w:val="18"/>
              </w:rPr>
              <w:t xml:space="preserve">Enter NNR if the participant, family or caregiver specifically requested not to receive notification about the grievance resolution.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Additional Row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This row did not exist in the initial Attachment I PACE Audit Process and Data Request submission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MBI row added to allow CMS to correlate participant data with other data collected by </w:t>
            </w:r>
          </w:p>
          <w:p w:rsidR="00CB4721" w:rsidRDefault="00252A27">
            <w:pPr>
              <w:ind w:left="1"/>
            </w:pPr>
            <w:r>
              <w:rPr>
                <w:rFonts w:ascii="Times New Roman" w:eastAsia="Times New Roman" w:hAnsi="Times New Roman" w:cs="Times New Roman"/>
                <w:sz w:val="18"/>
              </w:rPr>
              <w:t xml:space="preserve">CMS.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Medicare Beneficiary Identifier </w:t>
            </w:r>
          </w:p>
          <w:p w:rsidR="00CB4721" w:rsidRDefault="00252A27">
            <w:pPr>
              <w:spacing w:after="15"/>
              <w:ind w:left="1"/>
            </w:pPr>
            <w:r>
              <w:rPr>
                <w:rFonts w:ascii="Times New Roman" w:eastAsia="Times New Roman" w:hAnsi="Times New Roman" w:cs="Times New Roman"/>
                <w:sz w:val="18"/>
              </w:rPr>
              <w:t xml:space="preserve"> </w:t>
            </w:r>
          </w:p>
          <w:p w:rsidR="00CB4721" w:rsidRDefault="00252A27">
            <w:pPr>
              <w:spacing w:line="273" w:lineRule="auto"/>
              <w:ind w:left="1"/>
            </w:pPr>
            <w:r>
              <w:rPr>
                <w:rFonts w:ascii="Times New Roman" w:eastAsia="Times New Roman" w:hAnsi="Times New Roman" w:cs="Times New Roman"/>
                <w:sz w:val="18"/>
              </w:rPr>
              <w:t xml:space="preserve">Description: If the participant has Medicare, enter the Medicare Beneficiary Identifier. </w:t>
            </w:r>
          </w:p>
          <w:p w:rsidR="00CB4721" w:rsidRDefault="00252A27">
            <w:pPr>
              <w:spacing w:after="32"/>
              <w:ind w:left="105"/>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Enter NA if the participant is not a Medicare participant.</w:t>
            </w: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tc>
      </w:tr>
      <w:tr w:rsidR="00CB4721">
        <w:trPr>
          <w:trHeight w:val="228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Number of Emergency Room </w:t>
            </w:r>
          </w:p>
          <w:p w:rsidR="00CB4721" w:rsidRDefault="00252A27">
            <w:r>
              <w:rPr>
                <w:rFonts w:ascii="Times New Roman" w:eastAsia="Times New Roman" w:hAnsi="Times New Roman" w:cs="Times New Roman"/>
                <w:sz w:val="18"/>
              </w:rPr>
              <w:t xml:space="preserve">Visits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right="27"/>
            </w:pPr>
            <w:r>
              <w:rPr>
                <w:rFonts w:ascii="Times New Roman" w:eastAsia="Times New Roman" w:hAnsi="Times New Roman" w:cs="Times New Roman"/>
                <w:sz w:val="18"/>
              </w:rPr>
              <w:t xml:space="preserve">Enter the number of emergency room visits that occurred during the data collection period.  Include ER visits that resulted in an observation or hospitalization.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language to improve clarity.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number of emergency room visits that occurred during the data collection period.  Include ER visits that resulted in a hospital admission or observation.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70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Additional Row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This row did not exist in the initial Attachment I PACE Audit Process and Data Request submission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233"/>
              <w:jc w:val="both"/>
            </w:pPr>
            <w:r>
              <w:rPr>
                <w:rFonts w:ascii="Times New Roman" w:eastAsia="Times New Roman" w:hAnsi="Times New Roman" w:cs="Times New Roman"/>
                <w:sz w:val="18"/>
              </w:rPr>
              <w:t xml:space="preserve">Replace multiple rows: AP Low Blood </w:t>
            </w:r>
          </w:p>
          <w:p w:rsidR="00CB4721" w:rsidRDefault="00252A27">
            <w:pPr>
              <w:ind w:left="1"/>
            </w:pPr>
            <w:r>
              <w:rPr>
                <w:rFonts w:ascii="Times New Roman" w:eastAsia="Times New Roman" w:hAnsi="Times New Roman" w:cs="Times New Roman"/>
                <w:sz w:val="18"/>
              </w:rPr>
              <w:t xml:space="preserve">Glucose Level, </w:t>
            </w:r>
          </w:p>
          <w:p w:rsidR="00CB4721" w:rsidRDefault="00252A27">
            <w:pPr>
              <w:ind w:left="1"/>
            </w:pPr>
            <w:r>
              <w:rPr>
                <w:rFonts w:ascii="Times New Roman" w:eastAsia="Times New Roman" w:hAnsi="Times New Roman" w:cs="Times New Roman"/>
                <w:sz w:val="18"/>
              </w:rPr>
              <w:t xml:space="preserve">AQ High Blood Glucose Level, and AR Oxygen Saturation Level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Hospitalization/ Emergency Room Reason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right="77"/>
            </w:pPr>
            <w:r>
              <w:rPr>
                <w:rFonts w:ascii="Times New Roman" w:eastAsia="Times New Roman" w:hAnsi="Times New Roman" w:cs="Times New Roman"/>
                <w:sz w:val="18"/>
              </w:rPr>
              <w:t xml:space="preserve">Description: Was the ER visit or hospitalization (admission or observation) as a result of hypoglycemia or hyperglycemia, or decreased oxygen saturation?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pPr>
            <w:r>
              <w:rPr>
                <w:rFonts w:ascii="Times New Roman" w:eastAsia="Times New Roman" w:hAnsi="Times New Roman" w:cs="Times New Roman"/>
                <w:sz w:val="18"/>
              </w:rPr>
              <w:t xml:space="preserve">Enter Y if the participant went to the ER or was admitted to the hospital (or observed at the hospital) for one of these reasons.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go to the ER or was not admitted to the hospital (or observed at the hospital) for one of these reasons.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91"/>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7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6"/>
              <w:jc w:val="center"/>
            </w:pPr>
            <w:r>
              <w:rPr>
                <w:rFonts w:ascii="Times New Roman" w:eastAsia="Times New Roman" w:hAnsi="Times New Roman" w:cs="Times New Roman"/>
                <w:b/>
                <w:sz w:val="18"/>
              </w:rPr>
              <w:t xml:space="preserve">(04/16/2019) </w:t>
            </w:r>
          </w:p>
          <w:p w:rsidR="00CB4721" w:rsidRDefault="00252A27">
            <w:pPr>
              <w:ind w:left="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9"/>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9"/>
              <w:jc w:val="center"/>
            </w:pPr>
            <w:r>
              <w:rPr>
                <w:rFonts w:ascii="Times New Roman" w:eastAsia="Times New Roman" w:hAnsi="Times New Roman" w:cs="Times New Roman"/>
                <w:b/>
                <w:sz w:val="18"/>
              </w:rPr>
              <w:t xml:space="preserve">Burden </w:t>
            </w:r>
          </w:p>
        </w:tc>
      </w:tr>
      <w:tr w:rsidR="00CB4721">
        <w:trPr>
          <w:trHeight w:val="229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Additional Row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This row did not exist in the initial Attachment I PACE Audit Process and Data Request submission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Replaced row </w:t>
            </w:r>
          </w:p>
          <w:p w:rsidR="00CB4721" w:rsidRDefault="00252A27">
            <w:pPr>
              <w:ind w:left="1"/>
              <w:jc w:val="both"/>
            </w:pPr>
            <w:r>
              <w:rPr>
                <w:rFonts w:ascii="Times New Roman" w:eastAsia="Times New Roman" w:hAnsi="Times New Roman" w:cs="Times New Roman"/>
                <w:sz w:val="18"/>
              </w:rPr>
              <w:t xml:space="preserve">AO Significant Weight Gain.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CHF Exacerbation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12"/>
              <w:ind w:left="1"/>
            </w:pPr>
            <w:r>
              <w:rPr>
                <w:rFonts w:ascii="Times New Roman" w:eastAsia="Times New Roman" w:hAnsi="Times New Roman" w:cs="Times New Roman"/>
                <w:sz w:val="18"/>
              </w:rPr>
              <w:t xml:space="preserve">Description:  </w:t>
            </w:r>
          </w:p>
          <w:p w:rsidR="00CB4721" w:rsidRDefault="00252A27">
            <w:pPr>
              <w:spacing w:line="273" w:lineRule="auto"/>
              <w:ind w:left="1"/>
            </w:pPr>
            <w:r>
              <w:rPr>
                <w:rFonts w:ascii="Times New Roman" w:eastAsia="Times New Roman" w:hAnsi="Times New Roman" w:cs="Times New Roman"/>
                <w:sz w:val="18"/>
              </w:rPr>
              <w:t xml:space="preserve">Enter Y if the participant was diagnosed with a CHF exacerbation during the data collection period. </w:t>
            </w:r>
          </w:p>
          <w:p w:rsidR="00CB4721" w:rsidRDefault="00252A27">
            <w:pPr>
              <w:spacing w:after="12"/>
              <w:ind w:left="104"/>
            </w:pPr>
            <w:r>
              <w:rPr>
                <w:rFonts w:ascii="Times New Roman" w:eastAsia="Times New Roman" w:hAnsi="Times New Roman" w:cs="Times New Roman"/>
                <w:sz w:val="18"/>
              </w:rPr>
              <w:t xml:space="preserve"> </w:t>
            </w:r>
          </w:p>
          <w:p w:rsidR="00CB4721" w:rsidRDefault="00252A27">
            <w:pPr>
              <w:spacing w:line="275" w:lineRule="auto"/>
              <w:ind w:left="1" w:right="99"/>
            </w:pPr>
            <w:r>
              <w:rPr>
                <w:rFonts w:ascii="Times New Roman" w:eastAsia="Times New Roman" w:hAnsi="Times New Roman" w:cs="Times New Roman"/>
                <w:sz w:val="18"/>
              </w:rPr>
              <w:t xml:space="preserve">Enter N if the participant was not diagnosed with a CHF exacerbation or the participant did not have a diagnosis of CHF during the data collection period.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270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V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Currently Receiving Home Care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Description: Enter skilled if the participant was receiving either skilled home care or a combination of skilled and unskilled home care at the time that the universe is completed.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unskilled if the participant is currently receiving unskilled home care only at the time that the universe is completed.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is not currently receiving home care.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W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Y if an employee/contracted employee dispensed medication to the participant in the participant’s home and/or the PACE center at any time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an employee/contracted employee did not </w:t>
            </w:r>
          </w:p>
          <w:p w:rsidR="00CB4721" w:rsidRDefault="00252A27">
            <w:pPr>
              <w:ind w:left="1"/>
            </w:pPr>
            <w:r>
              <w:rPr>
                <w:rFonts w:ascii="Times New Roman" w:eastAsia="Times New Roman" w:hAnsi="Times New Roman" w:cs="Times New Roman"/>
                <w:sz w:val="18"/>
              </w:rPr>
              <w:t xml:space="preserve">dispense medication to the participant in the participant’s home and/or the PACE center at any time during the data collection period. Prompting/medication reminders are not considered medication administration assistance.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4"/>
            </w:pPr>
            <w:r>
              <w:rPr>
                <w:rFonts w:ascii="Times New Roman" w:eastAsia="Times New Roman" w:hAnsi="Times New Roman" w:cs="Times New Roman"/>
                <w:sz w:val="18"/>
              </w:rPr>
              <w:t xml:space="preserve">Modified language to more accurately characterize the service provided by the PO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Y if an employee/contracted employee administered medication to the participant in the participant’s home and/or the PACE center at any time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an employee/contracted employee did not administer medication to the participant in the participant’s home and/or the PACE center at any time during the data collection period. Prompting/medication reminders are not considered medication administration assistance.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Specialist Ordered Medications </w:t>
            </w:r>
          </w:p>
          <w:p w:rsidR="00CB4721" w:rsidRDefault="00252A27">
            <w:pPr>
              <w:spacing w:after="43"/>
              <w:ind w:left="1"/>
            </w:pPr>
            <w:r>
              <w:rPr>
                <w:rFonts w:ascii="Times New Roman" w:eastAsia="Times New Roman" w:hAnsi="Times New Roman" w:cs="Times New Roman"/>
                <w:sz w:val="18"/>
              </w:rPr>
              <w:t xml:space="preserve"> </w:t>
            </w:r>
          </w:p>
          <w:p w:rsidR="00CB4721" w:rsidRDefault="00252A27">
            <w:pPr>
              <w:spacing w:line="245" w:lineRule="auto"/>
              <w:ind w:left="1"/>
            </w:pPr>
            <w:r>
              <w:rPr>
                <w:rFonts w:ascii="Times New Roman" w:eastAsia="Times New Roman" w:hAnsi="Times New Roman" w:cs="Times New Roman"/>
                <w:sz w:val="18"/>
              </w:rPr>
              <w:t>Description:</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Did any specialist prescribe a medication for the participant during the data collection period, regardless of whether the medication was provided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Yes, enter the name of each medication.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No, enter 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2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right w:w="80" w:type="dxa"/>
        </w:tblCellMar>
        <w:tblLook w:val="04A0" w:firstRow="1" w:lastRow="0" w:firstColumn="1" w:lastColumn="0" w:noHBand="0" w:noVBand="1"/>
      </w:tblPr>
      <w:tblGrid>
        <w:gridCol w:w="2663"/>
        <w:gridCol w:w="4262"/>
        <w:gridCol w:w="1440"/>
        <w:gridCol w:w="1466"/>
        <w:gridCol w:w="2873"/>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136"/>
            </w:pPr>
            <w:r>
              <w:rPr>
                <w:rFonts w:ascii="Times New Roman" w:eastAsia="Times New Roman" w:hAnsi="Times New Roman" w:cs="Times New Roman"/>
                <w:b/>
                <w:sz w:val="18"/>
              </w:rPr>
              <w:t xml:space="preserve">Section in Current CMS-10630 </w:t>
            </w:r>
          </w:p>
          <w:p w:rsidR="00CB4721" w:rsidRDefault="00252A27">
            <w:pPr>
              <w:ind w:left="82"/>
              <w:jc w:val="center"/>
            </w:pPr>
            <w:r>
              <w:rPr>
                <w:rFonts w:ascii="Times New Roman" w:eastAsia="Times New Roman" w:hAnsi="Times New Roman" w:cs="Times New Roman"/>
                <w:b/>
                <w:sz w:val="18"/>
              </w:rPr>
              <w:t xml:space="preserve">(04/16/2019) </w:t>
            </w:r>
          </w:p>
          <w:p w:rsidR="00CB4721" w:rsidRDefault="00252A27">
            <w:pPr>
              <w:ind w:left="124"/>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81"/>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1466" w:type="dxa"/>
            <w:tcBorders>
              <w:top w:val="single" w:sz="4" w:space="0" w:color="000000"/>
              <w:left w:val="single" w:sz="4" w:space="0" w:color="000000"/>
              <w:bottom w:val="single" w:sz="4" w:space="0" w:color="000000"/>
              <w:right w:val="nil"/>
            </w:tcBorders>
            <w:shd w:val="clear" w:color="auto" w:fill="E0E0E1"/>
          </w:tcPr>
          <w:p w:rsidR="00CB4721" w:rsidRDefault="00CB4721"/>
        </w:tc>
        <w:tc>
          <w:tcPr>
            <w:tcW w:w="2873" w:type="dxa"/>
            <w:tcBorders>
              <w:top w:val="single" w:sz="4" w:space="0" w:color="000000"/>
              <w:left w:val="nil"/>
              <w:bottom w:val="single" w:sz="4" w:space="0" w:color="000000"/>
              <w:right w:val="single" w:sz="4" w:space="0" w:color="000000"/>
            </w:tcBorders>
            <w:shd w:val="clear" w:color="auto" w:fill="E0E0E1"/>
          </w:tcPr>
          <w:p w:rsidR="00CB4721" w:rsidRDefault="00252A27">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78"/>
              <w:jc w:val="center"/>
            </w:pPr>
            <w:r>
              <w:rPr>
                <w:rFonts w:ascii="Times New Roman" w:eastAsia="Times New Roman" w:hAnsi="Times New Roman" w:cs="Times New Roman"/>
                <w:b/>
                <w:sz w:val="18"/>
              </w:rPr>
              <w:t xml:space="preserve">Burden </w:t>
            </w:r>
          </w:p>
        </w:tc>
      </w:tr>
      <w:tr w:rsidR="00CB4721">
        <w:trPr>
          <w:trHeight w:val="270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7"/>
            </w:pPr>
            <w:r>
              <w:rPr>
                <w:rFonts w:ascii="Times New Roman" w:eastAsia="Times New Roman" w:hAnsi="Times New Roman" w:cs="Times New Roman"/>
                <w:sz w:val="18"/>
              </w:rPr>
              <w:t xml:space="preserve">Attachment I PACE Audit </w:t>
            </w:r>
          </w:p>
          <w:p w:rsidR="00CB4721" w:rsidRDefault="00252A27">
            <w:pPr>
              <w:ind w:left="107"/>
            </w:pPr>
            <w:r>
              <w:rPr>
                <w:rFonts w:ascii="Times New Roman" w:eastAsia="Times New Roman" w:hAnsi="Times New Roman" w:cs="Times New Roman"/>
                <w:sz w:val="18"/>
              </w:rPr>
              <w:t xml:space="preserve">Process and Data Request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Appendix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Table 5: List of Participant </w:t>
            </w:r>
          </w:p>
          <w:p w:rsidR="00CB4721" w:rsidRDefault="00252A27">
            <w:pPr>
              <w:ind w:left="107"/>
            </w:pPr>
            <w:r>
              <w:rPr>
                <w:rFonts w:ascii="Times New Roman" w:eastAsia="Times New Roman" w:hAnsi="Times New Roman" w:cs="Times New Roman"/>
                <w:sz w:val="18"/>
              </w:rPr>
              <w:t xml:space="preserve">Medical Records (LOPMR) </w:t>
            </w:r>
          </w:p>
          <w:p w:rsidR="00CB4721" w:rsidRDefault="00252A27">
            <w:pPr>
              <w:ind w:left="107"/>
            </w:pPr>
            <w:r>
              <w:rPr>
                <w:rFonts w:ascii="Times New Roman" w:eastAsia="Times New Roman" w:hAnsi="Times New Roman" w:cs="Times New Roman"/>
                <w:sz w:val="18"/>
              </w:rPr>
              <w:t xml:space="preserve">Record Layout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Row 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Field Name: Delivery of Specialist Ordered </w:t>
            </w:r>
          </w:p>
          <w:p w:rsidR="00CB4721" w:rsidRDefault="00252A27">
            <w:pPr>
              <w:ind w:left="108"/>
            </w:pPr>
            <w:r>
              <w:rPr>
                <w:rFonts w:ascii="Times New Roman" w:eastAsia="Times New Roman" w:hAnsi="Times New Roman" w:cs="Times New Roman"/>
                <w:sz w:val="18"/>
              </w:rPr>
              <w:t xml:space="preserve">Medications </w:t>
            </w:r>
          </w:p>
          <w:p w:rsidR="00CB4721" w:rsidRDefault="00252A27">
            <w:pPr>
              <w:ind w:left="108"/>
            </w:pPr>
            <w:r>
              <w:rPr>
                <w:rFonts w:ascii="Times New Roman" w:eastAsia="Times New Roman" w:hAnsi="Times New Roman" w:cs="Times New Roman"/>
                <w:sz w:val="18"/>
              </w:rPr>
              <w:t xml:space="preserve"> </w:t>
            </w:r>
          </w:p>
          <w:p w:rsidR="00CB4721" w:rsidRDefault="00252A27">
            <w:pPr>
              <w:spacing w:line="238" w:lineRule="auto"/>
              <w:ind w:left="108"/>
            </w:pPr>
            <w:r>
              <w:rPr>
                <w:rFonts w:ascii="Times New Roman" w:eastAsia="Times New Roman" w:hAnsi="Times New Roman" w:cs="Times New Roman"/>
                <w:sz w:val="18"/>
              </w:rPr>
              <w:t xml:space="preserve">Description: Were all medications prescribed by a specialist provided to the participant?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If Yes, enter Y. </w:t>
            </w:r>
          </w:p>
          <w:p w:rsidR="00CB4721" w:rsidRDefault="00252A27">
            <w:pPr>
              <w:ind w:left="108"/>
            </w:pPr>
            <w:r>
              <w:rPr>
                <w:rFonts w:ascii="Times New Roman" w:eastAsia="Times New Roman" w:hAnsi="Times New Roman" w:cs="Times New Roman"/>
                <w:sz w:val="18"/>
              </w:rPr>
              <w:t xml:space="preserve"> </w:t>
            </w:r>
          </w:p>
          <w:p w:rsidR="00CB4721" w:rsidRDefault="00252A27">
            <w:pPr>
              <w:spacing w:line="238" w:lineRule="auto"/>
              <w:ind w:left="108"/>
            </w:pPr>
            <w:r>
              <w:rPr>
                <w:rFonts w:ascii="Times New Roman" w:eastAsia="Times New Roman" w:hAnsi="Times New Roman" w:cs="Times New Roman"/>
                <w:sz w:val="18"/>
              </w:rPr>
              <w:t xml:space="preserve">If No, enter the name of each medication that was not provided.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Enter NA, if no prescriptions were prescribed by a specialist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Removed based on comments. </w:t>
            </w:r>
          </w:p>
        </w:tc>
        <w:tc>
          <w:tcPr>
            <w:tcW w:w="1466" w:type="dxa"/>
            <w:tcBorders>
              <w:top w:val="single" w:sz="4" w:space="0" w:color="000000"/>
              <w:left w:val="single" w:sz="4" w:space="0" w:color="000000"/>
              <w:bottom w:val="single" w:sz="4" w:space="0" w:color="000000"/>
              <w:right w:val="nil"/>
            </w:tcBorders>
          </w:tcPr>
          <w:p w:rsidR="00CB4721" w:rsidRDefault="00252A27">
            <w:pPr>
              <w:ind w:left="108"/>
            </w:pPr>
            <w:r>
              <w:rPr>
                <w:rFonts w:ascii="Times New Roman" w:eastAsia="Times New Roman" w:hAnsi="Times New Roman" w:cs="Times New Roman"/>
                <w:sz w:val="18"/>
              </w:rPr>
              <w:t xml:space="preserve">Removed </w:t>
            </w:r>
          </w:p>
        </w:tc>
        <w:tc>
          <w:tcPr>
            <w:tcW w:w="2873" w:type="dxa"/>
            <w:tcBorders>
              <w:top w:val="single" w:sz="4" w:space="0" w:color="000000"/>
              <w:left w:val="nil"/>
              <w:bottom w:val="single" w:sz="4" w:space="0" w:color="000000"/>
              <w:right w:val="single" w:sz="4" w:space="0" w:color="000000"/>
            </w:tcBorders>
          </w:tcPr>
          <w:p w:rsidR="00CB4721" w:rsidRDefault="00CB4721"/>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08" w:right="19"/>
            </w:pPr>
            <w:r>
              <w:rPr>
                <w:rFonts w:ascii="Times New Roman" w:eastAsia="Times New Roman" w:hAnsi="Times New Roman" w:cs="Times New Roman"/>
                <w:sz w:val="18"/>
              </w:rPr>
              <w:t xml:space="preserve">Decrease - high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7"/>
            </w:pPr>
            <w:r>
              <w:rPr>
                <w:rFonts w:ascii="Times New Roman" w:eastAsia="Times New Roman" w:hAnsi="Times New Roman" w:cs="Times New Roman"/>
                <w:sz w:val="18"/>
              </w:rPr>
              <w:t xml:space="preserve">Attachment I PACE Audit </w:t>
            </w:r>
          </w:p>
          <w:p w:rsidR="00CB4721" w:rsidRDefault="00252A27">
            <w:pPr>
              <w:ind w:left="107"/>
            </w:pPr>
            <w:r>
              <w:rPr>
                <w:rFonts w:ascii="Times New Roman" w:eastAsia="Times New Roman" w:hAnsi="Times New Roman" w:cs="Times New Roman"/>
                <w:sz w:val="18"/>
              </w:rPr>
              <w:t xml:space="preserve">Process and Data Request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Appendix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Table 5: List of Participant </w:t>
            </w:r>
          </w:p>
          <w:p w:rsidR="00CB4721" w:rsidRDefault="00252A27">
            <w:pPr>
              <w:ind w:left="107"/>
            </w:pPr>
            <w:r>
              <w:rPr>
                <w:rFonts w:ascii="Times New Roman" w:eastAsia="Times New Roman" w:hAnsi="Times New Roman" w:cs="Times New Roman"/>
                <w:sz w:val="18"/>
              </w:rPr>
              <w:t xml:space="preserve">Medical Records (LOPMR) </w:t>
            </w:r>
          </w:p>
          <w:p w:rsidR="00CB4721" w:rsidRDefault="00252A27">
            <w:pPr>
              <w:ind w:left="107"/>
            </w:pPr>
            <w:r>
              <w:rPr>
                <w:rFonts w:ascii="Times New Roman" w:eastAsia="Times New Roman" w:hAnsi="Times New Roman" w:cs="Times New Roman"/>
                <w:sz w:val="18"/>
              </w:rPr>
              <w:t xml:space="preserve">Record Layout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Row Z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Field Name: Specialist Recommended Medications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Description: Did any specialist recommend a </w:t>
            </w:r>
          </w:p>
          <w:p w:rsidR="00CB4721" w:rsidRDefault="00252A27">
            <w:pPr>
              <w:spacing w:line="239" w:lineRule="auto"/>
              <w:ind w:left="108"/>
            </w:pPr>
            <w:r>
              <w:rPr>
                <w:rFonts w:ascii="Times New Roman" w:eastAsia="Times New Roman" w:hAnsi="Times New Roman" w:cs="Times New Roman"/>
                <w:sz w:val="18"/>
              </w:rPr>
              <w:t xml:space="preserve">medication for the participant during the data collection period, regardless of whether the medication was prescribed and/or provided to the participant?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If Yes, enter the name of each medication.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If No, enter 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Removed based on comments. </w:t>
            </w:r>
          </w:p>
        </w:tc>
        <w:tc>
          <w:tcPr>
            <w:tcW w:w="1466" w:type="dxa"/>
            <w:tcBorders>
              <w:top w:val="single" w:sz="4" w:space="0" w:color="000000"/>
              <w:left w:val="single" w:sz="4" w:space="0" w:color="000000"/>
              <w:bottom w:val="single" w:sz="4" w:space="0" w:color="000000"/>
              <w:right w:val="nil"/>
            </w:tcBorders>
          </w:tcPr>
          <w:p w:rsidR="00CB4721" w:rsidRDefault="00252A27">
            <w:pPr>
              <w:ind w:left="108"/>
            </w:pPr>
            <w:r>
              <w:rPr>
                <w:rFonts w:ascii="Times New Roman" w:eastAsia="Times New Roman" w:hAnsi="Times New Roman" w:cs="Times New Roman"/>
                <w:sz w:val="18"/>
              </w:rPr>
              <w:t xml:space="preserve">Removed </w:t>
            </w:r>
          </w:p>
        </w:tc>
        <w:tc>
          <w:tcPr>
            <w:tcW w:w="2873" w:type="dxa"/>
            <w:tcBorders>
              <w:top w:val="single" w:sz="4" w:space="0" w:color="000000"/>
              <w:left w:val="nil"/>
              <w:bottom w:val="single" w:sz="4" w:space="0" w:color="000000"/>
              <w:right w:val="single" w:sz="4" w:space="0" w:color="000000"/>
            </w:tcBorders>
          </w:tcPr>
          <w:p w:rsidR="00CB4721" w:rsidRDefault="00CB4721"/>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08" w:right="19"/>
            </w:pPr>
            <w:r>
              <w:rPr>
                <w:rFonts w:ascii="Times New Roman" w:eastAsia="Times New Roman" w:hAnsi="Times New Roman" w:cs="Times New Roman"/>
                <w:sz w:val="18"/>
              </w:rPr>
              <w:t xml:space="preserve">Decrease - high </w:t>
            </w:r>
          </w:p>
        </w:tc>
      </w:tr>
      <w:tr w:rsidR="00CB4721">
        <w:trPr>
          <w:trHeight w:val="270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7"/>
            </w:pPr>
            <w:r>
              <w:rPr>
                <w:rFonts w:ascii="Times New Roman" w:eastAsia="Times New Roman" w:hAnsi="Times New Roman" w:cs="Times New Roman"/>
                <w:sz w:val="18"/>
              </w:rPr>
              <w:t xml:space="preserve">Attachment I PACE Audit </w:t>
            </w:r>
          </w:p>
          <w:p w:rsidR="00CB4721" w:rsidRDefault="00252A27">
            <w:pPr>
              <w:ind w:left="107"/>
            </w:pPr>
            <w:r>
              <w:rPr>
                <w:rFonts w:ascii="Times New Roman" w:eastAsia="Times New Roman" w:hAnsi="Times New Roman" w:cs="Times New Roman"/>
                <w:sz w:val="18"/>
              </w:rPr>
              <w:t xml:space="preserve">Process and Data Request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Appendix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Table 5: List of Participant </w:t>
            </w:r>
          </w:p>
          <w:p w:rsidR="00CB4721" w:rsidRDefault="00252A27">
            <w:pPr>
              <w:ind w:left="107"/>
            </w:pPr>
            <w:r>
              <w:rPr>
                <w:rFonts w:ascii="Times New Roman" w:eastAsia="Times New Roman" w:hAnsi="Times New Roman" w:cs="Times New Roman"/>
                <w:sz w:val="18"/>
              </w:rPr>
              <w:t xml:space="preserve">Medical Records (LOPMR) </w:t>
            </w:r>
          </w:p>
          <w:p w:rsidR="00CB4721" w:rsidRDefault="00252A27">
            <w:pPr>
              <w:ind w:left="107"/>
            </w:pPr>
            <w:r>
              <w:rPr>
                <w:rFonts w:ascii="Times New Roman" w:eastAsia="Times New Roman" w:hAnsi="Times New Roman" w:cs="Times New Roman"/>
                <w:sz w:val="18"/>
              </w:rPr>
              <w:t xml:space="preserve">Record Layout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Row AA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Field Name: Delivery of Specialist Recommended </w:t>
            </w:r>
          </w:p>
          <w:p w:rsidR="00CB4721" w:rsidRDefault="00252A27">
            <w:pPr>
              <w:ind w:left="108"/>
            </w:pPr>
            <w:r>
              <w:rPr>
                <w:rFonts w:ascii="Times New Roman" w:eastAsia="Times New Roman" w:hAnsi="Times New Roman" w:cs="Times New Roman"/>
                <w:sz w:val="18"/>
              </w:rPr>
              <w:t xml:space="preserve">Medications </w:t>
            </w:r>
          </w:p>
          <w:p w:rsidR="00CB4721" w:rsidRDefault="00252A27">
            <w:pPr>
              <w:ind w:left="108"/>
            </w:pPr>
            <w:r>
              <w:rPr>
                <w:rFonts w:ascii="Times New Roman" w:eastAsia="Times New Roman" w:hAnsi="Times New Roman" w:cs="Times New Roman"/>
                <w:sz w:val="18"/>
              </w:rPr>
              <w:t xml:space="preserve"> </w:t>
            </w:r>
          </w:p>
          <w:p w:rsidR="00CB4721" w:rsidRDefault="00252A27">
            <w:pPr>
              <w:spacing w:line="238" w:lineRule="auto"/>
              <w:ind w:left="108"/>
            </w:pPr>
            <w:r>
              <w:rPr>
                <w:rFonts w:ascii="Times New Roman" w:eastAsia="Times New Roman" w:hAnsi="Times New Roman" w:cs="Times New Roman"/>
                <w:sz w:val="18"/>
              </w:rPr>
              <w:t xml:space="preserve">Description: Were all medications recommended by a specialist prescribed and/or provided to the participant?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If Yes, enter Y. </w:t>
            </w:r>
          </w:p>
          <w:p w:rsidR="00CB4721" w:rsidRDefault="00252A27">
            <w:pPr>
              <w:ind w:left="108"/>
            </w:pPr>
            <w:r>
              <w:rPr>
                <w:rFonts w:ascii="Times New Roman" w:eastAsia="Times New Roman" w:hAnsi="Times New Roman" w:cs="Times New Roman"/>
                <w:sz w:val="18"/>
              </w:rPr>
              <w:t xml:space="preserve"> </w:t>
            </w:r>
          </w:p>
          <w:p w:rsidR="00CB4721" w:rsidRDefault="00252A27">
            <w:pPr>
              <w:spacing w:line="238" w:lineRule="auto"/>
              <w:ind w:left="108"/>
            </w:pPr>
            <w:r>
              <w:rPr>
                <w:rFonts w:ascii="Times New Roman" w:eastAsia="Times New Roman" w:hAnsi="Times New Roman" w:cs="Times New Roman"/>
                <w:sz w:val="18"/>
              </w:rPr>
              <w:t xml:space="preserve">If No, enter the name of each medication that was not prescribed and/or provided.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Enter NA, if no medications were recommended by a specialist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Removed based on comments. </w:t>
            </w:r>
          </w:p>
        </w:tc>
        <w:tc>
          <w:tcPr>
            <w:tcW w:w="1466" w:type="dxa"/>
            <w:tcBorders>
              <w:top w:val="single" w:sz="4" w:space="0" w:color="000000"/>
              <w:left w:val="single" w:sz="4" w:space="0" w:color="000000"/>
              <w:bottom w:val="single" w:sz="4" w:space="0" w:color="000000"/>
              <w:right w:val="nil"/>
            </w:tcBorders>
          </w:tcPr>
          <w:p w:rsidR="00CB4721" w:rsidRDefault="00252A27">
            <w:pPr>
              <w:ind w:left="108"/>
            </w:pPr>
            <w:r>
              <w:rPr>
                <w:rFonts w:ascii="Times New Roman" w:eastAsia="Times New Roman" w:hAnsi="Times New Roman" w:cs="Times New Roman"/>
                <w:sz w:val="18"/>
              </w:rPr>
              <w:t xml:space="preserve">Removed </w:t>
            </w:r>
          </w:p>
        </w:tc>
        <w:tc>
          <w:tcPr>
            <w:tcW w:w="2873" w:type="dxa"/>
            <w:tcBorders>
              <w:top w:val="single" w:sz="4" w:space="0" w:color="000000"/>
              <w:left w:val="nil"/>
              <w:bottom w:val="single" w:sz="4" w:space="0" w:color="000000"/>
              <w:right w:val="single" w:sz="4" w:space="0" w:color="000000"/>
            </w:tcBorders>
          </w:tcPr>
          <w:p w:rsidR="00CB4721" w:rsidRDefault="00CB4721"/>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08" w:right="19"/>
            </w:pPr>
            <w:r>
              <w:rPr>
                <w:rFonts w:ascii="Times New Roman" w:eastAsia="Times New Roman" w:hAnsi="Times New Roman" w:cs="Times New Roman"/>
                <w:sz w:val="18"/>
              </w:rPr>
              <w:t xml:space="preserve">Decrease - high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pPr>
              <w:ind w:left="107"/>
            </w:pPr>
            <w:r>
              <w:rPr>
                <w:rFonts w:ascii="Times New Roman" w:eastAsia="Times New Roman" w:hAnsi="Times New Roman" w:cs="Times New Roman"/>
                <w:sz w:val="18"/>
              </w:rPr>
              <w:t xml:space="preserve">Attachment I PACE Audit </w:t>
            </w:r>
          </w:p>
          <w:p w:rsidR="00CB4721" w:rsidRDefault="00252A27">
            <w:pPr>
              <w:ind w:left="107"/>
            </w:pPr>
            <w:r>
              <w:rPr>
                <w:rFonts w:ascii="Times New Roman" w:eastAsia="Times New Roman" w:hAnsi="Times New Roman" w:cs="Times New Roman"/>
                <w:sz w:val="18"/>
              </w:rPr>
              <w:t xml:space="preserve">Process and Data Request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Appendix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Table 5: List of Participant </w:t>
            </w:r>
          </w:p>
          <w:p w:rsidR="00CB4721" w:rsidRDefault="00252A27">
            <w:pPr>
              <w:ind w:left="107"/>
            </w:pPr>
            <w:r>
              <w:rPr>
                <w:rFonts w:ascii="Times New Roman" w:eastAsia="Times New Roman" w:hAnsi="Times New Roman" w:cs="Times New Roman"/>
                <w:sz w:val="18"/>
              </w:rPr>
              <w:t xml:space="preserve">Medical Records (LOPMR) </w:t>
            </w:r>
          </w:p>
          <w:p w:rsidR="00CB4721" w:rsidRDefault="00252A27">
            <w:pPr>
              <w:ind w:left="107"/>
            </w:pPr>
            <w:r>
              <w:rPr>
                <w:rFonts w:ascii="Times New Roman" w:eastAsia="Times New Roman" w:hAnsi="Times New Roman" w:cs="Times New Roman"/>
                <w:sz w:val="18"/>
              </w:rPr>
              <w:t xml:space="preserve">Record Layout  </w:t>
            </w:r>
          </w:p>
          <w:p w:rsidR="00CB4721" w:rsidRDefault="00252A27">
            <w:pPr>
              <w:ind w:left="107"/>
            </w:pPr>
            <w:r>
              <w:rPr>
                <w:rFonts w:ascii="Times New Roman" w:eastAsia="Times New Roman" w:hAnsi="Times New Roman" w:cs="Times New Roman"/>
                <w:sz w:val="18"/>
              </w:rPr>
              <w:t xml:space="preserve"> </w:t>
            </w:r>
          </w:p>
          <w:p w:rsidR="00CB4721" w:rsidRDefault="00252A27">
            <w:pPr>
              <w:ind w:left="107"/>
            </w:pPr>
            <w:r>
              <w:rPr>
                <w:rFonts w:ascii="Times New Roman" w:eastAsia="Times New Roman" w:hAnsi="Times New Roman" w:cs="Times New Roman"/>
                <w:sz w:val="18"/>
              </w:rPr>
              <w:t xml:space="preserve">Row 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Field Name: Participant Pain </w:t>
            </w:r>
          </w:p>
          <w:p w:rsidR="00CB4721" w:rsidRDefault="00252A27">
            <w:pPr>
              <w:ind w:left="108"/>
            </w:pPr>
            <w:r>
              <w:rPr>
                <w:rFonts w:ascii="Times New Roman" w:eastAsia="Times New Roman" w:hAnsi="Times New Roman" w:cs="Times New Roman"/>
                <w:sz w:val="18"/>
              </w:rPr>
              <w:t xml:space="preserve"> </w:t>
            </w:r>
          </w:p>
          <w:p w:rsidR="00CB4721" w:rsidRDefault="00252A27">
            <w:pPr>
              <w:spacing w:line="238" w:lineRule="auto"/>
              <w:ind w:left="108"/>
            </w:pPr>
            <w:r>
              <w:rPr>
                <w:rFonts w:ascii="Times New Roman" w:eastAsia="Times New Roman" w:hAnsi="Times New Roman" w:cs="Times New Roman"/>
                <w:sz w:val="18"/>
              </w:rPr>
              <w:t xml:space="preserve">Description: Did the participant report pain at any time during the data collection period? </w:t>
            </w:r>
          </w:p>
          <w:p w:rsidR="00CB4721" w:rsidRDefault="00252A27">
            <w:pPr>
              <w:ind w:left="108"/>
            </w:pPr>
            <w:r>
              <w:rPr>
                <w:rFonts w:ascii="Times New Roman" w:eastAsia="Times New Roman" w:hAnsi="Times New Roman" w:cs="Times New Roman"/>
                <w:sz w:val="18"/>
              </w:rPr>
              <w:t xml:space="preserve"> </w:t>
            </w:r>
          </w:p>
          <w:p w:rsidR="00CB4721" w:rsidRDefault="00252A27">
            <w:pPr>
              <w:spacing w:line="238" w:lineRule="auto"/>
              <w:ind w:left="108"/>
            </w:pPr>
            <w:r>
              <w:rPr>
                <w:rFonts w:ascii="Times New Roman" w:eastAsia="Times New Roman" w:hAnsi="Times New Roman" w:cs="Times New Roman"/>
                <w:sz w:val="18"/>
              </w:rPr>
              <w:t xml:space="preserve">Enter Y if the participant reported pain at any point during the data collection period. </w:t>
            </w:r>
          </w:p>
          <w:p w:rsidR="00CB4721" w:rsidRDefault="00252A27">
            <w:pPr>
              <w:ind w:left="108"/>
            </w:pPr>
            <w:r>
              <w:rPr>
                <w:rFonts w:ascii="Times New Roman" w:eastAsia="Times New Roman" w:hAnsi="Times New Roman" w:cs="Times New Roman"/>
                <w:sz w:val="18"/>
              </w:rPr>
              <w:t xml:space="preserve"> </w:t>
            </w:r>
          </w:p>
          <w:p w:rsidR="00CB4721" w:rsidRDefault="00252A27">
            <w:pPr>
              <w:ind w:left="108"/>
            </w:pPr>
            <w:r>
              <w:rPr>
                <w:rFonts w:ascii="Times New Roman" w:eastAsia="Times New Roman" w:hAnsi="Times New Roman" w:cs="Times New Roman"/>
                <w:sz w:val="18"/>
              </w:rPr>
              <w:t xml:space="preserve">Enter N if the participant did not report pain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Removed based on comments. </w:t>
            </w:r>
          </w:p>
        </w:tc>
        <w:tc>
          <w:tcPr>
            <w:tcW w:w="1466" w:type="dxa"/>
            <w:tcBorders>
              <w:top w:val="single" w:sz="4" w:space="0" w:color="000000"/>
              <w:left w:val="single" w:sz="4" w:space="0" w:color="000000"/>
              <w:bottom w:val="single" w:sz="4" w:space="0" w:color="000000"/>
              <w:right w:val="nil"/>
            </w:tcBorders>
          </w:tcPr>
          <w:p w:rsidR="00CB4721" w:rsidRDefault="00252A27">
            <w:pPr>
              <w:ind w:left="108"/>
            </w:pPr>
            <w:r>
              <w:rPr>
                <w:rFonts w:ascii="Times New Roman" w:eastAsia="Times New Roman" w:hAnsi="Times New Roman" w:cs="Times New Roman"/>
                <w:sz w:val="18"/>
              </w:rPr>
              <w:t xml:space="preserve">Removed </w:t>
            </w:r>
          </w:p>
        </w:tc>
        <w:tc>
          <w:tcPr>
            <w:tcW w:w="2873" w:type="dxa"/>
            <w:tcBorders>
              <w:top w:val="single" w:sz="4" w:space="0" w:color="000000"/>
              <w:left w:val="nil"/>
              <w:bottom w:val="single" w:sz="4" w:space="0" w:color="000000"/>
              <w:right w:val="single" w:sz="4" w:space="0" w:color="000000"/>
            </w:tcBorders>
          </w:tcPr>
          <w:p w:rsidR="00CB4721" w:rsidRDefault="00CB4721"/>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08"/>
            </w:pPr>
            <w:r>
              <w:rPr>
                <w:rFonts w:ascii="Times New Roman" w:eastAsia="Times New Roman" w:hAnsi="Times New Roman" w:cs="Times New Roman"/>
                <w:sz w:val="18"/>
              </w:rPr>
              <w:t xml:space="preserve"> Decrease - moderate </w:t>
            </w:r>
          </w:p>
        </w:tc>
      </w:tr>
    </w:tbl>
    <w:p w:rsidR="00CB4721" w:rsidRDefault="00CB4721">
      <w:pPr>
        <w:spacing w:after="0"/>
        <w:ind w:left="-5626" w:right="10216"/>
      </w:pPr>
    </w:p>
    <w:tbl>
      <w:tblPr>
        <w:tblStyle w:val="TableGrid"/>
        <w:tblW w:w="14040" w:type="dxa"/>
        <w:tblInd w:w="-4900" w:type="dxa"/>
        <w:tblCellMar>
          <w:left w:w="107" w:type="dxa"/>
          <w:right w:w="7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3"/>
              <w:jc w:val="center"/>
            </w:pPr>
            <w:r>
              <w:rPr>
                <w:rFonts w:ascii="Times New Roman" w:eastAsia="Times New Roman" w:hAnsi="Times New Roman" w:cs="Times New Roman"/>
                <w:b/>
                <w:sz w:val="18"/>
              </w:rPr>
              <w:t xml:space="preserve">(04/16/2019) </w:t>
            </w:r>
          </w:p>
          <w:p w:rsidR="00CB4721" w:rsidRDefault="00252A27">
            <w:pPr>
              <w:ind w:left="10"/>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Burden </w:t>
            </w:r>
          </w:p>
        </w:tc>
      </w:tr>
      <w:tr w:rsidR="00CB4721">
        <w:trPr>
          <w:trHeight w:val="249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AE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Did the PO limit the participant’s access to opioid medications at any time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Y if any limitations were placed on opioid medications.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there were no limitations placed on opioid medications.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AH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Field Name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Number of Falls reported as a Level II event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9"/>
            </w:pPr>
            <w:r>
              <w:rPr>
                <w:rFonts w:ascii="Times New Roman" w:eastAsia="Times New Roman" w:hAnsi="Times New Roman" w:cs="Times New Roman"/>
                <w:sz w:val="18"/>
              </w:rPr>
              <w:t xml:space="preserve">Modified language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Number of Falls Reported </w:t>
            </w:r>
            <w:r>
              <w:rPr>
                <w:rFonts w:ascii="Times New Roman" w:eastAsia="Times New Roman" w:hAnsi="Times New Roman" w:cs="Times New Roman"/>
                <w:sz w:val="20"/>
              </w:rPr>
              <w:t>in PACE Quality data</w:t>
            </w: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AH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number of falls the participant had that were reported as a Level II event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9"/>
            </w:pPr>
            <w:r>
              <w:rPr>
                <w:rFonts w:ascii="Times New Roman" w:eastAsia="Times New Roman" w:hAnsi="Times New Roman" w:cs="Times New Roman"/>
                <w:sz w:val="18"/>
              </w:rPr>
              <w:t xml:space="preserve">Modified language to align with PACE Quality Monitoring language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number of falls the participant had that were reported in the PACE Quality Data during the data collection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Y if the participant was routinely incontinent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was not incontinent or had acute/transient incontinence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Clarified conditions for data requirement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Y if the participant was routinely incontinent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9"/>
            </w:pPr>
            <w:r>
              <w:rPr>
                <w:rFonts w:ascii="Times New Roman" w:eastAsia="Times New Roman" w:hAnsi="Times New Roman" w:cs="Times New Roman"/>
                <w:sz w:val="18"/>
              </w:rPr>
              <w:t xml:space="preserve">Enter N if the participant was not routinely incontinent or had acute/transient incontinence during the data collection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49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AN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Description Column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Enter Y if the participant lost more than 2 pounds in 24 hours or 5 pounds in 7 days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lose more than 2 pounds in 24 hours or 5 pounds in 7 days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Modified the data </w:t>
            </w:r>
          </w:p>
          <w:p w:rsidR="00CB4721" w:rsidRDefault="00252A27">
            <w:pPr>
              <w:spacing w:after="2" w:line="238" w:lineRule="auto"/>
              <w:ind w:left="1" w:right="99"/>
              <w:jc w:val="both"/>
            </w:pPr>
            <w:r>
              <w:rPr>
                <w:rFonts w:ascii="Times New Roman" w:eastAsia="Times New Roman" w:hAnsi="Times New Roman" w:cs="Times New Roman"/>
                <w:sz w:val="18"/>
              </w:rPr>
              <w:t xml:space="preserve">requirements to align with those commonly used by PACE </w:t>
            </w:r>
          </w:p>
          <w:p w:rsidR="00CB4721" w:rsidRDefault="00252A27">
            <w:pPr>
              <w:ind w:left="1"/>
            </w:pPr>
            <w:r>
              <w:rPr>
                <w:rFonts w:ascii="Times New Roman" w:eastAsia="Times New Roman" w:hAnsi="Times New Roman" w:cs="Times New Roman"/>
                <w:sz w:val="18"/>
              </w:rPr>
              <w:t xml:space="preserve">Organizations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Enter Y if the participant had a weight loss of more than 5% within a 30 day period or 10% within a 180-day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234"/>
              <w:jc w:val="both"/>
            </w:pPr>
            <w:r>
              <w:rPr>
                <w:rFonts w:ascii="Times New Roman" w:eastAsia="Times New Roman" w:hAnsi="Times New Roman" w:cs="Times New Roman"/>
                <w:sz w:val="18"/>
              </w:rPr>
              <w:t xml:space="preserve">Enter N if the participant did not have a weight loss of more than 5% within a 30 day period or 10% within a 180-day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AO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Significant Weight Gain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Description: Enter Y if the participant gained more than 2 pounds in 24 hours or 5 pounds in 7 days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gain more than 2 pounds in 24 hours or 5 pounds in 7 days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Replaced with new row for CHF </w:t>
            </w:r>
          </w:p>
          <w:p w:rsidR="00CB4721" w:rsidRDefault="00252A27">
            <w:pPr>
              <w:spacing w:after="2" w:line="238" w:lineRule="auto"/>
              <w:ind w:left="1"/>
            </w:pPr>
            <w:r>
              <w:rPr>
                <w:rFonts w:ascii="Times New Roman" w:eastAsia="Times New Roman" w:hAnsi="Times New Roman" w:cs="Times New Roman"/>
                <w:sz w:val="18"/>
              </w:rPr>
              <w:t xml:space="preserve">Exacerbation based on comments.   </w:t>
            </w:r>
          </w:p>
          <w:p w:rsidR="00CB4721" w:rsidRDefault="00252A27">
            <w:pPr>
              <w:ind w:left="1"/>
            </w:pPr>
            <w:r>
              <w:rPr>
                <w:rFonts w:ascii="Times New Roman" w:eastAsia="Times New Roman" w:hAnsi="Times New Roman" w:cs="Times New Roman"/>
                <w:sz w:val="18"/>
              </w:rPr>
              <w:t xml:space="preserv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Low Blood Glucose Level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right="368"/>
              <w:jc w:val="both"/>
            </w:pPr>
            <w:r>
              <w:rPr>
                <w:rFonts w:ascii="Times New Roman" w:eastAsia="Times New Roman" w:hAnsi="Times New Roman" w:cs="Times New Roman"/>
                <w:sz w:val="18"/>
              </w:rPr>
              <w:t xml:space="preserve">Description: Enter Y if the participant had a blood glucose reading less than 60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have a blood glucose reading less than 60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Replaced with new row for Hospitalization/ </w:t>
            </w:r>
          </w:p>
          <w:p w:rsidR="00CB4721" w:rsidRDefault="00252A27">
            <w:pPr>
              <w:spacing w:line="238" w:lineRule="auto"/>
              <w:ind w:left="1" w:right="238"/>
              <w:jc w:val="both"/>
            </w:pPr>
            <w:r>
              <w:rPr>
                <w:rFonts w:ascii="Times New Roman" w:eastAsia="Times New Roman" w:hAnsi="Times New Roman" w:cs="Times New Roman"/>
                <w:sz w:val="18"/>
              </w:rPr>
              <w:t xml:space="preserve">Emergency Room Reason based on comments. </w:t>
            </w:r>
          </w:p>
          <w:p w:rsidR="00CB4721" w:rsidRDefault="00252A27">
            <w:pPr>
              <w:ind w:left="1"/>
            </w:pPr>
            <w:r>
              <w:rPr>
                <w:rFonts w:ascii="Times New Roman" w:eastAsia="Times New Roman" w:hAnsi="Times New Roman" w:cs="Times New Roman"/>
                <w:sz w:val="18"/>
              </w:rPr>
              <w:t xml:space="preserv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AQ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High Blood Glucose Level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right="46"/>
              <w:jc w:val="both"/>
            </w:pPr>
            <w:r>
              <w:rPr>
                <w:rFonts w:ascii="Times New Roman" w:eastAsia="Times New Roman" w:hAnsi="Times New Roman" w:cs="Times New Roman"/>
                <w:sz w:val="18"/>
              </w:rPr>
              <w:t xml:space="preserve">Description: Enter Y if the participant had a blood glucose reading greater than 400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have a blood glucose reading greater than 400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Replaced with new row for Hospitalization/ </w:t>
            </w:r>
          </w:p>
          <w:p w:rsidR="00CB4721" w:rsidRDefault="00252A27">
            <w:pPr>
              <w:spacing w:line="238" w:lineRule="auto"/>
              <w:ind w:left="1" w:right="238"/>
              <w:jc w:val="both"/>
            </w:pPr>
            <w:r>
              <w:rPr>
                <w:rFonts w:ascii="Times New Roman" w:eastAsia="Times New Roman" w:hAnsi="Times New Roman" w:cs="Times New Roman"/>
                <w:sz w:val="18"/>
              </w:rPr>
              <w:t xml:space="preserve">Emergency Room Reason based on comments. </w:t>
            </w:r>
          </w:p>
          <w:p w:rsidR="00CB4721" w:rsidRDefault="00252A27">
            <w:pPr>
              <w:ind w:left="1"/>
            </w:pPr>
            <w:r>
              <w:rPr>
                <w:rFonts w:ascii="Times New Roman" w:eastAsia="Times New Roman" w:hAnsi="Times New Roman" w:cs="Times New Roman"/>
                <w:sz w:val="18"/>
              </w:rPr>
              <w:t xml:space="preserv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5"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0"/>
              <w:jc w:val="center"/>
            </w:pPr>
            <w:r>
              <w:rPr>
                <w:rFonts w:ascii="Times New Roman" w:eastAsia="Times New Roman" w:hAnsi="Times New Roman" w:cs="Times New Roman"/>
                <w:b/>
                <w:sz w:val="18"/>
              </w:rPr>
              <w:t xml:space="preserve">(04/16/2019) </w:t>
            </w:r>
          </w:p>
          <w:p w:rsidR="00CB4721" w:rsidRDefault="00252A27">
            <w:pPr>
              <w:ind w:left="2"/>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Burden </w:t>
            </w:r>
          </w:p>
        </w:tc>
      </w:tr>
      <w:tr w:rsidR="00CB4721">
        <w:trPr>
          <w:trHeight w:val="208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Field Name: Oxygen Saturation Level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Description: Enter Y if the participant had an oxygen saturation level of less than 85%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have an oxygen saturation level of less than 85%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Replaced with new for </w:t>
            </w:r>
          </w:p>
          <w:p w:rsidR="00CB4721" w:rsidRDefault="00252A27">
            <w:pPr>
              <w:ind w:left="1"/>
            </w:pPr>
            <w:r>
              <w:rPr>
                <w:rFonts w:ascii="Times New Roman" w:eastAsia="Times New Roman" w:hAnsi="Times New Roman" w:cs="Times New Roman"/>
                <w:sz w:val="18"/>
              </w:rPr>
              <w:t xml:space="preserve">Hospitalization/ </w:t>
            </w:r>
          </w:p>
          <w:p w:rsidR="00CB4721" w:rsidRDefault="00252A27">
            <w:pPr>
              <w:spacing w:line="238" w:lineRule="auto"/>
              <w:ind w:left="1" w:right="253"/>
              <w:jc w:val="both"/>
            </w:pPr>
            <w:r>
              <w:rPr>
                <w:rFonts w:ascii="Times New Roman" w:eastAsia="Times New Roman" w:hAnsi="Times New Roman" w:cs="Times New Roman"/>
                <w:sz w:val="18"/>
              </w:rPr>
              <w:t xml:space="preserve">Emergency Room Reason based on comments. </w:t>
            </w:r>
          </w:p>
          <w:p w:rsidR="00CB4721" w:rsidRDefault="00252A27">
            <w:pPr>
              <w:ind w:left="1"/>
            </w:pPr>
            <w:r>
              <w:rPr>
                <w:rFonts w:ascii="Times New Roman" w:eastAsia="Times New Roman" w:hAnsi="Times New Roman" w:cs="Times New Roman"/>
                <w:sz w:val="18"/>
              </w:rPr>
              <w:t xml:space="preserv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4"/>
            </w:pPr>
            <w:r>
              <w:rPr>
                <w:rFonts w:ascii="Times New Roman" w:eastAsia="Times New Roman" w:hAnsi="Times New Roman" w:cs="Times New Roman"/>
                <w:sz w:val="18"/>
              </w:rPr>
              <w:t xml:space="preserve">Decrease - high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participant required a mechanically altered diet at any point during the data collection period, enter a description of the diet (e.g., pureed, mechanical, etc.).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require a mechanically altered diet at any point during the data collection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 PACE Audit </w:t>
            </w:r>
          </w:p>
          <w:p w:rsidR="00CB4721" w:rsidRDefault="00252A27">
            <w:r>
              <w:rPr>
                <w:rFonts w:ascii="Times New Roman" w:eastAsia="Times New Roman" w:hAnsi="Times New Roman" w:cs="Times New Roman"/>
                <w:sz w:val="18"/>
              </w:rPr>
              <w:t xml:space="preserve">Process and Data Request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Appendix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Table 5: List of Participant </w:t>
            </w:r>
          </w:p>
          <w:p w:rsidR="00CB4721" w:rsidRDefault="00252A27">
            <w:r>
              <w:rPr>
                <w:rFonts w:ascii="Times New Roman" w:eastAsia="Times New Roman" w:hAnsi="Times New Roman" w:cs="Times New Roman"/>
                <w:sz w:val="18"/>
              </w:rPr>
              <w:t xml:space="preserve">Medical Records (LOPMR) </w:t>
            </w:r>
          </w:p>
          <w:p w:rsidR="00CB4721" w:rsidRDefault="00252A27">
            <w:r>
              <w:rPr>
                <w:rFonts w:ascii="Times New Roman" w:eastAsia="Times New Roman" w:hAnsi="Times New Roman" w:cs="Times New Roman"/>
                <w:sz w:val="18"/>
              </w:rPr>
              <w:t xml:space="preserve">Record Layout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Row AU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Y if the participant required oxygen on a regular basis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require oxygen on a regular basis.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language for clarity.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Y if the participant required oxygen on a regular basis at any point during the data collection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 if the participant did not require oxygen on a regular basis at any point during the data collection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II PACE </w:t>
            </w:r>
          </w:p>
          <w:p w:rsidR="00CB4721" w:rsidRDefault="00252A27">
            <w:r>
              <w:rPr>
                <w:rFonts w:ascii="Times New Roman" w:eastAsia="Times New Roman" w:hAnsi="Times New Roman" w:cs="Times New Roman"/>
                <w:sz w:val="18"/>
              </w:rPr>
              <w:t xml:space="preserve">Supplemental Questions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2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List the emergency medications (name, dosage and quantity) that your organization keeps readily available on site at all times.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31"/>
            </w:pPr>
            <w:r>
              <w:rPr>
                <w:rFonts w:ascii="Times New Roman" w:eastAsia="Times New Roman" w:hAnsi="Times New Roman" w:cs="Times New Roman"/>
                <w:sz w:val="18"/>
              </w:rPr>
              <w:t xml:space="preserve">Note:  List drug name as written on the product label. Do not include medications that are stored in a cabinet, cart, room, etc. for convencience but are not specifically for emergency situations. This list of emergency drugs may be provided as a separate attachment labeled emergency medications.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Grammatical correction.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List the emergency medications (name, dosage and quantity) that your organization keeps readily available on site at all times.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Note:  List drug name as written on the product label. Do not include medications that are stored in a cabinet, cart, room, etc. for convenience but are not specifically for emergency situations. This list of emergency drugs may be provided as a separate attachment labeled emergency medications.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II PACE </w:t>
            </w:r>
          </w:p>
          <w:p w:rsidR="00CB4721" w:rsidRDefault="00252A27">
            <w:r>
              <w:rPr>
                <w:rFonts w:ascii="Times New Roman" w:eastAsia="Times New Roman" w:hAnsi="Times New Roman" w:cs="Times New Roman"/>
                <w:sz w:val="18"/>
              </w:rPr>
              <w:t xml:space="preserve">Supplemental Questions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9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Can participants obtain prescriptions written from any prescriber including specialists? If no, explain the process of reviewing the order and rewriting the prescription.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language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right="5"/>
            </w:pPr>
            <w:r>
              <w:rPr>
                <w:rFonts w:ascii="Times New Roman" w:eastAsia="Times New Roman" w:hAnsi="Times New Roman" w:cs="Times New Roman"/>
                <w:sz w:val="18"/>
              </w:rPr>
              <w:t xml:space="preserve">Can participants obtain prescriptions or orders written from any prescriber including specialists? This includes prescriptions or orders for medications, DME, or any other care/services applicable. If no, explain the process of reviewing recommendations for prescriptions or orders from other prescribers and how the PACE organization determines if the order or recommendation should be provided.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42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III Pre-Audit Issues Summary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87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IV Onsite Obs </w:t>
            </w:r>
          </w:p>
          <w:p w:rsidR="00CB4721" w:rsidRDefault="00252A27">
            <w:r>
              <w:rPr>
                <w:rFonts w:ascii="Times New Roman" w:eastAsia="Times New Roman" w:hAnsi="Times New Roman" w:cs="Times New Roman"/>
                <w:sz w:val="18"/>
              </w:rPr>
              <w:t xml:space="preserve">Participant List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This document must be completed and submitted to HPMS on the first day of the onsite audit.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 requirements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Organizations must submit all of the information identified on tab 2 (OnsiteObsParticipantList) of this template via HPMS on the first day of the onsite audit. Organizations have the option of submitting the information using this excel template or may submit the information in another format the organization can provide.  If certain information is not available on the first day of audit, please discuss this with the audit lead prior to submitting.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moderate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Pre-Audit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5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0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many hours do you estimate staff spent collecting, reviewing, and submitting data prior to the audit?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Completion of the audit survey is optional.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Pre-Audit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6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0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timeframe for submitting documentation and data during the pre-audit portion of the audit adequate?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Completion of the audit survey is optional. </w:t>
            </w:r>
          </w:p>
        </w:tc>
      </w:tr>
      <w:tr w:rsidR="00CB4721">
        <w:trPr>
          <w:trHeight w:val="187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7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0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7. In order to complete the requested Impact Analyses: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CB4721" w:rsidRDefault="00252A27">
            <w:pPr>
              <w:numPr>
                <w:ilvl w:val="0"/>
                <w:numId w:val="15"/>
              </w:numPr>
              <w:spacing w:line="241" w:lineRule="auto"/>
              <w:ind w:hanging="360"/>
            </w:pPr>
            <w:r>
              <w:rPr>
                <w:rFonts w:ascii="Times New Roman" w:eastAsia="Times New Roman" w:hAnsi="Times New Roman" w:cs="Times New Roman"/>
                <w:sz w:val="18"/>
              </w:rPr>
              <w:t xml:space="preserve">How many hours do you estimate it took to complete the requested Impact Analyses?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CB4721" w:rsidRDefault="00252A27">
            <w:pPr>
              <w:numPr>
                <w:ilvl w:val="0"/>
                <w:numId w:val="15"/>
              </w:numPr>
              <w:ind w:hanging="360"/>
            </w:pPr>
            <w:r>
              <w:rPr>
                <w:rFonts w:ascii="Times New Roman" w:eastAsia="Times New Roman" w:hAnsi="Times New Roman" w:cs="Times New Roman"/>
                <w:sz w:val="18"/>
              </w:rPr>
              <w:t xml:space="preserve">How may staff members do you estimate it took to complete the requested Impact Analyses?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Completion of the audit survey is optional.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9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0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many hours do you estimate staff spent collecting, reviewing, and submitting data prior to the audit?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Completion of the audit survey is optional.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10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0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timeframe for submitting documentation and data during the pre-audit portion of the audit adequate?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Completion of the audit survey is optional. </w:t>
            </w:r>
          </w:p>
        </w:tc>
      </w:tr>
    </w:tbl>
    <w:p w:rsidR="00CB4721" w:rsidRDefault="00CB4721">
      <w:pPr>
        <w:spacing w:after="0"/>
        <w:ind w:left="-5626" w:right="10216"/>
      </w:pPr>
    </w:p>
    <w:tbl>
      <w:tblPr>
        <w:tblStyle w:val="TableGrid"/>
        <w:tblW w:w="14040" w:type="dxa"/>
        <w:tblInd w:w="-4900" w:type="dxa"/>
        <w:tblCellMar>
          <w:left w:w="107" w:type="dxa"/>
          <w:right w:w="7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9"/>
              <w:jc w:val="center"/>
            </w:pPr>
            <w:r>
              <w:rPr>
                <w:rFonts w:ascii="Times New Roman" w:eastAsia="Times New Roman" w:hAnsi="Times New Roman" w:cs="Times New Roman"/>
                <w:b/>
                <w:sz w:val="18"/>
              </w:rPr>
              <w:t xml:space="preserve">Burden </w:t>
            </w:r>
          </w:p>
        </w:tc>
      </w:tr>
      <w:tr w:rsidR="00CB4721">
        <w:trPr>
          <w:trHeight w:val="125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Post-Audit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5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1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many hours do you estimate staff spent collecting, reviewing, and submitting data prior to the audit?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5"/>
            </w:pPr>
            <w:r>
              <w:rPr>
                <w:rFonts w:ascii="Times New Roman" w:eastAsia="Times New Roman" w:hAnsi="Times New Roman" w:cs="Times New Roman"/>
                <w:sz w:val="18"/>
              </w:rPr>
              <w:t xml:space="preserve">Completion of the audit survey is optional.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Post-Audit Activities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6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12"/>
              <w:jc w:val="both"/>
            </w:pPr>
            <w:r>
              <w:rPr>
                <w:rFonts w:ascii="Times New Roman" w:eastAsia="Times New Roman" w:hAnsi="Times New Roman" w:cs="Times New Roman"/>
                <w:sz w:val="18"/>
              </w:rPr>
              <w:t xml:space="preserve">Added to assess PO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timeframe for submitting documentation and data during the pre-audit portion of the audit adequate?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5"/>
            </w:pPr>
            <w:r>
              <w:rPr>
                <w:rFonts w:ascii="Times New Roman" w:eastAsia="Times New Roman" w:hAnsi="Times New Roman" w:cs="Times New Roman"/>
                <w:sz w:val="18"/>
              </w:rPr>
              <w:t xml:space="preserve">Completion of the audit survey is optional.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General Audit Questions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3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would you compare the audit of your PACE organization with the audits of other PSs operated by the same parent organization? Enter NA if the PO’s parent organization does not operate any other PACE organizations or if the PACE contracts do not compare audit experiences.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Grammatical correction.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would you compare the audit of your PACE organization with the audits of other POs operated by the same parent organization? Enter NA if the PO’s parent organization does not operate any other PACE organizations or if the PACE contracts do not compare audit experiences.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Attachment V Audit Survey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General Audit Questions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Question 5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4"/>
            </w:pPr>
            <w:r>
              <w:rPr>
                <w:rFonts w:ascii="Times New Roman" w:eastAsia="Times New Roman" w:hAnsi="Times New Roman" w:cs="Times New Roman"/>
                <w:sz w:val="18"/>
              </w:rPr>
              <w:t xml:space="preserve">Added to assess audit consistency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you feel that your audit experience was different than other PACE organizations operated by the different parent organization, please explain how they were different: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5"/>
            </w:pPr>
            <w:r>
              <w:rPr>
                <w:rFonts w:ascii="Times New Roman" w:eastAsia="Times New Roman" w:hAnsi="Times New Roman" w:cs="Times New Roman"/>
                <w:sz w:val="18"/>
              </w:rPr>
              <w:t xml:space="preserve">Completion of the audit survey is optional.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AlertIDT1P14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All participants enrolled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16"/>
              </w:numPr>
              <w:spacing w:after="2"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16"/>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2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49"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57"/>
              <w:jc w:val="center"/>
            </w:pPr>
            <w:r>
              <w:rPr>
                <w:rFonts w:ascii="Times New Roman" w:eastAsia="Times New Roman" w:hAnsi="Times New Roman" w:cs="Times New Roman"/>
                <w:b/>
                <w:sz w:val="18"/>
              </w:rPr>
              <w:t xml:space="preserve">(04/16/2019) </w:t>
            </w:r>
          </w:p>
          <w:p w:rsidR="00CB4721" w:rsidRDefault="00252A27">
            <w:pPr>
              <w:ind w:right="14"/>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57"/>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60"/>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60"/>
              <w:jc w:val="center"/>
            </w:pPr>
            <w:r>
              <w:rPr>
                <w:rFonts w:ascii="Times New Roman" w:eastAsia="Times New Roman" w:hAnsi="Times New Roman" w:cs="Times New Roman"/>
                <w:b/>
                <w:sz w:val="18"/>
              </w:rPr>
              <w:t xml:space="preserve">Burden </w:t>
            </w:r>
          </w:p>
        </w:tc>
      </w:tr>
      <w:tr w:rsidR="00CB4721">
        <w:trPr>
          <w:trHeight w:val="415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AlertIDT1P14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•Review all participant medical record documentation during the audit review period to determine if the IDT did not remain alert to any pertinent input from other team members, participants, and caregivers.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7"/>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7"/>
              </w:numPr>
              <w:spacing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7"/>
              </w:numPr>
              <w:spacing w:line="239"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7"/>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4"/>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18"/>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8"/>
              </w:numPr>
              <w:spacing w:after="2" w:line="238" w:lineRule="auto"/>
            </w:pPr>
            <w:r>
              <w:rPr>
                <w:rFonts w:ascii="Times New Roman" w:eastAsia="Times New Roman" w:hAnsi="Times New Roman" w:cs="Times New Roman"/>
                <w:sz w:val="18"/>
              </w:rPr>
              <w:t xml:space="preserve">Review documentation during the audit review period identified in this tab (Instructions).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8"/>
              </w:numPr>
              <w:spacing w:line="238" w:lineRule="auto"/>
            </w:pPr>
            <w:r>
              <w:rPr>
                <w:rFonts w:ascii="Times New Roman" w:eastAsia="Times New Roman" w:hAnsi="Times New Roman" w:cs="Times New Roman"/>
                <w:sz w:val="18"/>
              </w:rPr>
              <w:t xml:space="preserve">Determine if the IDT did not remain alert to any pertinent input from other team members, participants, and caregivers.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8"/>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18"/>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AlertIDT1P14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communication issue caused a delay in or failure to: assess the participant, provide necessary care and/or services, provide access to emergency care, etc., </w:t>
            </w:r>
            <w:r>
              <w:rPr>
                <w:rFonts w:ascii="Times New Roman" w:eastAsia="Times New Roman" w:hAnsi="Times New Roman" w:cs="Times New Roman"/>
                <w:sz w:val="18"/>
                <w:u w:val="single" w:color="000000"/>
              </w:rPr>
              <w:t>please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describe</w:t>
            </w:r>
            <w:r>
              <w:rPr>
                <w:rFonts w:ascii="Times New Roman" w:eastAsia="Times New Roman" w:hAnsi="Times New Roman" w:cs="Times New Roman"/>
                <w:sz w:val="18"/>
              </w:rPr>
              <w:t xml:space="preserve"> the care and/or services that were not provided or were delayed.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
            </w:pPr>
            <w:r>
              <w:rPr>
                <w:rFonts w:ascii="Times New Roman" w:eastAsia="Times New Roman" w:hAnsi="Times New Roman" w:cs="Times New Roman"/>
                <w:sz w:val="18"/>
              </w:rPr>
              <w:t xml:space="preserve">If the communication issue caused a delay in or failure to: assess the participant, provide necessary care and/or services, provide access to emergency care, etc., </w:t>
            </w:r>
            <w:r>
              <w:rPr>
                <w:rFonts w:ascii="Times New Roman" w:eastAsia="Times New Roman" w:hAnsi="Times New Roman" w:cs="Times New Roman"/>
                <w:sz w:val="18"/>
                <w:u w:val="single" w:color="000000"/>
              </w:rPr>
              <w:t>please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describe</w:t>
            </w:r>
            <w:r>
              <w:rPr>
                <w:rFonts w:ascii="Times New Roman" w:eastAsia="Times New Roman" w:hAnsi="Times New Roman" w:cs="Times New Roman"/>
                <w:sz w:val="18"/>
              </w:rPr>
              <w:t xml:space="preserve"> the care and/or services that were not provided or were delayed.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Not Applicable.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AlertIDT1P14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Q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Were the services delayed or not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Delayed or Not Provided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Were the services delayed or not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Delayed or Not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Not Applicable.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AlertIDT1P14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delayed, what date did the participant receive the appropriate care and/or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Date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Provided if the services were never provided.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delayed, what date did the participant receive the appropriate care and/or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Date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Provided if the services were never provided. </w:t>
            </w:r>
          </w:p>
          <w:p w:rsidR="00CB4721" w:rsidRDefault="00252A27">
            <w:pPr>
              <w:ind w:left="1"/>
            </w:pPr>
            <w:r>
              <w:rPr>
                <w:rFonts w:ascii="Times New Roman" w:eastAsia="Times New Roman" w:hAnsi="Times New Roman" w:cs="Times New Roman"/>
                <w:sz w:val="18"/>
              </w:rPr>
              <w:t xml:space="preserve">Enter NA if Not Applicable.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AlertIDT1P14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Not Applicable.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104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AppealExt1P71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Were there any negative participant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AppealExt1P71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311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Categorizing Appeals: </w:t>
            </w:r>
          </w:p>
          <w:p w:rsidR="00CB4721" w:rsidRDefault="00252A27">
            <w:pPr>
              <w:numPr>
                <w:ilvl w:val="0"/>
                <w:numId w:val="19"/>
              </w:numPr>
              <w:spacing w:after="2" w:line="238" w:lineRule="auto"/>
              <w:jc w:val="both"/>
            </w:pPr>
            <w:r>
              <w:rPr>
                <w:rFonts w:ascii="Times New Roman" w:eastAsia="Times New Roman" w:hAnsi="Times New Roman" w:cs="Times New Roman"/>
                <w:sz w:val="18"/>
              </w:rPr>
              <w:t xml:space="preserve">Review each participant's medical record who was enrolled at any point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Appeal Reviewers: </w:t>
            </w:r>
          </w:p>
          <w:p w:rsidR="00CB4721" w:rsidRDefault="00252A27">
            <w:pPr>
              <w:numPr>
                <w:ilvl w:val="0"/>
                <w:numId w:val="19"/>
              </w:numPr>
              <w:spacing w:after="2" w:line="238" w:lineRule="auto"/>
              <w:jc w:val="both"/>
            </w:pPr>
            <w:r>
              <w:rPr>
                <w:rFonts w:ascii="Times New Roman" w:eastAsia="Times New Roman" w:hAnsi="Times New Roman" w:cs="Times New Roman"/>
                <w:sz w:val="18"/>
              </w:rPr>
              <w:t xml:space="preserve">Review all of the appeals processed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Presenting Evidence During Appeals: </w:t>
            </w:r>
          </w:p>
          <w:p w:rsidR="00CB4721" w:rsidRDefault="00252A27">
            <w:pPr>
              <w:numPr>
                <w:ilvl w:val="0"/>
                <w:numId w:val="19"/>
              </w:numPr>
              <w:spacing w:line="238" w:lineRule="auto"/>
              <w:jc w:val="both"/>
            </w:pPr>
            <w:r>
              <w:rPr>
                <w:rFonts w:ascii="Times New Roman" w:eastAsia="Times New Roman" w:hAnsi="Times New Roman" w:cs="Times New Roman"/>
                <w:sz w:val="18"/>
              </w:rPr>
              <w:t xml:space="preserve">Review all of the appeals processed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Medicaid and Medicare Appeal Rights </w:t>
            </w:r>
          </w:p>
          <w:p w:rsidR="00CB4721" w:rsidRDefault="00252A27">
            <w:pPr>
              <w:numPr>
                <w:ilvl w:val="0"/>
                <w:numId w:val="19"/>
              </w:numPr>
              <w:jc w:val="both"/>
            </w:pPr>
            <w:r>
              <w:rPr>
                <w:rFonts w:ascii="Times New Roman" w:eastAsia="Times New Roman" w:hAnsi="Times New Roman" w:cs="Times New Roman"/>
                <w:sz w:val="18"/>
              </w:rPr>
              <w:t xml:space="preserve">Review all of the appeals processed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Categorizing Appeals: </w:t>
            </w:r>
          </w:p>
          <w:p w:rsidR="00CB4721" w:rsidRDefault="00252A27">
            <w:pPr>
              <w:numPr>
                <w:ilvl w:val="0"/>
                <w:numId w:val="20"/>
              </w:numPr>
              <w:spacing w:after="2" w:line="238" w:lineRule="auto"/>
              <w:jc w:val="both"/>
            </w:pPr>
            <w:r>
              <w:rPr>
                <w:rFonts w:ascii="Times New Roman" w:eastAsia="Times New Roman" w:hAnsi="Times New Roman" w:cs="Times New Roman"/>
                <w:sz w:val="18"/>
              </w:rPr>
              <w:t xml:space="preserve">Review all denied service delivery requests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Appeal Reviewers: </w:t>
            </w:r>
          </w:p>
          <w:p w:rsidR="00CB4721" w:rsidRDefault="00252A27">
            <w:pPr>
              <w:numPr>
                <w:ilvl w:val="0"/>
                <w:numId w:val="20"/>
              </w:numPr>
              <w:spacing w:after="2" w:line="238" w:lineRule="auto"/>
              <w:jc w:val="both"/>
            </w:pPr>
            <w:r>
              <w:rPr>
                <w:rFonts w:ascii="Times New Roman" w:eastAsia="Times New Roman" w:hAnsi="Times New Roman" w:cs="Times New Roman"/>
                <w:sz w:val="18"/>
              </w:rPr>
              <w:t xml:space="preserve">Review all of the appeals processed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Presenting Evidence During Appeals: </w:t>
            </w:r>
          </w:p>
          <w:p w:rsidR="00CB4721" w:rsidRDefault="00252A27">
            <w:pPr>
              <w:numPr>
                <w:ilvl w:val="0"/>
                <w:numId w:val="20"/>
              </w:numPr>
              <w:spacing w:line="238" w:lineRule="auto"/>
              <w:jc w:val="both"/>
            </w:pPr>
            <w:r>
              <w:rPr>
                <w:rFonts w:ascii="Times New Roman" w:eastAsia="Times New Roman" w:hAnsi="Times New Roman" w:cs="Times New Roman"/>
                <w:sz w:val="18"/>
              </w:rPr>
              <w:t xml:space="preserve">Review all of the appeals processed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Medicaid and Medicare Appeal Rights </w:t>
            </w:r>
          </w:p>
          <w:p w:rsidR="00CB4721" w:rsidRDefault="00252A27">
            <w:pPr>
              <w:numPr>
                <w:ilvl w:val="0"/>
                <w:numId w:val="20"/>
              </w:numPr>
              <w:jc w:val="both"/>
            </w:pPr>
            <w:r>
              <w:rPr>
                <w:rFonts w:ascii="Times New Roman" w:eastAsia="Times New Roman" w:hAnsi="Times New Roman" w:cs="Times New Roman"/>
                <w:sz w:val="18"/>
              </w:rPr>
              <w:t xml:space="preserve">Review all of the appeals processed during the audit review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bl>
    <w:p w:rsidR="00CB4721" w:rsidRDefault="00CB4721">
      <w:pPr>
        <w:spacing w:after="0"/>
        <w:ind w:left="-5626" w:right="10216"/>
      </w:pPr>
    </w:p>
    <w:tbl>
      <w:tblPr>
        <w:tblStyle w:val="TableGrid"/>
        <w:tblW w:w="14040" w:type="dxa"/>
        <w:tblInd w:w="-4900" w:type="dxa"/>
        <w:tblCellMar>
          <w:left w:w="107" w:type="dxa"/>
          <w:right w:w="7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Burden </w:t>
            </w:r>
          </w:p>
        </w:tc>
      </w:tr>
      <w:tr w:rsidR="00CB4721">
        <w:trPr>
          <w:trHeight w:val="580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General: </w:t>
            </w:r>
          </w:p>
          <w:p w:rsidR="00CB4721" w:rsidRDefault="00252A27">
            <w:pPr>
              <w:numPr>
                <w:ilvl w:val="0"/>
                <w:numId w:val="21"/>
              </w:numPr>
              <w:spacing w:line="239" w:lineRule="auto"/>
            </w:pPr>
            <w:r>
              <w:rPr>
                <w:rFonts w:ascii="Times New Roman" w:eastAsia="Times New Roman" w:hAnsi="Times New Roman" w:cs="Times New Roman"/>
                <w:sz w:val="18"/>
              </w:rPr>
              <w:t xml:space="preserve">If there have been any changes to the Root Cause Analysis, since the original Root Cause Analysis was provided, please update the changes in the RCA tab. </w:t>
            </w:r>
          </w:p>
          <w:p w:rsidR="00CB4721" w:rsidRDefault="00252A27">
            <w:pPr>
              <w:numPr>
                <w:ilvl w:val="0"/>
                <w:numId w:val="21"/>
              </w:numPr>
              <w:spacing w:line="239"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Categorizing Appeals: </w:t>
            </w:r>
          </w:p>
          <w:p w:rsidR="00CB4721" w:rsidRDefault="00252A27">
            <w:pPr>
              <w:numPr>
                <w:ilvl w:val="0"/>
                <w:numId w:val="21"/>
              </w:numPr>
              <w:spacing w:after="2" w:line="238" w:lineRule="auto"/>
            </w:pPr>
            <w:r>
              <w:rPr>
                <w:rFonts w:ascii="Times New Roman" w:eastAsia="Times New Roman" w:hAnsi="Times New Roman" w:cs="Times New Roman"/>
                <w:sz w:val="18"/>
              </w:rPr>
              <w:t xml:space="preserve">Review each participant's medical record to determine if the participant submitted an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Appeal Reviewers: </w:t>
            </w:r>
          </w:p>
          <w:p w:rsidR="00CB4721" w:rsidRDefault="00252A27">
            <w:pPr>
              <w:numPr>
                <w:ilvl w:val="0"/>
                <w:numId w:val="21"/>
              </w:numPr>
              <w:spacing w:line="239" w:lineRule="auto"/>
            </w:pPr>
            <w:r>
              <w:rPr>
                <w:rFonts w:ascii="Times New Roman" w:eastAsia="Times New Roman" w:hAnsi="Times New Roman" w:cs="Times New Roman"/>
                <w:sz w:val="18"/>
              </w:rPr>
              <w:t xml:space="preserve">Review all of the appeals processed during the audit review period and 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Presenting Evidence During Appeals: </w:t>
            </w:r>
          </w:p>
          <w:p w:rsidR="00CB4721" w:rsidRDefault="00252A27">
            <w:pPr>
              <w:numPr>
                <w:ilvl w:val="0"/>
                <w:numId w:val="21"/>
              </w:numPr>
              <w:spacing w:line="239" w:lineRule="auto"/>
            </w:pPr>
            <w:r>
              <w:rPr>
                <w:rFonts w:ascii="Times New Roman" w:eastAsia="Times New Roman" w:hAnsi="Times New Roman" w:cs="Times New Roman"/>
                <w:sz w:val="18"/>
              </w:rPr>
              <w:t xml:space="preserve">Review all of the appeals processed during the audit review period and 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Medicaid and Medicare Appeal Rights </w:t>
            </w:r>
          </w:p>
          <w:p w:rsidR="00CB4721" w:rsidRDefault="00252A27">
            <w:pPr>
              <w:numPr>
                <w:ilvl w:val="0"/>
                <w:numId w:val="21"/>
              </w:numPr>
            </w:pPr>
            <w:r>
              <w:rPr>
                <w:rFonts w:ascii="Times New Roman" w:eastAsia="Times New Roman" w:hAnsi="Times New Roman" w:cs="Times New Roman"/>
                <w:sz w:val="18"/>
              </w:rPr>
              <w:t xml:space="preserve">Review all of the appeals processed during the audit review period and respond to the questions in the Participant Impact tab.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General: </w:t>
            </w:r>
          </w:p>
          <w:p w:rsidR="00CB4721" w:rsidRDefault="00252A27">
            <w:pPr>
              <w:numPr>
                <w:ilvl w:val="0"/>
                <w:numId w:val="22"/>
              </w:numPr>
              <w:spacing w:line="239" w:lineRule="auto"/>
            </w:pPr>
            <w:r>
              <w:rPr>
                <w:rFonts w:ascii="Times New Roman" w:eastAsia="Times New Roman" w:hAnsi="Times New Roman" w:cs="Times New Roman"/>
                <w:sz w:val="18"/>
              </w:rPr>
              <w:t xml:space="preserve">If there have been any changes to the Root Cause Analysis, since the original Root Cause Analysis was provided, please update the changes in the RCA tab. </w:t>
            </w:r>
          </w:p>
          <w:p w:rsidR="00CB4721" w:rsidRDefault="00252A27">
            <w:pPr>
              <w:numPr>
                <w:ilvl w:val="0"/>
                <w:numId w:val="22"/>
              </w:numPr>
              <w:spacing w:line="239"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Categorizing Appeals: </w:t>
            </w:r>
          </w:p>
          <w:p w:rsidR="00CB4721" w:rsidRDefault="00252A27">
            <w:pPr>
              <w:numPr>
                <w:ilvl w:val="0"/>
                <w:numId w:val="22"/>
              </w:numPr>
              <w:spacing w:line="239" w:lineRule="auto"/>
            </w:pPr>
            <w:r>
              <w:rPr>
                <w:rFonts w:ascii="Times New Roman" w:eastAsia="Times New Roman" w:hAnsi="Times New Roman" w:cs="Times New Roman"/>
                <w:sz w:val="18"/>
              </w:rPr>
              <w:t xml:space="preserve">Review the medical record for each participant who had a service delivery request denial to determine if the participant requested an appeal. </w:t>
            </w:r>
          </w:p>
          <w:p w:rsidR="00CB4721" w:rsidRDefault="00252A27">
            <w:pPr>
              <w:numPr>
                <w:ilvl w:val="0"/>
                <w:numId w:val="22"/>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Appeal Reviewers: </w:t>
            </w:r>
          </w:p>
          <w:p w:rsidR="00CB4721" w:rsidRDefault="00252A27">
            <w:pPr>
              <w:numPr>
                <w:ilvl w:val="0"/>
                <w:numId w:val="22"/>
              </w:numPr>
              <w:spacing w:line="238" w:lineRule="auto"/>
            </w:pPr>
            <w:r>
              <w:rPr>
                <w:rFonts w:ascii="Times New Roman" w:eastAsia="Times New Roman" w:hAnsi="Times New Roman" w:cs="Times New Roman"/>
                <w:sz w:val="18"/>
              </w:rPr>
              <w:t xml:space="preserve">Review all of the appeals processed during the audit review period and 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Presenting Evidence During Appeals: </w:t>
            </w:r>
          </w:p>
          <w:p w:rsidR="00CB4721" w:rsidRDefault="00252A27">
            <w:pPr>
              <w:numPr>
                <w:ilvl w:val="0"/>
                <w:numId w:val="22"/>
              </w:numPr>
              <w:spacing w:after="2" w:line="238" w:lineRule="auto"/>
            </w:pPr>
            <w:r>
              <w:rPr>
                <w:rFonts w:ascii="Times New Roman" w:eastAsia="Times New Roman" w:hAnsi="Times New Roman" w:cs="Times New Roman"/>
                <w:sz w:val="18"/>
              </w:rPr>
              <w:t xml:space="preserve">Review all of the appeals processed during the audit review period and 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Medicaid and Medicare Appeal Rights </w:t>
            </w:r>
          </w:p>
          <w:p w:rsidR="00CB4721" w:rsidRDefault="00252A27">
            <w:pPr>
              <w:numPr>
                <w:ilvl w:val="0"/>
                <w:numId w:val="22"/>
              </w:numPr>
            </w:pPr>
            <w:r>
              <w:rPr>
                <w:rFonts w:ascii="Times New Roman" w:eastAsia="Times New Roman" w:hAnsi="Times New Roman" w:cs="Times New Roman"/>
                <w:sz w:val="18"/>
              </w:rPr>
              <w:t xml:space="preserve">Review all of the appeals processed during the audit review period and respond to the questions in the Participant Impact tab. </w:t>
            </w:r>
            <w:r>
              <w:rPr>
                <w:rFonts w:ascii="Times New Roman" w:eastAsia="Times New Roman" w:hAnsi="Times New Roman" w:cs="Times New Roman"/>
                <w:sz w:val="18"/>
              </w:rPr>
              <w:tab/>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254"/>
              <w:jc w:val="both"/>
            </w:pPr>
            <w:r>
              <w:rPr>
                <w:rFonts w:ascii="Times New Roman" w:eastAsia="Times New Roman" w:hAnsi="Times New Roman" w:cs="Times New Roman"/>
                <w:sz w:val="18"/>
              </w:rPr>
              <w:t xml:space="preserve">Did the participant request an appeal during the audit review period (or appeal/challenge a denied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331"/>
              <w:jc w:val="both"/>
            </w:pPr>
            <w:r>
              <w:rPr>
                <w:rFonts w:ascii="Times New Roman" w:eastAsia="Times New Roman" w:hAnsi="Times New Roman" w:cs="Times New Roman"/>
                <w:sz w:val="18"/>
              </w:rPr>
              <w:t xml:space="preserve">Did the participant request an appeal during the audit review period (or appeal/challenge a denied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Categorizing Appeals on the instructions tab the PO may enter NA in fields G-O.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If the answer to this question is No the PO may enter NA in fields I-O.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appeal/request/challenge was resolved, date of resolution/decision.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appeal/request/challenge was resolved, date of resolution/decision.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not resolved.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participant was provided the item/service, what was the date that service was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participant was provided the item/service, what was the date that service was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item/service was not provided.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O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What evidence is there to demonstrate that the service was received?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vAlign w:val="center"/>
          </w:tcPr>
          <w:p w:rsidR="00CB4721" w:rsidRDefault="00252A27">
            <w:pPr>
              <w:ind w:left="1"/>
            </w:pPr>
            <w:r>
              <w:rPr>
                <w:rFonts w:ascii="Times New Roman" w:eastAsia="Times New Roman" w:hAnsi="Times New Roman" w:cs="Times New Roman"/>
                <w:sz w:val="18"/>
              </w:rPr>
              <w:t xml:space="preserve">What evidence is there to demonstrate that the service was received?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item/service was not provided.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17"/>
            </w:pPr>
            <w:r>
              <w:rPr>
                <w:rFonts w:ascii="Times New Roman" w:eastAsia="Times New Roman" w:hAnsi="Times New Roman" w:cs="Times New Roman"/>
                <w:sz w:val="18"/>
              </w:rPr>
              <w:t xml:space="preserve">Were there any negative participant outcomes as a result of the failure to appropriately categorize an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29"/>
            </w:pPr>
            <w:r>
              <w:rPr>
                <w:rFonts w:ascii="Times New Roman" w:eastAsia="Times New Roman" w:hAnsi="Times New Roman" w:cs="Times New Roman"/>
                <w:sz w:val="18"/>
              </w:rPr>
              <w:t xml:space="preserve">Decrease - high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Q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Were any of the appeal reviewers involved in the initial decision to deny the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Were any of the appeal reviewers involved in the initial decision to deny the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Appeals Reviewers on the instructions tab the PO may enter NA in fields P-W.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If the answer to this question is No the PO may enter NA in fields Q-W.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approved, what date did the participant receive the service?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approved, what date did the participant receive the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denied.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denied, did the participant/representative request a Medicare/Medicaid appeal?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denied, did the participant/representative request a Medicare/Medicaid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approved.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participant requested another appeal, was the external appeal approved or denied?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participant requested another appeal, was the external appeal approved or denied?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approved or if the participant did not request an additional appeal.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What was the date of the external Medicare/Medicaid decision?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What was the date of the external Medicare/Medicaid decision?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approved or if the participant chose not to pursue additional appeal.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311"/>
              <w:jc w:val="both"/>
            </w:pPr>
            <w:r>
              <w:rPr>
                <w:rFonts w:ascii="Times New Roman" w:eastAsia="Times New Roman" w:hAnsi="Times New Roman" w:cs="Times New Roman"/>
                <w:sz w:val="18"/>
              </w:rPr>
              <w:t xml:space="preserve">Were there any negative participant outcomes as the result of a failure to appoint independent and/or appropriately credentialed third-party reviewers?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Z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PO provide written notification to the participant/participant representative that included the participant/participant representative's right to present evidence related to the dispute </w:t>
            </w:r>
            <w:r>
              <w:rPr>
                <w:rFonts w:ascii="Times New Roman" w:eastAsia="Times New Roman" w:hAnsi="Times New Roman" w:cs="Times New Roman"/>
                <w:sz w:val="18"/>
                <w:u w:val="single" w:color="000000"/>
              </w:rPr>
              <w:t>in person</w:t>
            </w: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PO provide written notification to the participant/participant representative that included the participant/participant representative's right to present evidence related to the dispute in 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Presenting Evidence During Appeals on the instructions tab the PO may enter NA in fields X-AE.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Enter the date written notification was provided to the participant/participant representative.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Enter the date written notification was provided to the participant/participant representative.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participant/participant representative did not receive written notification.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the participant/participant representative given an opportunity to present evidence related to the dispute in 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the participant/participant representative given an opportunity to present evidence related to the dispute in 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Enter NA if the participant/representative did not request to present information in person.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27"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78"/>
              <w:jc w:val="center"/>
            </w:pPr>
            <w:r>
              <w:rPr>
                <w:rFonts w:ascii="Times New Roman" w:eastAsia="Times New Roman" w:hAnsi="Times New Roman" w:cs="Times New Roman"/>
                <w:b/>
                <w:sz w:val="18"/>
              </w:rPr>
              <w:t xml:space="preserve">(04/16/2019) </w:t>
            </w:r>
          </w:p>
          <w:p w:rsidR="00CB4721" w:rsidRDefault="00252A27">
            <w:pPr>
              <w:ind w:right="36"/>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79"/>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8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82"/>
              <w:jc w:val="center"/>
            </w:pPr>
            <w:r>
              <w:rPr>
                <w:rFonts w:ascii="Times New Roman" w:eastAsia="Times New Roman" w:hAnsi="Times New Roman" w:cs="Times New Roman"/>
                <w:b/>
                <w:sz w:val="18"/>
              </w:rPr>
              <w:t xml:space="preserve">Burden </w:t>
            </w:r>
          </w:p>
        </w:tc>
      </w:tr>
      <w:tr w:rsidR="00CB4721">
        <w:trPr>
          <w:trHeight w:val="166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Was the participant/participant representative given an opportunity to present evidence related to the dispute in writing?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3"/>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Was the participant/participant representative given an opportunity to present evidence related to the dispute in writing?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Enter NA if the participant/representative did not request to present information in writing.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date PO responded to the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3"/>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date PO responded to the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there was no response to the appeal.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61"/>
            </w:pPr>
            <w:r>
              <w:rPr>
                <w:rFonts w:ascii="Times New Roman" w:eastAsia="Times New Roman" w:hAnsi="Times New Roman" w:cs="Times New Roman"/>
                <w:sz w:val="18"/>
              </w:rPr>
              <w:t xml:space="preserve">Were there any negative participant outcomes as a result of the failure to provide the participant with an opportunity to provide evidence during an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72"/>
            </w:pPr>
            <w:r>
              <w:rPr>
                <w:rFonts w:ascii="Times New Roman" w:eastAsia="Times New Roman" w:hAnsi="Times New Roman" w:cs="Times New Roman"/>
                <w:sz w:val="18"/>
              </w:rPr>
              <w:t xml:space="preserve">Decrease - high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date of the appeal decision.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3"/>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date of the appeal decision.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Medicaid and Medicare Appeal Rights on the instructions tab the PO may enter NA in fields AF-AL.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50"/>
            </w:pPr>
            <w:r>
              <w:rPr>
                <w:rFonts w:ascii="Times New Roman" w:eastAsia="Times New Roman" w:hAnsi="Times New Roman" w:cs="Times New Roman"/>
                <w:sz w:val="18"/>
              </w:rPr>
              <w:t xml:space="preserve">For denials, did the PO provide written notification to the participant/participant representative informing them of their appeal rights under Medicare and Medicaid?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3"/>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59"/>
            </w:pPr>
            <w:r>
              <w:rPr>
                <w:rFonts w:ascii="Times New Roman" w:eastAsia="Times New Roman" w:hAnsi="Times New Roman" w:cs="Times New Roman"/>
                <w:sz w:val="18"/>
              </w:rPr>
              <w:t xml:space="preserve">For denials, did the PO provide written notification to the participant/participant representative informing them of their appeal rights under Medicare and Medicaid?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being appealed was approved.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8"/>
            </w:pPr>
            <w:r>
              <w:rPr>
                <w:rFonts w:ascii="Times New Roman" w:eastAsia="Times New Roman" w:hAnsi="Times New Roman" w:cs="Times New Roman"/>
                <w:sz w:val="18"/>
              </w:rPr>
              <w:t xml:space="preserve">Did the participant/participant representative request to pursue their appeal rights under Medicare and Medicaid?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3"/>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participant/participant representative request to pursue their appeal rights under Medicare and Medicaid?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being appealed was approved.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187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PO provide assistance to the </w:t>
            </w:r>
          </w:p>
          <w:p w:rsidR="00CB4721" w:rsidRDefault="00252A27">
            <w:pPr>
              <w:ind w:left="1"/>
            </w:pPr>
            <w:r>
              <w:rPr>
                <w:rFonts w:ascii="Times New Roman" w:eastAsia="Times New Roman" w:hAnsi="Times New Roman" w:cs="Times New Roman"/>
                <w:sz w:val="18"/>
              </w:rPr>
              <w:t xml:space="preserve">participant/participant representative in choosing which appeal rights to pursue?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PO provide assistance to the </w:t>
            </w:r>
          </w:p>
          <w:p w:rsidR="00CB4721" w:rsidRDefault="00252A27">
            <w:pPr>
              <w:ind w:left="1"/>
            </w:pPr>
            <w:r>
              <w:rPr>
                <w:rFonts w:ascii="Times New Roman" w:eastAsia="Times New Roman" w:hAnsi="Times New Roman" w:cs="Times New Roman"/>
                <w:sz w:val="18"/>
              </w:rPr>
              <w:t xml:space="preserve">participant/participant representative in choosing which appeal rights to pursue?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Enter NA if the service being appealed was approved or if the participant/participant representative chose not to pursue additional appeals.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PO forward the appeal to the appropriate external entity?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right="9"/>
            </w:pPr>
            <w:r>
              <w:rPr>
                <w:rFonts w:ascii="Times New Roman" w:eastAsia="Times New Roman" w:hAnsi="Times New Roman" w:cs="Times New Roman"/>
                <w:sz w:val="18"/>
              </w:rPr>
              <w:t xml:space="preserve">Did the PO forward the appeal to the appropriate external entity?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being appealed was approved or if the participant/participant representative chose not to pursue additional appeals.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AO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Enter the date the appeal was forwarded to Medicare, Medicaid, or Both.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Enter the date the appeal was forwarded to Medicare, Medicaid, or Both.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being appealed was approved or if the participant/participant representative chose not to pursue additional appeals.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8"/>
            </w:pPr>
            <w:r>
              <w:rPr>
                <w:rFonts w:ascii="Times New Roman" w:eastAsia="Times New Roman" w:hAnsi="Times New Roman" w:cs="Times New Roman"/>
                <w:sz w:val="18"/>
              </w:rPr>
              <w:t xml:space="preserve">Were there any negative participant outcomes as a result of the failure to provide Medicare and/or Medicaid appeal rights?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Appeals1P651P661P681P73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AQ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560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Unscheduled Assessments: </w:t>
            </w:r>
          </w:p>
          <w:p w:rsidR="00CB4721" w:rsidRDefault="00252A27">
            <w:pPr>
              <w:numPr>
                <w:ilvl w:val="0"/>
                <w:numId w:val="23"/>
              </w:numPr>
            </w:pPr>
            <w:r>
              <w:rPr>
                <w:rFonts w:ascii="Times New Roman" w:eastAsia="Times New Roman" w:hAnsi="Times New Roman" w:cs="Times New Roman"/>
                <w:sz w:val="18"/>
              </w:rPr>
              <w:t xml:space="preserve">All participants enrolled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Annual/Semiannual Assessments: </w:t>
            </w:r>
          </w:p>
          <w:p w:rsidR="00CB4721" w:rsidRDefault="00252A27">
            <w:pPr>
              <w:numPr>
                <w:ilvl w:val="0"/>
                <w:numId w:val="23"/>
              </w:numPr>
            </w:pPr>
            <w:r>
              <w:rPr>
                <w:rFonts w:ascii="Times New Roman" w:eastAsia="Times New Roman" w:hAnsi="Times New Roman" w:cs="Times New Roman"/>
                <w:sz w:val="18"/>
              </w:rPr>
              <w:t xml:space="preserve">All participants enrolled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Initial Assessments: </w:t>
            </w:r>
          </w:p>
          <w:p w:rsidR="00CB4721" w:rsidRDefault="00252A27">
            <w:pPr>
              <w:numPr>
                <w:ilvl w:val="0"/>
                <w:numId w:val="23"/>
              </w:numPr>
            </w:pPr>
            <w:r>
              <w:rPr>
                <w:rFonts w:ascii="Times New Roman" w:eastAsia="Times New Roman" w:hAnsi="Times New Roman" w:cs="Times New Roman"/>
                <w:sz w:val="18"/>
              </w:rPr>
              <w:t xml:space="preserve">All participants who were newly enrolled during the audit review period.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Unscheduled Assessments: </w:t>
            </w:r>
          </w:p>
          <w:p w:rsidR="00CB4721" w:rsidRDefault="00252A27">
            <w:pPr>
              <w:numPr>
                <w:ilvl w:val="0"/>
                <w:numId w:val="24"/>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24"/>
              </w:numPr>
              <w:spacing w:line="239" w:lineRule="auto"/>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Semiannual Assessments: </w:t>
            </w:r>
          </w:p>
          <w:p w:rsidR="00CB4721" w:rsidRDefault="00252A27">
            <w:pPr>
              <w:numPr>
                <w:ilvl w:val="0"/>
                <w:numId w:val="24"/>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24"/>
              </w:numPr>
              <w:spacing w:line="239" w:lineRule="auto"/>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Initial Assessments: </w:t>
            </w:r>
          </w:p>
          <w:p w:rsidR="00CB4721" w:rsidRDefault="00252A27">
            <w:pPr>
              <w:numPr>
                <w:ilvl w:val="0"/>
                <w:numId w:val="24"/>
              </w:numPr>
              <w:spacing w:after="2" w:line="238" w:lineRule="auto"/>
            </w:pPr>
            <w:r>
              <w:rPr>
                <w:rFonts w:ascii="Times New Roman" w:eastAsia="Times New Roman" w:hAnsi="Times New Roman" w:cs="Times New Roman"/>
                <w:sz w:val="18"/>
              </w:rPr>
              <w:t xml:space="preserve">The scope of this Impact Analysis is limited to 50% of the participants newly enrolled during the audit review period who were not included in the provision of services sample selection. </w:t>
            </w:r>
          </w:p>
          <w:p w:rsidR="00CB4721" w:rsidRDefault="00252A27">
            <w:pPr>
              <w:numPr>
                <w:ilvl w:val="0"/>
                <w:numId w:val="24"/>
              </w:numPr>
              <w:spacing w:line="238" w:lineRule="auto"/>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2"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3"/>
              <w:jc w:val="center"/>
            </w:pPr>
            <w:r>
              <w:rPr>
                <w:rFonts w:ascii="Times New Roman" w:eastAsia="Times New Roman" w:hAnsi="Times New Roman" w:cs="Times New Roman"/>
                <w:b/>
                <w:sz w:val="18"/>
              </w:rPr>
              <w:t xml:space="preserve">(04/16/2019) </w:t>
            </w:r>
          </w:p>
          <w:p w:rsidR="00CB4721" w:rsidRDefault="00252A27">
            <w:pPr>
              <w:ind w:right="1"/>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Burden </w:t>
            </w:r>
          </w:p>
        </w:tc>
      </w:tr>
      <w:tr w:rsidR="00CB4721">
        <w:trPr>
          <w:trHeight w:val="663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General: </w:t>
            </w:r>
          </w:p>
          <w:p w:rsidR="00CB4721" w:rsidRDefault="00252A27">
            <w:pPr>
              <w:numPr>
                <w:ilvl w:val="0"/>
                <w:numId w:val="25"/>
              </w:numPr>
              <w:spacing w:line="238" w:lineRule="auto"/>
            </w:pPr>
            <w:r>
              <w:rPr>
                <w:rFonts w:ascii="Times New Roman" w:eastAsia="Times New Roman" w:hAnsi="Times New Roman" w:cs="Times New Roman"/>
                <w:sz w:val="18"/>
              </w:rPr>
              <w:t xml:space="preserve">Once done the participant impact tab, if there have been any changes to the Root Cause Analysis, since the original Root Cause Analysis was provided, please update the changes in the RCA tab. </w:t>
            </w:r>
          </w:p>
          <w:p w:rsidR="00CB4721" w:rsidRDefault="00252A27">
            <w:pPr>
              <w:numPr>
                <w:ilvl w:val="0"/>
                <w:numId w:val="25"/>
              </w:numPr>
              <w:spacing w:line="239"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Unscheduled Assessments: </w:t>
            </w:r>
          </w:p>
          <w:p w:rsidR="00CB4721" w:rsidRDefault="00252A27">
            <w:pPr>
              <w:numPr>
                <w:ilvl w:val="0"/>
                <w:numId w:val="25"/>
              </w:numPr>
              <w:spacing w:after="2" w:line="238" w:lineRule="auto"/>
            </w:pPr>
            <w:r>
              <w:rPr>
                <w:rFonts w:ascii="Times New Roman" w:eastAsia="Times New Roman" w:hAnsi="Times New Roman" w:cs="Times New Roman"/>
                <w:sz w:val="18"/>
              </w:rPr>
              <w:t xml:space="preserve">Review the medical records for all participants during the audit review period in order to determine:    1. If the participant had a change in status; and    2. If all required IDT members completed assessments as required.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Annual/Semiannual Assessments: </w:t>
            </w:r>
          </w:p>
          <w:p w:rsidR="00CB4721" w:rsidRDefault="00252A27">
            <w:pPr>
              <w:numPr>
                <w:ilvl w:val="0"/>
                <w:numId w:val="25"/>
              </w:numPr>
              <w:spacing w:line="238" w:lineRule="auto"/>
            </w:pPr>
            <w:r>
              <w:rPr>
                <w:rFonts w:ascii="Times New Roman" w:eastAsia="Times New Roman" w:hAnsi="Times New Roman" w:cs="Times New Roman"/>
                <w:sz w:val="18"/>
              </w:rPr>
              <w:t xml:space="preserve">Review the medical records for all participants during the audit review period in order to determine if all required IDT members completed assessments as  required.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Initial Assessments: </w:t>
            </w:r>
          </w:p>
          <w:p w:rsidR="00CB4721" w:rsidRDefault="00252A27">
            <w:pPr>
              <w:numPr>
                <w:ilvl w:val="0"/>
                <w:numId w:val="25"/>
              </w:numPr>
            </w:pPr>
            <w:r>
              <w:rPr>
                <w:rFonts w:ascii="Times New Roman" w:eastAsia="Times New Roman" w:hAnsi="Times New Roman" w:cs="Times New Roman"/>
                <w:sz w:val="18"/>
              </w:rPr>
              <w:t xml:space="preserve">Review the medical records for all participants who were newly enrolled during the audit review period in order to determine if all required IDT members completed assessments as required.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General: </w:t>
            </w:r>
          </w:p>
          <w:p w:rsidR="00CB4721" w:rsidRDefault="00252A27">
            <w:pPr>
              <w:numPr>
                <w:ilvl w:val="0"/>
                <w:numId w:val="26"/>
              </w:numPr>
              <w:spacing w:line="239"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numPr>
                <w:ilvl w:val="0"/>
                <w:numId w:val="26"/>
              </w:numPr>
              <w:spacing w:line="239"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Unscheduled Assessments: </w:t>
            </w:r>
          </w:p>
          <w:p w:rsidR="00CB4721" w:rsidRDefault="00252A27">
            <w:pPr>
              <w:numPr>
                <w:ilvl w:val="0"/>
                <w:numId w:val="26"/>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26"/>
              </w:numPr>
            </w:pPr>
            <w:r>
              <w:rPr>
                <w:rFonts w:ascii="Times New Roman" w:eastAsia="Times New Roman" w:hAnsi="Times New Roman" w:cs="Times New Roman"/>
                <w:sz w:val="18"/>
              </w:rPr>
              <w:t xml:space="preserve">Review the selected medical records to determine: </w:t>
            </w:r>
          </w:p>
          <w:p w:rsidR="00CB4721" w:rsidRDefault="00252A27">
            <w:pPr>
              <w:numPr>
                <w:ilvl w:val="0"/>
                <w:numId w:val="27"/>
              </w:numPr>
            </w:pPr>
            <w:r>
              <w:rPr>
                <w:rFonts w:ascii="Times New Roman" w:eastAsia="Times New Roman" w:hAnsi="Times New Roman" w:cs="Times New Roman"/>
                <w:sz w:val="18"/>
              </w:rPr>
              <w:t xml:space="preserve">If the participant had a change in status; and </w:t>
            </w:r>
          </w:p>
          <w:p w:rsidR="00CB4721" w:rsidRDefault="00252A27">
            <w:pPr>
              <w:numPr>
                <w:ilvl w:val="0"/>
                <w:numId w:val="27"/>
              </w:numPr>
            </w:pPr>
            <w:r>
              <w:rPr>
                <w:rFonts w:ascii="Times New Roman" w:eastAsia="Times New Roman" w:hAnsi="Times New Roman" w:cs="Times New Roman"/>
                <w:sz w:val="18"/>
              </w:rPr>
              <w:t xml:space="preserve">If all required IDT members completed assessments as required.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Annual/Semiannual Assessments: </w:t>
            </w:r>
          </w:p>
          <w:p w:rsidR="00CB4721" w:rsidRDefault="00252A27">
            <w:pPr>
              <w:numPr>
                <w:ilvl w:val="0"/>
                <w:numId w:val="28"/>
              </w:numPr>
              <w:spacing w:line="239" w:lineRule="auto"/>
              <w:ind w:right="13"/>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28"/>
              </w:numPr>
              <w:spacing w:line="239" w:lineRule="auto"/>
              <w:ind w:right="13"/>
            </w:pPr>
            <w:r>
              <w:rPr>
                <w:rFonts w:ascii="Times New Roman" w:eastAsia="Times New Roman" w:hAnsi="Times New Roman" w:cs="Times New Roman"/>
                <w:sz w:val="18"/>
              </w:rPr>
              <w:t xml:space="preserve">Review the selected medical records to determine if all required IDT members completed assessments as required.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Initial Assessments: </w:t>
            </w:r>
          </w:p>
          <w:p w:rsidR="00CB4721" w:rsidRDefault="00252A27">
            <w:pPr>
              <w:numPr>
                <w:ilvl w:val="0"/>
                <w:numId w:val="28"/>
              </w:numPr>
              <w:spacing w:line="239" w:lineRule="auto"/>
              <w:ind w:right="13"/>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28"/>
              </w:numPr>
              <w:ind w:right="13"/>
            </w:pPr>
            <w:r>
              <w:rPr>
                <w:rFonts w:ascii="Times New Roman" w:eastAsia="Times New Roman" w:hAnsi="Times New Roman" w:cs="Times New Roman"/>
                <w:sz w:val="18"/>
              </w:rPr>
              <w:t xml:space="preserve">Review the selected medical records to determine if all required IDT members completed assessments as required.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 experience a change in their health or psychosocial status during the audit review period that?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participant experience a change in their health or psychosocial status during the audit review period that?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the auditor did not select Unscheduled Assessments on the instructions tab the PO may enter NA in fields F-M.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If the answer to this question is No the PO may enter NA in fields G-M.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18"/>
            </w:pPr>
            <w:r>
              <w:rPr>
                <w:rFonts w:ascii="Times New Roman" w:eastAsia="Times New Roman" w:hAnsi="Times New Roman" w:cs="Times New Roman"/>
                <w:sz w:val="18"/>
              </w:rPr>
              <w:t xml:space="preserve">Is there documentation that assessments were completed by all required IDT members?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assessments were completed by all required IDT members (at a minimum this includes: PCP, RN and MSW, and any other discipline determined to be actively involved in the care plan) in response to the change in condition?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IDT members who completed assessments.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IDT members who did not complete assessments.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IDT members who did </w:t>
            </w: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complete assessments.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received all required assessments.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Identify the assessments that were </w:t>
            </w: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completed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(PCP, RN, etc)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Identify the assessments that were </w:t>
            </w: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completed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(PCP, RN, etc.)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participant had all assessments completed in person.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49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Q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Should the participant have had a Semi-annual Assessment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1"/>
            </w:pPr>
            <w:r>
              <w:rPr>
                <w:rFonts w:ascii="Times New Roman" w:eastAsia="Times New Roman" w:hAnsi="Times New Roman" w:cs="Times New Roman"/>
                <w:sz w:val="18"/>
              </w:rPr>
              <w:t xml:space="preserve">Revised based on regulatory changes effective </w:t>
            </w:r>
          </w:p>
          <w:p w:rsidR="00CB4721" w:rsidRDefault="00252A27">
            <w:pPr>
              <w:ind w:left="1"/>
            </w:pPr>
            <w:r>
              <w:rPr>
                <w:rFonts w:ascii="Times New Roman" w:eastAsia="Times New Roman" w:hAnsi="Times New Roman" w:cs="Times New Roman"/>
                <w:sz w:val="18"/>
              </w:rPr>
              <w:t xml:space="preserve">08/02/2019 and 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Should the participant have had a Semi-annual Assessment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the auditor did not select Semiannual Assessments on the instructions tab the PO may enter NA in fields N-W.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If the answer to this question is No the PO may enter NA in fields O-W.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What type of assessments should the participant have had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(Annual, Semi-Annual, or Both)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1"/>
            </w:pPr>
            <w:r>
              <w:rPr>
                <w:rFonts w:ascii="Times New Roman" w:eastAsia="Times New Roman" w:hAnsi="Times New Roman" w:cs="Times New Roman"/>
                <w:sz w:val="18"/>
              </w:rPr>
              <w:t xml:space="preserve">Removed based on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participant have an Annual or Semi-annual </w:t>
            </w:r>
          </w:p>
          <w:p w:rsidR="00CB4721" w:rsidRDefault="00252A27">
            <w:pPr>
              <w:ind w:left="1"/>
            </w:pPr>
            <w:r>
              <w:rPr>
                <w:rFonts w:ascii="Times New Roman" w:eastAsia="Times New Roman" w:hAnsi="Times New Roman" w:cs="Times New Roman"/>
                <w:sz w:val="18"/>
              </w:rPr>
              <w:t xml:space="preserve">Assessment completed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1"/>
            </w:pPr>
            <w:r>
              <w:rPr>
                <w:rFonts w:ascii="Times New Roman" w:eastAsia="Times New Roman" w:hAnsi="Times New Roman" w:cs="Times New Roman"/>
                <w:sz w:val="18"/>
              </w:rPr>
              <w:t xml:space="preserve">Revised based on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participant have a Semi-annual Assessment completed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bl>
    <w:p w:rsidR="00CB4721" w:rsidRDefault="00CB4721">
      <w:pPr>
        <w:spacing w:after="0"/>
        <w:ind w:left="-5626" w:right="10216"/>
      </w:pPr>
    </w:p>
    <w:tbl>
      <w:tblPr>
        <w:tblStyle w:val="TableGrid"/>
        <w:tblW w:w="14040" w:type="dxa"/>
        <w:tblInd w:w="-4900" w:type="dxa"/>
        <w:tblCellMar>
          <w:left w:w="107" w:type="dxa"/>
          <w:right w:w="77"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8"/>
              <w:jc w:val="center"/>
            </w:pPr>
            <w:r>
              <w:rPr>
                <w:rFonts w:ascii="Times New Roman" w:eastAsia="Times New Roman" w:hAnsi="Times New Roman" w:cs="Times New Roman"/>
                <w:b/>
                <w:sz w:val="18"/>
              </w:rPr>
              <w:t xml:space="preserve">(04/16/2019) </w:t>
            </w:r>
          </w:p>
          <w:p w:rsidR="00CB4721" w:rsidRDefault="00252A27">
            <w:pPr>
              <w:ind w:left="14"/>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1"/>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type of assessment completed.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each type of assessment on a new row (annual on one, semi-annual on another).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(annual/semi-annual)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4"/>
            </w:pPr>
            <w:r>
              <w:rPr>
                <w:rFonts w:ascii="Times New Roman" w:eastAsia="Times New Roman" w:hAnsi="Times New Roman" w:cs="Times New Roman"/>
                <w:sz w:val="18"/>
              </w:rPr>
              <w:t xml:space="preserve">Removed based on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Which disciplines were actively involved in the development or implementation of the participant's plan of care, at the time of assessment?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Identify all disciplines that apply.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4"/>
            </w:pPr>
            <w:r>
              <w:rPr>
                <w:rFonts w:ascii="Times New Roman" w:eastAsia="Times New Roman" w:hAnsi="Times New Roman" w:cs="Times New Roman"/>
                <w:sz w:val="18"/>
              </w:rPr>
              <w:t xml:space="preserve">Revised based on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For participants that should have had a semi-annual assessment completed, which disciplines were actively involved in the development or implementation of the participant's plan of care, at the time of assessment?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Identify all disciplines that apply.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List the IDT members who </w:t>
            </w:r>
            <w:r>
              <w:rPr>
                <w:rFonts w:ascii="Times New Roman" w:eastAsia="Times New Roman" w:hAnsi="Times New Roman" w:cs="Times New Roman"/>
                <w:sz w:val="18"/>
                <w:u w:val="single" w:color="000000"/>
              </w:rPr>
              <w:t>completed</w:t>
            </w:r>
            <w:r>
              <w:rPr>
                <w:rFonts w:ascii="Times New Roman" w:eastAsia="Times New Roman" w:hAnsi="Times New Roman" w:cs="Times New Roman"/>
                <w:sz w:val="18"/>
              </w:rPr>
              <w:t xml:space="preserve"> assessments.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to reduce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List the IDT members who </w:t>
            </w:r>
            <w:r>
              <w:rPr>
                <w:rFonts w:ascii="Times New Roman" w:eastAsia="Times New Roman" w:hAnsi="Times New Roman" w:cs="Times New Roman"/>
                <w:sz w:val="18"/>
                <w:u w:val="single" w:color="000000"/>
              </w:rPr>
              <w:t>DID NOT</w:t>
            </w:r>
            <w:r>
              <w:rPr>
                <w:rFonts w:ascii="Times New Roman" w:eastAsia="Times New Roman" w:hAnsi="Times New Roman" w:cs="Times New Roman"/>
                <w:sz w:val="18"/>
              </w:rPr>
              <w:t xml:space="preserve"> complete assessments.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4"/>
            </w:pPr>
            <w:r>
              <w:rPr>
                <w:rFonts w:ascii="Times New Roman" w:eastAsia="Times New Roman" w:hAnsi="Times New Roman" w:cs="Times New Roman"/>
                <w:sz w:val="18"/>
              </w:rPr>
              <w:t xml:space="preserve">Revised based on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List the IDT members who </w:t>
            </w:r>
            <w:r>
              <w:rPr>
                <w:rFonts w:ascii="Times New Roman" w:eastAsia="Times New Roman" w:hAnsi="Times New Roman" w:cs="Times New Roman"/>
                <w:sz w:val="18"/>
                <w:u w:val="single" w:color="000000"/>
              </w:rPr>
              <w:t>DID NOT</w:t>
            </w:r>
            <w:r>
              <w:rPr>
                <w:rFonts w:ascii="Times New Roman" w:eastAsia="Times New Roman" w:hAnsi="Times New Roman" w:cs="Times New Roman"/>
                <w:sz w:val="18"/>
              </w:rPr>
              <w:t xml:space="preserve"> complete assessments (at a minimum the required disciplines include PCP, RN, MSW and any disciplines identified in the previous column).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received all required semiannual assessments.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Identify the assessments that were not completed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(PCP, RN, etc)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Identify the assessments that were not completed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(PCP, RN, etc.)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all assessments were completed in person.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AD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Did any negative outcomes occur as a result of the failure to conduct in-person annual or semiannual assessments?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22"/>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required IDT members complete assessments?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w:t>
            </w:r>
          </w:p>
          <w:p w:rsidR="00CB4721" w:rsidRDefault="00252A27">
            <w:pPr>
              <w:ind w:left="1"/>
            </w:pPr>
            <w:r>
              <w:rPr>
                <w:rFonts w:ascii="Times New Roman" w:eastAsia="Times New Roman" w:hAnsi="Times New Roman" w:cs="Times New Roman"/>
                <w:sz w:val="18"/>
              </w:rPr>
              <w:t xml:space="preserve">to clarify the required IDT disciplines and 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Did the required IDT members complete all initial assessments (at a minimum this includes PCP, RN, MSW, RD, HCC, RT/AC, PT and OT)?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the auditor did not select Initial Assessments on the instructions tab the PO may enter NA in fields X-AC.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answer to this question is Yes the PO may enter NA in fields Y-AC.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List the IDT members who </w:t>
            </w:r>
            <w:r>
              <w:rPr>
                <w:rFonts w:ascii="Times New Roman" w:eastAsia="Times New Roman" w:hAnsi="Times New Roman" w:cs="Times New Roman"/>
                <w:sz w:val="18"/>
                <w:u w:val="single" w:color="000000"/>
              </w:rPr>
              <w:t>completed</w:t>
            </w:r>
            <w:r>
              <w:rPr>
                <w:rFonts w:ascii="Times New Roman" w:eastAsia="Times New Roman" w:hAnsi="Times New Roman" w:cs="Times New Roman"/>
                <w:sz w:val="18"/>
              </w:rPr>
              <w:t xml:space="preserve"> assessments.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Identify any assessments not completed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(RN, MSW, etc)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Identify any assessments not completed in-person.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(RN, MSW, etc.)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all assessments were completed in person.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any negative outcomes occur as a result of the failure to conduct in-person initial assessments?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-high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Assessments1P491P501P82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4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CarePlanContent1P84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Impact Analysis Template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42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CarePlanPartCGInvolvement1P2</w:t>
            </w:r>
          </w:p>
          <w:p w:rsidR="00CB4721" w:rsidRDefault="00252A27">
            <w:r>
              <w:rPr>
                <w:rFonts w:ascii="Times New Roman" w:eastAsia="Times New Roman" w:hAnsi="Times New Roman" w:cs="Times New Roman"/>
                <w:sz w:val="18"/>
              </w:rPr>
              <w:t xml:space="preserve">0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Impact Analysis Template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42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CDC1P25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Impact Analysis Template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4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CenterSrvcs1P01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Impact Analysis Template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the service delivery request was received by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the service delivery request was received by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Provision of services following an approved service delivery request on the instructions tab the PO may enter NA in fields G-N.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Burden </w:t>
            </w:r>
          </w:p>
        </w:tc>
      </w:tr>
      <w:tr w:rsidR="00CB4721">
        <w:trPr>
          <w:trHeight w:val="104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Date the service delivery request was approved by the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29"/>
            </w:pPr>
            <w:r>
              <w:rPr>
                <w:rFonts w:ascii="Times New Roman" w:eastAsia="Times New Roman" w:hAnsi="Times New Roman" w:cs="Times New Roman"/>
                <w:sz w:val="18"/>
              </w:rPr>
              <w:t xml:space="preserve">Decrease - high </w:t>
            </w:r>
          </w:p>
        </w:tc>
      </w:tr>
      <w:tr w:rsidR="00CB4721">
        <w:trPr>
          <w:trHeight w:val="187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Date oral/written notification was provided to the participant/participant representative. If oral and written notification were provided, enter the earliest date.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Date oral/written notification of the approval was provided to the participant/participant representative. If oral and written notification were provided, enter the earliest date.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is notification was not rendered to the participant.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modified or partial approval, what was the approved service?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modified or partial approval, what was the approved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approved in full.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What evidence/documentation does the PO have that demonstrates the service was approved?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What evidence/documentation does the PO have that demonstrates the service was approved?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was not provided to the participant.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the participant enrolled in Medicaid? This includes participants who are Medicaid only and dual eligible.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the participant enrolled in Medicaid? This includes participants who are Medicaid only and dual eligible.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the auditor did not select Provision of services to Medicaid participants during an appeal on the instructions tab the PO may enter NA in fields O-X.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If the answer to this question is No the PO may enter NA in fields P-X.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PO proposing to terminate or reduce services currently being furnished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Was the appeal related to a termination or reduction in services that were currently being furnished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service approved or denied by the third-party reviewer?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service approved, denied or partially denied by the third-party reviewer?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1"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8"/>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5"/>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Burden </w:t>
            </w:r>
          </w:p>
        </w:tc>
      </w:tr>
      <w:tr w:rsidR="00CB4721">
        <w:trPr>
          <w:trHeight w:val="166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service was terminated and the service was approved by the third-party reviewer, enter the date that the service resumed. Enter NA if the service was denied by the third-party.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If the service was terminated and the service was approved by the third-party reviewer, enter the date that the service resumed.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was denied by the third-party or the service was never terminated.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What evidence or documentation does the PO have to show the service was provided?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What evidence or documentation does the PO have to show the service was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was not provided.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Z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the appeal was received by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the appeal was received by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Provision of services following an approved appeal on the instructions tab the PO may enter NA in fields Y-AG.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32"/>
            </w:pPr>
            <w:r>
              <w:rPr>
                <w:rFonts w:ascii="Times New Roman" w:eastAsia="Times New Roman" w:hAnsi="Times New Roman" w:cs="Times New Roman"/>
                <w:sz w:val="18"/>
              </w:rPr>
              <w:t xml:space="preserve">Question added to provide additional clarity to Impact Analysis.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Description of the item/service being appealed.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AA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service approved or denied by the third-party reviewer?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the appeal was approved by any appeal entity (e.g., third party reviewer, IRE, State fair hearings, etc.).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84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New column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0"/>
            </w:pPr>
            <w:r>
              <w:rPr>
                <w:rFonts w:ascii="Times New Roman" w:eastAsia="Times New Roman" w:hAnsi="Times New Roman" w:cs="Times New Roman"/>
                <w:sz w:val="18"/>
              </w:rPr>
              <w:t xml:space="preserve">Added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Entity that approved the appeal.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(Third Party Reviewer, IRE, State Fair Hearings, etc.)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jc w:val="both"/>
            </w:pPr>
            <w:r>
              <w:rPr>
                <w:rFonts w:ascii="Times New Roman" w:eastAsia="Times New Roman" w:hAnsi="Times New Roman" w:cs="Times New Roman"/>
                <w:sz w:val="18"/>
              </w:rPr>
              <w:t xml:space="preserve">Date the appeal was approved or denied by the thirdparty reviewer.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AC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For denied appeals, did the participant request an additional appeal hearing through Medicaid or Medicare?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104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AD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participant request an additional appeal hearing through Medicaid or Medicare, was the service approved or denied by the Medicaid or Medicare reviewer? If the participant did not exercise their additional appeal rights, enter NA.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participant request an additional appeal hearing through Medicaid or Medicare, enter the date that the decision was rendered.  If the participant did not exercise their additional appeal rights, enter NA.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final decision Approved, Denied, or Partially Approved/Denied?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final decision Approved or Partially Approved/Denied?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partially approved/denied, what was the approved portion of the item or service?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partially approved/denied, what was the approved portion of the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appeal was approved in full.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87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service was approved or partially approved by either the third-party, Medicaid, or Medicare reviewer, enter the date that the service was provided or resumed. Enter NA if the service was denied by the third-party.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service was approved or partially approved by either the third-party, Medicaid, or Medicare reviewer, enter the date that the service was provided or resumed.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Provided if the approved service was not provided or if there is no evidence the approved service was provided.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What evidence or documentation does the PO have to demonstrate that the approved service was provided?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What evidence or documentation does the PO have to demonstrate that the approved service was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approved service was not provided.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participant experienced any negative outcomes, please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participant experienced any negative outcomes, please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there were no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4"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ind w:left="1"/>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Effectuation1P021P111P30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If the participant experienced negative outcomes, did they occur, in some part, as a result of the failure to provide the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If the participant experienced negative outcomes, did they occur, in some part, as a result of the failure to provide the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there were no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jc w:val="both"/>
            </w:pPr>
            <w:r>
              <w:rPr>
                <w:rFonts w:ascii="Times New Roman" w:eastAsia="Times New Roman" w:hAnsi="Times New Roman" w:cs="Times New Roman"/>
                <w:sz w:val="18"/>
              </w:rPr>
              <w:t xml:space="preserve">All participants enrolled at any point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29"/>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29"/>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5"/>
            </w:pPr>
            <w:r>
              <w:rPr>
                <w:rFonts w:ascii="Times New Roman" w:eastAsia="Times New Roman" w:hAnsi="Times New Roman" w:cs="Times New Roman"/>
                <w:sz w:val="18"/>
              </w:rPr>
              <w:t xml:space="preserve">Decrease - high </w:t>
            </w:r>
          </w:p>
        </w:tc>
      </w:tr>
      <w:tr w:rsidR="00CB4721">
        <w:trPr>
          <w:trHeight w:val="49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30"/>
              </w:numPr>
              <w:spacing w:line="238" w:lineRule="auto"/>
            </w:pPr>
            <w:r>
              <w:rPr>
                <w:rFonts w:ascii="Times New Roman" w:eastAsia="Times New Roman" w:hAnsi="Times New Roman" w:cs="Times New Roman"/>
                <w:sz w:val="18"/>
              </w:rPr>
              <w:t xml:space="preserve">Review all participant documentation during the audit review period to determine if each participant requested emergency care, reported an emergency situation, or required emergency care at any time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0"/>
              </w:numPr>
              <w:spacing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0"/>
              </w:numPr>
            </w:pPr>
            <w:r>
              <w:rPr>
                <w:rFonts w:ascii="Times New Roman" w:eastAsia="Times New Roman" w:hAnsi="Times New Roman" w:cs="Times New Roman"/>
                <w:sz w:val="18"/>
              </w:rPr>
              <w:t xml:space="preserve">Read each question carefully before responding.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0"/>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0"/>
              </w:numPr>
              <w:spacing w:line="238" w:lineRule="auto"/>
            </w:pPr>
            <w:r>
              <w:rPr>
                <w:rFonts w:ascii="Times New Roman" w:eastAsia="Times New Roman" w:hAnsi="Times New Roman" w:cs="Times New Roman"/>
                <w:sz w:val="18"/>
              </w:rPr>
              <w:t xml:space="preserve">The review timeframe is the audit review period stated above.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0"/>
              </w:numPr>
              <w:spacing w:line="238"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31"/>
              </w:numPr>
              <w:spacing w:after="2" w:line="238"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1"/>
              </w:numPr>
            </w:pPr>
            <w:r>
              <w:rPr>
                <w:rFonts w:ascii="Times New Roman" w:eastAsia="Times New Roman" w:hAnsi="Times New Roman" w:cs="Times New Roman"/>
                <w:sz w:val="18"/>
              </w:rPr>
              <w:t xml:space="preserve">Read each question carefully before responding.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1"/>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1"/>
              </w:numPr>
              <w:spacing w:line="238" w:lineRule="auto"/>
            </w:pPr>
            <w:r>
              <w:rPr>
                <w:rFonts w:ascii="Times New Roman" w:eastAsia="Times New Roman" w:hAnsi="Times New Roman" w:cs="Times New Roman"/>
                <w:sz w:val="18"/>
              </w:rPr>
              <w:t xml:space="preserve">The review timeframe is the audit review period stated above.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1"/>
              </w:numPr>
              <w:spacing w:line="238"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311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During the audit review period did the participant or caregiver: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2"/>
              </w:numPr>
              <w:spacing w:line="238" w:lineRule="auto"/>
              <w:ind w:right="46"/>
            </w:pPr>
            <w:r>
              <w:rPr>
                <w:rFonts w:ascii="Times New Roman" w:eastAsia="Times New Roman" w:hAnsi="Times New Roman" w:cs="Times New Roman"/>
                <w:sz w:val="18"/>
              </w:rPr>
              <w:t xml:space="preserve">Utilize emergency services (regardless of whether authorization was requested); </w:t>
            </w:r>
          </w:p>
          <w:p w:rsidR="00CB4721" w:rsidRDefault="00252A27">
            <w:pPr>
              <w:numPr>
                <w:ilvl w:val="0"/>
                <w:numId w:val="32"/>
              </w:numPr>
              <w:spacing w:line="238" w:lineRule="auto"/>
              <w:ind w:right="46"/>
            </w:pPr>
            <w:r>
              <w:rPr>
                <w:rFonts w:ascii="Times New Roman" w:eastAsia="Times New Roman" w:hAnsi="Times New Roman" w:cs="Times New Roman"/>
                <w:sz w:val="18"/>
              </w:rPr>
              <w:t xml:space="preserve">Request emergency services (regardless of whether the participant went to the emergency department); or • Contact the PO or one of its contracted providers to report an emergency?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the response is No in this column, the PO may enter NA in all remaining columns.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When did the participant or caregiver: </w:t>
            </w:r>
          </w:p>
          <w:p w:rsidR="00CB4721" w:rsidRDefault="00252A27">
            <w:pPr>
              <w:numPr>
                <w:ilvl w:val="0"/>
                <w:numId w:val="33"/>
              </w:numPr>
            </w:pPr>
            <w:r>
              <w:rPr>
                <w:rFonts w:ascii="Times New Roman" w:eastAsia="Times New Roman" w:hAnsi="Times New Roman" w:cs="Times New Roman"/>
                <w:sz w:val="18"/>
              </w:rPr>
              <w:t xml:space="preserve">Utilize emergency services; </w:t>
            </w:r>
          </w:p>
          <w:p w:rsidR="00CB4721" w:rsidRDefault="00252A27">
            <w:pPr>
              <w:numPr>
                <w:ilvl w:val="0"/>
                <w:numId w:val="33"/>
              </w:numPr>
            </w:pPr>
            <w:r>
              <w:rPr>
                <w:rFonts w:ascii="Times New Roman" w:eastAsia="Times New Roman" w:hAnsi="Times New Roman" w:cs="Times New Roman"/>
                <w:sz w:val="18"/>
              </w:rPr>
              <w:t xml:space="preserve">Request emergency services; or </w:t>
            </w:r>
          </w:p>
          <w:p w:rsidR="00CB4721" w:rsidRDefault="00252A27">
            <w:pPr>
              <w:numPr>
                <w:ilvl w:val="0"/>
                <w:numId w:val="33"/>
              </w:numPr>
              <w:spacing w:line="238" w:lineRule="auto"/>
            </w:pPr>
            <w:r>
              <w:rPr>
                <w:rFonts w:ascii="Times New Roman" w:eastAsia="Times New Roman" w:hAnsi="Times New Roman" w:cs="Times New Roman"/>
                <w:sz w:val="18"/>
              </w:rPr>
              <w:t xml:space="preserve">Contact the PO or one of its contracted providers to report an emergency?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Use a new line for each request, report or ER visit.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this a request for Emergency services, a utilization or a report of an emergency?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Request, Report or Utilization)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 or caregiver contact the PO or one its contacted providers before utilizing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participant contact the PO before going to the 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24"/>
            </w:pPr>
            <w:r>
              <w:rPr>
                <w:rFonts w:ascii="Times New Roman" w:eastAsia="Times New Roman" w:hAnsi="Times New Roman" w:cs="Times New Roman"/>
                <w:sz w:val="18"/>
              </w:rPr>
              <w:t xml:space="preserve">If contact was made before utilizing emergency services (or to ask whether to use emergency services), who did the participant or caregiver contact (PO, oncall, contracted on-call, etc.)?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participant contacted the PO before going to the </w:t>
            </w:r>
          </w:p>
          <w:p w:rsidR="00CB4721" w:rsidRDefault="00252A27">
            <w:pPr>
              <w:ind w:left="1"/>
            </w:pPr>
            <w:r>
              <w:rPr>
                <w:rFonts w:ascii="Times New Roman" w:eastAsia="Times New Roman" w:hAnsi="Times New Roman" w:cs="Times New Roman"/>
                <w:sz w:val="18"/>
              </w:rPr>
              <w:t xml:space="preserve">ER please enter the date and time of the initial contact.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HH:MM AM/PM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125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If contact was made before utilizing emergency services, describe the symptoms as reported by the participant and/or caregiver.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Please briefly describe the concerns and/or symptoms reported by the participant and/or caregiver.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Date of initial contact prior to utilization of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Time of initial contact prior to utilization of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187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jc w:val="both"/>
            </w:pPr>
            <w:r>
              <w:rPr>
                <w:rFonts w:ascii="Times New Roman" w:eastAsia="Times New Roman" w:hAnsi="Times New Roman" w:cs="Times New Roman"/>
                <w:sz w:val="18"/>
              </w:rPr>
              <w:t xml:space="preserve">Did PO or contracted staff assess the participant before they sought emergency treatment?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Column P was divided into two questions to improve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Did staff or contractors from the PO assess the participant in response to the participant/caregiver's initial contact?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87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jc w:val="both"/>
            </w:pPr>
            <w:r>
              <w:rPr>
                <w:rFonts w:ascii="Times New Roman" w:eastAsia="Times New Roman" w:hAnsi="Times New Roman" w:cs="Times New Roman"/>
                <w:sz w:val="18"/>
              </w:rPr>
              <w:t xml:space="preserve">Did PO or contracted staff assess the participant before they sought emergency treatment?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Column P was divided into two questions to improve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the assessment completed prior to the participant utilizing the 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right="21"/>
            </w:pPr>
            <w:r>
              <w:rPr>
                <w:rFonts w:ascii="Times New Roman" w:eastAsia="Times New Roman" w:hAnsi="Times New Roman" w:cs="Times New Roman"/>
                <w:sz w:val="18"/>
              </w:rPr>
              <w:t xml:space="preserve">Enter NA if the participant did not utilize the ER or if the participant/caregiver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90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4"/>
            </w:pPr>
            <w:r>
              <w:rPr>
                <w:rFonts w:ascii="Times New Roman" w:eastAsia="Times New Roman" w:hAnsi="Times New Roman" w:cs="Times New Roman"/>
                <w:sz w:val="18"/>
              </w:rPr>
              <w:t xml:space="preserve">If the participant was instructed to not utilize emergency services, what was the basis for that decision?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3"/>
            </w:pPr>
            <w:r>
              <w:rPr>
                <w:rFonts w:ascii="Times New Roman" w:eastAsia="Times New Roman" w:hAnsi="Times New Roman" w:cs="Times New Roman"/>
                <w:sz w:val="18"/>
              </w:rPr>
              <w:t xml:space="preserve">Columns T, U, and V were consolidated into a single question to improve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staff or contractors from the PO:  </w:t>
            </w:r>
          </w:p>
          <w:p w:rsidR="00CB4721" w:rsidRDefault="00252A27">
            <w:pPr>
              <w:numPr>
                <w:ilvl w:val="0"/>
                <w:numId w:val="34"/>
              </w:numPr>
              <w:spacing w:line="239" w:lineRule="auto"/>
              <w:ind w:right="25"/>
            </w:pPr>
            <w:r>
              <w:rPr>
                <w:rFonts w:ascii="Times New Roman" w:eastAsia="Times New Roman" w:hAnsi="Times New Roman" w:cs="Times New Roman"/>
                <w:sz w:val="18"/>
              </w:rPr>
              <w:t xml:space="preserve">Instruct the participant and/or caregiver that prior authorization was needed before to going to the ER or calling 911; or </w:t>
            </w:r>
          </w:p>
          <w:p w:rsidR="00CB4721" w:rsidRDefault="00252A27">
            <w:pPr>
              <w:numPr>
                <w:ilvl w:val="0"/>
                <w:numId w:val="34"/>
              </w:numPr>
              <w:spacing w:line="238" w:lineRule="auto"/>
              <w:ind w:right="25"/>
            </w:pPr>
            <w:r>
              <w:rPr>
                <w:rFonts w:ascii="Times New Roman" w:eastAsia="Times New Roman" w:hAnsi="Times New Roman" w:cs="Times New Roman"/>
                <w:sz w:val="18"/>
              </w:rPr>
              <w:t xml:space="preserve">Instruct the participant and/or caregiver that approval was needed before to going to the ER or calling 911; or • Instruct the participant and/or caregiver not to go to the ER or call 911?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290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At any point, was the participant or caregiver told that emergency services must be authorized?  </w:t>
            </w:r>
          </w:p>
          <w:p w:rsidR="00CB4721" w:rsidRDefault="00252A27">
            <w:pPr>
              <w:spacing w:after="2" w:line="238" w:lineRule="auto"/>
              <w:ind w:left="1"/>
            </w:pPr>
            <w:r>
              <w:rPr>
                <w:rFonts w:ascii="Times New Roman" w:eastAsia="Times New Roman" w:hAnsi="Times New Roman" w:cs="Times New Roman"/>
                <w:sz w:val="18"/>
              </w:rPr>
              <w:t xml:space="preserve">(This includes conversations before or after emergency services were rendered)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3"/>
            </w:pPr>
            <w:r>
              <w:rPr>
                <w:rFonts w:ascii="Times New Roman" w:eastAsia="Times New Roman" w:hAnsi="Times New Roman" w:cs="Times New Roman"/>
                <w:sz w:val="18"/>
              </w:rPr>
              <w:t xml:space="preserve">Columns T, U, and V were consolidated into a single question to improve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staff or contractors from the PO:  </w:t>
            </w:r>
          </w:p>
          <w:p w:rsidR="00CB4721" w:rsidRDefault="00252A27">
            <w:pPr>
              <w:numPr>
                <w:ilvl w:val="0"/>
                <w:numId w:val="35"/>
              </w:numPr>
              <w:spacing w:after="2" w:line="238" w:lineRule="auto"/>
              <w:ind w:right="25"/>
            </w:pPr>
            <w:r>
              <w:rPr>
                <w:rFonts w:ascii="Times New Roman" w:eastAsia="Times New Roman" w:hAnsi="Times New Roman" w:cs="Times New Roman"/>
                <w:sz w:val="18"/>
              </w:rPr>
              <w:t xml:space="preserve">Instruct the participant and/or caregiver that prior authorization was needed before to going to the ER or calling 911; or </w:t>
            </w:r>
          </w:p>
          <w:p w:rsidR="00CB4721" w:rsidRDefault="00252A27">
            <w:pPr>
              <w:numPr>
                <w:ilvl w:val="0"/>
                <w:numId w:val="35"/>
              </w:numPr>
              <w:spacing w:after="2" w:line="238" w:lineRule="auto"/>
              <w:ind w:right="25"/>
            </w:pPr>
            <w:r>
              <w:rPr>
                <w:rFonts w:ascii="Times New Roman" w:eastAsia="Times New Roman" w:hAnsi="Times New Roman" w:cs="Times New Roman"/>
                <w:sz w:val="18"/>
              </w:rPr>
              <w:t xml:space="preserve">Instruct the participant and/or caregiver that approval was needed before to going to the ER or calling 911; or • Instruct the participant and/or caregiver not to go to the ER or call 911?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290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yes, how was this information communicated to the participant or caregiver (i.e., during on-call conversation, information packet provided to participant, etc)?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13"/>
            </w:pPr>
            <w:r>
              <w:rPr>
                <w:rFonts w:ascii="Times New Roman" w:eastAsia="Times New Roman" w:hAnsi="Times New Roman" w:cs="Times New Roman"/>
                <w:sz w:val="18"/>
              </w:rPr>
              <w:t xml:space="preserve">Columns T, U, and V were consolidated into a single question to improve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staff or contractors from the PO:  </w:t>
            </w:r>
          </w:p>
          <w:p w:rsidR="00CB4721" w:rsidRDefault="00252A27">
            <w:pPr>
              <w:numPr>
                <w:ilvl w:val="0"/>
                <w:numId w:val="36"/>
              </w:numPr>
              <w:spacing w:line="239" w:lineRule="auto"/>
              <w:ind w:right="25"/>
            </w:pPr>
            <w:r>
              <w:rPr>
                <w:rFonts w:ascii="Times New Roman" w:eastAsia="Times New Roman" w:hAnsi="Times New Roman" w:cs="Times New Roman"/>
                <w:sz w:val="18"/>
              </w:rPr>
              <w:t xml:space="preserve">Instruct the participant and/or caregiver that prior authorization was needed before to going to the ER or calling 911; or </w:t>
            </w:r>
          </w:p>
          <w:p w:rsidR="00CB4721" w:rsidRDefault="00252A27">
            <w:pPr>
              <w:numPr>
                <w:ilvl w:val="0"/>
                <w:numId w:val="36"/>
              </w:numPr>
              <w:spacing w:line="238" w:lineRule="auto"/>
              <w:ind w:right="25"/>
            </w:pPr>
            <w:r>
              <w:rPr>
                <w:rFonts w:ascii="Times New Roman" w:eastAsia="Times New Roman" w:hAnsi="Times New Roman" w:cs="Times New Roman"/>
                <w:sz w:val="18"/>
              </w:rPr>
              <w:t xml:space="preserve">Instruct the participant and/or caregiver that approval was needed before to going to the ER or calling 911; or • Instruct the participant and/or caregiver not to go to the ER or call 911?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contact the PO before utilizing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bl>
    <w:p w:rsidR="00CB4721" w:rsidRDefault="00CB4721">
      <w:pPr>
        <w:spacing w:after="0"/>
        <w:ind w:left="-5626" w:right="10216"/>
      </w:pPr>
    </w:p>
    <w:tbl>
      <w:tblPr>
        <w:tblStyle w:val="TableGrid"/>
        <w:tblW w:w="14040" w:type="dxa"/>
        <w:tblInd w:w="-4900" w:type="dxa"/>
        <w:tblCellMar>
          <w:left w:w="107" w:type="dxa"/>
          <w:right w:w="71"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5"/>
              <w:jc w:val="center"/>
            </w:pPr>
            <w:r>
              <w:rPr>
                <w:rFonts w:ascii="Times New Roman" w:eastAsia="Times New Roman" w:hAnsi="Times New Roman" w:cs="Times New Roman"/>
                <w:b/>
                <w:sz w:val="18"/>
              </w:rPr>
              <w:t xml:space="preserve">(04/16/2019) </w:t>
            </w:r>
          </w:p>
          <w:p w:rsidR="00CB4721" w:rsidRDefault="00252A27">
            <w:pPr>
              <w:ind w:left="8"/>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5"/>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Did the participant or caregiver seek emergency care or utilize emergency care after contacting the PO or one of the POs contracted providers?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Time the participant went to the 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HH:MM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emergency room records indicate that the participant was experiencing an emergent situation?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emergency room records indicate that the participant was experiencing an emergent situation?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This question applies to all ER visits regardless of whether the participant/caregiver contacted the PO.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27"/>
            </w:pPr>
            <w:r>
              <w:rPr>
                <w:rFonts w:ascii="Times New Roman" w:eastAsia="Times New Roman" w:hAnsi="Times New Roman" w:cs="Times New Roman"/>
                <w:sz w:val="18"/>
              </w:rPr>
              <w:t xml:space="preserve">If emergency room records indicated that the participant experienced an emergent situation, please describe the situation.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05"/>
              <w:jc w:val="both"/>
            </w:pPr>
            <w:r>
              <w:rPr>
                <w:rFonts w:ascii="Times New Roman" w:eastAsia="Times New Roman" w:hAnsi="Times New Roman" w:cs="Times New Roman"/>
                <w:sz w:val="18"/>
              </w:rPr>
              <w:t xml:space="preserve">If emergency room records indicated that the participant experienced an emergent situation, please describe the situation.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question applies to all ER visits regardless of whether the participant/caregiver contacted the PO.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Z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participant DID NOT utilize emergency services, did the participant experience any serious jeopardy to their health, serious impairment to bodily functions, or serious dysfunction of any bodily organ or part?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49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AA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6"/>
            </w:pPr>
            <w:r>
              <w:rPr>
                <w:rFonts w:ascii="Times New Roman" w:eastAsia="Times New Roman" w:hAnsi="Times New Roman" w:cs="Times New Roman"/>
                <w:sz w:val="18"/>
              </w:rPr>
              <w:t xml:space="preserve">If the participant experienced negative outcomes, did they occur, in some part, as a result of the failure to seek emergency care?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 experience any negative outcomes after being instructed: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37"/>
              </w:numPr>
              <w:spacing w:line="238" w:lineRule="auto"/>
            </w:pPr>
            <w:r>
              <w:rPr>
                <w:rFonts w:ascii="Times New Roman" w:eastAsia="Times New Roman" w:hAnsi="Times New Roman" w:cs="Times New Roman"/>
                <w:sz w:val="18"/>
              </w:rPr>
              <w:t xml:space="preserve">That prior authorization was needed before to going to the ER or calling 911; or </w:t>
            </w:r>
          </w:p>
          <w:p w:rsidR="00CB4721" w:rsidRDefault="00252A27">
            <w:pPr>
              <w:numPr>
                <w:ilvl w:val="0"/>
                <w:numId w:val="37"/>
              </w:numPr>
            </w:pPr>
            <w:r>
              <w:rPr>
                <w:rFonts w:ascii="Times New Roman" w:eastAsia="Times New Roman" w:hAnsi="Times New Roman" w:cs="Times New Roman"/>
                <w:sz w:val="18"/>
              </w:rPr>
              <w:t xml:space="preserve">That approval was needed before to going to the ER or calling 911; or </w:t>
            </w:r>
          </w:p>
          <w:p w:rsidR="00CB4721" w:rsidRDefault="00252A27">
            <w:pPr>
              <w:numPr>
                <w:ilvl w:val="0"/>
                <w:numId w:val="37"/>
              </w:numPr>
            </w:pPr>
            <w:r>
              <w:rPr>
                <w:rFonts w:ascii="Times New Roman" w:eastAsia="Times New Roman" w:hAnsi="Times New Roman" w:cs="Times New Roman"/>
                <w:sz w:val="18"/>
              </w:rPr>
              <w:t xml:space="preserve">Not to go to the ER or call 911?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none of the above are applicable.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experience any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78"/>
              <w:jc w:val="both"/>
            </w:pPr>
            <w:r>
              <w:rPr>
                <w:rFonts w:ascii="Times New Roman" w:eastAsia="Times New Roman" w:hAnsi="Times New Roman" w:cs="Times New Roman"/>
                <w:sz w:val="18"/>
              </w:rPr>
              <w:t xml:space="preserve">Added  to simplify the Impact Analysis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participant was evaluated/treated in an ER, what was the final ER diagnosis?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question applies to all ER visits regardless of whether the participant/caregiver contacted the PO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Question added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78"/>
              <w:jc w:val="both"/>
            </w:pPr>
            <w:r>
              <w:rPr>
                <w:rFonts w:ascii="Times New Roman" w:eastAsia="Times New Roman" w:hAnsi="Times New Roman" w:cs="Times New Roman"/>
                <w:sz w:val="18"/>
              </w:rPr>
              <w:t xml:space="preserve">Added to simplify the Impact Analysis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participant admitted to the hospital or held for observation?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question applies to all ER visits regardless of whether the participant/caregiver contacted the PO.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Increase - low </w:t>
            </w:r>
          </w:p>
        </w:tc>
      </w:tr>
      <w:tr w:rsidR="00CB4721">
        <w:trPr>
          <w:trHeight w:val="187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AC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Following an emergency room/department visit did the IDT review the ER/ED records to either approve or deny the visit?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AD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visit approved or denied?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(approved/denied)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jc w:val="both"/>
            </w:pPr>
            <w:r>
              <w:rPr>
                <w:rFonts w:ascii="Times New Roman" w:eastAsia="Times New Roman" w:hAnsi="Times New Roman" w:cs="Times New Roman"/>
                <w:sz w:val="18"/>
              </w:rPr>
              <w:t xml:space="preserve">At any point, did the participant receive a bill for the emergency services?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the participant held responsible for </w:t>
            </w:r>
            <w:r>
              <w:rPr>
                <w:rFonts w:ascii="Times New Roman" w:eastAsia="Times New Roman" w:hAnsi="Times New Roman" w:cs="Times New Roman"/>
                <w:sz w:val="18"/>
                <w:u w:val="single" w:color="000000"/>
              </w:rPr>
              <w:t>any</w:t>
            </w:r>
            <w:r>
              <w:rPr>
                <w:rFonts w:ascii="Times New Roman" w:eastAsia="Times New Roman" w:hAnsi="Times New Roman" w:cs="Times New Roman"/>
                <w:sz w:val="18"/>
              </w:rPr>
              <w:t xml:space="preserve"> of the cost of the ER visit?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This question applies to all ER visits regardless of whether the participant/caregiver contacted the PO.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EmergencyCare1P07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AF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PO pay, in full, for this emergency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the participant did not utilize emergency services.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how much?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This question applies to all ER visits regardless of whether the participant/caregiver contacted the PO.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PO covered 100% of the cost of the ER visit.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4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EmergencyEquipment1P79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r w:rsidR="00CB4721">
        <w:trPr>
          <w:trHeight w:val="373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Resolution of participant grievances: </w:t>
            </w:r>
          </w:p>
          <w:p w:rsidR="00CB4721" w:rsidRDefault="00252A27">
            <w:pPr>
              <w:numPr>
                <w:ilvl w:val="0"/>
                <w:numId w:val="38"/>
              </w:numPr>
            </w:pPr>
            <w:r>
              <w:rPr>
                <w:rFonts w:ascii="Times New Roman" w:eastAsia="Times New Roman" w:hAnsi="Times New Roman" w:cs="Times New Roman"/>
                <w:sz w:val="18"/>
              </w:rPr>
              <w:t xml:space="preserve">All grievances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Recognizing complaints as grievances: </w:t>
            </w:r>
          </w:p>
          <w:p w:rsidR="00CB4721" w:rsidRDefault="00252A27">
            <w:pPr>
              <w:numPr>
                <w:ilvl w:val="0"/>
                <w:numId w:val="38"/>
              </w:numPr>
              <w:spacing w:line="238" w:lineRule="auto"/>
            </w:pPr>
            <w:r>
              <w:rPr>
                <w:rFonts w:ascii="Times New Roman" w:eastAsia="Times New Roman" w:hAnsi="Times New Roman" w:cs="Times New Roman"/>
                <w:sz w:val="18"/>
              </w:rPr>
              <w:t xml:space="preserve">All participants enrolled in the PO during the audit review period. </w:t>
            </w:r>
          </w:p>
          <w:p w:rsidR="00CB4721" w:rsidRDefault="00252A27">
            <w:pPr>
              <w:numPr>
                <w:ilvl w:val="0"/>
                <w:numId w:val="38"/>
              </w:numPr>
              <w:spacing w:after="2" w:line="238" w:lineRule="auto"/>
            </w:pPr>
            <w:r>
              <w:rPr>
                <w:rFonts w:ascii="Times New Roman" w:eastAsia="Times New Roman" w:hAnsi="Times New Roman" w:cs="Times New Roman"/>
                <w:sz w:val="18"/>
              </w:rPr>
              <w:t xml:space="preserve">Review all participant medical records, on-call records, PAC minutes, etc. during the audit review period to determine if complaints were processed.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Discussing grievances with participants: </w:t>
            </w:r>
          </w:p>
          <w:p w:rsidR="00CB4721" w:rsidRDefault="00252A27">
            <w:pPr>
              <w:numPr>
                <w:ilvl w:val="0"/>
                <w:numId w:val="38"/>
              </w:numPr>
            </w:pPr>
            <w:r>
              <w:rPr>
                <w:rFonts w:ascii="Times New Roman" w:eastAsia="Times New Roman" w:hAnsi="Times New Roman" w:cs="Times New Roman"/>
                <w:sz w:val="18"/>
              </w:rPr>
              <w:t xml:space="preserve">Review all documentation that pertains to the review of the PO's grievance process.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Resolution of participant grievances: </w:t>
            </w:r>
          </w:p>
          <w:p w:rsidR="00CB4721" w:rsidRDefault="00252A27">
            <w:pPr>
              <w:numPr>
                <w:ilvl w:val="0"/>
                <w:numId w:val="39"/>
              </w:numPr>
            </w:pPr>
            <w:r>
              <w:rPr>
                <w:rFonts w:ascii="Times New Roman" w:eastAsia="Times New Roman" w:hAnsi="Times New Roman" w:cs="Times New Roman"/>
                <w:sz w:val="18"/>
              </w:rPr>
              <w:t xml:space="preserve">All grievances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Recognizing complaints as grievances: </w:t>
            </w:r>
          </w:p>
          <w:p w:rsidR="00CB4721" w:rsidRDefault="00252A27">
            <w:pPr>
              <w:numPr>
                <w:ilvl w:val="0"/>
                <w:numId w:val="39"/>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grievance sample selection. • The auditor will select the participants to be reviewed and enter their identifying information on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Discussing grievances with participants: </w:t>
            </w:r>
          </w:p>
          <w:p w:rsidR="00CB4721" w:rsidRDefault="00252A27">
            <w:pPr>
              <w:numPr>
                <w:ilvl w:val="0"/>
                <w:numId w:val="39"/>
              </w:numPr>
              <w:spacing w:after="2"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grievance sample selection. • The auditor will select the participants to be reviewed and enter their identifying information on the Participant </w:t>
            </w:r>
          </w:p>
          <w:p w:rsidR="00CB4721" w:rsidRDefault="00252A27">
            <w:pPr>
              <w:tabs>
                <w:tab w:val="center" w:pos="405"/>
                <w:tab w:val="center" w:pos="1441"/>
              </w:tabs>
            </w:pPr>
            <w:r>
              <w:tab/>
            </w:r>
            <w:r>
              <w:rPr>
                <w:rFonts w:ascii="Times New Roman" w:eastAsia="Times New Roman" w:hAnsi="Times New Roman" w:cs="Times New Roman"/>
                <w:sz w:val="18"/>
              </w:rPr>
              <w:t xml:space="preserve">Impact tab. </w:t>
            </w:r>
            <w:r>
              <w:rPr>
                <w:rFonts w:ascii="Times New Roman" w:eastAsia="Times New Roman" w:hAnsi="Times New Roman" w:cs="Times New Roman"/>
                <w:sz w:val="18"/>
              </w:rPr>
              <w:tab/>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642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General: </w:t>
            </w:r>
          </w:p>
          <w:p w:rsidR="00CB4721" w:rsidRDefault="00252A27">
            <w:pPr>
              <w:numPr>
                <w:ilvl w:val="0"/>
                <w:numId w:val="40"/>
              </w:numPr>
              <w:spacing w:line="239"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numPr>
                <w:ilvl w:val="0"/>
                <w:numId w:val="40"/>
              </w:numPr>
              <w:spacing w:line="239"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Resolution of participant grievances: </w:t>
            </w:r>
          </w:p>
          <w:p w:rsidR="00CB4721" w:rsidRDefault="00252A27">
            <w:pPr>
              <w:numPr>
                <w:ilvl w:val="0"/>
                <w:numId w:val="40"/>
              </w:numPr>
              <w:spacing w:after="2" w:line="238" w:lineRule="auto"/>
            </w:pPr>
            <w:r>
              <w:rPr>
                <w:rFonts w:ascii="Times New Roman" w:eastAsia="Times New Roman" w:hAnsi="Times New Roman" w:cs="Times New Roman"/>
                <w:sz w:val="18"/>
              </w:rPr>
              <w:t xml:space="preserve">Review each grievance and 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Recognizing complaints as grievances: </w:t>
            </w:r>
          </w:p>
          <w:p w:rsidR="00CB4721" w:rsidRDefault="00252A27">
            <w:pPr>
              <w:numPr>
                <w:ilvl w:val="0"/>
                <w:numId w:val="40"/>
              </w:numPr>
              <w:spacing w:line="238" w:lineRule="auto"/>
            </w:pPr>
            <w:r>
              <w:rPr>
                <w:rFonts w:ascii="Times New Roman" w:eastAsia="Times New Roman" w:hAnsi="Times New Roman" w:cs="Times New Roman"/>
                <w:sz w:val="18"/>
              </w:rPr>
              <w:t xml:space="preserve">Review all medical records, on-call records, PAC minutes, etc. during the audit review period to determine if the participant, participant's family members, or participant representative submitted a compliant verbally or in writing. </w:t>
            </w:r>
          </w:p>
          <w:p w:rsidR="00CB4721" w:rsidRDefault="00252A27">
            <w:pPr>
              <w:numPr>
                <w:ilvl w:val="0"/>
                <w:numId w:val="40"/>
              </w:numPr>
            </w:pPr>
            <w:r>
              <w:rPr>
                <w:rFonts w:ascii="Times New Roman" w:eastAsia="Times New Roman" w:hAnsi="Times New Roman" w:cs="Times New Roman"/>
                <w:sz w:val="18"/>
              </w:rPr>
              <w:t xml:space="preserve">Answer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Discussing grievances with participants: </w:t>
            </w:r>
          </w:p>
          <w:p w:rsidR="00CB4721" w:rsidRDefault="00252A27">
            <w:pPr>
              <w:numPr>
                <w:ilvl w:val="0"/>
                <w:numId w:val="40"/>
              </w:numPr>
            </w:pPr>
            <w:r>
              <w:rPr>
                <w:rFonts w:ascii="Times New Roman" w:eastAsia="Times New Roman" w:hAnsi="Times New Roman" w:cs="Times New Roman"/>
                <w:sz w:val="18"/>
              </w:rPr>
              <w:t>Answer the questions in the Participant Impact tab.</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General: </w:t>
            </w:r>
          </w:p>
          <w:p w:rsidR="00CB4721" w:rsidRDefault="00252A27">
            <w:pPr>
              <w:numPr>
                <w:ilvl w:val="0"/>
                <w:numId w:val="41"/>
              </w:numPr>
              <w:spacing w:line="239"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numPr>
                <w:ilvl w:val="0"/>
                <w:numId w:val="41"/>
              </w:numPr>
              <w:spacing w:line="239"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Resolution of participant grievances: </w:t>
            </w:r>
          </w:p>
          <w:p w:rsidR="00CB4721" w:rsidRDefault="00252A27">
            <w:pPr>
              <w:numPr>
                <w:ilvl w:val="0"/>
                <w:numId w:val="41"/>
              </w:numPr>
              <w:spacing w:after="2" w:line="238" w:lineRule="auto"/>
            </w:pPr>
            <w:r>
              <w:rPr>
                <w:rFonts w:ascii="Times New Roman" w:eastAsia="Times New Roman" w:hAnsi="Times New Roman" w:cs="Times New Roman"/>
                <w:sz w:val="18"/>
              </w:rPr>
              <w:t xml:space="preserve">Review each grievance and 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Recognizing complaints as grievances: </w:t>
            </w:r>
          </w:p>
          <w:p w:rsidR="00CB4721" w:rsidRDefault="00252A27">
            <w:pPr>
              <w:numPr>
                <w:ilvl w:val="0"/>
                <w:numId w:val="41"/>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41"/>
              </w:numPr>
              <w:spacing w:line="238" w:lineRule="auto"/>
            </w:pPr>
            <w:r>
              <w:rPr>
                <w:rFonts w:ascii="Times New Roman" w:eastAsia="Times New Roman" w:hAnsi="Times New Roman" w:cs="Times New Roman"/>
                <w:sz w:val="18"/>
              </w:rPr>
              <w:t xml:space="preserve">Review the selected medical records to determine if the participant, participant's family members, or participant representative submitted a compliant verbally or in writing. </w:t>
            </w:r>
          </w:p>
          <w:p w:rsidR="00CB4721" w:rsidRDefault="00252A27">
            <w:pPr>
              <w:numPr>
                <w:ilvl w:val="0"/>
                <w:numId w:val="41"/>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Discussing grievances with participants: </w:t>
            </w:r>
          </w:p>
          <w:p w:rsidR="00CB4721" w:rsidRDefault="00252A27">
            <w:pPr>
              <w:numPr>
                <w:ilvl w:val="0"/>
                <w:numId w:val="41"/>
              </w:numPr>
              <w:spacing w:line="238"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41"/>
              </w:numPr>
              <w:spacing w:line="238" w:lineRule="auto"/>
            </w:pPr>
            <w:r>
              <w:rPr>
                <w:rFonts w:ascii="Times New Roman" w:eastAsia="Times New Roman" w:hAnsi="Times New Roman" w:cs="Times New Roman"/>
                <w:sz w:val="18"/>
              </w:rPr>
              <w:t>Review the selected medical records to determine if the participant was informed of the grievance process at the time of enrollment and on at least annually basis.  • Respond to the questions in the Participant Impact tab.</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number of unique issues contained within the grievance.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Enter the number of unique issues contained within the grievance.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Resolution of participant grievances on the instructions tab the PO may enter NA in fields G-L.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Which issues were unresolved?  Enter a brief description.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22"/>
            </w:pPr>
            <w:r>
              <w:rPr>
                <w:rFonts w:ascii="Times New Roman" w:eastAsia="Times New Roman" w:hAnsi="Times New Roman" w:cs="Times New Roman"/>
                <w:sz w:val="18"/>
              </w:rPr>
              <w:t xml:space="preserve">Which issues were unresolved?  Enter a brief description.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12"/>
            </w:pPr>
            <w:r>
              <w:rPr>
                <w:rFonts w:ascii="Times New Roman" w:eastAsia="Times New Roman" w:hAnsi="Times New Roman" w:cs="Times New Roman"/>
                <w:sz w:val="18"/>
              </w:rPr>
              <w:t xml:space="preserve">Enter NA if all issues within the grievance were resolved.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2"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3"/>
              <w:jc w:val="center"/>
            </w:pPr>
            <w:r>
              <w:rPr>
                <w:rFonts w:ascii="Times New Roman" w:eastAsia="Times New Roman" w:hAnsi="Times New Roman" w:cs="Times New Roman"/>
                <w:b/>
                <w:sz w:val="18"/>
              </w:rPr>
              <w:t xml:space="preserve">(04/16/2019) </w:t>
            </w:r>
          </w:p>
          <w:p w:rsidR="00CB4721" w:rsidRDefault="00252A27">
            <w:pPr>
              <w:ind w:left="9"/>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4"/>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6"/>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Why were the issues not resolved?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Why were the issues not resolved?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3"/>
            </w:pPr>
            <w:r>
              <w:rPr>
                <w:rFonts w:ascii="Times New Roman" w:eastAsia="Times New Roman" w:hAnsi="Times New Roman" w:cs="Times New Roman"/>
                <w:sz w:val="18"/>
              </w:rPr>
              <w:t xml:space="preserve">Enter NA if all issues within the grievance were resolved.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22"/>
            </w:pPr>
            <w:r>
              <w:rPr>
                <w:rFonts w:ascii="Times New Roman" w:eastAsia="Times New Roman" w:hAnsi="Times New Roman" w:cs="Times New Roman"/>
                <w:sz w:val="18"/>
              </w:rPr>
              <w:t xml:space="preserve">Did the participant experience any negative outcomes as a result of the failure to resolve all issues within a grievance?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 experience any negative outcomes as a result of the failure to resolve all issues within a grievance?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3"/>
            </w:pPr>
            <w:r>
              <w:rPr>
                <w:rFonts w:ascii="Times New Roman" w:eastAsia="Times New Roman" w:hAnsi="Times New Roman" w:cs="Times New Roman"/>
                <w:sz w:val="18"/>
              </w:rPr>
              <w:t xml:space="preserve">Enter NA if all issues within the grievance were resolved.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90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participant, their family members, or representative express a complaint, either written or oral, expressing dissatisfaction with service delivery or the quality of care furnished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participant, their family members, or </w:t>
            </w:r>
          </w:p>
          <w:p w:rsidR="00CB4721" w:rsidRDefault="00252A27">
            <w:pPr>
              <w:spacing w:line="239" w:lineRule="auto"/>
              <w:ind w:left="1"/>
            </w:pPr>
            <w:r>
              <w:rPr>
                <w:rFonts w:ascii="Times New Roman" w:eastAsia="Times New Roman" w:hAnsi="Times New Roman" w:cs="Times New Roman"/>
                <w:sz w:val="18"/>
              </w:rPr>
              <w:t xml:space="preserve">representative express a complaint, either written or oral, expressing dissatisfaction with service delivery or the quality of care furnished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the auditor did not select Recognizing complaints as grievances on the instructions tab the PO may enter NA in fields M-V.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answer to this question is No enter NA in columns N-V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what was the resolution?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what was the resolution?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complaint was not resolved outside of the grievance process.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when was it resolved?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when was it resolved?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complaint was not resolved outside of the grievance process.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5"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0"/>
              <w:jc w:val="center"/>
            </w:pPr>
            <w:r>
              <w:rPr>
                <w:rFonts w:ascii="Times New Roman" w:eastAsia="Times New Roman" w:hAnsi="Times New Roman" w:cs="Times New Roman"/>
                <w:b/>
                <w:sz w:val="18"/>
              </w:rPr>
              <w:t xml:space="preserve">(04/16/2019) </w:t>
            </w:r>
          </w:p>
          <w:p w:rsidR="00CB4721" w:rsidRDefault="00252A27">
            <w:pPr>
              <w:ind w:left="2"/>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4"/>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Grievances1P311P751P77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W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their documentation that the participant was informed of the grievance process, in writing, upon enrollment?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was not newly enrolled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their documentation that the participant was informed of the grievance process, in writing, upon enrollment?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right="81"/>
              <w:jc w:val="both"/>
            </w:pPr>
            <w:r>
              <w:rPr>
                <w:rFonts w:ascii="Times New Roman" w:eastAsia="Times New Roman" w:hAnsi="Times New Roman" w:cs="Times New Roman"/>
                <w:sz w:val="18"/>
              </w:rPr>
              <w:t xml:space="preserve">If the auditor did not select Discussing grievances with participants on the instructions tab the PO may enter NA in fields W-Z.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was not newly enrolled during the audit review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jc w:val="both"/>
            </w:pPr>
            <w:r>
              <w:rPr>
                <w:rFonts w:ascii="Times New Roman" w:eastAsia="Times New Roman" w:hAnsi="Times New Roman" w:cs="Times New Roman"/>
                <w:sz w:val="18"/>
              </w:rPr>
              <w:t xml:space="preserve">All participants enrolled at any point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42"/>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42"/>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4"/>
            </w:pPr>
            <w:r>
              <w:rPr>
                <w:rFonts w:ascii="Times New Roman" w:eastAsia="Times New Roman" w:hAnsi="Times New Roman" w:cs="Times New Roman"/>
                <w:sz w:val="18"/>
              </w:rPr>
              <w:t xml:space="preserve">Decrease - high </w:t>
            </w:r>
          </w:p>
        </w:tc>
      </w:tr>
      <w:tr w:rsidR="00CB4721">
        <w:trPr>
          <w:trHeight w:val="518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43"/>
              </w:numPr>
            </w:pPr>
            <w:r>
              <w:rPr>
                <w:rFonts w:ascii="Times New Roman" w:eastAsia="Times New Roman" w:hAnsi="Times New Roman" w:cs="Times New Roman"/>
                <w:sz w:val="18"/>
              </w:rPr>
              <w:t xml:space="preserve">Review all relevant participant </w:t>
            </w:r>
          </w:p>
          <w:p w:rsidR="00CB4721" w:rsidRDefault="00252A27">
            <w:pPr>
              <w:spacing w:after="2" w:line="238" w:lineRule="auto"/>
              <w:ind w:left="1"/>
            </w:pPr>
            <w:r>
              <w:rPr>
                <w:rFonts w:ascii="Times New Roman" w:eastAsia="Times New Roman" w:hAnsi="Times New Roman" w:cs="Times New Roman"/>
                <w:sz w:val="18"/>
              </w:rPr>
              <w:t xml:space="preserve">information/documentation to determine if home care services were not provided, delayed, or reduced at any point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3"/>
              </w:numPr>
              <w:spacing w:after="2" w:line="238" w:lineRule="auto"/>
            </w:pPr>
            <w:r>
              <w:rPr>
                <w:rFonts w:ascii="Times New Roman" w:eastAsia="Times New Roman" w:hAnsi="Times New Roman" w:cs="Times New Roman"/>
                <w:sz w:val="18"/>
              </w:rPr>
              <w:t xml:space="preserve">The review timeframe is the audit review period. Issues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3"/>
              </w:numPr>
              <w:spacing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3"/>
              </w:numPr>
              <w:spacing w:after="2" w:line="238" w:lineRule="auto"/>
            </w:pPr>
            <w:r>
              <w:rPr>
                <w:rFonts w:ascii="Times New Roman" w:eastAsia="Times New Roman" w:hAnsi="Times New Roman" w:cs="Times New Roman"/>
                <w:sz w:val="18"/>
              </w:rPr>
              <w:t xml:space="preserve">Respond to the questions in the participant impact tab for all participants.  If a participant was not impacted by the condition (i.e., they received all home care services in a timely manner), the PO should enter No in Column F and NA in all additional blue fields.   </w:t>
            </w:r>
          </w:p>
          <w:p w:rsidR="00CB4721" w:rsidRDefault="00252A27">
            <w:pPr>
              <w:ind w:left="1"/>
            </w:pPr>
            <w:r>
              <w:rPr>
                <w:rFonts w:ascii="Times New Roman" w:eastAsia="Times New Roman" w:hAnsi="Times New Roman" w:cs="Times New Roman"/>
                <w:sz w:val="18"/>
              </w:rPr>
              <w:t xml:space="preserve">Please do not leave any blank spaces.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3"/>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44"/>
              </w:numPr>
              <w:spacing w:line="238"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4"/>
              </w:numPr>
              <w:spacing w:line="238" w:lineRule="auto"/>
            </w:pPr>
            <w:r>
              <w:rPr>
                <w:rFonts w:ascii="Times New Roman" w:eastAsia="Times New Roman" w:hAnsi="Times New Roman" w:cs="Times New Roman"/>
                <w:sz w:val="18"/>
              </w:rPr>
              <w:t xml:space="preserve">Review the selected medical records to determine if home care services were not provided, delayed, or reduced at any point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4"/>
              </w:numPr>
              <w:spacing w:line="238" w:lineRule="auto"/>
            </w:pPr>
            <w:r>
              <w:rPr>
                <w:rFonts w:ascii="Times New Roman" w:eastAsia="Times New Roman" w:hAnsi="Times New Roman" w:cs="Times New Roman"/>
                <w:sz w:val="18"/>
              </w:rPr>
              <w:t xml:space="preserve">The review timeframe is the audit review period. Issues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4"/>
              </w:numPr>
              <w:spacing w:line="238" w:lineRule="auto"/>
            </w:pPr>
            <w:r>
              <w:rPr>
                <w:rFonts w:ascii="Times New Roman" w:eastAsia="Times New Roman" w:hAnsi="Times New Roman" w:cs="Times New Roman"/>
                <w:sz w:val="18"/>
              </w:rPr>
              <w:t xml:space="preserve">Respond to the questions in the participant impact tab for all participants.  If a participant was not impacted by the condition (i.e., they received all home care services in a timely manner), the PO should enter No in Column F and NA in all additional blue fields.   </w:t>
            </w:r>
          </w:p>
          <w:p w:rsidR="00CB4721" w:rsidRDefault="00252A27">
            <w:pPr>
              <w:ind w:left="1"/>
            </w:pPr>
            <w:r>
              <w:rPr>
                <w:rFonts w:ascii="Times New Roman" w:eastAsia="Times New Roman" w:hAnsi="Times New Roman" w:cs="Times New Roman"/>
                <w:sz w:val="18"/>
              </w:rPr>
              <w:t xml:space="preserve">Please do not leave any blank spaces.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4"/>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311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5"/>
              </w:numPr>
              <w:ind w:left="183" w:hanging="182"/>
            </w:pPr>
            <w:r>
              <w:rPr>
                <w:rFonts w:ascii="Times New Roman" w:eastAsia="Times New Roman" w:hAnsi="Times New Roman" w:cs="Times New Roman"/>
                <w:sz w:val="18"/>
              </w:rPr>
              <w:t xml:space="preserve">Did the IDT recommend or approve home care; </w:t>
            </w:r>
          </w:p>
          <w:p w:rsidR="00CB4721" w:rsidRDefault="00252A27">
            <w:pPr>
              <w:numPr>
                <w:ilvl w:val="0"/>
                <w:numId w:val="45"/>
              </w:numPr>
              <w:ind w:left="183" w:hanging="182"/>
            </w:pPr>
            <w:r>
              <w:rPr>
                <w:rFonts w:ascii="Times New Roman" w:eastAsia="Times New Roman" w:hAnsi="Times New Roman" w:cs="Times New Roman"/>
                <w:sz w:val="18"/>
              </w:rPr>
              <w:t xml:space="preserve">Did a physician or NP order home care; or </w:t>
            </w:r>
          </w:p>
          <w:p w:rsidR="00CB4721" w:rsidRDefault="00252A27">
            <w:pPr>
              <w:numPr>
                <w:ilvl w:val="0"/>
                <w:numId w:val="45"/>
              </w:numPr>
              <w:ind w:left="183" w:hanging="182"/>
            </w:pPr>
            <w:r>
              <w:rPr>
                <w:rFonts w:ascii="Times New Roman" w:eastAsia="Times New Roman" w:hAnsi="Times New Roman" w:cs="Times New Roman"/>
                <w:sz w:val="18"/>
              </w:rPr>
              <w:t xml:space="preserve">Was home care included in the care plan.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right="27"/>
            </w:pPr>
            <w:r>
              <w:rPr>
                <w:rFonts w:ascii="Times New Roman" w:eastAsia="Times New Roman" w:hAnsi="Times New Roman" w:cs="Times New Roman"/>
                <w:sz w:val="18"/>
              </w:rPr>
              <w:t xml:space="preserve">If the PO enters Yes to any of the above enter yes in this column.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No if home care services were not recommended, approved or ordered.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6"/>
              </w:numPr>
              <w:ind w:hanging="182"/>
            </w:pPr>
            <w:r>
              <w:rPr>
                <w:rFonts w:ascii="Times New Roman" w:eastAsia="Times New Roman" w:hAnsi="Times New Roman" w:cs="Times New Roman"/>
                <w:sz w:val="18"/>
              </w:rPr>
              <w:t xml:space="preserve">Did the IDT determine home care was necessary; </w:t>
            </w:r>
          </w:p>
          <w:p w:rsidR="00CB4721" w:rsidRDefault="00252A27">
            <w:pPr>
              <w:numPr>
                <w:ilvl w:val="0"/>
                <w:numId w:val="46"/>
              </w:numPr>
              <w:ind w:hanging="182"/>
            </w:pPr>
            <w:r>
              <w:rPr>
                <w:rFonts w:ascii="Times New Roman" w:eastAsia="Times New Roman" w:hAnsi="Times New Roman" w:cs="Times New Roman"/>
                <w:sz w:val="18"/>
              </w:rPr>
              <w:t xml:space="preserve">Did a provider order home care; or </w:t>
            </w:r>
          </w:p>
          <w:p w:rsidR="00CB4721" w:rsidRDefault="00252A27">
            <w:pPr>
              <w:numPr>
                <w:ilvl w:val="0"/>
                <w:numId w:val="46"/>
              </w:numPr>
              <w:ind w:hanging="182"/>
            </w:pPr>
            <w:r>
              <w:rPr>
                <w:rFonts w:ascii="Times New Roman" w:eastAsia="Times New Roman" w:hAnsi="Times New Roman" w:cs="Times New Roman"/>
                <w:sz w:val="18"/>
              </w:rPr>
              <w:t xml:space="preserve">Was home care included in the care plan?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the PO enters Yes to any of the above enter yes in this column.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No if home care services were not determined necessary, approved or ordered.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No is entered, the organization may enter NA in all remaining fields.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answer to column F is Yes, please indicate whether the home care was: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7"/>
              </w:numPr>
              <w:ind w:left="183" w:hanging="182"/>
            </w:pPr>
            <w:r>
              <w:rPr>
                <w:rFonts w:ascii="Times New Roman" w:eastAsia="Times New Roman" w:hAnsi="Times New Roman" w:cs="Times New Roman"/>
                <w:sz w:val="18"/>
              </w:rPr>
              <w:t xml:space="preserve">IDT recommended; </w:t>
            </w:r>
          </w:p>
          <w:p w:rsidR="00CB4721" w:rsidRDefault="00252A27">
            <w:pPr>
              <w:numPr>
                <w:ilvl w:val="0"/>
                <w:numId w:val="47"/>
              </w:numPr>
              <w:ind w:left="183" w:hanging="182"/>
            </w:pPr>
            <w:r>
              <w:rPr>
                <w:rFonts w:ascii="Times New Roman" w:eastAsia="Times New Roman" w:hAnsi="Times New Roman" w:cs="Times New Roman"/>
                <w:sz w:val="18"/>
              </w:rPr>
              <w:t xml:space="preserve">Approved as part of a service delivery request; </w:t>
            </w:r>
          </w:p>
          <w:p w:rsidR="00CB4721" w:rsidRDefault="00252A27">
            <w:pPr>
              <w:numPr>
                <w:ilvl w:val="0"/>
                <w:numId w:val="48"/>
              </w:numPr>
              <w:ind w:left="183" w:hanging="182"/>
            </w:pPr>
            <w:r>
              <w:rPr>
                <w:rFonts w:ascii="Times New Roman" w:eastAsia="Times New Roman" w:hAnsi="Times New Roman" w:cs="Times New Roman"/>
                <w:sz w:val="18"/>
              </w:rPr>
              <w:t xml:space="preserve">Approved a part of an appeal; </w:t>
            </w:r>
          </w:p>
          <w:p w:rsidR="00CB4721" w:rsidRDefault="00252A27">
            <w:pPr>
              <w:numPr>
                <w:ilvl w:val="0"/>
                <w:numId w:val="48"/>
              </w:numPr>
              <w:ind w:left="183" w:hanging="182"/>
            </w:pPr>
            <w:r>
              <w:rPr>
                <w:rFonts w:ascii="Times New Roman" w:eastAsia="Times New Roman" w:hAnsi="Times New Roman" w:cs="Times New Roman"/>
                <w:sz w:val="18"/>
              </w:rPr>
              <w:t xml:space="preserve">Ordered by a physician or NP?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answer to column F is No, enter NA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 answer to column F is Yes, please indicate whether the home care was: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49"/>
              </w:numPr>
              <w:ind w:left="183" w:hanging="182"/>
            </w:pPr>
            <w:r>
              <w:rPr>
                <w:rFonts w:ascii="Times New Roman" w:eastAsia="Times New Roman" w:hAnsi="Times New Roman" w:cs="Times New Roman"/>
                <w:sz w:val="18"/>
              </w:rPr>
              <w:t xml:space="preserve">Determined necessary by the IDT; </w:t>
            </w:r>
          </w:p>
          <w:p w:rsidR="00CB4721" w:rsidRDefault="00252A27">
            <w:pPr>
              <w:numPr>
                <w:ilvl w:val="0"/>
                <w:numId w:val="49"/>
              </w:numPr>
              <w:ind w:left="183" w:hanging="182"/>
            </w:pPr>
            <w:r>
              <w:rPr>
                <w:rFonts w:ascii="Times New Roman" w:eastAsia="Times New Roman" w:hAnsi="Times New Roman" w:cs="Times New Roman"/>
                <w:sz w:val="18"/>
              </w:rPr>
              <w:t xml:space="preserve">Approved as part of a service delivery request; </w:t>
            </w:r>
          </w:p>
          <w:p w:rsidR="00CB4721" w:rsidRDefault="00252A27">
            <w:pPr>
              <w:numPr>
                <w:ilvl w:val="0"/>
                <w:numId w:val="49"/>
              </w:numPr>
              <w:ind w:left="183" w:hanging="182"/>
            </w:pPr>
            <w:r>
              <w:rPr>
                <w:rFonts w:ascii="Times New Roman" w:eastAsia="Times New Roman" w:hAnsi="Times New Roman" w:cs="Times New Roman"/>
                <w:sz w:val="18"/>
              </w:rPr>
              <w:t xml:space="preserve">Approved a part of an appeal; </w:t>
            </w:r>
          </w:p>
          <w:p w:rsidR="00CB4721" w:rsidRDefault="00252A27">
            <w:pPr>
              <w:numPr>
                <w:ilvl w:val="0"/>
                <w:numId w:val="49"/>
              </w:numPr>
              <w:ind w:left="183" w:hanging="182"/>
            </w:pPr>
            <w:r>
              <w:rPr>
                <w:rFonts w:ascii="Times New Roman" w:eastAsia="Times New Roman" w:hAnsi="Times New Roman" w:cs="Times New Roman"/>
                <w:sz w:val="18"/>
              </w:rPr>
              <w:t xml:space="preserve">Ordered by a provider?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Enter the type of home care that was approved or recommended (e.g., chore services, medication administration, etc)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pPr>
            <w:r>
              <w:rPr>
                <w:rFonts w:ascii="Times New Roman" w:eastAsia="Times New Roman" w:hAnsi="Times New Roman" w:cs="Times New Roman"/>
                <w:sz w:val="18"/>
              </w:rPr>
              <w:t xml:space="preserve">If the participant was approved for multiple types of home care services, please identify each on a separate line in the IA.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Enter the type of home care that was determined necessary, approved or ordered (e.g., chore services, medication administration, etc.).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pPr>
            <w:r>
              <w:rPr>
                <w:rFonts w:ascii="Times New Roman" w:eastAsia="Times New Roman" w:hAnsi="Times New Roman" w:cs="Times New Roman"/>
                <w:sz w:val="18"/>
              </w:rPr>
              <w:t xml:space="preserve">If the participant was approved for multiple types of home care services, please identify each on a separate line in the IA.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Enter the date when home care was first recommended, approved, ordered, or care planned (start date).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right="3"/>
            </w:pPr>
            <w:r>
              <w:rPr>
                <w:rFonts w:ascii="Times New Roman" w:eastAsia="Times New Roman" w:hAnsi="Times New Roman" w:cs="Times New Roman"/>
                <w:sz w:val="18"/>
              </w:rPr>
              <w:t xml:space="preserve">Enter the date when home care was first determined necessary, approved, ordered, or care planned (start date).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the total number of hours per week home care services were recommended, approved, ordered, or care planned.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Enter the total number of hours per week home care services were determined necessary, approved, ordered, or care planned.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28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there was a delay in providing home care, enter Delayed.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home care services were never provided enter Not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home care services were reduced, enter Reduced.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there was a delay in providing home care, enter Delayed.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home care services were never provided enter Not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home care services were reduced, enter Reduced.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NA if home care services were promptly provided as approved/ordered.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there was a delay, when did the participant begin receiving the number of home care hours/schedule recommended, approved, ordered, or care planned?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home care services were never provided enter Not Provided.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If there was a delay, when did the participant begin receiving the number of home care hours/schedule determined necessary, approved, ordered, or care planned?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home care services were never provided enter Not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home care services were promptly provided as approved/ordered.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If the participant's recommended, approved, ordered, or care planned home care services were delayed or reduced or not provided, please explain the cause.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If the participant's necessary, approved, ordered, or care planned home care services were delayed or reduced or not provided, please explain the cause.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HomeCare1P02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please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please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there were no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MedErrors1P02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jc w:val="both"/>
            </w:pPr>
            <w:r>
              <w:rPr>
                <w:rFonts w:ascii="Times New Roman" w:eastAsia="Times New Roman" w:hAnsi="Times New Roman" w:cs="Times New Roman"/>
                <w:sz w:val="18"/>
              </w:rPr>
              <w:t xml:space="preserve">All participants enrolled at any point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50"/>
              </w:numPr>
              <w:spacing w:after="2"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50"/>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39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MedErrors1P02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51"/>
              </w:numPr>
              <w:spacing w:line="239" w:lineRule="auto"/>
            </w:pPr>
            <w:r>
              <w:rPr>
                <w:rFonts w:ascii="Times New Roman" w:eastAsia="Times New Roman" w:hAnsi="Times New Roman" w:cs="Times New Roman"/>
                <w:sz w:val="18"/>
              </w:rPr>
              <w:t xml:space="preserve">Review all participant documentation during the audit review period to determine if there were any medication errors.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1"/>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1"/>
              </w:numPr>
              <w:spacing w:after="2"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1"/>
              </w:numPr>
              <w:spacing w:after="2" w:line="238"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1"/>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52"/>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2"/>
              </w:numPr>
              <w:spacing w:after="2" w:line="238" w:lineRule="auto"/>
            </w:pPr>
            <w:r>
              <w:rPr>
                <w:rFonts w:ascii="Times New Roman" w:eastAsia="Times New Roman" w:hAnsi="Times New Roman" w:cs="Times New Roman"/>
                <w:sz w:val="18"/>
              </w:rPr>
              <w:t xml:space="preserve">Review the selected medical records to determine if any medication errors occurred.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2"/>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2"/>
              </w:numPr>
              <w:spacing w:line="239"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52"/>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MedErrors1P02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experience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4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MedRecs1P22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r w:rsidR="00CB4721">
        <w:trPr>
          <w:trHeight w:val="42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PACEIDT1P101P131P15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r w:rsidR="00CB4721">
        <w:trPr>
          <w:trHeight w:val="373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Initial personnel competencies: </w:t>
            </w:r>
          </w:p>
          <w:p w:rsidR="00CB4721" w:rsidRDefault="00252A27">
            <w:pPr>
              <w:numPr>
                <w:ilvl w:val="0"/>
                <w:numId w:val="53"/>
              </w:numPr>
              <w:spacing w:line="238" w:lineRule="auto"/>
            </w:pPr>
            <w:r>
              <w:rPr>
                <w:rFonts w:ascii="Times New Roman" w:eastAsia="Times New Roman" w:hAnsi="Times New Roman" w:cs="Times New Roman"/>
                <w:sz w:val="18"/>
              </w:rPr>
              <w:t xml:space="preserve">All staff, employed and contracted, who had direct participant contact in the PACE center or participant home AND were newly hired during the audit review period. Do not include any staff hired before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Personnel licensure: </w:t>
            </w:r>
          </w:p>
          <w:p w:rsidR="00CB4721" w:rsidRDefault="00252A27">
            <w:pPr>
              <w:numPr>
                <w:ilvl w:val="0"/>
                <w:numId w:val="53"/>
              </w:numPr>
              <w:spacing w:after="2" w:line="238" w:lineRule="auto"/>
            </w:pPr>
            <w:r>
              <w:rPr>
                <w:rFonts w:ascii="Times New Roman" w:eastAsia="Times New Roman" w:hAnsi="Times New Roman" w:cs="Times New Roman"/>
                <w:sz w:val="18"/>
              </w:rPr>
              <w:t xml:space="preserve">All staff, employed and contracted, who had direct participant contact in the PACE center or participant home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Background checks: </w:t>
            </w:r>
          </w:p>
          <w:p w:rsidR="00CB4721" w:rsidRDefault="00252A27">
            <w:pPr>
              <w:numPr>
                <w:ilvl w:val="0"/>
                <w:numId w:val="53"/>
              </w:numPr>
            </w:pPr>
            <w:r>
              <w:rPr>
                <w:rFonts w:ascii="Times New Roman" w:eastAsia="Times New Roman" w:hAnsi="Times New Roman" w:cs="Times New Roman"/>
                <w:sz w:val="18"/>
              </w:rPr>
              <w:t xml:space="preserve">All staff, employed and contracted, who had direct participant contact in the PACE center or participant home AND were newly hired during the audit review period. Do not include any staff hired before the start of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Initial personnel competencies: </w:t>
            </w:r>
          </w:p>
          <w:p w:rsidR="00CB4721" w:rsidRDefault="00252A27">
            <w:pPr>
              <w:spacing w:line="238" w:lineRule="auto"/>
              <w:ind w:left="1"/>
            </w:pPr>
            <w:r>
              <w:rPr>
                <w:rFonts w:ascii="Times New Roman" w:eastAsia="Times New Roman" w:hAnsi="Times New Roman" w:cs="Times New Roman"/>
                <w:sz w:val="18"/>
              </w:rPr>
              <w:t xml:space="preserve">• The scope of the Impact Analysis is limited to 50% of staff (including employees and contractors) during the audit review period who were not included in the personnel sample selection and meet the following criteria: </w:t>
            </w:r>
          </w:p>
          <w:p w:rsidR="00CB4721" w:rsidRDefault="00252A27">
            <w:pPr>
              <w:numPr>
                <w:ilvl w:val="0"/>
                <w:numId w:val="54"/>
              </w:numPr>
            </w:pPr>
            <w:r>
              <w:rPr>
                <w:rFonts w:ascii="Times New Roman" w:eastAsia="Times New Roman" w:hAnsi="Times New Roman" w:cs="Times New Roman"/>
                <w:sz w:val="18"/>
              </w:rPr>
              <w:t xml:space="preserve">Were newly hired during the audit review period; and </w:t>
            </w:r>
          </w:p>
          <w:p w:rsidR="00CB4721" w:rsidRDefault="00252A27">
            <w:pPr>
              <w:numPr>
                <w:ilvl w:val="0"/>
                <w:numId w:val="54"/>
              </w:numPr>
              <w:spacing w:line="238" w:lineRule="auto"/>
            </w:pPr>
            <w:r>
              <w:rPr>
                <w:rFonts w:ascii="Times New Roman" w:eastAsia="Times New Roman" w:hAnsi="Times New Roman" w:cs="Times New Roman"/>
                <w:sz w:val="18"/>
              </w:rPr>
              <w:t xml:space="preserve">Had direct participant contact in the PACE centers or participant homes.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Personnel licensure: </w:t>
            </w:r>
          </w:p>
          <w:p w:rsidR="00CB4721" w:rsidRDefault="00252A27">
            <w:pPr>
              <w:spacing w:line="238" w:lineRule="auto"/>
              <w:ind w:left="1"/>
            </w:pPr>
            <w:r>
              <w:rPr>
                <w:rFonts w:ascii="Times New Roman" w:eastAsia="Times New Roman" w:hAnsi="Times New Roman" w:cs="Times New Roman"/>
                <w:sz w:val="18"/>
              </w:rPr>
              <w:t xml:space="preserve">• The scope of the Impact Analysis is limited to 50% of staff (including employees and contractors) during the audit review period who were not included in the personnel sample selection and had direct participant contact in the PACE centers or participant homes.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Burden </w:t>
            </w:r>
          </w:p>
        </w:tc>
      </w:tr>
      <w:tr w:rsidR="00CB4721">
        <w:trPr>
          <w:trHeight w:val="746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Instructions Tab (</w:t>
            </w:r>
            <w:r>
              <w:rPr>
                <w:rFonts w:ascii="Times New Roman" w:eastAsia="Times New Roman" w:hAnsi="Times New Roman" w:cs="Times New Roman"/>
                <w:i/>
                <w:sz w:val="18"/>
              </w:rPr>
              <w:t>continued</w:t>
            </w:r>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OIG exclusion checks: </w:t>
            </w:r>
          </w:p>
          <w:p w:rsidR="00CB4721" w:rsidRDefault="00252A27">
            <w:pPr>
              <w:numPr>
                <w:ilvl w:val="0"/>
                <w:numId w:val="55"/>
              </w:numPr>
              <w:spacing w:after="2" w:line="238" w:lineRule="auto"/>
            </w:pPr>
            <w:r>
              <w:rPr>
                <w:rFonts w:ascii="Times New Roman" w:eastAsia="Times New Roman" w:hAnsi="Times New Roman" w:cs="Times New Roman"/>
                <w:sz w:val="18"/>
              </w:rPr>
              <w:t xml:space="preserve">All staff, employed and contracted, who had direct participant contact in the PACE center or participant home AND were newly hired during the audit review period. Do not include any staff hired before the start of the audit review period. </w:t>
            </w:r>
          </w:p>
          <w:p w:rsidR="00CB4721" w:rsidRDefault="00252A27">
            <w:pPr>
              <w:ind w:left="1"/>
            </w:pPr>
            <w:r>
              <w:rPr>
                <w:rFonts w:ascii="Times New Roman" w:eastAsia="Times New Roman" w:hAnsi="Times New Roman" w:cs="Times New Roman"/>
                <w:sz w:val="18"/>
              </w:rPr>
              <w:t xml:space="preserve">Background checks: </w:t>
            </w:r>
          </w:p>
          <w:p w:rsidR="00CB4721" w:rsidRDefault="00252A27">
            <w:pPr>
              <w:numPr>
                <w:ilvl w:val="0"/>
                <w:numId w:val="55"/>
              </w:numPr>
              <w:spacing w:line="238" w:lineRule="auto"/>
            </w:pPr>
            <w:r>
              <w:rPr>
                <w:rFonts w:ascii="Times New Roman" w:eastAsia="Times New Roman" w:hAnsi="Times New Roman" w:cs="Times New Roman"/>
                <w:sz w:val="18"/>
              </w:rPr>
              <w:t xml:space="preserve">All staff, employed and contracted, who had direct participant contact in the PACE center or participant home AND were newly hired during the audit review period. Do not include any staff hired before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Communicable disease clearance: </w:t>
            </w:r>
          </w:p>
          <w:p w:rsidR="00CB4721" w:rsidRDefault="00252A27">
            <w:pPr>
              <w:numPr>
                <w:ilvl w:val="0"/>
                <w:numId w:val="55"/>
              </w:numPr>
              <w:spacing w:after="2" w:line="238" w:lineRule="auto"/>
            </w:pPr>
            <w:r>
              <w:rPr>
                <w:rFonts w:ascii="Times New Roman" w:eastAsia="Times New Roman" w:hAnsi="Times New Roman" w:cs="Times New Roman"/>
                <w:sz w:val="18"/>
              </w:rPr>
              <w:t xml:space="preserve">All staff, employed and contracted, who had direct participant contact in the PACE center or participant home AND were newly hired during the audit review period. Do not include any staff hired before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Driver specific training:  </w:t>
            </w:r>
          </w:p>
          <w:p w:rsidR="00CB4721" w:rsidRDefault="00252A27">
            <w:pPr>
              <w:numPr>
                <w:ilvl w:val="0"/>
                <w:numId w:val="55"/>
              </w:numPr>
            </w:pPr>
            <w:r>
              <w:rPr>
                <w:rFonts w:ascii="Times New Roman" w:eastAsia="Times New Roman" w:hAnsi="Times New Roman" w:cs="Times New Roman"/>
                <w:sz w:val="18"/>
              </w:rPr>
              <w:t xml:space="preserve">All staff, employed and contracted, who tranported (drove) participants on behalf of the PACE organization.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OIG exclusion checks: </w:t>
            </w:r>
          </w:p>
          <w:p w:rsidR="00CB4721" w:rsidRDefault="00252A27">
            <w:pPr>
              <w:spacing w:after="2" w:line="238" w:lineRule="auto"/>
              <w:ind w:left="1"/>
            </w:pPr>
            <w:r>
              <w:rPr>
                <w:rFonts w:ascii="Times New Roman" w:eastAsia="Times New Roman" w:hAnsi="Times New Roman" w:cs="Times New Roman"/>
                <w:sz w:val="18"/>
              </w:rPr>
              <w:t xml:space="preserve">• The scope of the Impact Analysis is limited to 50% of staff (including employees and contractors) during the audit review period who were not included in the personnel sample selection and meet the following criteria: </w:t>
            </w:r>
          </w:p>
          <w:p w:rsidR="00CB4721" w:rsidRDefault="00252A27">
            <w:pPr>
              <w:numPr>
                <w:ilvl w:val="0"/>
                <w:numId w:val="56"/>
              </w:numPr>
              <w:spacing w:line="238" w:lineRule="auto"/>
            </w:pPr>
            <w:r>
              <w:rPr>
                <w:rFonts w:ascii="Times New Roman" w:eastAsia="Times New Roman" w:hAnsi="Times New Roman" w:cs="Times New Roman"/>
                <w:sz w:val="18"/>
              </w:rPr>
              <w:t xml:space="preserve">Were newly hired during the audit review period; and </w:t>
            </w:r>
          </w:p>
          <w:p w:rsidR="00CB4721" w:rsidRDefault="00252A27">
            <w:pPr>
              <w:numPr>
                <w:ilvl w:val="0"/>
                <w:numId w:val="56"/>
              </w:numPr>
              <w:spacing w:line="238" w:lineRule="auto"/>
            </w:pPr>
            <w:r>
              <w:rPr>
                <w:rFonts w:ascii="Times New Roman" w:eastAsia="Times New Roman" w:hAnsi="Times New Roman" w:cs="Times New Roman"/>
                <w:sz w:val="18"/>
              </w:rPr>
              <w:t xml:space="preserve">Had direct participant contact in the PACE centers or participant homes. </w:t>
            </w:r>
          </w:p>
          <w:p w:rsidR="00CB4721" w:rsidRDefault="00252A27">
            <w:pPr>
              <w:ind w:left="1"/>
            </w:pPr>
            <w:r>
              <w:rPr>
                <w:rFonts w:ascii="Times New Roman" w:eastAsia="Times New Roman" w:hAnsi="Times New Roman" w:cs="Times New Roman"/>
                <w:sz w:val="18"/>
              </w:rPr>
              <w:t xml:space="preserve">Background checks: </w:t>
            </w:r>
          </w:p>
          <w:p w:rsidR="00CB4721" w:rsidRDefault="00252A27">
            <w:pPr>
              <w:spacing w:line="238" w:lineRule="auto"/>
              <w:ind w:left="1"/>
            </w:pPr>
            <w:r>
              <w:rPr>
                <w:rFonts w:ascii="Times New Roman" w:eastAsia="Times New Roman" w:hAnsi="Times New Roman" w:cs="Times New Roman"/>
                <w:sz w:val="18"/>
              </w:rPr>
              <w:t xml:space="preserve">• The scope of the Impact Analysis is limited to 50% of staff (including employees and contractors) during the audit review period who were not included in the personnel sample selection and meet the following criteria: </w:t>
            </w:r>
          </w:p>
          <w:p w:rsidR="00CB4721" w:rsidRDefault="00252A27">
            <w:pPr>
              <w:numPr>
                <w:ilvl w:val="0"/>
                <w:numId w:val="57"/>
              </w:numPr>
              <w:spacing w:line="238" w:lineRule="auto"/>
            </w:pPr>
            <w:r>
              <w:rPr>
                <w:rFonts w:ascii="Times New Roman" w:eastAsia="Times New Roman" w:hAnsi="Times New Roman" w:cs="Times New Roman"/>
                <w:sz w:val="18"/>
              </w:rPr>
              <w:t xml:space="preserve">Were newly hired during the audit review period; and </w:t>
            </w:r>
          </w:p>
          <w:p w:rsidR="00CB4721" w:rsidRDefault="00252A27">
            <w:pPr>
              <w:numPr>
                <w:ilvl w:val="0"/>
                <w:numId w:val="57"/>
              </w:numPr>
            </w:pPr>
            <w:r>
              <w:rPr>
                <w:rFonts w:ascii="Times New Roman" w:eastAsia="Times New Roman" w:hAnsi="Times New Roman" w:cs="Times New Roman"/>
                <w:sz w:val="18"/>
              </w:rPr>
              <w:t xml:space="preserve">Had direct participant contact in the PACE centers or participant homes. </w:t>
            </w:r>
          </w:p>
          <w:p w:rsidR="00CB4721" w:rsidRDefault="00252A27">
            <w:pPr>
              <w:ind w:left="1"/>
            </w:pPr>
            <w:r>
              <w:rPr>
                <w:rFonts w:ascii="Times New Roman" w:eastAsia="Times New Roman" w:hAnsi="Times New Roman" w:cs="Times New Roman"/>
                <w:sz w:val="18"/>
              </w:rPr>
              <w:t xml:space="preserve">Communicable disease clearance: </w:t>
            </w:r>
          </w:p>
          <w:p w:rsidR="00CB4721" w:rsidRDefault="00252A27">
            <w:pPr>
              <w:spacing w:line="238" w:lineRule="auto"/>
              <w:ind w:left="1"/>
            </w:pPr>
            <w:r>
              <w:rPr>
                <w:rFonts w:ascii="Times New Roman" w:eastAsia="Times New Roman" w:hAnsi="Times New Roman" w:cs="Times New Roman"/>
                <w:sz w:val="18"/>
              </w:rPr>
              <w:t xml:space="preserve">• The scope of the Impact Analysis is limited to 50% of staff (including employees and contractors) during the audit review period who were not included in the personnel sample selection and meet the following criteria: </w:t>
            </w:r>
          </w:p>
          <w:p w:rsidR="00CB4721" w:rsidRDefault="00252A27">
            <w:pPr>
              <w:numPr>
                <w:ilvl w:val="0"/>
                <w:numId w:val="58"/>
              </w:numPr>
              <w:ind w:right="74"/>
            </w:pPr>
            <w:r>
              <w:rPr>
                <w:rFonts w:ascii="Times New Roman" w:eastAsia="Times New Roman" w:hAnsi="Times New Roman" w:cs="Times New Roman"/>
                <w:sz w:val="18"/>
              </w:rPr>
              <w:t xml:space="preserve">Were newly hired during the audit review period; and </w:t>
            </w:r>
          </w:p>
          <w:p w:rsidR="00CB4721" w:rsidRDefault="00252A27">
            <w:pPr>
              <w:numPr>
                <w:ilvl w:val="0"/>
                <w:numId w:val="58"/>
              </w:numPr>
              <w:spacing w:after="2" w:line="238" w:lineRule="auto"/>
              <w:ind w:right="74"/>
            </w:pPr>
            <w:r>
              <w:rPr>
                <w:rFonts w:ascii="Times New Roman" w:eastAsia="Times New Roman" w:hAnsi="Times New Roman" w:cs="Times New Roman"/>
                <w:sz w:val="18"/>
              </w:rPr>
              <w:t xml:space="preserve">Had direct participant contact in the PACE centers or participant homes. Driver specific training:  </w:t>
            </w:r>
          </w:p>
          <w:p w:rsidR="00CB4721" w:rsidRDefault="00252A27">
            <w:pPr>
              <w:spacing w:after="1" w:line="238" w:lineRule="auto"/>
              <w:ind w:left="1"/>
            </w:pPr>
            <w:r>
              <w:rPr>
                <w:rFonts w:ascii="Times New Roman" w:eastAsia="Times New Roman" w:hAnsi="Times New Roman" w:cs="Times New Roman"/>
                <w:sz w:val="18"/>
              </w:rPr>
              <w:t xml:space="preserve">• The scope of the Impact Analysis is limited to 50% of staff (including employees and contractors) during the audit review period who were not included in the personnel sample selection and transported participants.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311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Is there documentation that the staff member's competency was evaluated prior to them working independently?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right="3"/>
            </w:pPr>
            <w:r>
              <w:rPr>
                <w:rFonts w:ascii="Times New Roman" w:eastAsia="Times New Roman" w:hAnsi="Times New Roman" w:cs="Times New Roman"/>
                <w:sz w:val="18"/>
              </w:rPr>
              <w:t xml:space="preserve">*This requirement only applies to personnel newly hired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7"/>
            </w:pPr>
            <w:r>
              <w:rPr>
                <w:rFonts w:ascii="Times New Roman" w:eastAsia="Times New Roman" w:hAnsi="Times New Roman" w:cs="Times New Roman"/>
                <w:sz w:val="18"/>
              </w:rPr>
              <w:t xml:space="preserve">Enter NA if the employee did not have direct participant contact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Is there documentation that the staff member's competency was evaluated prior to them working independently?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*This requirement only applies to personnel newly hired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pPr>
            <w:r>
              <w:rPr>
                <w:rFonts w:ascii="Times New Roman" w:eastAsia="Times New Roman" w:hAnsi="Times New Roman" w:cs="Times New Roman"/>
                <w:sz w:val="18"/>
              </w:rPr>
              <w:t xml:space="preserve">If the auditor did not select Initial personnel competencies on the instructions tab the PO may enter NA in fields J-L.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employee did not have direct participant contact during the audit review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7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 staff member required to have a license in order to perform care in the PO's state.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applies to all personnel.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 staff member required to have a license in order to perform care in the PO's state?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applies to all personnel.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Personnel licensure on the instructions tab the PO may enter NA in fields M-O.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Type of license(s) required?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applies to all personnel.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Type of license(s) required?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applies to all personnel.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staff member is not required to have a license.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O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right="10"/>
            </w:pPr>
            <w:r>
              <w:rPr>
                <w:rFonts w:ascii="Times New Roman" w:eastAsia="Times New Roman" w:hAnsi="Times New Roman" w:cs="Times New Roman"/>
                <w:sz w:val="18"/>
              </w:rPr>
              <w:t xml:space="preserve">Is there documentation that the staff member had a valid license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applies to all personnel.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7"/>
            </w:pPr>
            <w:r>
              <w:rPr>
                <w:rFonts w:ascii="Times New Roman" w:eastAsia="Times New Roman" w:hAnsi="Times New Roman" w:cs="Times New Roman"/>
                <w:sz w:val="18"/>
              </w:rPr>
              <w:t xml:space="preserve">Enter NA if the employee did not have direct participant contact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Is there documentation that the staff member had a valid license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applies to all personnel.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staff member is not required to have a license or did not have direct participant contact during the audit review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77"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8"/>
              <w:jc w:val="center"/>
            </w:pPr>
            <w:r>
              <w:rPr>
                <w:rFonts w:ascii="Times New Roman" w:eastAsia="Times New Roman" w:hAnsi="Times New Roman" w:cs="Times New Roman"/>
                <w:b/>
                <w:sz w:val="18"/>
              </w:rPr>
              <w:t xml:space="preserve">(04/16/2019) </w:t>
            </w:r>
          </w:p>
          <w:p w:rsidR="00CB4721" w:rsidRDefault="00252A27">
            <w:pPr>
              <w:ind w:left="14"/>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1"/>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1"/>
              <w:jc w:val="center"/>
            </w:pPr>
            <w:r>
              <w:rPr>
                <w:rFonts w:ascii="Times New Roman" w:eastAsia="Times New Roman" w:hAnsi="Times New Roman" w:cs="Times New Roman"/>
                <w:b/>
                <w:sz w:val="18"/>
              </w:rPr>
              <w:t xml:space="preserve">Burden </w:t>
            </w:r>
          </w:p>
        </w:tc>
      </w:tr>
      <w:tr w:rsidR="00CB4721">
        <w:trPr>
          <w:trHeight w:val="208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9"/>
            </w:pPr>
            <w:r>
              <w:rPr>
                <w:rFonts w:ascii="Times New Roman" w:eastAsia="Times New Roman" w:hAnsi="Times New Roman" w:cs="Times New Roman"/>
                <w:sz w:val="18"/>
              </w:rPr>
              <w:t xml:space="preserve">Is there documentation that an OIG exclusion check was completed before the date of hire?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6"/>
            </w:pPr>
            <w:r>
              <w:rPr>
                <w:rFonts w:ascii="Times New Roman" w:eastAsia="Times New Roman" w:hAnsi="Times New Roman" w:cs="Times New Roman"/>
                <w:sz w:val="18"/>
              </w:rPr>
              <w:t xml:space="preserve">*This requirement only applies to personnel newly hired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there documentation that an OIG exclusion check was completed before the date of hire?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*This requirement only applies to personnel newly hired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OIG exclusion checks on the instructions tab the PO may enter NA in fields P-Q.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a background check was completed before the date of hire?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6"/>
            </w:pPr>
            <w:r>
              <w:rPr>
                <w:rFonts w:ascii="Times New Roman" w:eastAsia="Times New Roman" w:hAnsi="Times New Roman" w:cs="Times New Roman"/>
                <w:sz w:val="18"/>
              </w:rPr>
              <w:t xml:space="preserve">*This requirement only applies to personnel newly hired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a background check was completed before the date of hire?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*This requirement only applies to personnel newly hired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Background checks on the instructions tab the PO may enter NA in fields R-S.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3322"/>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the staff member was evaluated by a PCP, NP, or PA, and determined to be free of communicable prior to engaging in direct participant contact?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right="6"/>
            </w:pPr>
            <w:r>
              <w:rPr>
                <w:rFonts w:ascii="Times New Roman" w:eastAsia="Times New Roman" w:hAnsi="Times New Roman" w:cs="Times New Roman"/>
                <w:sz w:val="18"/>
              </w:rPr>
              <w:t xml:space="preserve">*This requirement only applies to personnel newly hired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staff member did not have direct participant contact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the staff member was evaluated by a PCP, NP, or PA, and determined to be free of communicable prior to engaging in direct participant contact?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*This requirement only applies to personnel newly hired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the auditor did not select Communicable disease clearance on the instructions tab the PO may enter NA in fields T-U.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staff member did not have direct participant contact during the audit review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U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Date the individual was screened/medically cleared of communicable diseases.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jc w:val="both"/>
            </w:pPr>
            <w:r>
              <w:rPr>
                <w:rFonts w:ascii="Times New Roman" w:eastAsia="Times New Roman" w:hAnsi="Times New Roman" w:cs="Times New Roman"/>
                <w:sz w:val="18"/>
              </w:rPr>
              <w:t xml:space="preserve">Enter Not Completed if the individual was never medically cleared.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Date the individual was screened/medically cleared of communicable diseases.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jc w:val="both"/>
            </w:pPr>
            <w:r>
              <w:rPr>
                <w:rFonts w:ascii="Times New Roman" w:eastAsia="Times New Roman" w:hAnsi="Times New Roman" w:cs="Times New Roman"/>
                <w:sz w:val="18"/>
              </w:rPr>
              <w:t xml:space="preserve">Enter Not Completed if the individual was never medically cleared.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staff member did not have direct participant contact during the audit review period.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08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Date the driver was provided training on handling the special needs of the participants.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Completed if the individual was never provided training.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Date the driver was provided training on handling the special needs of the participants.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Completed if the individual was never provided training.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Driver Specific Training on the instructions tab the PO may enter NA in fields V-W.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Personnel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Z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42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PracticeScope1P33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ProvisionofServices1P021P81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jc w:val="both"/>
            </w:pPr>
            <w:r>
              <w:rPr>
                <w:rFonts w:ascii="Times New Roman" w:eastAsia="Times New Roman" w:hAnsi="Times New Roman" w:cs="Times New Roman"/>
                <w:sz w:val="18"/>
              </w:rPr>
              <w:t xml:space="preserve">• All participants enrolled at any point during the audit review period.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59"/>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59"/>
              </w:numPr>
              <w:spacing w:line="239" w:lineRule="auto"/>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8"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7"/>
              <w:jc w:val="center"/>
            </w:pPr>
            <w:r>
              <w:rPr>
                <w:rFonts w:ascii="Times New Roman" w:eastAsia="Times New Roman" w:hAnsi="Times New Roman" w:cs="Times New Roman"/>
                <w:b/>
                <w:sz w:val="18"/>
              </w:rPr>
              <w:t xml:space="preserve">(04/16/2019) </w:t>
            </w:r>
          </w:p>
          <w:p w:rsidR="00CB4721" w:rsidRDefault="00252A27">
            <w:pPr>
              <w:ind w:left="5"/>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38"/>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0"/>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0"/>
              <w:jc w:val="center"/>
            </w:pPr>
            <w:r>
              <w:rPr>
                <w:rFonts w:ascii="Times New Roman" w:eastAsia="Times New Roman" w:hAnsi="Times New Roman" w:cs="Times New Roman"/>
                <w:b/>
                <w:sz w:val="18"/>
              </w:rPr>
              <w:t xml:space="preserve">Burden </w:t>
            </w:r>
          </w:p>
        </w:tc>
      </w:tr>
      <w:tr w:rsidR="00CB4721">
        <w:trPr>
          <w:trHeight w:val="518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ProvisionofServices1P021P81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0"/>
              </w:numPr>
              <w:spacing w:line="238" w:lineRule="auto"/>
            </w:pPr>
            <w:r>
              <w:rPr>
                <w:rFonts w:ascii="Times New Roman" w:eastAsia="Times New Roman" w:hAnsi="Times New Roman" w:cs="Times New Roman"/>
                <w:sz w:val="18"/>
              </w:rPr>
              <w:t xml:space="preserve">Review all relevant participant documentation (e.g., medical record documentation) during the audit review period to determine if any necessary services or items were not provided.  POs should consider any documentation and/or evidence that shows provision of services including the medical record, invoices, outside specialist notes, etc.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0"/>
              </w:numPr>
              <w:spacing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0"/>
              </w:numPr>
              <w:spacing w:after="2" w:line="238" w:lineRule="auto"/>
            </w:pPr>
            <w:r>
              <w:rPr>
                <w:rFonts w:ascii="Times New Roman" w:eastAsia="Times New Roman" w:hAnsi="Times New Roman" w:cs="Times New Roman"/>
                <w:sz w:val="18"/>
              </w:rPr>
              <w:t xml:space="preserve">Respond to the questions in the participant impact tab for all participants.  If a participant was not impacted by the condition (i.e., they received all services in a timely manner), the PO should enter No in column F and then NA in all additional blue fields.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0"/>
              </w:numPr>
              <w:spacing w:line="238" w:lineRule="auto"/>
            </w:pPr>
            <w:r>
              <w:rPr>
                <w:rFonts w:ascii="Times New Roman" w:eastAsia="Times New Roman" w:hAnsi="Times New Roman" w:cs="Times New Roman"/>
                <w:sz w:val="18"/>
              </w:rPr>
              <w:t xml:space="preserve">Following the completion of the Participant Impact tab, POs should review and revised the Root Cause Analysis tab to reflect the final impact and make any additional changes necessary.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1"/>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1"/>
              </w:numPr>
              <w:spacing w:line="238" w:lineRule="auto"/>
            </w:pPr>
            <w:r>
              <w:rPr>
                <w:rFonts w:ascii="Times New Roman" w:eastAsia="Times New Roman" w:hAnsi="Times New Roman" w:cs="Times New Roman"/>
                <w:sz w:val="18"/>
              </w:rPr>
              <w:t xml:space="preserve">Review the selected medical records (e.g., medical record documentation) to determine if any necessary services or items were not provided.  POs should consider any documentation and/or evidence that shows provision of services including the medical record, invoices, outside specialist notes, etc.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1"/>
              </w:numPr>
              <w:spacing w:line="238" w:lineRule="auto"/>
            </w:pPr>
            <w:r>
              <w:rPr>
                <w:rFonts w:ascii="Times New Roman" w:eastAsia="Times New Roman" w:hAnsi="Times New Roman" w:cs="Times New Roman"/>
                <w:sz w:val="18"/>
              </w:rPr>
              <w:t xml:space="preserve">Respond to the questions in the participant impact tab.  If a participant was not impacted by the condition (i.e., they received all services in a timely manner), the PO should enter No in column F and then NA in all additional blue fields.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1"/>
              </w:numPr>
              <w:spacing w:line="238" w:lineRule="auto"/>
            </w:pPr>
            <w:r>
              <w:rPr>
                <w:rFonts w:ascii="Times New Roman" w:eastAsia="Times New Roman" w:hAnsi="Times New Roman" w:cs="Times New Roman"/>
                <w:sz w:val="18"/>
              </w:rPr>
              <w:t xml:space="preserve">Following the completion of the Participant Impact tab, POs should review and revised the Root Cause Analysis tab to reflect the final impact and make any additional changes necessary. </w:t>
            </w:r>
          </w:p>
          <w:p w:rsidR="00CB4721" w:rsidRDefault="00252A27">
            <w:pPr>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373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ProvisionofServices1P021P81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During the audit review period, were any services or items: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2"/>
              </w:numPr>
              <w:ind w:hanging="154"/>
            </w:pPr>
            <w:r>
              <w:rPr>
                <w:rFonts w:ascii="Times New Roman" w:eastAsia="Times New Roman" w:hAnsi="Times New Roman" w:cs="Times New Roman"/>
                <w:sz w:val="18"/>
              </w:rPr>
              <w:t xml:space="preserve">recommended by the IDT or an IDT member; </w:t>
            </w:r>
          </w:p>
          <w:p w:rsidR="00CB4721" w:rsidRDefault="00252A27">
            <w:pPr>
              <w:numPr>
                <w:ilvl w:val="0"/>
                <w:numId w:val="62"/>
              </w:numPr>
              <w:ind w:hanging="154"/>
            </w:pPr>
            <w:r>
              <w:rPr>
                <w:rFonts w:ascii="Times New Roman" w:eastAsia="Times New Roman" w:hAnsi="Times New Roman" w:cs="Times New Roman"/>
                <w:sz w:val="18"/>
              </w:rPr>
              <w:t xml:space="preserve">Approved by IDT; or  </w:t>
            </w:r>
          </w:p>
          <w:p w:rsidR="00CB4721" w:rsidRDefault="00252A27">
            <w:pPr>
              <w:numPr>
                <w:ilvl w:val="0"/>
                <w:numId w:val="62"/>
              </w:numPr>
              <w:ind w:hanging="154"/>
            </w:pPr>
            <w:r>
              <w:rPr>
                <w:rFonts w:ascii="Times New Roman" w:eastAsia="Times New Roman" w:hAnsi="Times New Roman" w:cs="Times New Roman"/>
                <w:sz w:val="18"/>
              </w:rPr>
              <w:t xml:space="preserve">ordered by a PCP or physician extender;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provided or delayed?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right="2"/>
            </w:pPr>
            <w:r>
              <w:rPr>
                <w:rFonts w:ascii="Times New Roman" w:eastAsia="Times New Roman" w:hAnsi="Times New Roman" w:cs="Times New Roman"/>
                <w:sz w:val="18"/>
              </w:rPr>
              <w:t xml:space="preserve">Enter </w:t>
            </w:r>
            <w:r>
              <w:rPr>
                <w:rFonts w:ascii="Times New Roman" w:eastAsia="Times New Roman" w:hAnsi="Times New Roman" w:cs="Times New Roman"/>
                <w:sz w:val="18"/>
                <w:u w:val="single" w:color="000000"/>
              </w:rPr>
              <w:t>Yes</w:t>
            </w:r>
            <w:r>
              <w:rPr>
                <w:rFonts w:ascii="Times New Roman" w:eastAsia="Times New Roman" w:hAnsi="Times New Roman" w:cs="Times New Roman"/>
                <w:sz w:val="18"/>
              </w:rPr>
              <w:t xml:space="preserve"> if the participant did </w:t>
            </w: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receive services, or if services were delayed.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3" w:line="237" w:lineRule="auto"/>
              <w:ind w:left="1"/>
            </w:pPr>
            <w:r>
              <w:rPr>
                <w:rFonts w:ascii="Times New Roman" w:eastAsia="Times New Roman" w:hAnsi="Times New Roman" w:cs="Times New Roman"/>
                <w:sz w:val="18"/>
              </w:rPr>
              <w:t xml:space="preserve">Enter </w:t>
            </w:r>
            <w:r>
              <w:rPr>
                <w:rFonts w:ascii="Times New Roman" w:eastAsia="Times New Roman" w:hAnsi="Times New Roman" w:cs="Times New Roman"/>
                <w:sz w:val="18"/>
                <w:u w:val="single" w:color="000000"/>
              </w:rPr>
              <w:t>No</w:t>
            </w:r>
            <w:r>
              <w:rPr>
                <w:rFonts w:ascii="Times New Roman" w:eastAsia="Times New Roman" w:hAnsi="Times New Roman" w:cs="Times New Roman"/>
                <w:sz w:val="18"/>
              </w:rPr>
              <w:t xml:space="preserve"> if the participant received all services (in a timely manner).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During the audit review period, were any services or items: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3"/>
              </w:numPr>
              <w:ind w:hanging="154"/>
            </w:pPr>
            <w:r>
              <w:rPr>
                <w:rFonts w:ascii="Times New Roman" w:eastAsia="Times New Roman" w:hAnsi="Times New Roman" w:cs="Times New Roman"/>
                <w:sz w:val="18"/>
              </w:rPr>
              <w:t xml:space="preserve">determined necessary by the IDT or an IDT member; </w:t>
            </w:r>
          </w:p>
          <w:p w:rsidR="00CB4721" w:rsidRDefault="00252A27">
            <w:pPr>
              <w:numPr>
                <w:ilvl w:val="0"/>
                <w:numId w:val="63"/>
              </w:numPr>
              <w:ind w:hanging="154"/>
            </w:pPr>
            <w:r>
              <w:rPr>
                <w:rFonts w:ascii="Times New Roman" w:eastAsia="Times New Roman" w:hAnsi="Times New Roman" w:cs="Times New Roman"/>
                <w:sz w:val="18"/>
              </w:rPr>
              <w:t xml:space="preserve">Approved by IDT; or  </w:t>
            </w:r>
          </w:p>
          <w:p w:rsidR="00CB4721" w:rsidRDefault="00252A27">
            <w:pPr>
              <w:numPr>
                <w:ilvl w:val="0"/>
                <w:numId w:val="63"/>
              </w:numPr>
              <w:ind w:hanging="154"/>
            </w:pPr>
            <w:r>
              <w:rPr>
                <w:rFonts w:ascii="Times New Roman" w:eastAsia="Times New Roman" w:hAnsi="Times New Roman" w:cs="Times New Roman"/>
                <w:sz w:val="18"/>
              </w:rPr>
              <w:t xml:space="preserve">ordered by a PCP or physician extender;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provided or delayed?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w:t>
            </w:r>
            <w:r>
              <w:rPr>
                <w:rFonts w:ascii="Times New Roman" w:eastAsia="Times New Roman" w:hAnsi="Times New Roman" w:cs="Times New Roman"/>
                <w:sz w:val="18"/>
                <w:u w:val="single" w:color="000000"/>
              </w:rPr>
              <w:t>Yes</w:t>
            </w:r>
            <w:r>
              <w:rPr>
                <w:rFonts w:ascii="Times New Roman" w:eastAsia="Times New Roman" w:hAnsi="Times New Roman" w:cs="Times New Roman"/>
                <w:sz w:val="18"/>
              </w:rPr>
              <w:t xml:space="preserve"> if the participant did </w:t>
            </w:r>
            <w:r>
              <w:rPr>
                <w:rFonts w:ascii="Times New Roman" w:eastAsia="Times New Roman" w:hAnsi="Times New Roman" w:cs="Times New Roman"/>
                <w:sz w:val="18"/>
                <w:u w:val="single" w:color="000000"/>
              </w:rPr>
              <w:t>not</w:t>
            </w:r>
            <w:r>
              <w:rPr>
                <w:rFonts w:ascii="Times New Roman" w:eastAsia="Times New Roman" w:hAnsi="Times New Roman" w:cs="Times New Roman"/>
                <w:sz w:val="18"/>
              </w:rPr>
              <w:t xml:space="preserve"> receive services, or if services were delayed.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3" w:line="237" w:lineRule="auto"/>
              <w:ind w:left="1"/>
            </w:pPr>
            <w:r>
              <w:rPr>
                <w:rFonts w:ascii="Times New Roman" w:eastAsia="Times New Roman" w:hAnsi="Times New Roman" w:cs="Times New Roman"/>
                <w:sz w:val="18"/>
              </w:rPr>
              <w:t xml:space="preserve">Enter </w:t>
            </w:r>
            <w:r>
              <w:rPr>
                <w:rFonts w:ascii="Times New Roman" w:eastAsia="Times New Roman" w:hAnsi="Times New Roman" w:cs="Times New Roman"/>
                <w:sz w:val="18"/>
                <w:u w:val="single" w:color="000000"/>
              </w:rPr>
              <w:t>No</w:t>
            </w:r>
            <w:r>
              <w:rPr>
                <w:rFonts w:ascii="Times New Roman" w:eastAsia="Times New Roman" w:hAnsi="Times New Roman" w:cs="Times New Roman"/>
                <w:sz w:val="18"/>
              </w:rPr>
              <w:t xml:space="preserve"> if the participant received all services (in a timely manner).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No, the organization may enter NA in all remaining fields.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249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ProvisionofServices1P021P81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delayed service/item: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4"/>
              </w:numPr>
              <w:ind w:hanging="154"/>
            </w:pPr>
            <w:r>
              <w:rPr>
                <w:rFonts w:ascii="Times New Roman" w:eastAsia="Times New Roman" w:hAnsi="Times New Roman" w:cs="Times New Roman"/>
                <w:sz w:val="18"/>
              </w:rPr>
              <w:t xml:space="preserve">recommended by the IDT or an IDT member; </w:t>
            </w:r>
          </w:p>
          <w:p w:rsidR="00CB4721" w:rsidRDefault="00252A27">
            <w:pPr>
              <w:numPr>
                <w:ilvl w:val="0"/>
                <w:numId w:val="64"/>
              </w:numPr>
              <w:ind w:hanging="154"/>
            </w:pPr>
            <w:r>
              <w:rPr>
                <w:rFonts w:ascii="Times New Roman" w:eastAsia="Times New Roman" w:hAnsi="Times New Roman" w:cs="Times New Roman"/>
                <w:sz w:val="18"/>
              </w:rPr>
              <w:t xml:space="preserve">Approved by IDT; or  </w:t>
            </w:r>
          </w:p>
          <w:p w:rsidR="00CB4721" w:rsidRDefault="00252A27">
            <w:pPr>
              <w:numPr>
                <w:ilvl w:val="0"/>
                <w:numId w:val="64"/>
              </w:numPr>
              <w:ind w:hanging="154"/>
            </w:pPr>
            <w:r>
              <w:rPr>
                <w:rFonts w:ascii="Times New Roman" w:eastAsia="Times New Roman" w:hAnsi="Times New Roman" w:cs="Times New Roman"/>
                <w:sz w:val="18"/>
              </w:rPr>
              <w:t xml:space="preserve">ordered by a PCP or physician extender?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another scenario applies, please enter a brief description.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all services/items were provided to the participant.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delayed service/item: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5"/>
              </w:numPr>
              <w:ind w:hanging="154"/>
            </w:pPr>
            <w:r>
              <w:rPr>
                <w:rFonts w:ascii="Times New Roman" w:eastAsia="Times New Roman" w:hAnsi="Times New Roman" w:cs="Times New Roman"/>
                <w:sz w:val="18"/>
              </w:rPr>
              <w:t xml:space="preserve">determined necessary by the IDT or an IDT member; </w:t>
            </w:r>
          </w:p>
          <w:p w:rsidR="00CB4721" w:rsidRDefault="00252A27">
            <w:pPr>
              <w:numPr>
                <w:ilvl w:val="0"/>
                <w:numId w:val="65"/>
              </w:numPr>
              <w:ind w:hanging="154"/>
            </w:pPr>
            <w:r>
              <w:rPr>
                <w:rFonts w:ascii="Times New Roman" w:eastAsia="Times New Roman" w:hAnsi="Times New Roman" w:cs="Times New Roman"/>
                <w:sz w:val="18"/>
              </w:rPr>
              <w:t xml:space="preserve">Approved by IDT; or  </w:t>
            </w:r>
          </w:p>
          <w:p w:rsidR="00CB4721" w:rsidRDefault="00252A27">
            <w:pPr>
              <w:numPr>
                <w:ilvl w:val="0"/>
                <w:numId w:val="65"/>
              </w:numPr>
              <w:ind w:hanging="154"/>
            </w:pPr>
            <w:r>
              <w:rPr>
                <w:rFonts w:ascii="Times New Roman" w:eastAsia="Times New Roman" w:hAnsi="Times New Roman" w:cs="Times New Roman"/>
                <w:sz w:val="18"/>
              </w:rPr>
              <w:t xml:space="preserve">ordered by a PCP or physician extender?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another scenario applies, please enter a brief description.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ProvisionofServices1P021P81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16"/>
            </w:pPr>
            <w:r>
              <w:rPr>
                <w:rFonts w:ascii="Times New Roman" w:eastAsia="Times New Roman" w:hAnsi="Times New Roman" w:cs="Times New Roman"/>
                <w:sz w:val="18"/>
              </w:rPr>
              <w:t xml:space="preserve">If the service/item was delayed, when was it provided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Provided if the service/item was never provided.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service/item was delayed, when was it provided to the participant?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Provided if the service/item was never provided.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service/item was not delayed.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ProvisionofServices1P021P81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experience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Restraints1P09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All participants enrolled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6"/>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66"/>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456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Restraints1P09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7"/>
              </w:numPr>
              <w:spacing w:line="239" w:lineRule="auto"/>
            </w:pPr>
            <w:r>
              <w:rPr>
                <w:rFonts w:ascii="Times New Roman" w:eastAsia="Times New Roman" w:hAnsi="Times New Roman" w:cs="Times New Roman"/>
                <w:sz w:val="18"/>
              </w:rPr>
              <w:t xml:space="preserve">Review all participant medical record documentation during the audit review period to determine if restraints were utilized for any participants.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7"/>
              </w:numPr>
            </w:pPr>
            <w:r>
              <w:rPr>
                <w:rFonts w:ascii="Times New Roman" w:eastAsia="Times New Roman" w:hAnsi="Times New Roman" w:cs="Times New Roman"/>
                <w:sz w:val="18"/>
              </w:rPr>
              <w:t xml:space="preserve">Read each question carefully before responding.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7"/>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7"/>
              </w:numPr>
              <w:spacing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7"/>
              </w:numPr>
              <w:spacing w:line="239"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7"/>
              </w:numPr>
              <w:spacing w:line="239"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8"/>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8"/>
              </w:numPr>
              <w:spacing w:after="2" w:line="238" w:lineRule="auto"/>
            </w:pPr>
            <w:r>
              <w:rPr>
                <w:rFonts w:ascii="Times New Roman" w:eastAsia="Times New Roman" w:hAnsi="Times New Roman" w:cs="Times New Roman"/>
                <w:sz w:val="18"/>
              </w:rPr>
              <w:t xml:space="preserve">Review the selected medical records to determine if restraints were utilized for any participants.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8"/>
              </w:numPr>
            </w:pPr>
            <w:r>
              <w:rPr>
                <w:rFonts w:ascii="Times New Roman" w:eastAsia="Times New Roman" w:hAnsi="Times New Roman" w:cs="Times New Roman"/>
                <w:sz w:val="18"/>
              </w:rPr>
              <w:t xml:space="preserve">Read each question carefully before responding.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8"/>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8"/>
              </w:numPr>
              <w:spacing w:line="238" w:lineRule="auto"/>
            </w:pPr>
            <w:r>
              <w:rPr>
                <w:rFonts w:ascii="Times New Roman" w:eastAsia="Times New Roman" w:hAnsi="Times New Roman" w:cs="Times New Roman"/>
                <w:sz w:val="18"/>
              </w:rPr>
              <w:t xml:space="preserve">The review timeframe is the audit review period. Errors noted prior to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68"/>
              </w:numPr>
              <w:spacing w:line="238"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Restraints1P09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Were any physical devices, materials, or equipment used to restrict the participant's movement at any point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Were any physical devices, materials, or equipment used to restrict the participant's movement at any point during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answer to this question is no the PO may enter NA in all remaining fields.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Restraints1P09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experience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84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SDRExtensions1P58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right="28"/>
            </w:pPr>
            <w:r>
              <w:rPr>
                <w:rFonts w:ascii="Times New Roman" w:eastAsia="Times New Roman" w:hAnsi="Times New Roman" w:cs="Times New Roman"/>
                <w:sz w:val="18"/>
              </w:rPr>
              <w:t xml:space="preserve">Removed based on PO comments to reduce burden.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Review all participant medical records, on-call records, PAC minutes, etc.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69"/>
              </w:numPr>
              <w:spacing w:after="2"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69"/>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6"/>
              <w:jc w:val="center"/>
            </w:pPr>
            <w:r>
              <w:rPr>
                <w:rFonts w:ascii="Times New Roman" w:eastAsia="Times New Roman" w:hAnsi="Times New Roman" w:cs="Times New Roman"/>
                <w:b/>
                <w:sz w:val="18"/>
              </w:rPr>
              <w:t xml:space="preserve">Burden </w:t>
            </w:r>
          </w:p>
        </w:tc>
      </w:tr>
      <w:tr w:rsidR="00CB4721">
        <w:trPr>
          <w:trHeight w:val="352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70"/>
              </w:numPr>
              <w:spacing w:line="238" w:lineRule="auto"/>
            </w:pPr>
            <w:r>
              <w:rPr>
                <w:rFonts w:ascii="Times New Roman" w:eastAsia="Times New Roman" w:hAnsi="Times New Roman" w:cs="Times New Roman"/>
                <w:sz w:val="18"/>
              </w:rPr>
              <w:t xml:space="preserve">Review all medical records, on-call records, PAC minutes, etc. during the audit review period to determine if the participant or participant's representative requested to initiate, eliminate, or continue a particular service.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0"/>
              </w:numPr>
            </w:pPr>
            <w:r>
              <w:rPr>
                <w:rFonts w:ascii="Times New Roman" w:eastAsia="Times New Roman" w:hAnsi="Times New Roman" w:cs="Times New Roman"/>
                <w:sz w:val="18"/>
              </w:rPr>
              <w:t xml:space="preserve">Answer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0"/>
              </w:numPr>
              <w:spacing w:after="2" w:line="238"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0"/>
              </w:numPr>
              <w:spacing w:after="2" w:line="238"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71"/>
              </w:numPr>
              <w:spacing w:line="239"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1"/>
              </w:numPr>
              <w:spacing w:line="239" w:lineRule="auto"/>
            </w:pPr>
            <w:r>
              <w:rPr>
                <w:rFonts w:ascii="Times New Roman" w:eastAsia="Times New Roman" w:hAnsi="Times New Roman" w:cs="Times New Roman"/>
                <w:sz w:val="18"/>
              </w:rPr>
              <w:t xml:space="preserve">Review the selected medical records to determine if the participant or participant's representative requested to initiate, eliminate, or continue a particular service.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1"/>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1"/>
              </w:numPr>
              <w:spacing w:line="239"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1"/>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87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Column N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Did the participant ever receive the requested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Modified and 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request was approved but the service was not provided, explain why.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Enter NA if the request was never processed or the request was denied.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28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What documentation/evidence is available to show that the participant received the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Received if the participant never received the service.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Moved column and 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What documentation/evidence is available to show that the participant received the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Not Received if the participant never received the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9" w:lineRule="auto"/>
              <w:ind w:left="1"/>
            </w:pPr>
            <w:r>
              <w:rPr>
                <w:rFonts w:ascii="Times New Roman" w:eastAsia="Times New Roman" w:hAnsi="Times New Roman" w:cs="Times New Roman"/>
                <w:sz w:val="18"/>
              </w:rPr>
              <w:t xml:space="preserve">If the participant received the requested service, in full (i.e., as initially requested) the organization may enter NA in all remaining columns.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experience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166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there documentation or evidence that the participant received oral notification of the denial?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there documentation or evidence that the participant received oral notification of the denial?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Oral and/or written service delivery request denial rationale on the instructions tab the PO may enter NA in fields H-K.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8"/>
            </w:pPr>
            <w:r>
              <w:rPr>
                <w:rFonts w:ascii="Times New Roman" w:eastAsia="Times New Roman" w:hAnsi="Times New Roman" w:cs="Times New Roman"/>
                <w:sz w:val="18"/>
              </w:rPr>
              <w:t xml:space="preserve">Were there any negative participant outcomes as a result of the failure to provide oral and/or written notification including the specific reason for the denial in understandable language?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166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there documentation or evidence that the participant received oral notification of the denial?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there documentation or evidence that the participant received oral notification of the denial?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Oral and/or written service delivery request denial appeal notification on the instructions tab the PO may enter NA in fields L-O.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25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Q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8"/>
            </w:pPr>
            <w:r>
              <w:rPr>
                <w:rFonts w:ascii="Times New Roman" w:eastAsia="Times New Roman" w:hAnsi="Times New Roman" w:cs="Times New Roman"/>
                <w:sz w:val="18"/>
              </w:rPr>
              <w:t xml:space="preserve">Were there any negative participant outcomes as a result of the failure to provide oral and/or written notification including appeal rights?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19"/>
            </w:pPr>
            <w:r>
              <w:rPr>
                <w:rFonts w:ascii="Times New Roman" w:eastAsia="Times New Roman" w:hAnsi="Times New Roman" w:cs="Times New Roman"/>
                <w:sz w:val="18"/>
              </w:rPr>
              <w:t xml:space="preserve">Decrease - high </w:t>
            </w:r>
          </w:p>
        </w:tc>
      </w:tr>
      <w:tr w:rsidR="00CB4721">
        <w:trPr>
          <w:trHeight w:val="311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R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at some point during the processing of the service delivery request, the request was reviewed by all 11 disciplines of the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In order to answer Yes, the organization must have documentation or evidence that all 11 disciplines reviewed the request between the request being made (participant indicating a need) and the decision being rendered (approving or denying the request).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Is there documentation that, at some point during the processing of the service delivery request, the request was reviewed by all 11 disciplines of the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In order to answer Yes, the organization must have documentation or evidence that all 11 disciplines reviewed the request between the request being made (participant indicating a need) and the decision being rendered (approving or denying the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the auditor did not select Service delivery request review by IDT members on the instructions tab the PO may enter NA in fields P-U.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6"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39"/>
              <w:jc w:val="center"/>
            </w:pPr>
            <w:r>
              <w:rPr>
                <w:rFonts w:ascii="Times New Roman" w:eastAsia="Times New Roman" w:hAnsi="Times New Roman" w:cs="Times New Roman"/>
                <w:b/>
                <w:sz w:val="18"/>
              </w:rPr>
              <w:t xml:space="preserve">(04/16/2019) </w:t>
            </w:r>
          </w:p>
          <w:p w:rsidR="00CB4721" w:rsidRDefault="00252A27">
            <w:pPr>
              <w:ind w:left="3"/>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0"/>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Burden </w:t>
            </w:r>
          </w:p>
        </w:tc>
      </w:tr>
      <w:tr w:rsidR="00CB4721">
        <w:trPr>
          <w:trHeight w:val="104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Which IDT members were involved in the review of the service delivery request?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low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Which IDT members were NOT involved in the review of the service delivery request?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Which IDT members were NOT involved in the review of the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service delivery request was reviewed by all 11 IDT disciplines.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For approvals, did the participant receive the service/item?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For approvals, did the participant receive the service/item?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is the service delivery request was denied.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16"/>
            </w:pPr>
            <w:r>
              <w:rPr>
                <w:rFonts w:ascii="Times New Roman" w:eastAsia="Times New Roman" w:hAnsi="Times New Roman" w:cs="Times New Roman"/>
                <w:sz w:val="18"/>
              </w:rPr>
              <w:t xml:space="preserve">If the participant received the item/service, what was the date received?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participant received the item/service, what was the date received?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is the service delivery request was denied.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X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What documentation or evidence is there to show the participant received the item or service?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What documentation or evidence is there to show the participant received the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is the service delivery request was denied.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Y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Were there any negative participant outcomes as the result of a failure to ensure that the service delivery request was reviewed by the complete IDT?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to reduce burden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3"/>
            </w:pPr>
            <w:r>
              <w:rPr>
                <w:rFonts w:ascii="Times New Roman" w:eastAsia="Times New Roman" w:hAnsi="Times New Roman" w:cs="Times New Roman"/>
                <w:sz w:val="18"/>
              </w:rPr>
              <w:t xml:space="preserve">Decrease - high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SDRs1P601P611P85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Z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Removed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Decrease - moderate </w:t>
            </w:r>
          </w:p>
        </w:tc>
      </w:tr>
    </w:tbl>
    <w:p w:rsidR="00CB4721" w:rsidRDefault="00CB4721">
      <w:pPr>
        <w:spacing w:after="0"/>
        <w:ind w:left="-5626" w:right="10216"/>
      </w:pPr>
    </w:p>
    <w:tbl>
      <w:tblPr>
        <w:tblStyle w:val="TableGrid"/>
        <w:tblW w:w="14040" w:type="dxa"/>
        <w:tblInd w:w="-4900" w:type="dxa"/>
        <w:tblCellMar>
          <w:left w:w="107" w:type="dxa"/>
          <w:right w:w="63"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208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 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Is their documentation that the request was processed as a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and relocated to column H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6"/>
            </w:pPr>
            <w:r>
              <w:rPr>
                <w:rFonts w:ascii="Times New Roman" w:eastAsia="Times New Roman" w:hAnsi="Times New Roman" w:cs="Times New Roman"/>
                <w:sz w:val="18"/>
              </w:rPr>
              <w:t xml:space="preserve">Is their documentation that the request was processed as a service delivery request?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there is documentation that the request was processed as a service delivery request, and included in the SDR universe submitted to CMS, you may enter NA in all remaining fields.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66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SDR Identification1P76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participant ever receive the requested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Not Received if the participant never received the service.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Did the participant ever receive the requested item or service?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Enter Not Received if the participant never received the service.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All participants enrolled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72"/>
              </w:numPr>
              <w:spacing w:after="2"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72"/>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6"/>
            </w:pPr>
            <w:r>
              <w:rPr>
                <w:rFonts w:ascii="Times New Roman" w:eastAsia="Times New Roman" w:hAnsi="Times New Roman" w:cs="Times New Roman"/>
                <w:sz w:val="18"/>
              </w:rPr>
              <w:t xml:space="preserve">Decrease - high </w:t>
            </w:r>
          </w:p>
        </w:tc>
      </w:tr>
      <w:tr w:rsidR="00CB4721">
        <w:trPr>
          <w:trHeight w:val="332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73"/>
              </w:numPr>
              <w:spacing w:line="238" w:lineRule="auto"/>
            </w:pPr>
            <w:r>
              <w:rPr>
                <w:rFonts w:ascii="Times New Roman" w:eastAsia="Times New Roman" w:hAnsi="Times New Roman" w:cs="Times New Roman"/>
                <w:sz w:val="18"/>
              </w:rPr>
              <w:t xml:space="preserve">Review all participant medical records, service delivery requests, appeals, grievances and any other relevant documentation during the audit review period </w:t>
            </w:r>
          </w:p>
          <w:p w:rsidR="00CB4721" w:rsidRDefault="00252A27">
            <w:pPr>
              <w:ind w:left="1"/>
            </w:pPr>
            <w:r>
              <w:rPr>
                <w:rFonts w:ascii="Times New Roman" w:eastAsia="Times New Roman" w:hAnsi="Times New Roman" w:cs="Times New Roman"/>
                <w:sz w:val="18"/>
              </w:rPr>
              <w:t xml:space="preserve">to determine if any limitations were applied to Medicare, Medicaid, or PACE benefits.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3"/>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3"/>
              </w:numPr>
              <w:spacing w:line="238"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3"/>
              </w:numPr>
              <w:spacing w:line="238" w:lineRule="auto"/>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74"/>
              </w:numPr>
              <w:spacing w:line="238"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74"/>
              </w:numPr>
              <w:spacing w:line="239" w:lineRule="auto"/>
            </w:pPr>
            <w:r>
              <w:rPr>
                <w:rFonts w:ascii="Times New Roman" w:eastAsia="Times New Roman" w:hAnsi="Times New Roman" w:cs="Times New Roman"/>
                <w:sz w:val="18"/>
              </w:rPr>
              <w:t xml:space="preserve">Review the selected medical records to determine if any limitations were applied to Medicare, Medicaid, or PACE benefits.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4"/>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4"/>
              </w:numPr>
              <w:spacing w:after="2" w:line="238"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4"/>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80"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25"/>
              <w:jc w:val="center"/>
            </w:pPr>
            <w:r>
              <w:rPr>
                <w:rFonts w:ascii="Times New Roman" w:eastAsia="Times New Roman" w:hAnsi="Times New Roman" w:cs="Times New Roman"/>
                <w:b/>
                <w:sz w:val="18"/>
              </w:rPr>
              <w:t xml:space="preserve">(04/16/2019) </w:t>
            </w:r>
          </w:p>
          <w:p w:rsidR="00CB4721" w:rsidRDefault="00252A27">
            <w:pPr>
              <w:ind w:left="17"/>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6"/>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8"/>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29"/>
              <w:jc w:val="center"/>
            </w:pPr>
            <w:r>
              <w:rPr>
                <w:rFonts w:ascii="Times New Roman" w:eastAsia="Times New Roman" w:hAnsi="Times New Roman" w:cs="Times New Roman"/>
                <w:b/>
                <w:sz w:val="18"/>
              </w:rPr>
              <w:t xml:space="preserve">Burden </w:t>
            </w:r>
          </w:p>
        </w:tc>
      </w:tr>
      <w:tr w:rsidR="00CB4721">
        <w:trPr>
          <w:trHeight w:val="39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F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right="9"/>
            </w:pPr>
            <w:r>
              <w:rPr>
                <w:rFonts w:ascii="Times New Roman" w:eastAsia="Times New Roman" w:hAnsi="Times New Roman" w:cs="Times New Roman"/>
                <w:sz w:val="18"/>
              </w:rPr>
              <w:t xml:space="preserve">During the audit review period, were any limitations applied to the amount, duration, or scope of Medicare or Medicaid benefits that were: </w:t>
            </w:r>
          </w:p>
          <w:p w:rsidR="00CB4721" w:rsidRDefault="00252A27">
            <w:pPr>
              <w:numPr>
                <w:ilvl w:val="0"/>
                <w:numId w:val="75"/>
              </w:numPr>
              <w:ind w:hanging="154"/>
            </w:pPr>
            <w:r>
              <w:rPr>
                <w:rFonts w:ascii="Times New Roman" w:eastAsia="Times New Roman" w:hAnsi="Times New Roman" w:cs="Times New Roman"/>
                <w:sz w:val="18"/>
              </w:rPr>
              <w:t xml:space="preserve">requested by the participant/participant representative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5"/>
              </w:numPr>
              <w:ind w:hanging="154"/>
            </w:pPr>
            <w:r>
              <w:rPr>
                <w:rFonts w:ascii="Times New Roman" w:eastAsia="Times New Roman" w:hAnsi="Times New Roman" w:cs="Times New Roman"/>
                <w:sz w:val="18"/>
              </w:rPr>
              <w:t xml:space="preserve">recommended by the IDT or an IDT member; </w:t>
            </w:r>
          </w:p>
          <w:p w:rsidR="00CB4721" w:rsidRDefault="00252A27">
            <w:pPr>
              <w:numPr>
                <w:ilvl w:val="0"/>
                <w:numId w:val="75"/>
              </w:numPr>
              <w:ind w:hanging="154"/>
            </w:pPr>
            <w:r>
              <w:rPr>
                <w:rFonts w:ascii="Times New Roman" w:eastAsia="Times New Roman" w:hAnsi="Times New Roman" w:cs="Times New Roman"/>
                <w:sz w:val="18"/>
              </w:rPr>
              <w:t xml:space="preserve">Approved by IDT; </w:t>
            </w:r>
          </w:p>
          <w:p w:rsidR="00CB4721" w:rsidRDefault="00252A27">
            <w:pPr>
              <w:numPr>
                <w:ilvl w:val="0"/>
                <w:numId w:val="75"/>
              </w:numPr>
              <w:ind w:hanging="154"/>
            </w:pPr>
            <w:r>
              <w:rPr>
                <w:rFonts w:ascii="Times New Roman" w:eastAsia="Times New Roman" w:hAnsi="Times New Roman" w:cs="Times New Roman"/>
                <w:sz w:val="18"/>
              </w:rPr>
              <w:t xml:space="preserve">Included in the participant's care plan; or  </w:t>
            </w:r>
          </w:p>
          <w:p w:rsidR="00CB4721" w:rsidRDefault="00252A27">
            <w:pPr>
              <w:numPr>
                <w:ilvl w:val="0"/>
                <w:numId w:val="75"/>
              </w:numPr>
              <w:ind w:hanging="154"/>
            </w:pPr>
            <w:r>
              <w:rPr>
                <w:rFonts w:ascii="Times New Roman" w:eastAsia="Times New Roman" w:hAnsi="Times New Roman" w:cs="Times New Roman"/>
                <w:sz w:val="18"/>
              </w:rPr>
              <w:t xml:space="preserve">ordered by a PCP or physician extender?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These limitation may include but are not limited to, </w:t>
            </w:r>
          </w:p>
          <w:p w:rsidR="00CB4721" w:rsidRDefault="00252A27">
            <w:pPr>
              <w:ind w:left="1"/>
            </w:pPr>
            <w:r>
              <w:rPr>
                <w:rFonts w:ascii="Times New Roman" w:eastAsia="Times New Roman" w:hAnsi="Times New Roman" w:cs="Times New Roman"/>
                <w:sz w:val="18"/>
              </w:rPr>
              <w:t xml:space="preserve">Home Care, DME, Medications, Dental Services, </w:t>
            </w:r>
          </w:p>
          <w:p w:rsidR="00CB4721" w:rsidRDefault="00252A27">
            <w:pPr>
              <w:ind w:left="1"/>
            </w:pPr>
            <w:r>
              <w:rPr>
                <w:rFonts w:ascii="Times New Roman" w:eastAsia="Times New Roman" w:hAnsi="Times New Roman" w:cs="Times New Roman"/>
                <w:sz w:val="18"/>
              </w:rPr>
              <w:t xml:space="preserve">Hearing Services, Nursing Facility stays/placement, ER use, etc.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no, the PO may enter NA in all remaining fields.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line="239" w:lineRule="auto"/>
              <w:ind w:left="1"/>
            </w:pPr>
            <w:r>
              <w:rPr>
                <w:rFonts w:ascii="Times New Roman" w:eastAsia="Times New Roman" w:hAnsi="Times New Roman" w:cs="Times New Roman"/>
                <w:sz w:val="18"/>
              </w:rPr>
              <w:t xml:space="preserve">During the audit review period, were any limitations applied to the amount, duration, or scope of Medicare or Medicaid benefits that were: </w:t>
            </w:r>
          </w:p>
          <w:p w:rsidR="00CB4721" w:rsidRDefault="00252A27">
            <w:pPr>
              <w:numPr>
                <w:ilvl w:val="0"/>
                <w:numId w:val="76"/>
              </w:numPr>
              <w:ind w:hanging="154"/>
            </w:pPr>
            <w:r>
              <w:rPr>
                <w:rFonts w:ascii="Times New Roman" w:eastAsia="Times New Roman" w:hAnsi="Times New Roman" w:cs="Times New Roman"/>
                <w:sz w:val="18"/>
              </w:rPr>
              <w:t xml:space="preserve">requested by the participant/participant representative ; </w:t>
            </w:r>
          </w:p>
          <w:p w:rsidR="00CB4721" w:rsidRDefault="00252A27">
            <w:pPr>
              <w:numPr>
                <w:ilvl w:val="0"/>
                <w:numId w:val="76"/>
              </w:numPr>
              <w:ind w:hanging="154"/>
            </w:pPr>
            <w:r>
              <w:rPr>
                <w:rFonts w:ascii="Times New Roman" w:eastAsia="Times New Roman" w:hAnsi="Times New Roman" w:cs="Times New Roman"/>
                <w:sz w:val="18"/>
              </w:rPr>
              <w:t xml:space="preserve">determined necessary by the IDT or an IDT member; </w:t>
            </w:r>
          </w:p>
          <w:p w:rsidR="00CB4721" w:rsidRDefault="00252A27">
            <w:pPr>
              <w:numPr>
                <w:ilvl w:val="0"/>
                <w:numId w:val="76"/>
              </w:numPr>
              <w:ind w:hanging="154"/>
            </w:pPr>
            <w:r>
              <w:rPr>
                <w:rFonts w:ascii="Times New Roman" w:eastAsia="Times New Roman" w:hAnsi="Times New Roman" w:cs="Times New Roman"/>
                <w:sz w:val="18"/>
              </w:rPr>
              <w:t xml:space="preserve">Approved by IDT; </w:t>
            </w:r>
          </w:p>
          <w:p w:rsidR="00CB4721" w:rsidRDefault="00252A27">
            <w:pPr>
              <w:numPr>
                <w:ilvl w:val="0"/>
                <w:numId w:val="76"/>
              </w:numPr>
              <w:ind w:hanging="154"/>
            </w:pPr>
            <w:r>
              <w:rPr>
                <w:rFonts w:ascii="Times New Roman" w:eastAsia="Times New Roman" w:hAnsi="Times New Roman" w:cs="Times New Roman"/>
                <w:sz w:val="18"/>
              </w:rPr>
              <w:t xml:space="preserve">Included in the participant's care plan; or  </w:t>
            </w:r>
          </w:p>
          <w:p w:rsidR="00CB4721" w:rsidRDefault="00252A27">
            <w:pPr>
              <w:numPr>
                <w:ilvl w:val="0"/>
                <w:numId w:val="76"/>
              </w:numPr>
              <w:ind w:hanging="154"/>
            </w:pPr>
            <w:r>
              <w:rPr>
                <w:rFonts w:ascii="Times New Roman" w:eastAsia="Times New Roman" w:hAnsi="Times New Roman" w:cs="Times New Roman"/>
                <w:sz w:val="18"/>
              </w:rPr>
              <w:t xml:space="preserve">ordered by a PCP or physician extender?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These limitation may include but are not limited to, </w:t>
            </w:r>
          </w:p>
          <w:p w:rsidR="00CB4721" w:rsidRDefault="00252A27">
            <w:pPr>
              <w:ind w:left="1"/>
            </w:pPr>
            <w:r>
              <w:rPr>
                <w:rFonts w:ascii="Times New Roman" w:eastAsia="Times New Roman" w:hAnsi="Times New Roman" w:cs="Times New Roman"/>
                <w:sz w:val="18"/>
              </w:rPr>
              <w:t xml:space="preserve">Home Care, DME, Medications, Dental Services, </w:t>
            </w:r>
          </w:p>
          <w:p w:rsidR="00CB4721" w:rsidRDefault="00252A27">
            <w:pPr>
              <w:spacing w:after="2" w:line="238" w:lineRule="auto"/>
              <w:ind w:left="1"/>
            </w:pPr>
            <w:r>
              <w:rPr>
                <w:rFonts w:ascii="Times New Roman" w:eastAsia="Times New Roman" w:hAnsi="Times New Roman" w:cs="Times New Roman"/>
                <w:sz w:val="18"/>
              </w:rPr>
              <w:t xml:space="preserve">Hearing Services, Nursing Facility stays/placement, ER use, etc.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If no, the PO may enter NA in all remaining fields.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25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G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of initial request/recommendation/approval.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Each limitation must be described on a new line.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Date of initial request/determination/approval.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Each limitation must be described on a new line.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90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H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service: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7"/>
              </w:numPr>
            </w:pPr>
            <w:r>
              <w:rPr>
                <w:rFonts w:ascii="Times New Roman" w:eastAsia="Times New Roman" w:hAnsi="Times New Roman" w:cs="Times New Roman"/>
                <w:sz w:val="18"/>
              </w:rPr>
              <w:t xml:space="preserve">requested by the participant/participant representative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7"/>
              </w:numPr>
            </w:pPr>
            <w:r>
              <w:rPr>
                <w:rFonts w:ascii="Times New Roman" w:eastAsia="Times New Roman" w:hAnsi="Times New Roman" w:cs="Times New Roman"/>
                <w:sz w:val="18"/>
              </w:rPr>
              <w:t xml:space="preserve">recommended by the IDT or an IDT member; </w:t>
            </w:r>
          </w:p>
          <w:p w:rsidR="00CB4721" w:rsidRDefault="00252A27">
            <w:pPr>
              <w:numPr>
                <w:ilvl w:val="0"/>
                <w:numId w:val="77"/>
              </w:numPr>
            </w:pPr>
            <w:r>
              <w:rPr>
                <w:rFonts w:ascii="Times New Roman" w:eastAsia="Times New Roman" w:hAnsi="Times New Roman" w:cs="Times New Roman"/>
                <w:sz w:val="18"/>
              </w:rPr>
              <w:t xml:space="preserve">Approved by IDT; </w:t>
            </w:r>
          </w:p>
          <w:p w:rsidR="00CB4721" w:rsidRDefault="00252A27">
            <w:pPr>
              <w:numPr>
                <w:ilvl w:val="0"/>
                <w:numId w:val="77"/>
              </w:numPr>
            </w:pPr>
            <w:r>
              <w:rPr>
                <w:rFonts w:ascii="Times New Roman" w:eastAsia="Times New Roman" w:hAnsi="Times New Roman" w:cs="Times New Roman"/>
                <w:sz w:val="18"/>
              </w:rPr>
              <w:t xml:space="preserve">Included in the participant's care plan; </w:t>
            </w:r>
          </w:p>
          <w:p w:rsidR="00CB4721" w:rsidRDefault="00252A27">
            <w:pPr>
              <w:numPr>
                <w:ilvl w:val="0"/>
                <w:numId w:val="77"/>
              </w:numPr>
            </w:pPr>
            <w:r>
              <w:rPr>
                <w:rFonts w:ascii="Times New Roman" w:eastAsia="Times New Roman" w:hAnsi="Times New Roman" w:cs="Times New Roman"/>
                <w:sz w:val="18"/>
              </w:rPr>
              <w:t xml:space="preserve">ordered by a PCP or physician extender; or </w:t>
            </w:r>
          </w:p>
          <w:p w:rsidR="00CB4721" w:rsidRDefault="00252A27">
            <w:pPr>
              <w:numPr>
                <w:ilvl w:val="0"/>
                <w:numId w:val="77"/>
              </w:numPr>
            </w:pPr>
            <w:r>
              <w:rPr>
                <w:rFonts w:ascii="Times New Roman" w:eastAsia="Times New Roman" w:hAnsi="Times New Roman" w:cs="Times New Roman"/>
                <w:sz w:val="18"/>
              </w:rPr>
              <w:t xml:space="preserve">ordered or recommended by a contracted or non-contracted provider? </w:t>
            </w:r>
          </w:p>
          <w:p w:rsidR="00CB4721" w:rsidRDefault="00252A27">
            <w:pPr>
              <w:ind w:left="1"/>
            </w:pPr>
            <w:r>
              <w:rPr>
                <w:rFonts w:ascii="Times New Roman" w:eastAsia="Times New Roman" w:hAnsi="Times New Roman" w:cs="Times New Roman"/>
                <w:sz w:val="18"/>
              </w:rPr>
              <w:t xml:space="preserve"> </w:t>
            </w:r>
          </w:p>
          <w:p w:rsidR="00CB4721" w:rsidRDefault="00252A27">
            <w:pPr>
              <w:spacing w:after="2" w:line="238" w:lineRule="auto"/>
              <w:ind w:left="1"/>
            </w:pPr>
            <w:r>
              <w:rPr>
                <w:rFonts w:ascii="Times New Roman" w:eastAsia="Times New Roman" w:hAnsi="Times New Roman" w:cs="Times New Roman"/>
                <w:sz w:val="18"/>
              </w:rPr>
              <w:t xml:space="preserve">If another scenario applies, please enter a brief description.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the service: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78"/>
              </w:numPr>
            </w:pPr>
            <w:r>
              <w:rPr>
                <w:rFonts w:ascii="Times New Roman" w:eastAsia="Times New Roman" w:hAnsi="Times New Roman" w:cs="Times New Roman"/>
                <w:sz w:val="18"/>
              </w:rPr>
              <w:t xml:space="preserve">requested by the participant/participant representative; </w:t>
            </w:r>
          </w:p>
          <w:p w:rsidR="00CB4721" w:rsidRDefault="00252A27">
            <w:pPr>
              <w:numPr>
                <w:ilvl w:val="0"/>
                <w:numId w:val="78"/>
              </w:numPr>
            </w:pPr>
            <w:r>
              <w:rPr>
                <w:rFonts w:ascii="Times New Roman" w:eastAsia="Times New Roman" w:hAnsi="Times New Roman" w:cs="Times New Roman"/>
                <w:sz w:val="18"/>
              </w:rPr>
              <w:t xml:space="preserve">determined necessary by the IDT or an IDT member; </w:t>
            </w:r>
          </w:p>
          <w:p w:rsidR="00CB4721" w:rsidRDefault="00252A27">
            <w:pPr>
              <w:numPr>
                <w:ilvl w:val="0"/>
                <w:numId w:val="78"/>
              </w:numPr>
            </w:pPr>
            <w:r>
              <w:rPr>
                <w:rFonts w:ascii="Times New Roman" w:eastAsia="Times New Roman" w:hAnsi="Times New Roman" w:cs="Times New Roman"/>
                <w:sz w:val="18"/>
              </w:rPr>
              <w:t xml:space="preserve">Approved by IDT; </w:t>
            </w:r>
          </w:p>
          <w:p w:rsidR="00CB4721" w:rsidRDefault="00252A27">
            <w:pPr>
              <w:numPr>
                <w:ilvl w:val="0"/>
                <w:numId w:val="78"/>
              </w:numPr>
            </w:pPr>
            <w:r>
              <w:rPr>
                <w:rFonts w:ascii="Times New Roman" w:eastAsia="Times New Roman" w:hAnsi="Times New Roman" w:cs="Times New Roman"/>
                <w:sz w:val="18"/>
              </w:rPr>
              <w:t xml:space="preserve">Included in the participant's care plan; </w:t>
            </w:r>
          </w:p>
          <w:p w:rsidR="00CB4721" w:rsidRDefault="00252A27">
            <w:pPr>
              <w:numPr>
                <w:ilvl w:val="0"/>
                <w:numId w:val="78"/>
              </w:numPr>
            </w:pPr>
            <w:r>
              <w:rPr>
                <w:rFonts w:ascii="Times New Roman" w:eastAsia="Times New Roman" w:hAnsi="Times New Roman" w:cs="Times New Roman"/>
                <w:sz w:val="18"/>
              </w:rPr>
              <w:t xml:space="preserve">ordered by a PCP or physician extender; or </w:t>
            </w:r>
          </w:p>
          <w:p w:rsidR="00CB4721" w:rsidRDefault="00252A27">
            <w:pPr>
              <w:numPr>
                <w:ilvl w:val="0"/>
                <w:numId w:val="78"/>
              </w:numPr>
              <w:spacing w:after="2" w:line="238" w:lineRule="auto"/>
            </w:pPr>
            <w:r>
              <w:rPr>
                <w:rFonts w:ascii="Times New Roman" w:eastAsia="Times New Roman" w:hAnsi="Times New Roman" w:cs="Times New Roman"/>
                <w:sz w:val="18"/>
              </w:rPr>
              <w:t xml:space="preserve">ordered or recommended by a contracted or non-contracted provider? </w:t>
            </w:r>
          </w:p>
          <w:p w:rsidR="00CB4721" w:rsidRDefault="00252A27">
            <w:pPr>
              <w:ind w:left="1"/>
            </w:pPr>
            <w:r>
              <w:rPr>
                <w:rFonts w:ascii="Times New Roman" w:eastAsia="Times New Roman" w:hAnsi="Times New Roman" w:cs="Times New Roman"/>
                <w:sz w:val="18"/>
              </w:rPr>
              <w:t xml:space="preserve"> </w:t>
            </w:r>
          </w:p>
          <w:p w:rsidR="00CB4721" w:rsidRDefault="00252A27">
            <w:pPr>
              <w:spacing w:line="238" w:lineRule="auto"/>
              <w:ind w:left="1"/>
            </w:pPr>
            <w:r>
              <w:rPr>
                <w:rFonts w:ascii="Times New Roman" w:eastAsia="Times New Roman" w:hAnsi="Times New Roman" w:cs="Times New Roman"/>
                <w:sz w:val="18"/>
              </w:rPr>
              <w:t xml:space="preserve">If another scenario applies, please enter a brief description.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J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service was </w:t>
            </w:r>
            <w:r>
              <w:rPr>
                <w:rFonts w:ascii="Times New Roman" w:eastAsia="Times New Roman" w:hAnsi="Times New Roman" w:cs="Times New Roman"/>
                <w:sz w:val="18"/>
                <w:u w:val="single" w:color="000000"/>
              </w:rPr>
              <w:t>requested</w:t>
            </w:r>
            <w:r>
              <w:rPr>
                <w:rFonts w:ascii="Times New Roman" w:eastAsia="Times New Roman" w:hAnsi="Times New Roman" w:cs="Times New Roman"/>
                <w:sz w:val="18"/>
              </w:rPr>
              <w:t xml:space="preserve"> or </w:t>
            </w:r>
            <w:r>
              <w:rPr>
                <w:rFonts w:ascii="Times New Roman" w:eastAsia="Times New Roman" w:hAnsi="Times New Roman" w:cs="Times New Roman"/>
                <w:sz w:val="18"/>
                <w:u w:val="single" w:color="000000"/>
              </w:rPr>
              <w:t>recommended</w:t>
            </w:r>
            <w:r>
              <w:rPr>
                <w:rFonts w:ascii="Times New Roman" w:eastAsia="Times New Roman" w:hAnsi="Times New Roman" w:cs="Times New Roman"/>
                <w:sz w:val="18"/>
              </w:rPr>
              <w:t xml:space="preserve">, what was the request or recommendation?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(Example:  participant requested overnight home care)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the service was </w:t>
            </w:r>
            <w:r>
              <w:rPr>
                <w:rFonts w:ascii="Times New Roman" w:eastAsia="Times New Roman" w:hAnsi="Times New Roman" w:cs="Times New Roman"/>
                <w:sz w:val="18"/>
                <w:u w:val="single" w:color="000000"/>
              </w:rPr>
              <w:t>requested</w:t>
            </w:r>
            <w:r>
              <w:rPr>
                <w:rFonts w:ascii="Times New Roman" w:eastAsia="Times New Roman" w:hAnsi="Times New Roman" w:cs="Times New Roman"/>
                <w:sz w:val="18"/>
              </w:rPr>
              <w:t xml:space="preserve"> or </w:t>
            </w:r>
            <w:r>
              <w:rPr>
                <w:rFonts w:ascii="Times New Roman" w:eastAsia="Times New Roman" w:hAnsi="Times New Roman" w:cs="Times New Roman"/>
                <w:sz w:val="18"/>
                <w:u w:val="single" w:color="000000"/>
              </w:rPr>
              <w:t>determined necessary by</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the IDT</w:t>
            </w:r>
            <w:r>
              <w:rPr>
                <w:rFonts w:ascii="Times New Roman" w:eastAsia="Times New Roman" w:hAnsi="Times New Roman" w:cs="Times New Roman"/>
                <w:sz w:val="18"/>
              </w:rPr>
              <w:t xml:space="preserve">, what was the request or recommendation?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(Example:  participant requested overnight home care)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CB4721">
      <w:pPr>
        <w:spacing w:after="0"/>
        <w:ind w:left="-5626" w:right="10216"/>
      </w:pPr>
    </w:p>
    <w:tbl>
      <w:tblPr>
        <w:tblStyle w:val="TableGrid"/>
        <w:tblW w:w="14040" w:type="dxa"/>
        <w:tblInd w:w="-4900" w:type="dxa"/>
        <w:tblCellMar>
          <w:left w:w="107" w:type="dxa"/>
          <w:right w:w="64" w:type="dxa"/>
        </w:tblCellMar>
        <w:tblLook w:val="04A0" w:firstRow="1" w:lastRow="0" w:firstColumn="1" w:lastColumn="0" w:noHBand="0" w:noVBand="1"/>
      </w:tblPr>
      <w:tblGrid>
        <w:gridCol w:w="2663"/>
        <w:gridCol w:w="4262"/>
        <w:gridCol w:w="1440"/>
        <w:gridCol w:w="4339"/>
        <w:gridCol w:w="1336"/>
      </w:tblGrid>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2"/>
              <w:jc w:val="center"/>
            </w:pPr>
            <w:r>
              <w:rPr>
                <w:rFonts w:ascii="Times New Roman" w:eastAsia="Times New Roman" w:hAnsi="Times New Roman" w:cs="Times New Roman"/>
                <w:b/>
                <w:sz w:val="18"/>
              </w:rPr>
              <w:t xml:space="preserve">(04/16/2019) </w:t>
            </w:r>
          </w:p>
          <w:p w:rsidR="00CB4721" w:rsidRDefault="00252A27">
            <w:pPr>
              <w:ind w:left="1"/>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2"/>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5"/>
              <w:jc w:val="center"/>
            </w:pPr>
            <w:r>
              <w:rPr>
                <w:rFonts w:ascii="Times New Roman" w:eastAsia="Times New Roman" w:hAnsi="Times New Roman" w:cs="Times New Roman"/>
                <w:b/>
                <w:sz w:val="18"/>
              </w:rPr>
              <w:t xml:space="preserve">Burden </w:t>
            </w:r>
          </w:p>
        </w:tc>
      </w:tr>
      <w:tr w:rsidR="00CB4721">
        <w:trPr>
          <w:trHeight w:val="1045"/>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O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 ever receive the service without limitation (or as requested or recommended)?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(Y/N)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Revised for clarity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Did the participant ever receive the service without limitation (per the original request or determination)?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(Y/N)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081"/>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right="11"/>
            </w:pPr>
            <w:r>
              <w:rPr>
                <w:rFonts w:ascii="Times New Roman" w:eastAsia="Times New Roman" w:hAnsi="Times New Roman" w:cs="Times New Roman"/>
                <w:sz w:val="18"/>
              </w:rPr>
              <w:t xml:space="preserve">If yes, date the participant received the unlimited service (as requested or recommended).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 </w:t>
            </w:r>
          </w:p>
          <w:p w:rsidR="00CB4721" w:rsidRDefault="00252A27">
            <w:pPr>
              <w:ind w:left="1" w:right="27"/>
            </w:pPr>
            <w:r>
              <w:rPr>
                <w:rFonts w:ascii="Times New Roman" w:eastAsia="Times New Roman" w:hAnsi="Times New Roman" w:cs="Times New Roman"/>
                <w:sz w:val="18"/>
              </w:rPr>
              <w:t xml:space="preserve">Revised for clarity and 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date the participant received the unlimited service (per the original request or determination).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there was a limitation applied.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SrvcRestrict_1P.90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P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participant did not experience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Scope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All participants enrolled during the audit review period.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79"/>
              </w:numPr>
              <w:spacing w:line="238" w:lineRule="auto"/>
            </w:pPr>
            <w:r>
              <w:rPr>
                <w:rFonts w:ascii="Times New Roman" w:eastAsia="Times New Roman" w:hAnsi="Times New Roman" w:cs="Times New Roman"/>
                <w:sz w:val="18"/>
              </w:rPr>
              <w:t xml:space="preserve">The scope of this Impact Analysis is limited to 50% of the participants enrolled during the audit review period who were not included in the provision of services sample selection. </w:t>
            </w:r>
          </w:p>
          <w:p w:rsidR="00CB4721" w:rsidRDefault="00252A27">
            <w:pPr>
              <w:numPr>
                <w:ilvl w:val="0"/>
                <w:numId w:val="79"/>
              </w:numPr>
            </w:pPr>
            <w:r>
              <w:rPr>
                <w:rFonts w:ascii="Times New Roman" w:eastAsia="Times New Roman" w:hAnsi="Times New Roman" w:cs="Times New Roman"/>
                <w:sz w:val="18"/>
              </w:rPr>
              <w:t xml:space="preserve">The auditor will select the participants to be reviewed and enter their identifying information on the Participant Impact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right="35"/>
            </w:pPr>
            <w:r>
              <w:rPr>
                <w:rFonts w:ascii="Times New Roman" w:eastAsia="Times New Roman" w:hAnsi="Times New Roman" w:cs="Times New Roman"/>
                <w:sz w:val="18"/>
              </w:rPr>
              <w:t xml:space="preserve">Decrease - high </w:t>
            </w:r>
          </w:p>
        </w:tc>
      </w:tr>
      <w:tr w:rsidR="00CB4721">
        <w:trPr>
          <w:trHeight w:val="3943"/>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Instructions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80"/>
              </w:numPr>
              <w:spacing w:line="238" w:lineRule="auto"/>
            </w:pPr>
            <w:r>
              <w:rPr>
                <w:rFonts w:ascii="Times New Roman" w:eastAsia="Times New Roman" w:hAnsi="Times New Roman" w:cs="Times New Roman"/>
                <w:sz w:val="18"/>
              </w:rPr>
              <w:t xml:space="preserve">Review all relevant participant documentation during the audit review period to determine if each participant had one or more wounds.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0"/>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0"/>
              </w:numPr>
              <w:spacing w:line="238" w:lineRule="auto"/>
            </w:pPr>
            <w:r>
              <w:rPr>
                <w:rFonts w:ascii="Times New Roman" w:eastAsia="Times New Roman" w:hAnsi="Times New Roman" w:cs="Times New Roman"/>
                <w:sz w:val="18"/>
              </w:rPr>
              <w:t xml:space="preserve">The participant impact tab must include all participants who were enrolled in the PACE organization during the audit review period. This includes new enrollees and participants who were existing enrollees at the start of the audit review period.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0"/>
              </w:numPr>
              <w:spacing w:line="238"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0"/>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Modified the instructions to reflect the change in the scope of the review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numPr>
                <w:ilvl w:val="0"/>
                <w:numId w:val="81"/>
              </w:numPr>
              <w:spacing w:line="238" w:lineRule="auto"/>
            </w:pPr>
            <w:r>
              <w:rPr>
                <w:rFonts w:ascii="Times New Roman" w:eastAsia="Times New Roman" w:hAnsi="Times New Roman" w:cs="Times New Roman"/>
                <w:sz w:val="18"/>
              </w:rPr>
              <w:t xml:space="preserve">Review only the participant medical records selected by the auditor. The selected participants are identified in the Participant Impact tab. </w:t>
            </w:r>
          </w:p>
          <w:p w:rsidR="00CB4721" w:rsidRDefault="00252A27">
            <w:pPr>
              <w:numPr>
                <w:ilvl w:val="0"/>
                <w:numId w:val="81"/>
              </w:numPr>
            </w:pPr>
            <w:r>
              <w:rPr>
                <w:rFonts w:ascii="Times New Roman" w:eastAsia="Times New Roman" w:hAnsi="Times New Roman" w:cs="Times New Roman"/>
                <w:sz w:val="18"/>
              </w:rPr>
              <w:t xml:space="preserve">Review the selected medical records to determine if each participant had one or more wounds.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1"/>
              </w:numPr>
            </w:pPr>
            <w:r>
              <w:rPr>
                <w:rFonts w:ascii="Times New Roman" w:eastAsia="Times New Roman" w:hAnsi="Times New Roman" w:cs="Times New Roman"/>
                <w:sz w:val="18"/>
              </w:rPr>
              <w:t xml:space="preserve">Respond to the questions in the participant impact tab.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1"/>
              </w:numPr>
              <w:spacing w:line="238" w:lineRule="auto"/>
            </w:pPr>
            <w:r>
              <w:rPr>
                <w:rFonts w:ascii="Times New Roman" w:eastAsia="Times New Roman" w:hAnsi="Times New Roman" w:cs="Times New Roman"/>
                <w:sz w:val="18"/>
              </w:rPr>
              <w:t xml:space="preserve">The review timeframe is the audit review period. Errors noted before or after the audit review period should not be included. </w:t>
            </w:r>
          </w:p>
          <w:p w:rsidR="00CB4721" w:rsidRDefault="00252A27">
            <w:pPr>
              <w:ind w:left="1"/>
            </w:pPr>
            <w:r>
              <w:rPr>
                <w:rFonts w:ascii="Times New Roman" w:eastAsia="Times New Roman" w:hAnsi="Times New Roman" w:cs="Times New Roman"/>
                <w:sz w:val="18"/>
              </w:rPr>
              <w:t xml:space="preserve"> </w:t>
            </w:r>
          </w:p>
          <w:p w:rsidR="00CB4721" w:rsidRDefault="00252A27">
            <w:pPr>
              <w:numPr>
                <w:ilvl w:val="0"/>
                <w:numId w:val="81"/>
              </w:numPr>
            </w:pPr>
            <w:r>
              <w:rPr>
                <w:rFonts w:ascii="Times New Roman" w:eastAsia="Times New Roman" w:hAnsi="Times New Roman" w:cs="Times New Roman"/>
                <w:sz w:val="18"/>
              </w:rPr>
              <w:t xml:space="preserve">After completing the Impact Analysis, if any changes need to be made to the Root Cause Analysis, please update the changes in the RCA tab.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629"/>
        </w:trPr>
        <w:tc>
          <w:tcPr>
            <w:tcW w:w="2663"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left="29"/>
            </w:pPr>
            <w:r>
              <w:rPr>
                <w:rFonts w:ascii="Times New Roman" w:eastAsia="Times New Roman" w:hAnsi="Times New Roman" w:cs="Times New Roman"/>
                <w:b/>
                <w:sz w:val="18"/>
              </w:rPr>
              <w:t xml:space="preserve">Section in Current CMS-10630 </w:t>
            </w:r>
          </w:p>
          <w:p w:rsidR="00CB4721" w:rsidRDefault="00252A27">
            <w:pPr>
              <w:ind w:right="40"/>
              <w:jc w:val="center"/>
            </w:pPr>
            <w:r>
              <w:rPr>
                <w:rFonts w:ascii="Times New Roman" w:eastAsia="Times New Roman" w:hAnsi="Times New Roman" w:cs="Times New Roman"/>
                <w:b/>
                <w:sz w:val="18"/>
              </w:rPr>
              <w:t xml:space="preserve">(04/16/2019) </w:t>
            </w:r>
          </w:p>
          <w:p w:rsidR="00CB4721" w:rsidRDefault="00252A27">
            <w:pPr>
              <w:ind w:left="2"/>
              <w:jc w:val="center"/>
            </w:pPr>
            <w:r>
              <w:rPr>
                <w:rFonts w:ascii="Times New Roman" w:eastAsia="Times New Roman" w:hAnsi="Times New Roman" w:cs="Times New Roman"/>
                <w:b/>
                <w:sz w:val="18"/>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1"/>
              <w:jc w:val="center"/>
            </w:pPr>
            <w:r>
              <w:rPr>
                <w:rFonts w:ascii="Times New Roman" w:eastAsia="Times New Roman" w:hAnsi="Times New Roman" w:cs="Times New Roman"/>
                <w:b/>
                <w:sz w:val="18"/>
              </w:rPr>
              <w:t xml:space="preserve">Original Language </w:t>
            </w:r>
          </w:p>
        </w:tc>
        <w:tc>
          <w:tcPr>
            <w:tcW w:w="1440"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jc w:val="center"/>
            </w:pPr>
            <w:r>
              <w:rPr>
                <w:rFonts w:ascii="Times New Roman" w:eastAsia="Times New Roman" w:hAnsi="Times New Roman" w:cs="Times New Roman"/>
                <w:b/>
                <w:sz w:val="18"/>
              </w:rPr>
              <w:t xml:space="preserve">Clarification or Change </w:t>
            </w:r>
          </w:p>
        </w:tc>
        <w:tc>
          <w:tcPr>
            <w:tcW w:w="4339"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Revised Language </w:t>
            </w:r>
          </w:p>
        </w:tc>
        <w:tc>
          <w:tcPr>
            <w:tcW w:w="1336" w:type="dxa"/>
            <w:tcBorders>
              <w:top w:val="single" w:sz="4" w:space="0" w:color="000000"/>
              <w:left w:val="single" w:sz="4" w:space="0" w:color="000000"/>
              <w:bottom w:val="single" w:sz="4" w:space="0" w:color="000000"/>
              <w:right w:val="single" w:sz="4" w:space="0" w:color="000000"/>
            </w:tcBorders>
            <w:shd w:val="clear" w:color="auto" w:fill="E0E0E1"/>
          </w:tcPr>
          <w:p w:rsidR="00CB4721" w:rsidRDefault="00252A27">
            <w:pPr>
              <w:ind w:right="43"/>
              <w:jc w:val="center"/>
            </w:pPr>
            <w:r>
              <w:rPr>
                <w:rFonts w:ascii="Times New Roman" w:eastAsia="Times New Roman" w:hAnsi="Times New Roman" w:cs="Times New Roman"/>
                <w:b/>
                <w:sz w:val="18"/>
              </w:rPr>
              <w:t xml:space="preserve">Burden </w:t>
            </w:r>
          </w:p>
        </w:tc>
      </w:tr>
      <w:tr w:rsidR="00CB4721">
        <w:trPr>
          <w:trHeight w:val="1460"/>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I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32"/>
            </w:pPr>
            <w:r>
              <w:rPr>
                <w:rFonts w:ascii="Times New Roman" w:eastAsia="Times New Roman" w:hAnsi="Times New Roman" w:cs="Times New Roman"/>
                <w:sz w:val="18"/>
              </w:rPr>
              <w:t xml:space="preserve">If the wound was a pressure ulcer, enter the initial stage.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the wound was a pressure ulcer, enter the initial stage.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the wound was not a pressure ulcer.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K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pPr>
            <w:r>
              <w:rPr>
                <w:rFonts w:ascii="Times New Roman" w:eastAsia="Times New Roman" w:hAnsi="Times New Roman" w:cs="Times New Roman"/>
                <w:sz w:val="18"/>
              </w:rPr>
              <w:t xml:space="preserve">Was wound care ordered by a physician, nurse practitioner, or physician assistant?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spacing w:line="238" w:lineRule="auto"/>
              <w:ind w:left="1" w:right="16"/>
            </w:pPr>
            <w:r>
              <w:rPr>
                <w:rFonts w:ascii="Times New Roman" w:eastAsia="Times New Roman" w:hAnsi="Times New Roman" w:cs="Times New Roman"/>
                <w:sz w:val="18"/>
              </w:rPr>
              <w:t xml:space="preserve">Updated requirement to reflect PACE regulatory changes effective </w:t>
            </w:r>
          </w:p>
          <w:p w:rsidR="00CB4721" w:rsidRDefault="00252A27">
            <w:pPr>
              <w:ind w:left="1"/>
            </w:pPr>
            <w:r>
              <w:rPr>
                <w:rFonts w:ascii="Times New Roman" w:eastAsia="Times New Roman" w:hAnsi="Times New Roman" w:cs="Times New Roman"/>
                <w:sz w:val="18"/>
              </w:rPr>
              <w:t xml:space="preserve">08/02/2019.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Was wound care ordered by a PCP?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(Yes/No) </w:t>
            </w:r>
          </w:p>
          <w:p w:rsidR="00CB4721" w:rsidRDefault="00252A27">
            <w:pPr>
              <w:ind w:left="1"/>
            </w:pPr>
            <w:r>
              <w:rPr>
                <w:rFonts w:ascii="Times New Roman" w:eastAsia="Times New Roman" w:hAnsi="Times New Roman" w:cs="Times New Roman"/>
                <w:sz w:val="18"/>
              </w:rPr>
              <w:t xml:space="preserv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L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When was wound care ordered?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when questions are not applicable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When was wound care ordered?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MM/DD/YYYY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wound care was not ordered.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4"/>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M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wound care order, if applicable.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when questions are not applicable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Enter the wound care order, if applicable.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wound care was not ordered.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046"/>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O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frequently was wound care to be completed?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when questions are not applicable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How frequently was wound care to be completed?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wound care was not completed.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9"/>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T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right="33"/>
            </w:pPr>
            <w:r>
              <w:rPr>
                <w:rFonts w:ascii="Times New Roman" w:eastAsia="Times New Roman" w:hAnsi="Times New Roman" w:cs="Times New Roman"/>
                <w:sz w:val="18"/>
              </w:rPr>
              <w:t xml:space="preserve">If wound care was not provided as ordered, please describe how the wound care provided differed from the wound care ordered. </w:t>
            </w:r>
          </w:p>
          <w:p w:rsidR="00CB4721" w:rsidRDefault="00252A27">
            <w:pPr>
              <w:ind w:left="1"/>
            </w:pPr>
            <w:r>
              <w:rPr>
                <w:rFonts w:ascii="Times New Roman" w:eastAsia="Times New Roman" w:hAnsi="Times New Roman" w:cs="Times New Roman"/>
                <w:sz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spacing w:after="2" w:line="238" w:lineRule="auto"/>
              <w:ind w:left="1"/>
            </w:pPr>
            <w:r>
              <w:rPr>
                <w:rFonts w:ascii="Times New Roman" w:eastAsia="Times New Roman" w:hAnsi="Times New Roman" w:cs="Times New Roman"/>
                <w:sz w:val="18"/>
              </w:rPr>
              <w:t xml:space="preserve">If wound care was not provided as ordered, please describe how the wound care provided differed from the wound care ordered.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wound care was provided as ordered.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1457"/>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WoundCare1P02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Participant Impact Tab </w:t>
            </w:r>
          </w:p>
          <w:p w:rsidR="00CB4721" w:rsidRDefault="00252A27">
            <w:r>
              <w:rPr>
                <w:rFonts w:ascii="Times New Roman" w:eastAsia="Times New Roman" w:hAnsi="Times New Roman" w:cs="Times New Roman"/>
                <w:sz w:val="18"/>
              </w:rPr>
              <w:t xml:space="preserve"> </w:t>
            </w:r>
          </w:p>
          <w:p w:rsidR="00CB4721" w:rsidRDefault="00252A27">
            <w:r>
              <w:rPr>
                <w:rFonts w:ascii="Times New Roman" w:eastAsia="Times New Roman" w:hAnsi="Times New Roman" w:cs="Times New Roman"/>
                <w:sz w:val="18"/>
              </w:rPr>
              <w:t xml:space="preserve">Original Column V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Added language to clarify how to respond when the questions is not applicable based on comments.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If yes, describe the negative outcomes. </w:t>
            </w:r>
          </w:p>
          <w:p w:rsidR="00CB4721" w:rsidRDefault="00252A27">
            <w:pPr>
              <w:ind w:left="1"/>
            </w:pPr>
            <w:r>
              <w:rPr>
                <w:rFonts w:ascii="Times New Roman" w:eastAsia="Times New Roman" w:hAnsi="Times New Roman" w:cs="Times New Roman"/>
                <w:sz w:val="18"/>
              </w:rPr>
              <w:t xml:space="preserve"> </w:t>
            </w:r>
          </w:p>
          <w:p w:rsidR="00CB4721" w:rsidRDefault="00252A27">
            <w:pPr>
              <w:ind w:left="1"/>
            </w:pPr>
            <w:r>
              <w:rPr>
                <w:rFonts w:ascii="Times New Roman" w:eastAsia="Times New Roman" w:hAnsi="Times New Roman" w:cs="Times New Roman"/>
                <w:sz w:val="18"/>
              </w:rPr>
              <w:t xml:space="preserve">Enter NA if participant did not experience negative outcomes.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r w:rsidR="00CB4721">
        <w:trPr>
          <w:trHeight w:val="218"/>
        </w:trPr>
        <w:tc>
          <w:tcPr>
            <w:tcW w:w="2663" w:type="dxa"/>
            <w:tcBorders>
              <w:top w:val="single" w:sz="4" w:space="0" w:color="000000"/>
              <w:left w:val="single" w:sz="4" w:space="0" w:color="000000"/>
              <w:bottom w:val="single" w:sz="4" w:space="0" w:color="000000"/>
              <w:right w:val="single" w:sz="4" w:space="0" w:color="000000"/>
            </w:tcBorders>
          </w:tcPr>
          <w:p w:rsidR="00CB4721" w:rsidRDefault="00252A27">
            <w:r>
              <w:rPr>
                <w:rFonts w:ascii="Times New Roman" w:eastAsia="Times New Roman" w:hAnsi="Times New Roman" w:cs="Times New Roman"/>
                <w:sz w:val="18"/>
              </w:rPr>
              <w:t xml:space="preserve">RootCauseTemplate </w:t>
            </w:r>
          </w:p>
        </w:tc>
        <w:tc>
          <w:tcPr>
            <w:tcW w:w="4262"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c>
          <w:tcPr>
            <w:tcW w:w="1440"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c>
          <w:tcPr>
            <w:tcW w:w="4339"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c>
          <w:tcPr>
            <w:tcW w:w="1336" w:type="dxa"/>
            <w:tcBorders>
              <w:top w:val="single" w:sz="4" w:space="0" w:color="000000"/>
              <w:left w:val="single" w:sz="4" w:space="0" w:color="000000"/>
              <w:bottom w:val="single" w:sz="4" w:space="0" w:color="000000"/>
              <w:right w:val="single" w:sz="4" w:space="0" w:color="000000"/>
            </w:tcBorders>
          </w:tcPr>
          <w:p w:rsidR="00CB4721" w:rsidRDefault="00252A27">
            <w:pPr>
              <w:ind w:left="1"/>
            </w:pPr>
            <w:r>
              <w:rPr>
                <w:rFonts w:ascii="Times New Roman" w:eastAsia="Times New Roman" w:hAnsi="Times New Roman" w:cs="Times New Roman"/>
                <w:sz w:val="18"/>
              </w:rPr>
              <w:t xml:space="preserve">No change </w:t>
            </w:r>
          </w:p>
        </w:tc>
      </w:tr>
    </w:tbl>
    <w:p w:rsidR="00CB4721" w:rsidRDefault="00252A27">
      <w:pPr>
        <w:spacing w:after="0"/>
        <w:ind w:left="2294"/>
        <w:jc w:val="both"/>
      </w:pPr>
      <w:r>
        <w:rPr>
          <w:rFonts w:ascii="Times New Roman" w:eastAsia="Times New Roman" w:hAnsi="Times New Roman" w:cs="Times New Roman"/>
          <w:sz w:val="24"/>
        </w:rPr>
        <w:t xml:space="preserve"> </w:t>
      </w:r>
    </w:p>
    <w:sectPr w:rsidR="00CB4721">
      <w:pgSz w:w="15840" w:h="12240" w:orient="landscape"/>
      <w:pgMar w:top="673" w:right="5624" w:bottom="850" w:left="56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244"/>
    <w:multiLevelType w:val="hybridMultilevel"/>
    <w:tmpl w:val="1ED41206"/>
    <w:lvl w:ilvl="0" w:tplc="D6A8713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03E83E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C8A43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31A43E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B20BA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6BA591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6143AE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2C7FA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7E2932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02361170"/>
    <w:multiLevelType w:val="hybridMultilevel"/>
    <w:tmpl w:val="6ACEDD76"/>
    <w:lvl w:ilvl="0" w:tplc="91A271C4">
      <w:start w:val="1"/>
      <w:numFmt w:val="bullet"/>
      <w:lvlText w:val="•"/>
      <w:lvlJc w:val="left"/>
      <w:pPr>
        <w:ind w:left="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9F2D63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E4A7C0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AA2F9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C1E06C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714C0D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1A0409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E5AB32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7565F2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nsid w:val="02A47200"/>
    <w:multiLevelType w:val="hybridMultilevel"/>
    <w:tmpl w:val="6C824C2C"/>
    <w:lvl w:ilvl="0" w:tplc="BB343940">
      <w:start w:val="2"/>
      <w:numFmt w:val="lowerLetter"/>
      <w:lvlText w:val="%1."/>
      <w:lvlJc w:val="left"/>
      <w:pPr>
        <w:ind w:left="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BB4C256">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B6C2C18">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C49854">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44DFA2">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CA6E5C">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4CC0C3E">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0C0084">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536A704">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nsid w:val="03D3585A"/>
    <w:multiLevelType w:val="hybridMultilevel"/>
    <w:tmpl w:val="86341C94"/>
    <w:lvl w:ilvl="0" w:tplc="A210C5D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E4C77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DEC33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3C21E9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6CA9C1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4639B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B8F57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05653C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43AF8D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nsid w:val="051C3997"/>
    <w:multiLevelType w:val="hybridMultilevel"/>
    <w:tmpl w:val="466E486E"/>
    <w:lvl w:ilvl="0" w:tplc="12883E42">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B08FB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28FD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7C965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E0A8F1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58EEC1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1289A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9C379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EE827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nsid w:val="0816752E"/>
    <w:multiLevelType w:val="hybridMultilevel"/>
    <w:tmpl w:val="80D02D02"/>
    <w:lvl w:ilvl="0" w:tplc="043857BC">
      <w:start w:val="1"/>
      <w:numFmt w:val="bullet"/>
      <w:lvlText w:val="•"/>
      <w:lvlJc w:val="left"/>
      <w:pPr>
        <w:ind w:left="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5C4ED1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AA4D4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26EED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24CF0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530611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EAC263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D0A7B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8A76A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nsid w:val="08C473DA"/>
    <w:multiLevelType w:val="hybridMultilevel"/>
    <w:tmpl w:val="67C21E46"/>
    <w:lvl w:ilvl="0" w:tplc="B5DC2CF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34A8C8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BCC5C6">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88ECE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42ACF3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A5446B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938DA9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CC232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032A39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nsid w:val="09727F60"/>
    <w:multiLevelType w:val="hybridMultilevel"/>
    <w:tmpl w:val="CE423B32"/>
    <w:lvl w:ilvl="0" w:tplc="635C2E3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F836D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D48695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B10E59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D88348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AA8F20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701AB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DE2C2B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372542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nsid w:val="0A3C5DEB"/>
    <w:multiLevelType w:val="hybridMultilevel"/>
    <w:tmpl w:val="8E14FE56"/>
    <w:lvl w:ilvl="0" w:tplc="DC32F94E">
      <w:start w:val="1"/>
      <w:numFmt w:val="decimal"/>
      <w:lvlText w:val="%1."/>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9A2A7E0">
      <w:start w:val="1"/>
      <w:numFmt w:val="lowerLetter"/>
      <w:lvlText w:val="%2"/>
      <w:lvlJc w:val="left"/>
      <w:pPr>
        <w:ind w:left="13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C20136">
      <w:start w:val="1"/>
      <w:numFmt w:val="lowerRoman"/>
      <w:lvlText w:val="%3"/>
      <w:lvlJc w:val="left"/>
      <w:pPr>
        <w:ind w:left="2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8EB300">
      <w:start w:val="1"/>
      <w:numFmt w:val="decimal"/>
      <w:lvlText w:val="%4"/>
      <w:lvlJc w:val="left"/>
      <w:pPr>
        <w:ind w:left="2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0FC921A">
      <w:start w:val="1"/>
      <w:numFmt w:val="lowerLetter"/>
      <w:lvlText w:val="%5"/>
      <w:lvlJc w:val="left"/>
      <w:pPr>
        <w:ind w:left="3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31895EC">
      <w:start w:val="1"/>
      <w:numFmt w:val="lowerRoman"/>
      <w:lvlText w:val="%6"/>
      <w:lvlJc w:val="left"/>
      <w:pPr>
        <w:ind w:left="4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834A808">
      <w:start w:val="1"/>
      <w:numFmt w:val="decimal"/>
      <w:lvlText w:val="%7"/>
      <w:lvlJc w:val="left"/>
      <w:pPr>
        <w:ind w:left="4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66B8E6">
      <w:start w:val="1"/>
      <w:numFmt w:val="lowerLetter"/>
      <w:lvlText w:val="%8"/>
      <w:lvlJc w:val="left"/>
      <w:pPr>
        <w:ind w:left="5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A2AEC6">
      <w:start w:val="1"/>
      <w:numFmt w:val="lowerRoman"/>
      <w:lvlText w:val="%9"/>
      <w:lvlJc w:val="left"/>
      <w:pPr>
        <w:ind w:left="6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nsid w:val="0DD60569"/>
    <w:multiLevelType w:val="hybridMultilevel"/>
    <w:tmpl w:val="833645A6"/>
    <w:lvl w:ilvl="0" w:tplc="4A8684EC">
      <w:start w:val="1"/>
      <w:numFmt w:val="decimal"/>
      <w:lvlText w:val="%1."/>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2A7734">
      <w:start w:val="1"/>
      <w:numFmt w:val="lowerLetter"/>
      <w:lvlText w:val="%2"/>
      <w:lvlJc w:val="left"/>
      <w:pPr>
        <w:ind w:left="13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C52E680">
      <w:start w:val="1"/>
      <w:numFmt w:val="lowerRoman"/>
      <w:lvlText w:val="%3"/>
      <w:lvlJc w:val="left"/>
      <w:pPr>
        <w:ind w:left="2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626FF2">
      <w:start w:val="1"/>
      <w:numFmt w:val="decimal"/>
      <w:lvlText w:val="%4"/>
      <w:lvlJc w:val="left"/>
      <w:pPr>
        <w:ind w:left="2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2AE9D6">
      <w:start w:val="1"/>
      <w:numFmt w:val="lowerLetter"/>
      <w:lvlText w:val="%5"/>
      <w:lvlJc w:val="left"/>
      <w:pPr>
        <w:ind w:left="3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81094C0">
      <w:start w:val="1"/>
      <w:numFmt w:val="lowerRoman"/>
      <w:lvlText w:val="%6"/>
      <w:lvlJc w:val="left"/>
      <w:pPr>
        <w:ind w:left="4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BE24958">
      <w:start w:val="1"/>
      <w:numFmt w:val="decimal"/>
      <w:lvlText w:val="%7"/>
      <w:lvlJc w:val="left"/>
      <w:pPr>
        <w:ind w:left="4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BACD4F0">
      <w:start w:val="1"/>
      <w:numFmt w:val="lowerLetter"/>
      <w:lvlText w:val="%8"/>
      <w:lvlJc w:val="left"/>
      <w:pPr>
        <w:ind w:left="5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AA7E46">
      <w:start w:val="1"/>
      <w:numFmt w:val="lowerRoman"/>
      <w:lvlText w:val="%9"/>
      <w:lvlJc w:val="left"/>
      <w:pPr>
        <w:ind w:left="6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nsid w:val="13AB42B7"/>
    <w:multiLevelType w:val="hybridMultilevel"/>
    <w:tmpl w:val="37B4407C"/>
    <w:lvl w:ilvl="0" w:tplc="3A12349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C984E9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1FAAE2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C489BD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AEA6C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212640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E81E7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9A927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48C5E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nsid w:val="18F52781"/>
    <w:multiLevelType w:val="hybridMultilevel"/>
    <w:tmpl w:val="65CEFFD8"/>
    <w:lvl w:ilvl="0" w:tplc="8BCC8B8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C4A54D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69CADA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CBB9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074756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D48907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670D01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FFCFC5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D86A11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1D033D4C"/>
    <w:multiLevelType w:val="hybridMultilevel"/>
    <w:tmpl w:val="79ECE946"/>
    <w:lvl w:ilvl="0" w:tplc="E5C0A980">
      <w:start w:val="1"/>
      <w:numFmt w:val="decimal"/>
      <w:lvlText w:val="%1."/>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0AADF5A">
      <w:start w:val="1"/>
      <w:numFmt w:val="lowerLetter"/>
      <w:lvlText w:val="%2"/>
      <w:lvlJc w:val="left"/>
      <w:pPr>
        <w:ind w:left="1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788ADE">
      <w:start w:val="1"/>
      <w:numFmt w:val="lowerRoman"/>
      <w:lvlText w:val="%3"/>
      <w:lvlJc w:val="left"/>
      <w:pPr>
        <w:ind w:left="2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D63FA0">
      <w:start w:val="1"/>
      <w:numFmt w:val="decimal"/>
      <w:lvlText w:val="%4"/>
      <w:lvlJc w:val="left"/>
      <w:pPr>
        <w:ind w:left="2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2CBF24">
      <w:start w:val="1"/>
      <w:numFmt w:val="lowerLetter"/>
      <w:lvlText w:val="%5"/>
      <w:lvlJc w:val="left"/>
      <w:pPr>
        <w:ind w:left="34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91E099C">
      <w:start w:val="1"/>
      <w:numFmt w:val="lowerRoman"/>
      <w:lvlText w:val="%6"/>
      <w:lvlJc w:val="left"/>
      <w:pPr>
        <w:ind w:left="4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E4444CA">
      <w:start w:val="1"/>
      <w:numFmt w:val="decimal"/>
      <w:lvlText w:val="%7"/>
      <w:lvlJc w:val="left"/>
      <w:pPr>
        <w:ind w:left="49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680094">
      <w:start w:val="1"/>
      <w:numFmt w:val="lowerLetter"/>
      <w:lvlText w:val="%8"/>
      <w:lvlJc w:val="left"/>
      <w:pPr>
        <w:ind w:left="5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2207B4">
      <w:start w:val="1"/>
      <w:numFmt w:val="lowerRoman"/>
      <w:lvlText w:val="%9"/>
      <w:lvlJc w:val="left"/>
      <w:pPr>
        <w:ind w:left="63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nsid w:val="1E277DD7"/>
    <w:multiLevelType w:val="hybridMultilevel"/>
    <w:tmpl w:val="0212BA40"/>
    <w:lvl w:ilvl="0" w:tplc="BDDAD93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E845FC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192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2C7F5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483F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453A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BA9B7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CD0D66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A06EC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nsid w:val="1EBB2444"/>
    <w:multiLevelType w:val="hybridMultilevel"/>
    <w:tmpl w:val="0F6AC57A"/>
    <w:lvl w:ilvl="0" w:tplc="7F1CF6E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0F6A10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12F16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428A1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F58F62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B9CC92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D1A208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3A85AE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F72243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nsid w:val="213D49D7"/>
    <w:multiLevelType w:val="hybridMultilevel"/>
    <w:tmpl w:val="1706C82E"/>
    <w:lvl w:ilvl="0" w:tplc="3676C29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8B0C5A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35A981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908C65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9328C8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2081C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43A06C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8EAD07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0B6683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nsid w:val="21C23791"/>
    <w:multiLevelType w:val="hybridMultilevel"/>
    <w:tmpl w:val="DA966568"/>
    <w:lvl w:ilvl="0" w:tplc="BD6C88B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370DB5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08400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E3A417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9C469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E6483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A61BF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008A3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3A886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nsid w:val="221530AA"/>
    <w:multiLevelType w:val="hybridMultilevel"/>
    <w:tmpl w:val="3DCC40CA"/>
    <w:lvl w:ilvl="0" w:tplc="0A1E5F1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7BCA39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4B67B8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700BA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901DA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8E6A7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7A64B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0E55B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6408E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nsid w:val="23F47AE4"/>
    <w:multiLevelType w:val="hybridMultilevel"/>
    <w:tmpl w:val="A0AC8880"/>
    <w:lvl w:ilvl="0" w:tplc="361AE4F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38175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156353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F24D4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64AEE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CC628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5672E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10088D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6C7FC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nsid w:val="250D1C62"/>
    <w:multiLevelType w:val="hybridMultilevel"/>
    <w:tmpl w:val="0178AAAC"/>
    <w:lvl w:ilvl="0" w:tplc="1040E90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7A0593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48443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22ECF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0A89C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D8C2A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0582F1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E00C2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30350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nsid w:val="27180BAC"/>
    <w:multiLevelType w:val="hybridMultilevel"/>
    <w:tmpl w:val="F9C8F212"/>
    <w:lvl w:ilvl="0" w:tplc="43E28CD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AFAD45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A03AB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BCFAA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06258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578C83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9A558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8C21BE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97C68F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nsid w:val="27DC5A5F"/>
    <w:multiLevelType w:val="hybridMultilevel"/>
    <w:tmpl w:val="563A415C"/>
    <w:lvl w:ilvl="0" w:tplc="B20018C4">
      <w:start w:val="1"/>
      <w:numFmt w:val="decimal"/>
      <w:lvlText w:val="%1."/>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CCE9D54">
      <w:start w:val="1"/>
      <w:numFmt w:val="lowerLetter"/>
      <w:lvlText w:val="%2"/>
      <w:lvlJc w:val="left"/>
      <w:pPr>
        <w:ind w:left="13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604592">
      <w:start w:val="1"/>
      <w:numFmt w:val="lowerRoman"/>
      <w:lvlText w:val="%3"/>
      <w:lvlJc w:val="left"/>
      <w:pPr>
        <w:ind w:left="2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73C40CA">
      <w:start w:val="1"/>
      <w:numFmt w:val="decimal"/>
      <w:lvlText w:val="%4"/>
      <w:lvlJc w:val="left"/>
      <w:pPr>
        <w:ind w:left="2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3A9528">
      <w:start w:val="1"/>
      <w:numFmt w:val="lowerLetter"/>
      <w:lvlText w:val="%5"/>
      <w:lvlJc w:val="left"/>
      <w:pPr>
        <w:ind w:left="3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394A78C">
      <w:start w:val="1"/>
      <w:numFmt w:val="lowerRoman"/>
      <w:lvlText w:val="%6"/>
      <w:lvlJc w:val="left"/>
      <w:pPr>
        <w:ind w:left="4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F4EDF8">
      <w:start w:val="1"/>
      <w:numFmt w:val="decimal"/>
      <w:lvlText w:val="%7"/>
      <w:lvlJc w:val="left"/>
      <w:pPr>
        <w:ind w:left="4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08DD7E">
      <w:start w:val="1"/>
      <w:numFmt w:val="lowerLetter"/>
      <w:lvlText w:val="%8"/>
      <w:lvlJc w:val="left"/>
      <w:pPr>
        <w:ind w:left="5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EEDA3C">
      <w:start w:val="1"/>
      <w:numFmt w:val="lowerRoman"/>
      <w:lvlText w:val="%9"/>
      <w:lvlJc w:val="left"/>
      <w:pPr>
        <w:ind w:left="6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nsid w:val="283D5387"/>
    <w:multiLevelType w:val="hybridMultilevel"/>
    <w:tmpl w:val="74C412D8"/>
    <w:lvl w:ilvl="0" w:tplc="30603F0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6CCD5B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4F6789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A8423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70479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38FE2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D0EC4A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BFCD94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974959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nsid w:val="2926475C"/>
    <w:multiLevelType w:val="hybridMultilevel"/>
    <w:tmpl w:val="9968CF9E"/>
    <w:lvl w:ilvl="0" w:tplc="598853DE">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5A1CA2">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592194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7E34A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405C9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B32B94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F6800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F6571A">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334C55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nsid w:val="292C37F2"/>
    <w:multiLevelType w:val="hybridMultilevel"/>
    <w:tmpl w:val="198EA964"/>
    <w:lvl w:ilvl="0" w:tplc="EC32D6F2">
      <w:start w:val="1"/>
      <w:numFmt w:val="bullet"/>
      <w:lvlText w:val="•"/>
      <w:lvlJc w:val="left"/>
      <w:pPr>
        <w:ind w:left="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E8ECCF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98910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7678B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10EAB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EF3A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8AEF2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558E53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BC904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nsid w:val="294F02A3"/>
    <w:multiLevelType w:val="hybridMultilevel"/>
    <w:tmpl w:val="A32C511E"/>
    <w:lvl w:ilvl="0" w:tplc="85A23D30">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FE4168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321E3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024063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1249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E48278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A4FE8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5E310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19662D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nsid w:val="2A733FB1"/>
    <w:multiLevelType w:val="hybridMultilevel"/>
    <w:tmpl w:val="3AE26DAC"/>
    <w:lvl w:ilvl="0" w:tplc="B71EA914">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E88DF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40DA6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5488B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EAF19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EF0560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8AF6F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43ACE8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3CA451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nsid w:val="2C54419C"/>
    <w:multiLevelType w:val="hybridMultilevel"/>
    <w:tmpl w:val="A42CDAE8"/>
    <w:lvl w:ilvl="0" w:tplc="9810244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58D02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7011E6">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4ADF8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206992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5AA49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F4938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186AC7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148C4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nsid w:val="2CEB696A"/>
    <w:multiLevelType w:val="hybridMultilevel"/>
    <w:tmpl w:val="B3507DC4"/>
    <w:lvl w:ilvl="0" w:tplc="6BDC6BD4">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56007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D9CC80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217C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D46FA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152ECD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588978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7DCF5D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D86E91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nsid w:val="31E85A2D"/>
    <w:multiLevelType w:val="hybridMultilevel"/>
    <w:tmpl w:val="86280EE0"/>
    <w:lvl w:ilvl="0" w:tplc="0FC0A24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7B6EAA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4EA4B6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8A836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A1CD39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D440B7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52CB89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94563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18B4B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nsid w:val="323142EE"/>
    <w:multiLevelType w:val="hybridMultilevel"/>
    <w:tmpl w:val="D0247AA2"/>
    <w:lvl w:ilvl="0" w:tplc="03FAC794">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E2EEAC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D8B6B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B20B3A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F6476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C6EE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D018D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7963CE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BEFAF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nsid w:val="324D5E8C"/>
    <w:multiLevelType w:val="hybridMultilevel"/>
    <w:tmpl w:val="B0D435EA"/>
    <w:lvl w:ilvl="0" w:tplc="BF2459E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F26FA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284BED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8C30C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52978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B9EA37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C488F0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A28604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5247B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nsid w:val="348506C6"/>
    <w:multiLevelType w:val="hybridMultilevel"/>
    <w:tmpl w:val="07A0CA56"/>
    <w:lvl w:ilvl="0" w:tplc="C1D20ADE">
      <w:start w:val="1"/>
      <w:numFmt w:val="lowerLetter"/>
      <w:lvlText w:val="%1."/>
      <w:lvlJc w:val="left"/>
      <w:pPr>
        <w:ind w:left="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804D76E">
      <w:start w:val="1"/>
      <w:numFmt w:val="lowerLetter"/>
      <w:lvlText w:val="%2"/>
      <w:lvlJc w:val="left"/>
      <w:pPr>
        <w:ind w:left="1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7C3B22">
      <w:start w:val="1"/>
      <w:numFmt w:val="lowerRoman"/>
      <w:lvlText w:val="%3"/>
      <w:lvlJc w:val="left"/>
      <w:pPr>
        <w:ind w:left="22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4A390">
      <w:start w:val="1"/>
      <w:numFmt w:val="decimal"/>
      <w:lvlText w:val="%4"/>
      <w:lvlJc w:val="left"/>
      <w:pPr>
        <w:ind w:left="29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E80F26">
      <w:start w:val="1"/>
      <w:numFmt w:val="lowerLetter"/>
      <w:lvlText w:val="%5"/>
      <w:lvlJc w:val="left"/>
      <w:pPr>
        <w:ind w:left="3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D7808DC">
      <w:start w:val="1"/>
      <w:numFmt w:val="lowerRoman"/>
      <w:lvlText w:val="%6"/>
      <w:lvlJc w:val="left"/>
      <w:pPr>
        <w:ind w:left="4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2AB7DE">
      <w:start w:val="1"/>
      <w:numFmt w:val="decimal"/>
      <w:lvlText w:val="%7"/>
      <w:lvlJc w:val="left"/>
      <w:pPr>
        <w:ind w:left="5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407CD2">
      <w:start w:val="1"/>
      <w:numFmt w:val="lowerLetter"/>
      <w:lvlText w:val="%8"/>
      <w:lvlJc w:val="left"/>
      <w:pPr>
        <w:ind w:left="5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9E14CE">
      <w:start w:val="1"/>
      <w:numFmt w:val="lowerRoman"/>
      <w:lvlText w:val="%9"/>
      <w:lvlJc w:val="left"/>
      <w:pPr>
        <w:ind w:left="6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nsid w:val="36494803"/>
    <w:multiLevelType w:val="hybridMultilevel"/>
    <w:tmpl w:val="AC48B526"/>
    <w:lvl w:ilvl="0" w:tplc="EA72BC0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1EC099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14C31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4AAF22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C8AE6F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342C82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4C9A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62C8A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EF6364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nsid w:val="37207C72"/>
    <w:multiLevelType w:val="hybridMultilevel"/>
    <w:tmpl w:val="F4724302"/>
    <w:lvl w:ilvl="0" w:tplc="1CE6F7C0">
      <w:start w:val="1"/>
      <w:numFmt w:val="bullet"/>
      <w:lvlText w:val="•"/>
      <w:lvlJc w:val="left"/>
      <w:pPr>
        <w:ind w:left="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54AB50">
      <w:start w:val="1"/>
      <w:numFmt w:val="bullet"/>
      <w:lvlText w:val="o"/>
      <w:lvlJc w:val="left"/>
      <w:pPr>
        <w:ind w:left="12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C44EC6E">
      <w:start w:val="1"/>
      <w:numFmt w:val="bullet"/>
      <w:lvlText w:val="▪"/>
      <w:lvlJc w:val="left"/>
      <w:pPr>
        <w:ind w:left="19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6DE0E66">
      <w:start w:val="1"/>
      <w:numFmt w:val="bullet"/>
      <w:lvlText w:val="•"/>
      <w:lvlJc w:val="left"/>
      <w:pPr>
        <w:ind w:left="2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B22EF4">
      <w:start w:val="1"/>
      <w:numFmt w:val="bullet"/>
      <w:lvlText w:val="o"/>
      <w:lvlJc w:val="left"/>
      <w:pPr>
        <w:ind w:left="34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64E87BE">
      <w:start w:val="1"/>
      <w:numFmt w:val="bullet"/>
      <w:lvlText w:val="▪"/>
      <w:lvlJc w:val="left"/>
      <w:pPr>
        <w:ind w:left="41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8EE64E0">
      <w:start w:val="1"/>
      <w:numFmt w:val="bullet"/>
      <w:lvlText w:val="•"/>
      <w:lvlJc w:val="left"/>
      <w:pPr>
        <w:ind w:left="4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A1AE23A">
      <w:start w:val="1"/>
      <w:numFmt w:val="bullet"/>
      <w:lvlText w:val="o"/>
      <w:lvlJc w:val="left"/>
      <w:pPr>
        <w:ind w:left="55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CA46CE4">
      <w:start w:val="1"/>
      <w:numFmt w:val="bullet"/>
      <w:lvlText w:val="▪"/>
      <w:lvlJc w:val="left"/>
      <w:pPr>
        <w:ind w:left="63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nsid w:val="38AC6A61"/>
    <w:multiLevelType w:val="hybridMultilevel"/>
    <w:tmpl w:val="D3723DF6"/>
    <w:lvl w:ilvl="0" w:tplc="84147B14">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463A2">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C64B76">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831F2">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C2B0A2">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5A0770">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0DABE">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92701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E6A130">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39B77103"/>
    <w:multiLevelType w:val="hybridMultilevel"/>
    <w:tmpl w:val="AC8289DC"/>
    <w:lvl w:ilvl="0" w:tplc="2668AE7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35C153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E6553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5E613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6E257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DDAD52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E4011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B1C277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914620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nsid w:val="3AD40DEE"/>
    <w:multiLevelType w:val="hybridMultilevel"/>
    <w:tmpl w:val="2DAC684A"/>
    <w:lvl w:ilvl="0" w:tplc="7844661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0561B5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D1AF87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CF6091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7C2DF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DAD86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F4152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0001E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CA2C2F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nsid w:val="3CB51E49"/>
    <w:multiLevelType w:val="hybridMultilevel"/>
    <w:tmpl w:val="02D88A88"/>
    <w:lvl w:ilvl="0" w:tplc="13A60C72">
      <w:start w:val="1"/>
      <w:numFmt w:val="lowerLetter"/>
      <w:lvlText w:val="%1."/>
      <w:lvlJc w:val="left"/>
      <w:pPr>
        <w:ind w:left="1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0945F1E">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6A4088">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E98126A">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A0C42B6">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C49A24">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CBA1D4A">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18BE18">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86813E">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nsid w:val="3DC0357E"/>
    <w:multiLevelType w:val="hybridMultilevel"/>
    <w:tmpl w:val="9EE42B9C"/>
    <w:lvl w:ilvl="0" w:tplc="6FEE78D4">
      <w:start w:val="1"/>
      <w:numFmt w:val="lowerLetter"/>
      <w:lvlText w:val="%1."/>
      <w:lvlJc w:val="left"/>
      <w:pPr>
        <w:ind w:left="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5E4434A">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A04B60C">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30E706">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DE9A96">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EE108A">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8921114">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93A9FFC">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F1C03F0">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nsid w:val="3F0A34A4"/>
    <w:multiLevelType w:val="hybridMultilevel"/>
    <w:tmpl w:val="54C8DA50"/>
    <w:lvl w:ilvl="0" w:tplc="BAF6294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4A8D3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E43BA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B0A85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8FE087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D0B0D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310F19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E94E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4EF8D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nsid w:val="3FEB4C8D"/>
    <w:multiLevelType w:val="hybridMultilevel"/>
    <w:tmpl w:val="0A9EB304"/>
    <w:lvl w:ilvl="0" w:tplc="3D44DEB4">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62EA6C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803A7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194B98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63A49E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80659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EEE70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3C22F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14C28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nsid w:val="42D64ECD"/>
    <w:multiLevelType w:val="hybridMultilevel"/>
    <w:tmpl w:val="AB6E091C"/>
    <w:lvl w:ilvl="0" w:tplc="D6DAE35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D12288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AA867C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E0C52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2EA4A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84CEF6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1A868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6C58C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E046BD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nsid w:val="43277E8C"/>
    <w:multiLevelType w:val="hybridMultilevel"/>
    <w:tmpl w:val="167CD692"/>
    <w:lvl w:ilvl="0" w:tplc="55B46D60">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882A2E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F542AA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527B2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DA799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198221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1A733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C078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5786D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nsid w:val="4423442A"/>
    <w:multiLevelType w:val="hybridMultilevel"/>
    <w:tmpl w:val="9CEEC0C2"/>
    <w:lvl w:ilvl="0" w:tplc="8AEE36C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A6289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6FC849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0E382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42EEA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8CCA1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D434A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E525FB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2C09A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nsid w:val="496865DA"/>
    <w:multiLevelType w:val="hybridMultilevel"/>
    <w:tmpl w:val="757CAF28"/>
    <w:lvl w:ilvl="0" w:tplc="33FE07C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6EB0E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D0F2C6">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A27BC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A0A948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20242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618BAA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414FE0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8B2236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nsid w:val="4B6E10F9"/>
    <w:multiLevelType w:val="hybridMultilevel"/>
    <w:tmpl w:val="BDFE5664"/>
    <w:lvl w:ilvl="0" w:tplc="AA30A374">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F645D0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D80C2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4E784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72EE79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B102CD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0187ED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036CDA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74E804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nsid w:val="4DCC53EE"/>
    <w:multiLevelType w:val="hybridMultilevel"/>
    <w:tmpl w:val="4E86C5CA"/>
    <w:lvl w:ilvl="0" w:tplc="7AA0C312">
      <w:start w:val="1"/>
      <w:numFmt w:val="bullet"/>
      <w:lvlText w:val="•"/>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A85AA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54A54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BC4AD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0D9B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AE652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8CB72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DCA08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803A8">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4E47402C"/>
    <w:multiLevelType w:val="hybridMultilevel"/>
    <w:tmpl w:val="4820667C"/>
    <w:lvl w:ilvl="0" w:tplc="01B84D0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FCE781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B62F77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3E577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B063D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68D3A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748EEB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4A5F5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850C4E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nsid w:val="4E9B53D2"/>
    <w:multiLevelType w:val="hybridMultilevel"/>
    <w:tmpl w:val="AD6CB938"/>
    <w:lvl w:ilvl="0" w:tplc="2B1633F8">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60507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427B2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40487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5EE1A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AB80A2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80333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0FA1F6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3A628D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0">
    <w:nsid w:val="4F29131D"/>
    <w:multiLevelType w:val="hybridMultilevel"/>
    <w:tmpl w:val="CB0E5EAC"/>
    <w:lvl w:ilvl="0" w:tplc="4260DB62">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9000D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2CD0E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E9EFF9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6C6E42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7C299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6010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D4EC3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C6782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nsid w:val="4FA835CF"/>
    <w:multiLevelType w:val="hybridMultilevel"/>
    <w:tmpl w:val="28E09810"/>
    <w:lvl w:ilvl="0" w:tplc="4042A330">
      <w:start w:val="1"/>
      <w:numFmt w:val="bullet"/>
      <w:lvlText w:val="•"/>
      <w:lvlJc w:val="left"/>
      <w:pPr>
        <w:ind w:left="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DAF86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D3A38E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2F80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008D3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CEEB1C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529EA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B362A2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CAA25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nsid w:val="4FAE04A9"/>
    <w:multiLevelType w:val="hybridMultilevel"/>
    <w:tmpl w:val="0B7A9E70"/>
    <w:lvl w:ilvl="0" w:tplc="B1B02C0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E3EEC3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76472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EEEF5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B6470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B2954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47610B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5ACAC1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282D6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nsid w:val="51F6043F"/>
    <w:multiLevelType w:val="hybridMultilevel"/>
    <w:tmpl w:val="2D84A626"/>
    <w:lvl w:ilvl="0" w:tplc="917E2A98">
      <w:start w:val="1"/>
      <w:numFmt w:val="lowerLetter"/>
      <w:lvlText w:val="%1."/>
      <w:lvlJc w:val="left"/>
      <w:pPr>
        <w:ind w:left="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06537A">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E62EAE">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B2AB16">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9208088">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43EDF1A">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7C5C16">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BE8CDE">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67068E2">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nsid w:val="537319F2"/>
    <w:multiLevelType w:val="hybridMultilevel"/>
    <w:tmpl w:val="1700DB1A"/>
    <w:lvl w:ilvl="0" w:tplc="FD1EEAE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2280D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88DA0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D7ABD9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3024A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D7C325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902A3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6053A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050224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nsid w:val="53E541FD"/>
    <w:multiLevelType w:val="hybridMultilevel"/>
    <w:tmpl w:val="75EAEEA2"/>
    <w:lvl w:ilvl="0" w:tplc="7774F98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8CCF73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EA838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E2274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D85BB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10AEF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7F29D8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61A730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9ACEA3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nsid w:val="54BC662E"/>
    <w:multiLevelType w:val="hybridMultilevel"/>
    <w:tmpl w:val="7B5CF8F0"/>
    <w:lvl w:ilvl="0" w:tplc="C43223E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9A269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7DCF60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964FA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BE8DD1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E86BE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D843B5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146220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C8405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nsid w:val="5518455A"/>
    <w:multiLevelType w:val="hybridMultilevel"/>
    <w:tmpl w:val="AA982B14"/>
    <w:lvl w:ilvl="0" w:tplc="1498559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B4F11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666DF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B0676B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44AFA7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A22F2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7662D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90A6BB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19A759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nsid w:val="5520692B"/>
    <w:multiLevelType w:val="hybridMultilevel"/>
    <w:tmpl w:val="AC48DC62"/>
    <w:lvl w:ilvl="0" w:tplc="2C786172">
      <w:start w:val="1"/>
      <w:numFmt w:val="bullet"/>
      <w:lvlText w:val="•"/>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8E63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FA3B2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30EC1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CD47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FEF99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36C35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041DA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3A9BC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nsid w:val="55EC7C37"/>
    <w:multiLevelType w:val="hybridMultilevel"/>
    <w:tmpl w:val="1FF67D6C"/>
    <w:lvl w:ilvl="0" w:tplc="0B2C148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68C0E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C8EB77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EAA927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7B68F4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F6DBB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E87A8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CF71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440275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nsid w:val="56900F0B"/>
    <w:multiLevelType w:val="hybridMultilevel"/>
    <w:tmpl w:val="934E8F58"/>
    <w:lvl w:ilvl="0" w:tplc="A7B6683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A636E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C6F8E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1C690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EE6C5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EC8287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19CA88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2A4E6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F0D8F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1">
    <w:nsid w:val="56E1366A"/>
    <w:multiLevelType w:val="hybridMultilevel"/>
    <w:tmpl w:val="74CE6426"/>
    <w:lvl w:ilvl="0" w:tplc="5D06462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FC4F6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74B32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DA165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7027D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44859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8CAD9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FC4F8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E8C2E1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nsid w:val="58406B05"/>
    <w:multiLevelType w:val="hybridMultilevel"/>
    <w:tmpl w:val="C6240D06"/>
    <w:lvl w:ilvl="0" w:tplc="0CC661E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F4E33B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F8128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178CF2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24422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7F6F64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5E42F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A021F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344949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nsid w:val="59EB54F9"/>
    <w:multiLevelType w:val="hybridMultilevel"/>
    <w:tmpl w:val="4290F796"/>
    <w:lvl w:ilvl="0" w:tplc="BE64A072">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5A4B57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7E678B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581CA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CCC22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2A38E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46F38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686B26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D892D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nsid w:val="5B8541F1"/>
    <w:multiLevelType w:val="hybridMultilevel"/>
    <w:tmpl w:val="1E46B6C4"/>
    <w:lvl w:ilvl="0" w:tplc="01927830">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F44F6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BC2E6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FC460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3EF00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623DE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F46EB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530028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3C075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nsid w:val="5B8D7E89"/>
    <w:multiLevelType w:val="hybridMultilevel"/>
    <w:tmpl w:val="27E03A50"/>
    <w:lvl w:ilvl="0" w:tplc="7220BE26">
      <w:start w:val="1"/>
      <w:numFmt w:val="lowerLetter"/>
      <w:lvlText w:val="%1."/>
      <w:lvlJc w:val="left"/>
      <w:pPr>
        <w:ind w:left="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263D1E">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DC425FE">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9B0E3FA">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FFC699A">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CA7462">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6A6A5E">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1A4078">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07EEC44">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nsid w:val="61DB587C"/>
    <w:multiLevelType w:val="hybridMultilevel"/>
    <w:tmpl w:val="87C876A2"/>
    <w:lvl w:ilvl="0" w:tplc="BDA883F4">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0CB1F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36ED5B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05AF7E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BECE2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28374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1AE84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99259F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121D1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nsid w:val="6226185C"/>
    <w:multiLevelType w:val="hybridMultilevel"/>
    <w:tmpl w:val="86669CEA"/>
    <w:lvl w:ilvl="0" w:tplc="32E02670">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DD27AC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CF090A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27E240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7EBD1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DAAD2C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6806F0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CC6277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51CF77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nsid w:val="68D4632A"/>
    <w:multiLevelType w:val="hybridMultilevel"/>
    <w:tmpl w:val="3580B9F4"/>
    <w:lvl w:ilvl="0" w:tplc="7674E074">
      <w:start w:val="1"/>
      <w:numFmt w:val="decimal"/>
      <w:lvlText w:val="%1."/>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E2EC26">
      <w:start w:val="1"/>
      <w:numFmt w:val="lowerLetter"/>
      <w:lvlText w:val="%2"/>
      <w:lvlJc w:val="left"/>
      <w:pPr>
        <w:ind w:left="13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7A8EB8C">
      <w:start w:val="1"/>
      <w:numFmt w:val="lowerRoman"/>
      <w:lvlText w:val="%3"/>
      <w:lvlJc w:val="left"/>
      <w:pPr>
        <w:ind w:left="2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6E28D2">
      <w:start w:val="1"/>
      <w:numFmt w:val="decimal"/>
      <w:lvlText w:val="%4"/>
      <w:lvlJc w:val="left"/>
      <w:pPr>
        <w:ind w:left="2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4C6C2E0">
      <w:start w:val="1"/>
      <w:numFmt w:val="lowerLetter"/>
      <w:lvlText w:val="%5"/>
      <w:lvlJc w:val="left"/>
      <w:pPr>
        <w:ind w:left="3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FCC00E">
      <w:start w:val="1"/>
      <w:numFmt w:val="lowerRoman"/>
      <w:lvlText w:val="%6"/>
      <w:lvlJc w:val="left"/>
      <w:pPr>
        <w:ind w:left="4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8C07040">
      <w:start w:val="1"/>
      <w:numFmt w:val="decimal"/>
      <w:lvlText w:val="%7"/>
      <w:lvlJc w:val="left"/>
      <w:pPr>
        <w:ind w:left="4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14CF616">
      <w:start w:val="1"/>
      <w:numFmt w:val="lowerLetter"/>
      <w:lvlText w:val="%8"/>
      <w:lvlJc w:val="left"/>
      <w:pPr>
        <w:ind w:left="5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047AE0">
      <w:start w:val="1"/>
      <w:numFmt w:val="lowerRoman"/>
      <w:lvlText w:val="%9"/>
      <w:lvlJc w:val="left"/>
      <w:pPr>
        <w:ind w:left="6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nsid w:val="691B7C3B"/>
    <w:multiLevelType w:val="hybridMultilevel"/>
    <w:tmpl w:val="93F46E48"/>
    <w:lvl w:ilvl="0" w:tplc="5BF678F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F24C1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1ED236">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E08823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97CE27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E45D8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76891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28408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FB6D06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nsid w:val="6AFC0979"/>
    <w:multiLevelType w:val="hybridMultilevel"/>
    <w:tmpl w:val="0C940B10"/>
    <w:lvl w:ilvl="0" w:tplc="D2F0FF44">
      <w:start w:val="1"/>
      <w:numFmt w:val="bullet"/>
      <w:lvlText w:val="•"/>
      <w:lvlJc w:val="left"/>
      <w:pPr>
        <w:ind w:left="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92C5B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44A833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64B8B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08A7C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9845B1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EA0C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2F6E8C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694364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1">
    <w:nsid w:val="6BE62935"/>
    <w:multiLevelType w:val="hybridMultilevel"/>
    <w:tmpl w:val="02DC1D62"/>
    <w:lvl w:ilvl="0" w:tplc="BBB48E50">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88232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06BD9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C5CFD7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0C6C3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4A8C07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4EC0D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DCCB9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5E751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2">
    <w:nsid w:val="6D662424"/>
    <w:multiLevelType w:val="hybridMultilevel"/>
    <w:tmpl w:val="5B2C0ADA"/>
    <w:lvl w:ilvl="0" w:tplc="BE80DF9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28BE9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3C963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DC357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198848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D26FBA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38552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77E1DA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4F2575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nsid w:val="6DB34694"/>
    <w:multiLevelType w:val="hybridMultilevel"/>
    <w:tmpl w:val="D57EFEE0"/>
    <w:lvl w:ilvl="0" w:tplc="A4585F82">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72308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08ADD5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FA8BE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A4987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6029E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B52CB8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588F8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BEEE7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nsid w:val="6E0C1AD0"/>
    <w:multiLevelType w:val="hybridMultilevel"/>
    <w:tmpl w:val="A81E3674"/>
    <w:lvl w:ilvl="0" w:tplc="85D6EF14">
      <w:start w:val="1"/>
      <w:numFmt w:val="bullet"/>
      <w:lvlText w:val="•"/>
      <w:lvlJc w:val="left"/>
      <w:pPr>
        <w:ind w:left="1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3C05CD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4ADB7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92BB1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140D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5A94F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8A1D3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3CBFE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954A07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nsid w:val="72334F15"/>
    <w:multiLevelType w:val="hybridMultilevel"/>
    <w:tmpl w:val="534C0610"/>
    <w:lvl w:ilvl="0" w:tplc="D95C593C">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C0103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49E08E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564560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20FB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C4AB0C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52CB5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5E474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642722E">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nsid w:val="74CF07E5"/>
    <w:multiLevelType w:val="hybridMultilevel"/>
    <w:tmpl w:val="2DBAB224"/>
    <w:lvl w:ilvl="0" w:tplc="B192CC02">
      <w:start w:val="1"/>
      <w:numFmt w:val="bullet"/>
      <w:lvlText w:val="•"/>
      <w:lvlJc w:val="left"/>
      <w:pPr>
        <w:ind w:left="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84CAFE">
      <w:start w:val="1"/>
      <w:numFmt w:val="bullet"/>
      <w:lvlText w:val="o"/>
      <w:lvlJc w:val="left"/>
      <w:pPr>
        <w:ind w:left="12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5BA9464">
      <w:start w:val="1"/>
      <w:numFmt w:val="bullet"/>
      <w:lvlText w:val="▪"/>
      <w:lvlJc w:val="left"/>
      <w:pPr>
        <w:ind w:left="19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2E0D9C0">
      <w:start w:val="1"/>
      <w:numFmt w:val="bullet"/>
      <w:lvlText w:val="•"/>
      <w:lvlJc w:val="left"/>
      <w:pPr>
        <w:ind w:left="2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62AD08">
      <w:start w:val="1"/>
      <w:numFmt w:val="bullet"/>
      <w:lvlText w:val="o"/>
      <w:lvlJc w:val="left"/>
      <w:pPr>
        <w:ind w:left="34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196259E">
      <w:start w:val="1"/>
      <w:numFmt w:val="bullet"/>
      <w:lvlText w:val="▪"/>
      <w:lvlJc w:val="left"/>
      <w:pPr>
        <w:ind w:left="41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188682E">
      <w:start w:val="1"/>
      <w:numFmt w:val="bullet"/>
      <w:lvlText w:val="•"/>
      <w:lvlJc w:val="left"/>
      <w:pPr>
        <w:ind w:left="4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BA984C">
      <w:start w:val="1"/>
      <w:numFmt w:val="bullet"/>
      <w:lvlText w:val="o"/>
      <w:lvlJc w:val="left"/>
      <w:pPr>
        <w:ind w:left="55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E2CE8D4">
      <w:start w:val="1"/>
      <w:numFmt w:val="bullet"/>
      <w:lvlText w:val="▪"/>
      <w:lvlJc w:val="left"/>
      <w:pPr>
        <w:ind w:left="63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7">
    <w:nsid w:val="76137F88"/>
    <w:multiLevelType w:val="hybridMultilevel"/>
    <w:tmpl w:val="A54E2F62"/>
    <w:lvl w:ilvl="0" w:tplc="44A86D6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1A4D14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FE305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4EF97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7AA65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80BF8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A6E3EF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6EDFD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7010A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8">
    <w:nsid w:val="778E6499"/>
    <w:multiLevelType w:val="hybridMultilevel"/>
    <w:tmpl w:val="19C63AFE"/>
    <w:lvl w:ilvl="0" w:tplc="9AA4207A">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002CF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CAFFA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4B60398">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56A444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5D254D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14241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2CF14A">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8F0A45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nsid w:val="7C521ACF"/>
    <w:multiLevelType w:val="hybridMultilevel"/>
    <w:tmpl w:val="7E282130"/>
    <w:lvl w:ilvl="0" w:tplc="9C06FE30">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B23C2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8740FA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FE8ACD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008569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7F0DE7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B4A48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CA258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6C8D0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nsid w:val="7F246A05"/>
    <w:multiLevelType w:val="hybridMultilevel"/>
    <w:tmpl w:val="03CE6256"/>
    <w:lvl w:ilvl="0" w:tplc="11822C22">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0005E4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040B6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45030E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8E4E83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42346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2C3FC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4849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EEECA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35"/>
  </w:num>
  <w:num w:numId="2">
    <w:abstractNumId w:val="23"/>
  </w:num>
  <w:num w:numId="3">
    <w:abstractNumId w:val="64"/>
  </w:num>
  <w:num w:numId="4">
    <w:abstractNumId w:val="33"/>
  </w:num>
  <w:num w:numId="5">
    <w:abstractNumId w:val="34"/>
  </w:num>
  <w:num w:numId="6">
    <w:abstractNumId w:val="76"/>
  </w:num>
  <w:num w:numId="7">
    <w:abstractNumId w:val="47"/>
  </w:num>
  <w:num w:numId="8">
    <w:abstractNumId w:val="58"/>
  </w:num>
  <w:num w:numId="9">
    <w:abstractNumId w:val="30"/>
  </w:num>
  <w:num w:numId="10">
    <w:abstractNumId w:val="46"/>
  </w:num>
  <w:num w:numId="11">
    <w:abstractNumId w:val="75"/>
  </w:num>
  <w:num w:numId="12">
    <w:abstractNumId w:val="63"/>
  </w:num>
  <w:num w:numId="13">
    <w:abstractNumId w:val="57"/>
  </w:num>
  <w:num w:numId="14">
    <w:abstractNumId w:val="54"/>
  </w:num>
  <w:num w:numId="15">
    <w:abstractNumId w:val="32"/>
  </w:num>
  <w:num w:numId="16">
    <w:abstractNumId w:val="44"/>
  </w:num>
  <w:num w:numId="17">
    <w:abstractNumId w:val="16"/>
  </w:num>
  <w:num w:numId="18">
    <w:abstractNumId w:val="48"/>
  </w:num>
  <w:num w:numId="19">
    <w:abstractNumId w:val="6"/>
  </w:num>
  <w:num w:numId="20">
    <w:abstractNumId w:val="17"/>
  </w:num>
  <w:num w:numId="21">
    <w:abstractNumId w:val="71"/>
  </w:num>
  <w:num w:numId="22">
    <w:abstractNumId w:val="42"/>
  </w:num>
  <w:num w:numId="23">
    <w:abstractNumId w:val="41"/>
  </w:num>
  <w:num w:numId="24">
    <w:abstractNumId w:val="4"/>
  </w:num>
  <w:num w:numId="25">
    <w:abstractNumId w:val="31"/>
  </w:num>
  <w:num w:numId="26">
    <w:abstractNumId w:val="18"/>
  </w:num>
  <w:num w:numId="27">
    <w:abstractNumId w:val="12"/>
  </w:num>
  <w:num w:numId="28">
    <w:abstractNumId w:val="3"/>
  </w:num>
  <w:num w:numId="29">
    <w:abstractNumId w:val="11"/>
  </w:num>
  <w:num w:numId="30">
    <w:abstractNumId w:val="7"/>
  </w:num>
  <w:num w:numId="31">
    <w:abstractNumId w:val="20"/>
  </w:num>
  <w:num w:numId="32">
    <w:abstractNumId w:val="61"/>
  </w:num>
  <w:num w:numId="33">
    <w:abstractNumId w:val="43"/>
  </w:num>
  <w:num w:numId="34">
    <w:abstractNumId w:val="19"/>
  </w:num>
  <w:num w:numId="35">
    <w:abstractNumId w:val="56"/>
  </w:num>
  <w:num w:numId="36">
    <w:abstractNumId w:val="60"/>
  </w:num>
  <w:num w:numId="37">
    <w:abstractNumId w:val="55"/>
  </w:num>
  <w:num w:numId="38">
    <w:abstractNumId w:val="79"/>
  </w:num>
  <w:num w:numId="39">
    <w:abstractNumId w:val="66"/>
  </w:num>
  <w:num w:numId="40">
    <w:abstractNumId w:val="13"/>
  </w:num>
  <w:num w:numId="41">
    <w:abstractNumId w:val="77"/>
  </w:num>
  <w:num w:numId="42">
    <w:abstractNumId w:val="37"/>
  </w:num>
  <w:num w:numId="43">
    <w:abstractNumId w:val="80"/>
  </w:num>
  <w:num w:numId="44">
    <w:abstractNumId w:val="40"/>
  </w:num>
  <w:num w:numId="45">
    <w:abstractNumId w:val="39"/>
  </w:num>
  <w:num w:numId="46">
    <w:abstractNumId w:val="38"/>
  </w:num>
  <w:num w:numId="47">
    <w:abstractNumId w:val="53"/>
  </w:num>
  <w:num w:numId="48">
    <w:abstractNumId w:val="2"/>
  </w:num>
  <w:num w:numId="49">
    <w:abstractNumId w:val="65"/>
  </w:num>
  <w:num w:numId="50">
    <w:abstractNumId w:val="62"/>
  </w:num>
  <w:num w:numId="51">
    <w:abstractNumId w:val="10"/>
  </w:num>
  <w:num w:numId="52">
    <w:abstractNumId w:val="67"/>
  </w:num>
  <w:num w:numId="53">
    <w:abstractNumId w:val="14"/>
  </w:num>
  <w:num w:numId="54">
    <w:abstractNumId w:val="8"/>
  </w:num>
  <w:num w:numId="55">
    <w:abstractNumId w:val="25"/>
  </w:num>
  <w:num w:numId="56">
    <w:abstractNumId w:val="9"/>
  </w:num>
  <w:num w:numId="57">
    <w:abstractNumId w:val="68"/>
  </w:num>
  <w:num w:numId="58">
    <w:abstractNumId w:val="21"/>
  </w:num>
  <w:num w:numId="59">
    <w:abstractNumId w:val="72"/>
  </w:num>
  <w:num w:numId="60">
    <w:abstractNumId w:val="45"/>
  </w:num>
  <w:num w:numId="61">
    <w:abstractNumId w:val="73"/>
  </w:num>
  <w:num w:numId="62">
    <w:abstractNumId w:val="1"/>
  </w:num>
  <w:num w:numId="63">
    <w:abstractNumId w:val="74"/>
  </w:num>
  <w:num w:numId="64">
    <w:abstractNumId w:val="70"/>
  </w:num>
  <w:num w:numId="65">
    <w:abstractNumId w:val="5"/>
  </w:num>
  <w:num w:numId="66">
    <w:abstractNumId w:val="15"/>
  </w:num>
  <w:num w:numId="67">
    <w:abstractNumId w:val="22"/>
  </w:num>
  <w:num w:numId="68">
    <w:abstractNumId w:val="52"/>
  </w:num>
  <w:num w:numId="69">
    <w:abstractNumId w:val="59"/>
  </w:num>
  <w:num w:numId="70">
    <w:abstractNumId w:val="29"/>
  </w:num>
  <w:num w:numId="71">
    <w:abstractNumId w:val="49"/>
  </w:num>
  <w:num w:numId="72">
    <w:abstractNumId w:val="27"/>
  </w:num>
  <w:num w:numId="73">
    <w:abstractNumId w:val="78"/>
  </w:num>
  <w:num w:numId="74">
    <w:abstractNumId w:val="0"/>
  </w:num>
  <w:num w:numId="75">
    <w:abstractNumId w:val="24"/>
  </w:num>
  <w:num w:numId="76">
    <w:abstractNumId w:val="51"/>
  </w:num>
  <w:num w:numId="77">
    <w:abstractNumId w:val="69"/>
  </w:num>
  <w:num w:numId="78">
    <w:abstractNumId w:val="26"/>
  </w:num>
  <w:num w:numId="79">
    <w:abstractNumId w:val="50"/>
  </w:num>
  <w:num w:numId="80">
    <w:abstractNumId w:val="36"/>
  </w:num>
  <w:num w:numId="81">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21"/>
    <w:rsid w:val="00252A27"/>
    <w:rsid w:val="00CB4721"/>
    <w:rsid w:val="00ED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27022</Words>
  <Characters>154026</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2020 Crosswalk 60 Day Comment</vt:lpstr>
    </vt:vector>
  </TitlesOfParts>
  <Company>CMS</Company>
  <LinksUpToDate>false</LinksUpToDate>
  <CharactersWithSpaces>180687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Crosswalk 60 Day Comment</dc:title>
  <dc:subject>PACE Audits</dc:subject>
  <dc:creator>CMS</dc:creator>
  <cp:keywords>2020 Crosswalk; PACE; Protocols; Audit; PRA</cp:keywords>
  <cp:lastModifiedBy>SYSTEM</cp:lastModifiedBy>
  <cp:revision>2</cp:revision>
  <dcterms:created xsi:type="dcterms:W3CDTF">2019-11-26T19:17:00Z</dcterms:created>
  <dcterms:modified xsi:type="dcterms:W3CDTF">2019-11-26T19:17:00Z</dcterms:modified>
</cp:coreProperties>
</file>