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C4331" w14:textId="77777777" w:rsidR="00352CEE" w:rsidRPr="00C26A89" w:rsidRDefault="00352CEE" w:rsidP="00A12917">
      <w:pPr>
        <w:rPr>
          <w:sz w:val="28"/>
          <w:szCs w:val="28"/>
        </w:rPr>
      </w:pPr>
      <w:bookmarkStart w:id="0" w:name="_Toc473880015"/>
      <w:bookmarkStart w:id="1" w:name="_GoBack"/>
      <w:bookmarkEnd w:id="1"/>
    </w:p>
    <w:p w14:paraId="214C4332" w14:textId="1ABD4700" w:rsidR="00352CEE" w:rsidRPr="00C26A89" w:rsidRDefault="00352CEE" w:rsidP="00A12917">
      <w:pPr>
        <w:rPr>
          <w:sz w:val="28"/>
          <w:szCs w:val="28"/>
        </w:rPr>
      </w:pPr>
    </w:p>
    <w:p w14:paraId="6A5982AB" w14:textId="03FB8F58" w:rsidR="00C26A89" w:rsidRPr="00C26A89" w:rsidRDefault="00C26A89" w:rsidP="00A12917">
      <w:pPr>
        <w:rPr>
          <w:sz w:val="28"/>
          <w:szCs w:val="28"/>
        </w:rPr>
      </w:pPr>
    </w:p>
    <w:p w14:paraId="68A79169" w14:textId="77777777" w:rsidR="00C26A89" w:rsidRPr="00C26A89" w:rsidRDefault="00C26A89" w:rsidP="00C26A89">
      <w:pPr>
        <w:pStyle w:val="Heading4"/>
        <w:rPr>
          <w:sz w:val="28"/>
          <w:szCs w:val="28"/>
        </w:rPr>
      </w:pPr>
      <w:r w:rsidRPr="00C26A89">
        <w:rPr>
          <w:sz w:val="28"/>
          <w:szCs w:val="28"/>
        </w:rPr>
        <w:t>Supporting Statement B</w:t>
      </w:r>
    </w:p>
    <w:p w14:paraId="64B6C2F6" w14:textId="7CF486FA" w:rsidR="00C26A89" w:rsidRDefault="00C26A89" w:rsidP="00A12917"/>
    <w:p w14:paraId="4BEB10B7" w14:textId="582516E3" w:rsidR="00C26A89" w:rsidRDefault="00C26A89" w:rsidP="00A12917"/>
    <w:p w14:paraId="21EBF28F" w14:textId="77777777" w:rsidR="00C26A89" w:rsidRDefault="00C26A89" w:rsidP="00A12917"/>
    <w:p w14:paraId="5D051BF9" w14:textId="77777777" w:rsidR="00C26A89" w:rsidRPr="00527B48" w:rsidRDefault="00C26A89" w:rsidP="00C26A89">
      <w:pPr>
        <w:spacing w:after="0" w:line="240" w:lineRule="auto"/>
        <w:jc w:val="center"/>
        <w:rPr>
          <w:b/>
          <w:sz w:val="28"/>
          <w:szCs w:val="28"/>
        </w:rPr>
      </w:pPr>
      <w:r w:rsidRPr="00527B48">
        <w:rPr>
          <w:b/>
          <w:sz w:val="28"/>
          <w:szCs w:val="28"/>
        </w:rPr>
        <w:t>2019 LUNG INJURY RESPONSE</w:t>
      </w:r>
    </w:p>
    <w:p w14:paraId="280F02BD" w14:textId="77777777" w:rsidR="00C26A89" w:rsidRPr="00527B48" w:rsidRDefault="00C26A89" w:rsidP="00C26A89">
      <w:pPr>
        <w:spacing w:after="0" w:line="240" w:lineRule="auto"/>
        <w:jc w:val="center"/>
        <w:rPr>
          <w:b/>
          <w:sz w:val="28"/>
          <w:szCs w:val="28"/>
        </w:rPr>
      </w:pPr>
      <w:r w:rsidRPr="00527B48">
        <w:rPr>
          <w:b/>
          <w:sz w:val="28"/>
          <w:szCs w:val="28"/>
        </w:rPr>
        <w:t xml:space="preserve">UNDERSTANDING VAPING PRACTICES </w:t>
      </w:r>
    </w:p>
    <w:p w14:paraId="62E8D9FC" w14:textId="77777777" w:rsidR="00C26A89" w:rsidRDefault="00C26A89" w:rsidP="00C26A89">
      <w:pPr>
        <w:spacing w:after="0" w:line="240" w:lineRule="auto"/>
        <w:jc w:val="center"/>
        <w:rPr>
          <w:b/>
          <w:sz w:val="28"/>
          <w:szCs w:val="28"/>
        </w:rPr>
      </w:pPr>
      <w:r w:rsidRPr="00527B48">
        <w:rPr>
          <w:b/>
          <w:sz w:val="28"/>
          <w:szCs w:val="28"/>
        </w:rPr>
        <w:t>IN THE UNITED STATES</w:t>
      </w:r>
    </w:p>
    <w:p w14:paraId="19FF83C6" w14:textId="77777777" w:rsidR="00C26A89" w:rsidRDefault="00C26A89" w:rsidP="00C26A89">
      <w:pPr>
        <w:jc w:val="center"/>
        <w:rPr>
          <w:b/>
          <w:sz w:val="28"/>
          <w:szCs w:val="28"/>
        </w:rPr>
      </w:pPr>
    </w:p>
    <w:p w14:paraId="7A6EF3A1" w14:textId="77777777" w:rsidR="00C26A89" w:rsidRPr="00527B48" w:rsidRDefault="00C26A89" w:rsidP="00C26A89">
      <w:pPr>
        <w:jc w:val="center"/>
        <w:rPr>
          <w:b/>
          <w:sz w:val="28"/>
          <w:szCs w:val="28"/>
        </w:rPr>
      </w:pPr>
    </w:p>
    <w:p w14:paraId="0D856A3E" w14:textId="77777777" w:rsidR="00C26A89" w:rsidRDefault="00C26A89" w:rsidP="00C26A89">
      <w:pPr>
        <w:spacing w:after="0" w:line="240" w:lineRule="auto"/>
        <w:jc w:val="center"/>
        <w:rPr>
          <w:b/>
        </w:rPr>
      </w:pPr>
    </w:p>
    <w:p w14:paraId="52497EA6" w14:textId="77777777" w:rsidR="00C26A89" w:rsidRDefault="00C26A89" w:rsidP="00C26A89">
      <w:pPr>
        <w:jc w:val="center"/>
        <w:rPr>
          <w:sz w:val="28"/>
          <w:szCs w:val="28"/>
        </w:rPr>
      </w:pPr>
      <w:bookmarkStart w:id="2" w:name="_Toc473880016"/>
      <w:r w:rsidRPr="009A6F06">
        <w:rPr>
          <w:sz w:val="28"/>
          <w:szCs w:val="28"/>
        </w:rPr>
        <w:t>Request for OMB approval of a New</w:t>
      </w:r>
      <w:r>
        <w:rPr>
          <w:sz w:val="28"/>
          <w:szCs w:val="28"/>
        </w:rPr>
        <w:t xml:space="preserve"> Emergency </w:t>
      </w:r>
      <w:r w:rsidRPr="009A6F06">
        <w:rPr>
          <w:sz w:val="28"/>
          <w:szCs w:val="28"/>
        </w:rPr>
        <w:t>Information Collection</w:t>
      </w:r>
      <w:bookmarkEnd w:id="2"/>
    </w:p>
    <w:p w14:paraId="688C93FF" w14:textId="77777777" w:rsidR="00C26A89" w:rsidRDefault="00C26A89" w:rsidP="00C26A89">
      <w:pPr>
        <w:jc w:val="center"/>
        <w:rPr>
          <w:sz w:val="28"/>
          <w:szCs w:val="28"/>
        </w:rPr>
      </w:pPr>
    </w:p>
    <w:p w14:paraId="74169AD7" w14:textId="77777777" w:rsidR="00C26A89" w:rsidRPr="009A6F06" w:rsidRDefault="00C26A89" w:rsidP="00C26A89">
      <w:pPr>
        <w:jc w:val="center"/>
        <w:rPr>
          <w:sz w:val="28"/>
          <w:szCs w:val="28"/>
        </w:rPr>
      </w:pPr>
    </w:p>
    <w:p w14:paraId="223F17F4" w14:textId="77777777" w:rsidR="00C26A89" w:rsidRPr="009A6F06" w:rsidRDefault="00C26A89" w:rsidP="00C26A89">
      <w:pPr>
        <w:spacing w:after="0" w:line="240" w:lineRule="auto"/>
        <w:jc w:val="center"/>
        <w:rPr>
          <w:b/>
          <w:sz w:val="28"/>
          <w:szCs w:val="28"/>
        </w:rPr>
      </w:pPr>
    </w:p>
    <w:p w14:paraId="6986AA34" w14:textId="77777777" w:rsidR="00C26A89" w:rsidRPr="009A6F06" w:rsidRDefault="00C26A89" w:rsidP="00C26A89">
      <w:pPr>
        <w:spacing w:after="0" w:line="240" w:lineRule="auto"/>
        <w:jc w:val="center"/>
        <w:rPr>
          <w:b/>
          <w:sz w:val="28"/>
          <w:szCs w:val="28"/>
        </w:rPr>
      </w:pPr>
      <w:r>
        <w:rPr>
          <w:b/>
          <w:sz w:val="28"/>
          <w:szCs w:val="28"/>
        </w:rPr>
        <w:t xml:space="preserve">November 6, </w:t>
      </w:r>
      <w:r w:rsidRPr="009A6F06">
        <w:rPr>
          <w:b/>
          <w:sz w:val="28"/>
          <w:szCs w:val="28"/>
        </w:rPr>
        <w:t>2019</w:t>
      </w:r>
    </w:p>
    <w:p w14:paraId="6E3C806D" w14:textId="77777777" w:rsidR="00C26A89" w:rsidRDefault="00C26A89" w:rsidP="00C26A89"/>
    <w:p w14:paraId="2217D940" w14:textId="77777777" w:rsidR="00C26A89" w:rsidRDefault="00C26A89" w:rsidP="00C26A89">
      <w:pPr>
        <w:spacing w:after="0" w:line="240" w:lineRule="auto"/>
        <w:rPr>
          <w:b/>
        </w:rPr>
      </w:pPr>
    </w:p>
    <w:p w14:paraId="07F62546" w14:textId="77777777" w:rsidR="00C26A89" w:rsidRDefault="00C26A89" w:rsidP="00C26A89">
      <w:pPr>
        <w:spacing w:after="0" w:line="240" w:lineRule="auto"/>
        <w:rPr>
          <w:b/>
        </w:rPr>
      </w:pPr>
    </w:p>
    <w:p w14:paraId="0900AAAD" w14:textId="77777777" w:rsidR="00C26A89" w:rsidRDefault="00C26A89" w:rsidP="00C26A89">
      <w:pPr>
        <w:spacing w:after="0" w:line="240" w:lineRule="auto"/>
        <w:rPr>
          <w:b/>
        </w:rPr>
      </w:pPr>
    </w:p>
    <w:p w14:paraId="79A063D2" w14:textId="77777777" w:rsidR="00C26A89" w:rsidRDefault="00C26A89" w:rsidP="00C26A89">
      <w:pPr>
        <w:pStyle w:val="NoSpacing"/>
        <w:jc w:val="both"/>
        <w:rPr>
          <w:b/>
        </w:rPr>
      </w:pPr>
      <w:r w:rsidRPr="009A79E1">
        <w:rPr>
          <w:b/>
        </w:rPr>
        <w:t xml:space="preserve">Contact: </w:t>
      </w:r>
    </w:p>
    <w:p w14:paraId="1922593E" w14:textId="3BC619DD" w:rsidR="00C26A89" w:rsidRPr="009A79E1" w:rsidRDefault="002F73E8" w:rsidP="00C26A89">
      <w:pPr>
        <w:pStyle w:val="NoSpacing"/>
        <w:jc w:val="both"/>
        <w:rPr>
          <w:b/>
        </w:rPr>
      </w:pPr>
      <w:r>
        <w:rPr>
          <w:b/>
        </w:rPr>
        <w:t xml:space="preserve">Christopher Jones, PharmD, </w:t>
      </w:r>
      <w:r w:rsidR="00050A71">
        <w:rPr>
          <w:b/>
        </w:rPr>
        <w:t xml:space="preserve">DrPH, </w:t>
      </w:r>
      <w:r>
        <w:rPr>
          <w:b/>
        </w:rPr>
        <w:t>MPH</w:t>
      </w:r>
    </w:p>
    <w:p w14:paraId="55C64D01" w14:textId="77777777" w:rsidR="00C26A89" w:rsidRPr="00424379" w:rsidRDefault="00C26A89" w:rsidP="00C26A89">
      <w:pPr>
        <w:pStyle w:val="E-mailSignature"/>
        <w:rPr>
          <w:noProof/>
        </w:rPr>
      </w:pPr>
      <w:bookmarkStart w:id="3" w:name="_MailAutoSig"/>
      <w:r w:rsidRPr="005511A5">
        <w:rPr>
          <w:noProof/>
        </w:rPr>
        <w:t xml:space="preserve">Centers for Disease </w:t>
      </w:r>
      <w:r w:rsidRPr="00424379">
        <w:rPr>
          <w:noProof/>
        </w:rPr>
        <w:t>Control and Prevention</w:t>
      </w:r>
    </w:p>
    <w:p w14:paraId="33850305" w14:textId="77777777" w:rsidR="00C26A89" w:rsidRPr="00424379" w:rsidRDefault="00C26A89" w:rsidP="00C26A89">
      <w:pPr>
        <w:pStyle w:val="E-mailSignature"/>
        <w:rPr>
          <w:noProof/>
        </w:rPr>
      </w:pPr>
      <w:r w:rsidRPr="00424379">
        <w:rPr>
          <w:noProof/>
        </w:rPr>
        <w:t>National Center for Injury Prevention and Control</w:t>
      </w:r>
    </w:p>
    <w:p w14:paraId="10D1A0A0" w14:textId="2CC2F655" w:rsidR="00C26A89" w:rsidRPr="005511A5" w:rsidRDefault="00C26A89" w:rsidP="00C26A89">
      <w:pPr>
        <w:pStyle w:val="E-mailSignature"/>
        <w:rPr>
          <w:noProof/>
        </w:rPr>
      </w:pPr>
      <w:r w:rsidRPr="00424379">
        <w:rPr>
          <w:noProof/>
        </w:rPr>
        <w:t>4770 Buford Highway NE</w:t>
      </w:r>
      <w:r w:rsidR="00D63118">
        <w:rPr>
          <w:noProof/>
        </w:rPr>
        <w:t>, S106-9</w:t>
      </w:r>
    </w:p>
    <w:p w14:paraId="550BCA61" w14:textId="77777777" w:rsidR="00C26A89" w:rsidRPr="005511A5" w:rsidRDefault="00C26A89" w:rsidP="00C26A89">
      <w:pPr>
        <w:pStyle w:val="E-mailSignature"/>
        <w:rPr>
          <w:noProof/>
        </w:rPr>
      </w:pPr>
      <w:r w:rsidRPr="005511A5">
        <w:rPr>
          <w:noProof/>
        </w:rPr>
        <w:t>Atlanta, GA 30341-3724</w:t>
      </w:r>
    </w:p>
    <w:p w14:paraId="405FC42E" w14:textId="6B745A1C" w:rsidR="00C26A89" w:rsidRPr="005511A5" w:rsidRDefault="002471A8" w:rsidP="00C26A89">
      <w:pPr>
        <w:pStyle w:val="E-mailSignature"/>
        <w:rPr>
          <w:noProof/>
        </w:rPr>
      </w:pPr>
      <w:r>
        <w:rPr>
          <w:noProof/>
        </w:rPr>
        <w:t>P</w:t>
      </w:r>
      <w:r w:rsidRPr="005511A5">
        <w:rPr>
          <w:noProof/>
        </w:rPr>
        <w:t>hone</w:t>
      </w:r>
      <w:r w:rsidR="00C26A89" w:rsidRPr="005511A5">
        <w:rPr>
          <w:noProof/>
        </w:rPr>
        <w:t xml:space="preserve">: </w:t>
      </w:r>
      <w:r>
        <w:rPr>
          <w:noProof/>
        </w:rPr>
        <w:t>(</w:t>
      </w:r>
      <w:r w:rsidRPr="002471A8">
        <w:rPr>
          <w:noProof/>
        </w:rPr>
        <w:t>404</w:t>
      </w:r>
      <w:r>
        <w:rPr>
          <w:noProof/>
        </w:rPr>
        <w:t xml:space="preserve">) </w:t>
      </w:r>
      <w:r w:rsidRPr="002471A8">
        <w:rPr>
          <w:noProof/>
        </w:rPr>
        <w:t>498</w:t>
      </w:r>
      <w:r>
        <w:rPr>
          <w:noProof/>
        </w:rPr>
        <w:t>-</w:t>
      </w:r>
      <w:r w:rsidRPr="002471A8">
        <w:rPr>
          <w:noProof/>
        </w:rPr>
        <w:t>0756</w:t>
      </w:r>
      <w:r w:rsidRPr="002471A8" w:rsidDel="002471A8">
        <w:rPr>
          <w:noProof/>
          <w:highlight w:val="yellow"/>
        </w:rPr>
        <w:t xml:space="preserve"> </w:t>
      </w:r>
    </w:p>
    <w:p w14:paraId="34F5E37E" w14:textId="67EF3011" w:rsidR="00C26A89" w:rsidRPr="005511A5" w:rsidRDefault="002471A8" w:rsidP="00C26A89">
      <w:pPr>
        <w:pStyle w:val="E-mailSignature"/>
        <w:rPr>
          <w:noProof/>
        </w:rPr>
      </w:pPr>
      <w:r>
        <w:rPr>
          <w:noProof/>
        </w:rPr>
        <w:t>E</w:t>
      </w:r>
      <w:r w:rsidRPr="005511A5">
        <w:rPr>
          <w:noProof/>
        </w:rPr>
        <w:t>mail</w:t>
      </w:r>
      <w:r w:rsidR="00C26A89" w:rsidRPr="005511A5">
        <w:rPr>
          <w:noProof/>
        </w:rPr>
        <w:t xml:space="preserve">: </w:t>
      </w:r>
      <w:r w:rsidRPr="002471A8">
        <w:rPr>
          <w:noProof/>
        </w:rPr>
        <w:t>FJR0@cdc.gov</w:t>
      </w:r>
    </w:p>
    <w:bookmarkEnd w:id="3"/>
    <w:p w14:paraId="66AEF599" w14:textId="77777777" w:rsidR="00C26A89" w:rsidRDefault="00C26A89" w:rsidP="00A12917"/>
    <w:bookmarkEnd w:id="0"/>
    <w:p w14:paraId="214C435B" w14:textId="6110CFEA" w:rsidR="00352CEE" w:rsidRDefault="00352CEE" w:rsidP="00352CEE">
      <w:pPr>
        <w:pStyle w:val="Subtitle"/>
      </w:pPr>
      <w:r>
        <w:br w:type="page"/>
      </w:r>
    </w:p>
    <w:sdt>
      <w:sdtPr>
        <w:rPr>
          <w:b w:val="0"/>
          <w:sz w:val="28"/>
          <w:szCs w:val="28"/>
        </w:rPr>
        <w:id w:val="1564836290"/>
        <w:docPartObj>
          <w:docPartGallery w:val="Table of Contents"/>
          <w:docPartUnique/>
        </w:docPartObj>
      </w:sdtPr>
      <w:sdtEndPr>
        <w:rPr>
          <w:bCs/>
          <w:noProof/>
          <w:sz w:val="24"/>
          <w:szCs w:val="22"/>
        </w:rPr>
      </w:sdtEndPr>
      <w:sdtContent>
        <w:p w14:paraId="214C435C" w14:textId="45F41B70" w:rsidR="00352CEE" w:rsidRDefault="00352CEE" w:rsidP="00352CEE">
          <w:pPr>
            <w:pStyle w:val="Heading4"/>
            <w:rPr>
              <w:sz w:val="28"/>
              <w:szCs w:val="28"/>
            </w:rPr>
          </w:pPr>
          <w:r w:rsidRPr="00F97F2F">
            <w:rPr>
              <w:sz w:val="28"/>
              <w:szCs w:val="28"/>
            </w:rPr>
            <w:t>Table of Contents</w:t>
          </w:r>
        </w:p>
        <w:p w14:paraId="40CD7E90" w14:textId="77777777" w:rsidR="00D63118" w:rsidRPr="00A772DE" w:rsidRDefault="00D63118" w:rsidP="00A772DE"/>
        <w:p w14:paraId="5FCA1A4A" w14:textId="0D95D981" w:rsidR="00AE777A" w:rsidRDefault="00352CEE">
          <w:pPr>
            <w:pStyle w:val="TOC1"/>
            <w:tabs>
              <w:tab w:val="left" w:pos="480"/>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hyperlink w:anchor="_Toc25151848" w:history="1">
            <w:r w:rsidR="00AE777A" w:rsidRPr="005738B1">
              <w:rPr>
                <w:rStyle w:val="Hyperlink"/>
                <w:noProof/>
              </w:rPr>
              <w:t>1.</w:t>
            </w:r>
            <w:r w:rsidR="00AE777A">
              <w:rPr>
                <w:rFonts w:asciiTheme="minorHAnsi" w:eastAsiaTheme="minorEastAsia" w:hAnsiTheme="minorHAnsi"/>
                <w:noProof/>
                <w:sz w:val="22"/>
              </w:rPr>
              <w:tab/>
            </w:r>
            <w:r w:rsidR="00AE777A" w:rsidRPr="005738B1">
              <w:rPr>
                <w:rStyle w:val="Hyperlink"/>
                <w:noProof/>
              </w:rPr>
              <w:t>Respondent Universe and Sampling Methods</w:t>
            </w:r>
            <w:r w:rsidR="00AE777A">
              <w:rPr>
                <w:noProof/>
                <w:webHidden/>
              </w:rPr>
              <w:tab/>
            </w:r>
            <w:r w:rsidR="00AE777A">
              <w:rPr>
                <w:noProof/>
                <w:webHidden/>
              </w:rPr>
              <w:fldChar w:fldCharType="begin"/>
            </w:r>
            <w:r w:rsidR="00AE777A">
              <w:rPr>
                <w:noProof/>
                <w:webHidden/>
              </w:rPr>
              <w:instrText xml:space="preserve"> PAGEREF _Toc25151848 \h </w:instrText>
            </w:r>
            <w:r w:rsidR="00AE777A">
              <w:rPr>
                <w:noProof/>
                <w:webHidden/>
              </w:rPr>
            </w:r>
            <w:r w:rsidR="00AE777A">
              <w:rPr>
                <w:noProof/>
                <w:webHidden/>
              </w:rPr>
              <w:fldChar w:fldCharType="separate"/>
            </w:r>
            <w:r w:rsidR="00AE777A">
              <w:rPr>
                <w:noProof/>
                <w:webHidden/>
              </w:rPr>
              <w:t>3</w:t>
            </w:r>
            <w:r w:rsidR="00AE777A">
              <w:rPr>
                <w:noProof/>
                <w:webHidden/>
              </w:rPr>
              <w:fldChar w:fldCharType="end"/>
            </w:r>
          </w:hyperlink>
        </w:p>
        <w:p w14:paraId="675F6A5D" w14:textId="1B2A5CF8" w:rsidR="00AE777A" w:rsidRDefault="00254FBC">
          <w:pPr>
            <w:pStyle w:val="TOC1"/>
            <w:tabs>
              <w:tab w:val="left" w:pos="480"/>
              <w:tab w:val="right" w:leader="dot" w:pos="10070"/>
            </w:tabs>
            <w:rPr>
              <w:rFonts w:asciiTheme="minorHAnsi" w:eastAsiaTheme="minorEastAsia" w:hAnsiTheme="minorHAnsi"/>
              <w:noProof/>
              <w:sz w:val="22"/>
            </w:rPr>
          </w:pPr>
          <w:hyperlink w:anchor="_Toc25151849" w:history="1">
            <w:r w:rsidR="00AE777A" w:rsidRPr="005738B1">
              <w:rPr>
                <w:rStyle w:val="Hyperlink"/>
                <w:noProof/>
              </w:rPr>
              <w:t>2.</w:t>
            </w:r>
            <w:r w:rsidR="00AE777A">
              <w:rPr>
                <w:rFonts w:asciiTheme="minorHAnsi" w:eastAsiaTheme="minorEastAsia" w:hAnsiTheme="minorHAnsi"/>
                <w:noProof/>
                <w:sz w:val="22"/>
              </w:rPr>
              <w:tab/>
            </w:r>
            <w:r w:rsidR="00AE777A" w:rsidRPr="005738B1">
              <w:rPr>
                <w:rStyle w:val="Hyperlink"/>
                <w:noProof/>
              </w:rPr>
              <w:t>Procedures for the Collection of Information</w:t>
            </w:r>
            <w:r w:rsidR="00AE777A">
              <w:rPr>
                <w:noProof/>
                <w:webHidden/>
              </w:rPr>
              <w:tab/>
            </w:r>
            <w:r w:rsidR="00AE777A">
              <w:rPr>
                <w:noProof/>
                <w:webHidden/>
              </w:rPr>
              <w:fldChar w:fldCharType="begin"/>
            </w:r>
            <w:r w:rsidR="00AE777A">
              <w:rPr>
                <w:noProof/>
                <w:webHidden/>
              </w:rPr>
              <w:instrText xml:space="preserve"> PAGEREF _Toc25151849 \h </w:instrText>
            </w:r>
            <w:r w:rsidR="00AE777A">
              <w:rPr>
                <w:noProof/>
                <w:webHidden/>
              </w:rPr>
            </w:r>
            <w:r w:rsidR="00AE777A">
              <w:rPr>
                <w:noProof/>
                <w:webHidden/>
              </w:rPr>
              <w:fldChar w:fldCharType="separate"/>
            </w:r>
            <w:r w:rsidR="00AE777A">
              <w:rPr>
                <w:noProof/>
                <w:webHidden/>
              </w:rPr>
              <w:t>4</w:t>
            </w:r>
            <w:r w:rsidR="00AE777A">
              <w:rPr>
                <w:noProof/>
                <w:webHidden/>
              </w:rPr>
              <w:fldChar w:fldCharType="end"/>
            </w:r>
          </w:hyperlink>
        </w:p>
        <w:p w14:paraId="528057B0" w14:textId="7ACC1D23" w:rsidR="00AE777A" w:rsidRDefault="00254FBC">
          <w:pPr>
            <w:pStyle w:val="TOC1"/>
            <w:tabs>
              <w:tab w:val="left" w:pos="480"/>
              <w:tab w:val="right" w:leader="dot" w:pos="10070"/>
            </w:tabs>
            <w:rPr>
              <w:rFonts w:asciiTheme="minorHAnsi" w:eastAsiaTheme="minorEastAsia" w:hAnsiTheme="minorHAnsi"/>
              <w:noProof/>
              <w:sz w:val="22"/>
            </w:rPr>
          </w:pPr>
          <w:hyperlink w:anchor="_Toc25151850" w:history="1">
            <w:r w:rsidR="00AE777A" w:rsidRPr="005738B1">
              <w:rPr>
                <w:rStyle w:val="Hyperlink"/>
                <w:noProof/>
              </w:rPr>
              <w:t>3.</w:t>
            </w:r>
            <w:r w:rsidR="00AE777A">
              <w:rPr>
                <w:rFonts w:asciiTheme="minorHAnsi" w:eastAsiaTheme="minorEastAsia" w:hAnsiTheme="minorHAnsi"/>
                <w:noProof/>
                <w:sz w:val="22"/>
              </w:rPr>
              <w:tab/>
            </w:r>
            <w:r w:rsidR="00AE777A" w:rsidRPr="005738B1">
              <w:rPr>
                <w:rStyle w:val="Hyperlink"/>
                <w:noProof/>
              </w:rPr>
              <w:t>Methods to Maximize Response Rates and Deal with No Response</w:t>
            </w:r>
            <w:r w:rsidR="00AE777A">
              <w:rPr>
                <w:noProof/>
                <w:webHidden/>
              </w:rPr>
              <w:tab/>
            </w:r>
            <w:r w:rsidR="00AE777A">
              <w:rPr>
                <w:noProof/>
                <w:webHidden/>
              </w:rPr>
              <w:fldChar w:fldCharType="begin"/>
            </w:r>
            <w:r w:rsidR="00AE777A">
              <w:rPr>
                <w:noProof/>
                <w:webHidden/>
              </w:rPr>
              <w:instrText xml:space="preserve"> PAGEREF _Toc25151850 \h </w:instrText>
            </w:r>
            <w:r w:rsidR="00AE777A">
              <w:rPr>
                <w:noProof/>
                <w:webHidden/>
              </w:rPr>
            </w:r>
            <w:r w:rsidR="00AE777A">
              <w:rPr>
                <w:noProof/>
                <w:webHidden/>
              </w:rPr>
              <w:fldChar w:fldCharType="separate"/>
            </w:r>
            <w:r w:rsidR="00AE777A">
              <w:rPr>
                <w:noProof/>
                <w:webHidden/>
              </w:rPr>
              <w:t>4</w:t>
            </w:r>
            <w:r w:rsidR="00AE777A">
              <w:rPr>
                <w:noProof/>
                <w:webHidden/>
              </w:rPr>
              <w:fldChar w:fldCharType="end"/>
            </w:r>
          </w:hyperlink>
        </w:p>
        <w:p w14:paraId="20B0D5FA" w14:textId="15E39332" w:rsidR="00AE777A" w:rsidRDefault="00254FBC">
          <w:pPr>
            <w:pStyle w:val="TOC1"/>
            <w:tabs>
              <w:tab w:val="left" w:pos="480"/>
              <w:tab w:val="right" w:leader="dot" w:pos="10070"/>
            </w:tabs>
            <w:rPr>
              <w:rFonts w:asciiTheme="minorHAnsi" w:eastAsiaTheme="minorEastAsia" w:hAnsiTheme="minorHAnsi"/>
              <w:noProof/>
              <w:sz w:val="22"/>
            </w:rPr>
          </w:pPr>
          <w:hyperlink w:anchor="_Toc25151851" w:history="1">
            <w:r w:rsidR="00AE777A" w:rsidRPr="005738B1">
              <w:rPr>
                <w:rStyle w:val="Hyperlink"/>
                <w:noProof/>
              </w:rPr>
              <w:t>4.</w:t>
            </w:r>
            <w:r w:rsidR="00AE777A">
              <w:rPr>
                <w:rFonts w:asciiTheme="minorHAnsi" w:eastAsiaTheme="minorEastAsia" w:hAnsiTheme="minorHAnsi"/>
                <w:noProof/>
                <w:sz w:val="22"/>
              </w:rPr>
              <w:tab/>
            </w:r>
            <w:r w:rsidR="00AE777A" w:rsidRPr="005738B1">
              <w:rPr>
                <w:rStyle w:val="Hyperlink"/>
                <w:noProof/>
              </w:rPr>
              <w:t>Tests of Procedures or Methods to be Undertaken</w:t>
            </w:r>
            <w:r w:rsidR="00AE777A">
              <w:rPr>
                <w:noProof/>
                <w:webHidden/>
              </w:rPr>
              <w:tab/>
            </w:r>
            <w:r w:rsidR="00AE777A">
              <w:rPr>
                <w:noProof/>
                <w:webHidden/>
              </w:rPr>
              <w:fldChar w:fldCharType="begin"/>
            </w:r>
            <w:r w:rsidR="00AE777A">
              <w:rPr>
                <w:noProof/>
                <w:webHidden/>
              </w:rPr>
              <w:instrText xml:space="preserve"> PAGEREF _Toc25151851 \h </w:instrText>
            </w:r>
            <w:r w:rsidR="00AE777A">
              <w:rPr>
                <w:noProof/>
                <w:webHidden/>
              </w:rPr>
            </w:r>
            <w:r w:rsidR="00AE777A">
              <w:rPr>
                <w:noProof/>
                <w:webHidden/>
              </w:rPr>
              <w:fldChar w:fldCharType="separate"/>
            </w:r>
            <w:r w:rsidR="00AE777A">
              <w:rPr>
                <w:noProof/>
                <w:webHidden/>
              </w:rPr>
              <w:t>4</w:t>
            </w:r>
            <w:r w:rsidR="00AE777A">
              <w:rPr>
                <w:noProof/>
                <w:webHidden/>
              </w:rPr>
              <w:fldChar w:fldCharType="end"/>
            </w:r>
          </w:hyperlink>
        </w:p>
        <w:p w14:paraId="3B0DA5E5" w14:textId="5F2A2AA2" w:rsidR="00AE777A" w:rsidRDefault="00254FBC">
          <w:pPr>
            <w:pStyle w:val="TOC1"/>
            <w:tabs>
              <w:tab w:val="left" w:pos="480"/>
              <w:tab w:val="right" w:leader="dot" w:pos="10070"/>
            </w:tabs>
            <w:rPr>
              <w:rFonts w:asciiTheme="minorHAnsi" w:eastAsiaTheme="minorEastAsia" w:hAnsiTheme="minorHAnsi"/>
              <w:noProof/>
              <w:sz w:val="22"/>
            </w:rPr>
          </w:pPr>
          <w:hyperlink w:anchor="_Toc25151852" w:history="1">
            <w:r w:rsidR="00AE777A" w:rsidRPr="005738B1">
              <w:rPr>
                <w:rStyle w:val="Hyperlink"/>
                <w:noProof/>
              </w:rPr>
              <w:t>5.</w:t>
            </w:r>
            <w:r w:rsidR="00AE777A">
              <w:rPr>
                <w:rFonts w:asciiTheme="minorHAnsi" w:eastAsiaTheme="minorEastAsia" w:hAnsiTheme="minorHAnsi"/>
                <w:noProof/>
                <w:sz w:val="22"/>
              </w:rPr>
              <w:tab/>
            </w:r>
            <w:r w:rsidR="00AE777A" w:rsidRPr="005738B1">
              <w:rPr>
                <w:rStyle w:val="Hyperlink"/>
                <w:noProof/>
              </w:rPr>
              <w:t>Individuals Consulted on Statistical Aspects and Individuals Collecting and/or Analyzing Data</w:t>
            </w:r>
            <w:r w:rsidR="00AE777A">
              <w:rPr>
                <w:noProof/>
                <w:webHidden/>
              </w:rPr>
              <w:tab/>
            </w:r>
            <w:r w:rsidR="00AE777A">
              <w:rPr>
                <w:noProof/>
                <w:webHidden/>
              </w:rPr>
              <w:fldChar w:fldCharType="begin"/>
            </w:r>
            <w:r w:rsidR="00AE777A">
              <w:rPr>
                <w:noProof/>
                <w:webHidden/>
              </w:rPr>
              <w:instrText xml:space="preserve"> PAGEREF _Toc25151852 \h </w:instrText>
            </w:r>
            <w:r w:rsidR="00AE777A">
              <w:rPr>
                <w:noProof/>
                <w:webHidden/>
              </w:rPr>
            </w:r>
            <w:r w:rsidR="00AE777A">
              <w:rPr>
                <w:noProof/>
                <w:webHidden/>
              </w:rPr>
              <w:fldChar w:fldCharType="separate"/>
            </w:r>
            <w:r w:rsidR="00AE777A">
              <w:rPr>
                <w:noProof/>
                <w:webHidden/>
              </w:rPr>
              <w:t>5</w:t>
            </w:r>
            <w:r w:rsidR="00AE777A">
              <w:rPr>
                <w:noProof/>
                <w:webHidden/>
              </w:rPr>
              <w:fldChar w:fldCharType="end"/>
            </w:r>
          </w:hyperlink>
        </w:p>
        <w:p w14:paraId="15A22660" w14:textId="4CFDD04E" w:rsidR="00AE777A" w:rsidRDefault="00254FBC">
          <w:pPr>
            <w:pStyle w:val="TOC1"/>
            <w:tabs>
              <w:tab w:val="right" w:leader="dot" w:pos="10070"/>
            </w:tabs>
            <w:rPr>
              <w:rFonts w:asciiTheme="minorHAnsi" w:eastAsiaTheme="minorEastAsia" w:hAnsiTheme="minorHAnsi"/>
              <w:noProof/>
              <w:sz w:val="22"/>
            </w:rPr>
          </w:pPr>
          <w:hyperlink w:anchor="_Toc25151854" w:history="1">
            <w:r w:rsidR="00AE777A" w:rsidRPr="005738B1">
              <w:rPr>
                <w:rStyle w:val="Hyperlink"/>
                <w:noProof/>
              </w:rPr>
              <w:t>Attachments</w:t>
            </w:r>
            <w:r w:rsidR="00AE777A">
              <w:rPr>
                <w:noProof/>
                <w:webHidden/>
              </w:rPr>
              <w:tab/>
            </w:r>
            <w:r w:rsidR="00AE777A">
              <w:rPr>
                <w:noProof/>
                <w:webHidden/>
              </w:rPr>
              <w:fldChar w:fldCharType="begin"/>
            </w:r>
            <w:r w:rsidR="00AE777A">
              <w:rPr>
                <w:noProof/>
                <w:webHidden/>
              </w:rPr>
              <w:instrText xml:space="preserve"> PAGEREF _Toc25151854 \h </w:instrText>
            </w:r>
            <w:r w:rsidR="00AE777A">
              <w:rPr>
                <w:noProof/>
                <w:webHidden/>
              </w:rPr>
            </w:r>
            <w:r w:rsidR="00AE777A">
              <w:rPr>
                <w:noProof/>
                <w:webHidden/>
              </w:rPr>
              <w:fldChar w:fldCharType="separate"/>
            </w:r>
            <w:r w:rsidR="00AE777A">
              <w:rPr>
                <w:noProof/>
                <w:webHidden/>
              </w:rPr>
              <w:t>5</w:t>
            </w:r>
            <w:r w:rsidR="00AE777A">
              <w:rPr>
                <w:noProof/>
                <w:webHidden/>
              </w:rPr>
              <w:fldChar w:fldCharType="end"/>
            </w:r>
          </w:hyperlink>
        </w:p>
        <w:p w14:paraId="383B4AD2" w14:textId="0A0FAC4C" w:rsidR="00F619A5" w:rsidRPr="00F619A5" w:rsidRDefault="00352CEE" w:rsidP="00A12917">
          <w:pPr>
            <w:rPr>
              <w:b/>
              <w:bCs/>
              <w:noProof/>
            </w:rPr>
          </w:pPr>
          <w:r>
            <w:rPr>
              <w:b/>
              <w:bCs/>
              <w:noProof/>
            </w:rPr>
            <w:fldChar w:fldCharType="end"/>
          </w:r>
        </w:p>
      </w:sdtContent>
    </w:sdt>
    <w:p w14:paraId="2C43B582" w14:textId="77777777" w:rsidR="00F619A5" w:rsidRDefault="00F619A5">
      <w:pPr>
        <w:rPr>
          <w:bCs/>
          <w:noProof/>
        </w:rPr>
      </w:pPr>
      <w:r>
        <w:rPr>
          <w:bCs/>
          <w:noProof/>
        </w:rPr>
        <w:br w:type="page"/>
      </w:r>
    </w:p>
    <w:p w14:paraId="214C4364" w14:textId="332F5EDA" w:rsidR="00352CEE" w:rsidRDefault="00352CEE" w:rsidP="00F37EEB">
      <w:pPr>
        <w:pStyle w:val="Heading1"/>
        <w:ind w:left="360"/>
      </w:pPr>
      <w:bookmarkStart w:id="4" w:name="_Toc25151848"/>
      <w:r>
        <w:lastRenderedPageBreak/>
        <w:t>Respondent Universe and Sampling Methods</w:t>
      </w:r>
      <w:bookmarkEnd w:id="4"/>
    </w:p>
    <w:p w14:paraId="52F38F70" w14:textId="17B97231" w:rsidR="00737F00" w:rsidRDefault="00D63118" w:rsidP="009D4ADF">
      <w:r>
        <w:t>You</w:t>
      </w:r>
      <w:r w:rsidR="00703EBF">
        <w:t>G</w:t>
      </w:r>
      <w:r>
        <w:t xml:space="preserve">ov </w:t>
      </w:r>
      <w:r w:rsidR="00737F00">
        <w:t>is a</w:t>
      </w:r>
      <w:r w:rsidR="00041EAE">
        <w:t xml:space="preserve"> non-profit</w:t>
      </w:r>
      <w:r w:rsidR="00737F00">
        <w:t xml:space="preserve"> global public opinion and data company. It </w:t>
      </w:r>
      <w:r>
        <w:t>operates an online panel of over 6 million paneli</w:t>
      </w:r>
      <w:r w:rsidR="00703EBF">
        <w:t>sts representing 38 countries</w:t>
      </w:r>
      <w:r w:rsidR="00737F00">
        <w:t xml:space="preserve"> and conducts online-only surveys on politics, public opinion, brands and products, and other topics of interest</w:t>
      </w:r>
      <w:r w:rsidR="00703EBF">
        <w:t xml:space="preserve">. The sample for this data collection will be drawn from the </w:t>
      </w:r>
      <w:r w:rsidR="00DA565C">
        <w:t xml:space="preserve">U.S. </w:t>
      </w:r>
      <w:r w:rsidR="002974F5">
        <w:t xml:space="preserve">YouGov </w:t>
      </w:r>
      <w:r w:rsidR="00DA565C">
        <w:t>panel</w:t>
      </w:r>
      <w:r w:rsidR="00703EBF">
        <w:t xml:space="preserve"> that</w:t>
      </w:r>
      <w:r w:rsidR="00DA565C">
        <w:t xml:space="preserve"> has 2 million regist</w:t>
      </w:r>
      <w:r w:rsidR="000B4527">
        <w:t xml:space="preserve">ered </w:t>
      </w:r>
      <w:r w:rsidR="002974F5">
        <w:t>panelists</w:t>
      </w:r>
      <w:r w:rsidR="000B4527">
        <w:t xml:space="preserve">. </w:t>
      </w:r>
      <w:r w:rsidR="002974F5">
        <w:t xml:space="preserve">Panelists </w:t>
      </w:r>
      <w:r w:rsidR="000B4527">
        <w:t xml:space="preserve">broadly represent age groups, </w:t>
      </w:r>
      <w:r w:rsidR="00DA565C">
        <w:t>socioeconomic groups, and ot</w:t>
      </w:r>
      <w:r w:rsidR="000B4527">
        <w:t xml:space="preserve">her demographic characteristics. </w:t>
      </w:r>
      <w:r w:rsidR="00AC6DB8">
        <w:t>Panelists are recruited through</w:t>
      </w:r>
      <w:r w:rsidR="00E038BF">
        <w:t xml:space="preserve"> several mechanisms, including web search</w:t>
      </w:r>
      <w:r w:rsidR="00917592">
        <w:t>-</w:t>
      </w:r>
      <w:r w:rsidR="00E038BF">
        <w:t>based advertisements to join You</w:t>
      </w:r>
      <w:r w:rsidR="00917592">
        <w:t>G</w:t>
      </w:r>
      <w:r w:rsidR="00E038BF">
        <w:t>ov or to participate in a survey, partner sponsored solicitations, member referrals, organic recruitment, and telephone-to-web recruitment (random digit dialing sampling). Recruited panelists are verified through a double opt-in procedure, where they confirm their consent by responding to an email and You</w:t>
      </w:r>
      <w:r w:rsidR="00917592">
        <w:t>G</w:t>
      </w:r>
      <w:r w:rsidR="00E038BF">
        <w:t>ov checks to ensure the recruited panelist is actually new and that provided address information is valid.</w:t>
      </w:r>
    </w:p>
    <w:p w14:paraId="757257E5" w14:textId="02F618D3" w:rsidR="00041EAE" w:rsidRDefault="000B4527" w:rsidP="009D4ADF">
      <w:r>
        <w:t>Persons aged 16 years and older are eligible to become You</w:t>
      </w:r>
      <w:r w:rsidR="002974F5">
        <w:t>G</w:t>
      </w:r>
      <w:r>
        <w:t xml:space="preserve">ov </w:t>
      </w:r>
      <w:r w:rsidR="00855355">
        <w:t>panelist</w:t>
      </w:r>
      <w:r w:rsidR="00703EBF">
        <w:t>s</w:t>
      </w:r>
      <w:r w:rsidR="00855355">
        <w:t xml:space="preserve"> </w:t>
      </w:r>
      <w:r>
        <w:t xml:space="preserve">and participate </w:t>
      </w:r>
      <w:r w:rsidR="00737F00">
        <w:t xml:space="preserve">on </w:t>
      </w:r>
      <w:r>
        <w:t>You</w:t>
      </w:r>
      <w:r w:rsidR="002974F5">
        <w:t>G</w:t>
      </w:r>
      <w:r>
        <w:t xml:space="preserve">ov panels.  To become a </w:t>
      </w:r>
      <w:r w:rsidR="00855355">
        <w:t>panelist</w:t>
      </w:r>
      <w:r>
        <w:t xml:space="preserve">, individuals register </w:t>
      </w:r>
      <w:r w:rsidR="00047DFC">
        <w:t>with You</w:t>
      </w:r>
      <w:r w:rsidR="002974F5">
        <w:t>G</w:t>
      </w:r>
      <w:r w:rsidR="00047DFC">
        <w:t xml:space="preserve">ov and complete a </w:t>
      </w:r>
      <w:r w:rsidR="00047DFC" w:rsidRPr="00DA565C">
        <w:t>Panel Membership Profile following the registration process</w:t>
      </w:r>
      <w:r w:rsidR="00047DFC">
        <w:t>.</w:t>
      </w:r>
      <w:r w:rsidR="002974F5">
        <w:t xml:space="preserve"> </w:t>
      </w:r>
      <w:r w:rsidR="00047DFC">
        <w:t xml:space="preserve">Prospective </w:t>
      </w:r>
      <w:r w:rsidR="00855355">
        <w:t xml:space="preserve">panelists </w:t>
      </w:r>
      <w:r w:rsidR="00047DFC">
        <w:t>complete a You</w:t>
      </w:r>
      <w:r w:rsidR="002974F5">
        <w:t>G</w:t>
      </w:r>
      <w:r w:rsidR="00047DFC">
        <w:t xml:space="preserve">ov registration </w:t>
      </w:r>
      <w:r w:rsidR="00DA565C">
        <w:t xml:space="preserve">form </w:t>
      </w:r>
      <w:r w:rsidR="00047DFC">
        <w:t>each time they wish to join a You</w:t>
      </w:r>
      <w:r w:rsidR="002974F5">
        <w:t>G</w:t>
      </w:r>
      <w:r w:rsidR="00047DFC">
        <w:t xml:space="preserve">ov panel.  </w:t>
      </w:r>
      <w:r w:rsidR="00041EAE">
        <w:t>You</w:t>
      </w:r>
      <w:r w:rsidR="005E416E">
        <w:t>G</w:t>
      </w:r>
      <w:r w:rsidR="00041EAE">
        <w:t xml:space="preserve">ov panelists earn and accumulate points for taking surveys; these points can be redeemed later for rewards such as cash (via direct deposit to bank account) or gift cards for major retailers (e.g. Amazon, Target, Best Buy, etc.). </w:t>
      </w:r>
    </w:p>
    <w:p w14:paraId="741B3583" w14:textId="2A4EF6C1" w:rsidR="00DA565C" w:rsidRDefault="00041EAE" w:rsidP="009D4ADF">
      <w:r>
        <w:t xml:space="preserve">Panelists </w:t>
      </w:r>
      <w:r w:rsidR="003573B0">
        <w:t>agree to comply with You</w:t>
      </w:r>
      <w:r w:rsidR="00F44FD0">
        <w:t>G</w:t>
      </w:r>
      <w:r w:rsidR="003573B0">
        <w:t>ov Terms and Conditions, including providing true, accurate, correct, and complete information about themselves during registration, while maintaining their member profile, and while participating in You</w:t>
      </w:r>
      <w:r w:rsidR="00F44FD0">
        <w:t>G</w:t>
      </w:r>
      <w:r w:rsidR="003573B0">
        <w:t xml:space="preserve">ov surveys. </w:t>
      </w:r>
      <w:r w:rsidR="000B4527">
        <w:t>Upon successful registration, members are provided with a profile and a</w:t>
      </w:r>
      <w:r w:rsidR="009E0F26">
        <w:t>n</w:t>
      </w:r>
      <w:r w:rsidR="000B4527">
        <w:t xml:space="preserve"> account</w:t>
      </w:r>
      <w:r w:rsidR="003573B0">
        <w:t xml:space="preserve"> for the You</w:t>
      </w:r>
      <w:r w:rsidR="009E0F26">
        <w:t>G</w:t>
      </w:r>
      <w:r w:rsidR="003573B0">
        <w:t xml:space="preserve">ov panel. </w:t>
      </w:r>
      <w:r w:rsidR="00A772DE">
        <w:t xml:space="preserve"> </w:t>
      </w:r>
      <w:r w:rsidR="003573B0">
        <w:t>Y</w:t>
      </w:r>
      <w:r w:rsidR="00DA565C">
        <w:t>ou</w:t>
      </w:r>
      <w:r w:rsidR="005E293F">
        <w:t>G</w:t>
      </w:r>
      <w:r w:rsidR="00DA565C">
        <w:t xml:space="preserve">ov </w:t>
      </w:r>
      <w:r w:rsidR="005E293F">
        <w:t xml:space="preserve">panelists </w:t>
      </w:r>
      <w:r w:rsidR="00DA565C">
        <w:t>are required to provide a unique email address</w:t>
      </w:r>
      <w:r w:rsidR="00703EBF">
        <w:t>; this ensures that they can take a particular survey only once</w:t>
      </w:r>
      <w:r w:rsidR="00DA565C">
        <w:t xml:space="preserve">. </w:t>
      </w:r>
      <w:r w:rsidR="00703EBF">
        <w:t>Multiple individuals (e.g. family members) cannot share a YouGov account.</w:t>
      </w:r>
      <w:r w:rsidR="009C51EF">
        <w:t xml:space="preserve"> </w:t>
      </w:r>
      <w:r w:rsidR="003573B0">
        <w:t>Members</w:t>
      </w:r>
      <w:r w:rsidR="00DA565C">
        <w:t xml:space="preserve"> acknowledge that they can receive emails and notifications for possible survey participation.</w:t>
      </w:r>
      <w:r w:rsidR="00703EBF">
        <w:t xml:space="preserve"> Violation of Terms and Conditions or account inactivity for 12 months or more can result in account suspension or termination.</w:t>
      </w:r>
      <w:r w:rsidR="009C51EF">
        <w:t xml:space="preserve"> </w:t>
      </w:r>
      <w:r w:rsidR="00703EBF">
        <w:t xml:space="preserve">Further information is available at </w:t>
      </w:r>
      <w:hyperlink r:id="rId13" w:anchor="/terms" w:history="1">
        <w:r w:rsidR="00703EBF" w:rsidRPr="009136AC">
          <w:rPr>
            <w:rStyle w:val="Hyperlink"/>
          </w:rPr>
          <w:t>https://today.yougov.com/about/terms-combined/#/terms</w:t>
        </w:r>
      </w:hyperlink>
      <w:r w:rsidR="00703EBF">
        <w:t xml:space="preserve">. </w:t>
      </w:r>
    </w:p>
    <w:p w14:paraId="14F28332" w14:textId="402E4A26" w:rsidR="0099555F" w:rsidRDefault="003573B0" w:rsidP="009D4ADF">
      <w:r>
        <w:t>You</w:t>
      </w:r>
      <w:r w:rsidR="00F82367">
        <w:t>G</w:t>
      </w:r>
      <w:r>
        <w:t xml:space="preserve">ov will </w:t>
      </w:r>
      <w:r w:rsidR="00E038BF">
        <w:t xml:space="preserve">solicit </w:t>
      </w:r>
      <w:r>
        <w:t xml:space="preserve">respondents </w:t>
      </w:r>
      <w:r w:rsidR="00F82367">
        <w:t xml:space="preserve">for this data collection </w:t>
      </w:r>
      <w:r>
        <w:t>using the eligibility criteria described in Supporting Statement A.</w:t>
      </w:r>
      <w:r w:rsidR="009C51EF">
        <w:t xml:space="preserve"> </w:t>
      </w:r>
      <w:r w:rsidR="00E038BF">
        <w:t>This solicitation occurs by sending an initial email inviting a panel</w:t>
      </w:r>
      <w:r w:rsidR="0099555F">
        <w:t>ist</w:t>
      </w:r>
      <w:r w:rsidR="00E038BF">
        <w:t xml:space="preserve"> to participate in a survey, but </w:t>
      </w:r>
      <w:r w:rsidR="00917592">
        <w:t>does not include information</w:t>
      </w:r>
      <w:r w:rsidR="00E038BF">
        <w:t xml:space="preserve"> about</w:t>
      </w:r>
      <w:r w:rsidR="00ED770B">
        <w:t xml:space="preserve"> the</w:t>
      </w:r>
      <w:r w:rsidR="00E038BF">
        <w:t xml:space="preserve"> exact nature of survey; the email includes a link which takes the panelist to the survey landing page.</w:t>
      </w:r>
      <w:r w:rsidR="008E141B">
        <w:t xml:space="preserve"> </w:t>
      </w:r>
      <w:r w:rsidR="0099555F">
        <w:t>The respondent is then asked screening questions to determine eligibility. If eligible, the respondent receives an introduction to the survey, including a description of the topic, the length of the survey, information regarding their rights as respondents and a description of the incentive for completing the survey. The respondent then confirms consent to participate in the survey.</w:t>
      </w:r>
    </w:p>
    <w:p w14:paraId="0C0F6449" w14:textId="11ECFEC5" w:rsidR="003573B0" w:rsidRDefault="008E141B" w:rsidP="009D4ADF">
      <w:r>
        <w:t xml:space="preserve">A sample of </w:t>
      </w:r>
      <w:r w:rsidR="00F82367">
        <w:t>4,500-</w:t>
      </w:r>
      <w:r>
        <w:t>6</w:t>
      </w:r>
      <w:r w:rsidR="00F82367">
        <w:t>,</w:t>
      </w:r>
      <w:r>
        <w:t>000 adults aged 18 years and older</w:t>
      </w:r>
      <w:r w:rsidR="0099555F">
        <w:t xml:space="preserve"> fitting the eligibility criteria</w:t>
      </w:r>
      <w:r>
        <w:t xml:space="preserve"> </w:t>
      </w:r>
      <w:r w:rsidR="00ED770B">
        <w:t xml:space="preserve">described in Supporting Statement A </w:t>
      </w:r>
      <w:r>
        <w:t xml:space="preserve">will be recruited. This sample size will provide </w:t>
      </w:r>
      <w:r w:rsidR="00050A71">
        <w:t xml:space="preserve">information on a geographically diverse convenience sample of individuals that have vaped THC-containing products in the past 3 months but have not developed lung injury that can be compared to lung injury cases reported to CDC. </w:t>
      </w:r>
      <w:r w:rsidR="007A1309">
        <w:t xml:space="preserve">Assuming a 5% prevalence of THC use among </w:t>
      </w:r>
      <w:r w:rsidR="00610743">
        <w:t>electronic vaping</w:t>
      </w:r>
      <w:r w:rsidR="007A1309">
        <w:t xml:space="preserve"> product users, we expect that 90,000-120,000 panelists may have to be contacted to achieve this sample size. </w:t>
      </w:r>
      <w:r w:rsidR="0099555F">
        <w:t>You</w:t>
      </w:r>
      <w:r w:rsidR="00917592">
        <w:t>G</w:t>
      </w:r>
      <w:r w:rsidR="0099555F">
        <w:t xml:space="preserve">ov will solicit respondents for the survey until 6,000 eligible respondents </w:t>
      </w:r>
      <w:r w:rsidR="007A1309">
        <w:t xml:space="preserve">have taken the survey or </w:t>
      </w:r>
      <w:r w:rsidR="0099555F">
        <w:t>120,000 panelists</w:t>
      </w:r>
      <w:r w:rsidR="007A1309">
        <w:t xml:space="preserve"> have been vetted, whatever comes first.</w:t>
      </w:r>
    </w:p>
    <w:p w14:paraId="3FA2F463" w14:textId="480FE68B" w:rsidR="000C2021" w:rsidRPr="009D4ADF" w:rsidRDefault="00F47318" w:rsidP="009D4ADF">
      <w:r>
        <w:t>T</w:t>
      </w:r>
      <w:r w:rsidR="00F37EEB">
        <w:t>he online panel is being used to maximize the number of respondents most similar to cases with EVALI</w:t>
      </w:r>
      <w:r w:rsidR="0076248B">
        <w:t xml:space="preserve"> and will consist of a diverse,</w:t>
      </w:r>
      <w:r w:rsidR="000C2021">
        <w:t xml:space="preserve"> robust convenience sample.</w:t>
      </w:r>
      <w:r w:rsidR="008E141B">
        <w:t xml:space="preserve"> </w:t>
      </w:r>
      <w:r w:rsidR="009635C8">
        <w:t>Y</w:t>
      </w:r>
      <w:r w:rsidR="009635C8" w:rsidRPr="009D4ADF">
        <w:t xml:space="preserve">oung </w:t>
      </w:r>
      <w:r w:rsidR="000C2021" w:rsidRPr="009D4ADF">
        <w:t>adults aged 18-2</w:t>
      </w:r>
      <w:r w:rsidR="00ED770B">
        <w:t>9</w:t>
      </w:r>
      <w:r w:rsidR="000C2021" w:rsidRPr="009D4ADF">
        <w:t xml:space="preserve"> years will be oversampled since greater than 50% of EVALI cases ha</w:t>
      </w:r>
      <w:r w:rsidR="008E141B">
        <w:t xml:space="preserve">ve occurred in this age group. </w:t>
      </w:r>
    </w:p>
    <w:p w14:paraId="7AAA0ED9" w14:textId="77777777" w:rsidR="00F37EEB" w:rsidRPr="00240A82" w:rsidRDefault="00F37EEB" w:rsidP="00F37EEB"/>
    <w:p w14:paraId="214C4366" w14:textId="42CE9CBD" w:rsidR="00352CEE" w:rsidRDefault="00352CEE" w:rsidP="00F37EEB">
      <w:pPr>
        <w:pStyle w:val="Heading1"/>
        <w:ind w:left="360"/>
      </w:pPr>
      <w:bookmarkStart w:id="5" w:name="_Toc25151849"/>
      <w:r>
        <w:t>Procedures for the Collection of Information</w:t>
      </w:r>
      <w:bookmarkEnd w:id="5"/>
    </w:p>
    <w:p w14:paraId="1FBE30FC" w14:textId="328D4DB5" w:rsidR="008E141B" w:rsidRDefault="008E141B" w:rsidP="000C2021">
      <w:r>
        <w:t xml:space="preserve">The </w:t>
      </w:r>
      <w:r w:rsidR="00BD2B12">
        <w:t xml:space="preserve">survey </w:t>
      </w:r>
      <w:r>
        <w:t xml:space="preserve">(Attachment </w:t>
      </w:r>
      <w:r w:rsidR="005E416E">
        <w:t>9</w:t>
      </w:r>
      <w:r>
        <w:t xml:space="preserve">), was developed to be consistent with the </w:t>
      </w:r>
      <w:r w:rsidR="00BD2B12">
        <w:t xml:space="preserve">case report form </w:t>
      </w:r>
      <w:r>
        <w:t>used in the EVALI case investigation.</w:t>
      </w:r>
      <w:r w:rsidR="00AC074C">
        <w:t xml:space="preserve"> </w:t>
      </w:r>
      <w:r w:rsidR="00AC0430">
        <w:t>CDC worked with</w:t>
      </w:r>
      <w:r w:rsidR="00050A71">
        <w:t xml:space="preserve"> the Council of State and Territorial Epidemiologists (CSTE)</w:t>
      </w:r>
      <w:r w:rsidR="00AC0430">
        <w:t xml:space="preserve"> to develop primary and out-of-hospital case defin</w:t>
      </w:r>
      <w:r w:rsidR="005E416E">
        <w:t>i</w:t>
      </w:r>
      <w:r w:rsidR="00AC0430">
        <w:t xml:space="preserve">tions to be able to classify both confirmed and probable cases </w:t>
      </w:r>
      <w:r w:rsidR="00050A71">
        <w:t xml:space="preserve">of EVALI </w:t>
      </w:r>
      <w:r w:rsidR="00AC0430">
        <w:t xml:space="preserve">consistently. Input was also received from other CDC subject matter experts, including physicians, tobacco experts, toxicologists, </w:t>
      </w:r>
      <w:r w:rsidR="00050A71">
        <w:t xml:space="preserve">substance use experts, </w:t>
      </w:r>
      <w:r w:rsidR="00AC0430">
        <w:t>and other</w:t>
      </w:r>
      <w:r w:rsidR="00041EAE">
        <w:t>s.</w:t>
      </w:r>
      <w:r w:rsidR="00AC0430">
        <w:t xml:space="preserve"> </w:t>
      </w:r>
      <w:r w:rsidR="00050A71">
        <w:t>Limited d</w:t>
      </w:r>
      <w:r w:rsidR="00AC074C">
        <w:t>emographic information (</w:t>
      </w:r>
      <w:r w:rsidR="00050A71">
        <w:t xml:space="preserve">i.e., </w:t>
      </w:r>
      <w:r w:rsidR="00AC074C">
        <w:t>sex, age, race</w:t>
      </w:r>
      <w:r w:rsidR="00BD2B12">
        <w:t>/</w:t>
      </w:r>
      <w:r w:rsidR="00AC074C">
        <w:t>ethnicity</w:t>
      </w:r>
      <w:r w:rsidR="00041EAE">
        <w:t>, state</w:t>
      </w:r>
      <w:r w:rsidR="00AC074C">
        <w:t>) will be collected using standard You</w:t>
      </w:r>
      <w:r w:rsidR="00BD2B12">
        <w:t>G</w:t>
      </w:r>
      <w:r w:rsidR="00AC074C">
        <w:t>ov questions</w:t>
      </w:r>
      <w:r w:rsidR="00050A71">
        <w:t xml:space="preserve"> collected as part of their ongoing panel maintenance</w:t>
      </w:r>
      <w:r w:rsidR="00AC074C">
        <w:t xml:space="preserve">. </w:t>
      </w:r>
      <w:r w:rsidR="009C51EF">
        <w:t xml:space="preserve"> </w:t>
      </w:r>
    </w:p>
    <w:p w14:paraId="0773731E" w14:textId="55E4A2B1" w:rsidR="000C2021" w:rsidRDefault="00AC074C" w:rsidP="000C2021">
      <w:r>
        <w:t xml:space="preserve">Registered </w:t>
      </w:r>
      <w:r w:rsidR="00260A97">
        <w:t xml:space="preserve">panelists who are invited to complete the survey (based on the sampling frame) </w:t>
      </w:r>
      <w:r>
        <w:t>will be</w:t>
      </w:r>
      <w:r w:rsidR="00260A97">
        <w:t xml:space="preserve"> able</w:t>
      </w:r>
      <w:r>
        <w:t xml:space="preserve"> access the survey </w:t>
      </w:r>
      <w:r w:rsidR="008E141B">
        <w:t>via the You</w:t>
      </w:r>
      <w:r w:rsidR="00260A97">
        <w:t>G</w:t>
      </w:r>
      <w:r w:rsidR="008E141B">
        <w:t>ov web site or through a You</w:t>
      </w:r>
      <w:r w:rsidR="00260A97">
        <w:t>G</w:t>
      </w:r>
      <w:r w:rsidR="008E141B">
        <w:t xml:space="preserve">ov-developed phone application. Survey access is </w:t>
      </w:r>
      <w:r w:rsidR="00260A97">
        <w:t>available</w:t>
      </w:r>
      <w:r w:rsidR="008E141B">
        <w:t xml:space="preserve"> via Windows, iOS, </w:t>
      </w:r>
      <w:r>
        <w:t xml:space="preserve">and Android operating systems. Upon notification, participants will have </w:t>
      </w:r>
      <w:r w:rsidR="00830D02">
        <w:t>10</w:t>
      </w:r>
      <w:r>
        <w:t xml:space="preserve"> days to complete the survey.</w:t>
      </w:r>
    </w:p>
    <w:p w14:paraId="41130C47" w14:textId="7791118E" w:rsidR="00AC074C" w:rsidRDefault="00AC074C" w:rsidP="00AC074C">
      <w:r>
        <w:t>Upon completion of the survey, You</w:t>
      </w:r>
      <w:r w:rsidR="00976288">
        <w:t>G</w:t>
      </w:r>
      <w:r>
        <w:t>ov will process and clean the data and transmit an analytic dataset to the CDC Vaping and Lung Injury Response Team. No personal identifiers will be included in this dataset. The vendor will destroy the raw data after final acceptance of the analytic dataset deliverable by CDC.</w:t>
      </w:r>
    </w:p>
    <w:p w14:paraId="214C4368" w14:textId="22491249" w:rsidR="00352CEE" w:rsidRDefault="00352CEE" w:rsidP="00F37EEB">
      <w:pPr>
        <w:pStyle w:val="Heading1"/>
        <w:ind w:left="360"/>
      </w:pPr>
      <w:bookmarkStart w:id="6" w:name="_Toc25151850"/>
      <w:r>
        <w:t xml:space="preserve">Methods to </w:t>
      </w:r>
      <w:r w:rsidR="009D4ADF">
        <w:t>M</w:t>
      </w:r>
      <w:r>
        <w:t>aximize Response Rates and Deal with No Response</w:t>
      </w:r>
      <w:bookmarkEnd w:id="6"/>
    </w:p>
    <w:p w14:paraId="5BB3A320" w14:textId="2E75C011" w:rsidR="009E6725" w:rsidRPr="009E6725" w:rsidRDefault="009E6725" w:rsidP="009E6725">
      <w:r>
        <w:t xml:space="preserve">Response rate is </w:t>
      </w:r>
      <w:r w:rsidR="00AC074C">
        <w:t xml:space="preserve">enhanced by the size of </w:t>
      </w:r>
      <w:r>
        <w:t>the vendor’s established Internet panel</w:t>
      </w:r>
      <w:r w:rsidR="00AC074C">
        <w:t>. A 2000 point You</w:t>
      </w:r>
      <w:r w:rsidR="00976288">
        <w:t>G</w:t>
      </w:r>
      <w:r w:rsidR="00AC074C">
        <w:t xml:space="preserve">ov incentive (about </w:t>
      </w:r>
      <w:r>
        <w:t>$2</w:t>
      </w:r>
      <w:r w:rsidR="00364CC5">
        <w:t xml:space="preserve"> in value</w:t>
      </w:r>
      <w:r w:rsidR="00AC074C">
        <w:t>)</w:t>
      </w:r>
      <w:r>
        <w:t xml:space="preserve"> </w:t>
      </w:r>
      <w:r w:rsidR="00AC074C">
        <w:t>for</w:t>
      </w:r>
      <w:r w:rsidR="000C2021">
        <w:t xml:space="preserve"> completed surveys </w:t>
      </w:r>
      <w:r>
        <w:t>(see Supporting Sta</w:t>
      </w:r>
      <w:r w:rsidR="00AC074C">
        <w:t xml:space="preserve">tement A, Section </w:t>
      </w:r>
      <w:r w:rsidR="005E416E">
        <w:t>9</w:t>
      </w:r>
      <w:r w:rsidR="00AC074C">
        <w:t xml:space="preserve">) also will </w:t>
      </w:r>
      <w:r>
        <w:t xml:space="preserve">be provided to encourage </w:t>
      </w:r>
      <w:r w:rsidR="00364CC5">
        <w:t xml:space="preserve">participation and response. </w:t>
      </w:r>
      <w:r w:rsidR="00041EAE">
        <w:t>The government normally does not provide incentives for survey participation,</w:t>
      </w:r>
      <w:r w:rsidR="005E416E">
        <w:t xml:space="preserve"> </w:t>
      </w:r>
      <w:r w:rsidR="00041EAE">
        <w:t>but due to the emer</w:t>
      </w:r>
      <w:r w:rsidR="00A772DE">
        <w:t>gency nature of this investigation and use of You</w:t>
      </w:r>
      <w:r w:rsidR="005E416E">
        <w:t>G</w:t>
      </w:r>
      <w:r w:rsidR="00A772DE">
        <w:t>ov, we are providing this small compensation.</w:t>
      </w:r>
    </w:p>
    <w:p w14:paraId="214C436A" w14:textId="6A8EB3F2" w:rsidR="00352CEE" w:rsidRDefault="00352CEE" w:rsidP="00F37EEB">
      <w:pPr>
        <w:pStyle w:val="Heading1"/>
        <w:ind w:left="360"/>
      </w:pPr>
      <w:bookmarkStart w:id="7" w:name="_Toc25151851"/>
      <w:r>
        <w:t xml:space="preserve">Tests </w:t>
      </w:r>
      <w:r w:rsidR="00DE48C7">
        <w:t xml:space="preserve">of Procedures or Methods to be </w:t>
      </w:r>
      <w:r w:rsidR="009D4ADF">
        <w:t>U</w:t>
      </w:r>
      <w:r>
        <w:t>ndertaken</w:t>
      </w:r>
      <w:bookmarkEnd w:id="7"/>
    </w:p>
    <w:p w14:paraId="313D3AF7" w14:textId="5D5E0368" w:rsidR="00041EAE" w:rsidRDefault="00041EAE" w:rsidP="00041EAE">
      <w:r>
        <w:t xml:space="preserve">Given the </w:t>
      </w:r>
      <w:r w:rsidR="00A772DE">
        <w:t xml:space="preserve">urgency of the EVALI investigation </w:t>
      </w:r>
      <w:r>
        <w:t>it is not possible to cognitively test or validate the instrument</w:t>
      </w:r>
      <w:r w:rsidR="00A772DE">
        <w:t xml:space="preserve"> formally</w:t>
      </w:r>
      <w:r>
        <w:t xml:space="preserve">. However, the questions relevant to the EVALI investigation were developed </w:t>
      </w:r>
      <w:r w:rsidR="0083713B">
        <w:t xml:space="preserve">consistent with the current EVALI case report form being used by states to collect information on cases </w:t>
      </w:r>
      <w:r>
        <w:t xml:space="preserve">and was vetted by CDC subject matter experts as part of the response. </w:t>
      </w:r>
    </w:p>
    <w:p w14:paraId="05E48B2E" w14:textId="755C5C38" w:rsidR="009E6725" w:rsidRDefault="009E6725" w:rsidP="00F37EEB">
      <w:r>
        <w:t>Frequencies and percent</w:t>
      </w:r>
      <w:r w:rsidR="00BB52D4">
        <w:t>ages</w:t>
      </w:r>
      <w:r>
        <w:t xml:space="preserve"> will be generated for the primary and secondary study questions listed in Attach</w:t>
      </w:r>
      <w:r w:rsidR="000478DC">
        <w:t xml:space="preserve">ment xx for panel participants (non-cases) and for identified cases from the states included in the </w:t>
      </w:r>
      <w:r w:rsidR="00C42BFA">
        <w:t xml:space="preserve">Internet panel study. These estimates will be presented alongside each other. </w:t>
      </w:r>
      <w:r w:rsidR="006F7E68">
        <w:t>Demographic variables will be used to assess the composition of the panel sample relative to the selected cases. Given that the You</w:t>
      </w:r>
      <w:r w:rsidR="00BB52D4">
        <w:t>G</w:t>
      </w:r>
      <w:r w:rsidR="006F7E68">
        <w:t>ov panel is a convenience sample, however, inferential statistics, including comparison</w:t>
      </w:r>
      <w:r w:rsidR="0083713B">
        <w:t>s</w:t>
      </w:r>
      <w:r w:rsidR="006F7E68">
        <w:t xml:space="preserve"> with the EVALI cases, are not possible. </w:t>
      </w:r>
    </w:p>
    <w:p w14:paraId="393A3845" w14:textId="2A63E66F" w:rsidR="00F37EEB" w:rsidRDefault="00352CEE" w:rsidP="00F37EEB">
      <w:pPr>
        <w:pStyle w:val="Heading1"/>
        <w:ind w:left="360"/>
      </w:pPr>
      <w:bookmarkStart w:id="8" w:name="_Toc25151852"/>
      <w:r>
        <w:t>Individuals Consulted on Statistical Aspects and Individuals Collecting and/or Analyzing Data</w:t>
      </w:r>
      <w:bookmarkEnd w:id="8"/>
    </w:p>
    <w:p w14:paraId="558C09B6" w14:textId="0B2D9D1B" w:rsidR="00F37EEB" w:rsidRDefault="00722EA7" w:rsidP="00F37EEB">
      <w:r>
        <w:t xml:space="preserve">Statistical analysis will be conducted by a team comprised of epidemiologists and statisticians operating out of the CDC Vaping and Lung Injury Response Team. Given the descriptive nature of the </w:t>
      </w:r>
      <w:r w:rsidR="00BB52D4">
        <w:t>analysis</w:t>
      </w:r>
      <w:r>
        <w:t>, advanced statistical consultation is not needed.</w:t>
      </w:r>
    </w:p>
    <w:p w14:paraId="565A5FE7" w14:textId="77777777" w:rsidR="00AE777A" w:rsidRPr="004A13E8" w:rsidRDefault="00AE777A" w:rsidP="00AE777A">
      <w:pPr>
        <w:pStyle w:val="Heading1"/>
        <w:numPr>
          <w:ilvl w:val="0"/>
          <w:numId w:val="0"/>
        </w:numPr>
      </w:pPr>
      <w:bookmarkStart w:id="9" w:name="_Toc3365149"/>
      <w:bookmarkStart w:id="10" w:name="_Toc25151854"/>
      <w:r>
        <w:t>Attachments</w:t>
      </w:r>
      <w:bookmarkEnd w:id="9"/>
      <w:bookmarkEnd w:id="10"/>
    </w:p>
    <w:p w14:paraId="30893F17" w14:textId="77777777" w:rsidR="004C5914" w:rsidRDefault="004C5914" w:rsidP="004C5914">
      <w:pPr>
        <w:pStyle w:val="ListParagraph"/>
        <w:numPr>
          <w:ilvl w:val="0"/>
          <w:numId w:val="5"/>
        </w:numPr>
        <w:spacing w:after="0" w:line="240" w:lineRule="auto"/>
      </w:pPr>
      <w:r w:rsidRPr="008B54AA">
        <w:t>Authorizing Legislation: Public Health Service Act</w:t>
      </w:r>
    </w:p>
    <w:p w14:paraId="1C46169F" w14:textId="77777777" w:rsidR="004C5914" w:rsidRDefault="004C5914" w:rsidP="004C5914">
      <w:pPr>
        <w:pStyle w:val="ListParagraph"/>
        <w:numPr>
          <w:ilvl w:val="0"/>
          <w:numId w:val="5"/>
        </w:numPr>
        <w:spacing w:after="0" w:line="240" w:lineRule="auto"/>
      </w:pPr>
      <w:r>
        <w:t>Survey: Understanding Vaping Practices in the United States</w:t>
      </w:r>
    </w:p>
    <w:p w14:paraId="47DE8D41" w14:textId="77777777" w:rsidR="004C5914" w:rsidRDefault="004C5914" w:rsidP="004C5914">
      <w:pPr>
        <w:pStyle w:val="ListParagraph"/>
        <w:numPr>
          <w:ilvl w:val="0"/>
          <w:numId w:val="5"/>
        </w:numPr>
        <w:spacing w:after="0" w:line="240" w:lineRule="auto"/>
      </w:pPr>
      <w:r>
        <w:t>Background and rationale for EVALI survey questions</w:t>
      </w:r>
    </w:p>
    <w:p w14:paraId="3FDDD8FF" w14:textId="77777777" w:rsidR="004C5914" w:rsidRDefault="004C5914" w:rsidP="004C5914">
      <w:pPr>
        <w:pStyle w:val="ListParagraph"/>
        <w:numPr>
          <w:ilvl w:val="0"/>
          <w:numId w:val="5"/>
        </w:numPr>
        <w:spacing w:after="0" w:line="240" w:lineRule="auto"/>
      </w:pPr>
      <w:r>
        <w:t>Privacy Impact Assessment (PIA)</w:t>
      </w:r>
    </w:p>
    <w:p w14:paraId="3CDA7512" w14:textId="77777777" w:rsidR="004C5914" w:rsidRDefault="004C5914" w:rsidP="004C5914">
      <w:pPr>
        <w:pStyle w:val="ListParagraph"/>
        <w:numPr>
          <w:ilvl w:val="0"/>
          <w:numId w:val="5"/>
        </w:numPr>
        <w:spacing w:after="0" w:line="240" w:lineRule="auto"/>
      </w:pPr>
      <w:r>
        <w:t>EVALI survey invitation</w:t>
      </w:r>
    </w:p>
    <w:p w14:paraId="23CA037D" w14:textId="77777777" w:rsidR="004C5914" w:rsidRDefault="004C5914" w:rsidP="004C5914">
      <w:pPr>
        <w:pStyle w:val="ListParagraph"/>
        <w:numPr>
          <w:ilvl w:val="0"/>
          <w:numId w:val="5"/>
        </w:numPr>
        <w:spacing w:after="0" w:line="240" w:lineRule="auto"/>
      </w:pPr>
      <w:r>
        <w:t>EVALI consent form</w:t>
      </w:r>
    </w:p>
    <w:p w14:paraId="17F4A4FC" w14:textId="77777777" w:rsidR="004C5914" w:rsidRDefault="004C5914" w:rsidP="004C5914">
      <w:pPr>
        <w:pStyle w:val="ListParagraph"/>
        <w:numPr>
          <w:ilvl w:val="0"/>
          <w:numId w:val="5"/>
        </w:numPr>
        <w:spacing w:after="0" w:line="240" w:lineRule="auto"/>
      </w:pPr>
      <w:r>
        <w:t>EVALI IRB Docs - Determination</w:t>
      </w:r>
    </w:p>
    <w:p w14:paraId="1F6A1178" w14:textId="77777777" w:rsidR="004C5914" w:rsidRPr="004A13E8" w:rsidRDefault="004C5914" w:rsidP="004C5914">
      <w:pPr>
        <w:pStyle w:val="ListParagraph"/>
        <w:numPr>
          <w:ilvl w:val="0"/>
          <w:numId w:val="5"/>
        </w:numPr>
        <w:spacing w:after="0" w:line="240" w:lineRule="auto"/>
      </w:pPr>
      <w:r w:rsidRPr="005F73B4">
        <w:t xml:space="preserve">Lung Injury Response 2019 </w:t>
      </w:r>
      <w:r>
        <w:t>Assurance of Confidentiality (AoC)</w:t>
      </w:r>
    </w:p>
    <w:p w14:paraId="0685D489" w14:textId="77777777" w:rsidR="00F37EEB" w:rsidRPr="00F37EEB" w:rsidRDefault="00F37EEB" w:rsidP="00F37EEB"/>
    <w:p w14:paraId="73E03A9F" w14:textId="77777777" w:rsidR="00F37EEB" w:rsidRPr="00F619A5" w:rsidRDefault="00F37EEB" w:rsidP="00F619A5"/>
    <w:sectPr w:rsidR="00F37EEB" w:rsidRPr="00F619A5"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02E2A" w14:textId="77777777" w:rsidR="00BE6656" w:rsidRDefault="00BE6656" w:rsidP="008B5D54">
      <w:pPr>
        <w:spacing w:after="0" w:line="240" w:lineRule="auto"/>
      </w:pPr>
      <w:r>
        <w:separator/>
      </w:r>
    </w:p>
  </w:endnote>
  <w:endnote w:type="continuationSeparator" w:id="0">
    <w:p w14:paraId="40709755" w14:textId="77777777" w:rsidR="00BE6656" w:rsidRDefault="00BE665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705167"/>
      <w:docPartObj>
        <w:docPartGallery w:val="Page Numbers (Bottom of Page)"/>
        <w:docPartUnique/>
      </w:docPartObj>
    </w:sdtPr>
    <w:sdtEndPr>
      <w:rPr>
        <w:noProof/>
      </w:rPr>
    </w:sdtEndPr>
    <w:sdtContent>
      <w:p w14:paraId="022680EE" w14:textId="4B8775C0" w:rsidR="00630106" w:rsidRDefault="00630106">
        <w:pPr>
          <w:pStyle w:val="Footer"/>
          <w:jc w:val="center"/>
        </w:pPr>
        <w:r>
          <w:fldChar w:fldCharType="begin"/>
        </w:r>
        <w:r>
          <w:instrText xml:space="preserve"> PAGE   \* MERGEFORMAT </w:instrText>
        </w:r>
        <w:r>
          <w:fldChar w:fldCharType="separate"/>
        </w:r>
        <w:r w:rsidR="00254FBC">
          <w:rPr>
            <w:noProof/>
          </w:rPr>
          <w:t>1</w:t>
        </w:r>
        <w:r>
          <w:rPr>
            <w:noProof/>
          </w:rPr>
          <w:fldChar w:fldCharType="end"/>
        </w:r>
      </w:p>
    </w:sdtContent>
  </w:sdt>
  <w:p w14:paraId="16F27913" w14:textId="77777777" w:rsidR="00630106" w:rsidRDefault="00630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7AD17" w14:textId="77777777" w:rsidR="00BE6656" w:rsidRDefault="00BE6656" w:rsidP="008B5D54">
      <w:pPr>
        <w:spacing w:after="0" w:line="240" w:lineRule="auto"/>
      </w:pPr>
      <w:r>
        <w:separator/>
      </w:r>
    </w:p>
  </w:footnote>
  <w:footnote w:type="continuationSeparator" w:id="0">
    <w:p w14:paraId="74307B67" w14:textId="77777777" w:rsidR="00BE6656" w:rsidRDefault="00BE6656"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15A4D"/>
    <w:multiLevelType w:val="hybridMultilevel"/>
    <w:tmpl w:val="17D45F3E"/>
    <w:lvl w:ilvl="0" w:tplc="376A559A">
      <w:start w:val="1"/>
      <w:numFmt w:val="decimal"/>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586A31"/>
    <w:multiLevelType w:val="hybridMultilevel"/>
    <w:tmpl w:val="DDC43CEC"/>
    <w:lvl w:ilvl="0" w:tplc="BA6A0E0C">
      <w:start w:val="1"/>
      <w:numFmt w:val="decimal"/>
      <w:pStyle w:val="Heading1"/>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EE"/>
    <w:rsid w:val="00006222"/>
    <w:rsid w:val="000102D7"/>
    <w:rsid w:val="00033CC8"/>
    <w:rsid w:val="00041EAE"/>
    <w:rsid w:val="000478DC"/>
    <w:rsid w:val="00047DFC"/>
    <w:rsid w:val="00050A71"/>
    <w:rsid w:val="000965C3"/>
    <w:rsid w:val="000B4527"/>
    <w:rsid w:val="000C2021"/>
    <w:rsid w:val="000E0D3E"/>
    <w:rsid w:val="001567DD"/>
    <w:rsid w:val="001A7D2B"/>
    <w:rsid w:val="001F3A3A"/>
    <w:rsid w:val="002130B7"/>
    <w:rsid w:val="00230682"/>
    <w:rsid w:val="00240A82"/>
    <w:rsid w:val="002418AD"/>
    <w:rsid w:val="002437C0"/>
    <w:rsid w:val="002471A8"/>
    <w:rsid w:val="00247D16"/>
    <w:rsid w:val="00254FBC"/>
    <w:rsid w:val="00260A97"/>
    <w:rsid w:val="002974F5"/>
    <w:rsid w:val="002D505B"/>
    <w:rsid w:val="002D7E48"/>
    <w:rsid w:val="002E0007"/>
    <w:rsid w:val="002E327C"/>
    <w:rsid w:val="002F2F75"/>
    <w:rsid w:val="002F3AF6"/>
    <w:rsid w:val="002F73E8"/>
    <w:rsid w:val="00316E43"/>
    <w:rsid w:val="00352CEE"/>
    <w:rsid w:val="003573B0"/>
    <w:rsid w:val="00364CC5"/>
    <w:rsid w:val="00370B82"/>
    <w:rsid w:val="003C7D1B"/>
    <w:rsid w:val="003D3840"/>
    <w:rsid w:val="00445924"/>
    <w:rsid w:val="004C5914"/>
    <w:rsid w:val="004D0CD2"/>
    <w:rsid w:val="004F5597"/>
    <w:rsid w:val="0058606F"/>
    <w:rsid w:val="005C4D59"/>
    <w:rsid w:val="005D4515"/>
    <w:rsid w:val="005E293F"/>
    <w:rsid w:val="005E416E"/>
    <w:rsid w:val="00610743"/>
    <w:rsid w:val="00630106"/>
    <w:rsid w:val="006C6578"/>
    <w:rsid w:val="006D1767"/>
    <w:rsid w:val="006F12C6"/>
    <w:rsid w:val="006F7E68"/>
    <w:rsid w:val="00703EBF"/>
    <w:rsid w:val="00722EA7"/>
    <w:rsid w:val="00737F00"/>
    <w:rsid w:val="00760855"/>
    <w:rsid w:val="0076205E"/>
    <w:rsid w:val="0076248B"/>
    <w:rsid w:val="00795507"/>
    <w:rsid w:val="007A1309"/>
    <w:rsid w:val="007C564A"/>
    <w:rsid w:val="007E07CC"/>
    <w:rsid w:val="007E6753"/>
    <w:rsid w:val="00830D02"/>
    <w:rsid w:val="0083713B"/>
    <w:rsid w:val="00844DC4"/>
    <w:rsid w:val="00855355"/>
    <w:rsid w:val="008A1DAC"/>
    <w:rsid w:val="008B58CE"/>
    <w:rsid w:val="008B5D54"/>
    <w:rsid w:val="008D1F26"/>
    <w:rsid w:val="008D6378"/>
    <w:rsid w:val="008E141B"/>
    <w:rsid w:val="008E419D"/>
    <w:rsid w:val="009050E9"/>
    <w:rsid w:val="00906D06"/>
    <w:rsid w:val="00917592"/>
    <w:rsid w:val="009363D9"/>
    <w:rsid w:val="009635C8"/>
    <w:rsid w:val="00964871"/>
    <w:rsid w:val="00976288"/>
    <w:rsid w:val="00985CCD"/>
    <w:rsid w:val="0099555F"/>
    <w:rsid w:val="00997D0E"/>
    <w:rsid w:val="009C51EF"/>
    <w:rsid w:val="009C5F57"/>
    <w:rsid w:val="009D4ADF"/>
    <w:rsid w:val="009E0F26"/>
    <w:rsid w:val="009E4446"/>
    <w:rsid w:val="009E6725"/>
    <w:rsid w:val="009F19F0"/>
    <w:rsid w:val="00A12917"/>
    <w:rsid w:val="00A470A3"/>
    <w:rsid w:val="00A772DE"/>
    <w:rsid w:val="00AC0430"/>
    <w:rsid w:val="00AC074C"/>
    <w:rsid w:val="00AC65BF"/>
    <w:rsid w:val="00AC6DB8"/>
    <w:rsid w:val="00AE777A"/>
    <w:rsid w:val="00B33FE6"/>
    <w:rsid w:val="00B524F6"/>
    <w:rsid w:val="00B55735"/>
    <w:rsid w:val="00B608AC"/>
    <w:rsid w:val="00B65141"/>
    <w:rsid w:val="00B952EA"/>
    <w:rsid w:val="00BB52D4"/>
    <w:rsid w:val="00BC49A0"/>
    <w:rsid w:val="00BD2B12"/>
    <w:rsid w:val="00BD4C94"/>
    <w:rsid w:val="00BE6656"/>
    <w:rsid w:val="00C26A89"/>
    <w:rsid w:val="00C42BFA"/>
    <w:rsid w:val="00CA431D"/>
    <w:rsid w:val="00CC0074"/>
    <w:rsid w:val="00D14ECA"/>
    <w:rsid w:val="00D63118"/>
    <w:rsid w:val="00D75873"/>
    <w:rsid w:val="00DA565C"/>
    <w:rsid w:val="00DB4F7D"/>
    <w:rsid w:val="00DC57CC"/>
    <w:rsid w:val="00DE48C7"/>
    <w:rsid w:val="00E038BF"/>
    <w:rsid w:val="00E15DAC"/>
    <w:rsid w:val="00E52E59"/>
    <w:rsid w:val="00E54EA2"/>
    <w:rsid w:val="00E7526A"/>
    <w:rsid w:val="00EC76B5"/>
    <w:rsid w:val="00ED770B"/>
    <w:rsid w:val="00F22EBB"/>
    <w:rsid w:val="00F37EEB"/>
    <w:rsid w:val="00F44FD0"/>
    <w:rsid w:val="00F47318"/>
    <w:rsid w:val="00F619A5"/>
    <w:rsid w:val="00F82367"/>
    <w:rsid w:val="00F9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4C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aliases w:val="Bullet List,FooterText,List Paragraph1,Proposal Bullet List,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240A82"/>
    <w:rPr>
      <w:sz w:val="16"/>
      <w:szCs w:val="16"/>
    </w:rPr>
  </w:style>
  <w:style w:type="paragraph" w:styleId="CommentText">
    <w:name w:val="annotation text"/>
    <w:basedOn w:val="Normal"/>
    <w:link w:val="CommentTextChar"/>
    <w:uiPriority w:val="99"/>
    <w:semiHidden/>
    <w:unhideWhenUsed/>
    <w:rsid w:val="00240A82"/>
    <w:pPr>
      <w:spacing w:line="240" w:lineRule="auto"/>
    </w:pPr>
    <w:rPr>
      <w:sz w:val="20"/>
      <w:szCs w:val="20"/>
    </w:rPr>
  </w:style>
  <w:style w:type="character" w:customStyle="1" w:styleId="CommentTextChar">
    <w:name w:val="Comment Text Char"/>
    <w:basedOn w:val="DefaultParagraphFont"/>
    <w:link w:val="CommentText"/>
    <w:uiPriority w:val="99"/>
    <w:semiHidden/>
    <w:rsid w:val="00240A8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40A82"/>
    <w:rPr>
      <w:b/>
      <w:bCs/>
    </w:rPr>
  </w:style>
  <w:style w:type="character" w:customStyle="1" w:styleId="CommentSubjectChar">
    <w:name w:val="Comment Subject Char"/>
    <w:basedOn w:val="CommentTextChar"/>
    <w:link w:val="CommentSubject"/>
    <w:uiPriority w:val="99"/>
    <w:semiHidden/>
    <w:rsid w:val="00240A82"/>
    <w:rPr>
      <w:rFonts w:ascii="Times New Roman" w:hAnsi="Times New Roman"/>
      <w:b/>
      <w:bCs/>
      <w:sz w:val="20"/>
      <w:szCs w:val="20"/>
    </w:rPr>
  </w:style>
  <w:style w:type="paragraph" w:styleId="BalloonText">
    <w:name w:val="Balloon Text"/>
    <w:basedOn w:val="Normal"/>
    <w:link w:val="BalloonTextChar"/>
    <w:uiPriority w:val="99"/>
    <w:semiHidden/>
    <w:unhideWhenUsed/>
    <w:rsid w:val="00240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2"/>
    <w:rPr>
      <w:rFonts w:ascii="Segoe UI" w:hAnsi="Segoe UI" w:cs="Segoe UI"/>
      <w:sz w:val="18"/>
      <w:szCs w:val="18"/>
    </w:rPr>
  </w:style>
  <w:style w:type="paragraph" w:styleId="E-mailSignature">
    <w:name w:val="E-mail Signature"/>
    <w:basedOn w:val="Normal"/>
    <w:link w:val="E-mailSignatureChar"/>
    <w:rsid w:val="00C26A89"/>
    <w:pPr>
      <w:spacing w:after="0" w:line="240" w:lineRule="auto"/>
    </w:pPr>
    <w:rPr>
      <w:rFonts w:eastAsia="Times New Roman" w:cs="Times New Roman"/>
      <w:szCs w:val="24"/>
    </w:rPr>
  </w:style>
  <w:style w:type="character" w:customStyle="1" w:styleId="E-mailSignatureChar">
    <w:name w:val="E-mail Signature Char"/>
    <w:basedOn w:val="DefaultParagraphFont"/>
    <w:link w:val="E-mailSignature"/>
    <w:rsid w:val="00C26A8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aliases w:val="Bullet List,FooterText,List Paragraph1,Proposal Bullet List,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240A82"/>
    <w:rPr>
      <w:sz w:val="16"/>
      <w:szCs w:val="16"/>
    </w:rPr>
  </w:style>
  <w:style w:type="paragraph" w:styleId="CommentText">
    <w:name w:val="annotation text"/>
    <w:basedOn w:val="Normal"/>
    <w:link w:val="CommentTextChar"/>
    <w:uiPriority w:val="99"/>
    <w:semiHidden/>
    <w:unhideWhenUsed/>
    <w:rsid w:val="00240A82"/>
    <w:pPr>
      <w:spacing w:line="240" w:lineRule="auto"/>
    </w:pPr>
    <w:rPr>
      <w:sz w:val="20"/>
      <w:szCs w:val="20"/>
    </w:rPr>
  </w:style>
  <w:style w:type="character" w:customStyle="1" w:styleId="CommentTextChar">
    <w:name w:val="Comment Text Char"/>
    <w:basedOn w:val="DefaultParagraphFont"/>
    <w:link w:val="CommentText"/>
    <w:uiPriority w:val="99"/>
    <w:semiHidden/>
    <w:rsid w:val="00240A8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40A82"/>
    <w:rPr>
      <w:b/>
      <w:bCs/>
    </w:rPr>
  </w:style>
  <w:style w:type="character" w:customStyle="1" w:styleId="CommentSubjectChar">
    <w:name w:val="Comment Subject Char"/>
    <w:basedOn w:val="CommentTextChar"/>
    <w:link w:val="CommentSubject"/>
    <w:uiPriority w:val="99"/>
    <w:semiHidden/>
    <w:rsid w:val="00240A82"/>
    <w:rPr>
      <w:rFonts w:ascii="Times New Roman" w:hAnsi="Times New Roman"/>
      <w:b/>
      <w:bCs/>
      <w:sz w:val="20"/>
      <w:szCs w:val="20"/>
    </w:rPr>
  </w:style>
  <w:style w:type="paragraph" w:styleId="BalloonText">
    <w:name w:val="Balloon Text"/>
    <w:basedOn w:val="Normal"/>
    <w:link w:val="BalloonTextChar"/>
    <w:uiPriority w:val="99"/>
    <w:semiHidden/>
    <w:unhideWhenUsed/>
    <w:rsid w:val="00240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2"/>
    <w:rPr>
      <w:rFonts w:ascii="Segoe UI" w:hAnsi="Segoe UI" w:cs="Segoe UI"/>
      <w:sz w:val="18"/>
      <w:szCs w:val="18"/>
    </w:rPr>
  </w:style>
  <w:style w:type="paragraph" w:styleId="E-mailSignature">
    <w:name w:val="E-mail Signature"/>
    <w:basedOn w:val="Normal"/>
    <w:link w:val="E-mailSignatureChar"/>
    <w:rsid w:val="00C26A89"/>
    <w:pPr>
      <w:spacing w:after="0" w:line="240" w:lineRule="auto"/>
    </w:pPr>
    <w:rPr>
      <w:rFonts w:eastAsia="Times New Roman" w:cs="Times New Roman"/>
      <w:szCs w:val="24"/>
    </w:rPr>
  </w:style>
  <w:style w:type="character" w:customStyle="1" w:styleId="E-mailSignatureChar">
    <w:name w:val="E-mail Signature Char"/>
    <w:basedOn w:val="DefaultParagraphFont"/>
    <w:link w:val="E-mailSignature"/>
    <w:rsid w:val="00C26A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today.yougov.com/about/terms-combine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274F3-D8A9-474F-A321-6AD0A02A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6C322-7639-486D-948B-71FB7FEDA53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daf041-c113-401c-bf82-107f5d396711"/>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5.xml><?xml version="1.0" encoding="utf-8"?>
<ds:datastoreItem xmlns:ds="http://schemas.openxmlformats.org/officeDocument/2006/customXml" ds:itemID="{1F8844C5-4B3F-4823-9BA7-57C1F05FC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2019-11-25T18:54:00Z</dcterms:created>
  <dcterms:modified xsi:type="dcterms:W3CDTF">2019-11-25T18:54:00Z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2f65c5a5-b25d-4476-bf18-54d2b4c4f1e7</vt:lpwstr>
  </property>
</Properties>
</file>