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4EBF7" w14:textId="77777777" w:rsidR="005553FE" w:rsidRDefault="005553FE" w:rsidP="005553FE">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Request for Non-substantive Change to an Existing Information Collection Request </w:t>
      </w:r>
    </w:p>
    <w:p w14:paraId="5CAD2B7C" w14:textId="77777777" w:rsidR="006760A4" w:rsidRDefault="006760A4"/>
    <w:p w14:paraId="7A6A1C32" w14:textId="77777777" w:rsidR="005553FE" w:rsidRDefault="005553FE" w:rsidP="005553FE">
      <w:pPr>
        <w:spacing w:after="0" w:line="240" w:lineRule="auto"/>
        <w:jc w:val="center"/>
        <w:rPr>
          <w:rFonts w:ascii="Times New Roman" w:hAnsi="Times New Roman" w:cs="Times New Roman"/>
          <w:sz w:val="24"/>
          <w:szCs w:val="24"/>
        </w:rPr>
      </w:pPr>
    </w:p>
    <w:p w14:paraId="53C8966F" w14:textId="77777777" w:rsidR="005553FE" w:rsidRDefault="005553FE" w:rsidP="005553FE">
      <w:pPr>
        <w:spacing w:before="1" w:after="0" w:line="240" w:lineRule="auto"/>
        <w:ind w:right="378"/>
        <w:jc w:val="center"/>
        <w:rPr>
          <w:rFonts w:ascii="Times New Roman" w:eastAsia="Arial" w:hAnsi="Times New Roman" w:cs="Times New Roman"/>
          <w:sz w:val="24"/>
          <w:szCs w:val="24"/>
        </w:rPr>
      </w:pPr>
      <w:r>
        <w:rPr>
          <w:rFonts w:ascii="Times New Roman" w:hAnsi="Times New Roman" w:cs="Times New Roman"/>
          <w:sz w:val="24"/>
          <w:szCs w:val="24"/>
        </w:rPr>
        <w:t>OMB Approval #</w:t>
      </w:r>
      <w:r w:rsidRPr="005553FE">
        <w:rPr>
          <w:rFonts w:ascii="Times New Roman" w:hAnsi="Times New Roman" w:cs="Times New Roman"/>
          <w:sz w:val="24"/>
          <w:szCs w:val="24"/>
        </w:rPr>
        <w:t>0920-1252</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w:t>
      </w:r>
      <w:r>
        <w:rPr>
          <w:rFonts w:ascii="Times New Roman" w:hAnsi="Times New Roman" w:cs="Times New Roman"/>
          <w:sz w:val="24"/>
          <w:szCs w:val="24"/>
        </w:rPr>
        <w:t xml:space="preserve"> Expiration date  </w:t>
      </w:r>
      <w:r w:rsidRPr="005553FE">
        <w:rPr>
          <w:rFonts w:ascii="Times New Roman" w:hAnsi="Times New Roman" w:cs="Times New Roman"/>
          <w:sz w:val="24"/>
          <w:szCs w:val="24"/>
        </w:rPr>
        <w:t>03/31/2022</w:t>
      </w:r>
    </w:p>
    <w:p w14:paraId="51400C4C" w14:textId="77777777" w:rsidR="005553FE" w:rsidRDefault="005553FE" w:rsidP="005553FE">
      <w:pPr>
        <w:rPr>
          <w:rFonts w:ascii="Times New Roman" w:hAnsi="Times New Roman" w:cs="Times New Roman"/>
          <w:sz w:val="24"/>
          <w:szCs w:val="24"/>
        </w:rPr>
      </w:pPr>
    </w:p>
    <w:p w14:paraId="21248FA3" w14:textId="77777777" w:rsidR="005553FE" w:rsidRDefault="005553FE" w:rsidP="005553FE">
      <w:pPr>
        <w:rPr>
          <w:rFonts w:ascii="Times New Roman" w:hAnsi="Times New Roman" w:cs="Times New Roman"/>
          <w:sz w:val="24"/>
          <w:szCs w:val="24"/>
        </w:rPr>
      </w:pPr>
      <w:r>
        <w:rPr>
          <w:rFonts w:ascii="Times New Roman" w:hAnsi="Times New Roman" w:cs="Times New Roman"/>
          <w:sz w:val="24"/>
          <w:szCs w:val="24"/>
        </w:rPr>
        <w:t>Justification for non-substantive change:</w:t>
      </w:r>
    </w:p>
    <w:p w14:paraId="12A71365" w14:textId="0BD382B7" w:rsidR="005553FE" w:rsidRDefault="005553FE" w:rsidP="005553FE">
      <w:pPr>
        <w:rPr>
          <w:rFonts w:ascii="Times New Roman" w:hAnsi="Times New Roman" w:cs="Times New Roman"/>
          <w:sz w:val="24"/>
          <w:szCs w:val="24"/>
        </w:rPr>
      </w:pPr>
      <w:r>
        <w:rPr>
          <w:rFonts w:ascii="Times New Roman" w:hAnsi="Times New Roman" w:cs="Times New Roman"/>
          <w:sz w:val="24"/>
          <w:szCs w:val="24"/>
        </w:rPr>
        <w:t xml:space="preserve">The James Zadroga 9/11 Health and Compensation Act of 2010 (the Act) established the World Trade Center (WTC) Health Program. This data collection effort is </w:t>
      </w:r>
      <w:r w:rsidRPr="005553FE">
        <w:rPr>
          <w:rFonts w:ascii="Times New Roman" w:hAnsi="Times New Roman" w:cs="Times New Roman"/>
          <w:sz w:val="24"/>
          <w:szCs w:val="24"/>
        </w:rPr>
        <w:t>to evaluate progress toward translational research funded through the World Trade Center Health Program (WTCHP).</w:t>
      </w:r>
      <w:r>
        <w:rPr>
          <w:rFonts w:ascii="Times New Roman" w:hAnsi="Times New Roman" w:cs="Times New Roman"/>
          <w:sz w:val="24"/>
          <w:szCs w:val="24"/>
        </w:rPr>
        <w:t xml:space="preserve"> </w:t>
      </w:r>
      <w:r w:rsidR="00412FB2">
        <w:rPr>
          <w:rFonts w:ascii="Times New Roman" w:hAnsi="Times New Roman" w:cs="Times New Roman"/>
          <w:sz w:val="24"/>
          <w:szCs w:val="24"/>
        </w:rPr>
        <w:t>RAND will be conducting a series of focus groups to ask stakeholders of the program about the research to date on health effects of 9/11</w:t>
      </w:r>
      <w:r w:rsidR="00026457">
        <w:rPr>
          <w:rFonts w:ascii="Times New Roman" w:hAnsi="Times New Roman" w:cs="Times New Roman"/>
          <w:sz w:val="24"/>
          <w:szCs w:val="24"/>
        </w:rPr>
        <w:t xml:space="preserve">, </w:t>
      </w:r>
      <w:r w:rsidR="00412FB2">
        <w:rPr>
          <w:rFonts w:ascii="Times New Roman" w:hAnsi="Times New Roman" w:cs="Times New Roman"/>
          <w:sz w:val="24"/>
          <w:szCs w:val="24"/>
        </w:rPr>
        <w:t>priority research areas going forward</w:t>
      </w:r>
      <w:r w:rsidR="00026457">
        <w:rPr>
          <w:rFonts w:ascii="Times New Roman" w:hAnsi="Times New Roman" w:cs="Times New Roman"/>
          <w:sz w:val="24"/>
          <w:szCs w:val="24"/>
        </w:rPr>
        <w:t>, and the use of research to achieve program outcomes.</w:t>
      </w:r>
    </w:p>
    <w:p w14:paraId="2E9FBF7E" w14:textId="17AF5C38" w:rsidR="005553FE" w:rsidRDefault="005553FE" w:rsidP="005553FE">
      <w:pPr>
        <w:rPr>
          <w:rFonts w:ascii="Times New Roman" w:hAnsi="Times New Roman" w:cs="Times New Roman"/>
          <w:sz w:val="24"/>
          <w:szCs w:val="24"/>
        </w:rPr>
      </w:pPr>
      <w:r>
        <w:rPr>
          <w:rFonts w:ascii="Times New Roman" w:hAnsi="Times New Roman" w:cs="Times New Roman"/>
          <w:sz w:val="24"/>
          <w:szCs w:val="24"/>
        </w:rPr>
        <w:t>We would like to make minor changes to the protocol and recruitment emails to improve clarity for the respondents</w:t>
      </w:r>
      <w:r w:rsidR="00412FB2">
        <w:rPr>
          <w:rFonts w:ascii="Times New Roman" w:hAnsi="Times New Roman" w:cs="Times New Roman"/>
          <w:sz w:val="24"/>
          <w:szCs w:val="24"/>
        </w:rPr>
        <w:t xml:space="preserve"> and based on evolving priorities of the WTCHP since initial submission of the package</w:t>
      </w:r>
      <w:r>
        <w:rPr>
          <w:rFonts w:ascii="Times New Roman" w:hAnsi="Times New Roman" w:cs="Times New Roman"/>
          <w:sz w:val="24"/>
          <w:szCs w:val="24"/>
        </w:rPr>
        <w:t xml:space="preserve">. The following changes </w:t>
      </w:r>
      <w:r w:rsidR="00412FB2">
        <w:rPr>
          <w:rFonts w:ascii="Times New Roman" w:hAnsi="Times New Roman" w:cs="Times New Roman"/>
          <w:sz w:val="24"/>
          <w:szCs w:val="24"/>
        </w:rPr>
        <w:t>are proposed</w:t>
      </w:r>
      <w:r>
        <w:rPr>
          <w:rFonts w:ascii="Times New Roman" w:hAnsi="Times New Roman" w:cs="Times New Roman"/>
          <w:sz w:val="24"/>
          <w:szCs w:val="24"/>
        </w:rPr>
        <w:t>:</w:t>
      </w:r>
    </w:p>
    <w:p w14:paraId="41820849" w14:textId="4B5E09A7" w:rsidR="005553FE" w:rsidRDefault="005553FE" w:rsidP="005553FE">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recruitment emails will be </w:t>
      </w:r>
      <w:r w:rsidR="000844FF">
        <w:rPr>
          <w:rFonts w:ascii="Times New Roman" w:hAnsi="Times New Roman" w:cs="Times New Roman"/>
          <w:color w:val="000000" w:themeColor="text1"/>
          <w:sz w:val="24"/>
          <w:szCs w:val="24"/>
        </w:rPr>
        <w:t xml:space="preserve">simplified in order to make them clearer for the respondents.  </w:t>
      </w:r>
      <w:r w:rsidR="00412FB2">
        <w:rPr>
          <w:rFonts w:ascii="Times New Roman" w:hAnsi="Times New Roman" w:cs="Times New Roman"/>
          <w:color w:val="000000" w:themeColor="text1"/>
          <w:sz w:val="24"/>
          <w:szCs w:val="24"/>
        </w:rPr>
        <w:t>The same information is presented, but slightly reordered for better flow and slightly different wording.</w:t>
      </w:r>
    </w:p>
    <w:p w14:paraId="3484A53F" w14:textId="077AC851" w:rsidR="005553FE" w:rsidRDefault="000844FF" w:rsidP="005553FE">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focus group protocol will be</w:t>
      </w:r>
      <w:r w:rsidR="00412FB2">
        <w:rPr>
          <w:rFonts w:ascii="Times New Roman" w:hAnsi="Times New Roman" w:cs="Times New Roman"/>
          <w:color w:val="000000" w:themeColor="text1"/>
          <w:sz w:val="24"/>
          <w:szCs w:val="24"/>
        </w:rPr>
        <w:t xml:space="preserve"> modified as follows: a few questions will be omitted given that they are no longer as relevant for the WTCHP’s needs; the wording of a few of the questions will be modified slightly to make them more understandable for respondents, and the order of the questions will be modified </w:t>
      </w:r>
      <w:r>
        <w:rPr>
          <w:rFonts w:ascii="Times New Roman" w:hAnsi="Times New Roman" w:cs="Times New Roman"/>
          <w:color w:val="000000" w:themeColor="text1"/>
          <w:sz w:val="24"/>
          <w:szCs w:val="24"/>
        </w:rPr>
        <w:t xml:space="preserve">to make the flow of questions better for the respondents. </w:t>
      </w:r>
    </w:p>
    <w:p w14:paraId="5FC43BB9" w14:textId="032ECE86" w:rsidR="005553FE" w:rsidRDefault="005553FE" w:rsidP="005553FE">
      <w:pPr>
        <w:rPr>
          <w:rFonts w:ascii="Times New Roman" w:hAnsi="Times New Roman" w:cs="Times New Roman"/>
          <w:sz w:val="24"/>
          <w:szCs w:val="24"/>
        </w:rPr>
      </w:pPr>
      <w:r>
        <w:rPr>
          <w:rFonts w:ascii="Times New Roman" w:hAnsi="Times New Roman" w:cs="Times New Roman"/>
          <w:sz w:val="24"/>
          <w:szCs w:val="24"/>
        </w:rPr>
        <w:t>No additional burden will be added to the respondents as this collection is already accounted for in the current OMB package (</w:t>
      </w:r>
      <w:r w:rsidRPr="005553FE">
        <w:rPr>
          <w:rFonts w:ascii="Times New Roman" w:hAnsi="Times New Roman" w:cs="Times New Roman"/>
          <w:sz w:val="24"/>
          <w:szCs w:val="24"/>
        </w:rPr>
        <w:t>0920-1252</w:t>
      </w:r>
      <w:r>
        <w:rPr>
          <w:rFonts w:ascii="Times New Roman" w:hAnsi="Times New Roman" w:cs="Times New Roman"/>
          <w:sz w:val="24"/>
          <w:szCs w:val="24"/>
        </w:rPr>
        <w:t>).</w:t>
      </w:r>
      <w:r w:rsidR="00412FB2">
        <w:rPr>
          <w:rFonts w:ascii="Times New Roman" w:hAnsi="Times New Roman" w:cs="Times New Roman"/>
          <w:sz w:val="24"/>
          <w:szCs w:val="24"/>
        </w:rPr>
        <w:t xml:space="preserve"> We anticipate the total duration of each focus group to remain the same, despite proposing fewer questions, as we will give respondents more time to elaborate on their answers, and will ask probing and follow up questions as appropriate. </w:t>
      </w:r>
      <w:r>
        <w:rPr>
          <w:rFonts w:ascii="Times New Roman" w:hAnsi="Times New Roman" w:cs="Times New Roman"/>
          <w:sz w:val="24"/>
          <w:szCs w:val="24"/>
        </w:rPr>
        <w:t xml:space="preserve">  The respondent does not complete any additional paperwork as the edits are minor changes to current language on the protocol.  </w:t>
      </w:r>
    </w:p>
    <w:p w14:paraId="0634203F" w14:textId="77777777" w:rsidR="005553FE" w:rsidRDefault="005553FE"/>
    <w:sectPr w:rsidR="00555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F466C"/>
    <w:multiLevelType w:val="hybridMultilevel"/>
    <w:tmpl w:val="C8DC4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FE"/>
    <w:rsid w:val="00026457"/>
    <w:rsid w:val="000844FF"/>
    <w:rsid w:val="00412FB2"/>
    <w:rsid w:val="005553FE"/>
    <w:rsid w:val="006760A4"/>
    <w:rsid w:val="00902756"/>
    <w:rsid w:val="00F0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3FE"/>
    <w:pPr>
      <w:ind w:left="720"/>
      <w:contextualSpacing/>
    </w:pPr>
  </w:style>
  <w:style w:type="paragraph" w:styleId="BalloonText">
    <w:name w:val="Balloon Text"/>
    <w:basedOn w:val="Normal"/>
    <w:link w:val="BalloonTextChar"/>
    <w:uiPriority w:val="99"/>
    <w:semiHidden/>
    <w:unhideWhenUsed/>
    <w:rsid w:val="00412F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FB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3FE"/>
    <w:pPr>
      <w:ind w:left="720"/>
      <w:contextualSpacing/>
    </w:pPr>
  </w:style>
  <w:style w:type="paragraph" w:styleId="BalloonText">
    <w:name w:val="Balloon Text"/>
    <w:basedOn w:val="Normal"/>
    <w:link w:val="BalloonTextChar"/>
    <w:uiPriority w:val="99"/>
    <w:semiHidden/>
    <w:unhideWhenUsed/>
    <w:rsid w:val="00412F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F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1880">
      <w:bodyDiv w:val="1"/>
      <w:marLeft w:val="0"/>
      <w:marRight w:val="0"/>
      <w:marTop w:val="0"/>
      <w:marBottom w:val="0"/>
      <w:divBdr>
        <w:top w:val="none" w:sz="0" w:space="0" w:color="auto"/>
        <w:left w:val="none" w:sz="0" w:space="0" w:color="auto"/>
        <w:bottom w:val="none" w:sz="0" w:space="0" w:color="auto"/>
        <w:right w:val="none" w:sz="0" w:space="0" w:color="auto"/>
      </w:divBdr>
    </w:div>
    <w:div w:id="422067845">
      <w:bodyDiv w:val="1"/>
      <w:marLeft w:val="0"/>
      <w:marRight w:val="0"/>
      <w:marTop w:val="0"/>
      <w:marBottom w:val="0"/>
      <w:divBdr>
        <w:top w:val="none" w:sz="0" w:space="0" w:color="auto"/>
        <w:left w:val="none" w:sz="0" w:space="0" w:color="auto"/>
        <w:bottom w:val="none" w:sz="0" w:space="0" w:color="auto"/>
        <w:right w:val="none" w:sz="0" w:space="0" w:color="auto"/>
      </w:divBdr>
    </w:div>
    <w:div w:id="937912552">
      <w:bodyDiv w:val="1"/>
      <w:marLeft w:val="0"/>
      <w:marRight w:val="0"/>
      <w:marTop w:val="0"/>
      <w:marBottom w:val="0"/>
      <w:divBdr>
        <w:top w:val="none" w:sz="0" w:space="0" w:color="auto"/>
        <w:left w:val="none" w:sz="0" w:space="0" w:color="auto"/>
        <w:bottom w:val="none" w:sz="0" w:space="0" w:color="auto"/>
        <w:right w:val="none" w:sz="0" w:space="0" w:color="auto"/>
      </w:divBdr>
    </w:div>
    <w:div w:id="12927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F122D7338AD7478D7B8F46D80C389F" ma:contentTypeVersion="13" ma:contentTypeDescription="Create a new document." ma:contentTypeScope="" ma:versionID="1780f76501eb97dae8f59fad549f1cf8">
  <xsd:schema xmlns:xsd="http://www.w3.org/2001/XMLSchema" xmlns:xs="http://www.w3.org/2001/XMLSchema" xmlns:p="http://schemas.microsoft.com/office/2006/metadata/properties" xmlns:ns1="http://schemas.microsoft.com/sharepoint/v3" xmlns:ns3="7eaeb863-33ee-4415-88e6-9c7cc5a5dd0c" xmlns:ns4="447221e4-1b61-469b-af86-6053e3922eea" targetNamespace="http://schemas.microsoft.com/office/2006/metadata/properties" ma:root="true" ma:fieldsID="4fc6404e54804ad2991647f3e0dc7ef4" ns1:_="" ns3:_="" ns4:_="">
    <xsd:import namespace="http://schemas.microsoft.com/sharepoint/v3"/>
    <xsd:import namespace="7eaeb863-33ee-4415-88e6-9c7cc5a5dd0c"/>
    <xsd:import namespace="447221e4-1b61-469b-af86-6053e3922e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eb863-33ee-4415-88e6-9c7cc5a5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221e4-1b61-469b-af86-6053e3922e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E15B5-A725-4A9C-A918-548FEFD2DB2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85B588F-222D-413B-86D0-2BA66BF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b863-33ee-4415-88e6-9c7cc5a5dd0c"/>
    <ds:schemaRef ds:uri="447221e4-1b61-469b-af86-6053e392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6F261-B92C-4724-8E6A-696526DF6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Hiatt, Liisa</dc:creator>
  <cp:keywords/>
  <dc:description/>
  <cp:lastModifiedBy>SYSTEM</cp:lastModifiedBy>
  <cp:revision>2</cp:revision>
  <dcterms:created xsi:type="dcterms:W3CDTF">2019-11-21T14:43:00Z</dcterms:created>
  <dcterms:modified xsi:type="dcterms:W3CDTF">2019-11-21T14:43:00Z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0x010100BCF122D7338AD7478D7B8F46D80C389F</vt:lpwstr>
  </property>
</Properties>
</file>